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1A9" w:rsidRPr="00FB42BA" w:rsidRDefault="008421A9" w:rsidP="008421A9">
      <w:pPr>
        <w:pStyle w:val="Heading7"/>
        <w:numPr>
          <w:ilvl w:val="0"/>
          <w:numId w:val="21"/>
        </w:numPr>
        <w:tabs>
          <w:tab w:val="clear" w:pos="930"/>
          <w:tab w:val="num" w:pos="540"/>
        </w:tabs>
        <w:spacing w:line="240" w:lineRule="auto"/>
        <w:ind w:right="-1" w:hanging="930"/>
        <w:jc w:val="both"/>
        <w:rPr>
          <w:rFonts w:cs="Arial"/>
          <w:sz w:val="20"/>
          <w:szCs w:val="20"/>
        </w:rPr>
      </w:pPr>
      <w:bookmarkStart w:id="0" w:name="OLE_LINK3"/>
      <w:bookmarkStart w:id="1" w:name="OLE_LINK4"/>
      <w:r w:rsidRPr="00FB42BA">
        <w:rPr>
          <w:rFonts w:cs="Arial"/>
          <w:sz w:val="20"/>
          <w:szCs w:val="20"/>
        </w:rPr>
        <w:t>GENERAL INFORMATION</w:t>
      </w:r>
    </w:p>
    <w:p w:rsidR="008421A9" w:rsidRPr="00326AAD" w:rsidRDefault="008421A9" w:rsidP="00EF00F5">
      <w:pPr>
        <w:pStyle w:val="a3"/>
        <w:tabs>
          <w:tab w:val="right" w:pos="7200"/>
        </w:tabs>
        <w:spacing w:line="160" w:lineRule="exact"/>
        <w:ind w:left="547" w:right="-14"/>
        <w:jc w:val="both"/>
        <w:rPr>
          <w:rFonts w:ascii="Arial" w:hAnsi="Arial" w:cs="Arial"/>
          <w:sz w:val="16"/>
          <w:szCs w:val="16"/>
        </w:rPr>
      </w:pPr>
    </w:p>
    <w:p w:rsidR="008421A9" w:rsidRPr="00FB42BA" w:rsidRDefault="008421A9" w:rsidP="008421A9">
      <w:pPr>
        <w:numPr>
          <w:ilvl w:val="1"/>
          <w:numId w:val="18"/>
        </w:numPr>
        <w:tabs>
          <w:tab w:val="clear" w:pos="227"/>
          <w:tab w:val="clear" w:pos="454"/>
          <w:tab w:val="clear" w:pos="680"/>
          <w:tab w:val="clear" w:pos="907"/>
          <w:tab w:val="clear" w:pos="95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right="-1" w:hanging="957"/>
        <w:jc w:val="both"/>
        <w:rPr>
          <w:rFonts w:cs="Arial"/>
          <w:b/>
          <w:bCs/>
          <w:sz w:val="20"/>
          <w:szCs w:val="20"/>
        </w:rPr>
      </w:pPr>
      <w:r w:rsidRPr="00FB42BA">
        <w:rPr>
          <w:rFonts w:cs="Arial"/>
          <w:b/>
          <w:bCs/>
          <w:sz w:val="20"/>
          <w:szCs w:val="20"/>
        </w:rPr>
        <w:t>The Company’s information</w:t>
      </w:r>
    </w:p>
    <w:p w:rsidR="008421A9" w:rsidRPr="00326AAD" w:rsidRDefault="008421A9" w:rsidP="00EF00F5">
      <w:pPr>
        <w:pStyle w:val="a3"/>
        <w:tabs>
          <w:tab w:val="right" w:pos="7200"/>
        </w:tabs>
        <w:spacing w:line="160" w:lineRule="exact"/>
        <w:ind w:left="547" w:right="-14"/>
        <w:jc w:val="both"/>
        <w:rPr>
          <w:rFonts w:ascii="Arial" w:hAnsi="Arial" w:cs="Arial"/>
          <w:sz w:val="16"/>
          <w:szCs w:val="16"/>
        </w:rPr>
      </w:pPr>
    </w:p>
    <w:p w:rsidR="008421A9" w:rsidRPr="00FB42BA" w:rsidRDefault="008421A9" w:rsidP="0084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FB42BA">
        <w:rPr>
          <w:rFonts w:cs="Arial"/>
          <w:sz w:val="20"/>
          <w:szCs w:val="20"/>
        </w:rPr>
        <w:t xml:space="preserve">Chai </w:t>
      </w:r>
      <w:proofErr w:type="spellStart"/>
      <w:r w:rsidRPr="00FB42BA">
        <w:rPr>
          <w:rFonts w:cs="Arial"/>
          <w:sz w:val="20"/>
          <w:szCs w:val="20"/>
        </w:rPr>
        <w:t>Wattana</w:t>
      </w:r>
      <w:proofErr w:type="spellEnd"/>
      <w:r w:rsidRPr="00FB42BA">
        <w:rPr>
          <w:rFonts w:cs="Arial"/>
          <w:sz w:val="20"/>
          <w:szCs w:val="20"/>
        </w:rPr>
        <w:t xml:space="preserve"> Tannery Group Public Company Limited (“the Company”) is a public limited company, incorporated in Thailand and is registered on the Stock Exchange of Thailand.  The address of its registered office is as follows:</w:t>
      </w:r>
    </w:p>
    <w:p w:rsidR="008421A9" w:rsidRPr="00326AAD" w:rsidRDefault="008421A9" w:rsidP="00EF00F5">
      <w:pPr>
        <w:pStyle w:val="a3"/>
        <w:tabs>
          <w:tab w:val="right" w:pos="7200"/>
        </w:tabs>
        <w:spacing w:line="160" w:lineRule="exact"/>
        <w:ind w:left="547" w:right="-14"/>
        <w:jc w:val="both"/>
        <w:rPr>
          <w:rFonts w:ascii="Arial" w:hAnsi="Arial" w:cs="Arial"/>
          <w:sz w:val="16"/>
          <w:szCs w:val="16"/>
        </w:rPr>
      </w:pPr>
    </w:p>
    <w:p w:rsidR="008421A9" w:rsidRPr="00FB42BA" w:rsidRDefault="008421A9" w:rsidP="0084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roofErr w:type="gramStart"/>
      <w:r w:rsidRPr="00FB42BA">
        <w:rPr>
          <w:rFonts w:cs="Arial"/>
          <w:sz w:val="20"/>
          <w:szCs w:val="20"/>
        </w:rPr>
        <w:t xml:space="preserve">176/1, 1480 Moo 1 Tannery Industrial District (K.M. 30), </w:t>
      </w:r>
      <w:proofErr w:type="spellStart"/>
      <w:r w:rsidRPr="00FB42BA">
        <w:rPr>
          <w:rFonts w:cs="Arial"/>
          <w:sz w:val="20"/>
          <w:szCs w:val="20"/>
        </w:rPr>
        <w:t>Sukhumwit</w:t>
      </w:r>
      <w:proofErr w:type="spellEnd"/>
      <w:r w:rsidRPr="00FB42BA">
        <w:rPr>
          <w:rFonts w:cs="Arial"/>
          <w:sz w:val="20"/>
          <w:szCs w:val="20"/>
        </w:rPr>
        <w:t xml:space="preserve"> Road, </w:t>
      </w:r>
      <w:proofErr w:type="spellStart"/>
      <w:r w:rsidRPr="00FB42BA">
        <w:rPr>
          <w:rFonts w:cs="Arial"/>
          <w:sz w:val="20"/>
          <w:szCs w:val="20"/>
        </w:rPr>
        <w:t>Thambon</w:t>
      </w:r>
      <w:proofErr w:type="spellEnd"/>
      <w:r w:rsidRPr="00FB42BA">
        <w:rPr>
          <w:rFonts w:cs="Arial"/>
          <w:sz w:val="20"/>
          <w:szCs w:val="20"/>
        </w:rPr>
        <w:t xml:space="preserve"> </w:t>
      </w:r>
      <w:proofErr w:type="spellStart"/>
      <w:r w:rsidRPr="00FB42BA">
        <w:rPr>
          <w:rFonts w:cs="Arial"/>
          <w:sz w:val="20"/>
          <w:szCs w:val="20"/>
        </w:rPr>
        <w:t>Thaiban</w:t>
      </w:r>
      <w:proofErr w:type="spellEnd"/>
      <w:r w:rsidRPr="00FB42BA">
        <w:rPr>
          <w:rFonts w:cs="Arial"/>
          <w:sz w:val="20"/>
          <w:szCs w:val="20"/>
        </w:rPr>
        <w:t xml:space="preserve">, </w:t>
      </w:r>
      <w:proofErr w:type="spellStart"/>
      <w:r w:rsidRPr="00FB42BA">
        <w:rPr>
          <w:rFonts w:cs="Arial"/>
          <w:sz w:val="20"/>
          <w:szCs w:val="20"/>
        </w:rPr>
        <w:t>Amphur</w:t>
      </w:r>
      <w:proofErr w:type="spellEnd"/>
      <w:r w:rsidRPr="00FB42BA">
        <w:rPr>
          <w:rFonts w:cs="Arial"/>
          <w:sz w:val="20"/>
          <w:szCs w:val="20"/>
        </w:rPr>
        <w:t xml:space="preserve"> </w:t>
      </w:r>
      <w:proofErr w:type="spellStart"/>
      <w:r w:rsidRPr="00FB42BA">
        <w:rPr>
          <w:rFonts w:cs="Arial"/>
          <w:sz w:val="20"/>
          <w:szCs w:val="20"/>
        </w:rPr>
        <w:t>Maung</w:t>
      </w:r>
      <w:proofErr w:type="spellEnd"/>
      <w:r w:rsidRPr="00FB42BA">
        <w:rPr>
          <w:rFonts w:cs="Arial"/>
          <w:sz w:val="20"/>
          <w:szCs w:val="20"/>
        </w:rPr>
        <w:t xml:space="preserve"> </w:t>
      </w:r>
      <w:proofErr w:type="spellStart"/>
      <w:r w:rsidRPr="00FB42BA">
        <w:rPr>
          <w:rFonts w:cs="Arial"/>
          <w:sz w:val="20"/>
          <w:szCs w:val="20"/>
        </w:rPr>
        <w:t>Samudprakarn</w:t>
      </w:r>
      <w:proofErr w:type="spellEnd"/>
      <w:r w:rsidRPr="00FB42BA">
        <w:rPr>
          <w:rFonts w:cs="Arial"/>
          <w:sz w:val="20"/>
          <w:szCs w:val="20"/>
        </w:rPr>
        <w:t>, 10280.</w:t>
      </w:r>
      <w:proofErr w:type="gramEnd"/>
    </w:p>
    <w:p w:rsidR="008421A9" w:rsidRPr="00326AAD" w:rsidRDefault="008421A9" w:rsidP="00EF00F5">
      <w:pPr>
        <w:pStyle w:val="a3"/>
        <w:tabs>
          <w:tab w:val="right" w:pos="7200"/>
        </w:tabs>
        <w:spacing w:line="160" w:lineRule="exact"/>
        <w:ind w:left="547" w:right="-14"/>
        <w:jc w:val="both"/>
        <w:rPr>
          <w:rFonts w:ascii="Arial" w:hAnsi="Arial" w:cs="Arial"/>
          <w:sz w:val="16"/>
          <w:szCs w:val="16"/>
        </w:rPr>
      </w:pPr>
    </w:p>
    <w:p w:rsidR="008421A9" w:rsidRPr="00FB42BA" w:rsidRDefault="008421A9" w:rsidP="0084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FB42BA">
        <w:rPr>
          <w:rFonts w:cs="Arial"/>
          <w:sz w:val="20"/>
          <w:szCs w:val="20"/>
        </w:rPr>
        <w:t xml:space="preserve">The Company is listed on the Stock Exchange of Thailand. For reporting purposes, the Company and its subsidiaries are referred to as “the Group”.  </w:t>
      </w:r>
    </w:p>
    <w:p w:rsidR="008421A9" w:rsidRPr="00326AAD" w:rsidRDefault="008421A9" w:rsidP="00EF00F5">
      <w:pPr>
        <w:pStyle w:val="a3"/>
        <w:tabs>
          <w:tab w:val="right" w:pos="7200"/>
        </w:tabs>
        <w:spacing w:line="160" w:lineRule="exact"/>
        <w:ind w:left="547" w:right="-14"/>
        <w:jc w:val="both"/>
        <w:rPr>
          <w:rFonts w:ascii="Arial" w:hAnsi="Arial" w:cs="Arial"/>
          <w:sz w:val="16"/>
          <w:szCs w:val="16"/>
        </w:rPr>
      </w:pPr>
    </w:p>
    <w:p w:rsidR="008421A9" w:rsidRDefault="00553F9D" w:rsidP="00D2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Pr>
          <w:rFonts w:cs="Arial"/>
          <w:sz w:val="20"/>
          <w:szCs w:val="20"/>
        </w:rPr>
        <w:t xml:space="preserve">The Group is engaged in two principal businesses comprise </w:t>
      </w:r>
      <w:proofErr w:type="gramStart"/>
      <w:r>
        <w:rPr>
          <w:rFonts w:cs="Arial"/>
          <w:sz w:val="20"/>
          <w:szCs w:val="20"/>
        </w:rPr>
        <w:t>of :</w:t>
      </w:r>
      <w:proofErr w:type="gramEnd"/>
    </w:p>
    <w:p w:rsidR="00553F9D" w:rsidRPr="00EF00F5" w:rsidRDefault="00553F9D" w:rsidP="00EF00F5">
      <w:pPr>
        <w:pStyle w:val="a3"/>
        <w:tabs>
          <w:tab w:val="right" w:pos="7200"/>
        </w:tabs>
        <w:spacing w:line="160" w:lineRule="exact"/>
        <w:ind w:left="547" w:right="-14"/>
        <w:jc w:val="both"/>
        <w:rPr>
          <w:rFonts w:ascii="Arial" w:hAnsi="Arial" w:cs="Arial"/>
          <w:sz w:val="16"/>
          <w:szCs w:val="16"/>
        </w:rPr>
      </w:pPr>
    </w:p>
    <w:p w:rsidR="00553F9D" w:rsidRPr="00553F9D" w:rsidRDefault="00553F9D" w:rsidP="00553F9D">
      <w:pPr>
        <w:pStyle w:val="ListParagraph"/>
        <w:numPr>
          <w:ilvl w:val="0"/>
          <w:numId w:val="30"/>
        </w:numPr>
        <w:spacing w:after="0" w:line="240" w:lineRule="auto"/>
        <w:ind w:left="907"/>
        <w:jc w:val="both"/>
        <w:rPr>
          <w:rFonts w:ascii="Arial" w:hAnsi="Arial" w:cs="Arial"/>
          <w:sz w:val="20"/>
          <w:szCs w:val="20"/>
          <w:lang w:val="en-GB"/>
        </w:rPr>
      </w:pPr>
      <w:r>
        <w:rPr>
          <w:rFonts w:ascii="Arial" w:hAnsi="Arial" w:cs="Arial"/>
          <w:sz w:val="20"/>
          <w:szCs w:val="20"/>
          <w:lang w:val="en-GB"/>
        </w:rPr>
        <w:t>Tannery hide</w:t>
      </w:r>
      <w:r w:rsidR="00CE6017">
        <w:rPr>
          <w:rFonts w:ascii="Arial" w:hAnsi="Arial" w:cs="Arial"/>
          <w:sz w:val="20"/>
          <w:szCs w:val="20"/>
          <w:lang w:val="en-GB"/>
        </w:rPr>
        <w:t>,</w:t>
      </w:r>
      <w:r w:rsidRPr="00553F9D">
        <w:rPr>
          <w:rFonts w:ascii="Arial" w:hAnsi="Arial" w:cs="Arial"/>
          <w:sz w:val="20"/>
          <w:szCs w:val="20"/>
          <w:lang w:val="en-GB"/>
        </w:rPr>
        <w:t xml:space="preserve"> automotive leather cutting, dog</w:t>
      </w:r>
      <w:r>
        <w:rPr>
          <w:rFonts w:ascii="Arial" w:hAnsi="Arial" w:cs="Arial"/>
          <w:sz w:val="20"/>
          <w:szCs w:val="20"/>
          <w:lang w:val="en-GB"/>
        </w:rPr>
        <w:t xml:space="preserve"> </w:t>
      </w:r>
      <w:r w:rsidRPr="00553F9D">
        <w:rPr>
          <w:rFonts w:ascii="Arial" w:hAnsi="Arial" w:cs="Arial"/>
          <w:sz w:val="20"/>
          <w:szCs w:val="20"/>
          <w:lang w:val="en-GB"/>
        </w:rPr>
        <w:t>chew and furniture cutting</w:t>
      </w:r>
    </w:p>
    <w:p w:rsidR="00553F9D" w:rsidRPr="00553F9D" w:rsidRDefault="00553F9D" w:rsidP="00553F9D">
      <w:pPr>
        <w:pStyle w:val="ListParagraph"/>
        <w:numPr>
          <w:ilvl w:val="0"/>
          <w:numId w:val="30"/>
        </w:numPr>
        <w:spacing w:after="0" w:line="240" w:lineRule="auto"/>
        <w:ind w:left="907"/>
        <w:jc w:val="both"/>
        <w:rPr>
          <w:rFonts w:ascii="Arial" w:hAnsi="Arial" w:cs="Arial"/>
          <w:sz w:val="20"/>
          <w:szCs w:val="20"/>
          <w:lang w:val="en-GB"/>
        </w:rPr>
      </w:pPr>
      <w:r w:rsidRPr="00553F9D">
        <w:rPr>
          <w:rFonts w:ascii="Arial" w:hAnsi="Arial" w:cs="Arial"/>
          <w:sz w:val="20"/>
          <w:szCs w:val="20"/>
          <w:lang w:val="en-GB"/>
        </w:rPr>
        <w:t>Renewable energy : export of wood chips, generate and sell of electricity from alternative energy (has not yet generated income from operations)</w:t>
      </w:r>
    </w:p>
    <w:p w:rsidR="008421A9" w:rsidRPr="00553F9D" w:rsidRDefault="008421A9" w:rsidP="00EF00F5">
      <w:pPr>
        <w:pStyle w:val="a3"/>
        <w:tabs>
          <w:tab w:val="right" w:pos="7200"/>
        </w:tabs>
        <w:spacing w:line="160" w:lineRule="exact"/>
        <w:ind w:left="547" w:right="-14"/>
        <w:jc w:val="both"/>
        <w:rPr>
          <w:rFonts w:ascii="Arial" w:hAnsi="Arial" w:cs="Arial"/>
          <w:sz w:val="16"/>
          <w:szCs w:val="16"/>
        </w:rPr>
      </w:pPr>
    </w:p>
    <w:p w:rsidR="008421A9" w:rsidRPr="00553F9D" w:rsidRDefault="008421A9" w:rsidP="00D23D58">
      <w:pPr>
        <w:spacing w:line="240" w:lineRule="auto"/>
        <w:ind w:left="540"/>
        <w:jc w:val="both"/>
        <w:rPr>
          <w:rFonts w:cs="Arial"/>
          <w:sz w:val="20"/>
          <w:szCs w:val="20"/>
        </w:rPr>
      </w:pPr>
      <w:r w:rsidRPr="00553F9D">
        <w:rPr>
          <w:rFonts w:cs="Arial"/>
          <w:sz w:val="20"/>
          <w:szCs w:val="20"/>
        </w:rPr>
        <w:t xml:space="preserve">The consolidated and company financial statements were </w:t>
      </w:r>
      <w:proofErr w:type="spellStart"/>
      <w:r w:rsidRPr="00553F9D">
        <w:rPr>
          <w:rFonts w:cs="Arial"/>
          <w:sz w:val="20"/>
          <w:szCs w:val="20"/>
        </w:rPr>
        <w:t>authori</w:t>
      </w:r>
      <w:r w:rsidR="00DA5FB3">
        <w:rPr>
          <w:rFonts w:cs="Arial"/>
          <w:sz w:val="20"/>
          <w:szCs w:val="20"/>
        </w:rPr>
        <w:t>s</w:t>
      </w:r>
      <w:r w:rsidRPr="00553F9D">
        <w:rPr>
          <w:rFonts w:cs="Arial"/>
          <w:sz w:val="20"/>
          <w:szCs w:val="20"/>
        </w:rPr>
        <w:t>ed</w:t>
      </w:r>
      <w:proofErr w:type="spellEnd"/>
      <w:r w:rsidRPr="00553F9D">
        <w:rPr>
          <w:rFonts w:cs="Arial"/>
          <w:sz w:val="20"/>
          <w:szCs w:val="20"/>
        </w:rPr>
        <w:t xml:space="preserve"> for issue by the Board of Directors on </w:t>
      </w:r>
      <w:r w:rsidR="002763F9">
        <w:rPr>
          <w:rFonts w:cs="Arial"/>
          <w:sz w:val="20"/>
          <w:szCs w:val="20"/>
        </w:rPr>
        <w:t>22</w:t>
      </w:r>
      <w:r w:rsidR="00D23D58" w:rsidRPr="00553F9D">
        <w:rPr>
          <w:rFonts w:cs="Arial"/>
          <w:sz w:val="20"/>
          <w:szCs w:val="20"/>
        </w:rPr>
        <w:t xml:space="preserve"> February 2017</w:t>
      </w:r>
      <w:r w:rsidRPr="00553F9D">
        <w:rPr>
          <w:rFonts w:cs="Arial"/>
          <w:sz w:val="20"/>
          <w:szCs w:val="20"/>
        </w:rPr>
        <w:t>.</w:t>
      </w:r>
    </w:p>
    <w:p w:rsidR="008421A9" w:rsidRPr="00326AAD" w:rsidRDefault="008421A9" w:rsidP="00EF00F5">
      <w:pPr>
        <w:pStyle w:val="a3"/>
        <w:tabs>
          <w:tab w:val="right" w:pos="7200"/>
        </w:tabs>
        <w:spacing w:line="160" w:lineRule="exact"/>
        <w:ind w:left="547" w:right="-14"/>
        <w:jc w:val="both"/>
        <w:rPr>
          <w:rFonts w:ascii="Arial" w:hAnsi="Arial" w:cs="Arial"/>
          <w:sz w:val="16"/>
          <w:szCs w:val="16"/>
        </w:rPr>
      </w:pPr>
    </w:p>
    <w:p w:rsidR="008421A9" w:rsidRPr="00FB42BA" w:rsidRDefault="008421A9" w:rsidP="008421A9">
      <w:pPr>
        <w:pStyle w:val="Heading7"/>
        <w:numPr>
          <w:ilvl w:val="0"/>
          <w:numId w:val="21"/>
        </w:numPr>
        <w:tabs>
          <w:tab w:val="clear" w:pos="930"/>
          <w:tab w:val="num" w:pos="540"/>
        </w:tabs>
        <w:spacing w:line="240" w:lineRule="auto"/>
        <w:ind w:right="-1" w:hanging="930"/>
        <w:jc w:val="both"/>
        <w:rPr>
          <w:rFonts w:cs="Arial"/>
          <w:sz w:val="20"/>
          <w:szCs w:val="20"/>
        </w:rPr>
      </w:pPr>
      <w:r w:rsidRPr="00FB42BA">
        <w:rPr>
          <w:rFonts w:cs="Arial"/>
          <w:sz w:val="20"/>
          <w:szCs w:val="20"/>
        </w:rPr>
        <w:t>BASIS OF PREPARATION</w:t>
      </w:r>
    </w:p>
    <w:p w:rsidR="008421A9" w:rsidRPr="00326AAD" w:rsidRDefault="008421A9" w:rsidP="00EF00F5">
      <w:pPr>
        <w:pStyle w:val="a3"/>
        <w:tabs>
          <w:tab w:val="right" w:pos="7200"/>
        </w:tabs>
        <w:spacing w:line="160" w:lineRule="exact"/>
        <w:ind w:left="547" w:right="-14"/>
        <w:jc w:val="both"/>
        <w:rPr>
          <w:rFonts w:ascii="Arial" w:hAnsi="Arial" w:cs="Arial"/>
          <w:sz w:val="16"/>
          <w:szCs w:val="16"/>
        </w:rPr>
      </w:pPr>
    </w:p>
    <w:p w:rsidR="008421A9" w:rsidRPr="00FB42BA" w:rsidRDefault="008421A9" w:rsidP="008421A9">
      <w:pPr>
        <w:pStyle w:val="a3"/>
        <w:tabs>
          <w:tab w:val="right" w:pos="7200"/>
        </w:tabs>
        <w:ind w:left="540" w:right="-12"/>
        <w:jc w:val="both"/>
        <w:rPr>
          <w:rFonts w:ascii="Arial" w:hAnsi="Arial" w:cs="Arial"/>
          <w:sz w:val="20"/>
          <w:szCs w:val="20"/>
        </w:rPr>
      </w:pPr>
      <w:r w:rsidRPr="00FB42BA">
        <w:rPr>
          <w:rFonts w:ascii="Arial" w:hAnsi="Arial" w:cs="Arial"/>
          <w:sz w:val="20"/>
          <w:szCs w:val="20"/>
        </w:rPr>
        <w:t>The consolidated and company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w:t>
      </w:r>
    </w:p>
    <w:p w:rsidR="008421A9" w:rsidRPr="00326AAD" w:rsidRDefault="008421A9" w:rsidP="00EF00F5">
      <w:pPr>
        <w:pStyle w:val="a3"/>
        <w:tabs>
          <w:tab w:val="right" w:pos="7200"/>
        </w:tabs>
        <w:spacing w:line="160" w:lineRule="exact"/>
        <w:ind w:left="547" w:right="-14"/>
        <w:jc w:val="both"/>
        <w:rPr>
          <w:rFonts w:ascii="Arial" w:hAnsi="Arial" w:cs="Arial"/>
          <w:sz w:val="16"/>
          <w:szCs w:val="16"/>
        </w:rPr>
      </w:pPr>
    </w:p>
    <w:p w:rsidR="008421A9" w:rsidRPr="00FB42BA" w:rsidRDefault="008421A9" w:rsidP="008421A9">
      <w:pPr>
        <w:pStyle w:val="a3"/>
        <w:tabs>
          <w:tab w:val="right" w:pos="7200"/>
        </w:tabs>
        <w:ind w:left="540" w:right="-12"/>
        <w:jc w:val="both"/>
        <w:rPr>
          <w:rFonts w:ascii="Arial" w:hAnsi="Arial" w:cs="Arial"/>
          <w:sz w:val="20"/>
          <w:szCs w:val="20"/>
        </w:rPr>
      </w:pPr>
      <w:r w:rsidRPr="00FB42BA">
        <w:rPr>
          <w:rFonts w:ascii="Arial" w:hAnsi="Arial" w:cs="Arial"/>
          <w:sz w:val="20"/>
          <w:szCs w:val="20"/>
        </w:rPr>
        <w:t>The consolidated and company financial statements have been prepared under the historical cost convention except as disclosed in the accounting policies below.</w:t>
      </w:r>
    </w:p>
    <w:p w:rsidR="008421A9" w:rsidRPr="00326AAD" w:rsidRDefault="008421A9" w:rsidP="00EF00F5">
      <w:pPr>
        <w:pStyle w:val="a3"/>
        <w:tabs>
          <w:tab w:val="right" w:pos="7200"/>
        </w:tabs>
        <w:spacing w:line="160" w:lineRule="exact"/>
        <w:ind w:left="547" w:right="-14"/>
        <w:jc w:val="both"/>
        <w:rPr>
          <w:rFonts w:ascii="Arial" w:hAnsi="Arial" w:cs="Arial"/>
          <w:sz w:val="16"/>
          <w:szCs w:val="16"/>
        </w:rPr>
      </w:pPr>
    </w:p>
    <w:p w:rsidR="008421A9" w:rsidRPr="00FB42BA" w:rsidRDefault="008421A9" w:rsidP="008421A9">
      <w:pPr>
        <w:pStyle w:val="a3"/>
        <w:tabs>
          <w:tab w:val="right" w:pos="7200"/>
        </w:tabs>
        <w:ind w:left="540" w:right="-12"/>
        <w:jc w:val="both"/>
        <w:rPr>
          <w:rFonts w:ascii="Arial" w:hAnsi="Arial" w:cs="Arial"/>
          <w:sz w:val="20"/>
          <w:szCs w:val="20"/>
        </w:rPr>
      </w:pPr>
      <w:r w:rsidRPr="00FB42BA">
        <w:rPr>
          <w:rFonts w:ascii="Arial" w:hAnsi="Arial" w:cs="Arial"/>
          <w:sz w:val="20"/>
          <w:szCs w:val="20"/>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Although these estimates are based on management’s best knowledge of current events and actions, actual results may differ from those estimates.</w:t>
      </w:r>
    </w:p>
    <w:p w:rsidR="008421A9" w:rsidRPr="00326AAD" w:rsidRDefault="008421A9" w:rsidP="00EF00F5">
      <w:pPr>
        <w:pStyle w:val="a3"/>
        <w:tabs>
          <w:tab w:val="right" w:pos="7200"/>
        </w:tabs>
        <w:spacing w:line="160" w:lineRule="exact"/>
        <w:ind w:left="547" w:right="-14"/>
        <w:jc w:val="both"/>
        <w:rPr>
          <w:rFonts w:ascii="Arial" w:hAnsi="Arial" w:cs="Arial"/>
          <w:sz w:val="16"/>
          <w:szCs w:val="16"/>
        </w:rPr>
      </w:pPr>
    </w:p>
    <w:p w:rsidR="008421A9" w:rsidRPr="00FB42BA" w:rsidRDefault="008421A9" w:rsidP="008421A9">
      <w:pPr>
        <w:pStyle w:val="a3"/>
        <w:tabs>
          <w:tab w:val="right" w:pos="7200"/>
        </w:tabs>
        <w:ind w:left="540" w:right="-12"/>
        <w:jc w:val="both"/>
        <w:rPr>
          <w:rFonts w:ascii="Arial" w:hAnsi="Arial" w:cs="Arial"/>
          <w:sz w:val="20"/>
          <w:szCs w:val="20"/>
          <w:lang w:val="en-GB"/>
        </w:rPr>
      </w:pPr>
      <w:r w:rsidRPr="00FB42BA">
        <w:rPr>
          <w:rFonts w:ascii="Arial" w:hAnsi="Arial" w:cs="Arial"/>
          <w:sz w:val="20"/>
          <w:szCs w:val="20"/>
        </w:rPr>
        <w:t>An English version of the consolidated and company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8421A9" w:rsidRPr="00326AAD" w:rsidRDefault="008421A9" w:rsidP="00EF00F5">
      <w:pPr>
        <w:pStyle w:val="a3"/>
        <w:tabs>
          <w:tab w:val="right" w:pos="7200"/>
        </w:tabs>
        <w:spacing w:line="160" w:lineRule="exact"/>
        <w:ind w:left="547" w:right="-14"/>
        <w:jc w:val="both"/>
        <w:rPr>
          <w:rFonts w:ascii="Arial" w:hAnsi="Arial" w:cs="Arial"/>
          <w:sz w:val="16"/>
          <w:szCs w:val="16"/>
        </w:rPr>
      </w:pPr>
    </w:p>
    <w:p w:rsidR="008421A9" w:rsidRPr="00FB42BA" w:rsidRDefault="008421A9" w:rsidP="008421A9">
      <w:pPr>
        <w:pStyle w:val="a3"/>
        <w:tabs>
          <w:tab w:val="right" w:pos="7200"/>
        </w:tabs>
        <w:ind w:left="540" w:right="-12"/>
        <w:jc w:val="both"/>
        <w:rPr>
          <w:rFonts w:ascii="Arial" w:hAnsi="Arial" w:cs="Arial"/>
          <w:sz w:val="20"/>
          <w:szCs w:val="20"/>
        </w:rPr>
      </w:pPr>
      <w:r w:rsidRPr="00FB42BA">
        <w:rPr>
          <w:rFonts w:ascii="Arial" w:hAnsi="Arial" w:cs="Arial"/>
          <w:sz w:val="20"/>
          <w:szCs w:val="20"/>
        </w:rPr>
        <w:t>The consolidated financial statements include the financial statements for the years ended 31 December 201</w:t>
      </w:r>
      <w:r>
        <w:rPr>
          <w:rFonts w:ascii="Arial" w:hAnsi="Arial" w:cs="Arial"/>
          <w:sz w:val="20"/>
          <w:szCs w:val="20"/>
        </w:rPr>
        <w:t>6</w:t>
      </w:r>
      <w:r w:rsidRPr="00FB42BA">
        <w:rPr>
          <w:rFonts w:ascii="Arial" w:hAnsi="Arial" w:cs="Arial"/>
          <w:sz w:val="20"/>
          <w:szCs w:val="20"/>
        </w:rPr>
        <w:t xml:space="preserve"> and 201</w:t>
      </w:r>
      <w:r>
        <w:rPr>
          <w:rFonts w:ascii="Arial" w:hAnsi="Arial" w:cs="Arial"/>
          <w:sz w:val="20"/>
          <w:szCs w:val="20"/>
        </w:rPr>
        <w:t>5</w:t>
      </w:r>
      <w:r w:rsidRPr="00FB42BA">
        <w:rPr>
          <w:rFonts w:ascii="Arial" w:hAnsi="Arial" w:cs="Arial"/>
          <w:sz w:val="20"/>
          <w:szCs w:val="20"/>
        </w:rPr>
        <w:t xml:space="preserve"> of Chai </w:t>
      </w:r>
      <w:proofErr w:type="spellStart"/>
      <w:r w:rsidRPr="00FB42BA">
        <w:rPr>
          <w:rFonts w:ascii="Arial" w:hAnsi="Arial" w:cs="Arial"/>
          <w:sz w:val="20"/>
          <w:szCs w:val="20"/>
        </w:rPr>
        <w:t>Watana</w:t>
      </w:r>
      <w:proofErr w:type="spellEnd"/>
      <w:r w:rsidRPr="00FB42BA">
        <w:rPr>
          <w:rFonts w:ascii="Arial" w:hAnsi="Arial" w:cs="Arial"/>
          <w:sz w:val="20"/>
          <w:szCs w:val="20"/>
        </w:rPr>
        <w:t xml:space="preserve"> Tannery Group Public Company Limited and its subsidiaries, details of which are as follows:</w:t>
      </w:r>
    </w:p>
    <w:p w:rsidR="008421A9" w:rsidRPr="00EF00F5" w:rsidRDefault="008421A9" w:rsidP="00EF00F5">
      <w:pPr>
        <w:pStyle w:val="a3"/>
        <w:tabs>
          <w:tab w:val="right" w:pos="7200"/>
        </w:tabs>
        <w:spacing w:line="160" w:lineRule="exact"/>
        <w:ind w:left="547" w:right="-14"/>
        <w:jc w:val="both"/>
        <w:rPr>
          <w:rFonts w:ascii="Arial" w:hAnsi="Arial" w:cs="Arial"/>
          <w:sz w:val="16"/>
          <w:szCs w:val="16"/>
        </w:rPr>
      </w:pP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3600"/>
        <w:gridCol w:w="630"/>
        <w:gridCol w:w="630"/>
        <w:gridCol w:w="1440"/>
      </w:tblGrid>
      <w:tr w:rsidR="00D23D58" w:rsidRPr="00F92FA4" w:rsidTr="00CE6017">
        <w:trPr>
          <w:trHeight w:val="650"/>
        </w:trPr>
        <w:tc>
          <w:tcPr>
            <w:tcW w:w="2880" w:type="dxa"/>
            <w:vMerge w:val="restart"/>
            <w:tcBorders>
              <w:top w:val="nil"/>
              <w:left w:val="nil"/>
              <w:right w:val="nil"/>
            </w:tcBorders>
            <w:vAlign w:val="bottom"/>
          </w:tcPr>
          <w:p w:rsidR="00D23D58" w:rsidRPr="00F92FA4" w:rsidRDefault="00D23D58" w:rsidP="00E66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center"/>
              <w:rPr>
                <w:rFonts w:cs="Arial"/>
                <w:b/>
                <w:bCs/>
                <w:sz w:val="16"/>
                <w:szCs w:val="16"/>
              </w:rPr>
            </w:pPr>
            <w:r w:rsidRPr="00F92FA4">
              <w:rPr>
                <w:rFonts w:cs="Arial"/>
                <w:b/>
                <w:bCs/>
                <w:sz w:val="16"/>
                <w:szCs w:val="16"/>
              </w:rPr>
              <w:t>Company’s name</w:t>
            </w:r>
          </w:p>
        </w:tc>
        <w:tc>
          <w:tcPr>
            <w:tcW w:w="3600" w:type="dxa"/>
            <w:vMerge w:val="restart"/>
            <w:tcBorders>
              <w:top w:val="nil"/>
              <w:left w:val="nil"/>
              <w:right w:val="nil"/>
            </w:tcBorders>
            <w:vAlign w:val="bottom"/>
          </w:tcPr>
          <w:p w:rsidR="00D23D58" w:rsidRPr="00F92FA4" w:rsidRDefault="00D23D58" w:rsidP="00E66836">
            <w:pPr>
              <w:pBdr>
                <w:bottom w:val="single" w:sz="4" w:space="1" w:color="auto"/>
                <w:between w:val="single" w:sz="4" w:space="1" w:color="auto"/>
                <w:bar w:val="single" w:sz="4" w:color="auto"/>
              </w:pBdr>
              <w:spacing w:line="240" w:lineRule="exact"/>
              <w:ind w:right="-18"/>
              <w:jc w:val="center"/>
              <w:rPr>
                <w:rFonts w:cs="Arial"/>
                <w:b/>
                <w:bCs/>
                <w:sz w:val="16"/>
                <w:szCs w:val="16"/>
              </w:rPr>
            </w:pPr>
            <w:r w:rsidRPr="00F92FA4">
              <w:rPr>
                <w:rFonts w:cs="Arial"/>
                <w:b/>
                <w:bCs/>
                <w:sz w:val="16"/>
                <w:szCs w:val="16"/>
              </w:rPr>
              <w:t>Nature of business</w:t>
            </w:r>
          </w:p>
        </w:tc>
        <w:tc>
          <w:tcPr>
            <w:tcW w:w="1260" w:type="dxa"/>
            <w:gridSpan w:val="2"/>
            <w:vMerge w:val="restart"/>
            <w:tcBorders>
              <w:top w:val="nil"/>
              <w:left w:val="nil"/>
              <w:right w:val="nil"/>
            </w:tcBorders>
            <w:vAlign w:val="bottom"/>
          </w:tcPr>
          <w:p w:rsidR="00D23D58" w:rsidRPr="00D06FD6" w:rsidRDefault="00D23D58" w:rsidP="00E66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b/>
                <w:bCs/>
                <w:spacing w:val="-4"/>
                <w:sz w:val="16"/>
                <w:szCs w:val="16"/>
              </w:rPr>
            </w:pPr>
            <w:r w:rsidRPr="00D06FD6">
              <w:rPr>
                <w:rFonts w:cs="Arial"/>
                <w:b/>
                <w:bCs/>
                <w:spacing w:val="-4"/>
                <w:sz w:val="16"/>
                <w:szCs w:val="16"/>
              </w:rPr>
              <w:t>Percentage of shareholding</w:t>
            </w:r>
          </w:p>
        </w:tc>
        <w:tc>
          <w:tcPr>
            <w:tcW w:w="1440" w:type="dxa"/>
            <w:vMerge w:val="restart"/>
            <w:tcBorders>
              <w:top w:val="nil"/>
              <w:left w:val="nil"/>
              <w:right w:val="nil"/>
            </w:tcBorders>
            <w:vAlign w:val="bottom"/>
          </w:tcPr>
          <w:p w:rsidR="00D23D58" w:rsidRPr="00F92FA4" w:rsidRDefault="00D23D58" w:rsidP="00E66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b/>
                <w:bCs/>
                <w:spacing w:val="-4"/>
                <w:sz w:val="16"/>
                <w:szCs w:val="16"/>
              </w:rPr>
            </w:pPr>
            <w:r w:rsidRPr="00F92FA4">
              <w:rPr>
                <w:rFonts w:cs="Arial"/>
                <w:b/>
                <w:bCs/>
                <w:spacing w:val="-4"/>
                <w:sz w:val="16"/>
                <w:szCs w:val="16"/>
              </w:rPr>
              <w:t>Country of incorporation</w:t>
            </w:r>
          </w:p>
        </w:tc>
      </w:tr>
      <w:tr w:rsidR="00D23D58" w:rsidRPr="00F92FA4" w:rsidTr="00CE6017">
        <w:trPr>
          <w:trHeight w:val="240"/>
        </w:trPr>
        <w:tc>
          <w:tcPr>
            <w:tcW w:w="2880" w:type="dxa"/>
            <w:vMerge/>
            <w:tcBorders>
              <w:left w:val="nil"/>
              <w:right w:val="nil"/>
            </w:tcBorders>
            <w:vAlign w:val="bottom"/>
          </w:tcPr>
          <w:p w:rsidR="00D23D58" w:rsidRPr="00F92FA4" w:rsidRDefault="00D23D58"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center"/>
              <w:rPr>
                <w:rFonts w:cs="Arial"/>
                <w:b/>
                <w:bCs/>
                <w:sz w:val="16"/>
                <w:szCs w:val="16"/>
              </w:rPr>
            </w:pPr>
          </w:p>
        </w:tc>
        <w:tc>
          <w:tcPr>
            <w:tcW w:w="3600" w:type="dxa"/>
            <w:vMerge/>
            <w:tcBorders>
              <w:left w:val="nil"/>
              <w:right w:val="nil"/>
            </w:tcBorders>
            <w:vAlign w:val="bottom"/>
          </w:tcPr>
          <w:p w:rsidR="00D23D58" w:rsidRPr="00F92FA4" w:rsidRDefault="00D23D58" w:rsidP="00E66836">
            <w:pPr>
              <w:pBdr>
                <w:bottom w:val="single" w:sz="4" w:space="1" w:color="auto"/>
                <w:between w:val="single" w:sz="4" w:space="1" w:color="auto"/>
                <w:bar w:val="single" w:sz="4" w:color="auto"/>
              </w:pBdr>
              <w:spacing w:line="240" w:lineRule="exact"/>
              <w:ind w:right="-18"/>
              <w:jc w:val="center"/>
              <w:rPr>
                <w:rFonts w:cs="Arial"/>
                <w:b/>
                <w:bCs/>
                <w:sz w:val="16"/>
                <w:szCs w:val="16"/>
              </w:rPr>
            </w:pPr>
          </w:p>
        </w:tc>
        <w:tc>
          <w:tcPr>
            <w:tcW w:w="1260" w:type="dxa"/>
            <w:gridSpan w:val="2"/>
            <w:vMerge/>
            <w:tcBorders>
              <w:left w:val="nil"/>
              <w:bottom w:val="nil"/>
              <w:right w:val="nil"/>
            </w:tcBorders>
            <w:vAlign w:val="bottom"/>
          </w:tcPr>
          <w:p w:rsidR="00D23D58" w:rsidRPr="00F92FA4" w:rsidRDefault="00D23D58"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b/>
                <w:bCs/>
                <w:sz w:val="16"/>
                <w:szCs w:val="16"/>
              </w:rPr>
            </w:pPr>
          </w:p>
        </w:tc>
        <w:tc>
          <w:tcPr>
            <w:tcW w:w="1440" w:type="dxa"/>
            <w:vMerge/>
            <w:tcBorders>
              <w:left w:val="nil"/>
              <w:right w:val="nil"/>
            </w:tcBorders>
            <w:vAlign w:val="bottom"/>
          </w:tcPr>
          <w:p w:rsidR="00D23D58" w:rsidRPr="00F92FA4" w:rsidRDefault="00D23D58"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b/>
                <w:bCs/>
                <w:spacing w:val="-4"/>
                <w:sz w:val="16"/>
                <w:szCs w:val="16"/>
              </w:rPr>
            </w:pPr>
          </w:p>
        </w:tc>
      </w:tr>
      <w:tr w:rsidR="00D23D58" w:rsidRPr="00F92FA4" w:rsidTr="00CE6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2880" w:type="dxa"/>
            <w:vMerge/>
            <w:vAlign w:val="bottom"/>
          </w:tcPr>
          <w:p w:rsidR="00D23D58" w:rsidRPr="00F92FA4" w:rsidRDefault="00D23D58"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right="-18"/>
              <w:jc w:val="center"/>
              <w:textAlignment w:val="baseline"/>
              <w:rPr>
                <w:rFonts w:cs="Arial"/>
                <w:b/>
                <w:bCs/>
                <w:sz w:val="16"/>
                <w:szCs w:val="16"/>
              </w:rPr>
            </w:pPr>
          </w:p>
        </w:tc>
        <w:tc>
          <w:tcPr>
            <w:tcW w:w="3600" w:type="dxa"/>
            <w:vMerge/>
            <w:vAlign w:val="bottom"/>
          </w:tcPr>
          <w:p w:rsidR="00D23D58" w:rsidRPr="00F92FA4" w:rsidRDefault="00D23D58"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center"/>
              <w:rPr>
                <w:rFonts w:cs="Arial"/>
                <w:b/>
                <w:bCs/>
                <w:snapToGrid w:val="0"/>
                <w:color w:val="000000"/>
                <w:sz w:val="16"/>
                <w:szCs w:val="16"/>
                <w:cs/>
                <w:lang w:eastAsia="th-TH"/>
              </w:rPr>
            </w:pPr>
          </w:p>
        </w:tc>
        <w:tc>
          <w:tcPr>
            <w:tcW w:w="630" w:type="dxa"/>
            <w:vAlign w:val="bottom"/>
          </w:tcPr>
          <w:p w:rsidR="00D23D58" w:rsidRPr="00F92FA4" w:rsidRDefault="00D23D58" w:rsidP="00E66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right"/>
              <w:rPr>
                <w:rFonts w:cs="Arial"/>
                <w:b/>
                <w:bCs/>
                <w:snapToGrid w:val="0"/>
                <w:color w:val="000000"/>
                <w:sz w:val="16"/>
                <w:szCs w:val="16"/>
                <w:cs/>
                <w:lang w:eastAsia="th-TH"/>
              </w:rPr>
            </w:pPr>
            <w:r>
              <w:rPr>
                <w:rFonts w:cs="Arial"/>
                <w:b/>
                <w:bCs/>
                <w:snapToGrid w:val="0"/>
                <w:color w:val="000000"/>
                <w:sz w:val="16"/>
                <w:szCs w:val="16"/>
                <w:lang w:eastAsia="th-TH"/>
              </w:rPr>
              <w:t>2016</w:t>
            </w:r>
          </w:p>
        </w:tc>
        <w:tc>
          <w:tcPr>
            <w:tcW w:w="630" w:type="dxa"/>
            <w:vAlign w:val="bottom"/>
          </w:tcPr>
          <w:p w:rsidR="00D23D58" w:rsidRPr="00F92FA4" w:rsidRDefault="00D23D58" w:rsidP="00E668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right"/>
              <w:rPr>
                <w:rFonts w:cs="Arial"/>
                <w:b/>
                <w:bCs/>
                <w:snapToGrid w:val="0"/>
                <w:color w:val="000000"/>
                <w:sz w:val="16"/>
                <w:szCs w:val="16"/>
                <w:cs/>
                <w:lang w:eastAsia="th-TH"/>
              </w:rPr>
            </w:pPr>
            <w:r>
              <w:rPr>
                <w:rFonts w:cs="Arial"/>
                <w:b/>
                <w:bCs/>
                <w:snapToGrid w:val="0"/>
                <w:color w:val="000000"/>
                <w:sz w:val="16"/>
                <w:szCs w:val="16"/>
                <w:lang w:eastAsia="th-TH"/>
              </w:rPr>
              <w:t>2015</w:t>
            </w:r>
          </w:p>
        </w:tc>
        <w:tc>
          <w:tcPr>
            <w:tcW w:w="1440" w:type="dxa"/>
            <w:vMerge/>
            <w:vAlign w:val="bottom"/>
          </w:tcPr>
          <w:p w:rsidR="00D23D58" w:rsidRPr="00F92FA4" w:rsidRDefault="00D23D58"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b/>
                <w:bCs/>
                <w:snapToGrid w:val="0"/>
                <w:color w:val="000000"/>
                <w:sz w:val="16"/>
                <w:szCs w:val="16"/>
                <w:cs/>
                <w:lang w:eastAsia="th-TH"/>
              </w:rPr>
            </w:pPr>
          </w:p>
        </w:tc>
      </w:tr>
      <w:tr w:rsidR="00D23D58" w:rsidRPr="00D84B5C" w:rsidTr="00CE6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80" w:type="dxa"/>
            <w:vAlign w:val="bottom"/>
          </w:tcPr>
          <w:p w:rsidR="00D23D58" w:rsidRPr="00D84B5C" w:rsidRDefault="00D23D58" w:rsidP="00E668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textAlignment w:val="baseline"/>
              <w:rPr>
                <w:rFonts w:cs="Arial"/>
                <w:sz w:val="10"/>
                <w:szCs w:val="10"/>
              </w:rPr>
            </w:pPr>
          </w:p>
        </w:tc>
        <w:tc>
          <w:tcPr>
            <w:tcW w:w="3600" w:type="dxa"/>
            <w:vAlign w:val="bottom"/>
          </w:tcPr>
          <w:p w:rsidR="00D23D58" w:rsidRPr="00D84B5C" w:rsidRDefault="00D23D58" w:rsidP="00E668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textAlignment w:val="baseline"/>
              <w:rPr>
                <w:rFonts w:cs="Arial"/>
                <w:sz w:val="10"/>
                <w:szCs w:val="10"/>
              </w:rPr>
            </w:pPr>
          </w:p>
        </w:tc>
        <w:tc>
          <w:tcPr>
            <w:tcW w:w="630" w:type="dxa"/>
            <w:vAlign w:val="bottom"/>
          </w:tcPr>
          <w:p w:rsidR="00D23D58" w:rsidRPr="00D84B5C" w:rsidRDefault="00D23D58" w:rsidP="00E668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textAlignment w:val="baseline"/>
              <w:rPr>
                <w:rFonts w:cs="Arial"/>
                <w:sz w:val="10"/>
                <w:szCs w:val="10"/>
                <w:cs/>
              </w:rPr>
            </w:pPr>
          </w:p>
        </w:tc>
        <w:tc>
          <w:tcPr>
            <w:tcW w:w="630" w:type="dxa"/>
            <w:vAlign w:val="bottom"/>
          </w:tcPr>
          <w:p w:rsidR="00D23D58" w:rsidRPr="00D84B5C" w:rsidRDefault="00D23D58" w:rsidP="00E668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textAlignment w:val="baseline"/>
              <w:rPr>
                <w:rFonts w:cs="Arial"/>
                <w:sz w:val="10"/>
                <w:szCs w:val="10"/>
                <w:cs/>
              </w:rPr>
            </w:pPr>
          </w:p>
        </w:tc>
        <w:tc>
          <w:tcPr>
            <w:tcW w:w="1440" w:type="dxa"/>
            <w:vAlign w:val="bottom"/>
          </w:tcPr>
          <w:p w:rsidR="00D23D58" w:rsidRPr="00D84B5C" w:rsidRDefault="00D23D58" w:rsidP="00E668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textAlignment w:val="baseline"/>
              <w:rPr>
                <w:rFonts w:cs="Arial"/>
                <w:sz w:val="10"/>
                <w:szCs w:val="10"/>
              </w:rPr>
            </w:pPr>
          </w:p>
        </w:tc>
      </w:tr>
      <w:tr w:rsidR="00906827" w:rsidRPr="00F92FA4" w:rsidTr="00CE6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80" w:type="dxa"/>
            <w:vAlign w:val="bottom"/>
          </w:tcPr>
          <w:p w:rsidR="00906827" w:rsidRPr="00F92FA4" w:rsidRDefault="00906827" w:rsidP="0090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08" w:hanging="72"/>
              <w:rPr>
                <w:rFonts w:cs="Arial"/>
                <w:snapToGrid w:val="0"/>
                <w:color w:val="000000"/>
                <w:sz w:val="16"/>
                <w:szCs w:val="16"/>
                <w:lang w:eastAsia="th-TH"/>
              </w:rPr>
            </w:pPr>
            <w:r w:rsidRPr="00F92FA4">
              <w:rPr>
                <w:rFonts w:cs="Arial"/>
                <w:snapToGrid w:val="0"/>
                <w:color w:val="000000"/>
                <w:sz w:val="16"/>
                <w:szCs w:val="16"/>
                <w:lang w:eastAsia="th-TH"/>
              </w:rPr>
              <w:t>Pala Assets</w:t>
            </w:r>
            <w:r>
              <w:rPr>
                <w:rFonts w:cs="Arial"/>
                <w:snapToGrid w:val="0"/>
                <w:color w:val="000000"/>
                <w:sz w:val="16"/>
                <w:szCs w:val="16"/>
                <w:lang w:eastAsia="th-TH"/>
              </w:rPr>
              <w:t xml:space="preserve"> </w:t>
            </w:r>
            <w:r w:rsidRPr="00F92FA4">
              <w:rPr>
                <w:rFonts w:cs="Arial"/>
                <w:snapToGrid w:val="0"/>
                <w:color w:val="000000"/>
                <w:sz w:val="16"/>
                <w:szCs w:val="16"/>
                <w:lang w:eastAsia="th-TH"/>
              </w:rPr>
              <w:t>Co., Ltd.</w:t>
            </w:r>
          </w:p>
        </w:tc>
        <w:tc>
          <w:tcPr>
            <w:tcW w:w="3600" w:type="dxa"/>
          </w:tcPr>
          <w:p w:rsidR="00906827" w:rsidRPr="00F92FA4" w:rsidRDefault="00906827" w:rsidP="0090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cs="Arial"/>
                <w:snapToGrid w:val="0"/>
                <w:color w:val="000000"/>
                <w:spacing w:val="-4"/>
                <w:sz w:val="16"/>
                <w:szCs w:val="16"/>
                <w:cs/>
                <w:lang w:eastAsia="th-TH"/>
              </w:rPr>
            </w:pPr>
            <w:r w:rsidRPr="00F92FA4">
              <w:rPr>
                <w:rFonts w:cs="Arial"/>
                <w:snapToGrid w:val="0"/>
                <w:color w:val="000000"/>
                <w:spacing w:val="-4"/>
                <w:sz w:val="16"/>
                <w:szCs w:val="16"/>
                <w:lang w:eastAsia="th-TH"/>
              </w:rPr>
              <w:t>Lease the plant and machinery to the Company</w:t>
            </w:r>
          </w:p>
        </w:tc>
        <w:tc>
          <w:tcPr>
            <w:tcW w:w="630" w:type="dxa"/>
            <w:vAlign w:val="bottom"/>
          </w:tcPr>
          <w:p w:rsidR="00906827" w:rsidRPr="00F92FA4" w:rsidRDefault="00906827" w:rsidP="004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snapToGrid w:val="0"/>
                <w:color w:val="000000"/>
                <w:sz w:val="16"/>
                <w:szCs w:val="16"/>
                <w:cs/>
                <w:lang w:eastAsia="th-TH"/>
              </w:rPr>
            </w:pPr>
            <w:r w:rsidRPr="00F92FA4">
              <w:rPr>
                <w:rFonts w:cs="Arial"/>
                <w:snapToGrid w:val="0"/>
                <w:color w:val="000000"/>
                <w:sz w:val="16"/>
                <w:szCs w:val="16"/>
                <w:lang w:eastAsia="th-TH"/>
              </w:rPr>
              <w:t>100</w:t>
            </w:r>
          </w:p>
        </w:tc>
        <w:tc>
          <w:tcPr>
            <w:tcW w:w="630" w:type="dxa"/>
            <w:vAlign w:val="bottom"/>
          </w:tcPr>
          <w:p w:rsidR="00906827" w:rsidRPr="00F92FA4" w:rsidRDefault="00906827"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snapToGrid w:val="0"/>
                <w:color w:val="000000"/>
                <w:sz w:val="16"/>
                <w:szCs w:val="16"/>
                <w:cs/>
                <w:lang w:eastAsia="th-TH"/>
              </w:rPr>
            </w:pPr>
            <w:r w:rsidRPr="00F92FA4">
              <w:rPr>
                <w:rFonts w:cs="Arial"/>
                <w:snapToGrid w:val="0"/>
                <w:color w:val="000000"/>
                <w:sz w:val="16"/>
                <w:szCs w:val="16"/>
                <w:lang w:eastAsia="th-TH"/>
              </w:rPr>
              <w:t>100</w:t>
            </w:r>
          </w:p>
        </w:tc>
        <w:tc>
          <w:tcPr>
            <w:tcW w:w="1440" w:type="dxa"/>
            <w:vAlign w:val="bottom"/>
          </w:tcPr>
          <w:p w:rsidR="00906827" w:rsidRPr="00F92FA4" w:rsidRDefault="00906827"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snapToGrid w:val="0"/>
                <w:color w:val="000000"/>
                <w:sz w:val="16"/>
                <w:szCs w:val="16"/>
                <w:cs/>
                <w:lang w:eastAsia="th-TH"/>
              </w:rPr>
            </w:pPr>
            <w:r w:rsidRPr="00F92FA4">
              <w:rPr>
                <w:rFonts w:cs="Arial"/>
                <w:snapToGrid w:val="0"/>
                <w:color w:val="000000"/>
                <w:sz w:val="16"/>
                <w:szCs w:val="16"/>
                <w:lang w:eastAsia="th-TH"/>
              </w:rPr>
              <w:t>Thailand</w:t>
            </w:r>
          </w:p>
        </w:tc>
      </w:tr>
      <w:tr w:rsidR="00906827" w:rsidRPr="00906827" w:rsidTr="00CE6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80" w:type="dxa"/>
            <w:vAlign w:val="bottom"/>
          </w:tcPr>
          <w:p w:rsidR="00906827" w:rsidRPr="00906827" w:rsidRDefault="00906827" w:rsidP="00906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108"/>
              <w:textAlignment w:val="baseline"/>
              <w:rPr>
                <w:rFonts w:cs="Arial"/>
                <w:sz w:val="8"/>
                <w:szCs w:val="8"/>
              </w:rPr>
            </w:pPr>
          </w:p>
        </w:tc>
        <w:tc>
          <w:tcPr>
            <w:tcW w:w="3600" w:type="dxa"/>
          </w:tcPr>
          <w:p w:rsidR="00906827" w:rsidRPr="00906827" w:rsidRDefault="00906827" w:rsidP="00906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108"/>
              <w:textAlignment w:val="baseline"/>
              <w:rPr>
                <w:rFonts w:cs="Arial"/>
                <w:sz w:val="8"/>
                <w:szCs w:val="8"/>
              </w:rPr>
            </w:pPr>
          </w:p>
        </w:tc>
        <w:tc>
          <w:tcPr>
            <w:tcW w:w="630" w:type="dxa"/>
            <w:vAlign w:val="bottom"/>
          </w:tcPr>
          <w:p w:rsidR="00906827" w:rsidRPr="00906827" w:rsidRDefault="00906827" w:rsidP="004A1F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textAlignment w:val="baseline"/>
              <w:rPr>
                <w:rFonts w:cs="Arial"/>
                <w:sz w:val="8"/>
                <w:szCs w:val="8"/>
              </w:rPr>
            </w:pPr>
          </w:p>
        </w:tc>
        <w:tc>
          <w:tcPr>
            <w:tcW w:w="630" w:type="dxa"/>
            <w:vAlign w:val="bottom"/>
          </w:tcPr>
          <w:p w:rsidR="00906827" w:rsidRPr="00906827" w:rsidRDefault="00906827" w:rsidP="00E668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textAlignment w:val="baseline"/>
              <w:rPr>
                <w:rFonts w:cs="Arial"/>
                <w:sz w:val="8"/>
                <w:szCs w:val="8"/>
              </w:rPr>
            </w:pPr>
          </w:p>
        </w:tc>
        <w:tc>
          <w:tcPr>
            <w:tcW w:w="1440" w:type="dxa"/>
            <w:vAlign w:val="bottom"/>
          </w:tcPr>
          <w:p w:rsidR="00906827" w:rsidRPr="00906827" w:rsidRDefault="00906827" w:rsidP="00E668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textAlignment w:val="baseline"/>
              <w:rPr>
                <w:rFonts w:cs="Arial"/>
                <w:sz w:val="8"/>
                <w:szCs w:val="8"/>
              </w:rPr>
            </w:pPr>
          </w:p>
        </w:tc>
      </w:tr>
      <w:tr w:rsidR="00906827" w:rsidRPr="00F92FA4" w:rsidTr="00CE6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2"/>
        </w:trPr>
        <w:tc>
          <w:tcPr>
            <w:tcW w:w="2880" w:type="dxa"/>
            <w:vAlign w:val="bottom"/>
          </w:tcPr>
          <w:p w:rsidR="00906827" w:rsidRPr="00F92FA4" w:rsidRDefault="00906827" w:rsidP="0090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08" w:hanging="72"/>
              <w:rPr>
                <w:rFonts w:cs="Arial"/>
                <w:snapToGrid w:val="0"/>
                <w:color w:val="000000"/>
                <w:sz w:val="16"/>
                <w:szCs w:val="16"/>
                <w:lang w:eastAsia="th-TH"/>
              </w:rPr>
            </w:pPr>
            <w:r w:rsidRPr="00F92FA4">
              <w:rPr>
                <w:rFonts w:cs="Arial"/>
                <w:snapToGrid w:val="0"/>
                <w:color w:val="000000"/>
                <w:sz w:val="16"/>
                <w:szCs w:val="16"/>
                <w:lang w:eastAsia="th-TH"/>
              </w:rPr>
              <w:t xml:space="preserve">Chai </w:t>
            </w:r>
            <w:proofErr w:type="spellStart"/>
            <w:r w:rsidRPr="00F92FA4">
              <w:rPr>
                <w:rFonts w:cs="Arial"/>
                <w:snapToGrid w:val="0"/>
                <w:color w:val="000000"/>
                <w:sz w:val="16"/>
                <w:szCs w:val="16"/>
                <w:lang w:eastAsia="th-TH"/>
              </w:rPr>
              <w:t>Watana</w:t>
            </w:r>
            <w:proofErr w:type="spellEnd"/>
            <w:r w:rsidRPr="00F92FA4">
              <w:rPr>
                <w:rFonts w:cs="Arial"/>
                <w:snapToGrid w:val="0"/>
                <w:color w:val="000000"/>
                <w:sz w:val="16"/>
                <w:szCs w:val="16"/>
                <w:lang w:eastAsia="th-TH"/>
              </w:rPr>
              <w:t xml:space="preserve"> Trim Co., Ltd. </w:t>
            </w:r>
          </w:p>
        </w:tc>
        <w:tc>
          <w:tcPr>
            <w:tcW w:w="3600" w:type="dxa"/>
          </w:tcPr>
          <w:p w:rsidR="00906827" w:rsidRPr="00F92FA4" w:rsidRDefault="00906827" w:rsidP="0090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cs="Arial"/>
                <w:snapToGrid w:val="0"/>
                <w:color w:val="000000"/>
                <w:spacing w:val="-4"/>
                <w:sz w:val="16"/>
                <w:szCs w:val="16"/>
                <w:lang w:eastAsia="th-TH"/>
              </w:rPr>
            </w:pPr>
            <w:r w:rsidRPr="00F92FA4">
              <w:rPr>
                <w:rFonts w:cs="Arial"/>
                <w:spacing w:val="-4"/>
                <w:sz w:val="16"/>
                <w:szCs w:val="16"/>
              </w:rPr>
              <w:t>Produce car cushion</w:t>
            </w:r>
          </w:p>
        </w:tc>
        <w:tc>
          <w:tcPr>
            <w:tcW w:w="630" w:type="dxa"/>
            <w:vAlign w:val="bottom"/>
          </w:tcPr>
          <w:p w:rsidR="00906827" w:rsidRPr="00F92FA4" w:rsidRDefault="00906827" w:rsidP="004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snapToGrid w:val="0"/>
                <w:color w:val="000000"/>
                <w:sz w:val="16"/>
                <w:szCs w:val="16"/>
                <w:lang w:eastAsia="th-TH"/>
              </w:rPr>
            </w:pPr>
            <w:r w:rsidRPr="00F92FA4">
              <w:rPr>
                <w:rFonts w:cs="Arial"/>
                <w:snapToGrid w:val="0"/>
                <w:color w:val="000000"/>
                <w:sz w:val="16"/>
                <w:szCs w:val="16"/>
                <w:lang w:eastAsia="th-TH"/>
              </w:rPr>
              <w:t>52.50</w:t>
            </w:r>
          </w:p>
        </w:tc>
        <w:tc>
          <w:tcPr>
            <w:tcW w:w="630" w:type="dxa"/>
            <w:vAlign w:val="bottom"/>
          </w:tcPr>
          <w:p w:rsidR="00906827" w:rsidRPr="00F92FA4" w:rsidRDefault="00906827"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snapToGrid w:val="0"/>
                <w:color w:val="000000"/>
                <w:sz w:val="16"/>
                <w:szCs w:val="16"/>
                <w:lang w:eastAsia="th-TH"/>
              </w:rPr>
            </w:pPr>
            <w:r w:rsidRPr="00F92FA4">
              <w:rPr>
                <w:rFonts w:cs="Arial"/>
                <w:snapToGrid w:val="0"/>
                <w:color w:val="000000"/>
                <w:sz w:val="16"/>
                <w:szCs w:val="16"/>
                <w:lang w:eastAsia="th-TH"/>
              </w:rPr>
              <w:t>52.50</w:t>
            </w:r>
          </w:p>
        </w:tc>
        <w:tc>
          <w:tcPr>
            <w:tcW w:w="1440" w:type="dxa"/>
            <w:vAlign w:val="bottom"/>
          </w:tcPr>
          <w:p w:rsidR="00906827" w:rsidRPr="00F92FA4" w:rsidRDefault="00906827"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snapToGrid w:val="0"/>
                <w:color w:val="000000"/>
                <w:sz w:val="16"/>
                <w:szCs w:val="16"/>
                <w:lang w:eastAsia="th-TH"/>
              </w:rPr>
            </w:pPr>
            <w:r w:rsidRPr="00F92FA4">
              <w:rPr>
                <w:rFonts w:cs="Arial"/>
                <w:snapToGrid w:val="0"/>
                <w:color w:val="000000"/>
                <w:sz w:val="16"/>
                <w:szCs w:val="16"/>
                <w:lang w:eastAsia="th-TH"/>
              </w:rPr>
              <w:t>Thailand</w:t>
            </w:r>
          </w:p>
        </w:tc>
      </w:tr>
      <w:tr w:rsidR="00906827" w:rsidRPr="00906827" w:rsidTr="00CE6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2880" w:type="dxa"/>
            <w:vAlign w:val="bottom"/>
          </w:tcPr>
          <w:p w:rsidR="00906827" w:rsidRPr="00906827" w:rsidRDefault="00906827" w:rsidP="00906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108"/>
              <w:textAlignment w:val="baseline"/>
              <w:rPr>
                <w:rFonts w:cs="Arial"/>
                <w:sz w:val="8"/>
                <w:szCs w:val="8"/>
              </w:rPr>
            </w:pPr>
          </w:p>
        </w:tc>
        <w:tc>
          <w:tcPr>
            <w:tcW w:w="3600" w:type="dxa"/>
          </w:tcPr>
          <w:p w:rsidR="00906827" w:rsidRPr="00906827" w:rsidRDefault="00906827" w:rsidP="00906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108"/>
              <w:textAlignment w:val="baseline"/>
              <w:rPr>
                <w:rFonts w:cs="Arial"/>
                <w:sz w:val="8"/>
                <w:szCs w:val="8"/>
              </w:rPr>
            </w:pPr>
          </w:p>
        </w:tc>
        <w:tc>
          <w:tcPr>
            <w:tcW w:w="630" w:type="dxa"/>
            <w:vAlign w:val="bottom"/>
          </w:tcPr>
          <w:p w:rsidR="00906827" w:rsidRPr="00906827" w:rsidRDefault="00906827" w:rsidP="004A1F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textAlignment w:val="baseline"/>
              <w:rPr>
                <w:rFonts w:cs="Arial"/>
                <w:sz w:val="8"/>
                <w:szCs w:val="8"/>
              </w:rPr>
            </w:pPr>
          </w:p>
        </w:tc>
        <w:tc>
          <w:tcPr>
            <w:tcW w:w="630" w:type="dxa"/>
            <w:vAlign w:val="bottom"/>
          </w:tcPr>
          <w:p w:rsidR="00906827" w:rsidRPr="00906827" w:rsidRDefault="00906827" w:rsidP="00906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textAlignment w:val="baseline"/>
              <w:rPr>
                <w:rFonts w:cs="Arial"/>
                <w:sz w:val="8"/>
                <w:szCs w:val="8"/>
              </w:rPr>
            </w:pPr>
          </w:p>
        </w:tc>
        <w:tc>
          <w:tcPr>
            <w:tcW w:w="1440" w:type="dxa"/>
            <w:vAlign w:val="bottom"/>
          </w:tcPr>
          <w:p w:rsidR="00906827" w:rsidRPr="00906827" w:rsidRDefault="00906827" w:rsidP="009068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textAlignment w:val="baseline"/>
              <w:rPr>
                <w:rFonts w:cs="Arial"/>
                <w:sz w:val="8"/>
                <w:szCs w:val="8"/>
              </w:rPr>
            </w:pPr>
          </w:p>
        </w:tc>
      </w:tr>
      <w:tr w:rsidR="00906827" w:rsidRPr="00F92FA4" w:rsidTr="00CE6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2"/>
        </w:trPr>
        <w:tc>
          <w:tcPr>
            <w:tcW w:w="2880" w:type="dxa"/>
            <w:vAlign w:val="bottom"/>
          </w:tcPr>
          <w:p w:rsidR="00906827" w:rsidRPr="00F92FA4" w:rsidRDefault="00906827" w:rsidP="00D8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08" w:hanging="72"/>
              <w:rPr>
                <w:rFonts w:cs="Arial"/>
                <w:snapToGrid w:val="0"/>
                <w:color w:val="000000"/>
                <w:sz w:val="16"/>
                <w:szCs w:val="16"/>
                <w:lang w:eastAsia="th-TH"/>
              </w:rPr>
            </w:pPr>
            <w:r w:rsidRPr="00F92FA4">
              <w:rPr>
                <w:rFonts w:cs="Arial"/>
                <w:snapToGrid w:val="0"/>
                <w:color w:val="000000"/>
                <w:sz w:val="16"/>
                <w:szCs w:val="16"/>
                <w:lang w:eastAsia="th-TH"/>
              </w:rPr>
              <w:t xml:space="preserve">Chai </w:t>
            </w:r>
            <w:proofErr w:type="spellStart"/>
            <w:r w:rsidRPr="00F92FA4">
              <w:rPr>
                <w:rFonts w:cs="Arial"/>
                <w:snapToGrid w:val="0"/>
                <w:color w:val="000000"/>
                <w:sz w:val="16"/>
                <w:szCs w:val="16"/>
                <w:lang w:eastAsia="th-TH"/>
              </w:rPr>
              <w:t>Watana</w:t>
            </w:r>
            <w:proofErr w:type="spellEnd"/>
            <w:r>
              <w:rPr>
                <w:rFonts w:cs="Arial"/>
                <w:snapToGrid w:val="0"/>
                <w:color w:val="000000"/>
                <w:sz w:val="16"/>
                <w:szCs w:val="16"/>
                <w:lang w:eastAsia="th-TH"/>
              </w:rPr>
              <w:t xml:space="preserve"> Green </w:t>
            </w:r>
            <w:r w:rsidR="00D83E16">
              <w:rPr>
                <w:rFonts w:cs="Arial"/>
                <w:snapToGrid w:val="0"/>
                <w:color w:val="000000"/>
                <w:sz w:val="16"/>
                <w:szCs w:val="16"/>
                <w:lang w:eastAsia="th-TH"/>
              </w:rPr>
              <w:t>P</w:t>
            </w:r>
            <w:r>
              <w:rPr>
                <w:rFonts w:cs="Arial"/>
                <w:snapToGrid w:val="0"/>
                <w:color w:val="000000"/>
                <w:sz w:val="16"/>
                <w:szCs w:val="16"/>
                <w:lang w:eastAsia="th-TH"/>
              </w:rPr>
              <w:t>ower Co., Ltd.</w:t>
            </w:r>
          </w:p>
        </w:tc>
        <w:tc>
          <w:tcPr>
            <w:tcW w:w="3600" w:type="dxa"/>
          </w:tcPr>
          <w:p w:rsidR="00906827" w:rsidRPr="00F92FA4" w:rsidRDefault="00906827" w:rsidP="0090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cs="Arial"/>
                <w:spacing w:val="-4"/>
                <w:sz w:val="16"/>
                <w:szCs w:val="16"/>
              </w:rPr>
            </w:pPr>
            <w:r>
              <w:rPr>
                <w:rFonts w:cs="Arial"/>
                <w:snapToGrid w:val="0"/>
                <w:color w:val="000000"/>
                <w:sz w:val="16"/>
                <w:szCs w:val="16"/>
                <w:lang w:eastAsia="th-TH"/>
              </w:rPr>
              <w:t>Holding</w:t>
            </w:r>
            <w:r w:rsidR="00CE6017">
              <w:rPr>
                <w:rFonts w:cs="Arial"/>
                <w:snapToGrid w:val="0"/>
                <w:color w:val="000000"/>
                <w:sz w:val="16"/>
                <w:szCs w:val="16"/>
                <w:lang w:eastAsia="th-TH"/>
              </w:rPr>
              <w:t xml:space="preserve"> company in renewable energy business</w:t>
            </w:r>
          </w:p>
        </w:tc>
        <w:tc>
          <w:tcPr>
            <w:tcW w:w="630" w:type="dxa"/>
            <w:vAlign w:val="bottom"/>
          </w:tcPr>
          <w:p w:rsidR="00906827" w:rsidRPr="00F92FA4" w:rsidRDefault="00906827"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snapToGrid w:val="0"/>
                <w:color w:val="000000"/>
                <w:sz w:val="16"/>
                <w:szCs w:val="16"/>
                <w:lang w:eastAsia="th-TH"/>
              </w:rPr>
            </w:pPr>
            <w:r>
              <w:rPr>
                <w:rFonts w:cs="Arial"/>
                <w:snapToGrid w:val="0"/>
                <w:color w:val="000000"/>
                <w:sz w:val="16"/>
                <w:szCs w:val="16"/>
                <w:lang w:eastAsia="th-TH"/>
              </w:rPr>
              <w:t>100</w:t>
            </w:r>
          </w:p>
        </w:tc>
        <w:tc>
          <w:tcPr>
            <w:tcW w:w="630" w:type="dxa"/>
            <w:vAlign w:val="bottom"/>
          </w:tcPr>
          <w:p w:rsidR="00906827" w:rsidRPr="00F92FA4" w:rsidRDefault="00906827"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snapToGrid w:val="0"/>
                <w:color w:val="000000"/>
                <w:sz w:val="16"/>
                <w:szCs w:val="16"/>
                <w:lang w:eastAsia="th-TH"/>
              </w:rPr>
            </w:pPr>
            <w:r>
              <w:rPr>
                <w:rFonts w:cs="Arial"/>
                <w:snapToGrid w:val="0"/>
                <w:color w:val="000000"/>
                <w:sz w:val="16"/>
                <w:szCs w:val="16"/>
                <w:lang w:eastAsia="th-TH"/>
              </w:rPr>
              <w:t>-</w:t>
            </w:r>
          </w:p>
        </w:tc>
        <w:tc>
          <w:tcPr>
            <w:tcW w:w="1440" w:type="dxa"/>
            <w:vAlign w:val="bottom"/>
          </w:tcPr>
          <w:p w:rsidR="00906827" w:rsidRPr="00F92FA4" w:rsidRDefault="00906827" w:rsidP="004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8" w:right="-63"/>
              <w:jc w:val="center"/>
              <w:rPr>
                <w:rFonts w:cs="Arial"/>
                <w:snapToGrid w:val="0"/>
                <w:color w:val="000000"/>
                <w:sz w:val="16"/>
                <w:szCs w:val="16"/>
                <w:cs/>
                <w:lang w:eastAsia="th-TH"/>
              </w:rPr>
            </w:pPr>
            <w:r w:rsidRPr="00F92FA4">
              <w:rPr>
                <w:rFonts w:cs="Arial"/>
                <w:snapToGrid w:val="0"/>
                <w:color w:val="000000"/>
                <w:sz w:val="16"/>
                <w:szCs w:val="16"/>
                <w:lang w:eastAsia="th-TH"/>
              </w:rPr>
              <w:t>Thailand</w:t>
            </w:r>
          </w:p>
        </w:tc>
      </w:tr>
    </w:tbl>
    <w:p w:rsidR="008421A9" w:rsidRPr="00312B61" w:rsidRDefault="008421A9" w:rsidP="00312B61">
      <w:pPr>
        <w:pStyle w:val="a3"/>
        <w:tabs>
          <w:tab w:val="right" w:pos="7200"/>
        </w:tabs>
        <w:ind w:left="547" w:right="-14"/>
        <w:jc w:val="both"/>
        <w:rPr>
          <w:rFonts w:ascii="Arial" w:hAnsi="Arial" w:cs="Arial"/>
          <w:sz w:val="20"/>
          <w:szCs w:val="20"/>
        </w:rPr>
      </w:pPr>
    </w:p>
    <w:p w:rsidR="008421A9" w:rsidRDefault="008421A9" w:rsidP="000D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 w:hanging="540"/>
        <w:jc w:val="thaiDistribute"/>
        <w:rPr>
          <w:rFonts w:eastAsia="Cordia New" w:cs="Arial"/>
          <w:sz w:val="20"/>
          <w:szCs w:val="20"/>
        </w:rPr>
      </w:pPr>
      <w:r>
        <w:rPr>
          <w:rFonts w:eastAsia="Cordia New" w:cs="Arial"/>
          <w:sz w:val="20"/>
          <w:szCs w:val="20"/>
        </w:rPr>
        <w:t>2.1</w:t>
      </w:r>
      <w:r>
        <w:rPr>
          <w:rFonts w:eastAsia="Cordia New" w:cs="Arial"/>
          <w:sz w:val="20"/>
          <w:szCs w:val="20"/>
        </w:rPr>
        <w:tab/>
      </w:r>
      <w:r w:rsidRPr="00E73EB6">
        <w:rPr>
          <w:rFonts w:eastAsia="Cordia New" w:cs="Arial"/>
          <w:sz w:val="20"/>
          <w:szCs w:val="20"/>
        </w:rPr>
        <w:t>The Group has power over such companies. The Group considered the power over the companies as described in the significant accounting policies.</w:t>
      </w:r>
    </w:p>
    <w:p w:rsidR="00A85365" w:rsidRDefault="00A85365" w:rsidP="000D42D6">
      <w:pPr>
        <w:tabs>
          <w:tab w:val="clear" w:pos="454"/>
          <w:tab w:val="left" w:pos="450"/>
        </w:tabs>
        <w:spacing w:line="240" w:lineRule="auto"/>
        <w:ind w:left="540" w:hanging="540"/>
        <w:jc w:val="both"/>
        <w:rPr>
          <w:rFonts w:cs="Arial"/>
          <w:sz w:val="16"/>
          <w:szCs w:val="16"/>
        </w:rPr>
      </w:pPr>
    </w:p>
    <w:p w:rsidR="00EF00F5" w:rsidRPr="00392F0E" w:rsidRDefault="00EF00F5" w:rsidP="000D42D6">
      <w:pPr>
        <w:tabs>
          <w:tab w:val="clear" w:pos="454"/>
          <w:tab w:val="left" w:pos="450"/>
        </w:tabs>
        <w:spacing w:line="240" w:lineRule="auto"/>
        <w:ind w:left="540" w:hanging="540"/>
        <w:jc w:val="both"/>
        <w:rPr>
          <w:rFonts w:cs="Arial"/>
          <w:sz w:val="16"/>
          <w:szCs w:val="16"/>
        </w:rPr>
      </w:pPr>
    </w:p>
    <w:p w:rsidR="008421A9" w:rsidRDefault="008421A9" w:rsidP="000D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eastAsia="Cordia New" w:cs="Arial"/>
          <w:spacing w:val="-4"/>
          <w:sz w:val="20"/>
          <w:szCs w:val="20"/>
        </w:rPr>
      </w:pPr>
      <w:r w:rsidRPr="00FB42BA">
        <w:rPr>
          <w:rFonts w:eastAsia="Cordia New" w:cs="Arial"/>
          <w:sz w:val="20"/>
          <w:szCs w:val="20"/>
        </w:rPr>
        <w:lastRenderedPageBreak/>
        <w:t>2.</w:t>
      </w:r>
      <w:r>
        <w:rPr>
          <w:rFonts w:eastAsia="Cordia New" w:cs="Arial"/>
          <w:sz w:val="20"/>
          <w:szCs w:val="20"/>
        </w:rPr>
        <w:t>2</w:t>
      </w:r>
      <w:r w:rsidRPr="00FB42BA">
        <w:rPr>
          <w:rFonts w:eastAsia="Cordia New" w:cs="Arial"/>
          <w:sz w:val="20"/>
          <w:szCs w:val="20"/>
        </w:rPr>
        <w:tab/>
      </w:r>
      <w:r w:rsidRPr="00203FD1">
        <w:rPr>
          <w:rFonts w:eastAsia="Cordia New" w:cs="Arial"/>
          <w:spacing w:val="-4"/>
          <w:sz w:val="20"/>
          <w:szCs w:val="20"/>
        </w:rPr>
        <w:t>During the year 201</w:t>
      </w:r>
      <w:r w:rsidR="007042C6" w:rsidRPr="00203FD1">
        <w:rPr>
          <w:rFonts w:eastAsia="Cordia New" w:cs="Arial"/>
          <w:spacing w:val="-4"/>
          <w:sz w:val="20"/>
          <w:szCs w:val="20"/>
        </w:rPr>
        <w:t>6</w:t>
      </w:r>
      <w:r w:rsidRPr="00203FD1">
        <w:rPr>
          <w:rFonts w:eastAsia="Cordia New" w:cs="Arial"/>
          <w:spacing w:val="-4"/>
          <w:sz w:val="20"/>
          <w:szCs w:val="20"/>
        </w:rPr>
        <w:t xml:space="preserve">, there was </w:t>
      </w:r>
      <w:r w:rsidR="00906827" w:rsidRPr="00203FD1">
        <w:rPr>
          <w:rFonts w:eastAsia="Cordia New" w:cs="Arial"/>
          <w:spacing w:val="-4"/>
          <w:sz w:val="20"/>
          <w:szCs w:val="20"/>
        </w:rPr>
        <w:t>change</w:t>
      </w:r>
      <w:r w:rsidR="00D83E16" w:rsidRPr="00203FD1">
        <w:rPr>
          <w:rFonts w:eastAsia="Cordia New" w:cs="Arial"/>
          <w:spacing w:val="-4"/>
          <w:sz w:val="20"/>
          <w:szCs w:val="20"/>
        </w:rPr>
        <w:t>d</w:t>
      </w:r>
      <w:r w:rsidR="00906827" w:rsidRPr="00203FD1">
        <w:rPr>
          <w:rFonts w:eastAsia="Cordia New" w:cs="Arial"/>
          <w:spacing w:val="-4"/>
          <w:sz w:val="20"/>
          <w:szCs w:val="20"/>
        </w:rPr>
        <w:t xml:space="preserve"> in the composition of the subsidiaries as described in Note 14.</w:t>
      </w:r>
    </w:p>
    <w:p w:rsidR="00EF00F5" w:rsidRPr="00FB42BA" w:rsidRDefault="00EF00F5" w:rsidP="000D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eastAsia="Cordia New" w:cs="Arial"/>
          <w:sz w:val="20"/>
          <w:szCs w:val="20"/>
        </w:rPr>
      </w:pPr>
    </w:p>
    <w:p w:rsidR="008421A9" w:rsidRPr="00FB42BA" w:rsidRDefault="008421A9" w:rsidP="000D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hanging="540"/>
        <w:jc w:val="both"/>
        <w:rPr>
          <w:rFonts w:eastAsia="Cordia New" w:cs="Arial"/>
          <w:sz w:val="20"/>
          <w:szCs w:val="20"/>
        </w:rPr>
      </w:pPr>
      <w:r w:rsidRPr="00FB42BA">
        <w:rPr>
          <w:rFonts w:eastAsia="Cordia New" w:cs="Arial"/>
          <w:sz w:val="20"/>
          <w:szCs w:val="20"/>
        </w:rPr>
        <w:t>2.</w:t>
      </w:r>
      <w:r>
        <w:rPr>
          <w:rFonts w:eastAsia="Cordia New" w:cs="Arial"/>
          <w:sz w:val="20"/>
          <w:szCs w:val="20"/>
        </w:rPr>
        <w:t>3</w:t>
      </w:r>
      <w:r w:rsidRPr="00FB42BA">
        <w:rPr>
          <w:rFonts w:eastAsia="Cordia New" w:cs="Arial"/>
          <w:sz w:val="20"/>
          <w:szCs w:val="20"/>
        </w:rPr>
        <w:tab/>
        <w:t>Material balances and transactions between the Company and its subsidiaries have been eliminated from the consolidated financial statements.</w:t>
      </w:r>
    </w:p>
    <w:p w:rsidR="008421A9" w:rsidRPr="00392F0E" w:rsidRDefault="008421A9" w:rsidP="000D42D6">
      <w:pPr>
        <w:spacing w:line="240" w:lineRule="auto"/>
        <w:ind w:left="540" w:hanging="540"/>
        <w:jc w:val="both"/>
        <w:rPr>
          <w:rFonts w:cs="Arial"/>
        </w:rPr>
      </w:pPr>
    </w:p>
    <w:p w:rsidR="008421A9" w:rsidRPr="00FB42BA" w:rsidRDefault="008421A9" w:rsidP="000D42D6">
      <w:pPr>
        <w:pStyle w:val="EnvelopeReturn"/>
        <w:tabs>
          <w:tab w:val="left" w:pos="1080"/>
        </w:tabs>
        <w:ind w:left="540" w:right="-1" w:hanging="540"/>
        <w:rPr>
          <w:rFonts w:ascii="Arial" w:hAnsi="Arial" w:cs="Arial"/>
          <w:sz w:val="20"/>
          <w:szCs w:val="20"/>
          <w:lang w:val="en-US"/>
        </w:rPr>
      </w:pPr>
      <w:r w:rsidRPr="00FB42BA">
        <w:rPr>
          <w:rFonts w:ascii="Arial" w:hAnsi="Arial" w:cs="Arial"/>
          <w:sz w:val="20"/>
          <w:szCs w:val="20"/>
          <w:lang w:val="en-US"/>
        </w:rPr>
        <w:t>2.</w:t>
      </w:r>
      <w:r>
        <w:rPr>
          <w:rFonts w:ascii="Arial" w:hAnsi="Arial" w:cs="Arial"/>
          <w:sz w:val="20"/>
          <w:szCs w:val="20"/>
          <w:lang w:val="en-US"/>
        </w:rPr>
        <w:t>4</w:t>
      </w:r>
      <w:r w:rsidRPr="00FB42BA">
        <w:rPr>
          <w:rFonts w:ascii="Arial" w:hAnsi="Arial" w:cs="Arial"/>
          <w:sz w:val="20"/>
          <w:szCs w:val="20"/>
          <w:lang w:val="en-US"/>
        </w:rPr>
        <w:tab/>
        <w:t>Investments in the subsidiary companies as recorded in the Company’s books of account are eliminated against the equity of the subsidiaries.</w:t>
      </w:r>
    </w:p>
    <w:p w:rsidR="008421A9" w:rsidRPr="00392F0E" w:rsidRDefault="008421A9" w:rsidP="000D42D6">
      <w:pPr>
        <w:spacing w:line="240" w:lineRule="auto"/>
        <w:ind w:left="540" w:hanging="540"/>
        <w:jc w:val="both"/>
        <w:rPr>
          <w:rFonts w:cs="Arial"/>
        </w:rPr>
      </w:pPr>
    </w:p>
    <w:p w:rsidR="008421A9" w:rsidRPr="00FB42BA" w:rsidRDefault="008421A9" w:rsidP="000D42D6">
      <w:pPr>
        <w:pStyle w:val="a3"/>
        <w:tabs>
          <w:tab w:val="left" w:pos="1080"/>
          <w:tab w:val="left" w:pos="1134"/>
          <w:tab w:val="right" w:pos="7200"/>
        </w:tabs>
        <w:ind w:left="540" w:right="-12" w:hanging="540"/>
        <w:jc w:val="both"/>
        <w:rPr>
          <w:rFonts w:ascii="Arial" w:hAnsi="Arial" w:cs="Arial"/>
          <w:sz w:val="20"/>
          <w:szCs w:val="20"/>
        </w:rPr>
      </w:pPr>
      <w:r w:rsidRPr="00FB42BA">
        <w:rPr>
          <w:rFonts w:ascii="Arial" w:eastAsia="Cordia New" w:hAnsi="Arial" w:cs="Arial"/>
          <w:sz w:val="20"/>
          <w:szCs w:val="20"/>
        </w:rPr>
        <w:t>2.</w:t>
      </w:r>
      <w:r>
        <w:rPr>
          <w:rFonts w:ascii="Arial" w:eastAsia="Cordia New" w:hAnsi="Arial" w:cs="Arial"/>
          <w:sz w:val="20"/>
          <w:szCs w:val="20"/>
        </w:rPr>
        <w:t>5</w:t>
      </w:r>
      <w:r w:rsidRPr="00FB42BA">
        <w:rPr>
          <w:rFonts w:ascii="Arial" w:eastAsia="Cordia New" w:hAnsi="Arial" w:cs="Arial"/>
          <w:sz w:val="20"/>
          <w:szCs w:val="20"/>
        </w:rPr>
        <w:tab/>
        <w:t>Results of operations of the subsidiary companies have been included in or excluded from the</w:t>
      </w:r>
      <w:r w:rsidRPr="00FB42BA">
        <w:rPr>
          <w:rFonts w:ascii="Arial" w:hAnsi="Arial" w:cs="Arial"/>
          <w:sz w:val="20"/>
          <w:szCs w:val="20"/>
        </w:rPr>
        <w:t xml:space="preserve"> consolidated financial statements as from their effective dates of acquisition or disposal of the investments, respectively.</w:t>
      </w:r>
    </w:p>
    <w:p w:rsidR="008421A9" w:rsidRPr="00392F0E" w:rsidRDefault="008421A9" w:rsidP="000D42D6">
      <w:pPr>
        <w:spacing w:line="240" w:lineRule="auto"/>
        <w:ind w:left="540" w:hanging="540"/>
        <w:jc w:val="both"/>
        <w:rPr>
          <w:rFonts w:cs="Arial"/>
        </w:rPr>
      </w:pPr>
    </w:p>
    <w:p w:rsidR="008421A9" w:rsidRPr="00FB42BA" w:rsidRDefault="008421A9" w:rsidP="000D42D6">
      <w:pPr>
        <w:pStyle w:val="a3"/>
        <w:tabs>
          <w:tab w:val="right" w:pos="7200"/>
        </w:tabs>
        <w:ind w:left="540" w:right="-12" w:hanging="540"/>
        <w:jc w:val="both"/>
        <w:rPr>
          <w:rFonts w:ascii="Arial" w:hAnsi="Arial" w:cs="Arial"/>
          <w:sz w:val="20"/>
          <w:szCs w:val="20"/>
        </w:rPr>
      </w:pPr>
      <w:r>
        <w:rPr>
          <w:rFonts w:ascii="Arial" w:hAnsi="Arial" w:cs="Arial"/>
          <w:sz w:val="20"/>
          <w:szCs w:val="20"/>
        </w:rPr>
        <w:t>2.6</w:t>
      </w:r>
      <w:r>
        <w:rPr>
          <w:rFonts w:ascii="Arial" w:hAnsi="Arial" w:cs="Arial"/>
          <w:sz w:val="20"/>
          <w:szCs w:val="20"/>
        </w:rPr>
        <w:tab/>
      </w:r>
      <w:r w:rsidRPr="00FB42BA">
        <w:rPr>
          <w:rFonts w:ascii="Arial" w:hAnsi="Arial" w:cs="Arial"/>
          <w:sz w:val="20"/>
          <w:szCs w:val="20"/>
        </w:rPr>
        <w:t>The consolidated financial statements have been prepared by applying the same accounting policy for the same accounting transaction or similar accounting event.</w:t>
      </w:r>
    </w:p>
    <w:p w:rsidR="008421A9" w:rsidRPr="00392F0E" w:rsidRDefault="008421A9" w:rsidP="000D42D6">
      <w:pPr>
        <w:tabs>
          <w:tab w:val="clear" w:pos="454"/>
          <w:tab w:val="left" w:pos="450"/>
        </w:tabs>
        <w:spacing w:line="240" w:lineRule="auto"/>
        <w:ind w:left="540" w:hanging="540"/>
        <w:jc w:val="both"/>
        <w:rPr>
          <w:rFonts w:cs="Arial"/>
        </w:rPr>
      </w:pPr>
    </w:p>
    <w:p w:rsidR="008421A9" w:rsidRPr="000402E8" w:rsidRDefault="008421A9" w:rsidP="00A85365">
      <w:pPr>
        <w:pStyle w:val="ListParagraph"/>
        <w:keepNext/>
        <w:numPr>
          <w:ilvl w:val="0"/>
          <w:numId w:val="21"/>
        </w:numPr>
        <w:tabs>
          <w:tab w:val="clear" w:pos="930"/>
          <w:tab w:val="left" w:pos="540"/>
          <w:tab w:val="num" w:pos="720"/>
        </w:tabs>
        <w:spacing w:after="0" w:line="240" w:lineRule="auto"/>
        <w:ind w:left="540" w:right="-97" w:hanging="540"/>
        <w:jc w:val="thaiDistribute"/>
        <w:outlineLvl w:val="6"/>
        <w:rPr>
          <w:rFonts w:ascii="Arial" w:hAnsi="Arial" w:cs="Arial"/>
          <w:b/>
          <w:bCs/>
          <w:caps/>
          <w:spacing w:val="-8"/>
          <w:sz w:val="20"/>
          <w:szCs w:val="20"/>
        </w:rPr>
      </w:pPr>
      <w:r w:rsidRPr="000402E8">
        <w:rPr>
          <w:rFonts w:ascii="Arial" w:hAnsi="Arial" w:cs="Arial"/>
          <w:b/>
          <w:bCs/>
          <w:caps/>
          <w:spacing w:val="-8"/>
          <w:sz w:val="20"/>
          <w:szCs w:val="20"/>
        </w:rPr>
        <w:t>NEW FINANCIAL REPORTING standards AND REVISED FINANCIAL REPORTING standards</w:t>
      </w:r>
    </w:p>
    <w:p w:rsidR="008421A9" w:rsidRPr="00392F0E" w:rsidRDefault="008421A9" w:rsidP="00392F0E">
      <w:pPr>
        <w:spacing w:line="240" w:lineRule="auto"/>
        <w:ind w:left="540"/>
        <w:jc w:val="both"/>
        <w:rPr>
          <w:rFonts w:cs="Arial"/>
        </w:rPr>
      </w:pPr>
    </w:p>
    <w:p w:rsidR="00392F0E" w:rsidRPr="00392F0E" w:rsidRDefault="00392F0E" w:rsidP="00392F0E">
      <w:pPr>
        <w:pStyle w:val="ListParagraph"/>
        <w:numPr>
          <w:ilvl w:val="1"/>
          <w:numId w:val="21"/>
        </w:numPr>
        <w:tabs>
          <w:tab w:val="left" w:pos="540"/>
        </w:tabs>
        <w:spacing w:after="0" w:line="240" w:lineRule="auto"/>
        <w:ind w:left="547" w:hanging="540"/>
        <w:jc w:val="both"/>
        <w:rPr>
          <w:rFonts w:ascii="Arial" w:hAnsi="Arial" w:cs="Arial"/>
          <w:b/>
          <w:bCs/>
          <w:sz w:val="20"/>
          <w:szCs w:val="20"/>
        </w:rPr>
      </w:pPr>
      <w:r w:rsidRPr="00392F0E">
        <w:rPr>
          <w:rFonts w:ascii="Arial" w:hAnsi="Arial" w:cs="Arial"/>
          <w:b/>
          <w:bCs/>
          <w:sz w:val="20"/>
          <w:szCs w:val="20"/>
        </w:rPr>
        <w:t xml:space="preserve">Application of new accounting standards during the </w:t>
      </w:r>
      <w:r>
        <w:rPr>
          <w:rFonts w:ascii="Arial" w:hAnsi="Arial" w:cs="Arial"/>
          <w:b/>
          <w:bCs/>
          <w:sz w:val="20"/>
          <w:szCs w:val="20"/>
        </w:rPr>
        <w:t>year</w:t>
      </w:r>
    </w:p>
    <w:p w:rsidR="00392F0E" w:rsidRPr="00392F0E" w:rsidRDefault="00392F0E" w:rsidP="00392F0E">
      <w:pPr>
        <w:spacing w:line="240" w:lineRule="auto"/>
        <w:ind w:left="540"/>
        <w:jc w:val="both"/>
        <w:rPr>
          <w:rFonts w:cs="Arial"/>
        </w:rPr>
      </w:pPr>
    </w:p>
    <w:p w:rsidR="00392F0E" w:rsidRPr="00392F0E" w:rsidRDefault="00392F0E" w:rsidP="00392F0E">
      <w:pPr>
        <w:tabs>
          <w:tab w:val="left" w:pos="-720"/>
        </w:tabs>
        <w:adjustRightInd w:val="0"/>
        <w:ind w:left="540"/>
        <w:jc w:val="both"/>
        <w:rPr>
          <w:rFonts w:cs="Arial"/>
          <w:sz w:val="20"/>
          <w:szCs w:val="20"/>
          <w:lang w:val="en-GB"/>
        </w:rPr>
      </w:pPr>
      <w:r w:rsidRPr="00392F0E">
        <w:rPr>
          <w:rFonts w:cs="Arial"/>
          <w:sz w:val="20"/>
          <w:szCs w:val="20"/>
          <w:lang w:val="en-GB"/>
        </w:rPr>
        <w:t xml:space="preserve">During the </w:t>
      </w:r>
      <w:r>
        <w:rPr>
          <w:rFonts w:cs="Arial"/>
          <w:sz w:val="20"/>
          <w:szCs w:val="20"/>
          <w:lang w:val="en-GB"/>
        </w:rPr>
        <w:t>year</w:t>
      </w:r>
      <w:r w:rsidRPr="00392F0E">
        <w:rPr>
          <w:rFonts w:cs="Arial"/>
          <w:sz w:val="20"/>
          <w:szCs w:val="20"/>
          <w:lang w:val="en-GB"/>
        </w:rPr>
        <w:t>, the Group has adopted the revised and new Thai Accounting Standard (TAS) and Thai Financial Reporting Standards (TFRS) issued by the Federation of Accounting Professions which become effective for fiscal years beginning on or after 1 January 2016. These TAS and TFRS were aimed at alignment with the corresponding International Financial Reporting Standards, with most of the changes directed towards revision of wording and terminology, and provision of interpretations and accounting guidance to users of standards. The adoption of these TAS and TFRS did not have material impact to the Group’s financial statements.</w:t>
      </w:r>
    </w:p>
    <w:p w:rsidR="00392F0E" w:rsidRPr="00392F0E" w:rsidRDefault="00392F0E" w:rsidP="00392F0E">
      <w:pPr>
        <w:spacing w:line="240" w:lineRule="auto"/>
        <w:ind w:left="540"/>
        <w:jc w:val="both"/>
        <w:rPr>
          <w:rFonts w:cs="Arial"/>
        </w:rPr>
      </w:pPr>
    </w:p>
    <w:p w:rsidR="00392F0E" w:rsidRPr="00392F0E" w:rsidRDefault="00392F0E" w:rsidP="00392F0E">
      <w:pPr>
        <w:pStyle w:val="ListParagraph"/>
        <w:numPr>
          <w:ilvl w:val="1"/>
          <w:numId w:val="21"/>
        </w:numPr>
        <w:tabs>
          <w:tab w:val="left" w:pos="540"/>
        </w:tabs>
        <w:spacing w:after="0" w:line="240" w:lineRule="auto"/>
        <w:ind w:left="547" w:hanging="540"/>
        <w:jc w:val="both"/>
        <w:rPr>
          <w:rFonts w:ascii="Arial" w:hAnsi="Arial" w:cs="Arial"/>
          <w:b/>
          <w:bCs/>
          <w:sz w:val="20"/>
          <w:szCs w:val="20"/>
        </w:rPr>
      </w:pPr>
      <w:r w:rsidRPr="00392F0E">
        <w:rPr>
          <w:rFonts w:ascii="Arial" w:hAnsi="Arial" w:cs="Arial"/>
          <w:b/>
          <w:bCs/>
          <w:sz w:val="20"/>
          <w:szCs w:val="20"/>
        </w:rPr>
        <w:t>Thai Financial Reporting Standards (TFRS) not yet adopted</w:t>
      </w:r>
    </w:p>
    <w:p w:rsidR="00392F0E" w:rsidRPr="00392F0E" w:rsidRDefault="00392F0E" w:rsidP="00392F0E">
      <w:pPr>
        <w:spacing w:line="240" w:lineRule="auto"/>
        <w:ind w:left="540"/>
        <w:jc w:val="both"/>
        <w:rPr>
          <w:rFonts w:cs="Arial"/>
        </w:rPr>
      </w:pPr>
    </w:p>
    <w:p w:rsidR="002F6B31" w:rsidRDefault="00392F0E" w:rsidP="00392F0E">
      <w:pPr>
        <w:overflowPunct w:val="0"/>
        <w:autoSpaceDE w:val="0"/>
        <w:autoSpaceDN w:val="0"/>
        <w:adjustRightInd w:val="0"/>
        <w:ind w:left="540"/>
        <w:jc w:val="both"/>
        <w:rPr>
          <w:rFonts w:cs="Arial"/>
          <w:sz w:val="20"/>
          <w:szCs w:val="20"/>
        </w:rPr>
      </w:pPr>
      <w:r w:rsidRPr="00793865">
        <w:rPr>
          <w:rFonts w:cs="Arial"/>
          <w:sz w:val="20"/>
          <w:szCs w:val="20"/>
        </w:rPr>
        <w:t xml:space="preserve">A new and revised TFRS have been issued but are not yet effective and have not been applied in preparing these financial statements.  Those new and revised TFRS that may be relevant to the </w:t>
      </w:r>
      <w:r>
        <w:rPr>
          <w:rFonts w:cs="Arial"/>
          <w:sz w:val="20"/>
          <w:szCs w:val="20"/>
        </w:rPr>
        <w:t>Group</w:t>
      </w:r>
      <w:r w:rsidRPr="00793865">
        <w:rPr>
          <w:rFonts w:cs="Arial"/>
          <w:sz w:val="20"/>
          <w:szCs w:val="20"/>
        </w:rPr>
        <w:t xml:space="preserve">’s operations, which become effective for financial period beginning on 1 January 2017, are set out below. The </w:t>
      </w:r>
      <w:r>
        <w:rPr>
          <w:rFonts w:cs="Arial"/>
          <w:sz w:val="20"/>
          <w:szCs w:val="20"/>
        </w:rPr>
        <w:t>Group</w:t>
      </w:r>
      <w:r w:rsidRPr="00793865">
        <w:rPr>
          <w:rFonts w:cs="Arial"/>
          <w:sz w:val="20"/>
          <w:szCs w:val="20"/>
        </w:rPr>
        <w:t xml:space="preserve"> does not plan to adopt these TFRS early.</w:t>
      </w:r>
    </w:p>
    <w:p w:rsidR="002F6B31" w:rsidRDefault="002F6B31" w:rsidP="00392F0E">
      <w:pPr>
        <w:overflowPunct w:val="0"/>
        <w:autoSpaceDE w:val="0"/>
        <w:autoSpaceDN w:val="0"/>
        <w:adjustRightInd w:val="0"/>
        <w:ind w:left="540"/>
        <w:jc w:val="both"/>
        <w:rPr>
          <w:rFonts w:cs="Arial"/>
          <w:sz w:val="20"/>
          <w:szCs w:val="20"/>
        </w:rPr>
      </w:pPr>
    </w:p>
    <w:tbl>
      <w:tblPr>
        <w:tblW w:w="8910" w:type="dxa"/>
        <w:tblInd w:w="540" w:type="dxa"/>
        <w:tblCellMar>
          <w:left w:w="0" w:type="dxa"/>
          <w:right w:w="0" w:type="dxa"/>
        </w:tblCellMar>
        <w:tblLook w:val="04A0" w:firstRow="1" w:lastRow="0" w:firstColumn="1" w:lastColumn="0" w:noHBand="0" w:noVBand="1"/>
      </w:tblPr>
      <w:tblGrid>
        <w:gridCol w:w="2430"/>
        <w:gridCol w:w="6480"/>
      </w:tblGrid>
      <w:tr w:rsidR="002F6B31" w:rsidTr="002F6B31">
        <w:trPr>
          <w:trHeight w:val="80"/>
        </w:trPr>
        <w:tc>
          <w:tcPr>
            <w:tcW w:w="8910" w:type="dxa"/>
            <w:gridSpan w:val="2"/>
            <w:hideMark/>
          </w:tcPr>
          <w:p w:rsidR="002F6B31" w:rsidRPr="002F6B31" w:rsidRDefault="002F6B31" w:rsidP="006F45C9">
            <w:pPr>
              <w:tabs>
                <w:tab w:val="left" w:pos="312"/>
                <w:tab w:val="left" w:pos="737"/>
                <w:tab w:val="left" w:pos="1304"/>
                <w:tab w:val="left" w:pos="1814"/>
              </w:tabs>
              <w:adjustRightInd w:val="0"/>
              <w:snapToGrid w:val="0"/>
              <w:spacing w:line="240" w:lineRule="exact"/>
              <w:rPr>
                <w:rFonts w:cs="Arial"/>
                <w:b/>
                <w:bCs/>
                <w:sz w:val="20"/>
                <w:szCs w:val="20"/>
                <w:lang w:val="en-GB"/>
              </w:rPr>
            </w:pPr>
            <w:r w:rsidRPr="002F6B31">
              <w:rPr>
                <w:rFonts w:cs="Arial"/>
                <w:b/>
                <w:bCs/>
                <w:sz w:val="20"/>
                <w:szCs w:val="20"/>
                <w:lang w:val="en-GB"/>
              </w:rPr>
              <w:t>Thai Accounting Standards (“TAS”)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1</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Presentation of Financial Statements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2</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Inventories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7</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Statement of Cash Flows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8</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Accounting Policies, Changes in Accounting Estimates and Errors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10</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Events after the Reporting Period</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11</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Construction Contracts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12</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Income Taxes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16</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Property, Plant and Equipment</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17</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Leases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18</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Revenue</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19</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Employee Benefits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20</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1775"/>
              </w:tabs>
              <w:adjustRightInd w:val="0"/>
              <w:snapToGrid w:val="0"/>
              <w:spacing w:line="240" w:lineRule="exact"/>
              <w:ind w:left="245" w:hanging="245"/>
              <w:rPr>
                <w:rFonts w:cs="Arial"/>
                <w:sz w:val="20"/>
                <w:szCs w:val="20"/>
                <w:lang w:val="en-GB"/>
              </w:rPr>
            </w:pPr>
            <w:r w:rsidRPr="002F6B31">
              <w:rPr>
                <w:rFonts w:cs="Arial"/>
                <w:sz w:val="20"/>
                <w:szCs w:val="20"/>
                <w:lang w:val="en-GB"/>
              </w:rPr>
              <w:t>Accounting for Government Grants and Disclosure of</w:t>
            </w:r>
          </w:p>
        </w:tc>
      </w:tr>
      <w:tr w:rsidR="002F6B31" w:rsidTr="002F6B31">
        <w:trPr>
          <w:trHeight w:val="20"/>
        </w:trPr>
        <w:tc>
          <w:tcPr>
            <w:tcW w:w="2430" w:type="dxa"/>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p>
        </w:tc>
        <w:tc>
          <w:tcPr>
            <w:tcW w:w="6480" w:type="dxa"/>
            <w:hideMark/>
          </w:tcPr>
          <w:p w:rsidR="002F6B31" w:rsidRPr="002F6B31" w:rsidRDefault="002F6B31" w:rsidP="006F45C9">
            <w:pPr>
              <w:tabs>
                <w:tab w:val="clear" w:pos="227"/>
                <w:tab w:val="left" w:pos="737"/>
                <w:tab w:val="left" w:pos="1304"/>
                <w:tab w:val="left" w:pos="1775"/>
              </w:tabs>
              <w:adjustRightInd w:val="0"/>
              <w:snapToGrid w:val="0"/>
              <w:spacing w:line="240" w:lineRule="exact"/>
              <w:ind w:left="245" w:hanging="65"/>
              <w:rPr>
                <w:rFonts w:cs="Arial"/>
                <w:sz w:val="20"/>
                <w:szCs w:val="20"/>
                <w:lang w:val="en-GB"/>
              </w:rPr>
            </w:pPr>
            <w:r w:rsidRPr="002F6B31">
              <w:rPr>
                <w:rFonts w:cs="Arial"/>
                <w:sz w:val="20"/>
                <w:szCs w:val="20"/>
                <w:lang w:val="en-GB"/>
              </w:rPr>
              <w:t>Government Assistance</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21</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The Effects of Changes in Foreign Exchange Rate</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23</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Borrowing Costs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24</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Related Party Disclosures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26</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Accounting and Reporting by Retirement Benefit Plans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27</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Separate Financial Statements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28</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Investments in Associates and Joint Ventures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29</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Financial Reporting in Hyperinflationary Economics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33</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Earnings per Share</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34</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Interim Financial Reporting</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36</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Impairment of Assets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37</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Provisions, Contingent Liabilities and Contingent Assets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lastRenderedPageBreak/>
              <w:t xml:space="preserve">TAS </w:t>
            </w:r>
            <w:r w:rsidRPr="002F6B31">
              <w:rPr>
                <w:rFonts w:cs="Arial"/>
                <w:sz w:val="20"/>
                <w:szCs w:val="20"/>
              </w:rPr>
              <w:t>38</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Intangible Assets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40</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Investment Property</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TAS </w:t>
            </w:r>
            <w:r w:rsidRPr="002F6B31">
              <w:rPr>
                <w:rFonts w:cs="Arial"/>
                <w:sz w:val="20"/>
                <w:szCs w:val="20"/>
              </w:rPr>
              <w:t>41</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Agriculture</w:t>
            </w:r>
          </w:p>
        </w:tc>
      </w:tr>
      <w:tr w:rsidR="002F6B31" w:rsidTr="002F6B31">
        <w:trPr>
          <w:trHeight w:val="20"/>
        </w:trPr>
        <w:tc>
          <w:tcPr>
            <w:tcW w:w="2430" w:type="dxa"/>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p>
        </w:tc>
        <w:tc>
          <w:tcPr>
            <w:tcW w:w="6480" w:type="dxa"/>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p>
        </w:tc>
      </w:tr>
      <w:tr w:rsidR="002F6B31" w:rsidTr="002F6B31">
        <w:trPr>
          <w:trHeight w:val="198"/>
        </w:trPr>
        <w:tc>
          <w:tcPr>
            <w:tcW w:w="8910" w:type="dxa"/>
            <w:gridSpan w:val="2"/>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b/>
                <w:bCs/>
                <w:sz w:val="20"/>
                <w:szCs w:val="20"/>
                <w:lang w:val="en-GB"/>
              </w:rPr>
            </w:pPr>
            <w:r w:rsidRPr="002F6B31">
              <w:rPr>
                <w:rFonts w:cs="Arial"/>
                <w:sz w:val="20"/>
                <w:szCs w:val="20"/>
              </w:rPr>
              <w:br w:type="page"/>
            </w:r>
            <w:r w:rsidRPr="002F6B31">
              <w:rPr>
                <w:rFonts w:cs="Arial"/>
                <w:b/>
                <w:bCs/>
                <w:sz w:val="20"/>
                <w:szCs w:val="20"/>
                <w:lang w:val="en-GB"/>
              </w:rPr>
              <w:t>Thai Financial Reporting Standards (“TFRS”)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TFRS </w:t>
            </w:r>
            <w:r w:rsidRPr="002F6B31">
              <w:rPr>
                <w:rFonts w:cs="Arial"/>
                <w:sz w:val="20"/>
                <w:szCs w:val="20"/>
              </w:rPr>
              <w:t>2</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Share - Based Payment</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TFRS </w:t>
            </w:r>
            <w:r w:rsidRPr="002F6B31">
              <w:rPr>
                <w:rFonts w:cs="Arial"/>
                <w:sz w:val="20"/>
                <w:szCs w:val="20"/>
              </w:rPr>
              <w:t>3</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Business Combinations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TFRS </w:t>
            </w:r>
            <w:r w:rsidRPr="002F6B31">
              <w:rPr>
                <w:rFonts w:cs="Arial"/>
                <w:sz w:val="20"/>
                <w:szCs w:val="20"/>
              </w:rPr>
              <w:t>4</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Insurance Contracts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TFRS </w:t>
            </w:r>
            <w:r w:rsidRPr="002F6B31">
              <w:rPr>
                <w:rFonts w:cs="Arial"/>
                <w:sz w:val="20"/>
                <w:szCs w:val="20"/>
              </w:rPr>
              <w:t>5</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0"/>
                <w:tab w:val="left" w:pos="312"/>
                <w:tab w:val="left" w:pos="737"/>
                <w:tab w:val="left" w:pos="1304"/>
              </w:tabs>
              <w:adjustRightInd w:val="0"/>
              <w:snapToGrid w:val="0"/>
              <w:spacing w:line="240" w:lineRule="exact"/>
              <w:ind w:left="245" w:hanging="245"/>
              <w:rPr>
                <w:rFonts w:cs="Arial"/>
                <w:sz w:val="20"/>
                <w:szCs w:val="20"/>
                <w:lang w:val="en-GB"/>
              </w:rPr>
            </w:pPr>
            <w:r w:rsidRPr="002F6B31">
              <w:rPr>
                <w:rFonts w:cs="Arial"/>
                <w:sz w:val="20"/>
                <w:szCs w:val="20"/>
                <w:lang w:val="en-GB"/>
              </w:rPr>
              <w:t>Non-current Assets Held for Sale and Discontinued Operations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TFRS </w:t>
            </w:r>
            <w:r w:rsidRPr="002F6B31">
              <w:rPr>
                <w:rFonts w:cs="Arial"/>
                <w:sz w:val="20"/>
                <w:szCs w:val="20"/>
              </w:rPr>
              <w:t>6</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Exploration for and Evaluation of Mineral Assets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TFRS </w:t>
            </w:r>
            <w:r w:rsidRPr="002F6B31">
              <w:rPr>
                <w:rFonts w:cs="Arial"/>
                <w:sz w:val="20"/>
                <w:szCs w:val="20"/>
              </w:rPr>
              <w:t>8</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Operating Segments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TFRS </w:t>
            </w:r>
            <w:r w:rsidRPr="002F6B31">
              <w:rPr>
                <w:rFonts w:cs="Arial"/>
                <w:sz w:val="20"/>
                <w:szCs w:val="20"/>
              </w:rPr>
              <w:t>10</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0"/>
                <w:tab w:val="left" w:pos="312"/>
                <w:tab w:val="left" w:pos="737"/>
                <w:tab w:val="left" w:pos="1304"/>
              </w:tabs>
              <w:adjustRightInd w:val="0"/>
              <w:snapToGrid w:val="0"/>
              <w:spacing w:line="240" w:lineRule="exact"/>
              <w:ind w:left="245" w:hanging="245"/>
              <w:rPr>
                <w:rFonts w:cs="Arial"/>
                <w:sz w:val="20"/>
                <w:szCs w:val="20"/>
                <w:lang w:val="en-GB"/>
              </w:rPr>
            </w:pPr>
            <w:r w:rsidRPr="002F6B31">
              <w:rPr>
                <w:rFonts w:cs="Arial"/>
                <w:sz w:val="20"/>
                <w:szCs w:val="20"/>
                <w:lang w:val="en-GB"/>
              </w:rPr>
              <w:t>Consolidated Financial Statements</w:t>
            </w:r>
          </w:p>
        </w:tc>
      </w:tr>
      <w:tr w:rsidR="002F6B31" w:rsidTr="002F6B31">
        <w:trPr>
          <w:trHeight w:val="207"/>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TFRS </w:t>
            </w:r>
            <w:r w:rsidRPr="002F6B31">
              <w:rPr>
                <w:rFonts w:cs="Arial"/>
                <w:sz w:val="20"/>
                <w:szCs w:val="20"/>
              </w:rPr>
              <w:t>11</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Joint Arrangements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TFRS </w:t>
            </w:r>
            <w:r w:rsidRPr="002F6B31">
              <w:rPr>
                <w:rFonts w:cs="Arial"/>
                <w:sz w:val="20"/>
                <w:szCs w:val="20"/>
              </w:rPr>
              <w:t>12</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Disclosure of Interests in Other Entities</w:t>
            </w:r>
          </w:p>
        </w:tc>
      </w:tr>
      <w:tr w:rsidR="002F6B31" w:rsidTr="002F6B31">
        <w:trPr>
          <w:trHeight w:val="20"/>
        </w:trPr>
        <w:tc>
          <w:tcPr>
            <w:tcW w:w="243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 xml:space="preserve">TFRS </w:t>
            </w:r>
            <w:r w:rsidRPr="002F6B31">
              <w:rPr>
                <w:rFonts w:cs="Arial"/>
                <w:sz w:val="20"/>
                <w:szCs w:val="20"/>
              </w:rPr>
              <w:t>13</w:t>
            </w:r>
            <w:r w:rsidRPr="002F6B31">
              <w:rPr>
                <w:rFonts w:cs="Arial"/>
                <w:sz w:val="20"/>
                <w:szCs w:val="20"/>
                <w:lang w:val="en-GB"/>
              </w:rPr>
              <w:t xml:space="preserve"> (Revised </w:t>
            </w:r>
            <w:r w:rsidRPr="002F6B31">
              <w:rPr>
                <w:rFonts w:cs="Arial"/>
                <w:sz w:val="20"/>
                <w:szCs w:val="20"/>
              </w:rPr>
              <w:t>2016</w:t>
            </w:r>
            <w:r w:rsidRPr="002F6B31">
              <w:rPr>
                <w:rFonts w:cs="Arial"/>
                <w:sz w:val="20"/>
                <w:szCs w:val="20"/>
                <w:lang w:val="en-GB"/>
              </w:rPr>
              <w:t>)</w:t>
            </w:r>
          </w:p>
        </w:tc>
        <w:tc>
          <w:tcPr>
            <w:tcW w:w="6480" w:type="dxa"/>
            <w:hideMark/>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sz w:val="20"/>
                <w:szCs w:val="20"/>
                <w:lang w:val="en-GB"/>
              </w:rPr>
            </w:pPr>
            <w:r w:rsidRPr="002F6B31">
              <w:rPr>
                <w:rFonts w:cs="Arial"/>
                <w:sz w:val="20"/>
                <w:szCs w:val="20"/>
                <w:lang w:val="en-GB"/>
              </w:rPr>
              <w:t>Fair Value Measurement</w:t>
            </w:r>
          </w:p>
        </w:tc>
      </w:tr>
      <w:tr w:rsidR="002F6B31" w:rsidTr="002F6B31">
        <w:trPr>
          <w:trHeight w:val="198"/>
        </w:trPr>
        <w:tc>
          <w:tcPr>
            <w:tcW w:w="8910" w:type="dxa"/>
            <w:gridSpan w:val="2"/>
          </w:tcPr>
          <w:p w:rsidR="002F6B31" w:rsidRPr="002F6B31" w:rsidRDefault="002F6B31" w:rsidP="006F45C9">
            <w:pPr>
              <w:tabs>
                <w:tab w:val="left" w:pos="312"/>
                <w:tab w:val="left" w:pos="737"/>
                <w:tab w:val="left" w:pos="1304"/>
                <w:tab w:val="left" w:pos="2684"/>
              </w:tabs>
              <w:adjustRightInd w:val="0"/>
              <w:snapToGrid w:val="0"/>
              <w:spacing w:line="240" w:lineRule="exact"/>
              <w:ind w:left="2684" w:hanging="2684"/>
              <w:rPr>
                <w:rFonts w:cs="Arial"/>
                <w:b/>
                <w:bCs/>
                <w:sz w:val="20"/>
                <w:szCs w:val="20"/>
                <w:lang w:val="en-GB"/>
              </w:rPr>
            </w:pPr>
          </w:p>
        </w:tc>
      </w:tr>
    </w:tbl>
    <w:p w:rsidR="002F6B31" w:rsidRDefault="002F6B31" w:rsidP="002F6B31">
      <w:pPr>
        <w:spacing w:line="40" w:lineRule="exact"/>
      </w:pPr>
    </w:p>
    <w:tbl>
      <w:tblPr>
        <w:tblW w:w="8910" w:type="dxa"/>
        <w:tblInd w:w="540" w:type="dxa"/>
        <w:tblCellMar>
          <w:left w:w="0" w:type="dxa"/>
          <w:right w:w="0" w:type="dxa"/>
        </w:tblCellMar>
        <w:tblLook w:val="04A0" w:firstRow="1" w:lastRow="0" w:firstColumn="1" w:lastColumn="0" w:noHBand="0" w:noVBand="1"/>
      </w:tblPr>
      <w:tblGrid>
        <w:gridCol w:w="2430"/>
        <w:gridCol w:w="6480"/>
      </w:tblGrid>
      <w:tr w:rsidR="002F6B31" w:rsidTr="002F6B31">
        <w:trPr>
          <w:trHeight w:val="198"/>
        </w:trPr>
        <w:tc>
          <w:tcPr>
            <w:tcW w:w="8910" w:type="dxa"/>
            <w:gridSpan w:val="2"/>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b/>
                <w:bCs/>
                <w:sz w:val="20"/>
                <w:szCs w:val="20"/>
                <w:lang w:val="en-GB"/>
              </w:rPr>
            </w:pPr>
            <w:r>
              <w:rPr>
                <w:rFonts w:cs="Times New Roman"/>
                <w:b/>
                <w:bCs/>
                <w:sz w:val="20"/>
                <w:szCs w:val="20"/>
                <w:lang w:val="en-GB"/>
              </w:rPr>
              <w:t>Thai Accounting Standards Interpretations (“TSIC”)</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 xml:space="preserve">TSIC </w:t>
            </w:r>
            <w:r>
              <w:rPr>
                <w:rFonts w:cs="Times New Roman"/>
                <w:sz w:val="20"/>
                <w:szCs w:val="20"/>
              </w:rPr>
              <w:t>10</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Government Assistance - No Specific Relation to Operating Activities</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 xml:space="preserve">TSIC </w:t>
            </w:r>
            <w:r>
              <w:rPr>
                <w:rFonts w:cs="Times New Roman"/>
                <w:sz w:val="20"/>
                <w:szCs w:val="20"/>
              </w:rPr>
              <w:t>15</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Operating Leases - Incentives</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 xml:space="preserve">TSIC </w:t>
            </w:r>
            <w:r>
              <w:rPr>
                <w:rFonts w:cs="Times New Roman"/>
                <w:sz w:val="20"/>
                <w:szCs w:val="20"/>
              </w:rPr>
              <w:t>25</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s>
              <w:adjustRightInd w:val="0"/>
              <w:snapToGrid w:val="0"/>
              <w:spacing w:line="240" w:lineRule="exact"/>
              <w:rPr>
                <w:rFonts w:cs="Times New Roman"/>
                <w:color w:val="000000"/>
                <w:spacing w:val="-4"/>
                <w:sz w:val="20"/>
                <w:szCs w:val="20"/>
                <w:lang w:val="en-GB"/>
              </w:rPr>
            </w:pPr>
            <w:r>
              <w:rPr>
                <w:rFonts w:cs="Times New Roman"/>
                <w:color w:val="000000"/>
                <w:spacing w:val="-4"/>
                <w:sz w:val="20"/>
                <w:szCs w:val="20"/>
                <w:lang w:val="en-GB"/>
              </w:rPr>
              <w:t xml:space="preserve">Income Taxes - Change in the Tax Status of an Enterprise or its </w:t>
            </w:r>
            <w:r>
              <w:rPr>
                <w:rFonts w:cs="Times New Roman"/>
                <w:spacing w:val="-4"/>
                <w:sz w:val="20"/>
                <w:szCs w:val="20"/>
                <w:lang w:val="en-GB"/>
              </w:rPr>
              <w:t>Shareholders</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 xml:space="preserve">TSIC </w:t>
            </w:r>
            <w:r>
              <w:rPr>
                <w:rFonts w:cs="Times New Roman"/>
                <w:sz w:val="20"/>
                <w:szCs w:val="20"/>
              </w:rPr>
              <w:t>27</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clear" w:pos="227"/>
                <w:tab w:val="clear" w:pos="454"/>
                <w:tab w:val="clear" w:pos="680"/>
                <w:tab w:val="left" w:pos="720"/>
              </w:tabs>
              <w:adjustRightInd w:val="0"/>
              <w:snapToGrid w:val="0"/>
              <w:spacing w:line="240" w:lineRule="exact"/>
              <w:ind w:left="2678" w:hanging="2678"/>
              <w:rPr>
                <w:rFonts w:cs="Times New Roman"/>
                <w:sz w:val="20"/>
                <w:szCs w:val="20"/>
                <w:lang w:val="en-GB"/>
              </w:rPr>
            </w:pPr>
            <w:r>
              <w:rPr>
                <w:rFonts w:cs="Times New Roman"/>
                <w:color w:val="000000"/>
                <w:sz w:val="20"/>
                <w:szCs w:val="20"/>
                <w:lang w:val="en-GB"/>
              </w:rPr>
              <w:t>Evaluating the Substance of Transactions in the Legal Form of Lease</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 xml:space="preserve">TSIC </w:t>
            </w:r>
            <w:r>
              <w:rPr>
                <w:rFonts w:cs="Times New Roman"/>
                <w:sz w:val="20"/>
                <w:szCs w:val="20"/>
              </w:rPr>
              <w:t>29</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Disclosure - Service Concession Arrangements</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 xml:space="preserve">TSIC </w:t>
            </w:r>
            <w:r>
              <w:rPr>
                <w:rFonts w:cs="Times New Roman"/>
                <w:sz w:val="20"/>
                <w:szCs w:val="20"/>
              </w:rPr>
              <w:t>31</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color w:val="000000"/>
                <w:sz w:val="20"/>
                <w:szCs w:val="20"/>
                <w:lang w:val="en-GB"/>
              </w:rPr>
            </w:pPr>
            <w:r>
              <w:rPr>
                <w:rFonts w:cs="Times New Roman"/>
                <w:color w:val="000000"/>
                <w:sz w:val="20"/>
                <w:szCs w:val="20"/>
                <w:lang w:val="en-GB"/>
              </w:rPr>
              <w:t>Revenue - Barter Transactions Involving Advertising  Services</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 xml:space="preserve">TSIC </w:t>
            </w:r>
            <w:r>
              <w:rPr>
                <w:rFonts w:cs="Times New Roman"/>
                <w:sz w:val="20"/>
                <w:szCs w:val="20"/>
              </w:rPr>
              <w:t>32</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color w:val="000000"/>
                <w:sz w:val="20"/>
                <w:szCs w:val="20"/>
                <w:lang w:val="en-GB"/>
              </w:rPr>
              <w:t>Intangible Assets - Web Site Costs</w:t>
            </w:r>
          </w:p>
        </w:tc>
      </w:tr>
      <w:tr w:rsidR="002F6B31" w:rsidTr="002F6B31">
        <w:trPr>
          <w:trHeight w:val="207"/>
        </w:trPr>
        <w:tc>
          <w:tcPr>
            <w:tcW w:w="8910" w:type="dxa"/>
            <w:gridSpan w:val="2"/>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b/>
                <w:bCs/>
                <w:sz w:val="20"/>
                <w:szCs w:val="20"/>
                <w:lang w:val="en-GB"/>
              </w:rPr>
            </w:pPr>
          </w:p>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b/>
                <w:bCs/>
                <w:sz w:val="20"/>
                <w:szCs w:val="20"/>
                <w:lang w:val="en-GB"/>
              </w:rPr>
            </w:pPr>
            <w:r>
              <w:rPr>
                <w:rFonts w:cs="Times New Roman"/>
                <w:b/>
                <w:bCs/>
                <w:sz w:val="20"/>
                <w:szCs w:val="20"/>
                <w:lang w:val="en-GB"/>
              </w:rPr>
              <w:t>Thai Financial Reporting Standard Interpretations (“TFRIC”)</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 xml:space="preserve">TFRIC </w:t>
            </w:r>
            <w:r>
              <w:rPr>
                <w:rFonts w:cs="Times New Roman"/>
                <w:sz w:val="20"/>
                <w:szCs w:val="20"/>
              </w:rPr>
              <w:t>1</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clear" w:pos="227"/>
                <w:tab w:val="left" w:pos="737"/>
                <w:tab w:val="left" w:pos="1304"/>
                <w:tab w:val="left" w:pos="1775"/>
              </w:tabs>
              <w:adjustRightInd w:val="0"/>
              <w:snapToGrid w:val="0"/>
              <w:spacing w:line="240" w:lineRule="exact"/>
              <w:ind w:left="245" w:hanging="245"/>
              <w:rPr>
                <w:rFonts w:cs="Times New Roman"/>
                <w:sz w:val="20"/>
                <w:szCs w:val="20"/>
                <w:lang w:val="en-GB"/>
              </w:rPr>
            </w:pPr>
            <w:r>
              <w:rPr>
                <w:rFonts w:cs="Times New Roman"/>
                <w:sz w:val="20"/>
                <w:szCs w:val="20"/>
                <w:lang w:val="en-GB"/>
              </w:rPr>
              <w:t>Changes in Existing Decommissioning, Restoration and Similar</w:t>
            </w:r>
          </w:p>
        </w:tc>
      </w:tr>
      <w:tr w:rsidR="002F6B31" w:rsidTr="002F6B31">
        <w:trPr>
          <w:trHeight w:val="20"/>
        </w:trPr>
        <w:tc>
          <w:tcPr>
            <w:tcW w:w="2430" w:type="dxa"/>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p>
        </w:tc>
        <w:tc>
          <w:tcPr>
            <w:tcW w:w="6480" w:type="dxa"/>
            <w:hideMark/>
          </w:tcPr>
          <w:p w:rsidR="002F6B31" w:rsidRDefault="002F6B31" w:rsidP="006F45C9">
            <w:pPr>
              <w:tabs>
                <w:tab w:val="clear" w:pos="227"/>
                <w:tab w:val="left" w:pos="737"/>
                <w:tab w:val="left" w:pos="1304"/>
                <w:tab w:val="left" w:pos="1775"/>
              </w:tabs>
              <w:adjustRightInd w:val="0"/>
              <w:snapToGrid w:val="0"/>
              <w:spacing w:line="240" w:lineRule="exact"/>
              <w:ind w:left="245" w:hanging="65"/>
              <w:rPr>
                <w:rFonts w:cs="Times New Roman"/>
                <w:sz w:val="20"/>
                <w:szCs w:val="20"/>
                <w:lang w:val="en-GB"/>
              </w:rPr>
            </w:pPr>
            <w:r>
              <w:rPr>
                <w:rFonts w:cs="Times New Roman"/>
                <w:sz w:val="20"/>
                <w:szCs w:val="20"/>
                <w:lang w:val="en-GB"/>
              </w:rPr>
              <w:t>Liabilities</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rPr>
            </w:pPr>
            <w:r>
              <w:rPr>
                <w:rFonts w:cs="Times New Roman"/>
                <w:sz w:val="20"/>
                <w:szCs w:val="20"/>
                <w:lang w:val="en-GB"/>
              </w:rPr>
              <w:t xml:space="preserve">TFRIC </w:t>
            </w:r>
            <w:r>
              <w:rPr>
                <w:rFonts w:cs="Times New Roman"/>
                <w:sz w:val="20"/>
                <w:szCs w:val="20"/>
              </w:rPr>
              <w:t>4</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Determining whether an Arrangement contains a Lease</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rPr>
            </w:pPr>
            <w:r>
              <w:rPr>
                <w:rFonts w:cs="Times New Roman"/>
                <w:sz w:val="20"/>
                <w:szCs w:val="20"/>
                <w:lang w:val="en-GB"/>
              </w:rPr>
              <w:t xml:space="preserve">TFRIC </w:t>
            </w:r>
            <w:r>
              <w:rPr>
                <w:rFonts w:cs="Times New Roman"/>
                <w:sz w:val="20"/>
                <w:szCs w:val="20"/>
              </w:rPr>
              <w:t>5</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s>
              <w:adjustRightInd w:val="0"/>
              <w:snapToGrid w:val="0"/>
              <w:spacing w:line="240" w:lineRule="exact"/>
              <w:ind w:left="245" w:hanging="245"/>
              <w:rPr>
                <w:rFonts w:cs="Times New Roman"/>
                <w:sz w:val="20"/>
                <w:szCs w:val="20"/>
                <w:lang w:val="en-GB"/>
              </w:rPr>
            </w:pPr>
            <w:r>
              <w:rPr>
                <w:rFonts w:cs="Times New Roman"/>
                <w:sz w:val="20"/>
                <w:szCs w:val="20"/>
                <w:lang w:val="en-GB"/>
              </w:rPr>
              <w:t>Rights to Interests arising from Decommissioning, Restoration and</w:t>
            </w:r>
          </w:p>
        </w:tc>
      </w:tr>
      <w:tr w:rsidR="002F6B31" w:rsidTr="002F6B31">
        <w:trPr>
          <w:trHeight w:val="20"/>
        </w:trPr>
        <w:tc>
          <w:tcPr>
            <w:tcW w:w="2430" w:type="dxa"/>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rPr>
            </w:pPr>
          </w:p>
        </w:tc>
        <w:tc>
          <w:tcPr>
            <w:tcW w:w="6480" w:type="dxa"/>
            <w:hideMark/>
          </w:tcPr>
          <w:p w:rsidR="002F6B31" w:rsidRDefault="002F6B31" w:rsidP="006F45C9">
            <w:pPr>
              <w:tabs>
                <w:tab w:val="clear" w:pos="227"/>
                <w:tab w:val="left" w:pos="737"/>
                <w:tab w:val="left" w:pos="1304"/>
                <w:tab w:val="left" w:pos="1775"/>
              </w:tabs>
              <w:adjustRightInd w:val="0"/>
              <w:snapToGrid w:val="0"/>
              <w:spacing w:line="240" w:lineRule="exact"/>
              <w:ind w:left="245" w:hanging="65"/>
              <w:rPr>
                <w:rFonts w:cs="Times New Roman"/>
                <w:sz w:val="20"/>
                <w:szCs w:val="20"/>
                <w:lang w:val="en-GB"/>
              </w:rPr>
            </w:pPr>
            <w:r>
              <w:rPr>
                <w:rFonts w:cs="Times New Roman"/>
                <w:sz w:val="20"/>
                <w:szCs w:val="20"/>
                <w:lang w:val="en-GB"/>
              </w:rPr>
              <w:t>Environmental Rehabilitation Funds</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rPr>
            </w:pPr>
            <w:r>
              <w:rPr>
                <w:rFonts w:cs="Times New Roman"/>
                <w:sz w:val="20"/>
                <w:szCs w:val="20"/>
                <w:lang w:val="en-GB"/>
              </w:rPr>
              <w:t xml:space="preserve">TFRIC </w:t>
            </w:r>
            <w:r>
              <w:rPr>
                <w:rFonts w:cs="Times New Roman"/>
                <w:sz w:val="20"/>
                <w:szCs w:val="20"/>
              </w:rPr>
              <w:t>7</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s>
              <w:adjustRightInd w:val="0"/>
              <w:snapToGrid w:val="0"/>
              <w:spacing w:line="240" w:lineRule="exact"/>
              <w:ind w:left="245" w:hanging="245"/>
              <w:rPr>
                <w:rFonts w:cs="Times New Roman"/>
                <w:sz w:val="20"/>
                <w:szCs w:val="20"/>
                <w:lang w:val="en-GB"/>
              </w:rPr>
            </w:pPr>
            <w:r>
              <w:rPr>
                <w:rFonts w:cs="Times New Roman"/>
                <w:sz w:val="20"/>
                <w:szCs w:val="20"/>
                <w:lang w:val="en-GB"/>
              </w:rPr>
              <w:t xml:space="preserve">Applying the Restatement Approach under IAS </w:t>
            </w:r>
            <w:r>
              <w:rPr>
                <w:rFonts w:cs="Times New Roman"/>
                <w:sz w:val="20"/>
                <w:szCs w:val="20"/>
              </w:rPr>
              <w:t>29</w:t>
            </w:r>
            <w:r>
              <w:rPr>
                <w:rFonts w:cs="Times New Roman"/>
                <w:sz w:val="20"/>
                <w:szCs w:val="20"/>
                <w:lang w:val="en-GB"/>
              </w:rPr>
              <w:t xml:space="preserve"> Financial</w:t>
            </w:r>
          </w:p>
        </w:tc>
      </w:tr>
      <w:tr w:rsidR="002F6B31" w:rsidTr="002F6B31">
        <w:trPr>
          <w:trHeight w:val="20"/>
        </w:trPr>
        <w:tc>
          <w:tcPr>
            <w:tcW w:w="2430" w:type="dxa"/>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rPr>
            </w:pPr>
          </w:p>
        </w:tc>
        <w:tc>
          <w:tcPr>
            <w:tcW w:w="6480" w:type="dxa"/>
            <w:hideMark/>
          </w:tcPr>
          <w:p w:rsidR="002F6B31" w:rsidRDefault="002F6B31" w:rsidP="006F45C9">
            <w:pPr>
              <w:tabs>
                <w:tab w:val="clear" w:pos="227"/>
                <w:tab w:val="left" w:pos="737"/>
                <w:tab w:val="left" w:pos="1304"/>
                <w:tab w:val="left" w:pos="1775"/>
              </w:tabs>
              <w:adjustRightInd w:val="0"/>
              <w:snapToGrid w:val="0"/>
              <w:spacing w:line="240" w:lineRule="exact"/>
              <w:ind w:left="245" w:hanging="65"/>
              <w:rPr>
                <w:rFonts w:cs="Times New Roman"/>
                <w:sz w:val="20"/>
                <w:szCs w:val="20"/>
                <w:lang w:val="en-GB"/>
              </w:rPr>
            </w:pPr>
            <w:r>
              <w:rPr>
                <w:rFonts w:cs="Times New Roman"/>
                <w:sz w:val="20"/>
                <w:szCs w:val="20"/>
                <w:lang w:val="en-GB"/>
              </w:rPr>
              <w:t>Reporting in Hyperinflationary Economies</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rPr>
            </w:pPr>
            <w:r>
              <w:rPr>
                <w:rFonts w:cs="Times New Roman"/>
                <w:sz w:val="20"/>
                <w:szCs w:val="20"/>
                <w:lang w:val="en-GB"/>
              </w:rPr>
              <w:t xml:space="preserve">TFRIC </w:t>
            </w:r>
            <w:r>
              <w:rPr>
                <w:rFonts w:cs="Times New Roman"/>
                <w:sz w:val="20"/>
                <w:szCs w:val="20"/>
              </w:rPr>
              <w:t>10</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Interim Financial Reporting and Impairment</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rPr>
            </w:pPr>
            <w:r>
              <w:rPr>
                <w:rFonts w:cs="Times New Roman"/>
                <w:sz w:val="20"/>
                <w:szCs w:val="20"/>
                <w:lang w:val="en-GB"/>
              </w:rPr>
              <w:t xml:space="preserve">TFRIC </w:t>
            </w:r>
            <w:r>
              <w:rPr>
                <w:rFonts w:cs="Times New Roman"/>
                <w:sz w:val="20"/>
                <w:szCs w:val="20"/>
              </w:rPr>
              <w:t>12</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Service Concession Arrangements</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rPr>
            </w:pPr>
            <w:r>
              <w:rPr>
                <w:rFonts w:cs="Times New Roman"/>
                <w:sz w:val="20"/>
                <w:szCs w:val="20"/>
                <w:lang w:val="en-GB"/>
              </w:rPr>
              <w:t xml:space="preserve">TFRIC </w:t>
            </w:r>
            <w:r>
              <w:rPr>
                <w:rFonts w:cs="Times New Roman"/>
                <w:sz w:val="20"/>
                <w:szCs w:val="20"/>
              </w:rPr>
              <w:t>13</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Customer Loyalty Programmes</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 xml:space="preserve">TFRIC </w:t>
            </w:r>
            <w:r>
              <w:rPr>
                <w:rFonts w:cs="Times New Roman"/>
                <w:sz w:val="20"/>
                <w:szCs w:val="20"/>
              </w:rPr>
              <w:t>14</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0"/>
                <w:tab w:val="left" w:pos="65"/>
                <w:tab w:val="left" w:pos="515"/>
                <w:tab w:val="left" w:pos="1304"/>
              </w:tabs>
              <w:adjustRightInd w:val="0"/>
              <w:snapToGrid w:val="0"/>
              <w:spacing w:line="240" w:lineRule="exact"/>
              <w:rPr>
                <w:rFonts w:cs="Times New Roman"/>
                <w:sz w:val="20"/>
                <w:szCs w:val="20"/>
                <w:lang w:val="en-GB"/>
              </w:rPr>
            </w:pPr>
            <w:r>
              <w:rPr>
                <w:rFonts w:cs="Times New Roman"/>
                <w:sz w:val="20"/>
                <w:szCs w:val="20"/>
                <w:lang w:val="en-GB"/>
              </w:rPr>
              <w:t xml:space="preserve">TAS </w:t>
            </w:r>
            <w:r>
              <w:rPr>
                <w:rFonts w:cs="Times New Roman"/>
                <w:sz w:val="20"/>
                <w:szCs w:val="20"/>
              </w:rPr>
              <w:t>19</w:t>
            </w:r>
            <w:r>
              <w:rPr>
                <w:rFonts w:cs="Times New Roman"/>
                <w:sz w:val="20"/>
                <w:szCs w:val="20"/>
                <w:lang w:val="en-GB"/>
              </w:rPr>
              <w:t xml:space="preserve"> (Revised </w:t>
            </w:r>
            <w:r>
              <w:rPr>
                <w:rFonts w:cs="Times New Roman"/>
                <w:sz w:val="20"/>
                <w:szCs w:val="20"/>
              </w:rPr>
              <w:t>2014</w:t>
            </w:r>
            <w:r>
              <w:rPr>
                <w:rFonts w:cs="Times New Roman"/>
                <w:sz w:val="20"/>
                <w:szCs w:val="20"/>
                <w:lang w:val="en-GB"/>
              </w:rPr>
              <w:t xml:space="preserve">) - The Limit on a Defined Benefit Asset, </w:t>
            </w:r>
          </w:p>
        </w:tc>
      </w:tr>
      <w:tr w:rsidR="002F6B31" w:rsidTr="002F6B31">
        <w:trPr>
          <w:trHeight w:val="20"/>
        </w:trPr>
        <w:tc>
          <w:tcPr>
            <w:tcW w:w="2430" w:type="dxa"/>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p>
        </w:tc>
        <w:tc>
          <w:tcPr>
            <w:tcW w:w="6480" w:type="dxa"/>
            <w:hideMark/>
          </w:tcPr>
          <w:p w:rsidR="002F6B31" w:rsidRDefault="002F6B31" w:rsidP="006F45C9">
            <w:pPr>
              <w:tabs>
                <w:tab w:val="clear" w:pos="227"/>
                <w:tab w:val="left" w:pos="737"/>
                <w:tab w:val="left" w:pos="1304"/>
                <w:tab w:val="left" w:pos="1775"/>
              </w:tabs>
              <w:adjustRightInd w:val="0"/>
              <w:snapToGrid w:val="0"/>
              <w:spacing w:line="240" w:lineRule="exact"/>
              <w:ind w:left="245" w:hanging="65"/>
              <w:rPr>
                <w:rFonts w:cs="Times New Roman"/>
                <w:sz w:val="20"/>
                <w:szCs w:val="20"/>
                <w:lang w:val="en-GB"/>
              </w:rPr>
            </w:pPr>
            <w:r>
              <w:rPr>
                <w:rFonts w:cs="Times New Roman"/>
                <w:sz w:val="20"/>
                <w:szCs w:val="20"/>
                <w:lang w:val="en-GB"/>
              </w:rPr>
              <w:t>Minimum Funding Requirements and their Interaction</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rPr>
              <w:t xml:space="preserve">TFRIC </w:t>
            </w:r>
            <w:r>
              <w:rPr>
                <w:sz w:val="20"/>
                <w:szCs w:val="20"/>
              </w:rPr>
              <w:t>1</w:t>
            </w:r>
            <w:r>
              <w:rPr>
                <w:rFonts w:cs="Times New Roman"/>
                <w:sz w:val="20"/>
                <w:szCs w:val="20"/>
              </w:rPr>
              <w:t>5</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Agreements for the Construction of Real Estate</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rPr>
              <w:t xml:space="preserve">TFRIC </w:t>
            </w:r>
            <w:r>
              <w:rPr>
                <w:sz w:val="20"/>
                <w:szCs w:val="20"/>
              </w:rPr>
              <w:t>17</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Distributions of Non-cash Assets to Owners</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rPr>
            </w:pPr>
            <w:r>
              <w:rPr>
                <w:rFonts w:cs="Times New Roman"/>
                <w:sz w:val="20"/>
                <w:szCs w:val="20"/>
              </w:rPr>
              <w:t xml:space="preserve">TFRIC </w:t>
            </w:r>
            <w:r>
              <w:rPr>
                <w:sz w:val="20"/>
                <w:szCs w:val="20"/>
              </w:rPr>
              <w:t>1</w:t>
            </w:r>
            <w:r>
              <w:rPr>
                <w:rFonts w:cs="Times New Roman"/>
                <w:sz w:val="20"/>
                <w:szCs w:val="20"/>
              </w:rPr>
              <w:t>8</w:t>
            </w:r>
            <w:r>
              <w:rPr>
                <w:rFonts w:cs="Times New Roman"/>
                <w:sz w:val="20"/>
                <w:szCs w:val="20"/>
                <w:lang w:val="en-GB"/>
              </w:rPr>
              <w:t xml:space="preserve"> (Revised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T</w:t>
            </w:r>
            <w:r>
              <w:rPr>
                <w:rFonts w:cs="Times New Roman"/>
                <w:color w:val="000000"/>
                <w:sz w:val="20"/>
                <w:szCs w:val="20"/>
                <w:lang w:val="en-GB"/>
              </w:rPr>
              <w:t>ransfers of Assets from Customers</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rPr>
            </w:pPr>
            <w:r>
              <w:rPr>
                <w:rFonts w:cs="Times New Roman"/>
                <w:sz w:val="20"/>
                <w:szCs w:val="20"/>
              </w:rPr>
              <w:t xml:space="preserve">TFRIC </w:t>
            </w:r>
            <w:r>
              <w:rPr>
                <w:sz w:val="20"/>
                <w:szCs w:val="20"/>
              </w:rPr>
              <w:t>20</w:t>
            </w:r>
            <w:r>
              <w:rPr>
                <w:rFonts w:cs="Times New Roman"/>
                <w:sz w:val="20"/>
                <w:szCs w:val="20"/>
              </w:rPr>
              <w:t xml:space="preserve"> </w:t>
            </w:r>
            <w:r>
              <w:rPr>
                <w:rFonts w:cs="Times New Roman"/>
                <w:sz w:val="20"/>
                <w:szCs w:val="20"/>
                <w:lang w:val="en-GB"/>
              </w:rPr>
              <w:t xml:space="preserve">(Revised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Stripping Costs in the Production Phase of a Surface Mine</w:t>
            </w:r>
          </w:p>
        </w:tc>
      </w:tr>
      <w:tr w:rsidR="002F6B31" w:rsidTr="002F6B31">
        <w:trPr>
          <w:trHeight w:val="20"/>
        </w:trPr>
        <w:tc>
          <w:tcPr>
            <w:tcW w:w="243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rPr>
            </w:pPr>
            <w:r>
              <w:rPr>
                <w:rFonts w:cs="Times New Roman"/>
                <w:sz w:val="20"/>
                <w:szCs w:val="20"/>
              </w:rPr>
              <w:t xml:space="preserve">TFRIC </w:t>
            </w:r>
            <w:r>
              <w:rPr>
                <w:sz w:val="20"/>
                <w:szCs w:val="20"/>
              </w:rPr>
              <w:t>21</w:t>
            </w:r>
            <w:r>
              <w:rPr>
                <w:rFonts w:cs="Times New Roman"/>
                <w:sz w:val="20"/>
                <w:szCs w:val="20"/>
              </w:rPr>
              <w:t xml:space="preserve"> </w:t>
            </w:r>
            <w:r>
              <w:rPr>
                <w:rFonts w:cs="Times New Roman"/>
                <w:sz w:val="20"/>
                <w:szCs w:val="20"/>
                <w:lang w:val="en-GB"/>
              </w:rPr>
              <w:t xml:space="preserve">(Revised </w:t>
            </w:r>
            <w:r>
              <w:rPr>
                <w:rFonts w:cs="Times New Roman"/>
                <w:sz w:val="20"/>
                <w:szCs w:val="20"/>
              </w:rPr>
              <w:t>2016</w:t>
            </w:r>
            <w:r>
              <w:rPr>
                <w:rFonts w:cs="Times New Roman"/>
                <w:sz w:val="20"/>
                <w:szCs w:val="20"/>
                <w:lang w:val="en-GB"/>
              </w:rPr>
              <w:t>)</w:t>
            </w:r>
          </w:p>
        </w:tc>
        <w:tc>
          <w:tcPr>
            <w:tcW w:w="6480" w:type="dxa"/>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Levies</w:t>
            </w:r>
          </w:p>
        </w:tc>
      </w:tr>
      <w:tr w:rsidR="002F6B31" w:rsidTr="002F6B31">
        <w:trPr>
          <w:trHeight w:val="20"/>
        </w:trPr>
        <w:tc>
          <w:tcPr>
            <w:tcW w:w="8910" w:type="dxa"/>
            <w:gridSpan w:val="2"/>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b/>
                <w:bCs/>
                <w:sz w:val="20"/>
                <w:szCs w:val="20"/>
                <w:lang w:val="en-GB"/>
              </w:rPr>
            </w:pPr>
          </w:p>
        </w:tc>
      </w:tr>
      <w:tr w:rsidR="002F6B31" w:rsidTr="002F6B31">
        <w:trPr>
          <w:trHeight w:val="20"/>
        </w:trPr>
        <w:tc>
          <w:tcPr>
            <w:tcW w:w="8910" w:type="dxa"/>
            <w:gridSpan w:val="2"/>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b/>
                <w:bCs/>
                <w:sz w:val="20"/>
                <w:szCs w:val="20"/>
                <w:lang w:val="en-GB"/>
              </w:rPr>
            </w:pPr>
            <w:r>
              <w:rPr>
                <w:rFonts w:cs="Times New Roman"/>
                <w:b/>
                <w:bCs/>
                <w:sz w:val="20"/>
                <w:szCs w:val="20"/>
                <w:lang w:val="en-GB"/>
              </w:rPr>
              <w:t xml:space="preserve">Guideline of Accounting </w:t>
            </w:r>
          </w:p>
        </w:tc>
      </w:tr>
      <w:tr w:rsidR="002F6B31" w:rsidTr="002F6B31">
        <w:trPr>
          <w:trHeight w:val="20"/>
        </w:trPr>
        <w:tc>
          <w:tcPr>
            <w:tcW w:w="8910" w:type="dxa"/>
            <w:gridSpan w:val="2"/>
            <w:hideMark/>
          </w:tcPr>
          <w:p w:rsidR="002F6B31" w:rsidRDefault="002F6B31" w:rsidP="006F45C9">
            <w:pPr>
              <w:tabs>
                <w:tab w:val="left" w:pos="312"/>
                <w:tab w:val="left" w:pos="737"/>
                <w:tab w:val="left" w:pos="1304"/>
                <w:tab w:val="left" w:pos="2684"/>
              </w:tabs>
              <w:adjustRightInd w:val="0"/>
              <w:snapToGrid w:val="0"/>
              <w:spacing w:line="240" w:lineRule="exact"/>
              <w:ind w:left="2684" w:hanging="2684"/>
              <w:rPr>
                <w:rFonts w:cs="Times New Roman"/>
                <w:sz w:val="20"/>
                <w:szCs w:val="20"/>
                <w:lang w:val="en-GB"/>
              </w:rPr>
            </w:pPr>
            <w:r>
              <w:rPr>
                <w:rFonts w:cs="Times New Roman"/>
                <w:sz w:val="20"/>
                <w:szCs w:val="20"/>
                <w:lang w:val="en-GB"/>
              </w:rPr>
              <w:t xml:space="preserve">Guideline of accounting for </w:t>
            </w:r>
            <w:proofErr w:type="spellStart"/>
            <w:r>
              <w:rPr>
                <w:rFonts w:cs="Times New Roman"/>
                <w:sz w:val="20"/>
                <w:szCs w:val="20"/>
                <w:lang w:val="en-GB"/>
              </w:rPr>
              <w:t>derecognition</w:t>
            </w:r>
            <w:proofErr w:type="spellEnd"/>
            <w:r>
              <w:rPr>
                <w:rFonts w:cs="Times New Roman"/>
                <w:sz w:val="20"/>
                <w:szCs w:val="20"/>
                <w:lang w:val="en-GB"/>
              </w:rPr>
              <w:t xml:space="preserve"> of financial assets and financial liabilities</w:t>
            </w:r>
          </w:p>
        </w:tc>
      </w:tr>
    </w:tbl>
    <w:p w:rsidR="002F6B31" w:rsidRDefault="002F6B31" w:rsidP="002F6B31">
      <w:pPr>
        <w:tabs>
          <w:tab w:val="clear" w:pos="227"/>
          <w:tab w:val="clear" w:pos="454"/>
          <w:tab w:val="clear" w:pos="680"/>
          <w:tab w:val="left" w:pos="720"/>
        </w:tabs>
        <w:overflowPunct w:val="0"/>
        <w:autoSpaceDE w:val="0"/>
        <w:autoSpaceDN w:val="0"/>
        <w:adjustRightInd w:val="0"/>
        <w:spacing w:line="240" w:lineRule="auto"/>
        <w:ind w:left="1267" w:right="-29"/>
        <w:jc w:val="thaiDistribute"/>
        <w:textAlignment w:val="baseline"/>
        <w:rPr>
          <w:rFonts w:cs="Times New Roman"/>
          <w:spacing w:val="-2"/>
          <w:sz w:val="20"/>
          <w:szCs w:val="20"/>
        </w:rPr>
      </w:pPr>
    </w:p>
    <w:p w:rsidR="002F6B31" w:rsidRPr="002F6B31" w:rsidRDefault="002F6B31" w:rsidP="002F6B31">
      <w:pPr>
        <w:tabs>
          <w:tab w:val="clear" w:pos="227"/>
          <w:tab w:val="clear" w:pos="454"/>
          <w:tab w:val="clear" w:pos="680"/>
          <w:tab w:val="left" w:pos="720"/>
        </w:tabs>
        <w:overflowPunct w:val="0"/>
        <w:autoSpaceDE w:val="0"/>
        <w:autoSpaceDN w:val="0"/>
        <w:adjustRightInd w:val="0"/>
        <w:spacing w:line="240" w:lineRule="auto"/>
        <w:ind w:left="540" w:right="-29"/>
        <w:jc w:val="thaiDistribute"/>
        <w:textAlignment w:val="baseline"/>
        <w:rPr>
          <w:rFonts w:cs="Times New Roman"/>
          <w:spacing w:val="-2"/>
          <w:sz w:val="20"/>
          <w:szCs w:val="20"/>
        </w:rPr>
      </w:pPr>
      <w:r w:rsidRPr="002F6B31">
        <w:rPr>
          <w:rFonts w:cs="Times New Roman"/>
          <w:spacing w:val="-2"/>
          <w:sz w:val="20"/>
          <w:szCs w:val="20"/>
        </w:rPr>
        <w:t xml:space="preserve">The </w:t>
      </w:r>
      <w:r w:rsidR="000F2A45">
        <w:rPr>
          <w:spacing w:val="-2"/>
          <w:sz w:val="20"/>
          <w:szCs w:val="25"/>
        </w:rPr>
        <w:t>Group</w:t>
      </w:r>
      <w:r w:rsidRPr="002F6B31">
        <w:rPr>
          <w:rFonts w:cs="Times New Roman"/>
          <w:spacing w:val="-2"/>
          <w:sz w:val="20"/>
          <w:szCs w:val="20"/>
        </w:rPr>
        <w:t xml:space="preserve"> management will adopt the above TFRSs relevant to the Company in the preparation of the Company’s financial statements when they become effective. Management is in the process to assess the impact of </w:t>
      </w:r>
      <w:proofErr w:type="gramStart"/>
      <w:r w:rsidRPr="002F6B31">
        <w:rPr>
          <w:rFonts w:cs="Times New Roman"/>
          <w:spacing w:val="-2"/>
          <w:sz w:val="20"/>
          <w:szCs w:val="20"/>
        </w:rPr>
        <w:t>this</w:t>
      </w:r>
      <w:proofErr w:type="gramEnd"/>
      <w:r w:rsidRPr="002F6B31">
        <w:rPr>
          <w:rFonts w:cs="Times New Roman"/>
          <w:spacing w:val="-2"/>
          <w:sz w:val="20"/>
          <w:szCs w:val="20"/>
        </w:rPr>
        <w:t xml:space="preserve"> TFRSs on the financial statements of the </w:t>
      </w:r>
      <w:r w:rsidR="000F2A45">
        <w:rPr>
          <w:rFonts w:cs="Times New Roman"/>
          <w:spacing w:val="-2"/>
          <w:sz w:val="20"/>
          <w:szCs w:val="20"/>
        </w:rPr>
        <w:t>Group</w:t>
      </w:r>
      <w:r w:rsidRPr="002F6B31">
        <w:rPr>
          <w:rFonts w:cs="Times New Roman"/>
          <w:spacing w:val="-2"/>
          <w:sz w:val="20"/>
          <w:szCs w:val="20"/>
        </w:rPr>
        <w:t xml:space="preserve"> for the period in which it is initially applied.</w:t>
      </w:r>
    </w:p>
    <w:p w:rsidR="00392F0E" w:rsidRPr="002F6B31" w:rsidRDefault="00392F0E" w:rsidP="00392F0E">
      <w:pPr>
        <w:spacing w:line="240" w:lineRule="auto"/>
        <w:ind w:left="540"/>
        <w:jc w:val="both"/>
        <w:rPr>
          <w:rFonts w:cs="Arial"/>
          <w:sz w:val="20"/>
          <w:szCs w:val="20"/>
        </w:rPr>
      </w:pPr>
    </w:p>
    <w:p w:rsidR="00392F0E" w:rsidRDefault="00392F0E" w:rsidP="00392F0E">
      <w:pPr>
        <w:overflowPunct w:val="0"/>
        <w:autoSpaceDE w:val="0"/>
        <w:autoSpaceDN w:val="0"/>
        <w:adjustRightInd w:val="0"/>
        <w:ind w:left="540" w:right="-27"/>
        <w:jc w:val="thaiDistribute"/>
        <w:rPr>
          <w:rFonts w:cs="Arial"/>
          <w:sz w:val="20"/>
          <w:szCs w:val="20"/>
        </w:rPr>
      </w:pPr>
    </w:p>
    <w:p w:rsidR="00FE5962" w:rsidRPr="002F6B31" w:rsidRDefault="00FE5962" w:rsidP="00392F0E">
      <w:pPr>
        <w:overflowPunct w:val="0"/>
        <w:autoSpaceDE w:val="0"/>
        <w:autoSpaceDN w:val="0"/>
        <w:adjustRightInd w:val="0"/>
        <w:ind w:left="540" w:right="-27"/>
        <w:jc w:val="thaiDistribute"/>
        <w:rPr>
          <w:rFonts w:cs="Arial"/>
          <w:sz w:val="20"/>
          <w:szCs w:val="20"/>
        </w:rPr>
      </w:pPr>
    </w:p>
    <w:p w:rsidR="00392F0E" w:rsidRPr="00392F0E" w:rsidRDefault="00392F0E" w:rsidP="00392F0E">
      <w:pPr>
        <w:tabs>
          <w:tab w:val="clear" w:pos="454"/>
          <w:tab w:val="left" w:pos="450"/>
        </w:tabs>
        <w:spacing w:line="240" w:lineRule="auto"/>
        <w:ind w:left="540"/>
        <w:jc w:val="both"/>
        <w:rPr>
          <w:rFonts w:cs="Arial"/>
        </w:rPr>
      </w:pPr>
    </w:p>
    <w:p w:rsidR="00F07B3A" w:rsidRPr="00FB42BA" w:rsidRDefault="00F07B3A" w:rsidP="009B277E">
      <w:pPr>
        <w:pStyle w:val="Heading7"/>
        <w:numPr>
          <w:ilvl w:val="0"/>
          <w:numId w:val="21"/>
        </w:numPr>
        <w:tabs>
          <w:tab w:val="clear" w:pos="930"/>
          <w:tab w:val="num" w:pos="540"/>
        </w:tabs>
        <w:spacing w:line="240" w:lineRule="auto"/>
        <w:ind w:right="-1" w:hanging="930"/>
        <w:jc w:val="both"/>
        <w:rPr>
          <w:rFonts w:cs="Arial"/>
          <w:caps/>
          <w:sz w:val="20"/>
          <w:szCs w:val="20"/>
        </w:rPr>
      </w:pPr>
      <w:r w:rsidRPr="00FB42BA">
        <w:rPr>
          <w:rFonts w:cs="Arial"/>
          <w:caps/>
          <w:sz w:val="20"/>
          <w:szCs w:val="20"/>
        </w:rPr>
        <w:lastRenderedPageBreak/>
        <w:t>SIGNIFICANT ACCOUNTING POLICIES</w:t>
      </w:r>
    </w:p>
    <w:p w:rsidR="00F07B3A" w:rsidRPr="00392F0E" w:rsidRDefault="00F07B3A" w:rsidP="002E0038">
      <w:pPr>
        <w:spacing w:line="240" w:lineRule="auto"/>
        <w:ind w:left="540"/>
        <w:jc w:val="both"/>
        <w:rPr>
          <w:rFonts w:cs="Arial"/>
        </w:rPr>
      </w:pPr>
    </w:p>
    <w:p w:rsidR="00F07B3A" w:rsidRPr="00FB42BA" w:rsidRDefault="00D142EE" w:rsidP="002E0038">
      <w:pPr>
        <w:spacing w:line="240" w:lineRule="auto"/>
        <w:ind w:left="540"/>
        <w:jc w:val="both"/>
        <w:rPr>
          <w:rFonts w:cs="Arial"/>
          <w:sz w:val="20"/>
          <w:szCs w:val="20"/>
          <w:lang w:val="en-GB"/>
        </w:rPr>
      </w:pPr>
      <w:r w:rsidRPr="00FB42BA">
        <w:rPr>
          <w:rFonts w:cs="Arial"/>
          <w:sz w:val="20"/>
          <w:szCs w:val="20"/>
          <w:lang w:val="en-GB"/>
        </w:rPr>
        <w:t>The principal accounting policies adopted in the preparation of these consolidated and company financial statements are set out below:</w:t>
      </w:r>
    </w:p>
    <w:p w:rsidR="00D142EE" w:rsidRPr="00392F0E" w:rsidRDefault="00D142EE" w:rsidP="00A0555B">
      <w:pPr>
        <w:spacing w:line="240" w:lineRule="auto"/>
        <w:ind w:left="540"/>
        <w:jc w:val="both"/>
        <w:rPr>
          <w:rFonts w:cs="Arial"/>
        </w:rPr>
      </w:pPr>
    </w:p>
    <w:p w:rsidR="00456923" w:rsidRPr="00FB42BA" w:rsidRDefault="00456923" w:rsidP="009B277E">
      <w:pPr>
        <w:pStyle w:val="ListParagraph"/>
        <w:keepNext/>
        <w:numPr>
          <w:ilvl w:val="0"/>
          <w:numId w:val="20"/>
        </w:numPr>
        <w:tabs>
          <w:tab w:val="left" w:pos="540"/>
        </w:tabs>
        <w:spacing w:after="0" w:line="240" w:lineRule="auto"/>
        <w:ind w:right="-1"/>
        <w:contextualSpacing w:val="0"/>
        <w:jc w:val="both"/>
        <w:outlineLvl w:val="6"/>
        <w:rPr>
          <w:rFonts w:ascii="Arial" w:eastAsia="Times New Roman" w:hAnsi="Arial" w:cs="Arial"/>
          <w:b/>
          <w:bCs/>
          <w:vanish/>
          <w:sz w:val="20"/>
          <w:szCs w:val="20"/>
        </w:rPr>
      </w:pPr>
    </w:p>
    <w:p w:rsidR="00456923" w:rsidRPr="00FB42BA" w:rsidRDefault="00456923" w:rsidP="009B277E">
      <w:pPr>
        <w:pStyle w:val="ListParagraph"/>
        <w:keepNext/>
        <w:numPr>
          <w:ilvl w:val="0"/>
          <w:numId w:val="20"/>
        </w:numPr>
        <w:tabs>
          <w:tab w:val="left" w:pos="540"/>
        </w:tabs>
        <w:spacing w:after="0" w:line="240" w:lineRule="auto"/>
        <w:ind w:right="-1"/>
        <w:contextualSpacing w:val="0"/>
        <w:jc w:val="both"/>
        <w:outlineLvl w:val="6"/>
        <w:rPr>
          <w:rFonts w:ascii="Arial" w:eastAsia="Times New Roman" w:hAnsi="Arial" w:cs="Arial"/>
          <w:b/>
          <w:bCs/>
          <w:vanish/>
          <w:sz w:val="20"/>
          <w:szCs w:val="20"/>
        </w:rPr>
      </w:pPr>
    </w:p>
    <w:p w:rsidR="00456923" w:rsidRPr="00FB42BA" w:rsidRDefault="00456923" w:rsidP="009B277E">
      <w:pPr>
        <w:pStyle w:val="ListParagraph"/>
        <w:keepNext/>
        <w:numPr>
          <w:ilvl w:val="0"/>
          <w:numId w:val="20"/>
        </w:numPr>
        <w:tabs>
          <w:tab w:val="left" w:pos="540"/>
        </w:tabs>
        <w:spacing w:after="0" w:line="240" w:lineRule="auto"/>
        <w:ind w:right="-1"/>
        <w:contextualSpacing w:val="0"/>
        <w:jc w:val="both"/>
        <w:outlineLvl w:val="6"/>
        <w:rPr>
          <w:rFonts w:ascii="Arial" w:eastAsia="Times New Roman" w:hAnsi="Arial" w:cs="Arial"/>
          <w:b/>
          <w:bCs/>
          <w:vanish/>
          <w:sz w:val="20"/>
          <w:szCs w:val="20"/>
        </w:rPr>
      </w:pPr>
    </w:p>
    <w:p w:rsidR="00F07B3A" w:rsidRPr="00FB42BA" w:rsidRDefault="00F07B3A" w:rsidP="009B277E">
      <w:pPr>
        <w:pStyle w:val="Heading7"/>
        <w:numPr>
          <w:ilvl w:val="1"/>
          <w:numId w:val="21"/>
        </w:numPr>
        <w:tabs>
          <w:tab w:val="left" w:pos="540"/>
        </w:tabs>
        <w:spacing w:line="240" w:lineRule="auto"/>
        <w:ind w:left="540" w:right="-1" w:hanging="540"/>
        <w:jc w:val="both"/>
        <w:rPr>
          <w:rFonts w:cs="Arial"/>
          <w:sz w:val="20"/>
          <w:szCs w:val="20"/>
        </w:rPr>
      </w:pPr>
      <w:r w:rsidRPr="00FB42BA">
        <w:rPr>
          <w:rFonts w:cs="Arial"/>
          <w:sz w:val="20"/>
          <w:szCs w:val="20"/>
        </w:rPr>
        <w:t xml:space="preserve">Revenue </w:t>
      </w:r>
      <w:r w:rsidR="009A0EDC" w:rsidRPr="00FB42BA">
        <w:rPr>
          <w:rFonts w:cs="Arial"/>
          <w:sz w:val="20"/>
          <w:szCs w:val="20"/>
        </w:rPr>
        <w:t xml:space="preserve">and expense </w:t>
      </w:r>
      <w:r w:rsidRPr="00FB42BA">
        <w:rPr>
          <w:rFonts w:cs="Arial"/>
          <w:sz w:val="20"/>
          <w:szCs w:val="20"/>
        </w:rPr>
        <w:t>recognition</w:t>
      </w:r>
    </w:p>
    <w:p w:rsidR="00F07B3A" w:rsidRPr="00392F0E" w:rsidRDefault="00F07B3A" w:rsidP="0052473E">
      <w:pPr>
        <w:tabs>
          <w:tab w:val="clear" w:pos="454"/>
          <w:tab w:val="left" w:pos="450"/>
        </w:tabs>
        <w:spacing w:line="240" w:lineRule="auto"/>
        <w:ind w:left="540"/>
        <w:jc w:val="both"/>
        <w:rPr>
          <w:rFonts w:cs="Arial"/>
        </w:rPr>
      </w:pPr>
    </w:p>
    <w:p w:rsidR="00614A5C" w:rsidRPr="00FB42BA" w:rsidRDefault="00614A5C" w:rsidP="00B531B8">
      <w:pPr>
        <w:tabs>
          <w:tab w:val="clear" w:pos="454"/>
          <w:tab w:val="left" w:pos="360"/>
          <w:tab w:val="left" w:pos="450"/>
        </w:tabs>
        <w:spacing w:line="240" w:lineRule="auto"/>
        <w:ind w:left="540" w:right="-1"/>
        <w:jc w:val="both"/>
        <w:rPr>
          <w:rFonts w:cs="Arial"/>
          <w:snapToGrid w:val="0"/>
          <w:color w:val="000000"/>
          <w:sz w:val="20"/>
          <w:szCs w:val="20"/>
          <w:lang w:eastAsia="th-TH"/>
        </w:rPr>
      </w:pPr>
      <w:r w:rsidRPr="00FB42BA">
        <w:rPr>
          <w:rFonts w:cs="Arial"/>
          <w:snapToGrid w:val="0"/>
          <w:color w:val="000000"/>
          <w:sz w:val="20"/>
          <w:szCs w:val="20"/>
          <w:cs/>
          <w:lang w:eastAsia="th-TH"/>
        </w:rPr>
        <w:t>Sales are recognised upon delivery of products and customer acceptance</w:t>
      </w:r>
      <w:r w:rsidRPr="00FB42BA">
        <w:rPr>
          <w:rFonts w:cs="Arial"/>
          <w:snapToGrid w:val="0"/>
          <w:color w:val="000000"/>
          <w:sz w:val="20"/>
          <w:szCs w:val="20"/>
          <w:lang w:eastAsia="th-TH"/>
        </w:rPr>
        <w:t>.</w:t>
      </w:r>
    </w:p>
    <w:p w:rsidR="00614A5C" w:rsidRPr="00392F0E" w:rsidRDefault="00614A5C" w:rsidP="0052473E">
      <w:pPr>
        <w:tabs>
          <w:tab w:val="clear" w:pos="454"/>
          <w:tab w:val="left" w:pos="450"/>
        </w:tabs>
        <w:spacing w:line="240" w:lineRule="auto"/>
        <w:ind w:left="540"/>
        <w:jc w:val="both"/>
        <w:rPr>
          <w:rFonts w:cs="Arial"/>
        </w:rPr>
      </w:pPr>
    </w:p>
    <w:p w:rsidR="00614A5C" w:rsidRPr="00FB42BA" w:rsidRDefault="00614A5C" w:rsidP="00B531B8">
      <w:pPr>
        <w:tabs>
          <w:tab w:val="clear" w:pos="454"/>
          <w:tab w:val="left" w:pos="360"/>
          <w:tab w:val="left" w:pos="450"/>
        </w:tabs>
        <w:spacing w:line="240" w:lineRule="auto"/>
        <w:ind w:left="540" w:right="-1"/>
        <w:jc w:val="both"/>
        <w:rPr>
          <w:rFonts w:cs="Arial"/>
          <w:snapToGrid w:val="0"/>
          <w:color w:val="000000"/>
          <w:sz w:val="20"/>
          <w:szCs w:val="20"/>
          <w:cs/>
          <w:lang w:eastAsia="th-TH"/>
        </w:rPr>
      </w:pPr>
      <w:r w:rsidRPr="00FB42BA">
        <w:rPr>
          <w:rFonts w:cs="Arial"/>
          <w:snapToGrid w:val="0"/>
          <w:color w:val="000000"/>
          <w:spacing w:val="-4"/>
          <w:sz w:val="20"/>
          <w:szCs w:val="20"/>
          <w:lang w:eastAsia="th-TH"/>
        </w:rPr>
        <w:t xml:space="preserve">Services are </w:t>
      </w:r>
      <w:proofErr w:type="spellStart"/>
      <w:r w:rsidRPr="00FB42BA">
        <w:rPr>
          <w:rFonts w:cs="Arial"/>
          <w:snapToGrid w:val="0"/>
          <w:color w:val="000000"/>
          <w:spacing w:val="-4"/>
          <w:sz w:val="20"/>
          <w:szCs w:val="20"/>
          <w:lang w:eastAsia="th-TH"/>
        </w:rPr>
        <w:t>recognised</w:t>
      </w:r>
      <w:proofErr w:type="spellEnd"/>
      <w:r w:rsidRPr="00FB42BA">
        <w:rPr>
          <w:rFonts w:cs="Arial"/>
          <w:snapToGrid w:val="0"/>
          <w:color w:val="000000"/>
          <w:spacing w:val="-4"/>
          <w:sz w:val="20"/>
          <w:szCs w:val="20"/>
          <w:lang w:eastAsia="th-TH"/>
        </w:rPr>
        <w:t xml:space="preserve"> as revenue in the period in which they</w:t>
      </w:r>
      <w:r w:rsidR="000F660B" w:rsidRPr="00FB42BA">
        <w:rPr>
          <w:rFonts w:cs="Arial"/>
          <w:snapToGrid w:val="0"/>
          <w:color w:val="000000"/>
          <w:spacing w:val="-4"/>
          <w:sz w:val="20"/>
          <w:szCs w:val="20"/>
          <w:lang w:eastAsia="th-TH"/>
        </w:rPr>
        <w:t xml:space="preserve"> are rendered and on an accrual</w:t>
      </w:r>
      <w:r w:rsidRPr="00FB42BA">
        <w:rPr>
          <w:rFonts w:cs="Arial"/>
          <w:snapToGrid w:val="0"/>
          <w:color w:val="000000"/>
          <w:spacing w:val="-4"/>
          <w:sz w:val="20"/>
          <w:szCs w:val="20"/>
          <w:lang w:eastAsia="th-TH"/>
        </w:rPr>
        <w:t xml:space="preserve"> basis</w:t>
      </w:r>
      <w:r w:rsidRPr="00FB42BA">
        <w:rPr>
          <w:rFonts w:cs="Arial"/>
          <w:snapToGrid w:val="0"/>
          <w:color w:val="000000"/>
          <w:sz w:val="20"/>
          <w:szCs w:val="20"/>
          <w:lang w:eastAsia="th-TH"/>
        </w:rPr>
        <w:t xml:space="preserve">. </w:t>
      </w:r>
    </w:p>
    <w:p w:rsidR="00F07B3A" w:rsidRPr="00392F0E" w:rsidRDefault="00F07B3A" w:rsidP="0052473E">
      <w:pPr>
        <w:tabs>
          <w:tab w:val="clear" w:pos="454"/>
          <w:tab w:val="left" w:pos="450"/>
        </w:tabs>
        <w:spacing w:line="240" w:lineRule="auto"/>
        <w:ind w:left="540"/>
        <w:jc w:val="both"/>
        <w:rPr>
          <w:rFonts w:cs="Arial"/>
        </w:rPr>
      </w:pPr>
    </w:p>
    <w:p w:rsidR="00F07B3A" w:rsidRPr="00FB42BA" w:rsidRDefault="00614A5C" w:rsidP="00B531B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s>
        <w:spacing w:line="240" w:lineRule="auto"/>
        <w:ind w:left="540"/>
        <w:jc w:val="both"/>
        <w:rPr>
          <w:rFonts w:cs="Arial"/>
          <w:sz w:val="20"/>
          <w:szCs w:val="20"/>
        </w:rPr>
      </w:pPr>
      <w:r w:rsidRPr="00FB42BA">
        <w:rPr>
          <w:rFonts w:cs="Arial"/>
          <w:sz w:val="20"/>
          <w:szCs w:val="20"/>
        </w:rPr>
        <w:t>R</w:t>
      </w:r>
      <w:r w:rsidR="00C32D9A" w:rsidRPr="00FB42BA">
        <w:rPr>
          <w:rFonts w:cs="Arial"/>
          <w:sz w:val="20"/>
          <w:szCs w:val="20"/>
        </w:rPr>
        <w:t xml:space="preserve">evenues from rental are </w:t>
      </w:r>
      <w:proofErr w:type="spellStart"/>
      <w:r w:rsidR="00307E7D" w:rsidRPr="00FB42BA">
        <w:rPr>
          <w:rFonts w:cs="Arial"/>
          <w:sz w:val="20"/>
          <w:szCs w:val="20"/>
        </w:rPr>
        <w:t>recognis</w:t>
      </w:r>
      <w:r w:rsidR="007B5FB2" w:rsidRPr="00FB42BA">
        <w:rPr>
          <w:rFonts w:cs="Arial"/>
          <w:sz w:val="20"/>
          <w:szCs w:val="20"/>
        </w:rPr>
        <w:t>ed</w:t>
      </w:r>
      <w:proofErr w:type="spellEnd"/>
      <w:r w:rsidR="007B5FB2" w:rsidRPr="00FB42BA">
        <w:rPr>
          <w:rFonts w:cs="Arial"/>
          <w:sz w:val="20"/>
          <w:szCs w:val="20"/>
        </w:rPr>
        <w:t xml:space="preserve"> on the straight-line basis</w:t>
      </w:r>
      <w:r w:rsidRPr="00FB42BA">
        <w:rPr>
          <w:rFonts w:cs="Arial"/>
          <w:sz w:val="20"/>
          <w:szCs w:val="20"/>
        </w:rPr>
        <w:t xml:space="preserve"> over the </w:t>
      </w:r>
      <w:r w:rsidR="00CE6969" w:rsidRPr="00FB42BA">
        <w:rPr>
          <w:rFonts w:cs="Arial"/>
          <w:sz w:val="20"/>
          <w:szCs w:val="20"/>
        </w:rPr>
        <w:t xml:space="preserve">lease </w:t>
      </w:r>
      <w:r w:rsidRPr="00FB42BA">
        <w:rPr>
          <w:rFonts w:cs="Arial"/>
          <w:sz w:val="20"/>
          <w:szCs w:val="20"/>
        </w:rPr>
        <w:t xml:space="preserve">period </w:t>
      </w:r>
      <w:r w:rsidR="00CE6969" w:rsidRPr="00FB42BA">
        <w:rPr>
          <w:rFonts w:cs="Arial"/>
          <w:sz w:val="20"/>
          <w:szCs w:val="20"/>
        </w:rPr>
        <w:t>as</w:t>
      </w:r>
      <w:r w:rsidRPr="00FB42BA">
        <w:rPr>
          <w:rFonts w:cs="Arial"/>
          <w:sz w:val="20"/>
          <w:szCs w:val="20"/>
        </w:rPr>
        <w:t xml:space="preserve"> specified in the lease agreement.</w:t>
      </w:r>
    </w:p>
    <w:p w:rsidR="009A0EDC" w:rsidRPr="00392F0E" w:rsidRDefault="009A0EDC" w:rsidP="0052473E">
      <w:pPr>
        <w:tabs>
          <w:tab w:val="clear" w:pos="454"/>
          <w:tab w:val="left" w:pos="450"/>
        </w:tabs>
        <w:spacing w:line="240" w:lineRule="auto"/>
        <w:ind w:left="540"/>
        <w:jc w:val="both"/>
        <w:rPr>
          <w:rFonts w:cs="Arial"/>
        </w:rPr>
      </w:pPr>
    </w:p>
    <w:p w:rsidR="009A0EDC" w:rsidRDefault="009A0EDC" w:rsidP="00B531B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s>
        <w:spacing w:line="240" w:lineRule="auto"/>
        <w:ind w:left="540"/>
        <w:jc w:val="both"/>
        <w:rPr>
          <w:rFonts w:cs="Arial"/>
          <w:sz w:val="20"/>
          <w:szCs w:val="20"/>
        </w:rPr>
      </w:pPr>
      <w:r w:rsidRPr="00FB42BA">
        <w:rPr>
          <w:rFonts w:cs="Arial"/>
          <w:sz w:val="20"/>
          <w:szCs w:val="20"/>
        </w:rPr>
        <w:t xml:space="preserve">Other income and expense are </w:t>
      </w:r>
      <w:proofErr w:type="spellStart"/>
      <w:r w:rsidRPr="00FB42BA">
        <w:rPr>
          <w:rFonts w:cs="Arial"/>
          <w:sz w:val="20"/>
          <w:szCs w:val="20"/>
        </w:rPr>
        <w:t>recogni</w:t>
      </w:r>
      <w:r w:rsidR="000D42D6">
        <w:rPr>
          <w:rFonts w:cs="Arial"/>
          <w:sz w:val="20"/>
          <w:szCs w:val="20"/>
        </w:rPr>
        <w:t>s</w:t>
      </w:r>
      <w:r w:rsidRPr="00FB42BA">
        <w:rPr>
          <w:rFonts w:cs="Arial"/>
          <w:sz w:val="20"/>
          <w:szCs w:val="20"/>
        </w:rPr>
        <w:t>ed</w:t>
      </w:r>
      <w:proofErr w:type="spellEnd"/>
      <w:r w:rsidRPr="00FB42BA">
        <w:rPr>
          <w:rFonts w:cs="Arial"/>
          <w:sz w:val="20"/>
          <w:szCs w:val="20"/>
        </w:rPr>
        <w:t xml:space="preserve"> on accrual basis.</w:t>
      </w:r>
    </w:p>
    <w:p w:rsidR="002D2F68" w:rsidRDefault="002D2F68" w:rsidP="00B531B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s>
        <w:spacing w:line="240" w:lineRule="auto"/>
        <w:ind w:left="540"/>
        <w:jc w:val="both"/>
        <w:rPr>
          <w:rFonts w:cs="Arial"/>
          <w:sz w:val="20"/>
          <w:szCs w:val="20"/>
        </w:rPr>
      </w:pPr>
    </w:p>
    <w:p w:rsidR="00F07B3A" w:rsidRPr="00FB42BA" w:rsidRDefault="00F07B3A" w:rsidP="009B277E">
      <w:pPr>
        <w:pStyle w:val="Heading7"/>
        <w:numPr>
          <w:ilvl w:val="1"/>
          <w:numId w:val="21"/>
        </w:numPr>
        <w:spacing w:line="240" w:lineRule="auto"/>
        <w:ind w:left="540" w:right="-1" w:hanging="540"/>
        <w:jc w:val="both"/>
        <w:rPr>
          <w:rFonts w:cs="Arial"/>
          <w:sz w:val="20"/>
          <w:szCs w:val="20"/>
        </w:rPr>
      </w:pPr>
      <w:r w:rsidRPr="00FB42BA">
        <w:rPr>
          <w:rFonts w:cs="Arial"/>
          <w:sz w:val="20"/>
          <w:szCs w:val="20"/>
        </w:rPr>
        <w:t>Cash and cash equivalents</w:t>
      </w:r>
    </w:p>
    <w:p w:rsidR="00F07B3A" w:rsidRPr="00392F0E" w:rsidRDefault="00F07B3A" w:rsidP="00392F0E">
      <w:pPr>
        <w:tabs>
          <w:tab w:val="clear" w:pos="454"/>
          <w:tab w:val="left" w:pos="360"/>
        </w:tabs>
        <w:spacing w:line="240" w:lineRule="auto"/>
        <w:ind w:left="540"/>
        <w:jc w:val="both"/>
        <w:rPr>
          <w:rFonts w:cs="Arial"/>
          <w:sz w:val="16"/>
          <w:szCs w:val="16"/>
        </w:rPr>
      </w:pPr>
    </w:p>
    <w:p w:rsidR="00F07B3A" w:rsidRDefault="00F07B3A" w:rsidP="007B13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7B13D8">
        <w:rPr>
          <w:rFonts w:cs="Arial"/>
          <w:sz w:val="20"/>
          <w:szCs w:val="20"/>
        </w:rPr>
        <w:t xml:space="preserve">Cash and cash equivalents consist of cash on hand, cash at banks and </w:t>
      </w:r>
      <w:r w:rsidR="000E1154" w:rsidRPr="007B13D8">
        <w:rPr>
          <w:rFonts w:cs="Arial"/>
          <w:sz w:val="20"/>
          <w:szCs w:val="20"/>
        </w:rPr>
        <w:t xml:space="preserve">all highly liquid investments </w:t>
      </w:r>
      <w:bookmarkStart w:id="2" w:name="OLE_LINK9"/>
      <w:bookmarkStart w:id="3" w:name="OLE_LINK10"/>
      <w:r w:rsidR="000E1154" w:rsidRPr="007B13D8">
        <w:rPr>
          <w:rFonts w:cs="Arial"/>
          <w:sz w:val="20"/>
          <w:szCs w:val="20"/>
        </w:rPr>
        <w:t>with an original maturity of three months or less and not subject to withdrawal restrictions.</w:t>
      </w:r>
    </w:p>
    <w:p w:rsidR="002F6B31" w:rsidRDefault="002F6B31" w:rsidP="007B13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2F6B31" w:rsidRDefault="002F6B31" w:rsidP="007B13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Pr>
          <w:rFonts w:cs="Arial"/>
          <w:sz w:val="20"/>
          <w:szCs w:val="20"/>
        </w:rPr>
        <w:t xml:space="preserve">In the consolidated and company financial statements of financial </w:t>
      </w:r>
      <w:r w:rsidR="007A4394">
        <w:rPr>
          <w:rFonts w:cs="Arial"/>
          <w:sz w:val="20"/>
          <w:szCs w:val="20"/>
        </w:rPr>
        <w:t>position</w:t>
      </w:r>
      <w:r>
        <w:rPr>
          <w:rFonts w:cs="Arial"/>
          <w:sz w:val="20"/>
          <w:szCs w:val="20"/>
        </w:rPr>
        <w:t>, bank overdrafts are shown in current liabilities.</w:t>
      </w:r>
    </w:p>
    <w:p w:rsidR="00E819DE" w:rsidRDefault="00E819DE" w:rsidP="007B13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E819DE" w:rsidRPr="00BF1380" w:rsidRDefault="00E819DE" w:rsidP="00E819DE">
      <w:pPr>
        <w:pStyle w:val="Heading7"/>
        <w:numPr>
          <w:ilvl w:val="1"/>
          <w:numId w:val="21"/>
        </w:numPr>
        <w:spacing w:line="240" w:lineRule="auto"/>
        <w:ind w:left="540" w:right="-1" w:hanging="540"/>
        <w:jc w:val="both"/>
        <w:rPr>
          <w:rFonts w:cs="Arial"/>
          <w:sz w:val="20"/>
          <w:szCs w:val="20"/>
        </w:rPr>
      </w:pPr>
      <w:r w:rsidRPr="00BF1380">
        <w:rPr>
          <w:rFonts w:cs="Arial"/>
          <w:sz w:val="20"/>
          <w:szCs w:val="20"/>
        </w:rPr>
        <w:t>Current Investments</w:t>
      </w:r>
    </w:p>
    <w:p w:rsidR="00E819DE" w:rsidRPr="00DA5461" w:rsidRDefault="00E819DE" w:rsidP="00E819DE">
      <w:pPr>
        <w:pStyle w:val="Heading7"/>
        <w:spacing w:line="240" w:lineRule="auto"/>
        <w:ind w:left="540" w:right="-1"/>
        <w:jc w:val="both"/>
        <w:rPr>
          <w:rFonts w:cs="Arial"/>
        </w:rPr>
      </w:pPr>
    </w:p>
    <w:p w:rsidR="00E819DE" w:rsidRPr="00BF1380" w:rsidRDefault="00E819DE" w:rsidP="00E819DE">
      <w:pPr>
        <w:pStyle w:val="Heading7"/>
        <w:spacing w:line="240" w:lineRule="auto"/>
        <w:ind w:left="540" w:right="-1"/>
        <w:jc w:val="both"/>
        <w:rPr>
          <w:rFonts w:cs="Arial"/>
          <w:b w:val="0"/>
          <w:bCs w:val="0"/>
          <w:sz w:val="20"/>
          <w:szCs w:val="20"/>
        </w:rPr>
      </w:pPr>
      <w:r w:rsidRPr="00BF1380">
        <w:rPr>
          <w:rFonts w:cs="Arial"/>
          <w:b w:val="0"/>
          <w:bCs w:val="0"/>
          <w:sz w:val="20"/>
          <w:szCs w:val="20"/>
        </w:rPr>
        <w:t xml:space="preserve">Current investments in marketable equity securities held for trading are classified as current assets and are stated at fair value, with any resultant gain or loss </w:t>
      </w:r>
      <w:proofErr w:type="spellStart"/>
      <w:r w:rsidRPr="00BF1380">
        <w:rPr>
          <w:rFonts w:cs="Arial"/>
          <w:b w:val="0"/>
          <w:bCs w:val="0"/>
          <w:sz w:val="20"/>
          <w:szCs w:val="20"/>
        </w:rPr>
        <w:t>recogni</w:t>
      </w:r>
      <w:r w:rsidRPr="00E819DE">
        <w:rPr>
          <w:rFonts w:cs="Arial"/>
          <w:b w:val="0"/>
          <w:bCs w:val="0"/>
          <w:sz w:val="20"/>
          <w:szCs w:val="20"/>
        </w:rPr>
        <w:t>s</w:t>
      </w:r>
      <w:r w:rsidRPr="00BF1380">
        <w:rPr>
          <w:rFonts w:cs="Arial"/>
          <w:b w:val="0"/>
          <w:bCs w:val="0"/>
          <w:sz w:val="20"/>
          <w:szCs w:val="20"/>
        </w:rPr>
        <w:t>ed</w:t>
      </w:r>
      <w:proofErr w:type="spellEnd"/>
      <w:r w:rsidRPr="00BF1380">
        <w:rPr>
          <w:rFonts w:cs="Arial"/>
          <w:b w:val="0"/>
          <w:bCs w:val="0"/>
          <w:sz w:val="20"/>
          <w:szCs w:val="20"/>
        </w:rPr>
        <w:t xml:space="preserve"> in the statement of</w:t>
      </w:r>
      <w:r w:rsidR="001B2616">
        <w:rPr>
          <w:rFonts w:cs="Arial"/>
          <w:b w:val="0"/>
          <w:bCs w:val="0"/>
          <w:sz w:val="20"/>
          <w:szCs w:val="20"/>
        </w:rPr>
        <w:t xml:space="preserve"> comprehensive</w:t>
      </w:r>
      <w:r w:rsidRPr="00BF1380">
        <w:rPr>
          <w:rFonts w:cs="Arial"/>
          <w:b w:val="0"/>
          <w:bCs w:val="0"/>
          <w:sz w:val="20"/>
          <w:szCs w:val="20"/>
        </w:rPr>
        <w:t xml:space="preserve"> income.</w:t>
      </w:r>
    </w:p>
    <w:p w:rsidR="00F07B3A" w:rsidRPr="00392F0E" w:rsidRDefault="00F07B3A" w:rsidP="00DA5461">
      <w:pPr>
        <w:pStyle w:val="Heading7"/>
        <w:spacing w:line="240" w:lineRule="auto"/>
        <w:ind w:left="540" w:right="-1"/>
        <w:jc w:val="both"/>
        <w:rPr>
          <w:rFonts w:cs="Arial"/>
        </w:rPr>
      </w:pPr>
    </w:p>
    <w:p w:rsidR="00F07B3A" w:rsidRPr="00FB42BA" w:rsidRDefault="00F07B3A" w:rsidP="007B13D8">
      <w:pPr>
        <w:pStyle w:val="Heading7"/>
        <w:numPr>
          <w:ilvl w:val="1"/>
          <w:numId w:val="21"/>
        </w:numPr>
        <w:spacing w:line="240" w:lineRule="auto"/>
        <w:ind w:left="540" w:right="-1" w:hanging="540"/>
        <w:jc w:val="both"/>
        <w:rPr>
          <w:rFonts w:cs="Arial"/>
          <w:sz w:val="20"/>
          <w:szCs w:val="20"/>
          <w:cs/>
        </w:rPr>
      </w:pPr>
      <w:r w:rsidRPr="00FB42BA">
        <w:rPr>
          <w:rFonts w:cs="Arial"/>
          <w:sz w:val="20"/>
          <w:szCs w:val="20"/>
        </w:rPr>
        <w:t>Trade accounts receivable and allowance for doubtful accounts</w:t>
      </w:r>
    </w:p>
    <w:bookmarkEnd w:id="2"/>
    <w:bookmarkEnd w:id="3"/>
    <w:p w:rsidR="00F07B3A" w:rsidRPr="00392F0E" w:rsidRDefault="00F07B3A" w:rsidP="00DA5461">
      <w:pPr>
        <w:pStyle w:val="Heading7"/>
        <w:spacing w:line="240" w:lineRule="auto"/>
        <w:ind w:left="540" w:right="-1"/>
        <w:jc w:val="both"/>
        <w:rPr>
          <w:rFonts w:cs="Arial"/>
        </w:rPr>
      </w:pPr>
    </w:p>
    <w:p w:rsidR="00F07B3A" w:rsidRPr="00FB42BA" w:rsidRDefault="00F07B3A" w:rsidP="007B13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r w:rsidRPr="00FB42BA">
        <w:rPr>
          <w:rFonts w:cs="Arial"/>
          <w:snapToGrid w:val="0"/>
          <w:color w:val="000000"/>
          <w:sz w:val="20"/>
          <w:szCs w:val="20"/>
        </w:rPr>
        <w:t xml:space="preserve">Trade accounts receivable are stated at the net </w:t>
      </w:r>
      <w:proofErr w:type="spellStart"/>
      <w:r w:rsidRPr="00FB42BA">
        <w:rPr>
          <w:rFonts w:cs="Arial"/>
          <w:snapToGrid w:val="0"/>
          <w:color w:val="000000"/>
          <w:sz w:val="20"/>
          <w:szCs w:val="20"/>
        </w:rPr>
        <w:t>realisable</w:t>
      </w:r>
      <w:proofErr w:type="spellEnd"/>
      <w:r w:rsidRPr="00FB42BA">
        <w:rPr>
          <w:rFonts w:cs="Arial"/>
          <w:snapToGrid w:val="0"/>
          <w:color w:val="000000"/>
          <w:sz w:val="20"/>
          <w:szCs w:val="20"/>
        </w:rPr>
        <w:t xml:space="preserve"> value.  Allowance for doubtful accounts is provided to cover the estimated losses that may be incurred in collection.  The allowance is based on collection experience and current status of receiva</w:t>
      </w:r>
      <w:r w:rsidR="00230A19" w:rsidRPr="00FB42BA">
        <w:rPr>
          <w:rFonts w:cs="Arial"/>
          <w:snapToGrid w:val="0"/>
          <w:color w:val="000000"/>
          <w:sz w:val="20"/>
          <w:szCs w:val="20"/>
        </w:rPr>
        <w:t xml:space="preserve">bles outstanding at the </w:t>
      </w:r>
      <w:r w:rsidR="00196BFC" w:rsidRPr="00FB42BA">
        <w:rPr>
          <w:rFonts w:cs="Arial"/>
          <w:snapToGrid w:val="0"/>
          <w:color w:val="000000"/>
          <w:sz w:val="20"/>
          <w:szCs w:val="20"/>
        </w:rPr>
        <w:t xml:space="preserve">statements of financial position </w:t>
      </w:r>
      <w:r w:rsidRPr="00FB42BA">
        <w:rPr>
          <w:rFonts w:cs="Arial"/>
          <w:snapToGrid w:val="0"/>
          <w:color w:val="000000"/>
          <w:sz w:val="20"/>
          <w:szCs w:val="20"/>
        </w:rPr>
        <w:t>date.  Bad debts will be written off for the accounts considered uncollectible.</w:t>
      </w:r>
    </w:p>
    <w:p w:rsidR="00F07B3A" w:rsidRPr="00392F0E" w:rsidRDefault="00F07B3A" w:rsidP="00DA5461">
      <w:pPr>
        <w:pStyle w:val="Heading7"/>
        <w:spacing w:line="240" w:lineRule="auto"/>
        <w:ind w:left="540" w:right="-1"/>
        <w:jc w:val="both"/>
        <w:rPr>
          <w:rFonts w:cs="Arial"/>
        </w:rPr>
      </w:pPr>
    </w:p>
    <w:p w:rsidR="00F07B3A" w:rsidRPr="00FB42BA" w:rsidRDefault="00F07B3A" w:rsidP="007B13D8">
      <w:pPr>
        <w:pStyle w:val="Heading7"/>
        <w:numPr>
          <w:ilvl w:val="1"/>
          <w:numId w:val="21"/>
        </w:numPr>
        <w:spacing w:line="240" w:lineRule="auto"/>
        <w:ind w:left="540" w:right="-1" w:hanging="540"/>
        <w:jc w:val="both"/>
        <w:rPr>
          <w:rFonts w:cs="Arial"/>
          <w:sz w:val="20"/>
          <w:szCs w:val="20"/>
          <w:cs/>
        </w:rPr>
      </w:pPr>
      <w:r w:rsidRPr="00FB42BA">
        <w:rPr>
          <w:rFonts w:cs="Arial"/>
          <w:sz w:val="20"/>
          <w:szCs w:val="20"/>
        </w:rPr>
        <w:t>Inventories</w:t>
      </w:r>
    </w:p>
    <w:p w:rsidR="00F07B3A" w:rsidRPr="00392F0E" w:rsidRDefault="00F07B3A" w:rsidP="00392F0E">
      <w:pPr>
        <w:tabs>
          <w:tab w:val="clear" w:pos="454"/>
          <w:tab w:val="left" w:pos="360"/>
        </w:tabs>
        <w:spacing w:line="240" w:lineRule="auto"/>
        <w:ind w:left="540"/>
        <w:jc w:val="both"/>
        <w:rPr>
          <w:rFonts w:cs="Arial"/>
          <w:sz w:val="16"/>
          <w:szCs w:val="16"/>
        </w:rPr>
      </w:pPr>
    </w:p>
    <w:p w:rsidR="00120C81" w:rsidRPr="00FB42BA" w:rsidRDefault="00F07B3A" w:rsidP="007B13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snapToGrid w:val="0"/>
          <w:color w:val="000000"/>
          <w:sz w:val="20"/>
          <w:szCs w:val="20"/>
        </w:rPr>
      </w:pPr>
      <w:r w:rsidRPr="00FB42BA">
        <w:rPr>
          <w:rFonts w:cs="Arial"/>
          <w:snapToGrid w:val="0"/>
          <w:color w:val="000000"/>
          <w:spacing w:val="-4"/>
          <w:sz w:val="20"/>
          <w:szCs w:val="20"/>
        </w:rPr>
        <w:t xml:space="preserve">Inventories are stated at the lower of cost </w:t>
      </w:r>
      <w:r w:rsidR="000F660B" w:rsidRPr="00FB42BA">
        <w:rPr>
          <w:rFonts w:cs="Arial"/>
          <w:snapToGrid w:val="0"/>
          <w:color w:val="000000"/>
          <w:spacing w:val="-4"/>
          <w:sz w:val="20"/>
          <w:szCs w:val="20"/>
        </w:rPr>
        <w:t>and</w:t>
      </w:r>
      <w:r w:rsidRPr="00FB42BA">
        <w:rPr>
          <w:rFonts w:cs="Arial"/>
          <w:snapToGrid w:val="0"/>
          <w:color w:val="000000"/>
          <w:spacing w:val="-4"/>
          <w:sz w:val="20"/>
          <w:szCs w:val="20"/>
        </w:rPr>
        <w:t xml:space="preserve"> net </w:t>
      </w:r>
      <w:proofErr w:type="spellStart"/>
      <w:r w:rsidRPr="00FB42BA">
        <w:rPr>
          <w:rFonts w:cs="Arial"/>
          <w:snapToGrid w:val="0"/>
          <w:color w:val="000000"/>
          <w:spacing w:val="-4"/>
          <w:sz w:val="20"/>
          <w:szCs w:val="20"/>
        </w:rPr>
        <w:t>realisable</w:t>
      </w:r>
      <w:proofErr w:type="spellEnd"/>
      <w:r w:rsidRPr="00FB42BA">
        <w:rPr>
          <w:rFonts w:cs="Arial"/>
          <w:snapToGrid w:val="0"/>
          <w:color w:val="000000"/>
          <w:spacing w:val="-4"/>
          <w:sz w:val="20"/>
          <w:szCs w:val="20"/>
        </w:rPr>
        <w:t xml:space="preserve"> value.  Cost is determined on </w:t>
      </w:r>
      <w:r w:rsidR="00120C81" w:rsidRPr="00FB42BA">
        <w:rPr>
          <w:rFonts w:cs="Arial"/>
          <w:snapToGrid w:val="0"/>
          <w:color w:val="000000"/>
          <w:spacing w:val="-4"/>
          <w:sz w:val="20"/>
          <w:szCs w:val="20"/>
        </w:rPr>
        <w:t>as follow</w:t>
      </w:r>
      <w:r w:rsidR="00436DD8" w:rsidRPr="00FB42BA">
        <w:rPr>
          <w:rFonts w:cs="Arial"/>
          <w:snapToGrid w:val="0"/>
          <w:color w:val="000000"/>
          <w:sz w:val="20"/>
          <w:szCs w:val="20"/>
        </w:rPr>
        <w:t>;</w:t>
      </w:r>
    </w:p>
    <w:p w:rsidR="000A3D38" w:rsidRPr="00392F0E" w:rsidRDefault="000A3D38" w:rsidP="00392F0E">
      <w:pPr>
        <w:tabs>
          <w:tab w:val="clear" w:pos="454"/>
          <w:tab w:val="left" w:pos="360"/>
        </w:tabs>
        <w:spacing w:line="240" w:lineRule="auto"/>
        <w:ind w:left="540"/>
        <w:jc w:val="both"/>
        <w:rPr>
          <w:rFonts w:cs="Arial"/>
          <w:sz w:val="16"/>
          <w:szCs w:val="16"/>
        </w:rPr>
      </w:pPr>
    </w:p>
    <w:p w:rsidR="00120C81" w:rsidRPr="00FB42BA" w:rsidRDefault="00CE6969" w:rsidP="007B13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snapToGrid w:val="0"/>
          <w:color w:val="000000"/>
          <w:sz w:val="20"/>
          <w:szCs w:val="20"/>
        </w:rPr>
      </w:pPr>
      <w:r w:rsidRPr="00FB42BA">
        <w:rPr>
          <w:rFonts w:cs="Arial"/>
          <w:snapToGrid w:val="0"/>
          <w:color w:val="000000"/>
          <w:sz w:val="20"/>
          <w:szCs w:val="20"/>
        </w:rPr>
        <w:t xml:space="preserve">Finished </w:t>
      </w:r>
      <w:r w:rsidR="000A3D38" w:rsidRPr="00FB42BA">
        <w:rPr>
          <w:rFonts w:cs="Arial"/>
          <w:snapToGrid w:val="0"/>
          <w:color w:val="000000"/>
          <w:sz w:val="20"/>
          <w:szCs w:val="20"/>
        </w:rPr>
        <w:t>goods and w</w:t>
      </w:r>
      <w:r w:rsidR="00120C81" w:rsidRPr="00FB42BA">
        <w:rPr>
          <w:rFonts w:cs="Arial"/>
          <w:snapToGrid w:val="0"/>
          <w:color w:val="000000"/>
          <w:sz w:val="20"/>
          <w:szCs w:val="20"/>
        </w:rPr>
        <w:t xml:space="preserve">ork in process are </w:t>
      </w:r>
      <w:r w:rsidR="000A3D38" w:rsidRPr="00FB42BA">
        <w:rPr>
          <w:rFonts w:cs="Arial"/>
          <w:snapToGrid w:val="0"/>
          <w:color w:val="000000"/>
          <w:sz w:val="20"/>
          <w:szCs w:val="20"/>
        </w:rPr>
        <w:t>determined by the weighted average basis</w:t>
      </w:r>
      <w:r w:rsidRPr="00FB42BA">
        <w:rPr>
          <w:rFonts w:cs="Arial"/>
          <w:snapToGrid w:val="0"/>
          <w:color w:val="000000"/>
          <w:sz w:val="20"/>
          <w:szCs w:val="20"/>
        </w:rPr>
        <w:t>.</w:t>
      </w:r>
      <w:r w:rsidR="000A3D38" w:rsidRPr="00FB42BA">
        <w:rPr>
          <w:rFonts w:cs="Arial"/>
          <w:snapToGrid w:val="0"/>
          <w:color w:val="000000"/>
          <w:sz w:val="20"/>
          <w:szCs w:val="20"/>
        </w:rPr>
        <w:t xml:space="preserve"> </w:t>
      </w:r>
    </w:p>
    <w:p w:rsidR="002E0038" w:rsidRPr="00392F0E" w:rsidRDefault="002E0038" w:rsidP="00392F0E">
      <w:pPr>
        <w:tabs>
          <w:tab w:val="clear" w:pos="454"/>
          <w:tab w:val="left" w:pos="360"/>
        </w:tabs>
        <w:spacing w:line="240" w:lineRule="auto"/>
        <w:ind w:left="540"/>
        <w:jc w:val="both"/>
        <w:rPr>
          <w:rFonts w:cs="Arial"/>
          <w:sz w:val="16"/>
          <w:szCs w:val="16"/>
        </w:rPr>
      </w:pPr>
    </w:p>
    <w:p w:rsidR="00120C81" w:rsidRPr="00FB42BA" w:rsidRDefault="00120C81" w:rsidP="007B13D8">
      <w:pPr>
        <w:tabs>
          <w:tab w:val="clear" w:pos="680"/>
          <w:tab w:val="left" w:pos="567"/>
          <w:tab w:val="left" w:pos="1440"/>
        </w:tabs>
        <w:spacing w:line="240" w:lineRule="auto"/>
        <w:ind w:left="540"/>
        <w:jc w:val="thaiDistribute"/>
        <w:rPr>
          <w:rFonts w:cs="Arial"/>
          <w:snapToGrid w:val="0"/>
          <w:color w:val="000000"/>
          <w:sz w:val="20"/>
          <w:szCs w:val="20"/>
        </w:rPr>
      </w:pPr>
      <w:r w:rsidRPr="00FB42BA">
        <w:rPr>
          <w:rFonts w:cs="Arial"/>
          <w:snapToGrid w:val="0"/>
          <w:color w:val="000000"/>
          <w:sz w:val="20"/>
          <w:szCs w:val="20"/>
        </w:rPr>
        <w:t xml:space="preserve">Tannery </w:t>
      </w:r>
      <w:r w:rsidR="00CE6969" w:rsidRPr="00FB42BA">
        <w:rPr>
          <w:rFonts w:cs="Arial"/>
          <w:snapToGrid w:val="0"/>
          <w:color w:val="000000"/>
          <w:sz w:val="20"/>
          <w:szCs w:val="20"/>
        </w:rPr>
        <w:t xml:space="preserve">and chemical </w:t>
      </w:r>
      <w:r w:rsidRPr="00FB42BA">
        <w:rPr>
          <w:rFonts w:cs="Arial"/>
          <w:snapToGrid w:val="0"/>
          <w:color w:val="000000"/>
          <w:sz w:val="20"/>
          <w:szCs w:val="20"/>
        </w:rPr>
        <w:t>materials</w:t>
      </w:r>
      <w:r w:rsidR="00CE6969" w:rsidRPr="00FB42BA">
        <w:rPr>
          <w:rFonts w:cs="Arial"/>
          <w:snapToGrid w:val="0"/>
          <w:color w:val="000000"/>
          <w:sz w:val="20"/>
          <w:szCs w:val="20"/>
        </w:rPr>
        <w:t xml:space="preserve"> </w:t>
      </w:r>
      <w:r w:rsidR="00436DD8" w:rsidRPr="00FB42BA">
        <w:rPr>
          <w:rFonts w:cs="Arial"/>
          <w:snapToGrid w:val="0"/>
          <w:color w:val="000000"/>
          <w:sz w:val="20"/>
          <w:szCs w:val="20"/>
        </w:rPr>
        <w:t>and supplies</w:t>
      </w:r>
      <w:r w:rsidRPr="00FB42BA">
        <w:rPr>
          <w:rFonts w:cs="Arial"/>
          <w:snapToGrid w:val="0"/>
          <w:color w:val="000000"/>
          <w:sz w:val="20"/>
          <w:szCs w:val="20"/>
        </w:rPr>
        <w:t xml:space="preserve"> are </w:t>
      </w:r>
      <w:r w:rsidR="000A3D38" w:rsidRPr="00FB42BA">
        <w:rPr>
          <w:rFonts w:cs="Arial"/>
          <w:snapToGrid w:val="0"/>
          <w:color w:val="000000"/>
          <w:sz w:val="20"/>
          <w:szCs w:val="20"/>
        </w:rPr>
        <w:t>determined by</w:t>
      </w:r>
      <w:r w:rsidRPr="00FB42BA">
        <w:rPr>
          <w:rFonts w:cs="Arial"/>
          <w:snapToGrid w:val="0"/>
          <w:color w:val="000000"/>
          <w:sz w:val="20"/>
          <w:szCs w:val="20"/>
        </w:rPr>
        <w:t xml:space="preserve"> the first-in first-out method</w:t>
      </w:r>
      <w:r w:rsidR="000A3D38" w:rsidRPr="00FB42BA">
        <w:rPr>
          <w:rFonts w:cs="Arial"/>
          <w:snapToGrid w:val="0"/>
          <w:color w:val="000000"/>
          <w:sz w:val="20"/>
          <w:szCs w:val="20"/>
        </w:rPr>
        <w:t>.</w:t>
      </w:r>
    </w:p>
    <w:p w:rsidR="0076134A" w:rsidRPr="00392F0E" w:rsidRDefault="0076134A" w:rsidP="00392F0E">
      <w:pPr>
        <w:tabs>
          <w:tab w:val="clear" w:pos="454"/>
          <w:tab w:val="left" w:pos="360"/>
        </w:tabs>
        <w:spacing w:line="240" w:lineRule="auto"/>
        <w:ind w:left="540"/>
        <w:jc w:val="both"/>
        <w:rPr>
          <w:rFonts w:cs="Arial"/>
          <w:sz w:val="16"/>
          <w:szCs w:val="16"/>
        </w:rPr>
      </w:pPr>
    </w:p>
    <w:p w:rsidR="000A3D38" w:rsidRPr="00FB42BA" w:rsidRDefault="000A3D38" w:rsidP="007B1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napToGrid w:val="0"/>
          <w:color w:val="000000"/>
          <w:sz w:val="20"/>
          <w:szCs w:val="20"/>
          <w:lang w:eastAsia="th-TH"/>
        </w:rPr>
      </w:pPr>
      <w:r w:rsidRPr="00FB42BA">
        <w:rPr>
          <w:rFonts w:cs="Arial"/>
          <w:snapToGrid w:val="0"/>
          <w:color w:val="000000"/>
          <w:sz w:val="20"/>
          <w:szCs w:val="20"/>
          <w:cs/>
          <w:lang w:eastAsia="th-TH"/>
        </w:rPr>
        <w:t>The cost of purchases comprises both the purchase price and costs directly attributable to the acquisition of the inventory, such as import duties and freight, less all attributable discounts, allowances or rebates. The cost of finished goods comprises raw materials, direct labour, other direct costs and related production overheads</w:t>
      </w:r>
      <w:r w:rsidRPr="00FB42BA">
        <w:rPr>
          <w:rFonts w:cs="Arial"/>
          <w:snapToGrid w:val="0"/>
          <w:color w:val="000000"/>
          <w:sz w:val="20"/>
          <w:szCs w:val="20"/>
          <w:lang w:eastAsia="th-TH"/>
        </w:rPr>
        <w:t xml:space="preserve">. </w:t>
      </w:r>
      <w:r w:rsidRPr="00FB42BA">
        <w:rPr>
          <w:rFonts w:cs="Arial"/>
          <w:snapToGrid w:val="0"/>
          <w:color w:val="000000"/>
          <w:sz w:val="20"/>
          <w:szCs w:val="20"/>
          <w:cs/>
          <w:lang w:eastAsia="th-TH"/>
        </w:rPr>
        <w:t xml:space="preserve"> Net realisable value is the estimate of the selling price in the ordinary course of business, less the costs of completion and selling expenses. Provision is made, where necessary, for obsolete, slow-moving and defective inventories.</w:t>
      </w:r>
    </w:p>
    <w:p w:rsidR="00076C45" w:rsidRPr="00392F0E" w:rsidRDefault="00076C45" w:rsidP="00DA5461">
      <w:pPr>
        <w:pStyle w:val="Heading7"/>
        <w:spacing w:line="240" w:lineRule="auto"/>
        <w:ind w:left="540" w:right="-1"/>
        <w:jc w:val="both"/>
        <w:rPr>
          <w:rFonts w:cs="Arial"/>
        </w:rPr>
      </w:pPr>
    </w:p>
    <w:p w:rsidR="00430252" w:rsidRPr="00FB42BA" w:rsidRDefault="00430252" w:rsidP="007B13D8">
      <w:pPr>
        <w:pStyle w:val="ListParagraph"/>
        <w:numPr>
          <w:ilvl w:val="1"/>
          <w:numId w:val="21"/>
        </w:numPr>
        <w:spacing w:after="0" w:line="240" w:lineRule="auto"/>
        <w:ind w:left="540" w:hanging="540"/>
        <w:jc w:val="thaiDistribute"/>
        <w:rPr>
          <w:rFonts w:ascii="Arial" w:eastAsia="Cordia New" w:hAnsi="Arial" w:cs="Arial"/>
          <w:b/>
          <w:bCs/>
          <w:sz w:val="20"/>
          <w:szCs w:val="20"/>
          <w:lang w:bidi="ar-SA"/>
        </w:rPr>
      </w:pPr>
      <w:r w:rsidRPr="00FB42BA">
        <w:rPr>
          <w:rFonts w:ascii="Arial" w:eastAsia="Cordia New" w:hAnsi="Arial" w:cs="Arial"/>
          <w:b/>
          <w:bCs/>
          <w:sz w:val="20"/>
          <w:szCs w:val="20"/>
          <w:lang w:bidi="ar-SA"/>
        </w:rPr>
        <w:t>Non-current assets classified as held for sale</w:t>
      </w:r>
    </w:p>
    <w:p w:rsidR="007B13D8" w:rsidRPr="00392F0E" w:rsidRDefault="007B13D8" w:rsidP="00DA5461">
      <w:pPr>
        <w:pStyle w:val="Heading7"/>
        <w:spacing w:line="240" w:lineRule="auto"/>
        <w:ind w:left="540" w:right="-1"/>
        <w:jc w:val="both"/>
        <w:rPr>
          <w:rFonts w:cs="Arial"/>
        </w:rPr>
      </w:pPr>
    </w:p>
    <w:p w:rsidR="00430252" w:rsidRPr="00FB42BA" w:rsidRDefault="00430252" w:rsidP="007B13D8">
      <w:pPr>
        <w:tabs>
          <w:tab w:val="clear" w:pos="680"/>
        </w:tabs>
        <w:spacing w:line="240" w:lineRule="auto"/>
        <w:ind w:left="540"/>
        <w:jc w:val="thaiDistribute"/>
        <w:rPr>
          <w:rFonts w:eastAsia="Cordia New" w:cs="Arial"/>
          <w:sz w:val="20"/>
          <w:szCs w:val="20"/>
        </w:rPr>
      </w:pPr>
      <w:r w:rsidRPr="00FB42BA">
        <w:rPr>
          <w:rFonts w:eastAsia="Cordia New" w:cs="Arial"/>
          <w:sz w:val="20"/>
          <w:szCs w:val="20"/>
          <w:lang w:bidi="ar-SA"/>
        </w:rPr>
        <w:t>Non-current assets are classified as assets held-for-sale when their carrying amount is to be recovered principally through a sale transaction and a sale is considered highly probable. They are stated at the lower of the carrying amount and fair value less cost to sell if their carrying amount is to be recovered principally through a sale transaction rather than through continuing us</w:t>
      </w:r>
      <w:r w:rsidRPr="00FB42BA">
        <w:rPr>
          <w:rFonts w:eastAsia="Cordia New" w:cs="Arial"/>
          <w:sz w:val="20"/>
          <w:szCs w:val="20"/>
        </w:rPr>
        <w:t>e.</w:t>
      </w:r>
    </w:p>
    <w:p w:rsidR="00CB4B5F" w:rsidRPr="00392F0E" w:rsidRDefault="00CB4B5F" w:rsidP="00DA5461">
      <w:pPr>
        <w:pStyle w:val="Heading7"/>
        <w:spacing w:line="240" w:lineRule="auto"/>
        <w:ind w:left="540" w:right="-1"/>
        <w:jc w:val="both"/>
        <w:rPr>
          <w:rFonts w:cs="Arial"/>
        </w:rPr>
      </w:pPr>
    </w:p>
    <w:p w:rsidR="002F6B31" w:rsidRDefault="002F6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0"/>
          <w:szCs w:val="20"/>
        </w:rPr>
      </w:pPr>
      <w:r>
        <w:rPr>
          <w:rFonts w:cs="Arial"/>
          <w:sz w:val="20"/>
          <w:szCs w:val="20"/>
        </w:rPr>
        <w:br w:type="page"/>
      </w:r>
    </w:p>
    <w:p w:rsidR="00F07B3A" w:rsidRPr="00FB42BA" w:rsidRDefault="00F07B3A" w:rsidP="007B13D8">
      <w:pPr>
        <w:pStyle w:val="Heading7"/>
        <w:numPr>
          <w:ilvl w:val="1"/>
          <w:numId w:val="21"/>
        </w:numPr>
        <w:spacing w:line="240" w:lineRule="auto"/>
        <w:ind w:left="540" w:right="-1" w:hanging="540"/>
        <w:jc w:val="both"/>
        <w:rPr>
          <w:rFonts w:cs="Arial"/>
          <w:sz w:val="20"/>
          <w:szCs w:val="20"/>
          <w:cs/>
        </w:rPr>
      </w:pPr>
      <w:r w:rsidRPr="00FB42BA">
        <w:rPr>
          <w:rFonts w:cs="Arial"/>
          <w:sz w:val="20"/>
          <w:szCs w:val="20"/>
        </w:rPr>
        <w:lastRenderedPageBreak/>
        <w:t>Investments</w:t>
      </w:r>
    </w:p>
    <w:p w:rsidR="00F07B3A" w:rsidRPr="00392F0E" w:rsidRDefault="00F07B3A" w:rsidP="00DA5461">
      <w:pPr>
        <w:pStyle w:val="Heading7"/>
        <w:spacing w:line="240" w:lineRule="auto"/>
        <w:ind w:left="540" w:right="-1"/>
        <w:jc w:val="both"/>
        <w:rPr>
          <w:rFonts w:cs="Arial"/>
        </w:rPr>
      </w:pPr>
    </w:p>
    <w:p w:rsidR="00652C4F" w:rsidRPr="00286E83" w:rsidRDefault="00652C4F" w:rsidP="007B13D8">
      <w:pPr>
        <w:tabs>
          <w:tab w:val="clear" w:pos="680"/>
        </w:tabs>
        <w:spacing w:line="240" w:lineRule="auto"/>
        <w:ind w:left="540"/>
        <w:jc w:val="thaiDistribute"/>
        <w:rPr>
          <w:rFonts w:eastAsia="Cordia New" w:cs="Arial"/>
          <w:b/>
          <w:bCs/>
          <w:sz w:val="20"/>
          <w:szCs w:val="20"/>
          <w:lang w:bidi="ar-SA"/>
        </w:rPr>
      </w:pPr>
      <w:r w:rsidRPr="00286E83">
        <w:rPr>
          <w:rFonts w:eastAsia="Cordia New" w:cs="Arial"/>
          <w:b/>
          <w:bCs/>
          <w:sz w:val="20"/>
          <w:szCs w:val="20"/>
          <w:lang w:bidi="ar-SA"/>
        </w:rPr>
        <w:t>Investments in subsidiaries and associates</w:t>
      </w:r>
    </w:p>
    <w:p w:rsidR="00652C4F" w:rsidRPr="00392F0E" w:rsidRDefault="00652C4F" w:rsidP="00392F0E">
      <w:pPr>
        <w:tabs>
          <w:tab w:val="clear" w:pos="454"/>
          <w:tab w:val="left" w:pos="360"/>
        </w:tabs>
        <w:spacing w:line="240" w:lineRule="auto"/>
        <w:ind w:left="540"/>
        <w:jc w:val="both"/>
        <w:rPr>
          <w:rFonts w:cs="Arial"/>
          <w:sz w:val="16"/>
          <w:szCs w:val="16"/>
        </w:rPr>
      </w:pPr>
    </w:p>
    <w:p w:rsidR="00652C4F" w:rsidRPr="00286E83" w:rsidRDefault="00652C4F" w:rsidP="007B13D8">
      <w:pPr>
        <w:tabs>
          <w:tab w:val="clear" w:pos="680"/>
        </w:tabs>
        <w:spacing w:line="240" w:lineRule="auto"/>
        <w:ind w:left="540"/>
        <w:jc w:val="thaiDistribute"/>
        <w:rPr>
          <w:rFonts w:eastAsia="Cordia New" w:cs="Arial"/>
          <w:sz w:val="20"/>
          <w:szCs w:val="20"/>
          <w:lang w:bidi="ar-SA"/>
        </w:rPr>
      </w:pPr>
      <w:r w:rsidRPr="00286E83">
        <w:rPr>
          <w:rFonts w:eastAsia="Cordia New" w:cs="Arial"/>
          <w:sz w:val="20"/>
          <w:szCs w:val="20"/>
          <w:lang w:bidi="ar-SA"/>
        </w:rPr>
        <w:t>Investments in subsidiaries and associates in the separate financial statements of the Company are accounted for using the cost method</w:t>
      </w:r>
      <w:r w:rsidRPr="00286E83">
        <w:rPr>
          <w:rFonts w:eastAsia="Cordia New" w:cs="Arial" w:hint="cs"/>
          <w:sz w:val="20"/>
          <w:szCs w:val="20"/>
          <w:cs/>
        </w:rPr>
        <w:t xml:space="preserve"> </w:t>
      </w:r>
      <w:r w:rsidRPr="00286E83">
        <w:rPr>
          <w:rFonts w:eastAsia="Cordia New" w:cs="Arial"/>
          <w:sz w:val="20"/>
          <w:szCs w:val="20"/>
          <w:lang w:bidi="ar-SA"/>
        </w:rPr>
        <w:t>less allowance for impairment (if any). Investments in associates in the consolidated financial statements are accounted for using the equity method.</w:t>
      </w:r>
    </w:p>
    <w:p w:rsidR="00652C4F" w:rsidRPr="00392F0E" w:rsidRDefault="00652C4F" w:rsidP="00392F0E">
      <w:pPr>
        <w:tabs>
          <w:tab w:val="clear" w:pos="454"/>
          <w:tab w:val="left" w:pos="360"/>
        </w:tabs>
        <w:spacing w:line="240" w:lineRule="auto"/>
        <w:ind w:left="540"/>
        <w:jc w:val="both"/>
        <w:rPr>
          <w:rFonts w:cs="Arial"/>
          <w:sz w:val="16"/>
          <w:szCs w:val="16"/>
        </w:rPr>
      </w:pPr>
    </w:p>
    <w:p w:rsidR="006F61BA" w:rsidRPr="00286E83" w:rsidRDefault="006F61BA" w:rsidP="007B13D8">
      <w:pPr>
        <w:tabs>
          <w:tab w:val="clear" w:pos="454"/>
          <w:tab w:val="clear" w:pos="680"/>
          <w:tab w:val="left" w:pos="270"/>
          <w:tab w:val="left" w:pos="540"/>
        </w:tabs>
        <w:spacing w:line="240" w:lineRule="auto"/>
        <w:ind w:left="540"/>
        <w:jc w:val="both"/>
        <w:rPr>
          <w:rFonts w:cs="Arial"/>
          <w:b/>
          <w:bCs/>
          <w:sz w:val="20"/>
          <w:szCs w:val="20"/>
        </w:rPr>
      </w:pPr>
      <w:r w:rsidRPr="00286E83">
        <w:rPr>
          <w:rFonts w:cs="Arial"/>
          <w:b/>
          <w:bCs/>
          <w:snapToGrid w:val="0"/>
          <w:color w:val="000000"/>
          <w:sz w:val="20"/>
          <w:szCs w:val="20"/>
        </w:rPr>
        <w:t>Investments in subsidiary companies</w:t>
      </w:r>
    </w:p>
    <w:p w:rsidR="006F61BA" w:rsidRPr="00392F0E" w:rsidRDefault="006F61BA" w:rsidP="007B13D8">
      <w:pPr>
        <w:tabs>
          <w:tab w:val="clear" w:pos="454"/>
          <w:tab w:val="left" w:pos="360"/>
        </w:tabs>
        <w:spacing w:line="240" w:lineRule="auto"/>
        <w:ind w:left="540"/>
        <w:jc w:val="both"/>
        <w:rPr>
          <w:rFonts w:cs="Arial"/>
          <w:sz w:val="16"/>
          <w:szCs w:val="16"/>
        </w:rPr>
      </w:pPr>
    </w:p>
    <w:p w:rsidR="00BC4349" w:rsidRPr="00286E83" w:rsidRDefault="00BC4349" w:rsidP="007B13D8">
      <w:pPr>
        <w:tabs>
          <w:tab w:val="clear" w:pos="680"/>
        </w:tabs>
        <w:spacing w:line="240" w:lineRule="auto"/>
        <w:ind w:left="540"/>
        <w:jc w:val="thaiDistribute"/>
        <w:rPr>
          <w:rFonts w:eastAsia="Cordia New" w:cs="Arial"/>
          <w:sz w:val="20"/>
          <w:szCs w:val="20"/>
          <w:lang w:bidi="ar-SA"/>
        </w:rPr>
      </w:pPr>
      <w:r w:rsidRPr="00286E83">
        <w:rPr>
          <w:rFonts w:eastAsia="Cordia New" w:cs="Arial"/>
          <w:sz w:val="20"/>
          <w:szCs w:val="20"/>
          <w:lang w:bidi="ar-SA"/>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rsidR="00BC4349" w:rsidRDefault="00BC4349" w:rsidP="00DA5461">
      <w:pPr>
        <w:pStyle w:val="Heading7"/>
        <w:spacing w:line="240" w:lineRule="auto"/>
        <w:ind w:left="540" w:right="-1"/>
        <w:jc w:val="both"/>
        <w:rPr>
          <w:rFonts w:cs="Arial"/>
        </w:rPr>
      </w:pPr>
    </w:p>
    <w:p w:rsidR="00BC4349" w:rsidRPr="00286E83" w:rsidRDefault="00BC4349" w:rsidP="007B13D8">
      <w:pPr>
        <w:tabs>
          <w:tab w:val="clear" w:pos="680"/>
        </w:tabs>
        <w:spacing w:line="240" w:lineRule="auto"/>
        <w:ind w:left="540"/>
        <w:jc w:val="thaiDistribute"/>
        <w:rPr>
          <w:rFonts w:eastAsia="Cordia New" w:cs="Arial"/>
          <w:spacing w:val="-4"/>
          <w:sz w:val="20"/>
          <w:szCs w:val="20"/>
          <w:lang w:bidi="ar-SA"/>
        </w:rPr>
      </w:pPr>
      <w:r w:rsidRPr="00286E83">
        <w:rPr>
          <w:rFonts w:eastAsia="Cordia New" w:cs="Arial"/>
          <w:spacing w:val="-4"/>
          <w:sz w:val="20"/>
          <w:szCs w:val="20"/>
          <w:lang w:bidi="ar-SA"/>
        </w:rPr>
        <w:t xml:space="preserve">The Group applies the acquisition method of accounting to account for business combinations. The consideration transferred for the acquisition of a subsidiary is the fair value of the assets transferred, the liabilities incurred to the former owners of </w:t>
      </w:r>
      <w:proofErr w:type="spellStart"/>
      <w:r w:rsidRPr="00286E83">
        <w:rPr>
          <w:rFonts w:eastAsia="Cordia New" w:cs="Arial"/>
          <w:spacing w:val="-4"/>
          <w:sz w:val="20"/>
          <w:szCs w:val="20"/>
          <w:lang w:bidi="ar-SA"/>
        </w:rPr>
        <w:t>acquiree</w:t>
      </w:r>
      <w:proofErr w:type="spellEnd"/>
      <w:r w:rsidRPr="00286E83">
        <w:rPr>
          <w:rFonts w:eastAsia="Cordia New" w:cs="Arial"/>
          <w:spacing w:val="-4"/>
          <w:sz w:val="20"/>
          <w:szCs w:val="20"/>
          <w:lang w:bidi="ar-SA"/>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w:t>
      </w:r>
      <w:proofErr w:type="spellStart"/>
      <w:r w:rsidRPr="00286E83">
        <w:rPr>
          <w:rFonts w:eastAsia="Cordia New" w:cs="Arial"/>
          <w:spacing w:val="-4"/>
          <w:sz w:val="20"/>
          <w:szCs w:val="20"/>
          <w:lang w:bidi="ar-SA"/>
        </w:rPr>
        <w:t>recognises</w:t>
      </w:r>
      <w:proofErr w:type="spellEnd"/>
      <w:r w:rsidRPr="00286E83">
        <w:rPr>
          <w:rFonts w:eastAsia="Cordia New" w:cs="Arial"/>
          <w:spacing w:val="-4"/>
          <w:sz w:val="20"/>
          <w:szCs w:val="20"/>
          <w:lang w:bidi="ar-SA"/>
        </w:rPr>
        <w:t xml:space="preserve"> any non-controlling interest in the </w:t>
      </w:r>
      <w:proofErr w:type="spellStart"/>
      <w:r w:rsidRPr="00286E83">
        <w:rPr>
          <w:rFonts w:eastAsia="Cordia New" w:cs="Arial"/>
          <w:spacing w:val="-4"/>
          <w:sz w:val="20"/>
          <w:szCs w:val="20"/>
          <w:lang w:bidi="ar-SA"/>
        </w:rPr>
        <w:t>acquiree</w:t>
      </w:r>
      <w:proofErr w:type="spellEnd"/>
      <w:r w:rsidRPr="00286E83">
        <w:rPr>
          <w:rFonts w:eastAsia="Cordia New" w:cs="Arial"/>
          <w:spacing w:val="-4"/>
          <w:sz w:val="20"/>
          <w:szCs w:val="20"/>
          <w:lang w:bidi="ar-SA"/>
        </w:rPr>
        <w:t xml:space="preserve"> either at fair value or at the non-controlling interest’s proportionate share of the </w:t>
      </w:r>
      <w:proofErr w:type="spellStart"/>
      <w:r w:rsidRPr="00286E83">
        <w:rPr>
          <w:rFonts w:eastAsia="Cordia New" w:cs="Arial"/>
          <w:spacing w:val="-4"/>
          <w:sz w:val="20"/>
          <w:szCs w:val="20"/>
          <w:lang w:bidi="ar-SA"/>
        </w:rPr>
        <w:t>acquiree’s</w:t>
      </w:r>
      <w:proofErr w:type="spellEnd"/>
      <w:r w:rsidRPr="00286E83">
        <w:rPr>
          <w:rFonts w:eastAsia="Cordia New" w:cs="Arial"/>
          <w:spacing w:val="-4"/>
          <w:sz w:val="20"/>
          <w:szCs w:val="20"/>
          <w:lang w:bidi="ar-SA"/>
        </w:rPr>
        <w:t xml:space="preserve"> net assets.</w:t>
      </w:r>
    </w:p>
    <w:p w:rsidR="00BC4349" w:rsidRPr="00DA5461" w:rsidRDefault="00BC4349" w:rsidP="00DA5461">
      <w:pPr>
        <w:pStyle w:val="Heading7"/>
        <w:spacing w:line="240" w:lineRule="auto"/>
        <w:ind w:left="540" w:right="-1"/>
        <w:jc w:val="both"/>
        <w:rPr>
          <w:rFonts w:cs="Arial"/>
        </w:rPr>
      </w:pPr>
    </w:p>
    <w:p w:rsidR="00BC4349" w:rsidRDefault="00BC4349" w:rsidP="007B13D8">
      <w:pPr>
        <w:tabs>
          <w:tab w:val="clear" w:pos="680"/>
        </w:tabs>
        <w:spacing w:line="240" w:lineRule="auto"/>
        <w:ind w:left="540"/>
        <w:jc w:val="thaiDistribute"/>
        <w:rPr>
          <w:rFonts w:eastAsia="Cordia New" w:cs="Arial"/>
          <w:spacing w:val="-4"/>
          <w:sz w:val="20"/>
          <w:szCs w:val="20"/>
          <w:lang w:bidi="ar-SA"/>
        </w:rPr>
      </w:pPr>
      <w:r w:rsidRPr="00286E83">
        <w:rPr>
          <w:rFonts w:eastAsia="Cordia New" w:cs="Arial"/>
          <w:spacing w:val="-4"/>
          <w:sz w:val="20"/>
          <w:szCs w:val="20"/>
          <w:lang w:bidi="ar-SA"/>
        </w:rPr>
        <w:t xml:space="preserve">If the business combination is achieves in stages, the acquisition date carrying value of the acquirer’s previously held equity interest in the </w:t>
      </w:r>
      <w:proofErr w:type="spellStart"/>
      <w:r w:rsidRPr="00286E83">
        <w:rPr>
          <w:rFonts w:eastAsia="Cordia New" w:cs="Arial"/>
          <w:spacing w:val="-4"/>
          <w:sz w:val="20"/>
          <w:szCs w:val="20"/>
          <w:lang w:bidi="ar-SA"/>
        </w:rPr>
        <w:t>acquiree</w:t>
      </w:r>
      <w:proofErr w:type="spellEnd"/>
      <w:r w:rsidRPr="00286E83">
        <w:rPr>
          <w:rFonts w:eastAsia="Cordia New" w:cs="Arial"/>
          <w:spacing w:val="-4"/>
          <w:sz w:val="20"/>
          <w:szCs w:val="20"/>
          <w:lang w:bidi="ar-SA"/>
        </w:rPr>
        <w:t xml:space="preserve"> is re-measured to fair value at the acquisition date; any gains or losses arising from such re-measured are </w:t>
      </w:r>
      <w:proofErr w:type="spellStart"/>
      <w:r w:rsidRPr="00286E83">
        <w:rPr>
          <w:rFonts w:eastAsia="Cordia New" w:cs="Arial"/>
          <w:spacing w:val="-4"/>
          <w:sz w:val="20"/>
          <w:szCs w:val="20"/>
          <w:lang w:bidi="ar-SA"/>
        </w:rPr>
        <w:t>recognised</w:t>
      </w:r>
      <w:proofErr w:type="spellEnd"/>
      <w:r w:rsidRPr="00286E83">
        <w:rPr>
          <w:rFonts w:eastAsia="Cordia New" w:cs="Arial"/>
          <w:spacing w:val="-4"/>
          <w:sz w:val="20"/>
          <w:szCs w:val="20"/>
          <w:lang w:bidi="ar-SA"/>
        </w:rPr>
        <w:t xml:space="preserve"> in profit or loss.</w:t>
      </w:r>
    </w:p>
    <w:p w:rsidR="00717FB6" w:rsidRDefault="00717FB6" w:rsidP="007B13D8">
      <w:pPr>
        <w:tabs>
          <w:tab w:val="clear" w:pos="680"/>
        </w:tabs>
        <w:spacing w:line="240" w:lineRule="auto"/>
        <w:ind w:left="540"/>
        <w:jc w:val="thaiDistribute"/>
        <w:rPr>
          <w:rFonts w:eastAsia="Cordia New" w:cs="Arial"/>
          <w:spacing w:val="-4"/>
          <w:sz w:val="20"/>
          <w:szCs w:val="20"/>
          <w:lang w:bidi="ar-SA"/>
        </w:rPr>
      </w:pPr>
    </w:p>
    <w:p w:rsidR="00BC4349" w:rsidRPr="00DA5461" w:rsidRDefault="00BC4349" w:rsidP="00BC4349">
      <w:pPr>
        <w:tabs>
          <w:tab w:val="clear" w:pos="680"/>
        </w:tabs>
        <w:spacing w:line="240" w:lineRule="auto"/>
        <w:ind w:left="540"/>
        <w:jc w:val="thaiDistribute"/>
        <w:rPr>
          <w:rFonts w:eastAsia="Cordia New" w:cs="Arial"/>
          <w:sz w:val="20"/>
          <w:szCs w:val="20"/>
          <w:lang w:bidi="ar-SA"/>
        </w:rPr>
      </w:pPr>
      <w:r w:rsidRPr="00DA5461">
        <w:rPr>
          <w:rFonts w:eastAsia="Cordia New" w:cs="Arial"/>
          <w:sz w:val="20"/>
          <w:szCs w:val="20"/>
          <w:lang w:bidi="ar-SA"/>
        </w:rPr>
        <w:t xml:space="preserve">Any contingent consideration to be transferred by the group is </w:t>
      </w:r>
      <w:proofErr w:type="spellStart"/>
      <w:r w:rsidRPr="00DA5461">
        <w:rPr>
          <w:rFonts w:eastAsia="Cordia New" w:cs="Arial"/>
          <w:sz w:val="20"/>
          <w:szCs w:val="20"/>
          <w:lang w:bidi="ar-SA"/>
        </w:rPr>
        <w:t>regcognised</w:t>
      </w:r>
      <w:proofErr w:type="spellEnd"/>
      <w:r w:rsidRPr="00DA5461">
        <w:rPr>
          <w:rFonts w:eastAsia="Cordia New" w:cs="Arial"/>
          <w:sz w:val="20"/>
          <w:szCs w:val="20"/>
          <w:lang w:bidi="ar-SA"/>
        </w:rPr>
        <w:t xml:space="preserve"> at fair value at the acquisition date. Subsequent changes to the fair value of the contingent consideration that is deemed to be an asset or liability is </w:t>
      </w:r>
      <w:proofErr w:type="spellStart"/>
      <w:r w:rsidRPr="00DA5461">
        <w:rPr>
          <w:rFonts w:eastAsia="Cordia New" w:cs="Arial"/>
          <w:sz w:val="20"/>
          <w:szCs w:val="20"/>
          <w:lang w:bidi="ar-SA"/>
        </w:rPr>
        <w:t>recognised</w:t>
      </w:r>
      <w:proofErr w:type="spellEnd"/>
      <w:r w:rsidRPr="00DA5461">
        <w:rPr>
          <w:rFonts w:eastAsia="Cordia New" w:cs="Arial"/>
          <w:sz w:val="20"/>
          <w:szCs w:val="20"/>
          <w:lang w:bidi="ar-SA"/>
        </w:rPr>
        <w:t xml:space="preserve"> either in profit or loss or as a change to other comprehensive income. Contingent consideration that is classified as equity is not re-measured, and its subsequent settlement is accounted for within equity.</w:t>
      </w:r>
    </w:p>
    <w:p w:rsidR="00BC4349" w:rsidRPr="00717FB6" w:rsidRDefault="00BC4349" w:rsidP="00B1270D">
      <w:pPr>
        <w:tabs>
          <w:tab w:val="clear" w:pos="454"/>
          <w:tab w:val="left" w:pos="360"/>
        </w:tabs>
        <w:spacing w:line="240" w:lineRule="auto"/>
        <w:ind w:left="540"/>
        <w:jc w:val="both"/>
        <w:rPr>
          <w:rFonts w:eastAsia="Cordia New" w:cs="Arial"/>
          <w:spacing w:val="-4"/>
          <w:sz w:val="20"/>
          <w:szCs w:val="20"/>
          <w:lang w:bidi="ar-SA"/>
        </w:rPr>
      </w:pPr>
    </w:p>
    <w:p w:rsidR="00BC4349" w:rsidRPr="00717FB6" w:rsidRDefault="00717FB6" w:rsidP="00BC4349">
      <w:pPr>
        <w:tabs>
          <w:tab w:val="clear" w:pos="680"/>
        </w:tabs>
        <w:spacing w:line="240" w:lineRule="auto"/>
        <w:ind w:left="540"/>
        <w:jc w:val="thaiDistribute"/>
        <w:rPr>
          <w:rFonts w:eastAsia="Cordia New" w:cs="Arial"/>
          <w:spacing w:val="-4"/>
          <w:sz w:val="20"/>
          <w:szCs w:val="20"/>
          <w:lang w:bidi="ar-SA"/>
        </w:rPr>
      </w:pPr>
      <w:r w:rsidRPr="00717FB6">
        <w:rPr>
          <w:rFonts w:eastAsia="Cordia New" w:cs="Arial"/>
          <w:spacing w:val="-4"/>
          <w:sz w:val="20"/>
          <w:szCs w:val="20"/>
          <w:lang w:bidi="ar-SA"/>
        </w:rPr>
        <w:t xml:space="preserve">The excess of the consideration </w:t>
      </w:r>
      <w:proofErr w:type="gramStart"/>
      <w:r w:rsidRPr="00717FB6">
        <w:rPr>
          <w:rFonts w:eastAsia="Cordia New" w:cs="Arial"/>
          <w:spacing w:val="-4"/>
          <w:sz w:val="20"/>
          <w:szCs w:val="20"/>
          <w:lang w:bidi="ar-SA"/>
        </w:rPr>
        <w:t>transferred,</w:t>
      </w:r>
      <w:proofErr w:type="gramEnd"/>
      <w:r w:rsidRPr="00717FB6">
        <w:rPr>
          <w:rFonts w:eastAsia="Cordia New" w:cs="Arial"/>
          <w:spacing w:val="-4"/>
          <w:sz w:val="20"/>
          <w:szCs w:val="20"/>
          <w:lang w:bidi="ar-SA"/>
        </w:rPr>
        <w:t xml:space="preserve"> the amount of any non-controlling interest in the </w:t>
      </w:r>
      <w:proofErr w:type="spellStart"/>
      <w:r w:rsidRPr="00717FB6">
        <w:rPr>
          <w:rFonts w:eastAsia="Cordia New" w:cs="Arial"/>
          <w:spacing w:val="-4"/>
          <w:sz w:val="20"/>
          <w:szCs w:val="20"/>
          <w:lang w:bidi="ar-SA"/>
        </w:rPr>
        <w:t>acquiree</w:t>
      </w:r>
      <w:proofErr w:type="spellEnd"/>
      <w:r w:rsidRPr="00717FB6">
        <w:rPr>
          <w:rFonts w:eastAsia="Cordia New" w:cs="Arial"/>
          <w:spacing w:val="-4"/>
          <w:sz w:val="20"/>
          <w:szCs w:val="20"/>
          <w:lang w:bidi="ar-SA"/>
        </w:rPr>
        <w:t xml:space="preserve"> and the acquisition-date fair value of any previous equity interest in the </w:t>
      </w:r>
      <w:proofErr w:type="spellStart"/>
      <w:r w:rsidRPr="00717FB6">
        <w:rPr>
          <w:rFonts w:eastAsia="Cordia New" w:cs="Arial"/>
          <w:spacing w:val="-4"/>
          <w:sz w:val="20"/>
          <w:szCs w:val="20"/>
          <w:lang w:bidi="ar-SA"/>
        </w:rPr>
        <w:t>acquiree</w:t>
      </w:r>
      <w:proofErr w:type="spellEnd"/>
      <w:r w:rsidRPr="00717FB6">
        <w:rPr>
          <w:rFonts w:eastAsia="Cordia New" w:cs="Arial"/>
          <w:spacing w:val="-4"/>
          <w:sz w:val="20"/>
          <w:szCs w:val="20"/>
          <w:lang w:bidi="ar-SA"/>
        </w:rPr>
        <w:t xml:space="preserve"> over the fair value of the identifiable net assets acquired is recorded as goodwill. If the total of consideration transferred, non-controlling interest </w:t>
      </w:r>
      <w:proofErr w:type="spellStart"/>
      <w:r w:rsidRPr="00717FB6">
        <w:rPr>
          <w:rFonts w:eastAsia="Cordia New" w:cs="Arial"/>
          <w:spacing w:val="-4"/>
          <w:sz w:val="20"/>
          <w:szCs w:val="20"/>
          <w:lang w:bidi="ar-SA"/>
        </w:rPr>
        <w:t>recognise</w:t>
      </w:r>
      <w:proofErr w:type="spellEnd"/>
      <w:r w:rsidRPr="00717FB6">
        <w:rPr>
          <w:rFonts w:eastAsia="Cordia New" w:cs="Arial"/>
          <w:spacing w:val="-4"/>
          <w:sz w:val="20"/>
          <w:szCs w:val="20"/>
          <w:lang w:bidi="ar-SA"/>
        </w:rPr>
        <w:t xml:space="preserve"> and previously held interest measured is less than the fair value of the net assets of the subsidiary acquired in the case of a bargain purchase, the difference is </w:t>
      </w:r>
      <w:proofErr w:type="spellStart"/>
      <w:r w:rsidRPr="00717FB6">
        <w:rPr>
          <w:rFonts w:eastAsia="Cordia New" w:cs="Arial"/>
          <w:spacing w:val="-4"/>
          <w:sz w:val="20"/>
          <w:szCs w:val="20"/>
          <w:lang w:bidi="ar-SA"/>
        </w:rPr>
        <w:t>recognised</w:t>
      </w:r>
      <w:proofErr w:type="spellEnd"/>
      <w:r w:rsidRPr="00717FB6">
        <w:rPr>
          <w:rFonts w:eastAsia="Cordia New" w:cs="Arial"/>
          <w:spacing w:val="-4"/>
          <w:sz w:val="20"/>
          <w:szCs w:val="20"/>
          <w:lang w:bidi="ar-SA"/>
        </w:rPr>
        <w:t xml:space="preserve"> directly in profit or loss.</w:t>
      </w:r>
    </w:p>
    <w:p w:rsidR="00BC4349" w:rsidRPr="00DA5461" w:rsidRDefault="00BC4349" w:rsidP="00B1270D">
      <w:pPr>
        <w:tabs>
          <w:tab w:val="clear" w:pos="454"/>
          <w:tab w:val="left" w:pos="360"/>
        </w:tabs>
        <w:spacing w:line="240" w:lineRule="auto"/>
        <w:ind w:left="540"/>
        <w:jc w:val="both"/>
        <w:rPr>
          <w:rFonts w:cs="Arial"/>
          <w:sz w:val="16"/>
          <w:szCs w:val="16"/>
        </w:rPr>
      </w:pPr>
    </w:p>
    <w:p w:rsidR="006C0A38" w:rsidRPr="00DA5461" w:rsidRDefault="006C0A38" w:rsidP="00962BFB">
      <w:pPr>
        <w:tabs>
          <w:tab w:val="clear" w:pos="454"/>
          <w:tab w:val="clear" w:pos="680"/>
          <w:tab w:val="left" w:pos="270"/>
          <w:tab w:val="left" w:pos="540"/>
        </w:tabs>
        <w:spacing w:line="240" w:lineRule="auto"/>
        <w:ind w:left="540"/>
        <w:jc w:val="both"/>
        <w:rPr>
          <w:rFonts w:cs="Arial"/>
          <w:b/>
          <w:bCs/>
          <w:snapToGrid w:val="0"/>
          <w:color w:val="000000"/>
          <w:sz w:val="20"/>
          <w:szCs w:val="20"/>
        </w:rPr>
      </w:pPr>
      <w:r w:rsidRPr="00DA5461">
        <w:rPr>
          <w:rFonts w:cs="Arial"/>
          <w:b/>
          <w:bCs/>
          <w:snapToGrid w:val="0"/>
          <w:color w:val="000000"/>
          <w:sz w:val="20"/>
          <w:szCs w:val="20"/>
        </w:rPr>
        <w:t>Investment in associated company</w:t>
      </w:r>
    </w:p>
    <w:p w:rsidR="006C0A38" w:rsidRPr="00DA5461" w:rsidRDefault="006C0A38" w:rsidP="00B1270D">
      <w:pPr>
        <w:tabs>
          <w:tab w:val="clear" w:pos="454"/>
          <w:tab w:val="left" w:pos="360"/>
        </w:tabs>
        <w:spacing w:line="240" w:lineRule="auto"/>
        <w:ind w:left="540"/>
        <w:jc w:val="both"/>
        <w:rPr>
          <w:rFonts w:cs="Arial"/>
          <w:sz w:val="16"/>
          <w:szCs w:val="16"/>
        </w:rPr>
      </w:pPr>
    </w:p>
    <w:p w:rsidR="00962BFB" w:rsidRPr="00DA5461" w:rsidRDefault="00EA024D" w:rsidP="00962BFB">
      <w:pPr>
        <w:tabs>
          <w:tab w:val="clear" w:pos="454"/>
          <w:tab w:val="clear" w:pos="680"/>
          <w:tab w:val="left" w:pos="270"/>
          <w:tab w:val="left" w:pos="540"/>
        </w:tabs>
        <w:spacing w:line="240" w:lineRule="auto"/>
        <w:ind w:left="540"/>
        <w:jc w:val="both"/>
        <w:rPr>
          <w:rFonts w:cs="Arial"/>
          <w:snapToGrid w:val="0"/>
          <w:color w:val="000000"/>
          <w:spacing w:val="-4"/>
          <w:sz w:val="20"/>
          <w:szCs w:val="20"/>
        </w:rPr>
      </w:pPr>
      <w:r w:rsidRPr="00DA5461">
        <w:rPr>
          <w:rFonts w:cs="Arial"/>
          <w:snapToGrid w:val="0"/>
          <w:color w:val="000000"/>
          <w:spacing w:val="-4"/>
          <w:sz w:val="20"/>
          <w:szCs w:val="20"/>
        </w:rPr>
        <w:t>A</w:t>
      </w:r>
      <w:r w:rsidR="006C0A38" w:rsidRPr="00DA5461">
        <w:rPr>
          <w:rFonts w:cs="Arial"/>
          <w:snapToGrid w:val="0"/>
          <w:color w:val="000000"/>
          <w:spacing w:val="-4"/>
          <w:sz w:val="20"/>
          <w:szCs w:val="20"/>
        </w:rPr>
        <w:t>ssociates are those entities in which the Group has significant influence</w:t>
      </w:r>
      <w:r w:rsidR="00A53476" w:rsidRPr="00DA5461">
        <w:rPr>
          <w:rFonts w:cs="Arial"/>
          <w:snapToGrid w:val="0"/>
          <w:color w:val="000000"/>
          <w:spacing w:val="-4"/>
          <w:sz w:val="20"/>
          <w:szCs w:val="20"/>
        </w:rPr>
        <w:t>.</w:t>
      </w:r>
      <w:r w:rsidR="00627308" w:rsidRPr="00DA5461">
        <w:rPr>
          <w:rFonts w:cs="Arial"/>
          <w:snapToGrid w:val="0"/>
          <w:color w:val="000000"/>
          <w:spacing w:val="-4"/>
          <w:sz w:val="20"/>
          <w:szCs w:val="20"/>
        </w:rPr>
        <w:t xml:space="preserve"> Significant influence is the power to participate in the financial and operating policy decision of the investee, but not to control.</w:t>
      </w:r>
    </w:p>
    <w:p w:rsidR="00A53476" w:rsidRPr="00DA5461" w:rsidRDefault="00A53476" w:rsidP="00B1270D">
      <w:pPr>
        <w:tabs>
          <w:tab w:val="clear" w:pos="454"/>
          <w:tab w:val="left" w:pos="360"/>
        </w:tabs>
        <w:spacing w:line="240" w:lineRule="auto"/>
        <w:ind w:left="540"/>
        <w:jc w:val="both"/>
        <w:rPr>
          <w:rFonts w:cs="Arial"/>
          <w:sz w:val="16"/>
          <w:szCs w:val="16"/>
        </w:rPr>
      </w:pPr>
    </w:p>
    <w:p w:rsidR="00962BFB" w:rsidRPr="00DA5461" w:rsidRDefault="000D531E" w:rsidP="000D531E">
      <w:pPr>
        <w:tabs>
          <w:tab w:val="clear" w:pos="454"/>
          <w:tab w:val="clear" w:pos="680"/>
          <w:tab w:val="left" w:pos="270"/>
          <w:tab w:val="left" w:pos="540"/>
        </w:tabs>
        <w:spacing w:line="240" w:lineRule="auto"/>
        <w:ind w:left="540"/>
        <w:jc w:val="both"/>
        <w:rPr>
          <w:rFonts w:cs="Arial"/>
          <w:snapToGrid w:val="0"/>
          <w:color w:val="000000"/>
          <w:sz w:val="20"/>
          <w:szCs w:val="20"/>
        </w:rPr>
      </w:pPr>
      <w:r w:rsidRPr="00DA5461">
        <w:rPr>
          <w:rFonts w:cs="Arial"/>
          <w:snapToGrid w:val="0"/>
          <w:color w:val="000000"/>
          <w:sz w:val="20"/>
          <w:szCs w:val="20"/>
        </w:rPr>
        <w:t xml:space="preserve">Under the equity method, an investment in an associate is initially </w:t>
      </w:r>
      <w:proofErr w:type="spellStart"/>
      <w:r w:rsidRPr="00DA5461">
        <w:rPr>
          <w:rFonts w:cs="Arial"/>
          <w:snapToGrid w:val="0"/>
          <w:color w:val="000000"/>
          <w:sz w:val="20"/>
          <w:szCs w:val="20"/>
        </w:rPr>
        <w:t>recogni</w:t>
      </w:r>
      <w:r w:rsidR="00015893">
        <w:rPr>
          <w:rFonts w:cs="Arial"/>
          <w:snapToGrid w:val="0"/>
          <w:color w:val="000000"/>
          <w:sz w:val="20"/>
          <w:szCs w:val="20"/>
        </w:rPr>
        <w:t>s</w:t>
      </w:r>
      <w:r w:rsidRPr="00DA5461">
        <w:rPr>
          <w:rFonts w:cs="Arial"/>
          <w:snapToGrid w:val="0"/>
          <w:color w:val="000000"/>
          <w:sz w:val="20"/>
          <w:szCs w:val="20"/>
        </w:rPr>
        <w:t>ed</w:t>
      </w:r>
      <w:proofErr w:type="spellEnd"/>
      <w:r w:rsidRPr="00DA5461">
        <w:rPr>
          <w:rFonts w:cs="Arial"/>
          <w:snapToGrid w:val="0"/>
          <w:color w:val="000000"/>
          <w:sz w:val="20"/>
          <w:szCs w:val="20"/>
        </w:rPr>
        <w:t xml:space="preserve"> in the consolidated statement of financial position at cost and adjusted thereafter to </w:t>
      </w:r>
      <w:proofErr w:type="spellStart"/>
      <w:r w:rsidRPr="00DA5461">
        <w:rPr>
          <w:rFonts w:cs="Arial"/>
          <w:snapToGrid w:val="0"/>
          <w:color w:val="000000"/>
          <w:sz w:val="20"/>
          <w:szCs w:val="20"/>
        </w:rPr>
        <w:t>recogni</w:t>
      </w:r>
      <w:r w:rsidR="00015893">
        <w:rPr>
          <w:rFonts w:cs="Arial"/>
          <w:snapToGrid w:val="0"/>
          <w:color w:val="000000"/>
          <w:sz w:val="20"/>
          <w:szCs w:val="20"/>
        </w:rPr>
        <w:t>s</w:t>
      </w:r>
      <w:r w:rsidRPr="00DA5461">
        <w:rPr>
          <w:rFonts w:cs="Arial"/>
          <w:snapToGrid w:val="0"/>
          <w:color w:val="000000"/>
          <w:sz w:val="20"/>
          <w:szCs w:val="20"/>
        </w:rPr>
        <w:t>e</w:t>
      </w:r>
      <w:proofErr w:type="spellEnd"/>
      <w:r w:rsidRPr="00DA5461">
        <w:rPr>
          <w:rFonts w:cs="Arial"/>
          <w:snapToGrid w:val="0"/>
          <w:color w:val="000000"/>
          <w:sz w:val="20"/>
          <w:szCs w:val="20"/>
        </w:rPr>
        <w:t xml:space="preserve"> the Group’s share of the profit or loss and other comprehensive income of the associate. When the Group’s share of losses of an associate equals or exceeds the Group’s interest in that associate (which includes any long-term interests that, in substance, form part of the Group’s net investment in the associate), the Group discontinues </w:t>
      </w:r>
      <w:proofErr w:type="spellStart"/>
      <w:r w:rsidRPr="00DA5461">
        <w:rPr>
          <w:rFonts w:cs="Arial"/>
          <w:snapToGrid w:val="0"/>
          <w:color w:val="000000"/>
          <w:sz w:val="20"/>
          <w:szCs w:val="20"/>
        </w:rPr>
        <w:t>recogni</w:t>
      </w:r>
      <w:r w:rsidR="00015893">
        <w:rPr>
          <w:rFonts w:cs="Arial"/>
          <w:snapToGrid w:val="0"/>
          <w:color w:val="000000"/>
          <w:sz w:val="20"/>
          <w:szCs w:val="20"/>
        </w:rPr>
        <w:t>s</w:t>
      </w:r>
      <w:r w:rsidRPr="00DA5461">
        <w:rPr>
          <w:rFonts w:cs="Arial"/>
          <w:snapToGrid w:val="0"/>
          <w:color w:val="000000"/>
          <w:sz w:val="20"/>
          <w:szCs w:val="20"/>
        </w:rPr>
        <w:t>ing</w:t>
      </w:r>
      <w:proofErr w:type="spellEnd"/>
      <w:r w:rsidRPr="00DA5461">
        <w:rPr>
          <w:rFonts w:cs="Arial"/>
          <w:snapToGrid w:val="0"/>
          <w:color w:val="000000"/>
          <w:sz w:val="20"/>
          <w:szCs w:val="20"/>
        </w:rPr>
        <w:t xml:space="preserve"> its share of further losses. Additional losses are </w:t>
      </w:r>
      <w:proofErr w:type="spellStart"/>
      <w:r w:rsidRPr="00DA5461">
        <w:rPr>
          <w:rFonts w:cs="Arial"/>
          <w:snapToGrid w:val="0"/>
          <w:color w:val="000000"/>
          <w:sz w:val="20"/>
          <w:szCs w:val="20"/>
        </w:rPr>
        <w:t>recogni</w:t>
      </w:r>
      <w:r w:rsidR="00015893">
        <w:rPr>
          <w:rFonts w:cs="Arial"/>
          <w:snapToGrid w:val="0"/>
          <w:color w:val="000000"/>
          <w:sz w:val="20"/>
          <w:szCs w:val="20"/>
        </w:rPr>
        <w:t>s</w:t>
      </w:r>
      <w:r w:rsidRPr="00DA5461">
        <w:rPr>
          <w:rFonts w:cs="Arial"/>
          <w:snapToGrid w:val="0"/>
          <w:color w:val="000000"/>
          <w:sz w:val="20"/>
          <w:szCs w:val="20"/>
        </w:rPr>
        <w:t>ed</w:t>
      </w:r>
      <w:proofErr w:type="spellEnd"/>
      <w:r w:rsidRPr="00DA5461">
        <w:rPr>
          <w:rFonts w:cs="Arial"/>
          <w:snapToGrid w:val="0"/>
          <w:color w:val="000000"/>
          <w:sz w:val="20"/>
          <w:szCs w:val="20"/>
        </w:rPr>
        <w:t xml:space="preserve"> only to the extent that the Group has incurred legal or constructive </w:t>
      </w:r>
      <w:r w:rsidR="00015893">
        <w:rPr>
          <w:rFonts w:cs="Arial"/>
          <w:snapToGrid w:val="0"/>
          <w:color w:val="000000"/>
          <w:sz w:val="20"/>
          <w:szCs w:val="20"/>
        </w:rPr>
        <w:t>o</w:t>
      </w:r>
      <w:r w:rsidRPr="00DA5461">
        <w:rPr>
          <w:rFonts w:cs="Arial"/>
          <w:snapToGrid w:val="0"/>
          <w:color w:val="000000"/>
          <w:sz w:val="20"/>
          <w:szCs w:val="20"/>
        </w:rPr>
        <w:t>bligations or made payments on behalf of the associate.</w:t>
      </w:r>
    </w:p>
    <w:p w:rsidR="00F07B3A" w:rsidRPr="00DA5461" w:rsidRDefault="00F07B3A" w:rsidP="00222FC4">
      <w:pPr>
        <w:tabs>
          <w:tab w:val="clear" w:pos="454"/>
          <w:tab w:val="left" w:pos="360"/>
        </w:tabs>
        <w:spacing w:line="240" w:lineRule="auto"/>
        <w:ind w:left="540"/>
        <w:jc w:val="both"/>
        <w:rPr>
          <w:rFonts w:cs="Arial"/>
          <w:sz w:val="16"/>
          <w:szCs w:val="16"/>
        </w:rPr>
      </w:pPr>
    </w:p>
    <w:p w:rsidR="008A3B87" w:rsidRPr="00DA5461" w:rsidRDefault="008A3B87" w:rsidP="00222FC4">
      <w:pPr>
        <w:pStyle w:val="ListParagraph"/>
        <w:tabs>
          <w:tab w:val="left" w:pos="360"/>
        </w:tabs>
        <w:spacing w:after="0" w:line="240" w:lineRule="auto"/>
        <w:ind w:left="540"/>
        <w:jc w:val="both"/>
        <w:rPr>
          <w:rFonts w:ascii="Arial" w:hAnsi="Arial" w:cs="Arial"/>
          <w:b/>
          <w:bCs/>
          <w:snapToGrid w:val="0"/>
          <w:color w:val="000000"/>
          <w:sz w:val="20"/>
          <w:szCs w:val="20"/>
        </w:rPr>
      </w:pPr>
      <w:r w:rsidRPr="00DA5461">
        <w:rPr>
          <w:rFonts w:ascii="Arial" w:hAnsi="Arial" w:cs="Arial"/>
          <w:b/>
          <w:bCs/>
          <w:snapToGrid w:val="0"/>
          <w:color w:val="000000"/>
          <w:sz w:val="20"/>
          <w:szCs w:val="20"/>
        </w:rPr>
        <w:t>Other long-term investments</w:t>
      </w:r>
    </w:p>
    <w:p w:rsidR="00E563D2" w:rsidRPr="00DA5461" w:rsidRDefault="00E563D2" w:rsidP="00222FC4">
      <w:pPr>
        <w:tabs>
          <w:tab w:val="clear" w:pos="454"/>
          <w:tab w:val="left" w:pos="360"/>
        </w:tabs>
        <w:spacing w:line="240" w:lineRule="auto"/>
        <w:ind w:left="540"/>
        <w:jc w:val="both"/>
        <w:rPr>
          <w:rFonts w:cs="Arial"/>
          <w:sz w:val="16"/>
          <w:szCs w:val="16"/>
        </w:rPr>
      </w:pPr>
    </w:p>
    <w:p w:rsidR="00F07B3A" w:rsidRPr="00DA5461" w:rsidRDefault="00F07B3A" w:rsidP="00222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540"/>
        <w:jc w:val="both"/>
        <w:rPr>
          <w:rFonts w:cs="Arial"/>
          <w:snapToGrid w:val="0"/>
          <w:color w:val="000000"/>
          <w:sz w:val="20"/>
          <w:szCs w:val="20"/>
          <w:lang w:val="en-GB"/>
        </w:rPr>
      </w:pPr>
      <w:r w:rsidRPr="00DA5461">
        <w:rPr>
          <w:rFonts w:cs="Arial"/>
          <w:snapToGrid w:val="0"/>
          <w:color w:val="000000"/>
          <w:sz w:val="20"/>
          <w:szCs w:val="20"/>
        </w:rPr>
        <w:t>Inve</w:t>
      </w:r>
      <w:r w:rsidR="00CE6969" w:rsidRPr="00DA5461">
        <w:rPr>
          <w:rFonts w:cs="Arial"/>
          <w:snapToGrid w:val="0"/>
          <w:color w:val="000000"/>
          <w:sz w:val="20"/>
          <w:szCs w:val="20"/>
        </w:rPr>
        <w:t>stments in non-marketable</w:t>
      </w:r>
      <w:r w:rsidRPr="00DA5461">
        <w:rPr>
          <w:rFonts w:cs="Arial"/>
          <w:snapToGrid w:val="0"/>
          <w:color w:val="000000"/>
          <w:sz w:val="20"/>
          <w:szCs w:val="20"/>
        </w:rPr>
        <w:t xml:space="preserve"> securities</w:t>
      </w:r>
      <w:r w:rsidR="00CE6969" w:rsidRPr="00DA5461">
        <w:rPr>
          <w:rFonts w:cs="Arial"/>
          <w:snapToGrid w:val="0"/>
          <w:color w:val="000000"/>
          <w:sz w:val="20"/>
          <w:szCs w:val="20"/>
        </w:rPr>
        <w:t xml:space="preserve"> classified as</w:t>
      </w:r>
      <w:r w:rsidRPr="00DA5461">
        <w:rPr>
          <w:rFonts w:cs="Arial"/>
          <w:snapToGrid w:val="0"/>
          <w:color w:val="000000"/>
          <w:sz w:val="20"/>
          <w:szCs w:val="20"/>
        </w:rPr>
        <w:t xml:space="preserve"> other investment, are valued at cost less provision for impairment (if any).</w:t>
      </w:r>
    </w:p>
    <w:p w:rsidR="00CD16A3" w:rsidRPr="00DA5461" w:rsidRDefault="00CD16A3" w:rsidP="00B121CB">
      <w:pPr>
        <w:tabs>
          <w:tab w:val="clear" w:pos="454"/>
          <w:tab w:val="left" w:pos="360"/>
        </w:tabs>
        <w:spacing w:line="240" w:lineRule="auto"/>
        <w:ind w:left="540"/>
        <w:jc w:val="both"/>
        <w:rPr>
          <w:rFonts w:cs="Arial"/>
          <w:sz w:val="16"/>
          <w:szCs w:val="16"/>
        </w:rPr>
      </w:pPr>
    </w:p>
    <w:p w:rsidR="00CD16A3" w:rsidRPr="00DA5461" w:rsidRDefault="00CD16A3" w:rsidP="00222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bCs/>
          <w:snapToGrid w:val="0"/>
          <w:color w:val="000000"/>
          <w:sz w:val="20"/>
          <w:szCs w:val="20"/>
          <w:lang w:eastAsia="th-TH"/>
        </w:rPr>
      </w:pPr>
      <w:r w:rsidRPr="00DA5461">
        <w:rPr>
          <w:rFonts w:cs="Arial"/>
          <w:bCs/>
          <w:snapToGrid w:val="0"/>
          <w:color w:val="000000"/>
          <w:sz w:val="20"/>
          <w:szCs w:val="20"/>
          <w:lang w:eastAsia="th-TH"/>
        </w:rPr>
        <w:lastRenderedPageBreak/>
        <w:t xml:space="preserve">A test for impairment is carried out when there is a factor indicating that such investment might be impaired. If the carrying value of the investment is more than its recoverable amount, impairment loss is charged to the statements of </w:t>
      </w:r>
      <w:r w:rsidR="00196BFC" w:rsidRPr="00DA5461">
        <w:rPr>
          <w:rFonts w:cs="Arial"/>
          <w:bCs/>
          <w:snapToGrid w:val="0"/>
          <w:color w:val="000000"/>
          <w:sz w:val="20"/>
          <w:szCs w:val="20"/>
          <w:lang w:eastAsia="th-TH"/>
        </w:rPr>
        <w:t xml:space="preserve">comprehensive </w:t>
      </w:r>
      <w:r w:rsidRPr="00DA5461">
        <w:rPr>
          <w:rFonts w:cs="Arial"/>
          <w:bCs/>
          <w:snapToGrid w:val="0"/>
          <w:color w:val="000000"/>
          <w:sz w:val="20"/>
          <w:szCs w:val="20"/>
          <w:lang w:eastAsia="th-TH"/>
        </w:rPr>
        <w:t>income.</w:t>
      </w:r>
    </w:p>
    <w:p w:rsidR="00492034" w:rsidRPr="00DA5461" w:rsidRDefault="00492034" w:rsidP="00B121CB">
      <w:pPr>
        <w:tabs>
          <w:tab w:val="clear" w:pos="454"/>
          <w:tab w:val="left" w:pos="360"/>
        </w:tabs>
        <w:spacing w:line="240" w:lineRule="auto"/>
        <w:ind w:left="540"/>
        <w:jc w:val="both"/>
        <w:rPr>
          <w:rFonts w:cs="Arial"/>
          <w:sz w:val="16"/>
          <w:szCs w:val="16"/>
        </w:rPr>
      </w:pPr>
    </w:p>
    <w:p w:rsidR="002E12DF" w:rsidRPr="00DA5461" w:rsidRDefault="002E12DF" w:rsidP="00222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bCs/>
          <w:snapToGrid w:val="0"/>
          <w:color w:val="000000"/>
          <w:sz w:val="20"/>
          <w:szCs w:val="20"/>
          <w:lang w:eastAsia="th-TH"/>
        </w:rPr>
      </w:pPr>
      <w:r w:rsidRPr="00DA5461">
        <w:rPr>
          <w:rFonts w:eastAsia="Cordia New" w:cs="Arial"/>
          <w:sz w:val="20"/>
          <w:szCs w:val="20"/>
          <w:lang w:bidi="ar-SA"/>
        </w:rPr>
        <w:t>On disposal of an investment, the difference between the net disposal proceeds and the carrying amount is charged or credited to the profit or loss. When disposing of part of the Company's holding of a particular investment, the carrying amount of the disposed part is determined by the weighted average carrying amount of the total holding of the investment.</w:t>
      </w:r>
    </w:p>
    <w:p w:rsidR="002D2F68" w:rsidRPr="00DA5461" w:rsidRDefault="002D2F68" w:rsidP="00B121CB">
      <w:pPr>
        <w:tabs>
          <w:tab w:val="clear" w:pos="454"/>
          <w:tab w:val="left" w:pos="360"/>
        </w:tabs>
        <w:spacing w:line="240" w:lineRule="auto"/>
        <w:ind w:left="540"/>
        <w:jc w:val="both"/>
        <w:rPr>
          <w:rFonts w:cs="Arial"/>
          <w:sz w:val="16"/>
          <w:szCs w:val="16"/>
        </w:rPr>
      </w:pPr>
    </w:p>
    <w:p w:rsidR="00F07B3A" w:rsidRPr="00DA5461" w:rsidRDefault="00EB01FB" w:rsidP="009B277E">
      <w:pPr>
        <w:pStyle w:val="Heading7"/>
        <w:numPr>
          <w:ilvl w:val="1"/>
          <w:numId w:val="21"/>
        </w:numPr>
        <w:spacing w:line="240" w:lineRule="auto"/>
        <w:ind w:left="540" w:right="-1" w:hanging="540"/>
        <w:jc w:val="both"/>
        <w:rPr>
          <w:rFonts w:cs="Arial"/>
          <w:sz w:val="20"/>
          <w:szCs w:val="20"/>
        </w:rPr>
      </w:pPr>
      <w:r w:rsidRPr="00DA5461">
        <w:rPr>
          <w:rFonts w:cs="Arial"/>
          <w:sz w:val="20"/>
          <w:szCs w:val="20"/>
        </w:rPr>
        <w:t>Property p</w:t>
      </w:r>
      <w:r w:rsidR="00F07B3A" w:rsidRPr="00DA5461">
        <w:rPr>
          <w:rFonts w:cs="Arial"/>
          <w:sz w:val="20"/>
          <w:szCs w:val="20"/>
        </w:rPr>
        <w:t>lant and equipment</w:t>
      </w:r>
    </w:p>
    <w:p w:rsidR="00F07B3A" w:rsidRPr="00DA5461" w:rsidRDefault="00F07B3A" w:rsidP="007B13D8">
      <w:pPr>
        <w:tabs>
          <w:tab w:val="clear" w:pos="454"/>
          <w:tab w:val="left" w:pos="360"/>
        </w:tabs>
        <w:spacing w:line="240" w:lineRule="auto"/>
        <w:ind w:left="540"/>
        <w:jc w:val="both"/>
        <w:rPr>
          <w:rFonts w:cs="Arial"/>
          <w:sz w:val="16"/>
          <w:szCs w:val="16"/>
        </w:rPr>
      </w:pPr>
    </w:p>
    <w:p w:rsidR="00EB01FB" w:rsidRPr="00DA5461" w:rsidRDefault="00CA01C0" w:rsidP="00D2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bCs/>
          <w:snapToGrid w:val="0"/>
          <w:color w:val="000000"/>
          <w:sz w:val="20"/>
          <w:szCs w:val="20"/>
          <w:lang w:eastAsia="th-TH"/>
        </w:rPr>
      </w:pPr>
      <w:r w:rsidRPr="00DA5461">
        <w:rPr>
          <w:rFonts w:cs="Arial"/>
          <w:bCs/>
          <w:snapToGrid w:val="0"/>
          <w:color w:val="000000"/>
          <w:sz w:val="20"/>
          <w:szCs w:val="20"/>
          <w:lang w:eastAsia="th-TH"/>
        </w:rPr>
        <w:t xml:space="preserve">Land is shown at fair value, based on </w:t>
      </w:r>
      <w:r w:rsidR="00D43849" w:rsidRPr="00DA5461">
        <w:rPr>
          <w:rFonts w:cs="Arial"/>
          <w:bCs/>
          <w:snapToGrid w:val="0"/>
          <w:color w:val="000000"/>
          <w:sz w:val="20"/>
          <w:szCs w:val="20"/>
          <w:lang w:eastAsia="th-TH"/>
        </w:rPr>
        <w:t>triennial</w:t>
      </w:r>
      <w:r w:rsidRPr="00DA5461">
        <w:rPr>
          <w:rFonts w:cs="Arial"/>
          <w:bCs/>
          <w:snapToGrid w:val="0"/>
          <w:color w:val="000000"/>
          <w:sz w:val="20"/>
          <w:szCs w:val="20"/>
          <w:lang w:eastAsia="th-TH"/>
        </w:rPr>
        <w:t xml:space="preserve"> valuations by external independent </w:t>
      </w:r>
      <w:proofErr w:type="spellStart"/>
      <w:r w:rsidRPr="00DA5461">
        <w:rPr>
          <w:rFonts w:cs="Arial"/>
          <w:bCs/>
          <w:snapToGrid w:val="0"/>
          <w:color w:val="000000"/>
          <w:sz w:val="20"/>
          <w:szCs w:val="20"/>
          <w:lang w:eastAsia="th-TH"/>
        </w:rPr>
        <w:t>valuers</w:t>
      </w:r>
      <w:proofErr w:type="spellEnd"/>
      <w:r w:rsidRPr="00DA5461">
        <w:rPr>
          <w:rFonts w:cs="Arial"/>
          <w:bCs/>
          <w:snapToGrid w:val="0"/>
          <w:color w:val="000000"/>
          <w:sz w:val="20"/>
          <w:szCs w:val="20"/>
          <w:lang w:eastAsia="th-TH"/>
        </w:rPr>
        <w:t xml:space="preserve">. </w:t>
      </w:r>
      <w:r w:rsidR="00D26D84" w:rsidRPr="00DA5461">
        <w:rPr>
          <w:rFonts w:cs="Arial"/>
          <w:bCs/>
          <w:snapToGrid w:val="0"/>
          <w:color w:val="000000"/>
          <w:sz w:val="20"/>
          <w:szCs w:val="20"/>
          <w:lang w:eastAsia="th-TH"/>
        </w:rPr>
        <w:t xml:space="preserve">Increases in the carrying amount arising on revaluation of land are credited to statement of comprehensive income and shown as gain on asset revaluation in shareholders’ equity. Decreases that offset previous increases of the same asset are charged in other comprehensive income and debited against gain on asset revaluation directly in </w:t>
      </w:r>
      <w:proofErr w:type="gramStart"/>
      <w:r w:rsidR="00D26D84" w:rsidRPr="00DA5461">
        <w:rPr>
          <w:rFonts w:cs="Arial"/>
          <w:bCs/>
          <w:snapToGrid w:val="0"/>
          <w:color w:val="000000"/>
          <w:sz w:val="20"/>
          <w:szCs w:val="20"/>
          <w:lang w:eastAsia="th-TH"/>
        </w:rPr>
        <w:t>equity,</w:t>
      </w:r>
      <w:proofErr w:type="gramEnd"/>
      <w:r w:rsidR="00D26D84" w:rsidRPr="00DA5461">
        <w:rPr>
          <w:rFonts w:cs="Arial"/>
          <w:bCs/>
          <w:snapToGrid w:val="0"/>
          <w:color w:val="000000"/>
          <w:sz w:val="20"/>
          <w:szCs w:val="20"/>
          <w:lang w:eastAsia="th-TH"/>
        </w:rPr>
        <w:t xml:space="preserve"> all other decreases are charged to profit or loss.</w:t>
      </w:r>
    </w:p>
    <w:p w:rsidR="0075584C" w:rsidRPr="00DA5461" w:rsidRDefault="0075584C" w:rsidP="007B13D8">
      <w:pPr>
        <w:tabs>
          <w:tab w:val="clear" w:pos="454"/>
          <w:tab w:val="left" w:pos="360"/>
        </w:tabs>
        <w:spacing w:line="240" w:lineRule="auto"/>
        <w:ind w:left="540"/>
        <w:jc w:val="both"/>
        <w:rPr>
          <w:rFonts w:cs="Arial"/>
          <w:sz w:val="16"/>
          <w:szCs w:val="16"/>
        </w:rPr>
      </w:pPr>
    </w:p>
    <w:p w:rsidR="000B0F1D" w:rsidRPr="00DA5461" w:rsidRDefault="000B0F1D" w:rsidP="006B091D">
      <w:pPr>
        <w:ind w:left="540"/>
        <w:jc w:val="both"/>
        <w:rPr>
          <w:rFonts w:cs="Arial"/>
          <w:snapToGrid w:val="0"/>
          <w:color w:val="000000"/>
          <w:sz w:val="20"/>
          <w:szCs w:val="20"/>
          <w:lang w:eastAsia="th-TH"/>
        </w:rPr>
      </w:pPr>
      <w:r w:rsidRPr="00DA5461">
        <w:rPr>
          <w:rFonts w:cs="Arial"/>
          <w:snapToGrid w:val="0"/>
          <w:color w:val="000000"/>
          <w:sz w:val="20"/>
          <w:szCs w:val="20"/>
          <w:lang w:eastAsia="th-TH"/>
        </w:rPr>
        <w:t>Cost includes acquisition cost and any cost directly attributable to brining the asset or component to the location and condition necessary for it to be capable of operating in the manner intended by management.</w:t>
      </w:r>
    </w:p>
    <w:p w:rsidR="000B0F1D" w:rsidRPr="00DA5461" w:rsidRDefault="000B0F1D" w:rsidP="007B13D8">
      <w:pPr>
        <w:tabs>
          <w:tab w:val="clear" w:pos="454"/>
          <w:tab w:val="left" w:pos="360"/>
        </w:tabs>
        <w:spacing w:line="240" w:lineRule="auto"/>
        <w:ind w:left="540"/>
        <w:jc w:val="both"/>
        <w:rPr>
          <w:rFonts w:cs="Arial"/>
          <w:sz w:val="16"/>
          <w:szCs w:val="16"/>
        </w:rPr>
      </w:pPr>
    </w:p>
    <w:p w:rsidR="000B0F1D" w:rsidRPr="00DA5461" w:rsidRDefault="000B0F1D" w:rsidP="006B091D">
      <w:pPr>
        <w:ind w:left="540"/>
        <w:jc w:val="both"/>
        <w:rPr>
          <w:rFonts w:cs="Arial"/>
          <w:snapToGrid w:val="0"/>
          <w:color w:val="000000"/>
          <w:sz w:val="20"/>
          <w:szCs w:val="20"/>
          <w:lang w:eastAsia="th-TH"/>
        </w:rPr>
      </w:pPr>
      <w:r w:rsidRPr="00DA5461">
        <w:rPr>
          <w:rFonts w:cs="Arial"/>
          <w:snapToGrid w:val="0"/>
          <w:color w:val="000000"/>
          <w:sz w:val="20"/>
          <w:szCs w:val="20"/>
          <w:lang w:eastAsia="th-TH"/>
        </w:rPr>
        <w:t>Cost also includes the initial estimate of the costs of dismantling and removing the item and restoring the site on which it is located, the obligation for which an entity incurs either when the item is acquired or as a consequence for having used the item during a particular period for purposes other than to produce inventories during that period.</w:t>
      </w:r>
    </w:p>
    <w:p w:rsidR="000D42D6" w:rsidRPr="00DA5461" w:rsidRDefault="000D42D6" w:rsidP="00DA5461">
      <w:pPr>
        <w:tabs>
          <w:tab w:val="clear" w:pos="454"/>
          <w:tab w:val="left" w:pos="360"/>
        </w:tabs>
        <w:spacing w:line="240" w:lineRule="auto"/>
        <w:ind w:left="540"/>
        <w:jc w:val="both"/>
        <w:rPr>
          <w:rFonts w:cs="Arial"/>
          <w:sz w:val="16"/>
          <w:szCs w:val="16"/>
        </w:rPr>
      </w:pPr>
    </w:p>
    <w:p w:rsidR="00F07B3A" w:rsidRPr="00DA5461" w:rsidRDefault="00F07B3A" w:rsidP="006B091D">
      <w:pPr>
        <w:tabs>
          <w:tab w:val="clear" w:pos="907"/>
        </w:tabs>
        <w:ind w:left="540" w:right="-1"/>
        <w:jc w:val="both"/>
        <w:rPr>
          <w:rFonts w:cs="Arial"/>
          <w:snapToGrid w:val="0"/>
          <w:color w:val="000000"/>
          <w:spacing w:val="-4"/>
          <w:sz w:val="20"/>
          <w:szCs w:val="20"/>
        </w:rPr>
      </w:pPr>
      <w:r w:rsidRPr="00DA5461">
        <w:rPr>
          <w:rFonts w:cs="Arial"/>
          <w:snapToGrid w:val="0"/>
          <w:color w:val="000000"/>
          <w:spacing w:val="-4"/>
          <w:sz w:val="20"/>
          <w:szCs w:val="20"/>
        </w:rPr>
        <w:t xml:space="preserve">Plant and equipment is stated at cost less accumulated depreciation and provision for impairment </w:t>
      </w:r>
      <w:r w:rsidR="00C02283" w:rsidRPr="00DA5461">
        <w:rPr>
          <w:rFonts w:cs="Arial"/>
          <w:snapToGrid w:val="0"/>
          <w:color w:val="000000"/>
          <w:spacing w:val="-4"/>
          <w:sz w:val="20"/>
          <w:szCs w:val="20"/>
        </w:rPr>
        <w:br/>
      </w:r>
      <w:r w:rsidRPr="00DA5461">
        <w:rPr>
          <w:rFonts w:cs="Arial"/>
          <w:snapToGrid w:val="0"/>
          <w:color w:val="000000"/>
          <w:spacing w:val="-4"/>
          <w:sz w:val="20"/>
          <w:szCs w:val="20"/>
        </w:rPr>
        <w:t xml:space="preserve">(if any). </w:t>
      </w:r>
    </w:p>
    <w:p w:rsidR="00F07B3A" w:rsidRPr="007362D9" w:rsidRDefault="00F07B3A" w:rsidP="007362D9">
      <w:pPr>
        <w:spacing w:line="240" w:lineRule="auto"/>
        <w:ind w:left="540" w:right="-1"/>
        <w:jc w:val="both"/>
        <w:rPr>
          <w:rFonts w:cs="Arial"/>
          <w:spacing w:val="-2"/>
          <w:sz w:val="16"/>
          <w:szCs w:val="16"/>
        </w:rPr>
      </w:pPr>
    </w:p>
    <w:p w:rsidR="00F07B3A" w:rsidRPr="00FB42BA" w:rsidRDefault="00F07B3A" w:rsidP="00F07B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jc w:val="both"/>
        <w:rPr>
          <w:rFonts w:cs="Arial"/>
          <w:snapToGrid w:val="0"/>
          <w:color w:val="000000"/>
          <w:sz w:val="20"/>
          <w:szCs w:val="20"/>
        </w:rPr>
      </w:pPr>
      <w:r w:rsidRPr="00FB42BA">
        <w:rPr>
          <w:rFonts w:cs="Arial"/>
          <w:snapToGrid w:val="0"/>
          <w:color w:val="000000"/>
          <w:sz w:val="20"/>
          <w:szCs w:val="20"/>
        </w:rPr>
        <w:t>Depreciation is calculated on the straight line method to write off the cost or the amount of each asset, except for land which is considered to have an indefinite life, to its residual value over the estimated useful lives as follows:</w:t>
      </w:r>
    </w:p>
    <w:p w:rsidR="008954EF" w:rsidRPr="007362D9" w:rsidRDefault="008954EF" w:rsidP="007362D9">
      <w:pPr>
        <w:spacing w:line="240" w:lineRule="auto"/>
        <w:ind w:left="540" w:right="-1"/>
        <w:jc w:val="both"/>
        <w:rPr>
          <w:rFonts w:cs="Arial"/>
          <w:spacing w:val="-2"/>
          <w:sz w:val="16"/>
          <w:szCs w:val="16"/>
        </w:rPr>
      </w:pPr>
    </w:p>
    <w:tbl>
      <w:tblPr>
        <w:tblW w:w="6030" w:type="dxa"/>
        <w:tblInd w:w="468" w:type="dxa"/>
        <w:tblLook w:val="01E0" w:firstRow="1" w:lastRow="1" w:firstColumn="1" w:lastColumn="1" w:noHBand="0" w:noVBand="0"/>
      </w:tblPr>
      <w:tblGrid>
        <w:gridCol w:w="4050"/>
        <w:gridCol w:w="963"/>
        <w:gridCol w:w="1017"/>
      </w:tblGrid>
      <w:tr w:rsidR="00F07B3A" w:rsidRPr="00FB42BA" w:rsidTr="00286E83">
        <w:tc>
          <w:tcPr>
            <w:tcW w:w="4050" w:type="dxa"/>
          </w:tcPr>
          <w:p w:rsidR="00F07B3A" w:rsidRPr="00FB42BA" w:rsidRDefault="00EB01FB" w:rsidP="008377FF">
            <w:pPr>
              <w:tabs>
                <w:tab w:val="clear" w:pos="227"/>
                <w:tab w:val="left" w:pos="72"/>
              </w:tabs>
              <w:ind w:left="162" w:right="-1" w:hanging="90"/>
              <w:jc w:val="both"/>
              <w:rPr>
                <w:rFonts w:cs="Arial"/>
                <w:snapToGrid w:val="0"/>
                <w:color w:val="000000"/>
                <w:sz w:val="20"/>
                <w:szCs w:val="20"/>
              </w:rPr>
            </w:pPr>
            <w:r w:rsidRPr="00FB42BA">
              <w:rPr>
                <w:rFonts w:cs="Arial"/>
                <w:snapToGrid w:val="0"/>
                <w:color w:val="000000"/>
                <w:sz w:val="20"/>
                <w:szCs w:val="20"/>
              </w:rPr>
              <w:t>Factory Building</w:t>
            </w:r>
          </w:p>
        </w:tc>
        <w:tc>
          <w:tcPr>
            <w:tcW w:w="963" w:type="dxa"/>
          </w:tcPr>
          <w:p w:rsidR="00F07B3A" w:rsidRPr="00FB42BA" w:rsidRDefault="00F07B3A" w:rsidP="007E4A36">
            <w:pPr>
              <w:tabs>
                <w:tab w:val="clear" w:pos="227"/>
                <w:tab w:val="clear" w:pos="454"/>
                <w:tab w:val="clear" w:pos="680"/>
                <w:tab w:val="right" w:pos="1782"/>
              </w:tabs>
              <w:ind w:left="-366"/>
              <w:jc w:val="right"/>
              <w:rPr>
                <w:rFonts w:cs="Arial"/>
                <w:snapToGrid w:val="0"/>
                <w:color w:val="000000"/>
                <w:sz w:val="20"/>
                <w:szCs w:val="20"/>
              </w:rPr>
            </w:pPr>
            <w:r w:rsidRPr="00FB42BA">
              <w:rPr>
                <w:rFonts w:cs="Arial"/>
                <w:snapToGrid w:val="0"/>
                <w:color w:val="000000"/>
                <w:sz w:val="20"/>
                <w:szCs w:val="20"/>
              </w:rPr>
              <w:t>20</w:t>
            </w:r>
          </w:p>
        </w:tc>
        <w:tc>
          <w:tcPr>
            <w:tcW w:w="1017" w:type="dxa"/>
          </w:tcPr>
          <w:p w:rsidR="00F07B3A" w:rsidRPr="00FB42BA" w:rsidRDefault="00F07B3A" w:rsidP="007E4A36">
            <w:pPr>
              <w:tabs>
                <w:tab w:val="right" w:pos="1782"/>
              </w:tabs>
              <w:ind w:right="-1"/>
              <w:jc w:val="both"/>
              <w:rPr>
                <w:rFonts w:cs="Arial"/>
                <w:snapToGrid w:val="0"/>
                <w:color w:val="000000"/>
                <w:sz w:val="20"/>
                <w:szCs w:val="20"/>
              </w:rPr>
            </w:pPr>
            <w:r w:rsidRPr="00FB42BA">
              <w:rPr>
                <w:rFonts w:cs="Arial"/>
                <w:snapToGrid w:val="0"/>
                <w:color w:val="000000"/>
                <w:sz w:val="20"/>
                <w:szCs w:val="20"/>
              </w:rPr>
              <w:t>years</w:t>
            </w:r>
          </w:p>
        </w:tc>
      </w:tr>
      <w:tr w:rsidR="00EB01FB" w:rsidRPr="00FB42BA" w:rsidTr="00286E83">
        <w:tc>
          <w:tcPr>
            <w:tcW w:w="4050" w:type="dxa"/>
          </w:tcPr>
          <w:p w:rsidR="00EB01FB" w:rsidRPr="00FB42BA" w:rsidRDefault="00EB01FB" w:rsidP="000D42D6">
            <w:pPr>
              <w:tabs>
                <w:tab w:val="clear" w:pos="227"/>
                <w:tab w:val="left" w:pos="72"/>
              </w:tabs>
              <w:ind w:left="162" w:right="-1" w:hanging="90"/>
              <w:jc w:val="both"/>
              <w:rPr>
                <w:rFonts w:cs="Arial"/>
                <w:snapToGrid w:val="0"/>
                <w:color w:val="000000"/>
                <w:sz w:val="20"/>
                <w:szCs w:val="20"/>
              </w:rPr>
            </w:pPr>
            <w:r w:rsidRPr="00FB42BA">
              <w:rPr>
                <w:rFonts w:cs="Arial"/>
                <w:snapToGrid w:val="0"/>
                <w:color w:val="000000"/>
                <w:sz w:val="20"/>
                <w:szCs w:val="20"/>
              </w:rPr>
              <w:t>Machine</w:t>
            </w:r>
            <w:r w:rsidR="000D42D6">
              <w:rPr>
                <w:rFonts w:cs="Arial"/>
                <w:snapToGrid w:val="0"/>
                <w:color w:val="000000"/>
                <w:sz w:val="20"/>
                <w:szCs w:val="20"/>
              </w:rPr>
              <w:t>ry</w:t>
            </w:r>
          </w:p>
        </w:tc>
        <w:tc>
          <w:tcPr>
            <w:tcW w:w="963" w:type="dxa"/>
          </w:tcPr>
          <w:p w:rsidR="00EB01FB" w:rsidRPr="00FB42BA" w:rsidRDefault="00EB01FB" w:rsidP="007E4A36">
            <w:pPr>
              <w:tabs>
                <w:tab w:val="clear" w:pos="227"/>
                <w:tab w:val="clear" w:pos="454"/>
                <w:tab w:val="clear" w:pos="680"/>
                <w:tab w:val="right" w:pos="1782"/>
              </w:tabs>
              <w:ind w:left="-366"/>
              <w:jc w:val="right"/>
              <w:rPr>
                <w:rFonts w:cs="Arial"/>
                <w:snapToGrid w:val="0"/>
                <w:color w:val="000000"/>
                <w:sz w:val="20"/>
                <w:szCs w:val="20"/>
              </w:rPr>
            </w:pPr>
            <w:r w:rsidRPr="00FB42BA">
              <w:rPr>
                <w:rFonts w:cs="Arial"/>
                <w:snapToGrid w:val="0"/>
                <w:color w:val="000000"/>
                <w:sz w:val="20"/>
                <w:szCs w:val="20"/>
              </w:rPr>
              <w:t>5-20</w:t>
            </w:r>
          </w:p>
        </w:tc>
        <w:tc>
          <w:tcPr>
            <w:tcW w:w="1017" w:type="dxa"/>
          </w:tcPr>
          <w:p w:rsidR="00EB01FB" w:rsidRPr="00FB42BA" w:rsidRDefault="00EB01FB" w:rsidP="007E4A36">
            <w:pPr>
              <w:tabs>
                <w:tab w:val="right" w:pos="1782"/>
              </w:tabs>
              <w:ind w:right="-1"/>
              <w:jc w:val="both"/>
              <w:rPr>
                <w:rFonts w:cs="Arial"/>
                <w:snapToGrid w:val="0"/>
                <w:color w:val="000000"/>
                <w:sz w:val="20"/>
                <w:szCs w:val="20"/>
              </w:rPr>
            </w:pPr>
            <w:r w:rsidRPr="00FB42BA">
              <w:rPr>
                <w:rFonts w:cs="Arial"/>
                <w:snapToGrid w:val="0"/>
                <w:color w:val="000000"/>
                <w:sz w:val="20"/>
                <w:szCs w:val="20"/>
              </w:rPr>
              <w:t>years</w:t>
            </w:r>
          </w:p>
        </w:tc>
      </w:tr>
      <w:tr w:rsidR="00EB01FB" w:rsidRPr="00FB42BA" w:rsidTr="00286E83">
        <w:tc>
          <w:tcPr>
            <w:tcW w:w="4050" w:type="dxa"/>
          </w:tcPr>
          <w:p w:rsidR="00EB01FB" w:rsidRPr="00FB42BA" w:rsidRDefault="00EB01FB" w:rsidP="008377FF">
            <w:pPr>
              <w:tabs>
                <w:tab w:val="clear" w:pos="227"/>
                <w:tab w:val="left" w:pos="72"/>
              </w:tabs>
              <w:ind w:left="162" w:right="-1" w:hanging="90"/>
              <w:jc w:val="both"/>
              <w:rPr>
                <w:rFonts w:cs="Arial"/>
                <w:snapToGrid w:val="0"/>
                <w:color w:val="000000"/>
                <w:sz w:val="20"/>
                <w:szCs w:val="20"/>
              </w:rPr>
            </w:pPr>
            <w:r w:rsidRPr="00FB42BA">
              <w:rPr>
                <w:rFonts w:cs="Arial"/>
                <w:snapToGrid w:val="0"/>
                <w:color w:val="000000"/>
                <w:sz w:val="20"/>
                <w:szCs w:val="20"/>
              </w:rPr>
              <w:t>Equipment and tools</w:t>
            </w:r>
          </w:p>
        </w:tc>
        <w:tc>
          <w:tcPr>
            <w:tcW w:w="963" w:type="dxa"/>
          </w:tcPr>
          <w:p w:rsidR="00EB01FB" w:rsidRPr="00FB42BA" w:rsidRDefault="00C944EC" w:rsidP="007E4A36">
            <w:pPr>
              <w:tabs>
                <w:tab w:val="clear" w:pos="227"/>
                <w:tab w:val="clear" w:pos="454"/>
                <w:tab w:val="clear" w:pos="680"/>
                <w:tab w:val="right" w:pos="1782"/>
              </w:tabs>
              <w:ind w:left="-366"/>
              <w:jc w:val="right"/>
              <w:rPr>
                <w:rFonts w:cs="Arial"/>
                <w:snapToGrid w:val="0"/>
                <w:color w:val="000000"/>
                <w:sz w:val="20"/>
                <w:szCs w:val="20"/>
              </w:rPr>
            </w:pPr>
            <w:r w:rsidRPr="00FB42BA">
              <w:rPr>
                <w:rFonts w:cs="Arial"/>
                <w:snapToGrid w:val="0"/>
                <w:color w:val="000000"/>
                <w:sz w:val="20"/>
                <w:szCs w:val="20"/>
              </w:rPr>
              <w:t>5 and</w:t>
            </w:r>
            <w:r w:rsidR="00620478" w:rsidRPr="00FB42BA">
              <w:rPr>
                <w:rFonts w:cs="Arial"/>
                <w:snapToGrid w:val="0"/>
                <w:color w:val="000000"/>
                <w:sz w:val="20"/>
                <w:szCs w:val="20"/>
              </w:rPr>
              <w:t>10</w:t>
            </w:r>
          </w:p>
        </w:tc>
        <w:tc>
          <w:tcPr>
            <w:tcW w:w="1017" w:type="dxa"/>
          </w:tcPr>
          <w:p w:rsidR="00EB01FB" w:rsidRPr="00FB42BA" w:rsidRDefault="00620478" w:rsidP="007E4A36">
            <w:pPr>
              <w:tabs>
                <w:tab w:val="right" w:pos="1782"/>
              </w:tabs>
              <w:ind w:right="-1"/>
              <w:jc w:val="both"/>
              <w:rPr>
                <w:rFonts w:cs="Arial"/>
                <w:snapToGrid w:val="0"/>
                <w:color w:val="000000"/>
                <w:sz w:val="20"/>
                <w:szCs w:val="20"/>
              </w:rPr>
            </w:pPr>
            <w:r w:rsidRPr="00FB42BA">
              <w:rPr>
                <w:rFonts w:cs="Arial"/>
                <w:snapToGrid w:val="0"/>
                <w:color w:val="000000"/>
                <w:sz w:val="20"/>
                <w:szCs w:val="20"/>
              </w:rPr>
              <w:t>years</w:t>
            </w:r>
          </w:p>
        </w:tc>
      </w:tr>
      <w:tr w:rsidR="00C944EC" w:rsidRPr="00FB42BA" w:rsidTr="00286E83">
        <w:tc>
          <w:tcPr>
            <w:tcW w:w="4050" w:type="dxa"/>
          </w:tcPr>
          <w:p w:rsidR="00C944EC" w:rsidRPr="00FB42BA" w:rsidRDefault="00C944EC" w:rsidP="008377FF">
            <w:pPr>
              <w:tabs>
                <w:tab w:val="clear" w:pos="227"/>
                <w:tab w:val="left" w:pos="72"/>
              </w:tabs>
              <w:ind w:left="162" w:right="-1" w:hanging="90"/>
              <w:jc w:val="both"/>
              <w:rPr>
                <w:rFonts w:cs="Arial"/>
                <w:snapToGrid w:val="0"/>
                <w:color w:val="000000"/>
                <w:sz w:val="20"/>
                <w:szCs w:val="20"/>
              </w:rPr>
            </w:pPr>
            <w:r w:rsidRPr="00FB42BA">
              <w:rPr>
                <w:rFonts w:cs="Arial"/>
                <w:snapToGrid w:val="0"/>
                <w:color w:val="000000"/>
                <w:sz w:val="20"/>
                <w:szCs w:val="20"/>
              </w:rPr>
              <w:t>Furniture and office equipment</w:t>
            </w:r>
          </w:p>
        </w:tc>
        <w:tc>
          <w:tcPr>
            <w:tcW w:w="963" w:type="dxa"/>
          </w:tcPr>
          <w:p w:rsidR="00C944EC" w:rsidRPr="00FB42BA" w:rsidRDefault="00C944EC" w:rsidP="00657420">
            <w:pPr>
              <w:tabs>
                <w:tab w:val="clear" w:pos="227"/>
                <w:tab w:val="clear" w:pos="454"/>
                <w:tab w:val="clear" w:pos="680"/>
                <w:tab w:val="right" w:pos="1782"/>
              </w:tabs>
              <w:ind w:left="-366"/>
              <w:jc w:val="right"/>
              <w:rPr>
                <w:rFonts w:cs="Arial"/>
                <w:snapToGrid w:val="0"/>
                <w:color w:val="000000"/>
                <w:sz w:val="20"/>
                <w:szCs w:val="20"/>
              </w:rPr>
            </w:pPr>
            <w:r w:rsidRPr="00FB42BA">
              <w:rPr>
                <w:rFonts w:cs="Arial"/>
                <w:snapToGrid w:val="0"/>
                <w:color w:val="000000"/>
                <w:sz w:val="20"/>
                <w:szCs w:val="20"/>
              </w:rPr>
              <w:t>5 and10</w:t>
            </w:r>
          </w:p>
        </w:tc>
        <w:tc>
          <w:tcPr>
            <w:tcW w:w="1017" w:type="dxa"/>
          </w:tcPr>
          <w:p w:rsidR="00C944EC" w:rsidRPr="00FB42BA" w:rsidRDefault="00C944EC" w:rsidP="007E4A36">
            <w:pPr>
              <w:tabs>
                <w:tab w:val="right" w:pos="1782"/>
              </w:tabs>
              <w:ind w:right="-1"/>
              <w:jc w:val="both"/>
              <w:rPr>
                <w:rFonts w:cs="Arial"/>
                <w:snapToGrid w:val="0"/>
                <w:color w:val="000000"/>
                <w:sz w:val="20"/>
                <w:szCs w:val="20"/>
              </w:rPr>
            </w:pPr>
            <w:r w:rsidRPr="00FB42BA">
              <w:rPr>
                <w:rFonts w:cs="Arial"/>
                <w:snapToGrid w:val="0"/>
                <w:color w:val="000000"/>
                <w:sz w:val="20"/>
                <w:szCs w:val="20"/>
              </w:rPr>
              <w:t>years</w:t>
            </w:r>
          </w:p>
        </w:tc>
      </w:tr>
      <w:tr w:rsidR="00C944EC" w:rsidRPr="00FB42BA" w:rsidTr="00286E83">
        <w:tc>
          <w:tcPr>
            <w:tcW w:w="4050" w:type="dxa"/>
          </w:tcPr>
          <w:p w:rsidR="00C944EC" w:rsidRPr="00FB42BA" w:rsidRDefault="00C944EC" w:rsidP="008377FF">
            <w:pPr>
              <w:tabs>
                <w:tab w:val="clear" w:pos="227"/>
                <w:tab w:val="left" w:pos="72"/>
              </w:tabs>
              <w:ind w:left="162" w:right="-1" w:hanging="90"/>
              <w:jc w:val="both"/>
              <w:rPr>
                <w:rFonts w:cs="Arial"/>
                <w:snapToGrid w:val="0"/>
                <w:color w:val="000000"/>
                <w:sz w:val="20"/>
                <w:szCs w:val="20"/>
              </w:rPr>
            </w:pPr>
            <w:r w:rsidRPr="00FB42BA">
              <w:rPr>
                <w:rFonts w:cs="Arial"/>
                <w:snapToGrid w:val="0"/>
                <w:color w:val="000000"/>
                <w:sz w:val="20"/>
                <w:szCs w:val="20"/>
              </w:rPr>
              <w:t>Vehicles</w:t>
            </w:r>
          </w:p>
        </w:tc>
        <w:tc>
          <w:tcPr>
            <w:tcW w:w="963" w:type="dxa"/>
          </w:tcPr>
          <w:p w:rsidR="00C944EC" w:rsidRPr="00FB42BA" w:rsidRDefault="00C944EC" w:rsidP="00657420">
            <w:pPr>
              <w:tabs>
                <w:tab w:val="clear" w:pos="227"/>
                <w:tab w:val="clear" w:pos="454"/>
                <w:tab w:val="clear" w:pos="680"/>
                <w:tab w:val="right" w:pos="1782"/>
              </w:tabs>
              <w:ind w:left="-366"/>
              <w:jc w:val="right"/>
              <w:rPr>
                <w:rFonts w:cs="Arial"/>
                <w:snapToGrid w:val="0"/>
                <w:color w:val="000000"/>
                <w:sz w:val="20"/>
                <w:szCs w:val="20"/>
              </w:rPr>
            </w:pPr>
            <w:r w:rsidRPr="00FB42BA">
              <w:rPr>
                <w:rFonts w:cs="Arial"/>
                <w:snapToGrid w:val="0"/>
                <w:color w:val="000000"/>
                <w:sz w:val="20"/>
                <w:szCs w:val="20"/>
              </w:rPr>
              <w:t>5 and10</w:t>
            </w:r>
          </w:p>
        </w:tc>
        <w:tc>
          <w:tcPr>
            <w:tcW w:w="1017" w:type="dxa"/>
          </w:tcPr>
          <w:p w:rsidR="00C944EC" w:rsidRPr="00FB42BA" w:rsidRDefault="00C944EC" w:rsidP="007E4A36">
            <w:pPr>
              <w:tabs>
                <w:tab w:val="right" w:pos="1782"/>
              </w:tabs>
              <w:ind w:right="-1"/>
              <w:jc w:val="both"/>
              <w:rPr>
                <w:rFonts w:cs="Arial"/>
                <w:snapToGrid w:val="0"/>
                <w:color w:val="000000"/>
                <w:sz w:val="20"/>
                <w:szCs w:val="20"/>
              </w:rPr>
            </w:pPr>
            <w:r w:rsidRPr="00FB42BA">
              <w:rPr>
                <w:rFonts w:cs="Arial"/>
                <w:snapToGrid w:val="0"/>
                <w:color w:val="000000"/>
                <w:sz w:val="20"/>
                <w:szCs w:val="20"/>
              </w:rPr>
              <w:t>years</w:t>
            </w:r>
          </w:p>
        </w:tc>
      </w:tr>
    </w:tbl>
    <w:p w:rsidR="005F0691" w:rsidRPr="007362D9" w:rsidRDefault="005F0691" w:rsidP="007362D9">
      <w:pPr>
        <w:spacing w:line="240" w:lineRule="auto"/>
        <w:ind w:left="540" w:right="-1"/>
        <w:jc w:val="both"/>
        <w:rPr>
          <w:rFonts w:cs="Arial"/>
          <w:spacing w:val="-2"/>
          <w:sz w:val="16"/>
          <w:szCs w:val="16"/>
        </w:rPr>
      </w:pPr>
    </w:p>
    <w:p w:rsidR="00F07B3A" w:rsidRPr="00A06C55" w:rsidRDefault="00F07B3A"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snapToGrid w:val="0"/>
          <w:color w:val="000000"/>
          <w:sz w:val="20"/>
          <w:szCs w:val="20"/>
        </w:rPr>
      </w:pPr>
      <w:r w:rsidRPr="00A06C55">
        <w:rPr>
          <w:rFonts w:cs="Arial"/>
          <w:snapToGrid w:val="0"/>
          <w:color w:val="000000"/>
          <w:sz w:val="20"/>
          <w:szCs w:val="20"/>
        </w:rPr>
        <w:t>Gains and losses on disposal of property, plant and equipment are determined by reference to their carrying amount and are taken into account in determining profit/loss from operations.</w:t>
      </w:r>
    </w:p>
    <w:p w:rsidR="00F07B3A" w:rsidRPr="007362D9" w:rsidRDefault="00F07B3A" w:rsidP="007362D9">
      <w:pPr>
        <w:spacing w:line="240" w:lineRule="auto"/>
        <w:ind w:left="540" w:right="-1"/>
        <w:jc w:val="both"/>
        <w:rPr>
          <w:rFonts w:cs="Arial"/>
          <w:spacing w:val="-2"/>
          <w:sz w:val="16"/>
          <w:szCs w:val="16"/>
        </w:rPr>
      </w:pPr>
    </w:p>
    <w:p w:rsidR="00F07B3A" w:rsidRPr="00A06C55" w:rsidRDefault="00F07B3A"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r w:rsidRPr="00A06C55">
        <w:rPr>
          <w:rFonts w:cs="Arial"/>
          <w:snapToGrid w:val="0"/>
          <w:color w:val="000000"/>
          <w:sz w:val="20"/>
          <w:szCs w:val="20"/>
        </w:rPr>
        <w:t xml:space="preserve">Expenditures for additions, renewals and improvements, which result in substantial increase in an asset’s current replacement value, are </w:t>
      </w:r>
      <w:proofErr w:type="spellStart"/>
      <w:r w:rsidRPr="00A06C55">
        <w:rPr>
          <w:rFonts w:cs="Arial"/>
          <w:snapToGrid w:val="0"/>
          <w:color w:val="000000"/>
          <w:sz w:val="20"/>
          <w:szCs w:val="20"/>
        </w:rPr>
        <w:t>capitalised</w:t>
      </w:r>
      <w:proofErr w:type="spellEnd"/>
      <w:r w:rsidRPr="00A06C55">
        <w:rPr>
          <w:rFonts w:cs="Arial"/>
          <w:snapToGrid w:val="0"/>
          <w:color w:val="000000"/>
          <w:sz w:val="20"/>
          <w:szCs w:val="20"/>
        </w:rPr>
        <w:t xml:space="preserve">. Repair and maintenance costs are </w:t>
      </w:r>
      <w:proofErr w:type="spellStart"/>
      <w:r w:rsidRPr="00A06C55">
        <w:rPr>
          <w:rFonts w:cs="Arial"/>
          <w:snapToGrid w:val="0"/>
          <w:color w:val="000000"/>
          <w:sz w:val="20"/>
          <w:szCs w:val="20"/>
        </w:rPr>
        <w:t>recognised</w:t>
      </w:r>
      <w:proofErr w:type="spellEnd"/>
      <w:r w:rsidRPr="00A06C55">
        <w:rPr>
          <w:rFonts w:cs="Arial"/>
          <w:snapToGrid w:val="0"/>
          <w:color w:val="000000"/>
          <w:sz w:val="20"/>
          <w:szCs w:val="20"/>
        </w:rPr>
        <w:t xml:space="preserve"> as an expense when incurred.</w:t>
      </w:r>
    </w:p>
    <w:p w:rsidR="00F07B3A" w:rsidRDefault="00F07B3A" w:rsidP="007362D9">
      <w:pPr>
        <w:spacing w:line="240" w:lineRule="auto"/>
        <w:ind w:left="540" w:right="-1"/>
        <w:jc w:val="both"/>
        <w:rPr>
          <w:rFonts w:cs="Arial"/>
          <w:spacing w:val="-2"/>
          <w:sz w:val="16"/>
          <w:szCs w:val="16"/>
        </w:rPr>
      </w:pPr>
    </w:p>
    <w:p w:rsidR="000D42D6" w:rsidRPr="00A06C55" w:rsidRDefault="000D42D6" w:rsidP="000D42D6">
      <w:pPr>
        <w:pStyle w:val="Heading7"/>
        <w:numPr>
          <w:ilvl w:val="1"/>
          <w:numId w:val="21"/>
        </w:numPr>
        <w:spacing w:line="240" w:lineRule="auto"/>
        <w:ind w:left="540" w:right="-1" w:hanging="540"/>
        <w:jc w:val="both"/>
        <w:rPr>
          <w:rFonts w:cs="Arial"/>
          <w:sz w:val="20"/>
          <w:szCs w:val="20"/>
        </w:rPr>
      </w:pPr>
      <w:r w:rsidRPr="00A06C55">
        <w:rPr>
          <w:rFonts w:cs="Arial"/>
          <w:sz w:val="20"/>
          <w:szCs w:val="20"/>
        </w:rPr>
        <w:t>Land not used in operation</w:t>
      </w:r>
    </w:p>
    <w:p w:rsidR="000D42D6" w:rsidRPr="007362D9" w:rsidRDefault="000D42D6" w:rsidP="000D42D6">
      <w:pPr>
        <w:spacing w:line="240" w:lineRule="auto"/>
        <w:ind w:left="540" w:right="-1"/>
        <w:jc w:val="both"/>
        <w:rPr>
          <w:rFonts w:cs="Arial"/>
          <w:spacing w:val="-2"/>
          <w:sz w:val="16"/>
          <w:szCs w:val="16"/>
        </w:rPr>
      </w:pPr>
    </w:p>
    <w:p w:rsidR="000D42D6" w:rsidRPr="00A06C55" w:rsidRDefault="000D42D6" w:rsidP="000D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napToGrid w:val="0"/>
          <w:color w:val="000000"/>
          <w:sz w:val="20"/>
          <w:szCs w:val="20"/>
        </w:rPr>
      </w:pPr>
      <w:r w:rsidRPr="00A06C55">
        <w:rPr>
          <w:rFonts w:cs="Arial"/>
          <w:snapToGrid w:val="0"/>
          <w:color w:val="000000"/>
          <w:sz w:val="20"/>
          <w:szCs w:val="20"/>
        </w:rPr>
        <w:t>Land not used in operation is stated at cost less provision for impairment (if any).</w:t>
      </w:r>
    </w:p>
    <w:p w:rsidR="000D42D6" w:rsidRDefault="000D42D6" w:rsidP="007362D9">
      <w:pPr>
        <w:spacing w:line="240" w:lineRule="auto"/>
        <w:ind w:left="540" w:right="-1"/>
        <w:jc w:val="both"/>
        <w:rPr>
          <w:rFonts w:cs="Arial"/>
          <w:spacing w:val="-2"/>
          <w:sz w:val="16"/>
          <w:szCs w:val="16"/>
        </w:rPr>
      </w:pPr>
    </w:p>
    <w:p w:rsidR="008954EF" w:rsidRPr="00A06C55" w:rsidRDefault="008954EF" w:rsidP="009B277E">
      <w:pPr>
        <w:pStyle w:val="Heading7"/>
        <w:numPr>
          <w:ilvl w:val="1"/>
          <w:numId w:val="21"/>
        </w:numPr>
        <w:spacing w:line="240" w:lineRule="auto"/>
        <w:ind w:left="540" w:right="-1" w:hanging="540"/>
        <w:jc w:val="both"/>
        <w:rPr>
          <w:rFonts w:cs="Arial"/>
          <w:sz w:val="20"/>
          <w:szCs w:val="20"/>
        </w:rPr>
      </w:pPr>
      <w:r w:rsidRPr="00A06C55">
        <w:rPr>
          <w:rFonts w:cs="Arial"/>
          <w:sz w:val="20"/>
          <w:szCs w:val="20"/>
        </w:rPr>
        <w:t>Intangible assets</w:t>
      </w:r>
      <w:r w:rsidR="00B649C9">
        <w:rPr>
          <w:rFonts w:cs="Arial"/>
          <w:sz w:val="20"/>
          <w:szCs w:val="20"/>
        </w:rPr>
        <w:t xml:space="preserve"> – computer software</w:t>
      </w:r>
    </w:p>
    <w:p w:rsidR="008954EF" w:rsidRPr="007362D9" w:rsidRDefault="008954EF" w:rsidP="007362D9">
      <w:pPr>
        <w:spacing w:line="240" w:lineRule="auto"/>
        <w:ind w:left="540" w:right="-1"/>
        <w:jc w:val="both"/>
        <w:rPr>
          <w:rFonts w:cs="Arial"/>
          <w:spacing w:val="-2"/>
          <w:sz w:val="16"/>
          <w:szCs w:val="16"/>
        </w:rPr>
      </w:pPr>
    </w:p>
    <w:p w:rsidR="008954EF" w:rsidRDefault="008954EF" w:rsidP="00A06C55">
      <w:pPr>
        <w:spacing w:line="240" w:lineRule="auto"/>
        <w:ind w:left="540" w:right="1"/>
        <w:jc w:val="thaiDistribute"/>
        <w:outlineLvl w:val="0"/>
        <w:rPr>
          <w:rFonts w:cs="Arial"/>
          <w:snapToGrid w:val="0"/>
          <w:color w:val="000000"/>
          <w:sz w:val="20"/>
          <w:szCs w:val="20"/>
        </w:rPr>
      </w:pPr>
      <w:r w:rsidRPr="00A06C55">
        <w:rPr>
          <w:rFonts w:cs="Arial"/>
          <w:snapToGrid w:val="0"/>
          <w:color w:val="000000"/>
          <w:spacing w:val="-4"/>
          <w:sz w:val="20"/>
          <w:szCs w:val="20"/>
        </w:rPr>
        <w:t xml:space="preserve">Computer software is stated cost less accumulated </w:t>
      </w:r>
      <w:proofErr w:type="spellStart"/>
      <w:r w:rsidRPr="00A06C55">
        <w:rPr>
          <w:rFonts w:cs="Arial"/>
          <w:snapToGrid w:val="0"/>
          <w:color w:val="000000"/>
          <w:spacing w:val="-4"/>
          <w:sz w:val="20"/>
          <w:szCs w:val="20"/>
        </w:rPr>
        <w:t>amorti</w:t>
      </w:r>
      <w:r w:rsidR="007F0D2C">
        <w:rPr>
          <w:rFonts w:cs="Arial"/>
          <w:snapToGrid w:val="0"/>
          <w:color w:val="000000"/>
          <w:spacing w:val="-4"/>
          <w:sz w:val="20"/>
          <w:szCs w:val="20"/>
        </w:rPr>
        <w:t>s</w:t>
      </w:r>
      <w:r w:rsidRPr="00A06C55">
        <w:rPr>
          <w:rFonts w:cs="Arial"/>
          <w:snapToGrid w:val="0"/>
          <w:color w:val="000000"/>
          <w:spacing w:val="-4"/>
          <w:sz w:val="20"/>
          <w:szCs w:val="20"/>
        </w:rPr>
        <w:t>ation</w:t>
      </w:r>
      <w:proofErr w:type="spellEnd"/>
      <w:r w:rsidRPr="00A06C55">
        <w:rPr>
          <w:rFonts w:cs="Arial"/>
          <w:snapToGrid w:val="0"/>
          <w:color w:val="000000"/>
          <w:spacing w:val="-4"/>
          <w:sz w:val="20"/>
          <w:szCs w:val="20"/>
        </w:rPr>
        <w:t xml:space="preserve"> and provision for impairment (if any)</w:t>
      </w:r>
      <w:r w:rsidRPr="00A06C55">
        <w:rPr>
          <w:rFonts w:cs="Arial"/>
          <w:snapToGrid w:val="0"/>
          <w:color w:val="000000"/>
          <w:sz w:val="20"/>
          <w:szCs w:val="20"/>
        </w:rPr>
        <w:t xml:space="preserve"> and is </w:t>
      </w:r>
      <w:proofErr w:type="spellStart"/>
      <w:r w:rsidRPr="00A06C55">
        <w:rPr>
          <w:rFonts w:cs="Arial"/>
          <w:snapToGrid w:val="0"/>
          <w:color w:val="000000"/>
          <w:sz w:val="20"/>
          <w:szCs w:val="20"/>
        </w:rPr>
        <w:t>amorti</w:t>
      </w:r>
      <w:r w:rsidR="007F0D2C">
        <w:rPr>
          <w:rFonts w:cs="Arial"/>
          <w:snapToGrid w:val="0"/>
          <w:color w:val="000000"/>
          <w:sz w:val="20"/>
          <w:szCs w:val="20"/>
        </w:rPr>
        <w:t>s</w:t>
      </w:r>
      <w:r w:rsidRPr="00A06C55">
        <w:rPr>
          <w:rFonts w:cs="Arial"/>
          <w:snapToGrid w:val="0"/>
          <w:color w:val="000000"/>
          <w:sz w:val="20"/>
          <w:szCs w:val="20"/>
        </w:rPr>
        <w:t>ed</w:t>
      </w:r>
      <w:proofErr w:type="spellEnd"/>
      <w:r w:rsidRPr="00A06C55">
        <w:rPr>
          <w:rFonts w:cs="Arial"/>
          <w:snapToGrid w:val="0"/>
          <w:color w:val="000000"/>
          <w:sz w:val="20"/>
          <w:szCs w:val="20"/>
        </w:rPr>
        <w:t xml:space="preserve"> as expense on a straight-line basis over a period of </w:t>
      </w:r>
      <w:r w:rsidR="00B649C9">
        <w:rPr>
          <w:rFonts w:cs="Arial"/>
          <w:snapToGrid w:val="0"/>
          <w:color w:val="000000"/>
          <w:sz w:val="20"/>
          <w:szCs w:val="20"/>
        </w:rPr>
        <w:t>3</w:t>
      </w:r>
      <w:r w:rsidR="00657420" w:rsidRPr="00A06C55">
        <w:rPr>
          <w:rFonts w:cs="Arial"/>
          <w:snapToGrid w:val="0"/>
          <w:color w:val="000000"/>
          <w:sz w:val="20"/>
          <w:szCs w:val="20"/>
        </w:rPr>
        <w:t xml:space="preserve"> and </w:t>
      </w:r>
      <w:r w:rsidRPr="00A06C55">
        <w:rPr>
          <w:rFonts w:cs="Arial"/>
          <w:snapToGrid w:val="0"/>
          <w:color w:val="000000"/>
          <w:sz w:val="20"/>
          <w:szCs w:val="20"/>
        </w:rPr>
        <w:t>10 year</w:t>
      </w:r>
      <w:r w:rsidR="00657420" w:rsidRPr="00A06C55">
        <w:rPr>
          <w:rFonts w:cs="Arial"/>
          <w:snapToGrid w:val="0"/>
          <w:color w:val="000000"/>
          <w:sz w:val="20"/>
          <w:szCs w:val="20"/>
        </w:rPr>
        <w:t>.</w:t>
      </w:r>
    </w:p>
    <w:p w:rsidR="005A53DD" w:rsidRDefault="005A53DD" w:rsidP="00A06C55">
      <w:pPr>
        <w:spacing w:line="240" w:lineRule="auto"/>
        <w:ind w:left="540" w:right="1"/>
        <w:jc w:val="thaiDistribute"/>
        <w:outlineLvl w:val="0"/>
        <w:rPr>
          <w:rFonts w:cs="Arial"/>
          <w:snapToGrid w:val="0"/>
          <w:color w:val="000000"/>
          <w:sz w:val="20"/>
          <w:szCs w:val="20"/>
        </w:rPr>
      </w:pPr>
    </w:p>
    <w:p w:rsidR="005A53DD" w:rsidRPr="005A53DD" w:rsidRDefault="005A53DD" w:rsidP="005A53DD">
      <w:pPr>
        <w:pStyle w:val="Heading7"/>
        <w:numPr>
          <w:ilvl w:val="1"/>
          <w:numId w:val="21"/>
        </w:numPr>
        <w:spacing w:line="240" w:lineRule="auto"/>
        <w:ind w:left="540" w:right="-1" w:hanging="540"/>
        <w:jc w:val="both"/>
        <w:rPr>
          <w:rFonts w:cs="Arial"/>
          <w:sz w:val="20"/>
          <w:szCs w:val="20"/>
        </w:rPr>
      </w:pPr>
      <w:r w:rsidRPr="005A53DD">
        <w:rPr>
          <w:rFonts w:cs="Arial"/>
          <w:sz w:val="20"/>
          <w:szCs w:val="20"/>
        </w:rPr>
        <w:t xml:space="preserve">Right to generate and sell electricity and </w:t>
      </w:r>
      <w:proofErr w:type="spellStart"/>
      <w:r w:rsidRPr="005A53DD">
        <w:rPr>
          <w:rFonts w:cs="Arial"/>
          <w:sz w:val="20"/>
          <w:szCs w:val="20"/>
        </w:rPr>
        <w:t>amortisation</w:t>
      </w:r>
      <w:proofErr w:type="spellEnd"/>
    </w:p>
    <w:p w:rsidR="005A53DD" w:rsidRDefault="005A53DD" w:rsidP="005A53DD">
      <w:pPr>
        <w:spacing w:line="240" w:lineRule="auto"/>
        <w:ind w:right="-14"/>
        <w:rPr>
          <w:rFonts w:cs="Arial"/>
          <w:snapToGrid w:val="0"/>
          <w:color w:val="000000"/>
          <w:spacing w:val="-4"/>
          <w:sz w:val="20"/>
          <w:szCs w:val="20"/>
        </w:rPr>
      </w:pPr>
    </w:p>
    <w:p w:rsidR="005A53DD" w:rsidRPr="00860B12" w:rsidRDefault="005A53DD" w:rsidP="00860B12">
      <w:pPr>
        <w:spacing w:line="240" w:lineRule="auto"/>
        <w:ind w:left="540" w:right="-14"/>
        <w:jc w:val="both"/>
        <w:rPr>
          <w:rFonts w:cs="Arial"/>
          <w:snapToGrid w:val="0"/>
          <w:color w:val="000000"/>
          <w:spacing w:val="-2"/>
          <w:sz w:val="20"/>
          <w:szCs w:val="20"/>
        </w:rPr>
      </w:pPr>
      <w:r w:rsidRPr="00860B12">
        <w:rPr>
          <w:rFonts w:cs="Arial"/>
          <w:snapToGrid w:val="0"/>
          <w:color w:val="000000"/>
          <w:spacing w:val="-2"/>
          <w:sz w:val="20"/>
          <w:szCs w:val="20"/>
        </w:rPr>
        <w:t xml:space="preserve">The Group </w:t>
      </w:r>
      <w:proofErr w:type="spellStart"/>
      <w:r w:rsidRPr="00860B12">
        <w:rPr>
          <w:rFonts w:cs="Arial"/>
          <w:snapToGrid w:val="0"/>
          <w:color w:val="000000"/>
          <w:spacing w:val="-2"/>
          <w:sz w:val="20"/>
          <w:szCs w:val="20"/>
        </w:rPr>
        <w:t>recogni</w:t>
      </w:r>
      <w:r w:rsidR="007F0D2C" w:rsidRPr="00860B12">
        <w:rPr>
          <w:rFonts w:cs="Arial"/>
          <w:snapToGrid w:val="0"/>
          <w:color w:val="000000"/>
          <w:spacing w:val="-2"/>
          <w:sz w:val="20"/>
          <w:szCs w:val="20"/>
        </w:rPr>
        <w:t>s</w:t>
      </w:r>
      <w:r w:rsidRPr="00860B12">
        <w:rPr>
          <w:rFonts w:cs="Arial"/>
          <w:snapToGrid w:val="0"/>
          <w:color w:val="000000"/>
          <w:spacing w:val="-2"/>
          <w:sz w:val="20"/>
          <w:szCs w:val="20"/>
        </w:rPr>
        <w:t>ed</w:t>
      </w:r>
      <w:proofErr w:type="spellEnd"/>
      <w:r w:rsidRPr="00860B12">
        <w:rPr>
          <w:rFonts w:cs="Arial"/>
          <w:snapToGrid w:val="0"/>
          <w:color w:val="000000"/>
          <w:spacing w:val="-2"/>
          <w:sz w:val="20"/>
          <w:szCs w:val="20"/>
        </w:rPr>
        <w:t xml:space="preserve"> right to generate and sell electricity acquired from a business combination at their acquisition-date fair values. Subsequent to initial recognition, right to produce and sell electricity has been stated at cost less accumulated </w:t>
      </w:r>
      <w:proofErr w:type="spellStart"/>
      <w:r w:rsidRPr="00860B12">
        <w:rPr>
          <w:rFonts w:cs="Arial"/>
          <w:snapToGrid w:val="0"/>
          <w:color w:val="000000"/>
          <w:spacing w:val="-2"/>
          <w:sz w:val="20"/>
          <w:szCs w:val="20"/>
        </w:rPr>
        <w:t>amortisation</w:t>
      </w:r>
      <w:proofErr w:type="spellEnd"/>
      <w:r w:rsidRPr="00860B12">
        <w:rPr>
          <w:rFonts w:cs="Arial"/>
          <w:snapToGrid w:val="0"/>
          <w:color w:val="000000"/>
          <w:spacing w:val="-2"/>
          <w:sz w:val="20"/>
          <w:szCs w:val="20"/>
        </w:rPr>
        <w:t xml:space="preserve"> and allowance for loss on impairment (if any).</w:t>
      </w:r>
    </w:p>
    <w:p w:rsidR="005A53DD" w:rsidRPr="005A53DD" w:rsidRDefault="005A53DD" w:rsidP="005A53DD">
      <w:pPr>
        <w:tabs>
          <w:tab w:val="left" w:pos="360"/>
        </w:tabs>
        <w:spacing w:line="240" w:lineRule="auto"/>
        <w:ind w:left="540"/>
        <w:jc w:val="both"/>
        <w:rPr>
          <w:rFonts w:cs="Arial"/>
          <w:snapToGrid w:val="0"/>
          <w:color w:val="000000"/>
          <w:spacing w:val="-4"/>
          <w:sz w:val="20"/>
          <w:szCs w:val="20"/>
        </w:rPr>
      </w:pPr>
      <w:proofErr w:type="spellStart"/>
      <w:r w:rsidRPr="005A53DD">
        <w:rPr>
          <w:rFonts w:cs="Arial"/>
          <w:snapToGrid w:val="0"/>
          <w:color w:val="000000"/>
          <w:spacing w:val="-4"/>
          <w:sz w:val="20"/>
          <w:szCs w:val="20"/>
        </w:rPr>
        <w:lastRenderedPageBreak/>
        <w:t>Amortisation</w:t>
      </w:r>
      <w:proofErr w:type="spellEnd"/>
      <w:r w:rsidRPr="005A53DD">
        <w:rPr>
          <w:rFonts w:cs="Arial"/>
          <w:snapToGrid w:val="0"/>
          <w:color w:val="000000"/>
          <w:spacing w:val="-4"/>
          <w:sz w:val="20"/>
          <w:szCs w:val="20"/>
        </w:rPr>
        <w:t xml:space="preserve"> of rights to generate and sell electricity is calculated by reference to cost on a straight-line basis over the remaining terms of the rights to produce and sell electricity, from the date on which the Group assumes control over the subsidiaries.</w:t>
      </w:r>
    </w:p>
    <w:p w:rsidR="00492034" w:rsidRPr="007362D9" w:rsidRDefault="00492034" w:rsidP="007362D9">
      <w:pPr>
        <w:tabs>
          <w:tab w:val="clear" w:pos="907"/>
          <w:tab w:val="left" w:pos="900"/>
        </w:tabs>
        <w:spacing w:line="240" w:lineRule="auto"/>
        <w:ind w:left="540" w:right="-1"/>
        <w:jc w:val="both"/>
        <w:rPr>
          <w:rFonts w:cs="Arial"/>
          <w:spacing w:val="-2"/>
          <w:sz w:val="16"/>
          <w:szCs w:val="16"/>
        </w:rPr>
      </w:pPr>
    </w:p>
    <w:p w:rsidR="00620478" w:rsidRPr="00A06C55" w:rsidRDefault="00620478" w:rsidP="009B277E">
      <w:pPr>
        <w:pStyle w:val="Heading7"/>
        <w:numPr>
          <w:ilvl w:val="1"/>
          <w:numId w:val="21"/>
        </w:numPr>
        <w:spacing w:line="240" w:lineRule="auto"/>
        <w:ind w:left="540" w:right="-1" w:hanging="540"/>
        <w:jc w:val="both"/>
        <w:rPr>
          <w:rFonts w:cs="Arial"/>
          <w:sz w:val="20"/>
          <w:szCs w:val="20"/>
        </w:rPr>
      </w:pPr>
      <w:r w:rsidRPr="00A06C55">
        <w:rPr>
          <w:rFonts w:cs="Arial"/>
          <w:sz w:val="20"/>
          <w:szCs w:val="20"/>
        </w:rPr>
        <w:t>Impairment of assets</w:t>
      </w:r>
    </w:p>
    <w:p w:rsidR="00F07B3A" w:rsidRPr="007362D9" w:rsidRDefault="00F07B3A" w:rsidP="00A06C55">
      <w:pPr>
        <w:spacing w:line="240" w:lineRule="auto"/>
        <w:ind w:left="540" w:right="-1"/>
        <w:jc w:val="both"/>
        <w:rPr>
          <w:rFonts w:cs="Arial"/>
          <w:spacing w:val="-2"/>
          <w:sz w:val="16"/>
          <w:szCs w:val="16"/>
        </w:rPr>
      </w:pPr>
    </w:p>
    <w:p w:rsidR="00F07B3A" w:rsidRPr="00A06C55" w:rsidRDefault="00F07B3A"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jc w:val="both"/>
        <w:rPr>
          <w:rFonts w:cs="Arial"/>
          <w:snapToGrid w:val="0"/>
          <w:color w:val="000000"/>
          <w:sz w:val="20"/>
          <w:szCs w:val="20"/>
        </w:rPr>
      </w:pPr>
      <w:r w:rsidRPr="00A06C55">
        <w:rPr>
          <w:rFonts w:cs="Arial"/>
          <w:snapToGrid w:val="0"/>
          <w:color w:val="000000"/>
          <w:sz w:val="20"/>
          <w:szCs w:val="20"/>
        </w:rPr>
        <w:t xml:space="preserve">The </w:t>
      </w:r>
      <w:r w:rsidR="00936538" w:rsidRPr="00A06C55">
        <w:rPr>
          <w:rFonts w:cs="Arial"/>
          <w:snapToGrid w:val="0"/>
          <w:color w:val="000000"/>
          <w:sz w:val="20"/>
          <w:szCs w:val="20"/>
        </w:rPr>
        <w:t xml:space="preserve">Group </w:t>
      </w:r>
      <w:r w:rsidR="00222FC4" w:rsidRPr="00A06C55">
        <w:rPr>
          <w:rFonts w:cs="Arial"/>
          <w:snapToGrid w:val="0"/>
          <w:color w:val="000000"/>
          <w:sz w:val="20"/>
          <w:szCs w:val="20"/>
        </w:rPr>
        <w:t>assesses</w:t>
      </w:r>
      <w:r w:rsidRPr="00A06C55">
        <w:rPr>
          <w:rFonts w:cs="Arial"/>
          <w:snapToGrid w:val="0"/>
          <w:color w:val="000000"/>
          <w:sz w:val="20"/>
          <w:szCs w:val="20"/>
        </w:rPr>
        <w:t xml:space="preserve"> at each reporting date whether there is an indication that an asset may be impaired. If any such indication exists, </w:t>
      </w:r>
      <w:r w:rsidR="00936538" w:rsidRPr="00A06C55">
        <w:rPr>
          <w:rFonts w:cs="Arial"/>
          <w:snapToGrid w:val="0"/>
          <w:color w:val="000000"/>
          <w:sz w:val="20"/>
          <w:szCs w:val="20"/>
        </w:rPr>
        <w:t xml:space="preserve">the Group </w:t>
      </w:r>
      <w:r w:rsidRPr="00A06C55">
        <w:rPr>
          <w:rFonts w:cs="Arial"/>
          <w:snapToGrid w:val="0"/>
          <w:color w:val="000000"/>
          <w:sz w:val="20"/>
          <w:szCs w:val="20"/>
        </w:rPr>
        <w:t>make</w:t>
      </w:r>
      <w:r w:rsidR="00222FC4" w:rsidRPr="00A06C55">
        <w:rPr>
          <w:rFonts w:cs="Arial"/>
          <w:snapToGrid w:val="0"/>
          <w:color w:val="000000"/>
          <w:sz w:val="20"/>
          <w:szCs w:val="20"/>
        </w:rPr>
        <w:t>s</w:t>
      </w:r>
      <w:r w:rsidRPr="00A06C55">
        <w:rPr>
          <w:rFonts w:cs="Arial"/>
          <w:snapToGrid w:val="0"/>
          <w:color w:val="000000"/>
          <w:sz w:val="20"/>
          <w:szCs w:val="20"/>
        </w:rPr>
        <w:t xml:space="preserve"> an estimate of the asset’s recoverable amount. Where the carrying amount of the asset exceeds its recoverable amount, the asset is considered impaired and is written down to its recoverable amount. Impairment losses are </w:t>
      </w:r>
      <w:proofErr w:type="spellStart"/>
      <w:r w:rsidRPr="00A06C55">
        <w:rPr>
          <w:rFonts w:cs="Arial"/>
          <w:snapToGrid w:val="0"/>
          <w:color w:val="000000"/>
          <w:sz w:val="20"/>
          <w:szCs w:val="20"/>
        </w:rPr>
        <w:t>recogni</w:t>
      </w:r>
      <w:r w:rsidR="009427DF">
        <w:rPr>
          <w:rFonts w:cs="Arial"/>
          <w:snapToGrid w:val="0"/>
          <w:color w:val="000000"/>
          <w:sz w:val="20"/>
          <w:szCs w:val="20"/>
        </w:rPr>
        <w:t>s</w:t>
      </w:r>
      <w:r w:rsidRPr="00A06C55">
        <w:rPr>
          <w:rFonts w:cs="Arial"/>
          <w:snapToGrid w:val="0"/>
          <w:color w:val="000000"/>
          <w:sz w:val="20"/>
          <w:szCs w:val="20"/>
        </w:rPr>
        <w:t>ed</w:t>
      </w:r>
      <w:proofErr w:type="spellEnd"/>
      <w:r w:rsidRPr="00A06C55">
        <w:rPr>
          <w:rFonts w:cs="Arial"/>
          <w:snapToGrid w:val="0"/>
          <w:color w:val="000000"/>
          <w:sz w:val="20"/>
          <w:szCs w:val="20"/>
        </w:rPr>
        <w:t xml:space="preserve"> in the </w:t>
      </w:r>
      <w:r w:rsidR="00196BFC" w:rsidRPr="00A06C55">
        <w:rPr>
          <w:rFonts w:cs="Arial"/>
          <w:snapToGrid w:val="0"/>
          <w:color w:val="000000"/>
          <w:sz w:val="20"/>
          <w:szCs w:val="20"/>
        </w:rPr>
        <w:t>comprehensive income</w:t>
      </w:r>
      <w:r w:rsidRPr="00A06C55">
        <w:rPr>
          <w:rFonts w:cs="Arial"/>
          <w:snapToGrid w:val="0"/>
          <w:color w:val="000000"/>
          <w:sz w:val="20"/>
          <w:szCs w:val="20"/>
        </w:rPr>
        <w:t xml:space="preserve"> statement. An asset’s recoverable amount is the higher of fair value less costs to sell and value in use.</w:t>
      </w:r>
    </w:p>
    <w:p w:rsidR="005D60BB" w:rsidRPr="007362D9" w:rsidRDefault="005D60BB" w:rsidP="00A06C55">
      <w:pPr>
        <w:tabs>
          <w:tab w:val="clear" w:pos="907"/>
          <w:tab w:val="left" w:pos="900"/>
        </w:tabs>
        <w:spacing w:line="240" w:lineRule="auto"/>
        <w:ind w:left="540" w:right="-1"/>
        <w:jc w:val="both"/>
        <w:rPr>
          <w:rFonts w:cs="Arial"/>
          <w:spacing w:val="-2"/>
          <w:sz w:val="16"/>
          <w:szCs w:val="16"/>
        </w:rPr>
      </w:pPr>
    </w:p>
    <w:p w:rsidR="00F07B3A" w:rsidRPr="00A06C55" w:rsidRDefault="00F07B3A"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jc w:val="both"/>
        <w:rPr>
          <w:rFonts w:cs="Arial"/>
          <w:snapToGrid w:val="0"/>
          <w:color w:val="000000"/>
          <w:sz w:val="20"/>
          <w:szCs w:val="20"/>
        </w:rPr>
      </w:pPr>
      <w:r w:rsidRPr="00A06C55">
        <w:rPr>
          <w:rFonts w:cs="Arial"/>
          <w:snapToGrid w:val="0"/>
          <w:color w:val="000000"/>
          <w:sz w:val="20"/>
          <w:szCs w:val="20"/>
        </w:rPr>
        <w:t xml:space="preserve">If there is subsequently any indication that previously </w:t>
      </w:r>
      <w:proofErr w:type="spellStart"/>
      <w:r w:rsidRPr="00A06C55">
        <w:rPr>
          <w:rFonts w:cs="Arial"/>
          <w:snapToGrid w:val="0"/>
          <w:color w:val="000000"/>
          <w:sz w:val="20"/>
          <w:szCs w:val="20"/>
        </w:rPr>
        <w:t>recognised</w:t>
      </w:r>
      <w:proofErr w:type="spellEnd"/>
      <w:r w:rsidRPr="00A06C55">
        <w:rPr>
          <w:rFonts w:cs="Arial"/>
          <w:snapToGrid w:val="0"/>
          <w:color w:val="000000"/>
          <w:sz w:val="20"/>
          <w:szCs w:val="20"/>
        </w:rPr>
        <w:t xml:space="preserve"> impairment losses may no longer exits or may have decreased, </w:t>
      </w:r>
      <w:r w:rsidR="00936538" w:rsidRPr="00A06C55">
        <w:rPr>
          <w:rFonts w:cs="Arial"/>
          <w:snapToGrid w:val="0"/>
          <w:color w:val="000000"/>
          <w:sz w:val="20"/>
          <w:szCs w:val="20"/>
        </w:rPr>
        <w:t xml:space="preserve">the Group </w:t>
      </w:r>
      <w:r w:rsidRPr="00A06C55">
        <w:rPr>
          <w:rFonts w:cs="Arial"/>
          <w:snapToGrid w:val="0"/>
          <w:color w:val="000000"/>
          <w:sz w:val="20"/>
          <w:szCs w:val="20"/>
        </w:rPr>
        <w:t xml:space="preserve">will make another estimate of the asset’s recoverable value, compare this with the book value, and reverse previously </w:t>
      </w:r>
      <w:proofErr w:type="spellStart"/>
      <w:r w:rsidRPr="00A06C55">
        <w:rPr>
          <w:rFonts w:cs="Arial"/>
          <w:snapToGrid w:val="0"/>
          <w:color w:val="000000"/>
          <w:sz w:val="20"/>
          <w:szCs w:val="20"/>
        </w:rPr>
        <w:t>recognised</w:t>
      </w:r>
      <w:proofErr w:type="spellEnd"/>
      <w:r w:rsidRPr="00A06C55">
        <w:rPr>
          <w:rFonts w:cs="Arial"/>
          <w:snapToGrid w:val="0"/>
          <w:color w:val="000000"/>
          <w:sz w:val="20"/>
          <w:szCs w:val="20"/>
        </w:rPr>
        <w:t xml:space="preserve"> impairment to reflect the change in recoverable value.</w:t>
      </w:r>
    </w:p>
    <w:p w:rsidR="002D2F68" w:rsidRPr="0067019B" w:rsidRDefault="002D2F68" w:rsidP="00A06C55">
      <w:pPr>
        <w:spacing w:line="240" w:lineRule="auto"/>
        <w:ind w:left="540" w:right="-1"/>
        <w:jc w:val="both"/>
        <w:rPr>
          <w:rFonts w:cs="Arial"/>
          <w:spacing w:val="-2"/>
          <w:sz w:val="16"/>
          <w:szCs w:val="16"/>
        </w:rPr>
      </w:pPr>
    </w:p>
    <w:p w:rsidR="00F07B3A" w:rsidRPr="00A06C55" w:rsidRDefault="00D46E83" w:rsidP="009B277E">
      <w:pPr>
        <w:pStyle w:val="Heading7"/>
        <w:numPr>
          <w:ilvl w:val="1"/>
          <w:numId w:val="21"/>
        </w:numPr>
        <w:spacing w:line="240" w:lineRule="auto"/>
        <w:ind w:left="540" w:right="-1" w:hanging="540"/>
        <w:jc w:val="both"/>
        <w:rPr>
          <w:rFonts w:cs="Arial"/>
          <w:sz w:val="20"/>
          <w:szCs w:val="20"/>
        </w:rPr>
      </w:pPr>
      <w:r>
        <w:rPr>
          <w:rFonts w:cs="Arial"/>
          <w:sz w:val="20"/>
          <w:szCs w:val="20"/>
        </w:rPr>
        <w:t xml:space="preserve">Accounting for leases </w:t>
      </w:r>
      <w:r w:rsidR="00F07B3A" w:rsidRPr="00A06C55">
        <w:rPr>
          <w:rFonts w:cs="Arial"/>
          <w:sz w:val="20"/>
          <w:szCs w:val="20"/>
        </w:rPr>
        <w:t xml:space="preserve"> </w:t>
      </w:r>
    </w:p>
    <w:p w:rsidR="00F07B3A" w:rsidRPr="00B1270D" w:rsidRDefault="00F07B3A" w:rsidP="00A06C55">
      <w:pPr>
        <w:spacing w:line="240" w:lineRule="auto"/>
        <w:ind w:left="540" w:right="-1"/>
        <w:jc w:val="both"/>
        <w:rPr>
          <w:rFonts w:cs="Arial"/>
          <w:spacing w:val="-2"/>
          <w:sz w:val="16"/>
          <w:szCs w:val="16"/>
        </w:rPr>
      </w:pPr>
    </w:p>
    <w:p w:rsidR="00D46E83" w:rsidRPr="00D46E83" w:rsidRDefault="00D46E83" w:rsidP="00A06C55">
      <w:pPr>
        <w:spacing w:line="240" w:lineRule="auto"/>
        <w:ind w:left="540" w:right="-1"/>
        <w:jc w:val="both"/>
        <w:rPr>
          <w:rFonts w:cs="Arial"/>
          <w:b/>
          <w:bCs/>
          <w:spacing w:val="-2"/>
          <w:sz w:val="20"/>
          <w:szCs w:val="20"/>
        </w:rPr>
      </w:pPr>
      <w:r>
        <w:rPr>
          <w:rFonts w:cs="Arial"/>
          <w:b/>
          <w:bCs/>
          <w:sz w:val="20"/>
          <w:szCs w:val="20"/>
        </w:rPr>
        <w:t>W</w:t>
      </w:r>
      <w:r w:rsidRPr="00D46E83">
        <w:rPr>
          <w:rFonts w:cs="Arial"/>
          <w:b/>
          <w:bCs/>
          <w:sz w:val="20"/>
          <w:szCs w:val="20"/>
        </w:rPr>
        <w:t xml:space="preserve">here the </w:t>
      </w:r>
      <w:r>
        <w:rPr>
          <w:rFonts w:cs="Arial"/>
          <w:b/>
          <w:bCs/>
          <w:sz w:val="20"/>
          <w:szCs w:val="20"/>
        </w:rPr>
        <w:t>Group</w:t>
      </w:r>
      <w:r w:rsidRPr="00D46E83">
        <w:rPr>
          <w:rFonts w:cs="Arial"/>
          <w:b/>
          <w:bCs/>
          <w:sz w:val="20"/>
          <w:szCs w:val="20"/>
        </w:rPr>
        <w:t xml:space="preserve"> is the lessee</w:t>
      </w:r>
    </w:p>
    <w:p w:rsidR="00D46E83" w:rsidRDefault="00D46E83" w:rsidP="00A06C55">
      <w:pPr>
        <w:spacing w:line="240" w:lineRule="auto"/>
        <w:ind w:left="540" w:right="-1"/>
        <w:jc w:val="both"/>
        <w:rPr>
          <w:rFonts w:cs="Arial"/>
          <w:spacing w:val="-2"/>
          <w:sz w:val="20"/>
          <w:szCs w:val="20"/>
        </w:rPr>
      </w:pPr>
    </w:p>
    <w:p w:rsidR="008954EF" w:rsidRPr="00A06C55" w:rsidRDefault="008954EF" w:rsidP="00A06C55">
      <w:pPr>
        <w:spacing w:line="240" w:lineRule="auto"/>
        <w:ind w:left="540" w:right="-1"/>
        <w:jc w:val="both"/>
        <w:rPr>
          <w:rFonts w:cs="Arial"/>
          <w:spacing w:val="-2"/>
          <w:sz w:val="20"/>
          <w:szCs w:val="20"/>
        </w:rPr>
      </w:pPr>
      <w:r w:rsidRPr="00A06C55">
        <w:rPr>
          <w:rFonts w:cs="Arial"/>
          <w:spacing w:val="-2"/>
          <w:sz w:val="20"/>
          <w:szCs w:val="20"/>
        </w:rPr>
        <w:t xml:space="preserve">Leases of </w:t>
      </w:r>
      <w:r w:rsidR="00D46E83">
        <w:rPr>
          <w:rFonts w:cs="Arial"/>
          <w:spacing w:val="-2"/>
          <w:sz w:val="20"/>
          <w:szCs w:val="20"/>
        </w:rPr>
        <w:t>assets</w:t>
      </w:r>
      <w:r w:rsidRPr="00A06C55">
        <w:rPr>
          <w:rFonts w:cs="Arial"/>
          <w:spacing w:val="-2"/>
          <w:sz w:val="20"/>
          <w:szCs w:val="20"/>
        </w:rPr>
        <w:t xml:space="preserve"> which substantially transfer all the risks and rewards of ownership are classified as finance leases. Finance leases are </w:t>
      </w:r>
      <w:proofErr w:type="spellStart"/>
      <w:r w:rsidRPr="00A06C55">
        <w:rPr>
          <w:rFonts w:cs="Arial"/>
          <w:spacing w:val="-2"/>
          <w:sz w:val="20"/>
          <w:szCs w:val="20"/>
        </w:rPr>
        <w:t>capitalised</w:t>
      </w:r>
      <w:proofErr w:type="spellEnd"/>
      <w:r w:rsidRPr="00A06C55">
        <w:rPr>
          <w:rFonts w:cs="Arial"/>
          <w:spacing w:val="-2"/>
          <w:sz w:val="20"/>
          <w:szCs w:val="20"/>
        </w:rPr>
        <w:t xml:space="preserve">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to the statement of income over the lease period. The property, plant or equipment acquired under finance leases is depreciated over the useful life of the asset.</w:t>
      </w:r>
    </w:p>
    <w:p w:rsidR="00657420" w:rsidRPr="00B1270D" w:rsidRDefault="00657420" w:rsidP="00A06C55">
      <w:pPr>
        <w:spacing w:line="240" w:lineRule="auto"/>
        <w:ind w:left="540" w:right="-1"/>
        <w:jc w:val="both"/>
        <w:rPr>
          <w:rFonts w:cs="Arial"/>
          <w:spacing w:val="-2"/>
          <w:sz w:val="16"/>
          <w:szCs w:val="16"/>
        </w:rPr>
      </w:pPr>
    </w:p>
    <w:p w:rsidR="008954EF" w:rsidRPr="00A06C55" w:rsidRDefault="008954EF" w:rsidP="00A06C55">
      <w:pPr>
        <w:spacing w:line="240" w:lineRule="auto"/>
        <w:ind w:left="540" w:right="-1"/>
        <w:jc w:val="both"/>
        <w:rPr>
          <w:rFonts w:cs="Arial"/>
          <w:spacing w:val="-2"/>
          <w:sz w:val="20"/>
          <w:szCs w:val="20"/>
        </w:rPr>
      </w:pPr>
      <w:r w:rsidRPr="00A06C55">
        <w:rPr>
          <w:rFonts w:cs="Arial"/>
          <w:spacing w:val="-2"/>
          <w:sz w:val="20"/>
          <w:szCs w:val="20"/>
        </w:rPr>
        <w:t xml:space="preserve">Leases not </w:t>
      </w:r>
      <w:r w:rsidR="00547FB2" w:rsidRPr="00A06C55">
        <w:rPr>
          <w:rFonts w:cs="Arial"/>
          <w:spacing w:val="-2"/>
          <w:sz w:val="20"/>
          <w:szCs w:val="20"/>
        </w:rPr>
        <w:t>transferring</w:t>
      </w:r>
      <w:r w:rsidRPr="00A06C55">
        <w:rPr>
          <w:rFonts w:cs="Arial"/>
          <w:spacing w:val="-2"/>
          <w:sz w:val="20"/>
          <w:szCs w:val="20"/>
        </w:rPr>
        <w:t xml:space="preserve"> a significant portion of the risks and rewards of ownership to the lessee are classified as operating leases. Payments made under operating leases (net of any incentives received from the lessor) are charged to the statement of income on a straight-line basis over the period of the lease.</w:t>
      </w:r>
    </w:p>
    <w:p w:rsidR="002256F6" w:rsidRPr="00B1270D" w:rsidRDefault="002256F6" w:rsidP="00A06C55">
      <w:pPr>
        <w:spacing w:line="240" w:lineRule="auto"/>
        <w:ind w:left="540" w:right="-1"/>
        <w:jc w:val="both"/>
        <w:rPr>
          <w:rFonts w:cs="Arial"/>
          <w:spacing w:val="-2"/>
          <w:sz w:val="16"/>
          <w:szCs w:val="16"/>
        </w:rPr>
      </w:pPr>
    </w:p>
    <w:p w:rsidR="008954EF" w:rsidRDefault="008954EF" w:rsidP="00A06C55">
      <w:pPr>
        <w:pStyle w:val="BlockText"/>
        <w:ind w:right="-1" w:firstLine="0"/>
        <w:rPr>
          <w:rFonts w:ascii="Arial" w:hAnsi="Arial" w:cs="Arial"/>
          <w:spacing w:val="-2"/>
          <w:sz w:val="20"/>
          <w:szCs w:val="20"/>
          <w:lang w:val="en-US"/>
        </w:rPr>
      </w:pPr>
      <w:r w:rsidRPr="00A06C55">
        <w:rPr>
          <w:rFonts w:ascii="Arial" w:hAnsi="Arial" w:cs="Arial"/>
          <w:spacing w:val="-2"/>
          <w:sz w:val="20"/>
          <w:szCs w:val="20"/>
          <w:lang w:val="en-US"/>
        </w:rPr>
        <w:t xml:space="preserve">When an operating lease is terminated before the lease period has expired, any payment required to be made to the lessor by way of penalty is </w:t>
      </w:r>
      <w:proofErr w:type="spellStart"/>
      <w:r w:rsidRPr="00A06C55">
        <w:rPr>
          <w:rFonts w:ascii="Arial" w:hAnsi="Arial" w:cs="Arial"/>
          <w:spacing w:val="-2"/>
          <w:sz w:val="20"/>
          <w:szCs w:val="20"/>
          <w:lang w:val="en-US"/>
        </w:rPr>
        <w:t>recognised</w:t>
      </w:r>
      <w:proofErr w:type="spellEnd"/>
      <w:r w:rsidRPr="00A06C55">
        <w:rPr>
          <w:rFonts w:ascii="Arial" w:hAnsi="Arial" w:cs="Arial"/>
          <w:spacing w:val="-2"/>
          <w:sz w:val="20"/>
          <w:szCs w:val="20"/>
          <w:lang w:val="en-US"/>
        </w:rPr>
        <w:t xml:space="preserve"> as an expense in the period in which termination takes place</w:t>
      </w:r>
    </w:p>
    <w:p w:rsidR="00D46E83" w:rsidRDefault="00D46E83" w:rsidP="00A06C55">
      <w:pPr>
        <w:pStyle w:val="BlockText"/>
        <w:ind w:right="-1" w:firstLine="0"/>
        <w:rPr>
          <w:rFonts w:ascii="Arial" w:hAnsi="Arial" w:cs="Arial"/>
          <w:spacing w:val="-2"/>
          <w:sz w:val="20"/>
          <w:szCs w:val="20"/>
          <w:lang w:val="en-US"/>
        </w:rPr>
      </w:pPr>
    </w:p>
    <w:p w:rsidR="00D46E83" w:rsidRPr="00D46E83" w:rsidRDefault="00D46E83" w:rsidP="00D46E83">
      <w:pPr>
        <w:spacing w:line="240" w:lineRule="auto"/>
        <w:ind w:left="540" w:right="-1"/>
        <w:jc w:val="both"/>
        <w:rPr>
          <w:rFonts w:cs="Arial"/>
          <w:b/>
          <w:bCs/>
          <w:sz w:val="20"/>
          <w:szCs w:val="20"/>
        </w:rPr>
      </w:pPr>
      <w:r>
        <w:rPr>
          <w:rFonts w:cs="Arial"/>
          <w:b/>
          <w:bCs/>
          <w:sz w:val="20"/>
          <w:szCs w:val="20"/>
        </w:rPr>
        <w:t>W</w:t>
      </w:r>
      <w:r w:rsidRPr="00D46E83">
        <w:rPr>
          <w:rFonts w:cs="Arial"/>
          <w:b/>
          <w:bCs/>
          <w:sz w:val="20"/>
          <w:szCs w:val="20"/>
        </w:rPr>
        <w:t>here the Group is the lessor</w:t>
      </w:r>
    </w:p>
    <w:p w:rsidR="00D46E83" w:rsidRPr="00D46E83" w:rsidRDefault="00D46E83" w:rsidP="00D46E83">
      <w:pPr>
        <w:spacing w:line="240" w:lineRule="auto"/>
        <w:ind w:left="540"/>
        <w:jc w:val="both"/>
        <w:outlineLvl w:val="0"/>
        <w:rPr>
          <w:rFonts w:cs="Arial"/>
          <w:spacing w:val="-2"/>
          <w:sz w:val="20"/>
          <w:szCs w:val="20"/>
        </w:rPr>
      </w:pPr>
    </w:p>
    <w:p w:rsidR="00D46E83" w:rsidRDefault="00D46E83" w:rsidP="00D46E83">
      <w:pPr>
        <w:pStyle w:val="BlockText"/>
        <w:ind w:right="-1" w:firstLine="0"/>
        <w:rPr>
          <w:rFonts w:ascii="Arial" w:hAnsi="Arial" w:cs="Arial"/>
          <w:spacing w:val="-2"/>
          <w:sz w:val="20"/>
          <w:szCs w:val="20"/>
          <w:lang w:val="en-US"/>
        </w:rPr>
      </w:pPr>
      <w:r w:rsidRPr="00D46E83">
        <w:rPr>
          <w:rFonts w:ascii="Arial" w:hAnsi="Arial" w:cs="Arial"/>
          <w:spacing w:val="-2"/>
          <w:sz w:val="20"/>
          <w:szCs w:val="20"/>
          <w:lang w:val="en-US"/>
        </w:rPr>
        <w:t xml:space="preserve">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D46E83">
        <w:rPr>
          <w:rFonts w:ascii="Arial" w:hAnsi="Arial" w:cs="Arial"/>
          <w:spacing w:val="-2"/>
          <w:sz w:val="20"/>
          <w:szCs w:val="20"/>
          <w:lang w:val="en-US"/>
        </w:rPr>
        <w:t>recognised</w:t>
      </w:r>
      <w:proofErr w:type="spellEnd"/>
      <w:r w:rsidRPr="00D46E83">
        <w:rPr>
          <w:rFonts w:ascii="Arial" w:hAnsi="Arial" w:cs="Arial"/>
          <w:spacing w:val="-2"/>
          <w:sz w:val="20"/>
          <w:szCs w:val="20"/>
          <w:lang w:val="en-US"/>
        </w:rPr>
        <w:t xml:space="preserve"> on a straight-line basis over the lease term.</w:t>
      </w:r>
    </w:p>
    <w:p w:rsidR="00D46E83" w:rsidRDefault="00D46E83" w:rsidP="00D46E83">
      <w:pPr>
        <w:pStyle w:val="BlockText"/>
        <w:ind w:right="-1" w:firstLine="0"/>
        <w:rPr>
          <w:rFonts w:ascii="Arial" w:hAnsi="Arial" w:cs="Arial"/>
          <w:spacing w:val="-2"/>
          <w:sz w:val="20"/>
          <w:szCs w:val="20"/>
          <w:lang w:val="en-US"/>
        </w:rPr>
      </w:pPr>
    </w:p>
    <w:p w:rsidR="00F07B3A" w:rsidRPr="00557DF2" w:rsidRDefault="00364822" w:rsidP="009B277E">
      <w:pPr>
        <w:pStyle w:val="Heading7"/>
        <w:numPr>
          <w:ilvl w:val="1"/>
          <w:numId w:val="21"/>
        </w:numPr>
        <w:spacing w:line="240" w:lineRule="auto"/>
        <w:ind w:left="540" w:right="-1" w:hanging="540"/>
        <w:jc w:val="both"/>
        <w:rPr>
          <w:rFonts w:cs="Arial"/>
          <w:sz w:val="20"/>
          <w:szCs w:val="20"/>
        </w:rPr>
      </w:pPr>
      <w:r w:rsidRPr="00557DF2">
        <w:rPr>
          <w:rFonts w:cs="Arial"/>
          <w:sz w:val="20"/>
          <w:szCs w:val="20"/>
        </w:rPr>
        <w:t>Employee benefits</w:t>
      </w:r>
    </w:p>
    <w:p w:rsidR="00364822" w:rsidRPr="00557DF2" w:rsidRDefault="00364822" w:rsidP="00B1270D">
      <w:pPr>
        <w:spacing w:line="240" w:lineRule="auto"/>
        <w:ind w:left="540" w:right="-1"/>
        <w:jc w:val="both"/>
        <w:rPr>
          <w:rFonts w:cs="Arial"/>
          <w:spacing w:val="-2"/>
          <w:sz w:val="20"/>
          <w:szCs w:val="20"/>
        </w:rPr>
      </w:pPr>
    </w:p>
    <w:p w:rsidR="00364822" w:rsidRPr="00557DF2" w:rsidRDefault="00364822"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
          <w:sz w:val="20"/>
          <w:szCs w:val="20"/>
        </w:rPr>
      </w:pPr>
      <w:r w:rsidRPr="00557DF2">
        <w:rPr>
          <w:rFonts w:cs="Arial"/>
          <w:b/>
          <w:sz w:val="20"/>
          <w:szCs w:val="20"/>
        </w:rPr>
        <w:t>Post-employment benefits (Defined contribution plans)</w:t>
      </w:r>
    </w:p>
    <w:p w:rsidR="00364822" w:rsidRPr="00557DF2" w:rsidRDefault="00364822" w:rsidP="00B1270D">
      <w:pPr>
        <w:spacing w:line="240" w:lineRule="auto"/>
        <w:ind w:left="540" w:right="-1"/>
        <w:jc w:val="both"/>
        <w:rPr>
          <w:rFonts w:cs="Arial"/>
          <w:spacing w:val="-2"/>
          <w:sz w:val="20"/>
          <w:szCs w:val="20"/>
        </w:rPr>
      </w:pPr>
    </w:p>
    <w:p w:rsidR="00364822" w:rsidRPr="00557DF2" w:rsidRDefault="00936538"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Cs/>
          <w:sz w:val="20"/>
          <w:szCs w:val="20"/>
        </w:rPr>
      </w:pPr>
      <w:r w:rsidRPr="00557DF2">
        <w:rPr>
          <w:rFonts w:cs="Arial"/>
          <w:snapToGrid w:val="0"/>
          <w:color w:val="000000"/>
          <w:sz w:val="20"/>
          <w:szCs w:val="20"/>
        </w:rPr>
        <w:t>The Group</w:t>
      </w:r>
      <w:r w:rsidR="008377FF" w:rsidRPr="00557DF2">
        <w:rPr>
          <w:rFonts w:cs="Arial"/>
          <w:snapToGrid w:val="0"/>
          <w:color w:val="000000"/>
          <w:sz w:val="20"/>
          <w:szCs w:val="20"/>
        </w:rPr>
        <w:t>’s</w:t>
      </w:r>
      <w:r w:rsidRPr="00557DF2">
        <w:rPr>
          <w:rFonts w:cs="Arial"/>
          <w:snapToGrid w:val="0"/>
          <w:color w:val="000000"/>
          <w:sz w:val="20"/>
          <w:szCs w:val="20"/>
        </w:rPr>
        <w:t xml:space="preserve"> </w:t>
      </w:r>
      <w:r w:rsidR="00364822" w:rsidRPr="00557DF2">
        <w:rPr>
          <w:rFonts w:cs="Arial"/>
          <w:bCs/>
          <w:sz w:val="20"/>
          <w:szCs w:val="20"/>
        </w:rPr>
        <w:t xml:space="preserve">employees have jointly established a provident fund. The fund is monthly contributed by employees and by </w:t>
      </w:r>
      <w:r w:rsidRPr="00557DF2">
        <w:rPr>
          <w:rFonts w:cs="Arial"/>
          <w:snapToGrid w:val="0"/>
          <w:color w:val="000000"/>
          <w:sz w:val="20"/>
          <w:szCs w:val="20"/>
        </w:rPr>
        <w:t>the Group and the Company</w:t>
      </w:r>
      <w:r w:rsidR="00364822" w:rsidRPr="00557DF2">
        <w:rPr>
          <w:rFonts w:cs="Arial"/>
          <w:bCs/>
          <w:sz w:val="20"/>
          <w:szCs w:val="20"/>
        </w:rPr>
        <w:t xml:space="preserve">. The fund’s assets are held in a separate trust fund and the </w:t>
      </w:r>
      <w:r w:rsidR="00222FC4" w:rsidRPr="00557DF2">
        <w:rPr>
          <w:rFonts w:cs="Arial"/>
          <w:snapToGrid w:val="0"/>
          <w:color w:val="000000"/>
          <w:sz w:val="20"/>
          <w:szCs w:val="20"/>
        </w:rPr>
        <w:t>Group’</w:t>
      </w:r>
      <w:r w:rsidR="00364822" w:rsidRPr="00557DF2">
        <w:rPr>
          <w:rFonts w:cs="Arial"/>
          <w:bCs/>
          <w:sz w:val="20"/>
          <w:szCs w:val="20"/>
        </w:rPr>
        <w:t xml:space="preserve">s contributions are </w:t>
      </w:r>
      <w:proofErr w:type="spellStart"/>
      <w:r w:rsidR="00364822" w:rsidRPr="00557DF2">
        <w:rPr>
          <w:rFonts w:cs="Arial"/>
          <w:bCs/>
          <w:sz w:val="20"/>
          <w:szCs w:val="20"/>
        </w:rPr>
        <w:t>recognised</w:t>
      </w:r>
      <w:proofErr w:type="spellEnd"/>
      <w:r w:rsidR="00364822" w:rsidRPr="00557DF2">
        <w:rPr>
          <w:rFonts w:cs="Arial"/>
          <w:bCs/>
          <w:sz w:val="20"/>
          <w:szCs w:val="20"/>
        </w:rPr>
        <w:t xml:space="preserve"> as expenses when incurred.</w:t>
      </w:r>
    </w:p>
    <w:p w:rsidR="00364822" w:rsidRPr="00557DF2" w:rsidRDefault="00364822" w:rsidP="00B1270D">
      <w:pPr>
        <w:spacing w:line="240" w:lineRule="auto"/>
        <w:ind w:left="540" w:right="-1"/>
        <w:jc w:val="both"/>
        <w:rPr>
          <w:rFonts w:cs="Arial"/>
          <w:spacing w:val="-2"/>
          <w:sz w:val="20"/>
          <w:szCs w:val="20"/>
        </w:rPr>
      </w:pPr>
    </w:p>
    <w:p w:rsidR="00364822" w:rsidRPr="00557DF2" w:rsidRDefault="00364822"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
          <w:sz w:val="20"/>
          <w:szCs w:val="20"/>
        </w:rPr>
      </w:pPr>
      <w:r w:rsidRPr="00557DF2">
        <w:rPr>
          <w:rFonts w:cs="Arial"/>
          <w:b/>
          <w:sz w:val="20"/>
          <w:szCs w:val="20"/>
        </w:rPr>
        <w:t>Post-employment benefits (Defined benefit plans)</w:t>
      </w:r>
    </w:p>
    <w:p w:rsidR="00364822" w:rsidRPr="00557DF2" w:rsidRDefault="00364822" w:rsidP="00B1270D">
      <w:pPr>
        <w:spacing w:line="240" w:lineRule="auto"/>
        <w:ind w:left="540" w:right="-1"/>
        <w:jc w:val="both"/>
        <w:rPr>
          <w:rFonts w:cs="Arial"/>
          <w:spacing w:val="-2"/>
          <w:sz w:val="20"/>
          <w:szCs w:val="20"/>
        </w:rPr>
      </w:pPr>
    </w:p>
    <w:p w:rsidR="00364822" w:rsidRPr="00557DF2" w:rsidRDefault="00936538"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Cs/>
          <w:sz w:val="20"/>
          <w:szCs w:val="20"/>
        </w:rPr>
      </w:pPr>
      <w:r w:rsidRPr="00557DF2">
        <w:rPr>
          <w:rFonts w:cs="Arial"/>
          <w:snapToGrid w:val="0"/>
          <w:color w:val="000000"/>
          <w:sz w:val="20"/>
          <w:szCs w:val="20"/>
        </w:rPr>
        <w:t xml:space="preserve">The Group </w:t>
      </w:r>
      <w:r w:rsidR="00364822" w:rsidRPr="00557DF2">
        <w:rPr>
          <w:rFonts w:cs="Arial"/>
          <w:bCs/>
          <w:sz w:val="20"/>
          <w:szCs w:val="20"/>
        </w:rPr>
        <w:t xml:space="preserve">has obligations in respect of the severance payments they must make to employees upon retirement under labor law. The </w:t>
      </w:r>
      <w:r w:rsidR="009427DF">
        <w:rPr>
          <w:rFonts w:cs="Arial"/>
          <w:bCs/>
          <w:sz w:val="20"/>
          <w:szCs w:val="20"/>
        </w:rPr>
        <w:t>Group</w:t>
      </w:r>
      <w:r w:rsidR="00364822" w:rsidRPr="00557DF2">
        <w:rPr>
          <w:rFonts w:cs="Arial"/>
          <w:bCs/>
          <w:sz w:val="20"/>
          <w:szCs w:val="20"/>
        </w:rPr>
        <w:t xml:space="preserve"> treats these severance payment obligations as a defined benefit plan.</w:t>
      </w:r>
      <w:r w:rsidR="00364822" w:rsidRPr="00557DF2">
        <w:rPr>
          <w:rFonts w:cs="Arial"/>
          <w:bCs/>
          <w:sz w:val="20"/>
          <w:szCs w:val="20"/>
          <w:cs/>
        </w:rPr>
        <w:t xml:space="preserve"> </w:t>
      </w:r>
    </w:p>
    <w:p w:rsidR="00364822" w:rsidRPr="00557DF2" w:rsidRDefault="00364822" w:rsidP="00B1270D">
      <w:pPr>
        <w:spacing w:line="240" w:lineRule="auto"/>
        <w:ind w:left="540" w:right="-1"/>
        <w:jc w:val="both"/>
        <w:rPr>
          <w:rFonts w:cs="Arial"/>
          <w:spacing w:val="-2"/>
          <w:sz w:val="20"/>
          <w:szCs w:val="20"/>
        </w:rPr>
      </w:pPr>
    </w:p>
    <w:p w:rsidR="00364822" w:rsidRPr="00557DF2" w:rsidRDefault="00364822"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Cs/>
          <w:sz w:val="20"/>
          <w:szCs w:val="20"/>
        </w:rPr>
      </w:pPr>
      <w:r w:rsidRPr="00557DF2">
        <w:rPr>
          <w:rFonts w:cs="Arial"/>
          <w:bCs/>
          <w:sz w:val="20"/>
          <w:szCs w:val="20"/>
        </w:rPr>
        <w:lastRenderedPageBreak/>
        <w:t>The obligation under the defined benefit plan is determined by a professionally qualified independent actuary, using the projected unit credit method. Such determination is made based on various assumptions, including discount rate, future salary increase rate, staff turnover rate, mortality rate, and inflation rates.</w:t>
      </w:r>
    </w:p>
    <w:p w:rsidR="00557DF2" w:rsidRPr="00557DF2" w:rsidRDefault="00557DF2"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Cs/>
          <w:sz w:val="20"/>
          <w:szCs w:val="20"/>
        </w:rPr>
      </w:pPr>
    </w:p>
    <w:p w:rsidR="00364822" w:rsidRPr="00557DF2" w:rsidRDefault="00364822"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Cs/>
          <w:sz w:val="20"/>
          <w:szCs w:val="20"/>
        </w:rPr>
      </w:pPr>
      <w:r w:rsidRPr="00557DF2">
        <w:rPr>
          <w:rFonts w:cs="Arial"/>
          <w:bCs/>
          <w:sz w:val="20"/>
          <w:szCs w:val="20"/>
        </w:rPr>
        <w:t xml:space="preserve">Actuarial gains and losses arising from post-employment benefits are </w:t>
      </w:r>
      <w:proofErr w:type="spellStart"/>
      <w:r w:rsidRPr="00557DF2">
        <w:rPr>
          <w:rFonts w:cs="Arial"/>
          <w:bCs/>
          <w:sz w:val="20"/>
          <w:szCs w:val="20"/>
        </w:rPr>
        <w:t>recognised</w:t>
      </w:r>
      <w:proofErr w:type="spellEnd"/>
      <w:r w:rsidRPr="00557DF2">
        <w:rPr>
          <w:rFonts w:cs="Arial"/>
          <w:bCs/>
          <w:sz w:val="20"/>
          <w:szCs w:val="20"/>
        </w:rPr>
        <w:t xml:space="preserve"> in</w:t>
      </w:r>
      <w:r w:rsidR="005F0691" w:rsidRPr="00557DF2">
        <w:rPr>
          <w:rFonts w:cs="Arial"/>
          <w:bCs/>
          <w:sz w:val="20"/>
          <w:szCs w:val="20"/>
        </w:rPr>
        <w:t xml:space="preserve"> the statements of</w:t>
      </w:r>
      <w:r w:rsidRPr="00557DF2">
        <w:rPr>
          <w:rFonts w:cs="Arial"/>
          <w:bCs/>
          <w:sz w:val="20"/>
          <w:szCs w:val="20"/>
        </w:rPr>
        <w:t xml:space="preserve"> </w:t>
      </w:r>
      <w:r w:rsidR="006E31FC" w:rsidRPr="00557DF2">
        <w:rPr>
          <w:rFonts w:cs="Arial"/>
          <w:bCs/>
          <w:sz w:val="20"/>
          <w:szCs w:val="20"/>
        </w:rPr>
        <w:t xml:space="preserve">other </w:t>
      </w:r>
      <w:r w:rsidR="005F0691" w:rsidRPr="00557DF2">
        <w:rPr>
          <w:rFonts w:cs="Arial"/>
          <w:bCs/>
          <w:sz w:val="20"/>
          <w:szCs w:val="20"/>
        </w:rPr>
        <w:t>comprehensive income</w:t>
      </w:r>
      <w:r w:rsidR="006E31FC" w:rsidRPr="00557DF2">
        <w:rPr>
          <w:rFonts w:cs="Arial"/>
          <w:bCs/>
          <w:sz w:val="20"/>
          <w:szCs w:val="20"/>
        </w:rPr>
        <w:t xml:space="preserve"> in the period in which they arise</w:t>
      </w:r>
      <w:r w:rsidR="00926FDD">
        <w:rPr>
          <w:rFonts w:cs="Arial"/>
          <w:bCs/>
          <w:sz w:val="20"/>
          <w:szCs w:val="20"/>
        </w:rPr>
        <w:t xml:space="preserve"> and included in retained earnings in the statements of changes in shareholders’ equity.</w:t>
      </w:r>
      <w:r w:rsidRPr="00557DF2">
        <w:rPr>
          <w:rFonts w:cs="Arial"/>
          <w:bCs/>
          <w:sz w:val="20"/>
          <w:szCs w:val="20"/>
        </w:rPr>
        <w:t xml:space="preserve"> </w:t>
      </w:r>
    </w:p>
    <w:p w:rsidR="00364822" w:rsidRPr="00557DF2" w:rsidRDefault="00364822" w:rsidP="00B1270D">
      <w:pPr>
        <w:spacing w:line="240" w:lineRule="auto"/>
        <w:ind w:left="540" w:right="-1"/>
        <w:jc w:val="both"/>
        <w:rPr>
          <w:rFonts w:cs="Arial"/>
          <w:spacing w:val="-2"/>
          <w:sz w:val="20"/>
          <w:szCs w:val="20"/>
        </w:rPr>
      </w:pPr>
    </w:p>
    <w:p w:rsidR="00364822" w:rsidRPr="00557DF2" w:rsidRDefault="00364822" w:rsidP="009B277E">
      <w:pPr>
        <w:pStyle w:val="Heading7"/>
        <w:numPr>
          <w:ilvl w:val="1"/>
          <w:numId w:val="21"/>
        </w:numPr>
        <w:spacing w:line="240" w:lineRule="auto"/>
        <w:ind w:left="540" w:right="-1" w:hanging="540"/>
        <w:jc w:val="both"/>
        <w:rPr>
          <w:rFonts w:cs="Arial"/>
          <w:sz w:val="20"/>
          <w:szCs w:val="20"/>
        </w:rPr>
      </w:pPr>
      <w:r w:rsidRPr="00557DF2">
        <w:rPr>
          <w:rFonts w:cs="Arial"/>
          <w:sz w:val="20"/>
          <w:szCs w:val="20"/>
        </w:rPr>
        <w:t>Provisions for liabilities</w:t>
      </w:r>
    </w:p>
    <w:p w:rsidR="00F07B3A" w:rsidRPr="00557DF2" w:rsidRDefault="00F07B3A" w:rsidP="00286E8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p>
    <w:p w:rsidR="00D062AC" w:rsidRPr="00557DF2" w:rsidRDefault="00D062AC" w:rsidP="00286E83">
      <w:pPr>
        <w:pStyle w:val="BlockText"/>
        <w:ind w:right="-1" w:firstLine="0"/>
        <w:rPr>
          <w:rFonts w:ascii="Arial" w:hAnsi="Arial" w:cs="Arial"/>
          <w:spacing w:val="-4"/>
          <w:sz w:val="20"/>
          <w:szCs w:val="20"/>
          <w:lang w:val="en-US"/>
        </w:rPr>
      </w:pPr>
      <w:r w:rsidRPr="00557DF2">
        <w:rPr>
          <w:rFonts w:ascii="Arial" w:hAnsi="Arial" w:cs="Arial"/>
          <w:spacing w:val="-4"/>
          <w:sz w:val="20"/>
          <w:szCs w:val="20"/>
          <w:lang w:val="en-US"/>
        </w:rPr>
        <w:t xml:space="preserve">Provisions are </w:t>
      </w:r>
      <w:proofErr w:type="spellStart"/>
      <w:r w:rsidRPr="00557DF2">
        <w:rPr>
          <w:rFonts w:ascii="Arial" w:hAnsi="Arial" w:cs="Arial"/>
          <w:spacing w:val="-4"/>
          <w:sz w:val="20"/>
          <w:szCs w:val="20"/>
          <w:lang w:val="en-US"/>
        </w:rPr>
        <w:t>recognised</w:t>
      </w:r>
      <w:proofErr w:type="spellEnd"/>
      <w:r w:rsidRPr="00557DF2">
        <w:rPr>
          <w:rFonts w:ascii="Arial" w:hAnsi="Arial" w:cs="Arial"/>
          <w:spacing w:val="-4"/>
          <w:sz w:val="20"/>
          <w:szCs w:val="20"/>
          <w:lang w:val="en-US"/>
        </w:rPr>
        <w:t xml:space="preserve"> when </w:t>
      </w:r>
      <w:r w:rsidR="00936538" w:rsidRPr="00557DF2">
        <w:rPr>
          <w:rFonts w:ascii="Arial" w:hAnsi="Arial" w:cs="Arial"/>
          <w:snapToGrid w:val="0"/>
          <w:color w:val="000000"/>
          <w:spacing w:val="-4"/>
          <w:sz w:val="20"/>
          <w:szCs w:val="20"/>
          <w:lang w:val="en-US"/>
        </w:rPr>
        <w:t xml:space="preserve">the Group </w:t>
      </w:r>
      <w:r w:rsidR="00222FC4" w:rsidRPr="00557DF2">
        <w:rPr>
          <w:rFonts w:ascii="Arial" w:hAnsi="Arial" w:cs="Arial"/>
          <w:snapToGrid w:val="0"/>
          <w:color w:val="000000"/>
          <w:spacing w:val="-4"/>
          <w:sz w:val="20"/>
          <w:szCs w:val="20"/>
          <w:lang w:val="en-US"/>
        </w:rPr>
        <w:t>has</w:t>
      </w:r>
      <w:r w:rsidRPr="00557DF2">
        <w:rPr>
          <w:rFonts w:ascii="Arial" w:hAnsi="Arial" w:cs="Arial"/>
          <w:spacing w:val="-4"/>
          <w:sz w:val="20"/>
          <w:szCs w:val="20"/>
          <w:lang w:val="en-US"/>
        </w:rPr>
        <w:t xml:space="preserve"> a present legal or constructive obligation as a result of past events, it is probable that an outflow of resources embodying economic benefits will be required to settle the obligation, and a reliable estimate of the amount of the obligation can be made.</w:t>
      </w:r>
    </w:p>
    <w:p w:rsidR="002256F6" w:rsidRPr="00557DF2" w:rsidRDefault="002256F6" w:rsidP="00286E83">
      <w:pPr>
        <w:spacing w:line="240" w:lineRule="auto"/>
        <w:ind w:left="540" w:right="-1"/>
        <w:jc w:val="both"/>
        <w:rPr>
          <w:rFonts w:cs="Arial"/>
          <w:spacing w:val="-2"/>
          <w:sz w:val="20"/>
          <w:szCs w:val="20"/>
        </w:rPr>
      </w:pPr>
    </w:p>
    <w:p w:rsidR="00CA01C0" w:rsidRPr="00557DF2" w:rsidRDefault="00CA01C0" w:rsidP="009B277E">
      <w:pPr>
        <w:pStyle w:val="Heading7"/>
        <w:numPr>
          <w:ilvl w:val="1"/>
          <w:numId w:val="21"/>
        </w:numPr>
        <w:spacing w:line="240" w:lineRule="auto"/>
        <w:ind w:left="540" w:right="-1" w:hanging="540"/>
        <w:jc w:val="both"/>
        <w:rPr>
          <w:rFonts w:cs="Arial"/>
          <w:sz w:val="20"/>
          <w:szCs w:val="20"/>
        </w:rPr>
      </w:pPr>
      <w:r w:rsidRPr="00557DF2">
        <w:rPr>
          <w:rFonts w:cs="Arial"/>
          <w:sz w:val="20"/>
          <w:szCs w:val="20"/>
        </w:rPr>
        <w:t>Foreign currency translation</w:t>
      </w:r>
    </w:p>
    <w:p w:rsidR="00CA01C0" w:rsidRPr="00557DF2" w:rsidRDefault="00CA01C0"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napToGrid w:val="0"/>
          <w:color w:val="000000"/>
          <w:sz w:val="20"/>
          <w:szCs w:val="20"/>
          <w:cs/>
        </w:rPr>
      </w:pPr>
    </w:p>
    <w:p w:rsidR="002F67F1" w:rsidRPr="002F67F1" w:rsidRDefault="002F67F1" w:rsidP="002F67F1">
      <w:pPr>
        <w:pStyle w:val="BlockText"/>
        <w:ind w:left="547" w:right="-1" w:firstLine="0"/>
        <w:rPr>
          <w:rFonts w:ascii="Arial" w:hAnsi="Arial" w:cs="Arial"/>
          <w:b/>
          <w:bCs/>
          <w:sz w:val="20"/>
          <w:szCs w:val="20"/>
          <w:lang w:val="en-US"/>
        </w:rPr>
      </w:pPr>
      <w:r w:rsidRPr="002F67F1">
        <w:rPr>
          <w:rFonts w:ascii="Arial" w:hAnsi="Arial" w:cs="Arial"/>
          <w:b/>
          <w:bCs/>
          <w:sz w:val="20"/>
          <w:szCs w:val="20"/>
          <w:lang w:val="en-US"/>
        </w:rPr>
        <w:t>Functional and presentation currency</w:t>
      </w:r>
    </w:p>
    <w:p w:rsidR="002F67F1" w:rsidRPr="00B771D9" w:rsidRDefault="002F67F1" w:rsidP="002F67F1">
      <w:pPr>
        <w:ind w:left="900"/>
        <w:rPr>
          <w:rFonts w:cs="Times New Roman"/>
          <w:sz w:val="16"/>
          <w:szCs w:val="16"/>
        </w:rPr>
      </w:pPr>
    </w:p>
    <w:p w:rsidR="002F67F1" w:rsidRPr="002F67F1" w:rsidRDefault="002F67F1" w:rsidP="002F67F1">
      <w:pPr>
        <w:pStyle w:val="BlockText"/>
        <w:ind w:left="547" w:right="-1" w:firstLine="0"/>
        <w:rPr>
          <w:rFonts w:ascii="Arial" w:hAnsi="Arial" w:cs="Arial"/>
          <w:spacing w:val="-4"/>
          <w:sz w:val="20"/>
          <w:szCs w:val="20"/>
          <w:lang w:val="en-US"/>
        </w:rPr>
      </w:pPr>
      <w:r w:rsidRPr="002F67F1">
        <w:rPr>
          <w:rFonts w:ascii="Arial" w:hAnsi="Arial" w:cs="Arial"/>
          <w:spacing w:val="-4"/>
          <w:sz w:val="20"/>
          <w:szCs w:val="20"/>
          <w:lang w:val="en-US"/>
        </w:rPr>
        <w:t>Items included in the financial statements of each of the Group’s entities are measured using the currency of the primary economic environment in which the entity operates (‘the functional currency’). The financial statements are presented in Thai Baht, which is the Company’s functional and the Group’s presentation currency.</w:t>
      </w:r>
    </w:p>
    <w:p w:rsidR="002F67F1" w:rsidRPr="002F67F1" w:rsidRDefault="002F67F1" w:rsidP="006907F6">
      <w:pPr>
        <w:pStyle w:val="BlockText"/>
        <w:ind w:left="547" w:right="-1" w:firstLine="0"/>
        <w:rPr>
          <w:rFonts w:ascii="Arial" w:hAnsi="Arial" w:cs="Arial"/>
          <w:spacing w:val="-4"/>
          <w:sz w:val="20"/>
          <w:szCs w:val="20"/>
          <w:lang w:val="en-US"/>
        </w:rPr>
      </w:pPr>
    </w:p>
    <w:p w:rsidR="006907F6" w:rsidRPr="00152087" w:rsidRDefault="006907F6" w:rsidP="006907F6">
      <w:pPr>
        <w:pStyle w:val="BlockText"/>
        <w:ind w:left="547" w:right="-1" w:firstLine="0"/>
        <w:rPr>
          <w:rFonts w:ascii="Arial" w:hAnsi="Arial" w:cs="Arial"/>
          <w:b/>
          <w:bCs/>
          <w:sz w:val="20"/>
          <w:szCs w:val="20"/>
          <w:lang w:val="en-US"/>
        </w:rPr>
      </w:pPr>
      <w:r w:rsidRPr="00152087">
        <w:rPr>
          <w:rFonts w:ascii="Arial" w:hAnsi="Arial" w:cs="Arial"/>
          <w:b/>
          <w:bCs/>
          <w:sz w:val="20"/>
          <w:szCs w:val="20"/>
          <w:lang w:val="en-US"/>
        </w:rPr>
        <w:t>Transactions in foreign currencies</w:t>
      </w:r>
    </w:p>
    <w:p w:rsidR="006907F6" w:rsidRPr="00557DF2" w:rsidRDefault="006907F6" w:rsidP="006907F6">
      <w:pPr>
        <w:pStyle w:val="BlockText"/>
        <w:ind w:left="547" w:right="-1" w:firstLine="0"/>
        <w:rPr>
          <w:rFonts w:ascii="Arial" w:hAnsi="Arial" w:cs="Arial"/>
          <w:sz w:val="20"/>
          <w:szCs w:val="20"/>
          <w:lang w:val="en-US"/>
        </w:rPr>
      </w:pPr>
    </w:p>
    <w:p w:rsidR="006907F6" w:rsidRPr="00557DF2" w:rsidRDefault="006907F6" w:rsidP="006907F6">
      <w:pPr>
        <w:pStyle w:val="BlockText"/>
        <w:ind w:left="547" w:right="-1" w:firstLine="0"/>
        <w:rPr>
          <w:rFonts w:ascii="Arial" w:hAnsi="Arial" w:cs="Arial"/>
          <w:sz w:val="20"/>
          <w:szCs w:val="20"/>
          <w:lang w:val="en-US"/>
        </w:rPr>
      </w:pPr>
      <w:r w:rsidRPr="00557DF2">
        <w:rPr>
          <w:rFonts w:ascii="Arial" w:hAnsi="Arial" w:cs="Arial"/>
          <w:sz w:val="20"/>
          <w:szCs w:val="20"/>
          <w:lang w:val="en-US"/>
        </w:rPr>
        <w:t>Transactions in foreign currencies are translated to Thai Baht at the foreign exchange rates ruling at the dates of the transactions.</w:t>
      </w:r>
    </w:p>
    <w:p w:rsidR="006907F6" w:rsidRPr="00557DF2" w:rsidRDefault="006907F6" w:rsidP="006907F6">
      <w:pPr>
        <w:pStyle w:val="BlockText"/>
        <w:ind w:left="547" w:right="-1" w:firstLine="0"/>
        <w:rPr>
          <w:rFonts w:ascii="Arial" w:hAnsi="Arial" w:cs="Arial"/>
          <w:sz w:val="20"/>
          <w:szCs w:val="20"/>
          <w:lang w:val="en-US"/>
        </w:rPr>
      </w:pPr>
    </w:p>
    <w:p w:rsidR="006907F6" w:rsidRPr="00557DF2" w:rsidRDefault="006907F6" w:rsidP="006907F6">
      <w:pPr>
        <w:pStyle w:val="BlockText"/>
        <w:ind w:left="547" w:right="-1" w:firstLine="0"/>
        <w:rPr>
          <w:rFonts w:ascii="Arial" w:hAnsi="Arial" w:cs="Arial"/>
          <w:sz w:val="20"/>
          <w:szCs w:val="20"/>
          <w:lang w:val="en-US"/>
        </w:rPr>
      </w:pPr>
      <w:r w:rsidRPr="00557DF2">
        <w:rPr>
          <w:rFonts w:ascii="Arial" w:hAnsi="Arial" w:cs="Arial"/>
          <w:sz w:val="20"/>
          <w:szCs w:val="20"/>
          <w:lang w:val="en-US"/>
        </w:rPr>
        <w:t xml:space="preserve">Monetary assets and liabilities denominated in foreign currencies at the reporting date are translated </w:t>
      </w:r>
      <w:r w:rsidRPr="002F67F1">
        <w:rPr>
          <w:rFonts w:ascii="Arial" w:hAnsi="Arial" w:cs="Arial"/>
          <w:spacing w:val="-4"/>
          <w:sz w:val="20"/>
          <w:szCs w:val="20"/>
          <w:lang w:val="en-US"/>
        </w:rPr>
        <w:t xml:space="preserve">to Thai Baht at the foreign exchange rates ruling at that date. Foreign exchange differences arising on translation are </w:t>
      </w:r>
      <w:proofErr w:type="spellStart"/>
      <w:r w:rsidRPr="002F67F1">
        <w:rPr>
          <w:rFonts w:ascii="Arial" w:hAnsi="Arial" w:cs="Arial"/>
          <w:spacing w:val="-4"/>
          <w:sz w:val="20"/>
          <w:szCs w:val="20"/>
          <w:lang w:val="en-US"/>
        </w:rPr>
        <w:t>recogni</w:t>
      </w:r>
      <w:r w:rsidR="00DA5FB3">
        <w:rPr>
          <w:rFonts w:ascii="Arial" w:hAnsi="Arial" w:cs="Arial"/>
          <w:spacing w:val="-4"/>
          <w:sz w:val="20"/>
          <w:szCs w:val="20"/>
          <w:lang w:val="en-US"/>
        </w:rPr>
        <w:t>s</w:t>
      </w:r>
      <w:r w:rsidRPr="002F67F1">
        <w:rPr>
          <w:rFonts w:ascii="Arial" w:hAnsi="Arial" w:cs="Arial"/>
          <w:spacing w:val="-4"/>
          <w:sz w:val="20"/>
          <w:szCs w:val="20"/>
          <w:lang w:val="en-US"/>
        </w:rPr>
        <w:t>ed</w:t>
      </w:r>
      <w:proofErr w:type="spellEnd"/>
      <w:r w:rsidRPr="002F67F1">
        <w:rPr>
          <w:rFonts w:ascii="Arial" w:hAnsi="Arial" w:cs="Arial"/>
          <w:spacing w:val="-4"/>
          <w:sz w:val="20"/>
          <w:szCs w:val="20"/>
          <w:lang w:val="en-US"/>
        </w:rPr>
        <w:t xml:space="preserve"> as profit or loss in statement of profit or loss and other comprehensive income.</w:t>
      </w:r>
    </w:p>
    <w:p w:rsidR="00B1270D" w:rsidRPr="00557DF2" w:rsidRDefault="00B1270D" w:rsidP="006907F6">
      <w:pPr>
        <w:pStyle w:val="BlockText"/>
        <w:ind w:left="547" w:right="-1" w:firstLine="0"/>
        <w:rPr>
          <w:rFonts w:ascii="Arial" w:hAnsi="Arial" w:cs="Arial"/>
          <w:sz w:val="20"/>
          <w:szCs w:val="20"/>
          <w:lang w:val="en-US"/>
        </w:rPr>
      </w:pPr>
    </w:p>
    <w:p w:rsidR="006E1F68" w:rsidRPr="00557DF2" w:rsidRDefault="006907F6" w:rsidP="006907F6">
      <w:pPr>
        <w:pStyle w:val="BlockText"/>
        <w:ind w:left="547" w:right="-1" w:firstLine="0"/>
        <w:rPr>
          <w:rFonts w:ascii="Arial" w:hAnsi="Arial" w:cs="Arial"/>
          <w:sz w:val="20"/>
          <w:szCs w:val="20"/>
          <w:lang w:val="en-US"/>
        </w:rPr>
      </w:pPr>
      <w:r w:rsidRPr="00557DF2">
        <w:rPr>
          <w:rFonts w:ascii="Arial" w:hAnsi="Arial" w:cs="Arial"/>
          <w:sz w:val="20"/>
          <w:szCs w:val="20"/>
          <w:lang w:val="en-US"/>
        </w:rPr>
        <w:t>Non-monetary assets and liabilities measured at cost in foreign currencies are translated to Thai Baht using the foreign exchange rates ruling at the dates of the transactions.</w:t>
      </w:r>
    </w:p>
    <w:p w:rsidR="006907F6" w:rsidRPr="00557DF2" w:rsidRDefault="006907F6" w:rsidP="006907F6">
      <w:pPr>
        <w:pStyle w:val="BlockText"/>
        <w:ind w:left="547" w:right="-1" w:firstLine="0"/>
        <w:rPr>
          <w:rFonts w:ascii="Arial" w:hAnsi="Arial" w:cs="Arial"/>
          <w:sz w:val="20"/>
          <w:szCs w:val="20"/>
          <w:lang w:val="en-US"/>
        </w:rPr>
      </w:pPr>
    </w:p>
    <w:p w:rsidR="006907F6" w:rsidRPr="00152087" w:rsidRDefault="006907F6" w:rsidP="006907F6">
      <w:pPr>
        <w:pStyle w:val="BlockText"/>
        <w:ind w:left="547" w:right="-1" w:firstLine="0"/>
        <w:rPr>
          <w:rFonts w:ascii="Arial" w:hAnsi="Arial" w:cs="Arial"/>
          <w:b/>
          <w:bCs/>
          <w:sz w:val="20"/>
          <w:szCs w:val="20"/>
          <w:lang w:val="en-US"/>
        </w:rPr>
      </w:pPr>
      <w:r w:rsidRPr="00152087">
        <w:rPr>
          <w:rFonts w:ascii="Arial" w:hAnsi="Arial" w:cs="Arial"/>
          <w:b/>
          <w:bCs/>
          <w:sz w:val="20"/>
          <w:szCs w:val="20"/>
          <w:lang w:val="en-US"/>
        </w:rPr>
        <w:t>Foreign entities</w:t>
      </w:r>
    </w:p>
    <w:p w:rsidR="006907F6" w:rsidRPr="00557DF2" w:rsidRDefault="006907F6" w:rsidP="006907F6">
      <w:pPr>
        <w:pStyle w:val="BlockText"/>
        <w:ind w:left="547" w:right="-1" w:firstLine="0"/>
        <w:rPr>
          <w:rFonts w:ascii="Arial" w:hAnsi="Arial" w:cs="Arial"/>
          <w:sz w:val="20"/>
          <w:szCs w:val="20"/>
          <w:lang w:val="en-US"/>
        </w:rPr>
      </w:pPr>
    </w:p>
    <w:p w:rsidR="006907F6" w:rsidRPr="00557DF2" w:rsidRDefault="006907F6" w:rsidP="006907F6">
      <w:pPr>
        <w:pStyle w:val="BlockText"/>
        <w:ind w:left="547" w:right="-1" w:firstLine="0"/>
        <w:rPr>
          <w:rFonts w:ascii="Arial" w:hAnsi="Arial" w:cs="Arial"/>
          <w:sz w:val="20"/>
          <w:szCs w:val="20"/>
          <w:lang w:val="en-US"/>
        </w:rPr>
      </w:pPr>
      <w:r w:rsidRPr="00557DF2">
        <w:rPr>
          <w:rFonts w:ascii="Arial" w:hAnsi="Arial" w:cs="Arial"/>
          <w:sz w:val="20"/>
          <w:szCs w:val="20"/>
          <w:lang w:val="en-US"/>
        </w:rPr>
        <w:t>The assets and liabilities of foreign entities are translated to Thai Baht at the foreign exchange rates ruling at the reporting date.</w:t>
      </w:r>
    </w:p>
    <w:p w:rsidR="006907F6" w:rsidRPr="00557DF2" w:rsidRDefault="006907F6" w:rsidP="006907F6">
      <w:pPr>
        <w:pStyle w:val="BlockText"/>
        <w:ind w:left="547" w:right="-1" w:firstLine="0"/>
        <w:rPr>
          <w:rFonts w:ascii="Arial" w:hAnsi="Arial" w:cs="Arial"/>
          <w:sz w:val="20"/>
          <w:szCs w:val="20"/>
          <w:lang w:val="en-US"/>
        </w:rPr>
      </w:pPr>
    </w:p>
    <w:p w:rsidR="006907F6" w:rsidRPr="002F67F1" w:rsidRDefault="006907F6" w:rsidP="006907F6">
      <w:pPr>
        <w:pStyle w:val="BlockText"/>
        <w:ind w:left="547" w:right="-1" w:firstLine="0"/>
        <w:rPr>
          <w:rFonts w:ascii="Arial" w:hAnsi="Arial" w:cs="Arial"/>
          <w:spacing w:val="-4"/>
          <w:sz w:val="20"/>
          <w:szCs w:val="20"/>
          <w:lang w:val="en-US"/>
        </w:rPr>
      </w:pPr>
      <w:r w:rsidRPr="002F67F1">
        <w:rPr>
          <w:rFonts w:ascii="Arial" w:hAnsi="Arial" w:cs="Arial"/>
          <w:spacing w:val="-4"/>
          <w:sz w:val="20"/>
          <w:szCs w:val="20"/>
          <w:lang w:val="en-US"/>
        </w:rPr>
        <w:t xml:space="preserve">The revenues and expenses of foreign entities are translated to Thai Baht at </w:t>
      </w:r>
      <w:r w:rsidR="002F67F1" w:rsidRPr="002F67F1">
        <w:rPr>
          <w:rFonts w:ascii="Arial" w:hAnsi="Arial" w:cs="Arial"/>
          <w:spacing w:val="-4"/>
          <w:sz w:val="20"/>
          <w:szCs w:val="20"/>
          <w:lang w:val="en-US"/>
        </w:rPr>
        <w:t>average exchanges rates.</w:t>
      </w:r>
    </w:p>
    <w:p w:rsidR="006907F6" w:rsidRPr="00557DF2" w:rsidRDefault="006907F6" w:rsidP="006907F6">
      <w:pPr>
        <w:pStyle w:val="BlockText"/>
        <w:ind w:left="547" w:right="-1" w:firstLine="0"/>
        <w:rPr>
          <w:rFonts w:ascii="Arial" w:hAnsi="Arial" w:cs="Arial"/>
          <w:sz w:val="20"/>
          <w:szCs w:val="20"/>
          <w:lang w:val="en-US"/>
        </w:rPr>
      </w:pPr>
    </w:p>
    <w:p w:rsidR="006907F6" w:rsidRDefault="006907F6" w:rsidP="006907F6">
      <w:pPr>
        <w:pStyle w:val="BlockText"/>
        <w:ind w:left="547" w:right="-1" w:firstLine="0"/>
        <w:rPr>
          <w:rFonts w:ascii="Arial" w:hAnsi="Arial" w:cs="Arial"/>
          <w:sz w:val="20"/>
          <w:szCs w:val="20"/>
          <w:lang w:val="en-US"/>
        </w:rPr>
      </w:pPr>
      <w:r w:rsidRPr="00557DF2">
        <w:rPr>
          <w:rFonts w:ascii="Arial" w:hAnsi="Arial" w:cs="Arial"/>
          <w:sz w:val="20"/>
          <w:szCs w:val="20"/>
          <w:lang w:val="en-US"/>
        </w:rPr>
        <w:t xml:space="preserve">Foreign exchange differences arising on translation are </w:t>
      </w:r>
      <w:proofErr w:type="spellStart"/>
      <w:r w:rsidRPr="00557DF2">
        <w:rPr>
          <w:rFonts w:ascii="Arial" w:hAnsi="Arial" w:cs="Arial"/>
          <w:sz w:val="20"/>
          <w:szCs w:val="20"/>
          <w:lang w:val="en-US"/>
        </w:rPr>
        <w:t>recogni</w:t>
      </w:r>
      <w:r w:rsidR="002B28D4">
        <w:rPr>
          <w:rFonts w:ascii="Arial" w:hAnsi="Arial" w:cs="Arial"/>
          <w:sz w:val="20"/>
          <w:szCs w:val="20"/>
          <w:lang w:val="en-US"/>
        </w:rPr>
        <w:t>s</w:t>
      </w:r>
      <w:r w:rsidRPr="00557DF2">
        <w:rPr>
          <w:rFonts w:ascii="Arial" w:hAnsi="Arial" w:cs="Arial"/>
          <w:sz w:val="20"/>
          <w:szCs w:val="20"/>
          <w:lang w:val="en-US"/>
        </w:rPr>
        <w:t>ed</w:t>
      </w:r>
      <w:proofErr w:type="spellEnd"/>
      <w:r w:rsidRPr="00557DF2">
        <w:rPr>
          <w:rFonts w:ascii="Arial" w:hAnsi="Arial" w:cs="Arial"/>
          <w:sz w:val="20"/>
          <w:szCs w:val="20"/>
          <w:lang w:val="en-US"/>
        </w:rPr>
        <w:t xml:space="preserve"> as other comprehensive income in the statement of comprehensive income and presented in the foreign currency translation reserve in equity until disposal of the investment.</w:t>
      </w:r>
    </w:p>
    <w:p w:rsidR="002D2F68" w:rsidRPr="00557DF2" w:rsidRDefault="002D2F68" w:rsidP="006907F6">
      <w:pPr>
        <w:pStyle w:val="BlockText"/>
        <w:ind w:left="547" w:right="-1" w:firstLine="0"/>
        <w:rPr>
          <w:rFonts w:ascii="Arial" w:hAnsi="Arial" w:cs="Arial"/>
          <w:sz w:val="20"/>
          <w:szCs w:val="20"/>
          <w:lang w:val="en-US"/>
        </w:rPr>
      </w:pPr>
    </w:p>
    <w:p w:rsidR="00F07B3A" w:rsidRPr="00557DF2" w:rsidRDefault="00F07B3A" w:rsidP="009B277E">
      <w:pPr>
        <w:pStyle w:val="Heading7"/>
        <w:numPr>
          <w:ilvl w:val="1"/>
          <w:numId w:val="21"/>
        </w:numPr>
        <w:spacing w:line="240" w:lineRule="auto"/>
        <w:ind w:left="540" w:right="-1" w:hanging="540"/>
        <w:jc w:val="both"/>
        <w:rPr>
          <w:rFonts w:cs="Arial"/>
          <w:sz w:val="20"/>
          <w:szCs w:val="20"/>
        </w:rPr>
      </w:pPr>
      <w:r w:rsidRPr="00557DF2">
        <w:rPr>
          <w:rFonts w:cs="Arial"/>
          <w:sz w:val="20"/>
          <w:szCs w:val="20"/>
        </w:rPr>
        <w:t xml:space="preserve">Related parties </w:t>
      </w:r>
    </w:p>
    <w:p w:rsidR="00F07B3A" w:rsidRPr="00557DF2" w:rsidRDefault="00F07B3A"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p>
    <w:p w:rsidR="00F07B3A" w:rsidRPr="00557DF2" w:rsidRDefault="00F07B3A"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0" w:right="-1"/>
        <w:jc w:val="both"/>
        <w:rPr>
          <w:rFonts w:eastAsia="Angsana New" w:cs="Arial"/>
          <w:spacing w:val="-2"/>
          <w:sz w:val="20"/>
          <w:szCs w:val="20"/>
        </w:rPr>
      </w:pPr>
      <w:r w:rsidRPr="00557DF2">
        <w:rPr>
          <w:rFonts w:eastAsia="Angsana New" w:cs="Arial"/>
          <w:spacing w:val="-2"/>
          <w:sz w:val="20"/>
          <w:szCs w:val="20"/>
        </w:rPr>
        <w:t xml:space="preserve">Enterprises and individuals that directly, or indirectly through one or more intermediaries, control, or are controlled by, or are under common control with, the </w:t>
      </w:r>
      <w:r w:rsidR="00E26FC2" w:rsidRPr="00557DF2">
        <w:rPr>
          <w:rFonts w:eastAsia="Angsana New" w:cs="Arial"/>
          <w:spacing w:val="-2"/>
          <w:sz w:val="20"/>
          <w:szCs w:val="20"/>
        </w:rPr>
        <w:t>Group</w:t>
      </w:r>
      <w:r w:rsidRPr="00557DF2">
        <w:rPr>
          <w:rFonts w:eastAsia="Angsana New" w:cs="Arial"/>
          <w:spacing w:val="-2"/>
          <w:sz w:val="20"/>
          <w:szCs w:val="20"/>
        </w:rPr>
        <w:t xml:space="preserve">,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w:t>
      </w:r>
      <w:r w:rsidR="00E26FC2" w:rsidRPr="00557DF2">
        <w:rPr>
          <w:rFonts w:eastAsia="Angsana New" w:cs="Arial"/>
          <w:spacing w:val="-2"/>
          <w:sz w:val="20"/>
          <w:szCs w:val="20"/>
        </w:rPr>
        <w:t>Group</w:t>
      </w:r>
      <w:r w:rsidRPr="00557DF2">
        <w:rPr>
          <w:rFonts w:eastAsia="Angsana New" w:cs="Arial"/>
          <w:spacing w:val="-2"/>
          <w:sz w:val="20"/>
          <w:szCs w:val="20"/>
        </w:rPr>
        <w:t xml:space="preserve"> and close members of the family of these individuals and companies associated with these individuals also constitute related parties.</w:t>
      </w:r>
    </w:p>
    <w:p w:rsidR="00DA7FB7" w:rsidRPr="00557DF2" w:rsidRDefault="00DA7FB7"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p>
    <w:p w:rsidR="00F07B3A" w:rsidRPr="00557DF2" w:rsidRDefault="00F07B3A"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0" w:right="-1"/>
        <w:jc w:val="both"/>
        <w:rPr>
          <w:rFonts w:cs="Arial"/>
          <w:sz w:val="20"/>
          <w:szCs w:val="20"/>
        </w:rPr>
      </w:pPr>
      <w:r w:rsidRPr="00557DF2">
        <w:rPr>
          <w:rFonts w:eastAsia="Angsana New" w:cs="Arial"/>
          <w:spacing w:val="-2"/>
          <w:sz w:val="20"/>
          <w:szCs w:val="20"/>
        </w:rPr>
        <w:t>In considering each possible related party relationship, attention is directed to the substance of the relationship, and not merely the legal form</w:t>
      </w:r>
      <w:r w:rsidRPr="00557DF2">
        <w:rPr>
          <w:rFonts w:cs="Arial"/>
          <w:sz w:val="20"/>
          <w:szCs w:val="20"/>
        </w:rPr>
        <w:t>.</w:t>
      </w:r>
    </w:p>
    <w:p w:rsidR="00257B8D" w:rsidRPr="00557DF2" w:rsidRDefault="00257B8D" w:rsidP="009B277E">
      <w:pPr>
        <w:pStyle w:val="Heading7"/>
        <w:numPr>
          <w:ilvl w:val="1"/>
          <w:numId w:val="21"/>
        </w:numPr>
        <w:spacing w:line="240" w:lineRule="auto"/>
        <w:ind w:left="540" w:right="-1" w:hanging="540"/>
        <w:jc w:val="both"/>
        <w:rPr>
          <w:rFonts w:cs="Arial"/>
          <w:sz w:val="20"/>
          <w:szCs w:val="20"/>
        </w:rPr>
      </w:pPr>
      <w:r w:rsidRPr="00557DF2">
        <w:rPr>
          <w:rFonts w:cs="Arial"/>
          <w:sz w:val="20"/>
          <w:szCs w:val="20"/>
        </w:rPr>
        <w:lastRenderedPageBreak/>
        <w:t>Segment reporting</w:t>
      </w:r>
    </w:p>
    <w:p w:rsidR="00257B8D" w:rsidRPr="00557DF2" w:rsidRDefault="00257B8D"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p>
    <w:p w:rsidR="00620478" w:rsidRPr="00557DF2" w:rsidRDefault="00335E50"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Angsana New" w:cs="Arial"/>
          <w:spacing w:val="-2"/>
          <w:sz w:val="20"/>
          <w:szCs w:val="20"/>
        </w:rPr>
      </w:pPr>
      <w:r w:rsidRPr="00557DF2">
        <w:rPr>
          <w:rFonts w:eastAsia="Angsana New" w:cs="Arial"/>
          <w:spacing w:val="-2"/>
          <w:sz w:val="20"/>
          <w:szCs w:val="20"/>
        </w:rPr>
        <w:t>Segment information has been prepared based on the internal report of the Group, which disaggregates its business by services or products.</w:t>
      </w:r>
    </w:p>
    <w:p w:rsidR="00335E50" w:rsidRPr="00557DF2" w:rsidRDefault="00335E50"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Angsana New" w:cs="Arial"/>
          <w:spacing w:val="-2"/>
          <w:sz w:val="20"/>
          <w:szCs w:val="20"/>
        </w:rPr>
      </w:pPr>
    </w:p>
    <w:p w:rsidR="00F07B3A" w:rsidRPr="00557DF2" w:rsidRDefault="00F07B3A" w:rsidP="009B277E">
      <w:pPr>
        <w:pStyle w:val="Heading7"/>
        <w:numPr>
          <w:ilvl w:val="1"/>
          <w:numId w:val="21"/>
        </w:numPr>
        <w:spacing w:line="240" w:lineRule="auto"/>
        <w:ind w:left="540" w:right="-1" w:hanging="540"/>
        <w:jc w:val="both"/>
        <w:rPr>
          <w:rFonts w:cs="Arial"/>
          <w:sz w:val="20"/>
          <w:szCs w:val="20"/>
        </w:rPr>
      </w:pPr>
      <w:r w:rsidRPr="00557DF2">
        <w:rPr>
          <w:rFonts w:cs="Arial"/>
          <w:sz w:val="20"/>
          <w:szCs w:val="20"/>
        </w:rPr>
        <w:t>Financial instruments</w:t>
      </w:r>
    </w:p>
    <w:p w:rsidR="00F07B3A" w:rsidRPr="00557DF2" w:rsidRDefault="00F07B3A"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p>
    <w:p w:rsidR="00D75EB4" w:rsidRPr="00DA5461" w:rsidRDefault="000C0C46"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3"/>
          <w:sz w:val="20"/>
          <w:szCs w:val="20"/>
        </w:rPr>
      </w:pPr>
      <w:r w:rsidRPr="00DA5461">
        <w:rPr>
          <w:rFonts w:cs="Arial"/>
          <w:snapToGrid w:val="0"/>
          <w:color w:val="000000"/>
          <w:spacing w:val="-3"/>
          <w:sz w:val="20"/>
          <w:szCs w:val="20"/>
        </w:rPr>
        <w:t xml:space="preserve">The Group has </w:t>
      </w:r>
      <w:r w:rsidR="00F07B3A" w:rsidRPr="00DA5461">
        <w:rPr>
          <w:rFonts w:cs="Arial"/>
          <w:snapToGrid w:val="0"/>
          <w:color w:val="000000"/>
          <w:spacing w:val="-3"/>
          <w:sz w:val="20"/>
          <w:szCs w:val="20"/>
        </w:rPr>
        <w:t>no policy to speculate in or engage in the trading of any financial derivative instruments.</w:t>
      </w:r>
    </w:p>
    <w:p w:rsidR="00FC4ADB" w:rsidRPr="00557DF2" w:rsidRDefault="00FC4ADB"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p>
    <w:p w:rsidR="00F07B3A" w:rsidRPr="00557DF2" w:rsidRDefault="00F07B3A"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r w:rsidRPr="00557DF2">
        <w:rPr>
          <w:rFonts w:cs="Arial"/>
          <w:snapToGrid w:val="0"/>
          <w:color w:val="000000"/>
          <w:sz w:val="20"/>
          <w:szCs w:val="20"/>
        </w:rPr>
        <w:t xml:space="preserve">Financial instruments carried on the </w:t>
      </w:r>
      <w:r w:rsidR="00196BFC" w:rsidRPr="00557DF2">
        <w:rPr>
          <w:rFonts w:cs="Arial"/>
          <w:snapToGrid w:val="0"/>
          <w:color w:val="000000"/>
          <w:sz w:val="20"/>
          <w:szCs w:val="20"/>
        </w:rPr>
        <w:t xml:space="preserve">statements of financial position </w:t>
      </w:r>
      <w:r w:rsidRPr="00557DF2">
        <w:rPr>
          <w:rFonts w:cs="Arial"/>
          <w:snapToGrid w:val="0"/>
          <w:color w:val="000000"/>
          <w:sz w:val="20"/>
          <w:szCs w:val="20"/>
        </w:rPr>
        <w:t xml:space="preserve">include cash and bank balances, bank overdraft and short term loan from financial institution, </w:t>
      </w:r>
      <w:r w:rsidR="00202C9E">
        <w:rPr>
          <w:rFonts w:cs="Arial"/>
          <w:snapToGrid w:val="0"/>
          <w:color w:val="000000"/>
          <w:sz w:val="20"/>
          <w:szCs w:val="20"/>
        </w:rPr>
        <w:t>debentures</w:t>
      </w:r>
      <w:r w:rsidR="005108DE">
        <w:rPr>
          <w:rFonts w:cs="Arial"/>
          <w:snapToGrid w:val="0"/>
          <w:color w:val="000000"/>
          <w:sz w:val="20"/>
          <w:szCs w:val="20"/>
        </w:rPr>
        <w:t>,</w:t>
      </w:r>
      <w:r w:rsidR="00202C9E">
        <w:rPr>
          <w:rFonts w:cs="Arial"/>
          <w:snapToGrid w:val="0"/>
          <w:color w:val="000000"/>
          <w:sz w:val="20"/>
          <w:szCs w:val="20"/>
        </w:rPr>
        <w:t xml:space="preserve"> </w:t>
      </w:r>
      <w:r w:rsidRPr="00557DF2">
        <w:rPr>
          <w:rFonts w:cs="Arial"/>
          <w:snapToGrid w:val="0"/>
          <w:color w:val="000000"/>
          <w:sz w:val="20"/>
          <w:szCs w:val="20"/>
        </w:rPr>
        <w:t xml:space="preserve">trade receivables, trade creditors, loans to and </w:t>
      </w:r>
      <w:r w:rsidR="008859FB" w:rsidRPr="00557DF2">
        <w:rPr>
          <w:rFonts w:cs="Arial"/>
          <w:snapToGrid w:val="0"/>
          <w:color w:val="000000"/>
          <w:sz w:val="20"/>
          <w:szCs w:val="20"/>
        </w:rPr>
        <w:t>loan from</w:t>
      </w:r>
      <w:r w:rsidRPr="00557DF2">
        <w:rPr>
          <w:rFonts w:cs="Arial"/>
          <w:snapToGrid w:val="0"/>
          <w:color w:val="000000"/>
          <w:sz w:val="20"/>
          <w:szCs w:val="20"/>
        </w:rPr>
        <w:t xml:space="preserve"> related companies.  The particular recognition methods adopted are disclosed in the individual policy statements associated with each item.</w:t>
      </w:r>
    </w:p>
    <w:p w:rsidR="0095437F" w:rsidRPr="00557DF2" w:rsidRDefault="0095437F"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p>
    <w:p w:rsidR="0095437F" w:rsidRPr="00557DF2" w:rsidRDefault="0095437F" w:rsidP="009B277E">
      <w:pPr>
        <w:pStyle w:val="Heading7"/>
        <w:numPr>
          <w:ilvl w:val="1"/>
          <w:numId w:val="21"/>
        </w:numPr>
        <w:spacing w:line="240" w:lineRule="auto"/>
        <w:ind w:left="567" w:right="-1" w:hanging="567"/>
        <w:jc w:val="both"/>
        <w:rPr>
          <w:rFonts w:cs="Arial"/>
          <w:sz w:val="20"/>
          <w:szCs w:val="20"/>
        </w:rPr>
      </w:pPr>
      <w:r w:rsidRPr="00557DF2">
        <w:rPr>
          <w:rFonts w:cs="Arial"/>
          <w:sz w:val="20"/>
          <w:szCs w:val="20"/>
        </w:rPr>
        <w:t>Income tax</w:t>
      </w:r>
    </w:p>
    <w:p w:rsidR="0095437F" w:rsidRPr="00557DF2" w:rsidRDefault="0095437F"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p>
    <w:p w:rsidR="0095437F" w:rsidRPr="00557DF2" w:rsidRDefault="0095437F" w:rsidP="00557DF2">
      <w:pPr>
        <w:tabs>
          <w:tab w:val="left" w:pos="1440"/>
        </w:tabs>
        <w:spacing w:line="240" w:lineRule="auto"/>
        <w:ind w:left="540"/>
        <w:jc w:val="thaiDistribute"/>
        <w:outlineLvl w:val="0"/>
        <w:rPr>
          <w:rFonts w:cs="Arial"/>
          <w:b/>
          <w:bCs/>
          <w:sz w:val="20"/>
          <w:szCs w:val="20"/>
          <w:lang w:val="en-GB"/>
        </w:rPr>
      </w:pPr>
      <w:r w:rsidRPr="00557DF2">
        <w:rPr>
          <w:rFonts w:cs="Arial"/>
          <w:b/>
          <w:bCs/>
          <w:sz w:val="20"/>
          <w:szCs w:val="20"/>
          <w:lang w:val="en-GB"/>
        </w:rPr>
        <w:t>Income tax expense</w:t>
      </w:r>
    </w:p>
    <w:p w:rsidR="0095437F" w:rsidRPr="00557DF2" w:rsidRDefault="0095437F"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p>
    <w:p w:rsidR="000E1802" w:rsidRPr="00557DF2" w:rsidRDefault="000E1802"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240" w:lineRule="auto"/>
        <w:ind w:left="540"/>
        <w:jc w:val="both"/>
        <w:rPr>
          <w:rFonts w:cs="Arial"/>
          <w:sz w:val="20"/>
          <w:szCs w:val="20"/>
          <w:lang w:val="en-GB"/>
        </w:rPr>
      </w:pPr>
      <w:r w:rsidRPr="00557DF2">
        <w:rPr>
          <w:rFonts w:cs="Arial"/>
          <w:sz w:val="20"/>
          <w:szCs w:val="20"/>
          <w:lang w:val="en-GB"/>
        </w:rPr>
        <w:t>The tax expense for the period comprises current and deferred tax</w:t>
      </w:r>
      <w:r w:rsidRPr="00557DF2">
        <w:rPr>
          <w:rFonts w:cs="Arial"/>
          <w:sz w:val="20"/>
          <w:szCs w:val="20"/>
          <w:cs/>
          <w:lang w:val="en-GB"/>
        </w:rPr>
        <w:t xml:space="preserve">. </w:t>
      </w:r>
      <w:r w:rsidRPr="00557DF2">
        <w:rPr>
          <w:rFonts w:cs="Arial"/>
          <w:sz w:val="20"/>
          <w:szCs w:val="20"/>
          <w:lang w:val="en-GB"/>
        </w:rPr>
        <w:t>Tax is recognised in profit or loss, except to the extent that it relates to items recognised in other comprehensive income or directly in equity</w:t>
      </w:r>
      <w:r w:rsidRPr="00557DF2">
        <w:rPr>
          <w:rFonts w:cs="Arial"/>
          <w:sz w:val="20"/>
          <w:szCs w:val="20"/>
          <w:cs/>
          <w:lang w:val="en-GB"/>
        </w:rPr>
        <w:t xml:space="preserve">. </w:t>
      </w:r>
      <w:r w:rsidRPr="00557DF2">
        <w:rPr>
          <w:rFonts w:cs="Arial"/>
          <w:sz w:val="20"/>
          <w:szCs w:val="20"/>
          <w:lang w:val="en-GB"/>
        </w:rPr>
        <w:t>In this case the tax is also recognised in other comprehensive income or directly in equity, respectively</w:t>
      </w:r>
      <w:r w:rsidRPr="00557DF2">
        <w:rPr>
          <w:rFonts w:cs="Arial"/>
          <w:sz w:val="20"/>
          <w:szCs w:val="20"/>
          <w:cs/>
          <w:lang w:val="en-GB"/>
        </w:rPr>
        <w:t>.</w:t>
      </w:r>
    </w:p>
    <w:p w:rsidR="0095437F" w:rsidRPr="00557DF2" w:rsidRDefault="0095437F"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p>
    <w:p w:rsidR="0095437F" w:rsidRPr="00557DF2" w:rsidRDefault="0095437F"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240" w:lineRule="auto"/>
        <w:ind w:left="540"/>
        <w:jc w:val="both"/>
        <w:rPr>
          <w:rFonts w:cs="Arial"/>
          <w:b/>
          <w:bCs/>
          <w:sz w:val="20"/>
          <w:szCs w:val="20"/>
          <w:lang w:val="en-GB"/>
        </w:rPr>
      </w:pPr>
      <w:r w:rsidRPr="00557DF2">
        <w:rPr>
          <w:rFonts w:cs="Arial"/>
          <w:b/>
          <w:bCs/>
          <w:sz w:val="20"/>
          <w:szCs w:val="20"/>
          <w:lang w:val="en-GB"/>
        </w:rPr>
        <w:t>Current tax</w:t>
      </w:r>
    </w:p>
    <w:p w:rsidR="0095437F" w:rsidRPr="00557DF2" w:rsidRDefault="0095437F"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p>
    <w:p w:rsidR="0095437F" w:rsidRDefault="0095437F"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240" w:lineRule="auto"/>
        <w:ind w:left="540"/>
        <w:jc w:val="both"/>
        <w:rPr>
          <w:rFonts w:cs="Arial"/>
          <w:sz w:val="20"/>
          <w:szCs w:val="20"/>
          <w:lang w:val="en-GB"/>
        </w:rPr>
      </w:pPr>
      <w:r w:rsidRPr="00557DF2">
        <w:rPr>
          <w:rFonts w:cs="Arial"/>
          <w:sz w:val="20"/>
          <w:szCs w:val="20"/>
          <w:lang w:val="en-GB"/>
        </w:rPr>
        <w:t>The tax currently payable is based on taxable profit for the year. Taxable profit differs from profit as reported in the statement of income because it excludes items of income or expense that are taxable or deductible in other years and it further excludes items that are never taxable or deductible. The current tax liability is calculated using tax rates that have been enacted or substantively enacted at the statement of financial position date.</w:t>
      </w:r>
    </w:p>
    <w:p w:rsidR="00202C9E" w:rsidRPr="00557DF2" w:rsidRDefault="00202C9E"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240" w:lineRule="auto"/>
        <w:ind w:left="540"/>
        <w:jc w:val="both"/>
        <w:rPr>
          <w:rFonts w:cs="Arial"/>
          <w:sz w:val="20"/>
          <w:szCs w:val="20"/>
          <w:lang w:val="en-GB"/>
        </w:rPr>
      </w:pPr>
    </w:p>
    <w:p w:rsidR="0095437F" w:rsidRPr="00A06C55" w:rsidRDefault="0095437F"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240" w:lineRule="auto"/>
        <w:ind w:left="540"/>
        <w:jc w:val="both"/>
        <w:rPr>
          <w:rFonts w:cs="Arial"/>
          <w:b/>
          <w:bCs/>
          <w:sz w:val="20"/>
          <w:szCs w:val="20"/>
          <w:lang w:val="en-GB"/>
        </w:rPr>
      </w:pPr>
      <w:r w:rsidRPr="00A06C55">
        <w:rPr>
          <w:rFonts w:cs="Arial"/>
          <w:b/>
          <w:bCs/>
          <w:sz w:val="20"/>
          <w:szCs w:val="20"/>
          <w:lang w:val="en-GB"/>
        </w:rPr>
        <w:t>Deferred tax</w:t>
      </w:r>
    </w:p>
    <w:p w:rsidR="0095437F" w:rsidRPr="00F11FCF" w:rsidRDefault="0095437F"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DB4E5B" w:rsidRPr="00A06C55" w:rsidRDefault="0095437F"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240" w:lineRule="auto"/>
        <w:ind w:left="540"/>
        <w:jc w:val="both"/>
        <w:rPr>
          <w:rFonts w:cs="Arial"/>
          <w:sz w:val="20"/>
          <w:szCs w:val="20"/>
          <w:lang w:val="en-GB"/>
        </w:rPr>
      </w:pPr>
      <w:r w:rsidRPr="00A06C55">
        <w:rPr>
          <w:rFonts w:cs="Arial"/>
          <w:sz w:val="20"/>
          <w:szCs w:val="20"/>
          <w:lang w:val="en-GB"/>
        </w:rPr>
        <w:t>Deferred tax is recogni</w:t>
      </w:r>
      <w:r w:rsidR="004011E3">
        <w:rPr>
          <w:rFonts w:cs="Arial"/>
          <w:sz w:val="20"/>
          <w:szCs w:val="20"/>
          <w:lang w:val="en-GB"/>
        </w:rPr>
        <w:t>s</w:t>
      </w:r>
      <w:r w:rsidRPr="00A06C55">
        <w:rPr>
          <w:rFonts w:cs="Arial"/>
          <w:sz w:val="20"/>
          <w:szCs w:val="20"/>
          <w:lang w:val="en-GB"/>
        </w:rPr>
        <w:t>ed on temporary differences between the carrying amounts of assets and liabilities in the financial statements and the corresponding tax bases used in the computation of taxable profit (tax base). Deferred tax liabilities are generally recogni</w:t>
      </w:r>
      <w:r w:rsidR="004011E3">
        <w:rPr>
          <w:rFonts w:cs="Arial"/>
          <w:sz w:val="20"/>
          <w:szCs w:val="20"/>
          <w:lang w:val="en-GB"/>
        </w:rPr>
        <w:t>s</w:t>
      </w:r>
      <w:r w:rsidRPr="00A06C55">
        <w:rPr>
          <w:rFonts w:cs="Arial"/>
          <w:sz w:val="20"/>
          <w:szCs w:val="20"/>
          <w:lang w:val="en-GB"/>
        </w:rPr>
        <w:t>ed for all taxable temporary differences, and deferred tax assets are generally recogni</w:t>
      </w:r>
      <w:r w:rsidR="004011E3">
        <w:rPr>
          <w:rFonts w:cs="Arial"/>
          <w:sz w:val="20"/>
          <w:szCs w:val="20"/>
          <w:lang w:val="en-GB"/>
        </w:rPr>
        <w:t>s</w:t>
      </w:r>
      <w:r w:rsidRPr="00A06C55">
        <w:rPr>
          <w:rFonts w:cs="Arial"/>
          <w:sz w:val="20"/>
          <w:szCs w:val="20"/>
          <w:lang w:val="en-GB"/>
        </w:rPr>
        <w:t>ed for temporary differences to the extent that it is probable that taxable profits will be available against which those temporary differences can be utili</w:t>
      </w:r>
      <w:r w:rsidR="004011E3">
        <w:rPr>
          <w:rFonts w:cs="Arial"/>
          <w:sz w:val="20"/>
          <w:szCs w:val="20"/>
          <w:lang w:val="en-GB"/>
        </w:rPr>
        <w:t>s</w:t>
      </w:r>
      <w:r w:rsidRPr="00A06C55">
        <w:rPr>
          <w:rFonts w:cs="Arial"/>
          <w:sz w:val="20"/>
          <w:szCs w:val="20"/>
          <w:lang w:val="en-GB"/>
        </w:rPr>
        <w:t>ed. The carrying amount of deferred tax assets is reviewed at each statement of financial position date. Deferred tax asset shall be reduced to the extent that utili</w:t>
      </w:r>
      <w:r w:rsidR="004011E3">
        <w:rPr>
          <w:rFonts w:cs="Arial"/>
          <w:sz w:val="20"/>
          <w:szCs w:val="20"/>
          <w:lang w:val="en-GB"/>
        </w:rPr>
        <w:t>s</w:t>
      </w:r>
      <w:r w:rsidRPr="00A06C55">
        <w:rPr>
          <w:rFonts w:cs="Arial"/>
          <w:sz w:val="20"/>
          <w:szCs w:val="20"/>
          <w:lang w:val="en-GB"/>
        </w:rPr>
        <w:t>ed taxable profits decreased. Any such reduction shall be reversed to the extent that it becomes probable that sufficient taxable profit will be available to allow total or part of the asset to be recovered.</w:t>
      </w:r>
    </w:p>
    <w:p w:rsidR="00DB4E5B" w:rsidRPr="00F11FCF" w:rsidRDefault="00DB4E5B" w:rsidP="00557D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95437F" w:rsidRDefault="00DB4E5B"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240" w:lineRule="auto"/>
        <w:ind w:left="540"/>
        <w:jc w:val="both"/>
        <w:rPr>
          <w:rFonts w:cs="Arial"/>
          <w:sz w:val="20"/>
          <w:szCs w:val="20"/>
          <w:lang w:val="en-GB"/>
        </w:rPr>
      </w:pPr>
      <w:r w:rsidRPr="00A06C55">
        <w:rPr>
          <w:rFonts w:cs="Arial"/>
          <w:sz w:val="20"/>
          <w:szCs w:val="20"/>
          <w:lang w:val="en-GB"/>
        </w:rPr>
        <w:t>Deferred tax assets and liabilities are measured at the tax rates that have been enacted or substantively enacted at the statement of financial position date.</w:t>
      </w:r>
    </w:p>
    <w:p w:rsidR="002D2F68" w:rsidRPr="00A06C55" w:rsidRDefault="002D2F6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240" w:lineRule="auto"/>
        <w:ind w:left="540"/>
        <w:jc w:val="both"/>
        <w:rPr>
          <w:rFonts w:cs="Arial"/>
          <w:snapToGrid w:val="0"/>
          <w:color w:val="000000"/>
          <w:sz w:val="20"/>
          <w:szCs w:val="20"/>
          <w:lang w:val="en-GB"/>
        </w:rPr>
      </w:pPr>
    </w:p>
    <w:p w:rsidR="00F07B3A" w:rsidRPr="00A06C55" w:rsidRDefault="00E26FC2" w:rsidP="009B277E">
      <w:pPr>
        <w:pStyle w:val="Heading7"/>
        <w:numPr>
          <w:ilvl w:val="1"/>
          <w:numId w:val="21"/>
        </w:numPr>
        <w:spacing w:line="240" w:lineRule="auto"/>
        <w:ind w:left="540" w:right="-1" w:hanging="540"/>
        <w:jc w:val="both"/>
        <w:rPr>
          <w:rFonts w:cs="Arial"/>
          <w:sz w:val="20"/>
          <w:szCs w:val="20"/>
        </w:rPr>
      </w:pPr>
      <w:r w:rsidRPr="00A06C55">
        <w:rPr>
          <w:rFonts w:cs="Arial"/>
          <w:sz w:val="20"/>
          <w:szCs w:val="20"/>
        </w:rPr>
        <w:t>E</w:t>
      </w:r>
      <w:r w:rsidR="00202C9E">
        <w:rPr>
          <w:rFonts w:cs="Arial"/>
          <w:sz w:val="20"/>
          <w:szCs w:val="20"/>
        </w:rPr>
        <w:t>arnings</w:t>
      </w:r>
      <w:r w:rsidR="00F07B3A" w:rsidRPr="00A06C55">
        <w:rPr>
          <w:rFonts w:cs="Arial"/>
          <w:sz w:val="20"/>
          <w:szCs w:val="20"/>
        </w:rPr>
        <w:t xml:space="preserve"> per share</w:t>
      </w:r>
    </w:p>
    <w:p w:rsidR="00F07B3A" w:rsidRPr="007B6320" w:rsidRDefault="00F07B3A"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0D4739" w:rsidRPr="00A06C55" w:rsidRDefault="000D4739"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20"/>
          <w:szCs w:val="20"/>
        </w:rPr>
      </w:pPr>
      <w:r w:rsidRPr="00A06C55">
        <w:rPr>
          <w:rFonts w:cs="Arial"/>
          <w:b/>
          <w:bCs/>
          <w:sz w:val="20"/>
          <w:szCs w:val="20"/>
        </w:rPr>
        <w:t xml:space="preserve">Basic </w:t>
      </w:r>
    </w:p>
    <w:p w:rsidR="000D4739" w:rsidRPr="007B6320" w:rsidRDefault="000D4739"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0D4739" w:rsidRPr="00A06C55" w:rsidRDefault="000D4739"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rPr>
      </w:pPr>
      <w:r w:rsidRPr="00A06C55">
        <w:rPr>
          <w:rFonts w:cs="Arial"/>
          <w:snapToGrid w:val="0"/>
          <w:color w:val="000000"/>
          <w:sz w:val="20"/>
          <w:szCs w:val="20"/>
        </w:rPr>
        <w:t>Basic earnings per share are calculated by dividing the net profit for the year by the weighted average number of ordinary shares outstanding during the year.</w:t>
      </w:r>
    </w:p>
    <w:p w:rsidR="000D4739" w:rsidRPr="007B6320" w:rsidRDefault="000D4739"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BE5811" w:rsidRPr="00A06C55" w:rsidRDefault="00936538"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20"/>
          <w:szCs w:val="20"/>
        </w:rPr>
      </w:pPr>
      <w:r w:rsidRPr="00A06C55">
        <w:rPr>
          <w:rFonts w:cs="Arial"/>
          <w:b/>
          <w:bCs/>
          <w:sz w:val="20"/>
          <w:szCs w:val="20"/>
        </w:rPr>
        <w:t xml:space="preserve">Diluted </w:t>
      </w:r>
    </w:p>
    <w:p w:rsidR="00BE5811" w:rsidRPr="007B6320" w:rsidRDefault="00BE5811"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BE5811" w:rsidRPr="00A06C55" w:rsidRDefault="00936538"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A06C55">
        <w:rPr>
          <w:rFonts w:cs="Arial"/>
          <w:sz w:val="20"/>
          <w:szCs w:val="20"/>
        </w:rPr>
        <w:t xml:space="preserve">Diluted earnings </w:t>
      </w:r>
      <w:r w:rsidR="00BE5811" w:rsidRPr="00A06C55">
        <w:rPr>
          <w:rFonts w:cs="Arial"/>
          <w:sz w:val="20"/>
          <w:szCs w:val="20"/>
        </w:rPr>
        <w:t>per share is calculated by dividing net income for the year by the weighted average number of ordinary shares in issue during the year plus adjustments of conversion of all dilutive potential ordinary shares from the exercise of the warrants provided that the conversion carried out at the beginning of the year or issuance of potential ordinary shares.</w:t>
      </w:r>
    </w:p>
    <w:p w:rsidR="002E60FA" w:rsidRPr="007B6320" w:rsidRDefault="002E60FA"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0D4739" w:rsidRPr="00A06C55" w:rsidRDefault="00B53FA2" w:rsidP="009B277E">
      <w:pPr>
        <w:pStyle w:val="Heading7"/>
        <w:numPr>
          <w:ilvl w:val="1"/>
          <w:numId w:val="21"/>
        </w:numPr>
        <w:spacing w:line="240" w:lineRule="auto"/>
        <w:ind w:left="540" w:right="-1" w:hanging="540"/>
        <w:jc w:val="both"/>
        <w:rPr>
          <w:rFonts w:cs="Arial"/>
          <w:sz w:val="20"/>
          <w:szCs w:val="20"/>
        </w:rPr>
      </w:pPr>
      <w:r w:rsidRPr="00A06C55">
        <w:rPr>
          <w:rFonts w:cs="Arial"/>
          <w:sz w:val="20"/>
          <w:szCs w:val="20"/>
        </w:rPr>
        <w:lastRenderedPageBreak/>
        <w:t>Critical accounting estimates, assumption, judgements and capital risk management</w:t>
      </w:r>
    </w:p>
    <w:p w:rsidR="000D4739" w:rsidRPr="007B6320" w:rsidRDefault="000D4739"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0D4739" w:rsidRPr="00A06C55" w:rsidRDefault="000D4739" w:rsidP="009B277E">
      <w:pPr>
        <w:numPr>
          <w:ilvl w:val="0"/>
          <w:numId w:val="19"/>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1" w:hanging="453"/>
        <w:jc w:val="both"/>
        <w:rPr>
          <w:rFonts w:cs="Arial"/>
          <w:b/>
          <w:bCs/>
          <w:snapToGrid w:val="0"/>
          <w:color w:val="000000"/>
          <w:sz w:val="20"/>
          <w:szCs w:val="20"/>
        </w:rPr>
      </w:pPr>
      <w:r w:rsidRPr="00A06C55">
        <w:rPr>
          <w:rFonts w:cs="Arial"/>
          <w:b/>
          <w:bCs/>
          <w:snapToGrid w:val="0"/>
          <w:color w:val="000000"/>
          <w:sz w:val="20"/>
          <w:szCs w:val="20"/>
        </w:rPr>
        <w:t>Critical accounting estimates, assumption and judgements</w:t>
      </w:r>
    </w:p>
    <w:p w:rsidR="0086722A" w:rsidRPr="007B6320" w:rsidRDefault="0086722A"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86722A" w:rsidRPr="00A06C55" w:rsidRDefault="0086722A"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993" w:hanging="3"/>
        <w:rPr>
          <w:rFonts w:cs="Arial"/>
          <w:snapToGrid w:val="0"/>
          <w:color w:val="000000"/>
          <w:sz w:val="20"/>
          <w:szCs w:val="20"/>
        </w:rPr>
      </w:pPr>
      <w:r w:rsidRPr="00A06C55">
        <w:rPr>
          <w:rFonts w:cs="Arial"/>
          <w:b/>
          <w:bCs/>
          <w:snapToGrid w:val="0"/>
          <w:color w:val="000000"/>
          <w:sz w:val="20"/>
          <w:szCs w:val="20"/>
        </w:rPr>
        <w:tab/>
      </w:r>
      <w:r w:rsidR="00B53FA2" w:rsidRPr="00A06C55">
        <w:rPr>
          <w:rFonts w:cs="Arial"/>
          <w:b/>
          <w:bCs/>
          <w:snapToGrid w:val="0"/>
          <w:color w:val="000000"/>
          <w:sz w:val="20"/>
          <w:szCs w:val="20"/>
        </w:rPr>
        <w:t>Use of accounting estimates</w:t>
      </w:r>
      <w:r w:rsidR="00B53FA2" w:rsidRPr="00A06C55">
        <w:rPr>
          <w:rFonts w:cs="Arial"/>
          <w:snapToGrid w:val="0"/>
          <w:color w:val="000000"/>
          <w:sz w:val="20"/>
          <w:szCs w:val="20"/>
        </w:rPr>
        <w:t xml:space="preserve"> </w:t>
      </w:r>
    </w:p>
    <w:p w:rsidR="0086722A" w:rsidRPr="007B6320" w:rsidRDefault="0086722A"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73084B" w:rsidRPr="00A06C55" w:rsidRDefault="00B53FA2"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993" w:hanging="3"/>
        <w:jc w:val="both"/>
        <w:rPr>
          <w:rFonts w:cs="Arial"/>
          <w:color w:val="000000"/>
          <w:spacing w:val="-2"/>
          <w:sz w:val="20"/>
          <w:szCs w:val="20"/>
        </w:rPr>
      </w:pPr>
      <w:r w:rsidRPr="00A06C55">
        <w:rPr>
          <w:rFonts w:cs="Arial"/>
          <w:snapToGrid w:val="0"/>
          <w:color w:val="000000"/>
          <w:spacing w:val="-4"/>
          <w:sz w:val="20"/>
          <w:szCs w:val="20"/>
        </w:rPr>
        <w:t>Preparation of financial statements in conformity with generally accepted accounting principles</w:t>
      </w:r>
      <w:r w:rsidRPr="00A06C55">
        <w:rPr>
          <w:rFonts w:cs="Arial"/>
          <w:snapToGrid w:val="0"/>
          <w:color w:val="000000"/>
          <w:sz w:val="20"/>
          <w:szCs w:val="20"/>
        </w:rPr>
        <w:t xml:space="preserve"> </w:t>
      </w:r>
      <w:r w:rsidRPr="00A06C55">
        <w:rPr>
          <w:rFonts w:cs="Arial"/>
          <w:snapToGrid w:val="0"/>
          <w:color w:val="000000"/>
          <w:spacing w:val="-4"/>
          <w:sz w:val="20"/>
          <w:szCs w:val="20"/>
        </w:rPr>
        <w:t>requires management to make estimates for certain accounting transactions, affecting am</w:t>
      </w:r>
      <w:r w:rsidRPr="00A06C55">
        <w:rPr>
          <w:rFonts w:cs="Arial"/>
          <w:snapToGrid w:val="0"/>
          <w:color w:val="000000"/>
          <w:sz w:val="20"/>
          <w:szCs w:val="20"/>
        </w:rPr>
        <w:t>ounts reported in the financial statements and notes related thereto.  Subsequent actual results may differ from these estimates.</w:t>
      </w:r>
    </w:p>
    <w:p w:rsidR="0086722A" w:rsidRPr="007B6320" w:rsidRDefault="0086722A"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0D4739" w:rsidRPr="00A06C55" w:rsidRDefault="000D4739"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993" w:hanging="3"/>
        <w:jc w:val="both"/>
        <w:rPr>
          <w:rFonts w:cs="Arial"/>
          <w:snapToGrid w:val="0"/>
          <w:color w:val="000000"/>
          <w:sz w:val="20"/>
          <w:szCs w:val="20"/>
        </w:rPr>
      </w:pPr>
      <w:r w:rsidRPr="00A06C55">
        <w:rPr>
          <w:rFonts w:cs="Arial"/>
          <w:snapToGrid w:val="0"/>
          <w:color w:val="000000"/>
          <w:sz w:val="20"/>
          <w:szCs w:val="20"/>
        </w:rPr>
        <w:t>Estimates, assumption and judgements are continually evaluated and are based on historical experience and other factors, including expectations of future events that are believed to be reasonable under the circumstances.</w:t>
      </w:r>
    </w:p>
    <w:p w:rsidR="00FB7296" w:rsidRPr="007B6320" w:rsidRDefault="00FB7296"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73084B" w:rsidRPr="00A06C55" w:rsidRDefault="0073084B"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3"/>
        <w:jc w:val="both"/>
        <w:rPr>
          <w:rFonts w:cs="Arial"/>
          <w:b/>
          <w:bCs/>
          <w:snapToGrid w:val="0"/>
          <w:color w:val="000000"/>
          <w:sz w:val="20"/>
          <w:szCs w:val="20"/>
        </w:rPr>
      </w:pPr>
      <w:r w:rsidRPr="00A06C55">
        <w:rPr>
          <w:rFonts w:cs="Arial"/>
          <w:b/>
          <w:bCs/>
          <w:snapToGrid w:val="0"/>
          <w:color w:val="000000"/>
          <w:sz w:val="20"/>
          <w:szCs w:val="20"/>
        </w:rPr>
        <w:t>Allowance for doubtful accounts</w:t>
      </w:r>
    </w:p>
    <w:p w:rsidR="0073084B" w:rsidRPr="007B6320" w:rsidRDefault="0073084B"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73084B" w:rsidRPr="00A06C55" w:rsidRDefault="00936538"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1" w:hanging="3"/>
        <w:jc w:val="both"/>
        <w:rPr>
          <w:rFonts w:cs="Arial"/>
          <w:snapToGrid w:val="0"/>
          <w:color w:val="000000"/>
          <w:sz w:val="20"/>
          <w:szCs w:val="20"/>
        </w:rPr>
      </w:pPr>
      <w:r w:rsidRPr="00A06C55">
        <w:rPr>
          <w:rFonts w:cs="Arial"/>
          <w:snapToGrid w:val="0"/>
          <w:color w:val="000000"/>
          <w:sz w:val="20"/>
          <w:szCs w:val="20"/>
        </w:rPr>
        <w:t xml:space="preserve">The Group </w:t>
      </w:r>
      <w:r w:rsidR="0073084B" w:rsidRPr="00A06C55">
        <w:rPr>
          <w:rFonts w:cs="Arial"/>
          <w:snapToGrid w:val="0"/>
          <w:color w:val="000000"/>
          <w:sz w:val="20"/>
          <w:szCs w:val="20"/>
        </w:rPr>
        <w:t>maintain</w:t>
      </w:r>
      <w:r w:rsidR="000C0C46" w:rsidRPr="00A06C55">
        <w:rPr>
          <w:rFonts w:cs="Arial"/>
          <w:snapToGrid w:val="0"/>
          <w:color w:val="000000"/>
          <w:sz w:val="20"/>
          <w:szCs w:val="20"/>
        </w:rPr>
        <w:t>s</w:t>
      </w:r>
      <w:r w:rsidR="0073084B" w:rsidRPr="00A06C55">
        <w:rPr>
          <w:rFonts w:cs="Arial"/>
          <w:snapToGrid w:val="0"/>
          <w:color w:val="000000"/>
          <w:sz w:val="20"/>
          <w:szCs w:val="20"/>
        </w:rPr>
        <w:t xml:space="preserve"> an allowance for doubtful accounts to reflect impairment of trade receivables relating to estimated losses resulting from the default or inability of customers to make required payments. The allowance is based on consideration of historical collection experience, known and identified instances of default of each customer.</w:t>
      </w:r>
    </w:p>
    <w:p w:rsidR="002256F6" w:rsidRPr="007B6320" w:rsidRDefault="002256F6"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73084B" w:rsidRPr="00A06C55" w:rsidRDefault="0073084B"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3"/>
        <w:jc w:val="both"/>
        <w:rPr>
          <w:rFonts w:cs="Arial"/>
          <w:b/>
          <w:bCs/>
          <w:snapToGrid w:val="0"/>
          <w:color w:val="000000"/>
          <w:sz w:val="20"/>
          <w:szCs w:val="20"/>
        </w:rPr>
      </w:pPr>
      <w:r w:rsidRPr="00A06C55">
        <w:rPr>
          <w:rFonts w:cs="Arial"/>
          <w:b/>
          <w:bCs/>
          <w:snapToGrid w:val="0"/>
          <w:color w:val="000000"/>
          <w:sz w:val="20"/>
          <w:szCs w:val="20"/>
        </w:rPr>
        <w:t xml:space="preserve">Allowance for obsolete and defective inventories and net </w:t>
      </w:r>
      <w:proofErr w:type="spellStart"/>
      <w:r w:rsidRPr="00A06C55">
        <w:rPr>
          <w:rFonts w:cs="Arial"/>
          <w:b/>
          <w:bCs/>
          <w:snapToGrid w:val="0"/>
          <w:color w:val="000000"/>
          <w:sz w:val="20"/>
          <w:szCs w:val="20"/>
        </w:rPr>
        <w:t>realisable</w:t>
      </w:r>
      <w:proofErr w:type="spellEnd"/>
      <w:r w:rsidRPr="00A06C55">
        <w:rPr>
          <w:rFonts w:cs="Arial"/>
          <w:b/>
          <w:bCs/>
          <w:snapToGrid w:val="0"/>
          <w:color w:val="000000"/>
          <w:sz w:val="20"/>
          <w:szCs w:val="20"/>
        </w:rPr>
        <w:t xml:space="preserve"> value</w:t>
      </w:r>
    </w:p>
    <w:p w:rsidR="0073084B" w:rsidRPr="007B6320" w:rsidRDefault="0073084B"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5E27E2" w:rsidRDefault="00936538"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1" w:hanging="3"/>
        <w:jc w:val="both"/>
        <w:rPr>
          <w:rFonts w:cstheme="minorBidi"/>
          <w:snapToGrid w:val="0"/>
          <w:color w:val="000000"/>
          <w:sz w:val="20"/>
          <w:szCs w:val="20"/>
        </w:rPr>
      </w:pPr>
      <w:r w:rsidRPr="00A06C55">
        <w:rPr>
          <w:rFonts w:cs="Arial"/>
          <w:snapToGrid w:val="0"/>
          <w:color w:val="000000"/>
          <w:sz w:val="20"/>
          <w:szCs w:val="20"/>
        </w:rPr>
        <w:t xml:space="preserve">The Group </w:t>
      </w:r>
      <w:r w:rsidR="0073084B" w:rsidRPr="00A06C55">
        <w:rPr>
          <w:rFonts w:cs="Arial"/>
          <w:snapToGrid w:val="0"/>
          <w:color w:val="000000"/>
          <w:sz w:val="20"/>
          <w:szCs w:val="20"/>
        </w:rPr>
        <w:t>maintain</w:t>
      </w:r>
      <w:r w:rsidR="000C0C46" w:rsidRPr="00A06C55">
        <w:rPr>
          <w:rFonts w:cs="Arial"/>
          <w:snapToGrid w:val="0"/>
          <w:color w:val="000000"/>
          <w:sz w:val="20"/>
          <w:szCs w:val="20"/>
        </w:rPr>
        <w:t>s</w:t>
      </w:r>
      <w:r w:rsidR="0073084B" w:rsidRPr="00A06C55">
        <w:rPr>
          <w:rFonts w:cs="Arial"/>
          <w:snapToGrid w:val="0"/>
          <w:color w:val="000000"/>
          <w:sz w:val="20"/>
          <w:szCs w:val="20"/>
        </w:rPr>
        <w:t xml:space="preserve"> an allowance for obsolete and defective inventories to reflect impairment of inventories. The allowance is based on consideration of inventory turnover and deterioration of each category</w:t>
      </w:r>
      <w:r w:rsidR="00B53FA2" w:rsidRPr="00A06C55">
        <w:rPr>
          <w:rFonts w:cs="Arial"/>
          <w:snapToGrid w:val="0"/>
          <w:color w:val="000000"/>
          <w:sz w:val="20"/>
          <w:szCs w:val="20"/>
        </w:rPr>
        <w:t>.</w:t>
      </w:r>
      <w:r w:rsidR="0073084B" w:rsidRPr="00A06C55">
        <w:rPr>
          <w:rFonts w:cs="Arial"/>
          <w:snapToGrid w:val="0"/>
          <w:color w:val="000000"/>
          <w:sz w:val="20"/>
          <w:szCs w:val="20"/>
        </w:rPr>
        <w:t xml:space="preserve"> In addition, </w:t>
      </w:r>
      <w:r w:rsidRPr="00A06C55">
        <w:rPr>
          <w:rFonts w:cs="Arial"/>
          <w:snapToGrid w:val="0"/>
          <w:color w:val="000000"/>
          <w:sz w:val="20"/>
          <w:szCs w:val="20"/>
        </w:rPr>
        <w:t xml:space="preserve">the Group </w:t>
      </w:r>
      <w:r w:rsidR="0073084B" w:rsidRPr="00A06C55">
        <w:rPr>
          <w:rFonts w:cs="Arial"/>
          <w:snapToGrid w:val="0"/>
          <w:color w:val="000000"/>
          <w:sz w:val="20"/>
          <w:szCs w:val="20"/>
        </w:rPr>
        <w:t>also maintain</w:t>
      </w:r>
      <w:r w:rsidR="008377FF" w:rsidRPr="00A06C55">
        <w:rPr>
          <w:rFonts w:cs="Arial"/>
          <w:snapToGrid w:val="0"/>
          <w:color w:val="000000"/>
          <w:sz w:val="20"/>
          <w:szCs w:val="20"/>
        </w:rPr>
        <w:t>s</w:t>
      </w:r>
      <w:r w:rsidR="0073084B" w:rsidRPr="00A06C55">
        <w:rPr>
          <w:rFonts w:cs="Arial"/>
          <w:snapToGrid w:val="0"/>
          <w:color w:val="000000"/>
          <w:sz w:val="20"/>
          <w:szCs w:val="20"/>
        </w:rPr>
        <w:t xml:space="preserve"> an allowance for net </w:t>
      </w:r>
      <w:proofErr w:type="spellStart"/>
      <w:r w:rsidR="0073084B" w:rsidRPr="00A06C55">
        <w:rPr>
          <w:rFonts w:cs="Arial"/>
          <w:snapToGrid w:val="0"/>
          <w:color w:val="000000"/>
          <w:sz w:val="20"/>
          <w:szCs w:val="20"/>
        </w:rPr>
        <w:t>realisable</w:t>
      </w:r>
      <w:proofErr w:type="spellEnd"/>
      <w:r w:rsidR="0073084B" w:rsidRPr="00A06C55">
        <w:rPr>
          <w:rFonts w:cs="Arial"/>
          <w:snapToGrid w:val="0"/>
          <w:color w:val="000000"/>
          <w:sz w:val="20"/>
          <w:szCs w:val="20"/>
        </w:rPr>
        <w:t xml:space="preserve"> value to reflect the estimated losses resulting from the selling prices of inventories which are less than their costs.  The allowance is based on consideration of committed selling prices and the trend of selling prices in the market.</w:t>
      </w:r>
    </w:p>
    <w:p w:rsidR="007B6320" w:rsidRPr="007B6320" w:rsidRDefault="007B6320"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5E27E2" w:rsidRPr="00A06C55" w:rsidRDefault="005E27E2"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1" w:hanging="3"/>
        <w:jc w:val="both"/>
        <w:rPr>
          <w:rFonts w:cs="Arial"/>
          <w:b/>
          <w:bCs/>
          <w:snapToGrid w:val="0"/>
          <w:color w:val="000000"/>
          <w:sz w:val="20"/>
          <w:szCs w:val="20"/>
        </w:rPr>
      </w:pPr>
      <w:r w:rsidRPr="00A06C55">
        <w:rPr>
          <w:rFonts w:cs="Arial"/>
          <w:b/>
          <w:bCs/>
          <w:snapToGrid w:val="0"/>
          <w:color w:val="000000"/>
          <w:sz w:val="20"/>
          <w:szCs w:val="20"/>
        </w:rPr>
        <w:t>Estimated impairment of investment</w:t>
      </w:r>
    </w:p>
    <w:p w:rsidR="005E27E2" w:rsidRPr="007B6320" w:rsidRDefault="005E27E2"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73084B" w:rsidRPr="00A06C55" w:rsidRDefault="005E27E2"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1" w:hanging="3"/>
        <w:jc w:val="both"/>
        <w:rPr>
          <w:rFonts w:cs="Arial"/>
          <w:snapToGrid w:val="0"/>
          <w:color w:val="000000"/>
          <w:sz w:val="20"/>
          <w:szCs w:val="20"/>
        </w:rPr>
      </w:pPr>
      <w:r w:rsidRPr="00A06C55">
        <w:rPr>
          <w:rFonts w:cs="Arial"/>
          <w:snapToGrid w:val="0"/>
          <w:color w:val="000000"/>
          <w:sz w:val="20"/>
          <w:szCs w:val="20"/>
        </w:rPr>
        <w:t>The Group regularly evaluated the impairment of investment in subsidiary company when there has been a significant or prolonged decline in the fair value below their cost or where other objective evidence of impairment exists.  The evaluation is based on results of operation and future plan of its subsidiary.  Such consideration requires the use of estimate and judgment by the management.</w:t>
      </w:r>
      <w:r w:rsidR="0073084B" w:rsidRPr="00A06C55">
        <w:rPr>
          <w:rFonts w:cs="Arial"/>
          <w:snapToGrid w:val="0"/>
          <w:color w:val="000000"/>
          <w:sz w:val="20"/>
          <w:szCs w:val="20"/>
        </w:rPr>
        <w:t xml:space="preserve"> </w:t>
      </w:r>
    </w:p>
    <w:p w:rsidR="000B36D5" w:rsidRPr="007B6320" w:rsidRDefault="000B36D5"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0D4739" w:rsidRPr="00A06C55" w:rsidRDefault="000D4739"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3"/>
        <w:jc w:val="both"/>
        <w:rPr>
          <w:rFonts w:cs="Arial"/>
          <w:b/>
          <w:bCs/>
          <w:snapToGrid w:val="0"/>
          <w:color w:val="000000"/>
          <w:sz w:val="20"/>
          <w:szCs w:val="20"/>
        </w:rPr>
      </w:pPr>
      <w:r w:rsidRPr="00A06C55">
        <w:rPr>
          <w:rFonts w:cs="Arial"/>
          <w:b/>
          <w:bCs/>
          <w:snapToGrid w:val="0"/>
          <w:color w:val="000000"/>
          <w:sz w:val="20"/>
          <w:szCs w:val="20"/>
        </w:rPr>
        <w:t xml:space="preserve">Property, plant and equipment </w:t>
      </w:r>
    </w:p>
    <w:p w:rsidR="0073084B" w:rsidRPr="007B6320" w:rsidRDefault="0073084B"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16"/>
          <w:szCs w:val="16"/>
        </w:rPr>
      </w:pPr>
    </w:p>
    <w:p w:rsidR="000D4739" w:rsidRDefault="000D4739"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993" w:hanging="3"/>
        <w:jc w:val="both"/>
        <w:rPr>
          <w:rFonts w:cs="Arial"/>
          <w:snapToGrid w:val="0"/>
          <w:color w:val="000000"/>
          <w:sz w:val="20"/>
          <w:szCs w:val="20"/>
        </w:rPr>
      </w:pPr>
      <w:r w:rsidRPr="00A06C55">
        <w:rPr>
          <w:rFonts w:cs="Arial"/>
          <w:snapToGrid w:val="0"/>
          <w:color w:val="000000"/>
          <w:sz w:val="20"/>
          <w:szCs w:val="20"/>
        </w:rPr>
        <w:t xml:space="preserve">Management determines the estimated useful lives and residual values for </w:t>
      </w:r>
      <w:r w:rsidR="00936538" w:rsidRPr="00A06C55">
        <w:rPr>
          <w:rFonts w:cs="Arial"/>
          <w:snapToGrid w:val="0"/>
          <w:color w:val="000000"/>
          <w:sz w:val="20"/>
          <w:szCs w:val="20"/>
        </w:rPr>
        <w:t>the Group</w:t>
      </w:r>
      <w:r w:rsidR="000C0C46" w:rsidRPr="00A06C55">
        <w:rPr>
          <w:rFonts w:cs="Arial"/>
          <w:snapToGrid w:val="0"/>
          <w:color w:val="000000"/>
          <w:sz w:val="20"/>
          <w:szCs w:val="20"/>
        </w:rPr>
        <w:t>’s</w:t>
      </w:r>
      <w:r w:rsidR="00936538" w:rsidRPr="00A06C55">
        <w:rPr>
          <w:rFonts w:cs="Arial"/>
          <w:snapToGrid w:val="0"/>
          <w:color w:val="000000"/>
          <w:sz w:val="20"/>
          <w:szCs w:val="20"/>
        </w:rPr>
        <w:t xml:space="preserve"> </w:t>
      </w:r>
      <w:r w:rsidRPr="00A06C55">
        <w:rPr>
          <w:rFonts w:cs="Arial"/>
          <w:snapToGrid w:val="0"/>
          <w:color w:val="000000"/>
          <w:sz w:val="20"/>
          <w:szCs w:val="20"/>
        </w:rPr>
        <w:t>property, plant and equipment. Management will revise the depreciation charge where useful lives and residual values are different to previously estimated, or it will write off or write down technically obsolete or assets that have been abandoned or sold.</w:t>
      </w:r>
    </w:p>
    <w:p w:rsidR="002D2F68" w:rsidRPr="00A06C55" w:rsidRDefault="002D2F68"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993" w:hanging="3"/>
        <w:jc w:val="both"/>
        <w:rPr>
          <w:rFonts w:cs="Arial"/>
          <w:snapToGrid w:val="0"/>
          <w:color w:val="000000"/>
          <w:sz w:val="20"/>
          <w:szCs w:val="20"/>
        </w:rPr>
      </w:pPr>
    </w:p>
    <w:p w:rsidR="0025390F" w:rsidRPr="00F0456D" w:rsidRDefault="0025390F"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line="240" w:lineRule="auto"/>
        <w:ind w:left="993" w:hanging="3"/>
        <w:jc w:val="both"/>
        <w:textAlignment w:val="baseline"/>
        <w:outlineLvl w:val="0"/>
        <w:rPr>
          <w:rFonts w:cs="Arial"/>
          <w:b/>
          <w:bCs/>
          <w:sz w:val="20"/>
          <w:szCs w:val="20"/>
        </w:rPr>
      </w:pPr>
      <w:r w:rsidRPr="00F0456D">
        <w:rPr>
          <w:rFonts w:cs="Arial"/>
          <w:b/>
          <w:bCs/>
          <w:sz w:val="20"/>
          <w:szCs w:val="20"/>
        </w:rPr>
        <w:t xml:space="preserve">Post-employment benefit under defined benefit plans </w:t>
      </w:r>
    </w:p>
    <w:p w:rsidR="00C02283" w:rsidRPr="00F0456D" w:rsidRDefault="00C02283"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cs="Arial"/>
          <w:snapToGrid w:val="0"/>
          <w:color w:val="000000"/>
          <w:sz w:val="20"/>
          <w:szCs w:val="20"/>
        </w:rPr>
      </w:pPr>
    </w:p>
    <w:p w:rsidR="005F0691" w:rsidRPr="00F0456D" w:rsidRDefault="0025390F"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line="240" w:lineRule="auto"/>
        <w:ind w:left="993" w:hanging="3"/>
        <w:jc w:val="both"/>
        <w:textAlignment w:val="baseline"/>
        <w:outlineLvl w:val="0"/>
        <w:rPr>
          <w:rFonts w:cs="Arial"/>
          <w:sz w:val="20"/>
          <w:szCs w:val="20"/>
        </w:rPr>
      </w:pPr>
      <w:r w:rsidRPr="00F0456D">
        <w:rPr>
          <w:rFonts w:cs="Arial"/>
          <w:sz w:val="20"/>
          <w:szCs w:val="20"/>
        </w:rPr>
        <w:t>The obligation under the defined benefit plan is determined based on actuarial techniques.</w:t>
      </w:r>
      <w:r w:rsidR="00C02283" w:rsidRPr="00F0456D">
        <w:rPr>
          <w:rFonts w:cs="Arial"/>
          <w:sz w:val="20"/>
          <w:szCs w:val="20"/>
        </w:rPr>
        <w:t xml:space="preserve"> </w:t>
      </w:r>
      <w:r w:rsidRPr="00F0456D">
        <w:rPr>
          <w:rFonts w:cs="Arial"/>
          <w:sz w:val="20"/>
          <w:szCs w:val="20"/>
        </w:rPr>
        <w:t xml:space="preserve"> Such determination is made based on various assumptions, including discount rate, future salary increase rate, mortality rate and staff turnover rate.</w:t>
      </w:r>
    </w:p>
    <w:p w:rsidR="000B36D5" w:rsidRPr="00F0456D" w:rsidRDefault="000B36D5"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cs="Arial"/>
          <w:snapToGrid w:val="0"/>
          <w:color w:val="000000"/>
          <w:sz w:val="20"/>
          <w:szCs w:val="20"/>
        </w:rPr>
      </w:pPr>
    </w:p>
    <w:p w:rsidR="000B36D5" w:rsidRPr="00F0456D" w:rsidRDefault="000B36D5"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line="240" w:lineRule="auto"/>
        <w:ind w:left="993" w:hanging="3"/>
        <w:jc w:val="both"/>
        <w:textAlignment w:val="baseline"/>
        <w:outlineLvl w:val="0"/>
        <w:rPr>
          <w:rFonts w:cs="Arial"/>
          <w:b/>
          <w:bCs/>
          <w:sz w:val="20"/>
          <w:szCs w:val="20"/>
        </w:rPr>
      </w:pPr>
      <w:r w:rsidRPr="00F0456D">
        <w:rPr>
          <w:rFonts w:cs="Arial"/>
          <w:b/>
          <w:bCs/>
          <w:sz w:val="20"/>
          <w:szCs w:val="20"/>
        </w:rPr>
        <w:t>Deferred tax assets</w:t>
      </w:r>
    </w:p>
    <w:p w:rsidR="000B36D5" w:rsidRPr="00F0456D" w:rsidRDefault="000B36D5"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cs="Arial"/>
          <w:snapToGrid w:val="0"/>
          <w:color w:val="000000"/>
          <w:sz w:val="20"/>
          <w:szCs w:val="20"/>
        </w:rPr>
      </w:pPr>
    </w:p>
    <w:p w:rsidR="00D13A34" w:rsidRPr="00F0456D" w:rsidRDefault="000B36D5"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line="240" w:lineRule="auto"/>
        <w:ind w:left="993" w:hanging="3"/>
        <w:jc w:val="both"/>
        <w:textAlignment w:val="baseline"/>
        <w:outlineLvl w:val="0"/>
        <w:rPr>
          <w:rFonts w:cs="Arial"/>
          <w:sz w:val="20"/>
          <w:szCs w:val="20"/>
        </w:rPr>
      </w:pPr>
      <w:r w:rsidRPr="00F0456D">
        <w:rPr>
          <w:rFonts w:cs="Arial"/>
          <w:sz w:val="20"/>
          <w:szCs w:val="20"/>
        </w:rPr>
        <w:t xml:space="preserve">Deferred tax assets are </w:t>
      </w:r>
      <w:proofErr w:type="spellStart"/>
      <w:r w:rsidRPr="00F0456D">
        <w:rPr>
          <w:rFonts w:cs="Arial"/>
          <w:sz w:val="20"/>
          <w:szCs w:val="20"/>
        </w:rPr>
        <w:t>recognised</w:t>
      </w:r>
      <w:proofErr w:type="spellEnd"/>
      <w:r w:rsidRPr="00F0456D">
        <w:rPr>
          <w:rFonts w:cs="Arial"/>
          <w:sz w:val="20"/>
          <w:szCs w:val="20"/>
        </w:rPr>
        <w:t xml:space="preserve"> for deductible temporary differences and unused tax losses to the extent that it is probable that taxable profit will be available against which the temporary differences and losses can be </w:t>
      </w:r>
      <w:proofErr w:type="spellStart"/>
      <w:r w:rsidRPr="00F0456D">
        <w:rPr>
          <w:rFonts w:cs="Arial"/>
          <w:sz w:val="20"/>
          <w:szCs w:val="20"/>
        </w:rPr>
        <w:t>utilised</w:t>
      </w:r>
      <w:proofErr w:type="spellEnd"/>
      <w:r w:rsidRPr="00F0456D">
        <w:rPr>
          <w:rFonts w:cs="Arial"/>
          <w:sz w:val="20"/>
          <w:szCs w:val="20"/>
        </w:rPr>
        <w:t xml:space="preserve">. Significant management judgment is required to determine the amount of deferred tax assets that can be </w:t>
      </w:r>
      <w:proofErr w:type="spellStart"/>
      <w:r w:rsidRPr="00F0456D">
        <w:rPr>
          <w:rFonts w:cs="Arial"/>
          <w:sz w:val="20"/>
          <w:szCs w:val="20"/>
        </w:rPr>
        <w:t>recognised</w:t>
      </w:r>
      <w:proofErr w:type="spellEnd"/>
      <w:r w:rsidRPr="00F0456D">
        <w:rPr>
          <w:rFonts w:cs="Arial"/>
          <w:sz w:val="20"/>
          <w:szCs w:val="20"/>
        </w:rPr>
        <w:t>, based upon the likely timing and level of estimate future taxable profits.</w:t>
      </w:r>
    </w:p>
    <w:p w:rsidR="000B36D5" w:rsidRPr="00F0456D" w:rsidRDefault="000B36D5"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cs="Arial"/>
          <w:snapToGrid w:val="0"/>
          <w:color w:val="000000"/>
          <w:sz w:val="20"/>
          <w:szCs w:val="20"/>
        </w:rPr>
      </w:pPr>
      <w:r w:rsidRPr="00F0456D">
        <w:rPr>
          <w:rFonts w:cs="Arial"/>
          <w:snapToGrid w:val="0"/>
          <w:color w:val="000000"/>
          <w:sz w:val="20"/>
          <w:szCs w:val="20"/>
        </w:rPr>
        <w:t xml:space="preserve"> </w:t>
      </w:r>
    </w:p>
    <w:p w:rsidR="00202C9E" w:rsidRDefault="0020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0"/>
          <w:szCs w:val="20"/>
        </w:rPr>
      </w:pPr>
      <w:r>
        <w:rPr>
          <w:rFonts w:cs="Arial"/>
          <w:b/>
          <w:bCs/>
          <w:sz w:val="20"/>
          <w:szCs w:val="20"/>
        </w:rPr>
        <w:br w:type="page"/>
      </w:r>
    </w:p>
    <w:p w:rsidR="000B36D5" w:rsidRPr="00F0456D" w:rsidRDefault="000B36D5"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line="240" w:lineRule="auto"/>
        <w:ind w:left="993" w:hanging="3"/>
        <w:jc w:val="both"/>
        <w:textAlignment w:val="baseline"/>
        <w:outlineLvl w:val="0"/>
        <w:rPr>
          <w:rFonts w:cs="Arial"/>
          <w:b/>
          <w:bCs/>
          <w:sz w:val="20"/>
          <w:szCs w:val="20"/>
        </w:rPr>
      </w:pPr>
      <w:r w:rsidRPr="00F0456D">
        <w:rPr>
          <w:rFonts w:cs="Arial"/>
          <w:b/>
          <w:bCs/>
          <w:sz w:val="20"/>
          <w:szCs w:val="20"/>
        </w:rPr>
        <w:lastRenderedPageBreak/>
        <w:t xml:space="preserve">Leases </w:t>
      </w:r>
    </w:p>
    <w:p w:rsidR="000B36D5" w:rsidRPr="00F0456D" w:rsidRDefault="000B36D5"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cs="Arial"/>
          <w:snapToGrid w:val="0"/>
          <w:color w:val="000000"/>
          <w:sz w:val="20"/>
          <w:szCs w:val="20"/>
        </w:rPr>
      </w:pPr>
    </w:p>
    <w:p w:rsidR="000B36D5" w:rsidRPr="00F0456D" w:rsidRDefault="000B36D5"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line="240" w:lineRule="auto"/>
        <w:ind w:left="990"/>
        <w:jc w:val="both"/>
        <w:textAlignment w:val="baseline"/>
        <w:outlineLvl w:val="0"/>
        <w:rPr>
          <w:rFonts w:cs="Arial"/>
          <w:sz w:val="20"/>
          <w:szCs w:val="20"/>
        </w:rPr>
      </w:pPr>
      <w:r w:rsidRPr="00F0456D">
        <w:rPr>
          <w:rFonts w:cs="Arial"/>
          <w:sz w:val="20"/>
          <w:szCs w:val="20"/>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3E46D5" w:rsidRPr="00F0456D" w:rsidRDefault="003E46D5"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cs="Arial"/>
          <w:snapToGrid w:val="0"/>
          <w:color w:val="000000"/>
          <w:sz w:val="20"/>
          <w:szCs w:val="20"/>
        </w:rPr>
      </w:pPr>
    </w:p>
    <w:p w:rsidR="000D4739" w:rsidRPr="00F0456D" w:rsidRDefault="000D4739" w:rsidP="009B277E">
      <w:pPr>
        <w:numPr>
          <w:ilvl w:val="0"/>
          <w:numId w:val="19"/>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1" w:hanging="426"/>
        <w:jc w:val="both"/>
        <w:rPr>
          <w:rFonts w:cs="Arial"/>
          <w:b/>
          <w:bCs/>
          <w:snapToGrid w:val="0"/>
          <w:color w:val="000000"/>
          <w:sz w:val="20"/>
          <w:szCs w:val="20"/>
        </w:rPr>
      </w:pPr>
      <w:r w:rsidRPr="00F0456D">
        <w:rPr>
          <w:rFonts w:cs="Arial"/>
          <w:b/>
          <w:bCs/>
          <w:snapToGrid w:val="0"/>
          <w:color w:val="000000"/>
          <w:sz w:val="20"/>
          <w:szCs w:val="20"/>
        </w:rPr>
        <w:t>Capital risk management</w:t>
      </w:r>
    </w:p>
    <w:p w:rsidR="0073084B" w:rsidRPr="00F0456D" w:rsidRDefault="0073084B"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cs="Arial"/>
          <w:snapToGrid w:val="0"/>
          <w:color w:val="000000"/>
          <w:sz w:val="20"/>
          <w:szCs w:val="20"/>
        </w:rPr>
      </w:pPr>
    </w:p>
    <w:p w:rsidR="000D4739" w:rsidRDefault="000C0C46"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43"/>
        <w:jc w:val="both"/>
        <w:rPr>
          <w:rFonts w:cs="Arial"/>
          <w:snapToGrid w:val="0"/>
          <w:color w:val="000000"/>
          <w:sz w:val="20"/>
          <w:szCs w:val="20"/>
        </w:rPr>
      </w:pPr>
      <w:r w:rsidRPr="00F0456D">
        <w:rPr>
          <w:rFonts w:cs="Arial"/>
          <w:snapToGrid w:val="0"/>
          <w:color w:val="000000"/>
          <w:sz w:val="20"/>
          <w:szCs w:val="20"/>
        </w:rPr>
        <w:t>The Group</w:t>
      </w:r>
      <w:r w:rsidR="00936538" w:rsidRPr="00F0456D">
        <w:rPr>
          <w:rFonts w:cs="Arial"/>
          <w:snapToGrid w:val="0"/>
          <w:color w:val="000000"/>
          <w:sz w:val="20"/>
          <w:szCs w:val="20"/>
        </w:rPr>
        <w:t xml:space="preserve">’s </w:t>
      </w:r>
      <w:r w:rsidR="000D4739" w:rsidRPr="00F0456D">
        <w:rPr>
          <w:rFonts w:cs="Arial"/>
          <w:snapToGrid w:val="0"/>
          <w:color w:val="000000"/>
          <w:sz w:val="20"/>
          <w:szCs w:val="20"/>
        </w:rPr>
        <w:t>objectives when managing capital are to safeguard the Group’s abi</w:t>
      </w:r>
      <w:r w:rsidR="0073084B" w:rsidRPr="00F0456D">
        <w:rPr>
          <w:rFonts w:cs="Arial"/>
          <w:snapToGrid w:val="0"/>
          <w:color w:val="000000"/>
          <w:sz w:val="20"/>
          <w:szCs w:val="20"/>
        </w:rPr>
        <w:t xml:space="preserve">lity to continue as a going </w:t>
      </w:r>
      <w:r w:rsidR="000D4739" w:rsidRPr="00F0456D">
        <w:rPr>
          <w:rFonts w:cs="Arial"/>
          <w:snapToGrid w:val="0"/>
          <w:color w:val="000000"/>
          <w:sz w:val="20"/>
          <w:szCs w:val="20"/>
        </w:rPr>
        <w:t>concern in order to provide returns for shareholders and benefits for other stakeholders and to maintain an optimal capital structure to reduce the cost of capital.</w:t>
      </w:r>
    </w:p>
    <w:p w:rsidR="006F45C9" w:rsidRDefault="006F45C9"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43"/>
        <w:jc w:val="both"/>
        <w:rPr>
          <w:rFonts w:cs="Arial"/>
          <w:snapToGrid w:val="0"/>
          <w:color w:val="000000"/>
          <w:sz w:val="20"/>
          <w:szCs w:val="20"/>
        </w:rPr>
      </w:pPr>
    </w:p>
    <w:p w:rsidR="006F45C9" w:rsidRPr="00F0456D" w:rsidRDefault="006F45C9" w:rsidP="00A0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43"/>
        <w:jc w:val="both"/>
        <w:rPr>
          <w:rFonts w:cs="Arial"/>
          <w:snapToGrid w:val="0"/>
          <w:color w:val="000000"/>
          <w:sz w:val="20"/>
          <w:szCs w:val="20"/>
        </w:rPr>
      </w:pPr>
      <w:r>
        <w:rPr>
          <w:rFonts w:cs="Arial"/>
          <w:snapToGrid w:val="0"/>
          <w:color w:val="000000"/>
          <w:sz w:val="20"/>
          <w:szCs w:val="20"/>
        </w:rPr>
        <w:t>The Group manages its capital position with reference to its debt-to-equity ratio in order to co</w:t>
      </w:r>
      <w:r w:rsidR="005108C2">
        <w:rPr>
          <w:rFonts w:cs="Arial"/>
          <w:snapToGrid w:val="0"/>
          <w:color w:val="000000"/>
          <w:sz w:val="20"/>
          <w:szCs w:val="20"/>
        </w:rPr>
        <w:t>mply with a condition in debenture agreement, which requires the Company to maintain the net financial debt to equity ratio not exceeding 3:1.</w:t>
      </w:r>
    </w:p>
    <w:p w:rsidR="000D4739" w:rsidRPr="00F0456D" w:rsidRDefault="000D4739" w:rsidP="00A06C5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cs="Arial"/>
          <w:snapToGrid w:val="0"/>
          <w:color w:val="000000"/>
          <w:sz w:val="20"/>
          <w:szCs w:val="20"/>
        </w:rPr>
      </w:pPr>
    </w:p>
    <w:p w:rsidR="000D4739" w:rsidRPr="00F0456D" w:rsidRDefault="000D4739" w:rsidP="00A06C55">
      <w:pPr>
        <w:pStyle w:val="Heading8"/>
        <w:spacing w:line="240" w:lineRule="auto"/>
        <w:ind w:left="993" w:right="-22"/>
        <w:jc w:val="both"/>
        <w:rPr>
          <w:rFonts w:cs="Arial"/>
          <w:b w:val="0"/>
          <w:bCs w:val="0"/>
          <w:snapToGrid w:val="0"/>
          <w:color w:val="000000"/>
          <w:spacing w:val="-4"/>
          <w:sz w:val="20"/>
          <w:szCs w:val="20"/>
        </w:rPr>
      </w:pPr>
      <w:r w:rsidRPr="00F0456D">
        <w:rPr>
          <w:rFonts w:cs="Arial"/>
          <w:b w:val="0"/>
          <w:bCs w:val="0"/>
          <w:snapToGrid w:val="0"/>
          <w:color w:val="000000"/>
          <w:spacing w:val="-4"/>
          <w:sz w:val="20"/>
          <w:szCs w:val="20"/>
        </w:rPr>
        <w:t xml:space="preserve">In order to maintain or adjust the capital structure, </w:t>
      </w:r>
      <w:r w:rsidR="00936538" w:rsidRPr="00F0456D">
        <w:rPr>
          <w:rFonts w:cs="Arial"/>
          <w:b w:val="0"/>
          <w:bCs w:val="0"/>
          <w:snapToGrid w:val="0"/>
          <w:color w:val="000000"/>
          <w:spacing w:val="-4"/>
          <w:sz w:val="20"/>
          <w:szCs w:val="20"/>
        </w:rPr>
        <w:t xml:space="preserve">the Group </w:t>
      </w:r>
      <w:r w:rsidRPr="00F0456D">
        <w:rPr>
          <w:rFonts w:cs="Arial"/>
          <w:b w:val="0"/>
          <w:bCs w:val="0"/>
          <w:snapToGrid w:val="0"/>
          <w:color w:val="000000"/>
          <w:spacing w:val="-4"/>
          <w:sz w:val="20"/>
          <w:szCs w:val="20"/>
        </w:rPr>
        <w:t>may adjust the amount of dividends paid to shareholders, return capital to shareholders, issue new shares or sell assets to reduce debt.</w:t>
      </w:r>
    </w:p>
    <w:p w:rsidR="009B277E" w:rsidRPr="00F0456D" w:rsidRDefault="009B277E"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sz w:val="20"/>
          <w:szCs w:val="20"/>
        </w:rPr>
      </w:pPr>
    </w:p>
    <w:p w:rsidR="009B277E" w:rsidRPr="00F0456D" w:rsidRDefault="009B277E" w:rsidP="009B277E">
      <w:pPr>
        <w:pStyle w:val="Heading7"/>
        <w:numPr>
          <w:ilvl w:val="1"/>
          <w:numId w:val="21"/>
        </w:numPr>
        <w:spacing w:line="240" w:lineRule="auto"/>
        <w:ind w:left="540" w:right="-1" w:hanging="540"/>
        <w:jc w:val="both"/>
        <w:rPr>
          <w:rFonts w:cs="Arial"/>
          <w:sz w:val="20"/>
          <w:szCs w:val="20"/>
        </w:rPr>
      </w:pPr>
      <w:r w:rsidRPr="00F0456D">
        <w:rPr>
          <w:rFonts w:cs="Arial"/>
          <w:sz w:val="20"/>
          <w:szCs w:val="20"/>
        </w:rPr>
        <w:t>Fair value estimation</w:t>
      </w:r>
    </w:p>
    <w:p w:rsidR="009B277E" w:rsidRPr="00F0456D" w:rsidRDefault="009B277E"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cs="Arial"/>
          <w:snapToGrid w:val="0"/>
          <w:color w:val="000000"/>
          <w:sz w:val="20"/>
          <w:szCs w:val="20"/>
        </w:rPr>
      </w:pPr>
    </w:p>
    <w:p w:rsidR="009B277E" w:rsidRPr="00F0456D" w:rsidRDefault="009B277E" w:rsidP="009B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F0456D">
        <w:rPr>
          <w:rFonts w:cs="Arial"/>
          <w:sz w:val="20"/>
          <w:szCs w:val="20"/>
        </w:rPr>
        <w:t>The analyses financial instruments carried at fair value, by valuation method</w:t>
      </w:r>
      <w:r w:rsidRPr="00F0456D">
        <w:rPr>
          <w:rFonts w:cs="Arial"/>
          <w:sz w:val="20"/>
          <w:szCs w:val="20"/>
          <w:cs/>
        </w:rPr>
        <w:t xml:space="preserve">. </w:t>
      </w:r>
      <w:r w:rsidRPr="00F0456D">
        <w:rPr>
          <w:rFonts w:cs="Arial"/>
          <w:sz w:val="20"/>
          <w:szCs w:val="20"/>
        </w:rPr>
        <w:t>The different levels have been defined as follows</w:t>
      </w:r>
      <w:r w:rsidRPr="00F0456D">
        <w:rPr>
          <w:rFonts w:cs="Arial"/>
          <w:sz w:val="20"/>
          <w:szCs w:val="20"/>
          <w:cs/>
        </w:rPr>
        <w:t>:</w:t>
      </w:r>
    </w:p>
    <w:p w:rsidR="009B277E" w:rsidRPr="00F0456D" w:rsidRDefault="009B277E" w:rsidP="007B63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cs="Arial"/>
          <w:snapToGrid w:val="0"/>
          <w:color w:val="000000"/>
          <w:sz w:val="20"/>
          <w:szCs w:val="20"/>
        </w:rPr>
      </w:pPr>
    </w:p>
    <w:p w:rsidR="009B277E" w:rsidRPr="00F0456D" w:rsidRDefault="009B277E" w:rsidP="007B2AA4">
      <w:pPr>
        <w:pStyle w:val="ListParagraph"/>
        <w:numPr>
          <w:ilvl w:val="0"/>
          <w:numId w:val="25"/>
        </w:numPr>
        <w:spacing w:after="0" w:line="240" w:lineRule="auto"/>
        <w:ind w:left="907"/>
        <w:jc w:val="both"/>
        <w:rPr>
          <w:rFonts w:ascii="Arial" w:hAnsi="Arial" w:cs="Arial"/>
          <w:sz w:val="20"/>
          <w:szCs w:val="20"/>
        </w:rPr>
      </w:pPr>
      <w:r w:rsidRPr="00F0456D">
        <w:rPr>
          <w:rFonts w:ascii="Arial" w:hAnsi="Arial" w:cs="Arial"/>
          <w:sz w:val="20"/>
          <w:szCs w:val="20"/>
        </w:rPr>
        <w:t xml:space="preserve">Quoted prices </w:t>
      </w:r>
      <w:r w:rsidRPr="00F0456D">
        <w:rPr>
          <w:rFonts w:ascii="Arial" w:hAnsi="Arial" w:cs="Arial"/>
          <w:sz w:val="20"/>
          <w:szCs w:val="20"/>
          <w:cs/>
        </w:rPr>
        <w:t>(</w:t>
      </w:r>
      <w:r w:rsidRPr="00F0456D">
        <w:rPr>
          <w:rFonts w:ascii="Arial" w:hAnsi="Arial" w:cs="Arial"/>
          <w:sz w:val="20"/>
          <w:szCs w:val="20"/>
        </w:rPr>
        <w:t>unadjusted</w:t>
      </w:r>
      <w:r w:rsidRPr="00F0456D">
        <w:rPr>
          <w:rFonts w:ascii="Arial" w:hAnsi="Arial" w:cs="Arial"/>
          <w:sz w:val="20"/>
          <w:szCs w:val="20"/>
          <w:cs/>
        </w:rPr>
        <w:t xml:space="preserve">) </w:t>
      </w:r>
      <w:r w:rsidRPr="00F0456D">
        <w:rPr>
          <w:rFonts w:ascii="Arial" w:hAnsi="Arial" w:cs="Arial"/>
          <w:sz w:val="20"/>
          <w:szCs w:val="20"/>
        </w:rPr>
        <w:t xml:space="preserve">in active markets for identical assets or liabilities </w:t>
      </w:r>
      <w:r w:rsidRPr="00F0456D">
        <w:rPr>
          <w:rFonts w:ascii="Arial" w:hAnsi="Arial" w:cs="Arial"/>
          <w:sz w:val="20"/>
          <w:szCs w:val="20"/>
          <w:cs/>
        </w:rPr>
        <w:t>(</w:t>
      </w:r>
      <w:r w:rsidRPr="00F0456D">
        <w:rPr>
          <w:rFonts w:ascii="Arial" w:hAnsi="Arial" w:cs="Arial"/>
          <w:sz w:val="20"/>
          <w:szCs w:val="20"/>
        </w:rPr>
        <w:t>Level 1</w:t>
      </w:r>
      <w:r w:rsidRPr="00F0456D">
        <w:rPr>
          <w:rFonts w:ascii="Arial" w:hAnsi="Arial" w:cs="Arial"/>
          <w:sz w:val="20"/>
          <w:szCs w:val="20"/>
          <w:cs/>
        </w:rPr>
        <w:t>).</w:t>
      </w:r>
    </w:p>
    <w:p w:rsidR="009B277E" w:rsidRPr="00F0456D" w:rsidRDefault="009B277E" w:rsidP="007B2AA4">
      <w:pPr>
        <w:pStyle w:val="ListParagraph"/>
        <w:numPr>
          <w:ilvl w:val="0"/>
          <w:numId w:val="25"/>
        </w:numPr>
        <w:spacing w:after="0" w:line="240" w:lineRule="auto"/>
        <w:ind w:left="907"/>
        <w:jc w:val="both"/>
        <w:rPr>
          <w:rFonts w:ascii="Arial" w:hAnsi="Arial" w:cs="Arial"/>
          <w:sz w:val="20"/>
          <w:szCs w:val="20"/>
        </w:rPr>
      </w:pPr>
      <w:r w:rsidRPr="00F0456D">
        <w:rPr>
          <w:rFonts w:ascii="Arial" w:hAnsi="Arial" w:cs="Arial"/>
          <w:sz w:val="20"/>
          <w:szCs w:val="20"/>
        </w:rPr>
        <w:t xml:space="preserve">Inputs other than quoted prices included within level 1 that are observable for the asset or liability, either directly </w:t>
      </w:r>
      <w:r w:rsidRPr="00F0456D">
        <w:rPr>
          <w:rFonts w:ascii="Arial" w:hAnsi="Arial" w:cs="Arial"/>
          <w:sz w:val="20"/>
          <w:szCs w:val="20"/>
          <w:cs/>
        </w:rPr>
        <w:t>(</w:t>
      </w:r>
      <w:r w:rsidRPr="00F0456D">
        <w:rPr>
          <w:rFonts w:ascii="Arial" w:hAnsi="Arial" w:cs="Arial"/>
          <w:sz w:val="20"/>
          <w:szCs w:val="20"/>
        </w:rPr>
        <w:t>that is, as prices</w:t>
      </w:r>
      <w:r w:rsidRPr="00F0456D">
        <w:rPr>
          <w:rFonts w:ascii="Arial" w:hAnsi="Arial" w:cs="Arial"/>
          <w:sz w:val="20"/>
          <w:szCs w:val="20"/>
          <w:cs/>
        </w:rPr>
        <w:t xml:space="preserve">) </w:t>
      </w:r>
      <w:r w:rsidRPr="00F0456D">
        <w:rPr>
          <w:rFonts w:ascii="Arial" w:hAnsi="Arial" w:cs="Arial"/>
          <w:sz w:val="20"/>
          <w:szCs w:val="20"/>
        </w:rPr>
        <w:t xml:space="preserve">or indirectly </w:t>
      </w:r>
      <w:r w:rsidRPr="00F0456D">
        <w:rPr>
          <w:rFonts w:ascii="Arial" w:hAnsi="Arial" w:cs="Arial"/>
          <w:sz w:val="20"/>
          <w:szCs w:val="20"/>
          <w:cs/>
        </w:rPr>
        <w:t>(</w:t>
      </w:r>
      <w:r w:rsidRPr="00F0456D">
        <w:rPr>
          <w:rFonts w:ascii="Arial" w:hAnsi="Arial" w:cs="Arial"/>
          <w:sz w:val="20"/>
          <w:szCs w:val="20"/>
        </w:rPr>
        <w:t>that is, derived from prices</w:t>
      </w:r>
      <w:r w:rsidRPr="00F0456D">
        <w:rPr>
          <w:rFonts w:ascii="Arial" w:hAnsi="Arial" w:cs="Arial"/>
          <w:sz w:val="20"/>
          <w:szCs w:val="20"/>
          <w:cs/>
        </w:rPr>
        <w:t>) (</w:t>
      </w:r>
      <w:r w:rsidRPr="00F0456D">
        <w:rPr>
          <w:rFonts w:ascii="Arial" w:hAnsi="Arial" w:cs="Arial"/>
          <w:sz w:val="20"/>
          <w:szCs w:val="20"/>
        </w:rPr>
        <w:t>Level 2</w:t>
      </w:r>
      <w:r w:rsidRPr="00F0456D">
        <w:rPr>
          <w:rFonts w:ascii="Arial" w:hAnsi="Arial" w:cs="Arial"/>
          <w:sz w:val="20"/>
          <w:szCs w:val="20"/>
          <w:cs/>
        </w:rPr>
        <w:t>).</w:t>
      </w:r>
    </w:p>
    <w:p w:rsidR="009B277E" w:rsidRPr="00F0456D" w:rsidRDefault="009B277E" w:rsidP="007B2AA4">
      <w:pPr>
        <w:pStyle w:val="ListParagraph"/>
        <w:numPr>
          <w:ilvl w:val="0"/>
          <w:numId w:val="25"/>
        </w:numPr>
        <w:spacing w:after="0" w:line="240" w:lineRule="auto"/>
        <w:ind w:left="907"/>
        <w:jc w:val="both"/>
        <w:rPr>
          <w:rFonts w:ascii="Arial" w:hAnsi="Arial" w:cs="Arial"/>
          <w:sz w:val="20"/>
          <w:szCs w:val="20"/>
        </w:rPr>
      </w:pPr>
      <w:r w:rsidRPr="00F0456D">
        <w:rPr>
          <w:rFonts w:ascii="Arial" w:hAnsi="Arial" w:cs="Arial"/>
          <w:sz w:val="20"/>
          <w:szCs w:val="20"/>
        </w:rPr>
        <w:t xml:space="preserve">Inputs for the asset or liability that are not based on observable market data </w:t>
      </w:r>
      <w:r w:rsidRPr="00F0456D">
        <w:rPr>
          <w:rFonts w:ascii="Arial" w:hAnsi="Arial" w:cs="Arial"/>
          <w:sz w:val="20"/>
          <w:szCs w:val="20"/>
          <w:cs/>
        </w:rPr>
        <w:t>(</w:t>
      </w:r>
      <w:r w:rsidRPr="00F0456D">
        <w:rPr>
          <w:rFonts w:ascii="Arial" w:hAnsi="Arial" w:cs="Arial"/>
          <w:sz w:val="20"/>
          <w:szCs w:val="20"/>
        </w:rPr>
        <w:t>that is, unobservable inputs</w:t>
      </w:r>
      <w:r w:rsidRPr="00F0456D">
        <w:rPr>
          <w:rFonts w:ascii="Arial" w:hAnsi="Arial" w:cs="Arial"/>
          <w:sz w:val="20"/>
          <w:szCs w:val="20"/>
          <w:cs/>
        </w:rPr>
        <w:t>) (</w:t>
      </w:r>
      <w:r w:rsidRPr="00F0456D">
        <w:rPr>
          <w:rFonts w:ascii="Arial" w:hAnsi="Arial" w:cs="Arial"/>
          <w:sz w:val="20"/>
          <w:szCs w:val="20"/>
        </w:rPr>
        <w:t>Level 3</w:t>
      </w:r>
      <w:r w:rsidRPr="00F0456D">
        <w:rPr>
          <w:rFonts w:ascii="Arial" w:hAnsi="Arial" w:cs="Arial"/>
          <w:sz w:val="20"/>
          <w:szCs w:val="20"/>
          <w:cs/>
        </w:rPr>
        <w:t>).</w:t>
      </w:r>
    </w:p>
    <w:p w:rsidR="007B2AA4" w:rsidRDefault="007B2AA4" w:rsidP="00C43A90">
      <w:pPr>
        <w:autoSpaceDE w:val="0"/>
        <w:autoSpaceDN w:val="0"/>
        <w:adjustRightInd w:val="0"/>
        <w:ind w:left="540"/>
        <w:jc w:val="both"/>
        <w:rPr>
          <w:rFonts w:cs="Arial"/>
          <w:sz w:val="20"/>
          <w:szCs w:val="20"/>
        </w:rPr>
      </w:pPr>
    </w:p>
    <w:p w:rsidR="009B277E" w:rsidRPr="009B277E" w:rsidRDefault="009B277E" w:rsidP="00C43A90">
      <w:pPr>
        <w:autoSpaceDE w:val="0"/>
        <w:autoSpaceDN w:val="0"/>
        <w:adjustRightInd w:val="0"/>
        <w:ind w:left="540"/>
        <w:jc w:val="both"/>
        <w:rPr>
          <w:rFonts w:cs="Arial"/>
          <w:sz w:val="20"/>
          <w:szCs w:val="20"/>
        </w:rPr>
      </w:pPr>
      <w:r w:rsidRPr="009B277E">
        <w:rPr>
          <w:rFonts w:cs="Arial"/>
          <w:sz w:val="20"/>
          <w:szCs w:val="20"/>
        </w:rPr>
        <w:t>Other financial instruments not carried at fair value are typically short</w:t>
      </w:r>
      <w:r w:rsidRPr="009B277E">
        <w:rPr>
          <w:rFonts w:cs="Arial"/>
          <w:sz w:val="20"/>
          <w:szCs w:val="20"/>
          <w:cs/>
        </w:rPr>
        <w:t>-</w:t>
      </w:r>
      <w:r w:rsidRPr="009B277E">
        <w:rPr>
          <w:rFonts w:cs="Arial"/>
          <w:sz w:val="20"/>
          <w:szCs w:val="20"/>
        </w:rPr>
        <w:t>term in nature and reprice to current market rate frequently</w:t>
      </w:r>
      <w:r w:rsidRPr="009B277E">
        <w:rPr>
          <w:rFonts w:cs="Arial"/>
          <w:sz w:val="20"/>
          <w:szCs w:val="20"/>
          <w:cs/>
        </w:rPr>
        <w:t xml:space="preserve">. </w:t>
      </w:r>
      <w:r w:rsidRPr="009B277E">
        <w:rPr>
          <w:rFonts w:cs="Arial"/>
          <w:sz w:val="20"/>
          <w:szCs w:val="20"/>
        </w:rPr>
        <w:t>Accordingly, their carrying amount is a reasonable approximation of fair value</w:t>
      </w:r>
      <w:r w:rsidRPr="009B277E">
        <w:rPr>
          <w:rFonts w:cs="Arial"/>
          <w:sz w:val="20"/>
          <w:szCs w:val="20"/>
          <w:cs/>
        </w:rPr>
        <w:t xml:space="preserve">. </w:t>
      </w:r>
      <w:r w:rsidRPr="009B277E">
        <w:rPr>
          <w:rFonts w:cs="Arial"/>
          <w:sz w:val="20"/>
          <w:szCs w:val="20"/>
        </w:rPr>
        <w:t>The management believes that the fair value of the Company</w:t>
      </w:r>
      <w:r w:rsidRPr="009B277E">
        <w:rPr>
          <w:rFonts w:cs="Arial"/>
          <w:sz w:val="20"/>
          <w:szCs w:val="20"/>
          <w:cs/>
        </w:rPr>
        <w:t>’</w:t>
      </w:r>
      <w:r w:rsidRPr="009B277E">
        <w:rPr>
          <w:rFonts w:cs="Arial"/>
          <w:sz w:val="20"/>
          <w:szCs w:val="20"/>
        </w:rPr>
        <w:t>s financial assets and liabilities does not materially differ from their carrying value</w:t>
      </w:r>
      <w:r w:rsidRPr="009B277E">
        <w:rPr>
          <w:rFonts w:cs="Arial"/>
          <w:sz w:val="20"/>
          <w:szCs w:val="20"/>
          <w:cs/>
        </w:rPr>
        <w:t>.</w:t>
      </w:r>
    </w:p>
    <w:p w:rsidR="009B277E" w:rsidRPr="009B277E" w:rsidRDefault="009B277E" w:rsidP="009B277E">
      <w:pPr>
        <w:autoSpaceDE w:val="0"/>
        <w:autoSpaceDN w:val="0"/>
        <w:adjustRightInd w:val="0"/>
        <w:ind w:left="1080"/>
        <w:jc w:val="both"/>
        <w:rPr>
          <w:rFonts w:cs="Arial"/>
          <w:sz w:val="20"/>
          <w:szCs w:val="20"/>
        </w:rPr>
      </w:pPr>
    </w:p>
    <w:p w:rsidR="00F07B3A" w:rsidRPr="00323EB5" w:rsidRDefault="00D142EE" w:rsidP="009B277E">
      <w:pPr>
        <w:pStyle w:val="Heading7"/>
        <w:numPr>
          <w:ilvl w:val="0"/>
          <w:numId w:val="21"/>
        </w:numPr>
        <w:tabs>
          <w:tab w:val="clear" w:pos="930"/>
          <w:tab w:val="num" w:pos="540"/>
        </w:tabs>
        <w:spacing w:line="240" w:lineRule="auto"/>
        <w:ind w:right="-1" w:hanging="930"/>
        <w:jc w:val="both"/>
        <w:rPr>
          <w:rFonts w:cs="Arial"/>
          <w:caps/>
          <w:sz w:val="20"/>
          <w:szCs w:val="20"/>
        </w:rPr>
      </w:pPr>
      <w:r w:rsidRPr="00323EB5">
        <w:rPr>
          <w:rFonts w:cs="Arial"/>
          <w:caps/>
          <w:sz w:val="20"/>
          <w:szCs w:val="20"/>
        </w:rPr>
        <w:t>CASH AND CASH EQUIVALENTS</w:t>
      </w:r>
    </w:p>
    <w:p w:rsidR="00D142EE" w:rsidRPr="00323EB5" w:rsidRDefault="00D142EE" w:rsidP="0073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4"/>
        <w:jc w:val="thaiDistribute"/>
        <w:rPr>
          <w:rFonts w:cs="Arial"/>
          <w:b/>
          <w:bCs/>
          <w:snapToGrid w:val="0"/>
          <w:color w:val="000000"/>
          <w:sz w:val="20"/>
          <w:szCs w:val="20"/>
        </w:rPr>
      </w:pPr>
    </w:p>
    <w:tbl>
      <w:tblPr>
        <w:tblW w:w="9540" w:type="dxa"/>
        <w:tblInd w:w="108" w:type="dxa"/>
        <w:tblLayout w:type="fixed"/>
        <w:tblLook w:val="0000" w:firstRow="0" w:lastRow="0" w:firstColumn="0" w:lastColumn="0" w:noHBand="0" w:noVBand="0"/>
      </w:tblPr>
      <w:tblGrid>
        <w:gridCol w:w="4320"/>
        <w:gridCol w:w="1305"/>
        <w:gridCol w:w="1305"/>
        <w:gridCol w:w="1305"/>
        <w:gridCol w:w="1305"/>
      </w:tblGrid>
      <w:tr w:rsidR="00D142EE" w:rsidRPr="00323EB5" w:rsidTr="00860B12">
        <w:tc>
          <w:tcPr>
            <w:tcW w:w="4320" w:type="dxa"/>
          </w:tcPr>
          <w:p w:rsidR="00D142EE" w:rsidRPr="00323EB5" w:rsidRDefault="00D142EE"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5220" w:type="dxa"/>
            <w:gridSpan w:val="4"/>
          </w:tcPr>
          <w:p w:rsidR="00D142EE" w:rsidRPr="00323EB5" w:rsidRDefault="00D142EE" w:rsidP="00557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bCs/>
                <w:snapToGrid w:val="0"/>
                <w:color w:val="000000"/>
                <w:sz w:val="20"/>
                <w:szCs w:val="20"/>
                <w:lang w:eastAsia="th-TH"/>
              </w:rPr>
            </w:pPr>
            <w:r w:rsidRPr="00323EB5">
              <w:rPr>
                <w:rFonts w:cs="Arial"/>
                <w:b/>
                <w:bCs/>
                <w:sz w:val="20"/>
                <w:szCs w:val="20"/>
              </w:rPr>
              <w:t>(Unit : Baht)</w:t>
            </w:r>
          </w:p>
        </w:tc>
      </w:tr>
      <w:tr w:rsidR="00D142EE" w:rsidRPr="00323EB5" w:rsidTr="00860B12">
        <w:tc>
          <w:tcPr>
            <w:tcW w:w="4320" w:type="dxa"/>
          </w:tcPr>
          <w:p w:rsidR="00D142EE" w:rsidRPr="00323EB5" w:rsidRDefault="00D142EE"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2610" w:type="dxa"/>
            <w:gridSpan w:val="2"/>
          </w:tcPr>
          <w:p w:rsidR="00D142EE" w:rsidRPr="00323EB5" w:rsidRDefault="00D142EE" w:rsidP="00557DF2">
            <w:pPr>
              <w:pStyle w:val="Heading7"/>
              <w:pBdr>
                <w:bottom w:val="single" w:sz="4" w:space="1" w:color="auto"/>
              </w:pBdr>
              <w:spacing w:line="280" w:lineRule="exact"/>
              <w:ind w:right="0"/>
              <w:jc w:val="center"/>
              <w:rPr>
                <w:rFonts w:cs="Arial"/>
                <w:sz w:val="20"/>
                <w:szCs w:val="20"/>
              </w:rPr>
            </w:pPr>
            <w:r w:rsidRPr="00323EB5">
              <w:rPr>
                <w:rFonts w:cs="Arial"/>
                <w:sz w:val="20"/>
                <w:szCs w:val="20"/>
              </w:rPr>
              <w:t>Consolidated</w:t>
            </w:r>
          </w:p>
        </w:tc>
        <w:tc>
          <w:tcPr>
            <w:tcW w:w="2610" w:type="dxa"/>
            <w:gridSpan w:val="2"/>
          </w:tcPr>
          <w:p w:rsidR="00D142EE" w:rsidRPr="00323EB5" w:rsidRDefault="00D142EE" w:rsidP="00557DF2">
            <w:pPr>
              <w:pStyle w:val="Heading7"/>
              <w:pBdr>
                <w:bottom w:val="single" w:sz="4" w:space="1" w:color="auto"/>
              </w:pBdr>
              <w:spacing w:line="280" w:lineRule="exact"/>
              <w:ind w:right="0"/>
              <w:jc w:val="center"/>
              <w:rPr>
                <w:rFonts w:cs="Arial"/>
                <w:sz w:val="20"/>
                <w:szCs w:val="20"/>
              </w:rPr>
            </w:pPr>
            <w:r w:rsidRPr="00323EB5">
              <w:rPr>
                <w:rFonts w:cs="Arial"/>
                <w:sz w:val="20"/>
                <w:szCs w:val="20"/>
              </w:rPr>
              <w:t>The Company</w:t>
            </w:r>
          </w:p>
        </w:tc>
      </w:tr>
      <w:tr w:rsidR="00DD48D0" w:rsidRPr="00323EB5" w:rsidTr="00860B12">
        <w:tc>
          <w:tcPr>
            <w:tcW w:w="4320" w:type="dxa"/>
          </w:tcPr>
          <w:p w:rsidR="00DD48D0" w:rsidRPr="00323EB5"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305" w:type="dxa"/>
            <w:vAlign w:val="bottom"/>
          </w:tcPr>
          <w:p w:rsidR="00DD48D0" w:rsidRPr="00323EB5" w:rsidRDefault="008421A9" w:rsidP="00557DF2">
            <w:pPr>
              <w:pStyle w:val="Heading7"/>
              <w:pBdr>
                <w:bottom w:val="single" w:sz="4" w:space="1" w:color="auto"/>
              </w:pBdr>
              <w:spacing w:line="280" w:lineRule="exact"/>
              <w:ind w:right="0"/>
              <w:jc w:val="right"/>
              <w:rPr>
                <w:rFonts w:cs="Arial"/>
                <w:sz w:val="20"/>
                <w:szCs w:val="20"/>
              </w:rPr>
            </w:pPr>
            <w:r>
              <w:rPr>
                <w:rFonts w:cs="Arial"/>
                <w:sz w:val="20"/>
                <w:szCs w:val="20"/>
              </w:rPr>
              <w:t>2016</w:t>
            </w:r>
          </w:p>
        </w:tc>
        <w:tc>
          <w:tcPr>
            <w:tcW w:w="1305" w:type="dxa"/>
            <w:vAlign w:val="bottom"/>
          </w:tcPr>
          <w:p w:rsidR="00DD48D0" w:rsidRPr="00323EB5" w:rsidRDefault="008421A9" w:rsidP="00557DF2">
            <w:pPr>
              <w:pStyle w:val="Heading7"/>
              <w:pBdr>
                <w:bottom w:val="single" w:sz="4" w:space="1" w:color="auto"/>
              </w:pBdr>
              <w:spacing w:line="280" w:lineRule="exact"/>
              <w:ind w:right="0"/>
              <w:jc w:val="right"/>
              <w:rPr>
                <w:rFonts w:cs="Arial"/>
                <w:sz w:val="20"/>
                <w:szCs w:val="20"/>
              </w:rPr>
            </w:pPr>
            <w:r>
              <w:rPr>
                <w:rFonts w:cs="Arial"/>
                <w:sz w:val="20"/>
                <w:szCs w:val="20"/>
              </w:rPr>
              <w:t>2015</w:t>
            </w:r>
          </w:p>
        </w:tc>
        <w:tc>
          <w:tcPr>
            <w:tcW w:w="1305" w:type="dxa"/>
            <w:vAlign w:val="bottom"/>
          </w:tcPr>
          <w:p w:rsidR="00DD48D0" w:rsidRPr="00323EB5" w:rsidRDefault="008421A9" w:rsidP="00557DF2">
            <w:pPr>
              <w:pStyle w:val="Heading7"/>
              <w:pBdr>
                <w:bottom w:val="single" w:sz="4" w:space="1" w:color="auto"/>
              </w:pBdr>
              <w:spacing w:line="280" w:lineRule="exact"/>
              <w:ind w:right="0"/>
              <w:jc w:val="right"/>
              <w:rPr>
                <w:rFonts w:cs="Arial"/>
                <w:sz w:val="20"/>
                <w:szCs w:val="20"/>
              </w:rPr>
            </w:pPr>
            <w:r>
              <w:rPr>
                <w:rFonts w:cs="Arial"/>
                <w:sz w:val="20"/>
                <w:szCs w:val="20"/>
              </w:rPr>
              <w:t>2016</w:t>
            </w:r>
          </w:p>
        </w:tc>
        <w:tc>
          <w:tcPr>
            <w:tcW w:w="1305" w:type="dxa"/>
            <w:vAlign w:val="bottom"/>
          </w:tcPr>
          <w:p w:rsidR="00DD48D0" w:rsidRPr="00323EB5" w:rsidRDefault="008421A9" w:rsidP="00557DF2">
            <w:pPr>
              <w:pStyle w:val="Heading7"/>
              <w:pBdr>
                <w:bottom w:val="single" w:sz="4" w:space="1" w:color="auto"/>
              </w:pBdr>
              <w:spacing w:line="280" w:lineRule="exact"/>
              <w:ind w:right="0"/>
              <w:jc w:val="right"/>
              <w:rPr>
                <w:rFonts w:cs="Arial"/>
                <w:sz w:val="20"/>
                <w:szCs w:val="20"/>
              </w:rPr>
            </w:pPr>
            <w:r>
              <w:rPr>
                <w:rFonts w:cs="Arial"/>
                <w:sz w:val="20"/>
                <w:szCs w:val="20"/>
              </w:rPr>
              <w:t>2015</w:t>
            </w:r>
          </w:p>
        </w:tc>
      </w:tr>
      <w:tr w:rsidR="00DD48D0" w:rsidRPr="00323EB5" w:rsidTr="00860B12">
        <w:tc>
          <w:tcPr>
            <w:tcW w:w="4320" w:type="dxa"/>
            <w:vAlign w:val="bottom"/>
          </w:tcPr>
          <w:p w:rsidR="00DD48D0" w:rsidRPr="00323EB5"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20"/>
                <w:szCs w:val="20"/>
              </w:rPr>
            </w:pPr>
          </w:p>
        </w:tc>
        <w:tc>
          <w:tcPr>
            <w:tcW w:w="1305" w:type="dxa"/>
          </w:tcPr>
          <w:p w:rsidR="00DD48D0" w:rsidRPr="00323EB5"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20"/>
                <w:szCs w:val="20"/>
              </w:rPr>
            </w:pPr>
          </w:p>
        </w:tc>
        <w:tc>
          <w:tcPr>
            <w:tcW w:w="1305" w:type="dxa"/>
          </w:tcPr>
          <w:p w:rsidR="00DD48D0" w:rsidRPr="00323EB5"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20"/>
                <w:szCs w:val="20"/>
              </w:rPr>
            </w:pPr>
          </w:p>
        </w:tc>
        <w:tc>
          <w:tcPr>
            <w:tcW w:w="1305" w:type="dxa"/>
          </w:tcPr>
          <w:p w:rsidR="00DD48D0" w:rsidRPr="00323EB5"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20"/>
                <w:szCs w:val="20"/>
              </w:rPr>
            </w:pPr>
          </w:p>
        </w:tc>
        <w:tc>
          <w:tcPr>
            <w:tcW w:w="1305" w:type="dxa"/>
          </w:tcPr>
          <w:p w:rsidR="00DD48D0" w:rsidRPr="00323EB5"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20"/>
                <w:szCs w:val="20"/>
              </w:rPr>
            </w:pPr>
          </w:p>
        </w:tc>
      </w:tr>
      <w:tr w:rsidR="00464183" w:rsidRPr="00323EB5" w:rsidTr="00860B12">
        <w:tc>
          <w:tcPr>
            <w:tcW w:w="4320" w:type="dxa"/>
            <w:vAlign w:val="bottom"/>
          </w:tcPr>
          <w:p w:rsidR="00464183" w:rsidRPr="00323EB5"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sidRPr="00323EB5">
              <w:rPr>
                <w:rFonts w:cs="Arial"/>
                <w:sz w:val="20"/>
                <w:szCs w:val="20"/>
              </w:rPr>
              <w:t>Cash on hand</w:t>
            </w:r>
          </w:p>
        </w:tc>
        <w:tc>
          <w:tcPr>
            <w:tcW w:w="1305" w:type="dxa"/>
          </w:tcPr>
          <w:p w:rsidR="00464183" w:rsidRPr="00464183" w:rsidRDefault="00464183" w:rsidP="00464183">
            <w:pPr>
              <w:tabs>
                <w:tab w:val="left" w:pos="-5067"/>
              </w:tabs>
              <w:spacing w:line="280" w:lineRule="exact"/>
              <w:ind w:left="-27" w:right="1"/>
              <w:jc w:val="right"/>
              <w:rPr>
                <w:rFonts w:cs="Arial"/>
                <w:sz w:val="20"/>
                <w:szCs w:val="20"/>
              </w:rPr>
            </w:pPr>
            <w:r w:rsidRPr="00464183">
              <w:rPr>
                <w:rFonts w:cs="Arial"/>
                <w:sz w:val="20"/>
                <w:szCs w:val="20"/>
              </w:rPr>
              <w:t>244,369</w:t>
            </w:r>
          </w:p>
        </w:tc>
        <w:tc>
          <w:tcPr>
            <w:tcW w:w="1305" w:type="dxa"/>
          </w:tcPr>
          <w:p w:rsidR="00464183" w:rsidRPr="00323EB5" w:rsidRDefault="00464183" w:rsidP="00557DF2">
            <w:pPr>
              <w:tabs>
                <w:tab w:val="left" w:pos="-5067"/>
              </w:tabs>
              <w:spacing w:line="280" w:lineRule="exact"/>
              <w:ind w:left="-27" w:right="1"/>
              <w:jc w:val="right"/>
              <w:rPr>
                <w:rFonts w:cs="Arial"/>
                <w:sz w:val="20"/>
                <w:szCs w:val="20"/>
              </w:rPr>
            </w:pPr>
            <w:r w:rsidRPr="00323EB5">
              <w:rPr>
                <w:rFonts w:cs="Arial"/>
                <w:sz w:val="20"/>
                <w:szCs w:val="20"/>
              </w:rPr>
              <w:t>339,288</w:t>
            </w:r>
          </w:p>
        </w:tc>
        <w:tc>
          <w:tcPr>
            <w:tcW w:w="1305" w:type="dxa"/>
          </w:tcPr>
          <w:p w:rsidR="00464183" w:rsidRPr="00F20DB4" w:rsidRDefault="00464183" w:rsidP="00F20DB4">
            <w:pPr>
              <w:tabs>
                <w:tab w:val="left" w:pos="-5067"/>
              </w:tabs>
              <w:spacing w:line="280" w:lineRule="exact"/>
              <w:ind w:left="-27" w:right="1"/>
              <w:jc w:val="right"/>
              <w:rPr>
                <w:rFonts w:cs="Arial"/>
                <w:sz w:val="20"/>
                <w:szCs w:val="20"/>
              </w:rPr>
            </w:pPr>
            <w:r w:rsidRPr="00F20DB4">
              <w:rPr>
                <w:rFonts w:cs="Arial"/>
                <w:sz w:val="20"/>
                <w:szCs w:val="20"/>
              </w:rPr>
              <w:t>232,976</w:t>
            </w:r>
          </w:p>
        </w:tc>
        <w:tc>
          <w:tcPr>
            <w:tcW w:w="1305" w:type="dxa"/>
          </w:tcPr>
          <w:p w:rsidR="00464183" w:rsidRPr="00323EB5" w:rsidRDefault="00464183" w:rsidP="00557DF2">
            <w:pPr>
              <w:tabs>
                <w:tab w:val="left" w:pos="-5067"/>
              </w:tabs>
              <w:spacing w:line="280" w:lineRule="exact"/>
              <w:ind w:left="-27" w:right="1"/>
              <w:jc w:val="right"/>
              <w:rPr>
                <w:rFonts w:cs="Arial"/>
                <w:sz w:val="20"/>
                <w:szCs w:val="20"/>
              </w:rPr>
            </w:pPr>
            <w:r w:rsidRPr="00323EB5">
              <w:rPr>
                <w:rFonts w:cs="Arial"/>
                <w:sz w:val="20"/>
                <w:szCs w:val="20"/>
              </w:rPr>
              <w:t>339,288</w:t>
            </w:r>
          </w:p>
        </w:tc>
      </w:tr>
      <w:tr w:rsidR="00464183" w:rsidRPr="00323EB5" w:rsidTr="00860B12">
        <w:trPr>
          <w:trHeight w:val="80"/>
        </w:trPr>
        <w:tc>
          <w:tcPr>
            <w:tcW w:w="4320" w:type="dxa"/>
            <w:vAlign w:val="bottom"/>
          </w:tcPr>
          <w:p w:rsidR="00464183" w:rsidRPr="00323EB5"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sidRPr="00323EB5">
              <w:rPr>
                <w:rFonts w:cs="Arial"/>
                <w:sz w:val="20"/>
                <w:szCs w:val="20"/>
              </w:rPr>
              <w:t>Deposits held at call with banks</w:t>
            </w:r>
          </w:p>
        </w:tc>
        <w:tc>
          <w:tcPr>
            <w:tcW w:w="1305" w:type="dxa"/>
          </w:tcPr>
          <w:p w:rsidR="00464183" w:rsidRPr="00464183" w:rsidRDefault="000D42D6" w:rsidP="00464183">
            <w:pPr>
              <w:pBdr>
                <w:bottom w:val="single" w:sz="4" w:space="1" w:color="auto"/>
              </w:pBdr>
              <w:tabs>
                <w:tab w:val="left" w:pos="-5067"/>
              </w:tabs>
              <w:spacing w:line="280" w:lineRule="exact"/>
              <w:ind w:left="-27" w:right="1"/>
              <w:jc w:val="right"/>
              <w:rPr>
                <w:rFonts w:cs="Arial"/>
                <w:sz w:val="20"/>
                <w:szCs w:val="20"/>
              </w:rPr>
            </w:pPr>
            <w:r>
              <w:rPr>
                <w:rFonts w:cs="Arial"/>
                <w:sz w:val="20"/>
                <w:szCs w:val="20"/>
              </w:rPr>
              <w:t>37,813,720</w:t>
            </w:r>
          </w:p>
        </w:tc>
        <w:tc>
          <w:tcPr>
            <w:tcW w:w="1305" w:type="dxa"/>
          </w:tcPr>
          <w:p w:rsidR="00464183" w:rsidRPr="00323EB5" w:rsidRDefault="00464183" w:rsidP="00557DF2">
            <w:pPr>
              <w:pBdr>
                <w:bottom w:val="single" w:sz="4" w:space="1" w:color="auto"/>
              </w:pBdr>
              <w:tabs>
                <w:tab w:val="left" w:pos="-5067"/>
              </w:tabs>
              <w:spacing w:line="280" w:lineRule="exact"/>
              <w:ind w:left="-27" w:right="1"/>
              <w:jc w:val="right"/>
              <w:rPr>
                <w:rFonts w:cs="Arial"/>
                <w:sz w:val="20"/>
                <w:szCs w:val="20"/>
              </w:rPr>
            </w:pPr>
            <w:r w:rsidRPr="00323EB5">
              <w:rPr>
                <w:rFonts w:cs="Arial"/>
                <w:sz w:val="20"/>
                <w:szCs w:val="20"/>
              </w:rPr>
              <w:t>212,770,191</w:t>
            </w:r>
          </w:p>
        </w:tc>
        <w:tc>
          <w:tcPr>
            <w:tcW w:w="1305" w:type="dxa"/>
          </w:tcPr>
          <w:p w:rsidR="00464183" w:rsidRPr="00F20DB4" w:rsidRDefault="000D42D6" w:rsidP="000D42D6">
            <w:pPr>
              <w:pBdr>
                <w:bottom w:val="single" w:sz="4" w:space="1" w:color="auto"/>
              </w:pBdr>
              <w:tabs>
                <w:tab w:val="left" w:pos="-5067"/>
              </w:tabs>
              <w:spacing w:line="280" w:lineRule="exact"/>
              <w:ind w:left="-27" w:right="1"/>
              <w:jc w:val="right"/>
              <w:rPr>
                <w:rFonts w:cs="Arial"/>
                <w:sz w:val="20"/>
                <w:szCs w:val="20"/>
              </w:rPr>
            </w:pPr>
            <w:r>
              <w:rPr>
                <w:rFonts w:cs="Arial"/>
                <w:sz w:val="20"/>
                <w:szCs w:val="20"/>
              </w:rPr>
              <w:t>10,638,486</w:t>
            </w:r>
          </w:p>
        </w:tc>
        <w:tc>
          <w:tcPr>
            <w:tcW w:w="1305" w:type="dxa"/>
          </w:tcPr>
          <w:p w:rsidR="00464183" w:rsidRPr="00323EB5" w:rsidRDefault="00464183" w:rsidP="00557DF2">
            <w:pPr>
              <w:pBdr>
                <w:bottom w:val="single" w:sz="4" w:space="1" w:color="auto"/>
              </w:pBdr>
              <w:tabs>
                <w:tab w:val="left" w:pos="-5067"/>
              </w:tabs>
              <w:spacing w:line="280" w:lineRule="exact"/>
              <w:ind w:left="-27" w:right="1"/>
              <w:jc w:val="right"/>
              <w:rPr>
                <w:rFonts w:cs="Arial"/>
                <w:sz w:val="20"/>
                <w:szCs w:val="20"/>
              </w:rPr>
            </w:pPr>
            <w:r w:rsidRPr="00323EB5">
              <w:rPr>
                <w:rFonts w:cs="Arial"/>
                <w:sz w:val="20"/>
                <w:szCs w:val="20"/>
              </w:rPr>
              <w:t>203,209,810</w:t>
            </w:r>
          </w:p>
        </w:tc>
      </w:tr>
      <w:tr w:rsidR="00464183" w:rsidRPr="00323EB5" w:rsidTr="00860B12">
        <w:trPr>
          <w:trHeight w:val="80"/>
        </w:trPr>
        <w:tc>
          <w:tcPr>
            <w:tcW w:w="4320" w:type="dxa"/>
            <w:vAlign w:val="bottom"/>
          </w:tcPr>
          <w:p w:rsidR="00464183" w:rsidRPr="00323EB5"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sidRPr="00323EB5">
              <w:rPr>
                <w:rFonts w:cs="Arial"/>
                <w:sz w:val="20"/>
                <w:szCs w:val="20"/>
              </w:rPr>
              <w:t xml:space="preserve">   Total</w:t>
            </w:r>
          </w:p>
        </w:tc>
        <w:tc>
          <w:tcPr>
            <w:tcW w:w="1305" w:type="dxa"/>
          </w:tcPr>
          <w:p w:rsidR="00464183" w:rsidRPr="00464183" w:rsidRDefault="000D42D6" w:rsidP="00464183">
            <w:pPr>
              <w:pBdr>
                <w:bottom w:val="double" w:sz="4" w:space="1" w:color="auto"/>
              </w:pBdr>
              <w:tabs>
                <w:tab w:val="left" w:pos="-5067"/>
              </w:tabs>
              <w:spacing w:line="280" w:lineRule="exact"/>
              <w:ind w:left="-27" w:right="1"/>
              <w:jc w:val="right"/>
              <w:rPr>
                <w:rFonts w:cs="Arial"/>
                <w:sz w:val="20"/>
                <w:szCs w:val="20"/>
              </w:rPr>
            </w:pPr>
            <w:r>
              <w:rPr>
                <w:rFonts w:cs="Arial"/>
                <w:sz w:val="20"/>
                <w:szCs w:val="20"/>
              </w:rPr>
              <w:t>38,058,089</w:t>
            </w:r>
          </w:p>
        </w:tc>
        <w:tc>
          <w:tcPr>
            <w:tcW w:w="1305" w:type="dxa"/>
          </w:tcPr>
          <w:p w:rsidR="00464183" w:rsidRPr="00323EB5" w:rsidRDefault="00464183" w:rsidP="00557DF2">
            <w:pPr>
              <w:pBdr>
                <w:bottom w:val="double" w:sz="4" w:space="1" w:color="auto"/>
              </w:pBdr>
              <w:tabs>
                <w:tab w:val="left" w:pos="-5067"/>
              </w:tabs>
              <w:spacing w:line="280" w:lineRule="exact"/>
              <w:ind w:left="-27" w:right="1"/>
              <w:jc w:val="right"/>
              <w:rPr>
                <w:rFonts w:cs="Arial"/>
                <w:sz w:val="20"/>
                <w:szCs w:val="20"/>
              </w:rPr>
            </w:pPr>
            <w:r w:rsidRPr="00323EB5">
              <w:rPr>
                <w:rFonts w:cs="Arial"/>
                <w:sz w:val="20"/>
                <w:szCs w:val="20"/>
              </w:rPr>
              <w:t>213,109,479</w:t>
            </w:r>
          </w:p>
        </w:tc>
        <w:tc>
          <w:tcPr>
            <w:tcW w:w="1305" w:type="dxa"/>
          </w:tcPr>
          <w:p w:rsidR="00464183" w:rsidRPr="00F20DB4" w:rsidRDefault="000D42D6" w:rsidP="00F20DB4">
            <w:pPr>
              <w:pBdr>
                <w:bottom w:val="double" w:sz="4" w:space="1" w:color="auto"/>
              </w:pBdr>
              <w:tabs>
                <w:tab w:val="left" w:pos="-5067"/>
              </w:tabs>
              <w:spacing w:line="280" w:lineRule="exact"/>
              <w:ind w:left="-27" w:right="1"/>
              <w:jc w:val="right"/>
              <w:rPr>
                <w:rFonts w:cs="Arial"/>
                <w:sz w:val="20"/>
                <w:szCs w:val="20"/>
              </w:rPr>
            </w:pPr>
            <w:r>
              <w:rPr>
                <w:rFonts w:cs="Arial"/>
                <w:sz w:val="20"/>
                <w:szCs w:val="20"/>
              </w:rPr>
              <w:t>10,871,462</w:t>
            </w:r>
          </w:p>
        </w:tc>
        <w:tc>
          <w:tcPr>
            <w:tcW w:w="1305" w:type="dxa"/>
          </w:tcPr>
          <w:p w:rsidR="00464183" w:rsidRPr="00323EB5" w:rsidRDefault="00464183" w:rsidP="00557DF2">
            <w:pPr>
              <w:pBdr>
                <w:bottom w:val="double" w:sz="4" w:space="1" w:color="auto"/>
              </w:pBdr>
              <w:tabs>
                <w:tab w:val="left" w:pos="-5067"/>
              </w:tabs>
              <w:spacing w:line="280" w:lineRule="exact"/>
              <w:ind w:left="-27" w:right="1"/>
              <w:jc w:val="right"/>
              <w:rPr>
                <w:rFonts w:cs="Arial"/>
                <w:sz w:val="20"/>
                <w:szCs w:val="20"/>
              </w:rPr>
            </w:pPr>
            <w:r w:rsidRPr="00323EB5">
              <w:rPr>
                <w:rFonts w:cs="Arial"/>
                <w:sz w:val="20"/>
                <w:szCs w:val="20"/>
              </w:rPr>
              <w:t>203,549,098</w:t>
            </w:r>
          </w:p>
        </w:tc>
      </w:tr>
    </w:tbl>
    <w:p w:rsidR="00D142EE" w:rsidRPr="00323EB5" w:rsidRDefault="00D142EE" w:rsidP="00222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4"/>
        <w:jc w:val="thaiDistribute"/>
        <w:rPr>
          <w:rFonts w:cs="Arial"/>
          <w:b/>
          <w:bCs/>
          <w:snapToGrid w:val="0"/>
          <w:color w:val="000000"/>
          <w:sz w:val="20"/>
          <w:szCs w:val="20"/>
        </w:rPr>
      </w:pPr>
    </w:p>
    <w:p w:rsidR="00F06CC2" w:rsidRPr="00323EB5" w:rsidRDefault="00FD6F33" w:rsidP="00A06C55">
      <w:pPr>
        <w:ind w:left="540"/>
        <w:jc w:val="both"/>
        <w:rPr>
          <w:rFonts w:cs="Arial"/>
          <w:snapToGrid w:val="0"/>
          <w:color w:val="000000"/>
          <w:sz w:val="20"/>
          <w:szCs w:val="20"/>
        </w:rPr>
      </w:pPr>
      <w:r w:rsidRPr="00323EB5">
        <w:rPr>
          <w:rFonts w:cs="Arial"/>
          <w:snapToGrid w:val="0"/>
          <w:color w:val="000000"/>
          <w:sz w:val="20"/>
          <w:szCs w:val="20"/>
        </w:rPr>
        <w:t xml:space="preserve">As at 31 December </w:t>
      </w:r>
      <w:r w:rsidR="008421A9">
        <w:rPr>
          <w:rFonts w:cs="Arial"/>
          <w:snapToGrid w:val="0"/>
          <w:color w:val="000000"/>
          <w:sz w:val="20"/>
          <w:szCs w:val="20"/>
        </w:rPr>
        <w:t>2016</w:t>
      </w:r>
      <w:r w:rsidRPr="00323EB5">
        <w:rPr>
          <w:rFonts w:cs="Arial"/>
          <w:snapToGrid w:val="0"/>
          <w:color w:val="000000"/>
          <w:sz w:val="20"/>
          <w:szCs w:val="20"/>
        </w:rPr>
        <w:t xml:space="preserve">, the interest rate on short-term bank deposit represented </w:t>
      </w:r>
      <w:r w:rsidR="00E26FC2" w:rsidRPr="001520D1">
        <w:rPr>
          <w:rFonts w:cs="Arial"/>
          <w:snapToGrid w:val="0"/>
          <w:color w:val="000000"/>
          <w:sz w:val="20"/>
          <w:szCs w:val="20"/>
        </w:rPr>
        <w:t>0.50</w:t>
      </w:r>
      <w:r w:rsidRPr="001520D1">
        <w:rPr>
          <w:rFonts w:cs="Arial"/>
          <w:snapToGrid w:val="0"/>
          <w:color w:val="000000"/>
          <w:sz w:val="20"/>
          <w:szCs w:val="20"/>
        </w:rPr>
        <w:t>%</w:t>
      </w:r>
      <w:r w:rsidRPr="00323EB5">
        <w:rPr>
          <w:rFonts w:cs="Arial"/>
          <w:snapToGrid w:val="0"/>
          <w:color w:val="000000"/>
          <w:sz w:val="20"/>
          <w:szCs w:val="20"/>
        </w:rPr>
        <w:t xml:space="preserve"> per annum (</w:t>
      </w:r>
      <w:proofErr w:type="gramStart"/>
      <w:r w:rsidR="008421A9">
        <w:rPr>
          <w:rFonts w:cs="Arial"/>
          <w:snapToGrid w:val="0"/>
          <w:color w:val="000000"/>
          <w:sz w:val="20"/>
          <w:szCs w:val="20"/>
        </w:rPr>
        <w:t>2015</w:t>
      </w:r>
      <w:r w:rsidRPr="00323EB5">
        <w:rPr>
          <w:rFonts w:cs="Arial"/>
          <w:snapToGrid w:val="0"/>
          <w:color w:val="000000"/>
          <w:sz w:val="20"/>
          <w:szCs w:val="20"/>
        </w:rPr>
        <w:t xml:space="preserve"> :</w:t>
      </w:r>
      <w:proofErr w:type="gramEnd"/>
      <w:r w:rsidRPr="00323EB5">
        <w:rPr>
          <w:rFonts w:cs="Arial"/>
          <w:snapToGrid w:val="0"/>
          <w:color w:val="000000"/>
          <w:sz w:val="20"/>
          <w:szCs w:val="20"/>
        </w:rPr>
        <w:t xml:space="preserve"> 0.</w:t>
      </w:r>
      <w:r w:rsidR="000C0C46" w:rsidRPr="00323EB5">
        <w:rPr>
          <w:rFonts w:cs="Arial"/>
          <w:snapToGrid w:val="0"/>
          <w:color w:val="000000"/>
          <w:sz w:val="20"/>
          <w:szCs w:val="20"/>
        </w:rPr>
        <w:t>50</w:t>
      </w:r>
      <w:r w:rsidRPr="00323EB5">
        <w:rPr>
          <w:rFonts w:cs="Arial"/>
          <w:snapToGrid w:val="0"/>
          <w:color w:val="000000"/>
          <w:sz w:val="20"/>
          <w:szCs w:val="20"/>
        </w:rPr>
        <w:t>% per annum).</w:t>
      </w:r>
    </w:p>
    <w:p w:rsidR="00F06CC2" w:rsidRPr="00323EB5" w:rsidRDefault="00F06CC2" w:rsidP="00222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4"/>
        <w:jc w:val="thaiDistribute"/>
        <w:rPr>
          <w:rFonts w:cs="Arial"/>
          <w:b/>
          <w:bCs/>
          <w:snapToGrid w:val="0"/>
          <w:color w:val="000000"/>
          <w:sz w:val="20"/>
          <w:szCs w:val="20"/>
        </w:rPr>
      </w:pPr>
    </w:p>
    <w:p w:rsidR="007B2AA4" w:rsidRDefault="007B2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8F7C98" w:rsidRPr="007439A5" w:rsidRDefault="008F7C98" w:rsidP="008F7C98">
      <w:pPr>
        <w:pStyle w:val="Heading7"/>
        <w:numPr>
          <w:ilvl w:val="0"/>
          <w:numId w:val="21"/>
        </w:numPr>
        <w:tabs>
          <w:tab w:val="clear" w:pos="930"/>
          <w:tab w:val="num" w:pos="540"/>
        </w:tabs>
        <w:spacing w:line="240" w:lineRule="auto"/>
        <w:ind w:left="540" w:right="-1" w:hanging="540"/>
        <w:jc w:val="both"/>
        <w:rPr>
          <w:rFonts w:cs="Arial"/>
          <w:caps/>
          <w:sz w:val="20"/>
          <w:szCs w:val="20"/>
        </w:rPr>
      </w:pPr>
      <w:r w:rsidRPr="007439A5">
        <w:rPr>
          <w:rFonts w:cs="Arial"/>
          <w:caps/>
          <w:sz w:val="20"/>
          <w:szCs w:val="20"/>
        </w:rPr>
        <w:lastRenderedPageBreak/>
        <w:t>Current investmentS</w:t>
      </w:r>
    </w:p>
    <w:p w:rsidR="008F7C98" w:rsidRPr="007439A5" w:rsidRDefault="008F7C98" w:rsidP="008F7C98">
      <w:pPr>
        <w:spacing w:line="240" w:lineRule="auto"/>
        <w:jc w:val="both"/>
        <w:rPr>
          <w:rFonts w:ascii="Times New Roman" w:hAnsi="Times New Roman" w:cs="Times New Roman"/>
          <w:sz w:val="20"/>
          <w:szCs w:val="20"/>
          <w:highlight w:val="cyan"/>
          <w:lang w:val="en-GB"/>
        </w:rPr>
      </w:pPr>
    </w:p>
    <w:tbl>
      <w:tblPr>
        <w:tblW w:w="9630" w:type="dxa"/>
        <w:tblInd w:w="108" w:type="dxa"/>
        <w:tblLayout w:type="fixed"/>
        <w:tblLook w:val="0000" w:firstRow="0" w:lastRow="0" w:firstColumn="0" w:lastColumn="0" w:noHBand="0" w:noVBand="0"/>
      </w:tblPr>
      <w:tblGrid>
        <w:gridCol w:w="3780"/>
        <w:gridCol w:w="1462"/>
        <w:gridCol w:w="1463"/>
        <w:gridCol w:w="1462"/>
        <w:gridCol w:w="1463"/>
      </w:tblGrid>
      <w:tr w:rsidR="008F7C98" w:rsidRPr="00404001" w:rsidTr="009377C9">
        <w:tc>
          <w:tcPr>
            <w:tcW w:w="3780" w:type="dxa"/>
          </w:tcPr>
          <w:p w:rsidR="008F7C98" w:rsidRPr="00404001" w:rsidRDefault="008F7C98" w:rsidP="00557DF2">
            <w:pPr>
              <w:spacing w:line="280" w:lineRule="exact"/>
              <w:ind w:left="432" w:right="-108"/>
              <w:rPr>
                <w:rFonts w:cs="Arial"/>
                <w:bCs/>
                <w:snapToGrid w:val="0"/>
                <w:spacing w:val="-4"/>
                <w:sz w:val="20"/>
                <w:szCs w:val="20"/>
                <w:cs/>
                <w:lang w:eastAsia="th-TH"/>
              </w:rPr>
            </w:pPr>
          </w:p>
        </w:tc>
        <w:tc>
          <w:tcPr>
            <w:tcW w:w="5850" w:type="dxa"/>
            <w:gridSpan w:val="4"/>
          </w:tcPr>
          <w:p w:rsidR="008F7C98" w:rsidRPr="00404001" w:rsidRDefault="008F7C98" w:rsidP="00152087">
            <w:pPr>
              <w:pBdr>
                <w:bottom w:val="single" w:sz="4" w:space="1" w:color="auto"/>
              </w:pBdr>
              <w:spacing w:line="280" w:lineRule="exact"/>
              <w:jc w:val="center"/>
              <w:rPr>
                <w:rFonts w:cs="Arial"/>
                <w:bCs/>
                <w:snapToGrid w:val="0"/>
                <w:spacing w:val="-4"/>
                <w:sz w:val="20"/>
                <w:szCs w:val="20"/>
                <w:lang w:eastAsia="th-TH"/>
              </w:rPr>
            </w:pPr>
            <w:r w:rsidRPr="00404001">
              <w:rPr>
                <w:rFonts w:cs="Arial"/>
                <w:b/>
                <w:snapToGrid w:val="0"/>
                <w:spacing w:val="-4"/>
                <w:sz w:val="20"/>
                <w:szCs w:val="20"/>
                <w:lang w:eastAsia="th-TH"/>
              </w:rPr>
              <w:t xml:space="preserve">(Unit : </w:t>
            </w:r>
            <w:r w:rsidRPr="00404001">
              <w:rPr>
                <w:rFonts w:cs="Arial"/>
                <w:bCs/>
                <w:snapToGrid w:val="0"/>
                <w:spacing w:val="-4"/>
                <w:sz w:val="20"/>
                <w:szCs w:val="20"/>
                <w:cs/>
                <w:lang w:eastAsia="th-TH"/>
              </w:rPr>
              <w:t>Baht</w:t>
            </w:r>
            <w:r w:rsidRPr="00404001">
              <w:rPr>
                <w:rFonts w:cs="Arial"/>
                <w:b/>
                <w:snapToGrid w:val="0"/>
                <w:spacing w:val="-4"/>
                <w:sz w:val="20"/>
                <w:szCs w:val="20"/>
                <w:lang w:eastAsia="th-TH"/>
              </w:rPr>
              <w:t>)</w:t>
            </w:r>
          </w:p>
        </w:tc>
      </w:tr>
      <w:tr w:rsidR="008F7C98" w:rsidRPr="00404001" w:rsidTr="009377C9">
        <w:tc>
          <w:tcPr>
            <w:tcW w:w="3780" w:type="dxa"/>
          </w:tcPr>
          <w:p w:rsidR="008F7C98" w:rsidRPr="00404001" w:rsidRDefault="008F7C98" w:rsidP="00557DF2">
            <w:pPr>
              <w:spacing w:line="280" w:lineRule="exact"/>
              <w:ind w:left="432" w:right="-108"/>
              <w:rPr>
                <w:rFonts w:cs="Arial"/>
                <w:bCs/>
                <w:snapToGrid w:val="0"/>
                <w:spacing w:val="-4"/>
                <w:sz w:val="20"/>
                <w:szCs w:val="20"/>
                <w:cs/>
                <w:lang w:eastAsia="th-TH"/>
              </w:rPr>
            </w:pPr>
          </w:p>
        </w:tc>
        <w:tc>
          <w:tcPr>
            <w:tcW w:w="5850" w:type="dxa"/>
            <w:gridSpan w:val="4"/>
          </w:tcPr>
          <w:p w:rsidR="008F7C98" w:rsidRPr="000D1DFB" w:rsidRDefault="008F7C98" w:rsidP="00557DF2">
            <w:pPr>
              <w:pBdr>
                <w:bottom w:val="single" w:sz="4" w:space="1" w:color="auto"/>
              </w:pBdr>
              <w:spacing w:line="280" w:lineRule="exact"/>
              <w:jc w:val="center"/>
              <w:rPr>
                <w:rFonts w:cs="Arial"/>
                <w:b/>
                <w:bCs/>
                <w:snapToGrid w:val="0"/>
                <w:spacing w:val="-4"/>
                <w:sz w:val="20"/>
                <w:szCs w:val="20"/>
                <w:lang w:eastAsia="th-TH"/>
              </w:rPr>
            </w:pPr>
            <w:r w:rsidRPr="000D1DFB">
              <w:rPr>
                <w:rFonts w:cs="Arial"/>
                <w:b/>
                <w:bCs/>
                <w:sz w:val="20"/>
                <w:szCs w:val="20"/>
              </w:rPr>
              <w:t>Consolidated</w:t>
            </w:r>
          </w:p>
        </w:tc>
      </w:tr>
      <w:tr w:rsidR="008F7C98" w:rsidRPr="00404001" w:rsidTr="009377C9">
        <w:tc>
          <w:tcPr>
            <w:tcW w:w="3780" w:type="dxa"/>
          </w:tcPr>
          <w:p w:rsidR="008F7C98" w:rsidRPr="00404001" w:rsidRDefault="008F7C98" w:rsidP="00557DF2">
            <w:pPr>
              <w:spacing w:line="280" w:lineRule="exact"/>
              <w:ind w:left="432" w:right="-108"/>
              <w:rPr>
                <w:rFonts w:cs="Arial"/>
                <w:bCs/>
                <w:snapToGrid w:val="0"/>
                <w:spacing w:val="-4"/>
                <w:sz w:val="20"/>
                <w:szCs w:val="20"/>
                <w:cs/>
                <w:lang w:eastAsia="th-TH"/>
              </w:rPr>
            </w:pPr>
          </w:p>
        </w:tc>
        <w:tc>
          <w:tcPr>
            <w:tcW w:w="2925" w:type="dxa"/>
            <w:gridSpan w:val="2"/>
          </w:tcPr>
          <w:p w:rsidR="008F7C98" w:rsidRPr="00404001" w:rsidRDefault="008F7C98" w:rsidP="00557DF2">
            <w:pPr>
              <w:pBdr>
                <w:bottom w:val="single" w:sz="4" w:space="1" w:color="auto"/>
              </w:pBdr>
              <w:spacing w:line="280" w:lineRule="exact"/>
              <w:jc w:val="center"/>
              <w:rPr>
                <w:rFonts w:cs="Arial"/>
                <w:b/>
                <w:snapToGrid w:val="0"/>
                <w:spacing w:val="-4"/>
                <w:sz w:val="20"/>
                <w:szCs w:val="20"/>
                <w:lang w:eastAsia="th-TH"/>
              </w:rPr>
            </w:pPr>
            <w:r>
              <w:rPr>
                <w:rFonts w:cs="Arial"/>
                <w:b/>
                <w:snapToGrid w:val="0"/>
                <w:spacing w:val="-4"/>
                <w:sz w:val="20"/>
                <w:szCs w:val="20"/>
                <w:lang w:eastAsia="th-TH"/>
              </w:rPr>
              <w:t>2016</w:t>
            </w:r>
          </w:p>
        </w:tc>
        <w:tc>
          <w:tcPr>
            <w:tcW w:w="2925" w:type="dxa"/>
            <w:gridSpan w:val="2"/>
          </w:tcPr>
          <w:p w:rsidR="008F7C98" w:rsidRPr="00404001" w:rsidRDefault="008F7C98" w:rsidP="00557DF2">
            <w:pPr>
              <w:pBdr>
                <w:bottom w:val="single" w:sz="4" w:space="1" w:color="auto"/>
              </w:pBdr>
              <w:spacing w:line="280" w:lineRule="exact"/>
              <w:jc w:val="center"/>
              <w:rPr>
                <w:rFonts w:cs="Arial"/>
                <w:b/>
                <w:snapToGrid w:val="0"/>
                <w:spacing w:val="-4"/>
                <w:sz w:val="20"/>
                <w:szCs w:val="20"/>
                <w:lang w:eastAsia="th-TH"/>
              </w:rPr>
            </w:pPr>
            <w:r>
              <w:rPr>
                <w:rFonts w:cs="Arial"/>
                <w:b/>
                <w:snapToGrid w:val="0"/>
                <w:spacing w:val="-4"/>
                <w:sz w:val="20"/>
                <w:szCs w:val="20"/>
                <w:lang w:eastAsia="th-TH"/>
              </w:rPr>
              <w:t>2015</w:t>
            </w:r>
          </w:p>
        </w:tc>
      </w:tr>
      <w:tr w:rsidR="008F7C98" w:rsidRPr="00404001" w:rsidTr="009377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66"/>
        </w:trPr>
        <w:tc>
          <w:tcPr>
            <w:tcW w:w="3780" w:type="dxa"/>
            <w:tcBorders>
              <w:top w:val="nil"/>
              <w:left w:val="nil"/>
              <w:bottom w:val="nil"/>
              <w:right w:val="nil"/>
            </w:tcBorders>
          </w:tcPr>
          <w:p w:rsidR="008F7C98" w:rsidRPr="00404001" w:rsidRDefault="008F7C98" w:rsidP="00557DF2">
            <w:pPr>
              <w:spacing w:line="280" w:lineRule="exact"/>
              <w:ind w:left="432"/>
              <w:rPr>
                <w:rFonts w:cs="Arial"/>
                <w:sz w:val="20"/>
                <w:szCs w:val="20"/>
                <w:cs/>
              </w:rPr>
            </w:pPr>
          </w:p>
        </w:tc>
        <w:tc>
          <w:tcPr>
            <w:tcW w:w="1462" w:type="dxa"/>
            <w:tcBorders>
              <w:top w:val="nil"/>
              <w:left w:val="nil"/>
              <w:bottom w:val="nil"/>
              <w:right w:val="nil"/>
            </w:tcBorders>
          </w:tcPr>
          <w:p w:rsidR="008F7C98" w:rsidRPr="00404001" w:rsidRDefault="008F7C98" w:rsidP="00557DF2">
            <w:pPr>
              <w:pStyle w:val="Heading7"/>
              <w:pBdr>
                <w:bottom w:val="single" w:sz="4" w:space="1" w:color="auto"/>
              </w:pBdr>
              <w:spacing w:line="280" w:lineRule="exact"/>
              <w:ind w:right="-18"/>
              <w:jc w:val="right"/>
              <w:rPr>
                <w:rFonts w:cs="Arial"/>
                <w:sz w:val="20"/>
                <w:szCs w:val="20"/>
              </w:rPr>
            </w:pPr>
            <w:r>
              <w:rPr>
                <w:rFonts w:cs="Arial"/>
                <w:sz w:val="20"/>
                <w:szCs w:val="20"/>
              </w:rPr>
              <w:t>Cost Price</w:t>
            </w:r>
          </w:p>
        </w:tc>
        <w:tc>
          <w:tcPr>
            <w:tcW w:w="1463" w:type="dxa"/>
            <w:tcBorders>
              <w:top w:val="nil"/>
              <w:left w:val="nil"/>
              <w:bottom w:val="nil"/>
              <w:right w:val="nil"/>
            </w:tcBorders>
          </w:tcPr>
          <w:p w:rsidR="008F7C98" w:rsidRPr="00404001" w:rsidRDefault="008F7C98" w:rsidP="00557DF2">
            <w:pPr>
              <w:pStyle w:val="Heading7"/>
              <w:pBdr>
                <w:bottom w:val="single" w:sz="4" w:space="1" w:color="auto"/>
              </w:pBdr>
              <w:spacing w:line="280" w:lineRule="exact"/>
              <w:ind w:right="-18"/>
              <w:jc w:val="right"/>
              <w:rPr>
                <w:rFonts w:cs="Arial"/>
                <w:sz w:val="20"/>
                <w:szCs w:val="20"/>
              </w:rPr>
            </w:pPr>
            <w:r>
              <w:rPr>
                <w:rFonts w:cs="Arial"/>
                <w:sz w:val="20"/>
                <w:szCs w:val="20"/>
              </w:rPr>
              <w:t>Fair Value</w:t>
            </w:r>
          </w:p>
        </w:tc>
        <w:tc>
          <w:tcPr>
            <w:tcW w:w="1462" w:type="dxa"/>
            <w:tcBorders>
              <w:top w:val="nil"/>
              <w:left w:val="nil"/>
              <w:bottom w:val="nil"/>
              <w:right w:val="nil"/>
            </w:tcBorders>
          </w:tcPr>
          <w:p w:rsidR="008F7C98" w:rsidRPr="00404001" w:rsidRDefault="008F7C98" w:rsidP="00557DF2">
            <w:pPr>
              <w:pStyle w:val="Heading7"/>
              <w:pBdr>
                <w:bottom w:val="single" w:sz="4" w:space="1" w:color="auto"/>
              </w:pBdr>
              <w:spacing w:line="280" w:lineRule="exact"/>
              <w:ind w:right="-18"/>
              <w:jc w:val="right"/>
              <w:rPr>
                <w:rFonts w:cs="Arial"/>
                <w:snapToGrid w:val="0"/>
                <w:spacing w:val="-4"/>
                <w:sz w:val="20"/>
                <w:szCs w:val="20"/>
                <w:lang w:eastAsia="th-TH"/>
              </w:rPr>
            </w:pPr>
            <w:r>
              <w:rPr>
                <w:rFonts w:cs="Arial"/>
                <w:snapToGrid w:val="0"/>
                <w:spacing w:val="-4"/>
                <w:sz w:val="20"/>
                <w:szCs w:val="20"/>
                <w:lang w:eastAsia="th-TH"/>
              </w:rPr>
              <w:t>Cost Price</w:t>
            </w:r>
          </w:p>
        </w:tc>
        <w:tc>
          <w:tcPr>
            <w:tcW w:w="1463" w:type="dxa"/>
            <w:tcBorders>
              <w:top w:val="nil"/>
              <w:left w:val="nil"/>
              <w:bottom w:val="nil"/>
              <w:right w:val="nil"/>
            </w:tcBorders>
          </w:tcPr>
          <w:p w:rsidR="008F7C98" w:rsidRPr="00404001" w:rsidRDefault="008F7C98" w:rsidP="00557DF2">
            <w:pPr>
              <w:pStyle w:val="Heading7"/>
              <w:pBdr>
                <w:bottom w:val="single" w:sz="4" w:space="1" w:color="auto"/>
              </w:pBdr>
              <w:spacing w:line="280" w:lineRule="exact"/>
              <w:ind w:right="-18"/>
              <w:jc w:val="right"/>
              <w:rPr>
                <w:rFonts w:cs="Arial"/>
                <w:snapToGrid w:val="0"/>
                <w:spacing w:val="-4"/>
                <w:sz w:val="20"/>
                <w:szCs w:val="20"/>
                <w:lang w:eastAsia="th-TH"/>
              </w:rPr>
            </w:pPr>
            <w:r>
              <w:rPr>
                <w:rFonts w:cs="Arial"/>
                <w:snapToGrid w:val="0"/>
                <w:spacing w:val="-4"/>
                <w:sz w:val="20"/>
                <w:szCs w:val="20"/>
                <w:lang w:eastAsia="th-TH"/>
              </w:rPr>
              <w:t>Fair Value</w:t>
            </w:r>
          </w:p>
        </w:tc>
      </w:tr>
      <w:tr w:rsidR="008F7C98" w:rsidRPr="006D3D26" w:rsidTr="009377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80" w:type="dxa"/>
            <w:tcBorders>
              <w:top w:val="nil"/>
              <w:left w:val="nil"/>
              <w:bottom w:val="nil"/>
              <w:right w:val="nil"/>
            </w:tcBorders>
            <w:vAlign w:val="bottom"/>
          </w:tcPr>
          <w:p w:rsidR="008F7C98" w:rsidRPr="006D3D26" w:rsidRDefault="008F7C98" w:rsidP="00557DF2">
            <w:pPr>
              <w:tabs>
                <w:tab w:val="left" w:pos="90"/>
              </w:tabs>
              <w:spacing w:line="280" w:lineRule="exact"/>
              <w:ind w:left="540"/>
              <w:jc w:val="both"/>
              <w:rPr>
                <w:rFonts w:cs="Arial"/>
                <w:sz w:val="16"/>
                <w:szCs w:val="16"/>
              </w:rPr>
            </w:pPr>
          </w:p>
        </w:tc>
        <w:tc>
          <w:tcPr>
            <w:tcW w:w="1462" w:type="dxa"/>
            <w:tcBorders>
              <w:top w:val="nil"/>
              <w:left w:val="nil"/>
              <w:bottom w:val="nil"/>
              <w:right w:val="nil"/>
            </w:tcBorders>
            <w:vAlign w:val="bottom"/>
          </w:tcPr>
          <w:p w:rsidR="008F7C98" w:rsidRPr="006D3D26" w:rsidRDefault="008F7C98" w:rsidP="00557DF2">
            <w:pPr>
              <w:tabs>
                <w:tab w:val="left" w:pos="90"/>
              </w:tabs>
              <w:spacing w:line="280" w:lineRule="exact"/>
              <w:ind w:left="540"/>
              <w:jc w:val="both"/>
              <w:rPr>
                <w:rFonts w:cs="Arial"/>
                <w:sz w:val="16"/>
                <w:szCs w:val="16"/>
              </w:rPr>
            </w:pPr>
          </w:p>
        </w:tc>
        <w:tc>
          <w:tcPr>
            <w:tcW w:w="1463" w:type="dxa"/>
            <w:tcBorders>
              <w:top w:val="nil"/>
              <w:left w:val="nil"/>
              <w:bottom w:val="nil"/>
              <w:right w:val="nil"/>
            </w:tcBorders>
            <w:vAlign w:val="center"/>
          </w:tcPr>
          <w:p w:rsidR="008F7C98" w:rsidRPr="006D3D26" w:rsidRDefault="008F7C98" w:rsidP="00557DF2">
            <w:pPr>
              <w:tabs>
                <w:tab w:val="left" w:pos="90"/>
              </w:tabs>
              <w:spacing w:line="280" w:lineRule="exact"/>
              <w:ind w:left="540"/>
              <w:jc w:val="both"/>
              <w:rPr>
                <w:rFonts w:cs="Arial"/>
                <w:sz w:val="16"/>
                <w:szCs w:val="16"/>
              </w:rPr>
            </w:pPr>
          </w:p>
        </w:tc>
        <w:tc>
          <w:tcPr>
            <w:tcW w:w="1462" w:type="dxa"/>
            <w:tcBorders>
              <w:top w:val="nil"/>
              <w:left w:val="nil"/>
              <w:bottom w:val="nil"/>
              <w:right w:val="nil"/>
            </w:tcBorders>
          </w:tcPr>
          <w:p w:rsidR="008F7C98" w:rsidRPr="006D3D26" w:rsidRDefault="008F7C98" w:rsidP="00557DF2">
            <w:pPr>
              <w:tabs>
                <w:tab w:val="left" w:pos="90"/>
              </w:tabs>
              <w:spacing w:line="280" w:lineRule="exact"/>
              <w:ind w:left="540"/>
              <w:jc w:val="both"/>
              <w:rPr>
                <w:rFonts w:cs="Arial"/>
                <w:sz w:val="16"/>
                <w:szCs w:val="16"/>
              </w:rPr>
            </w:pPr>
          </w:p>
        </w:tc>
        <w:tc>
          <w:tcPr>
            <w:tcW w:w="1463" w:type="dxa"/>
            <w:tcBorders>
              <w:top w:val="nil"/>
              <w:left w:val="nil"/>
              <w:bottom w:val="nil"/>
              <w:right w:val="nil"/>
            </w:tcBorders>
          </w:tcPr>
          <w:p w:rsidR="008F7C98" w:rsidRPr="006D3D26" w:rsidRDefault="008F7C98" w:rsidP="00557DF2">
            <w:pPr>
              <w:tabs>
                <w:tab w:val="left" w:pos="90"/>
              </w:tabs>
              <w:spacing w:line="280" w:lineRule="exact"/>
              <w:ind w:left="540"/>
              <w:jc w:val="both"/>
              <w:rPr>
                <w:rFonts w:cs="Arial"/>
                <w:sz w:val="16"/>
                <w:szCs w:val="16"/>
              </w:rPr>
            </w:pPr>
          </w:p>
        </w:tc>
      </w:tr>
      <w:tr w:rsidR="008F7C98" w:rsidRPr="00404001" w:rsidTr="009377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80" w:type="dxa"/>
            <w:tcBorders>
              <w:top w:val="nil"/>
              <w:left w:val="nil"/>
              <w:bottom w:val="nil"/>
              <w:right w:val="nil"/>
            </w:tcBorders>
            <w:vAlign w:val="bottom"/>
          </w:tcPr>
          <w:p w:rsidR="008F7C98" w:rsidRPr="008E3915" w:rsidRDefault="008F7C98" w:rsidP="00557DF2">
            <w:pPr>
              <w:spacing w:line="280" w:lineRule="exact"/>
              <w:ind w:left="432" w:right="-36"/>
              <w:rPr>
                <w:rFonts w:cs="Arial"/>
                <w:b/>
                <w:bCs/>
                <w:sz w:val="20"/>
                <w:szCs w:val="20"/>
              </w:rPr>
            </w:pPr>
            <w:r w:rsidRPr="008E3915">
              <w:rPr>
                <w:rFonts w:cs="Arial"/>
                <w:b/>
                <w:bCs/>
                <w:sz w:val="20"/>
                <w:szCs w:val="20"/>
              </w:rPr>
              <w:t>Current investment :</w:t>
            </w:r>
          </w:p>
        </w:tc>
        <w:tc>
          <w:tcPr>
            <w:tcW w:w="1462" w:type="dxa"/>
            <w:tcBorders>
              <w:top w:val="nil"/>
              <w:left w:val="nil"/>
              <w:bottom w:val="nil"/>
              <w:right w:val="nil"/>
            </w:tcBorders>
            <w:vAlign w:val="center"/>
          </w:tcPr>
          <w:p w:rsidR="008F7C98" w:rsidRPr="00404001" w:rsidRDefault="008F7C98" w:rsidP="00557DF2">
            <w:pPr>
              <w:spacing w:line="280" w:lineRule="exact"/>
              <w:jc w:val="right"/>
              <w:rPr>
                <w:rFonts w:cs="Arial"/>
                <w:bCs/>
                <w:color w:val="000000"/>
                <w:sz w:val="20"/>
                <w:szCs w:val="20"/>
              </w:rPr>
            </w:pPr>
          </w:p>
        </w:tc>
        <w:tc>
          <w:tcPr>
            <w:tcW w:w="1463" w:type="dxa"/>
            <w:tcBorders>
              <w:top w:val="nil"/>
              <w:left w:val="nil"/>
              <w:bottom w:val="nil"/>
              <w:right w:val="nil"/>
            </w:tcBorders>
            <w:vAlign w:val="center"/>
          </w:tcPr>
          <w:p w:rsidR="008F7C98" w:rsidRPr="00404001" w:rsidRDefault="008F7C98" w:rsidP="00557DF2">
            <w:pPr>
              <w:spacing w:line="280" w:lineRule="exact"/>
              <w:jc w:val="right"/>
              <w:rPr>
                <w:rFonts w:cs="Arial"/>
                <w:bCs/>
                <w:color w:val="000000"/>
                <w:sz w:val="20"/>
                <w:szCs w:val="20"/>
              </w:rPr>
            </w:pPr>
          </w:p>
        </w:tc>
        <w:tc>
          <w:tcPr>
            <w:tcW w:w="1462" w:type="dxa"/>
            <w:tcBorders>
              <w:top w:val="nil"/>
              <w:left w:val="nil"/>
              <w:bottom w:val="nil"/>
              <w:right w:val="nil"/>
            </w:tcBorders>
          </w:tcPr>
          <w:p w:rsidR="008F7C98" w:rsidRPr="00404001" w:rsidRDefault="008F7C98" w:rsidP="00557DF2">
            <w:pPr>
              <w:spacing w:line="280" w:lineRule="exact"/>
              <w:jc w:val="right"/>
              <w:rPr>
                <w:rFonts w:cs="Arial"/>
                <w:bCs/>
                <w:color w:val="000000"/>
                <w:sz w:val="20"/>
                <w:szCs w:val="20"/>
              </w:rPr>
            </w:pPr>
          </w:p>
        </w:tc>
        <w:tc>
          <w:tcPr>
            <w:tcW w:w="1463" w:type="dxa"/>
            <w:tcBorders>
              <w:top w:val="nil"/>
              <w:left w:val="nil"/>
              <w:bottom w:val="nil"/>
              <w:right w:val="nil"/>
            </w:tcBorders>
          </w:tcPr>
          <w:p w:rsidR="008F7C98" w:rsidRPr="00404001" w:rsidRDefault="008F7C98" w:rsidP="00557DF2">
            <w:pPr>
              <w:spacing w:line="280" w:lineRule="exact"/>
              <w:jc w:val="right"/>
              <w:rPr>
                <w:rFonts w:cs="Arial"/>
                <w:bCs/>
                <w:color w:val="000000"/>
                <w:sz w:val="20"/>
                <w:szCs w:val="20"/>
              </w:rPr>
            </w:pPr>
          </w:p>
        </w:tc>
      </w:tr>
      <w:tr w:rsidR="008F7C98" w:rsidRPr="00404001" w:rsidTr="009377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80" w:type="dxa"/>
            <w:tcBorders>
              <w:top w:val="nil"/>
              <w:left w:val="nil"/>
              <w:bottom w:val="nil"/>
              <w:right w:val="nil"/>
            </w:tcBorders>
            <w:vAlign w:val="bottom"/>
          </w:tcPr>
          <w:p w:rsidR="008F7C98" w:rsidRPr="00906112" w:rsidRDefault="008F7C98" w:rsidP="00557DF2">
            <w:pPr>
              <w:spacing w:line="280" w:lineRule="exact"/>
              <w:ind w:left="432" w:right="-36"/>
              <w:rPr>
                <w:rFonts w:cs="Arial"/>
                <w:sz w:val="20"/>
                <w:szCs w:val="20"/>
              </w:rPr>
            </w:pPr>
            <w:r>
              <w:rPr>
                <w:rFonts w:cs="Arial"/>
                <w:sz w:val="20"/>
                <w:szCs w:val="20"/>
              </w:rPr>
              <w:t xml:space="preserve">   Mutual fund in debt instrument</w:t>
            </w:r>
          </w:p>
        </w:tc>
        <w:tc>
          <w:tcPr>
            <w:tcW w:w="1462" w:type="dxa"/>
            <w:tcBorders>
              <w:top w:val="nil"/>
              <w:left w:val="nil"/>
              <w:bottom w:val="nil"/>
              <w:right w:val="nil"/>
            </w:tcBorders>
            <w:vAlign w:val="center"/>
          </w:tcPr>
          <w:p w:rsidR="008F7C98" w:rsidRDefault="002D2F68" w:rsidP="002D2F68">
            <w:pPr>
              <w:pBdr>
                <w:bottom w:val="double" w:sz="4" w:space="1" w:color="auto"/>
              </w:pBdr>
              <w:spacing w:line="280" w:lineRule="exact"/>
              <w:jc w:val="right"/>
              <w:rPr>
                <w:rFonts w:cs="Arial"/>
                <w:bCs/>
                <w:color w:val="000000"/>
                <w:sz w:val="20"/>
                <w:szCs w:val="20"/>
              </w:rPr>
            </w:pPr>
            <w:r>
              <w:rPr>
                <w:rFonts w:cs="Arial"/>
                <w:bCs/>
                <w:color w:val="000000"/>
                <w:sz w:val="20"/>
                <w:szCs w:val="20"/>
              </w:rPr>
              <w:t>121,421,752</w:t>
            </w:r>
          </w:p>
        </w:tc>
        <w:tc>
          <w:tcPr>
            <w:tcW w:w="1463" w:type="dxa"/>
            <w:tcBorders>
              <w:top w:val="nil"/>
              <w:left w:val="nil"/>
              <w:bottom w:val="nil"/>
              <w:right w:val="nil"/>
            </w:tcBorders>
            <w:vAlign w:val="center"/>
          </w:tcPr>
          <w:p w:rsidR="008F7C98" w:rsidRPr="00404001" w:rsidRDefault="00464183" w:rsidP="00464183">
            <w:pPr>
              <w:pBdr>
                <w:bottom w:val="double" w:sz="4" w:space="1" w:color="auto"/>
              </w:pBdr>
              <w:spacing w:line="280" w:lineRule="exact"/>
              <w:jc w:val="right"/>
              <w:rPr>
                <w:rFonts w:cs="Arial"/>
                <w:bCs/>
                <w:color w:val="000000"/>
                <w:sz w:val="20"/>
                <w:szCs w:val="20"/>
              </w:rPr>
            </w:pPr>
            <w:r w:rsidRPr="00464183">
              <w:rPr>
                <w:rFonts w:cs="Arial"/>
                <w:bCs/>
                <w:color w:val="000000"/>
                <w:sz w:val="20"/>
                <w:szCs w:val="20"/>
              </w:rPr>
              <w:t>121,425,393</w:t>
            </w:r>
          </w:p>
        </w:tc>
        <w:tc>
          <w:tcPr>
            <w:tcW w:w="1462" w:type="dxa"/>
            <w:tcBorders>
              <w:top w:val="nil"/>
              <w:left w:val="nil"/>
              <w:bottom w:val="nil"/>
              <w:right w:val="nil"/>
            </w:tcBorders>
          </w:tcPr>
          <w:p w:rsidR="008F7C98" w:rsidRPr="00404001" w:rsidRDefault="008F7C98" w:rsidP="00557DF2">
            <w:pPr>
              <w:pBdr>
                <w:bottom w:val="double" w:sz="4" w:space="1" w:color="auto"/>
              </w:pBdr>
              <w:spacing w:line="280" w:lineRule="exact"/>
              <w:jc w:val="center"/>
              <w:rPr>
                <w:rFonts w:cs="Arial"/>
                <w:bCs/>
                <w:color w:val="000000"/>
                <w:sz w:val="20"/>
                <w:szCs w:val="20"/>
              </w:rPr>
            </w:pPr>
            <w:r>
              <w:rPr>
                <w:rFonts w:cs="Arial"/>
                <w:bCs/>
                <w:color w:val="000000"/>
                <w:sz w:val="20"/>
                <w:szCs w:val="20"/>
              </w:rPr>
              <w:t>-</w:t>
            </w:r>
          </w:p>
        </w:tc>
        <w:tc>
          <w:tcPr>
            <w:tcW w:w="1463" w:type="dxa"/>
            <w:tcBorders>
              <w:top w:val="nil"/>
              <w:left w:val="nil"/>
              <w:bottom w:val="nil"/>
              <w:right w:val="nil"/>
            </w:tcBorders>
          </w:tcPr>
          <w:p w:rsidR="008F7C98" w:rsidRPr="00404001" w:rsidRDefault="008F7C98" w:rsidP="00557DF2">
            <w:pPr>
              <w:pBdr>
                <w:bottom w:val="double" w:sz="4" w:space="1" w:color="auto"/>
              </w:pBdr>
              <w:spacing w:line="280" w:lineRule="exact"/>
              <w:jc w:val="center"/>
              <w:rPr>
                <w:rFonts w:cs="Arial"/>
                <w:bCs/>
                <w:color w:val="000000"/>
                <w:sz w:val="20"/>
                <w:szCs w:val="20"/>
              </w:rPr>
            </w:pPr>
            <w:r>
              <w:rPr>
                <w:rFonts w:cs="Arial"/>
                <w:bCs/>
                <w:color w:val="000000"/>
                <w:sz w:val="20"/>
                <w:szCs w:val="20"/>
              </w:rPr>
              <w:t>-</w:t>
            </w:r>
          </w:p>
        </w:tc>
      </w:tr>
    </w:tbl>
    <w:p w:rsidR="008F7C98" w:rsidRPr="00CC5789" w:rsidRDefault="008F7C98" w:rsidP="008F7C98">
      <w:pPr>
        <w:spacing w:line="240" w:lineRule="auto"/>
        <w:jc w:val="both"/>
        <w:rPr>
          <w:rFonts w:ascii="Times New Roman" w:hAnsi="Times New Roman" w:cs="Times New Roman"/>
          <w:sz w:val="12"/>
          <w:szCs w:val="12"/>
          <w:highlight w:val="cyan"/>
          <w:lang w:val="en-GB"/>
        </w:rPr>
      </w:pPr>
    </w:p>
    <w:tbl>
      <w:tblPr>
        <w:tblW w:w="9630" w:type="dxa"/>
        <w:tblInd w:w="108" w:type="dxa"/>
        <w:tblLayout w:type="fixed"/>
        <w:tblLook w:val="0000" w:firstRow="0" w:lastRow="0" w:firstColumn="0" w:lastColumn="0" w:noHBand="0" w:noVBand="0"/>
      </w:tblPr>
      <w:tblGrid>
        <w:gridCol w:w="3780"/>
        <w:gridCol w:w="1462"/>
        <w:gridCol w:w="1463"/>
        <w:gridCol w:w="1462"/>
        <w:gridCol w:w="1463"/>
      </w:tblGrid>
      <w:tr w:rsidR="008F7C98" w:rsidRPr="00404001" w:rsidTr="009377C9">
        <w:tc>
          <w:tcPr>
            <w:tcW w:w="3780" w:type="dxa"/>
          </w:tcPr>
          <w:p w:rsidR="008F7C98" w:rsidRPr="00404001" w:rsidRDefault="008F7C98" w:rsidP="00557DF2">
            <w:pPr>
              <w:spacing w:line="280" w:lineRule="exact"/>
              <w:ind w:left="432" w:right="-108"/>
              <w:rPr>
                <w:rFonts w:cs="Arial"/>
                <w:bCs/>
                <w:snapToGrid w:val="0"/>
                <w:spacing w:val="-4"/>
                <w:sz w:val="20"/>
                <w:szCs w:val="20"/>
                <w:cs/>
                <w:lang w:eastAsia="th-TH"/>
              </w:rPr>
            </w:pPr>
          </w:p>
        </w:tc>
        <w:tc>
          <w:tcPr>
            <w:tcW w:w="5850" w:type="dxa"/>
            <w:gridSpan w:val="4"/>
          </w:tcPr>
          <w:p w:rsidR="008F7C98" w:rsidRPr="00404001" w:rsidRDefault="008F7C98" w:rsidP="00152087">
            <w:pPr>
              <w:pBdr>
                <w:bottom w:val="single" w:sz="4" w:space="1" w:color="auto"/>
              </w:pBdr>
              <w:spacing w:line="280" w:lineRule="exact"/>
              <w:jc w:val="center"/>
              <w:rPr>
                <w:rFonts w:cs="Arial"/>
                <w:bCs/>
                <w:snapToGrid w:val="0"/>
                <w:spacing w:val="-4"/>
                <w:sz w:val="20"/>
                <w:szCs w:val="20"/>
                <w:lang w:eastAsia="th-TH"/>
              </w:rPr>
            </w:pPr>
            <w:r w:rsidRPr="00404001">
              <w:rPr>
                <w:rFonts w:cs="Arial"/>
                <w:b/>
                <w:snapToGrid w:val="0"/>
                <w:spacing w:val="-4"/>
                <w:sz w:val="20"/>
                <w:szCs w:val="20"/>
                <w:lang w:eastAsia="th-TH"/>
              </w:rPr>
              <w:t xml:space="preserve">(Unit : </w:t>
            </w:r>
            <w:r w:rsidRPr="00404001">
              <w:rPr>
                <w:rFonts w:cs="Arial"/>
                <w:bCs/>
                <w:snapToGrid w:val="0"/>
                <w:spacing w:val="-4"/>
                <w:sz w:val="20"/>
                <w:szCs w:val="20"/>
                <w:cs/>
                <w:lang w:eastAsia="th-TH"/>
              </w:rPr>
              <w:t>Baht</w:t>
            </w:r>
            <w:r w:rsidRPr="00404001">
              <w:rPr>
                <w:rFonts w:cs="Arial"/>
                <w:b/>
                <w:snapToGrid w:val="0"/>
                <w:spacing w:val="-4"/>
                <w:sz w:val="20"/>
                <w:szCs w:val="20"/>
                <w:lang w:eastAsia="th-TH"/>
              </w:rPr>
              <w:t>)</w:t>
            </w:r>
          </w:p>
        </w:tc>
      </w:tr>
      <w:tr w:rsidR="008F7C98" w:rsidRPr="00404001" w:rsidTr="009377C9">
        <w:tc>
          <w:tcPr>
            <w:tcW w:w="3780" w:type="dxa"/>
          </w:tcPr>
          <w:p w:rsidR="008F7C98" w:rsidRPr="00404001" w:rsidRDefault="008F7C98" w:rsidP="00557DF2">
            <w:pPr>
              <w:spacing w:line="280" w:lineRule="exact"/>
              <w:ind w:left="432" w:right="-108"/>
              <w:rPr>
                <w:rFonts w:cs="Arial"/>
                <w:bCs/>
                <w:snapToGrid w:val="0"/>
                <w:spacing w:val="-4"/>
                <w:sz w:val="20"/>
                <w:szCs w:val="20"/>
                <w:cs/>
                <w:lang w:eastAsia="th-TH"/>
              </w:rPr>
            </w:pPr>
          </w:p>
        </w:tc>
        <w:tc>
          <w:tcPr>
            <w:tcW w:w="5850" w:type="dxa"/>
            <w:gridSpan w:val="4"/>
          </w:tcPr>
          <w:p w:rsidR="008F7C98" w:rsidRPr="000D1DFB" w:rsidRDefault="008F7C98" w:rsidP="00557DF2">
            <w:pPr>
              <w:pBdr>
                <w:bottom w:val="single" w:sz="4" w:space="1" w:color="auto"/>
              </w:pBdr>
              <w:spacing w:line="280" w:lineRule="exact"/>
              <w:jc w:val="center"/>
              <w:rPr>
                <w:rFonts w:cs="Arial"/>
                <w:b/>
                <w:bCs/>
                <w:snapToGrid w:val="0"/>
                <w:spacing w:val="-4"/>
                <w:sz w:val="20"/>
                <w:szCs w:val="20"/>
                <w:lang w:eastAsia="th-TH"/>
              </w:rPr>
            </w:pPr>
            <w:r w:rsidRPr="000D1DFB">
              <w:rPr>
                <w:rFonts w:cs="Arial"/>
                <w:b/>
                <w:bCs/>
                <w:sz w:val="20"/>
                <w:szCs w:val="20"/>
              </w:rPr>
              <w:t>The Company</w:t>
            </w:r>
          </w:p>
        </w:tc>
      </w:tr>
      <w:tr w:rsidR="008F7C98" w:rsidRPr="00404001" w:rsidTr="009377C9">
        <w:tc>
          <w:tcPr>
            <w:tcW w:w="3780" w:type="dxa"/>
          </w:tcPr>
          <w:p w:rsidR="008F7C98" w:rsidRPr="00404001" w:rsidRDefault="008F7C98" w:rsidP="00557DF2">
            <w:pPr>
              <w:spacing w:line="280" w:lineRule="exact"/>
              <w:ind w:left="432" w:right="-108"/>
              <w:rPr>
                <w:rFonts w:cs="Arial"/>
                <w:bCs/>
                <w:snapToGrid w:val="0"/>
                <w:spacing w:val="-4"/>
                <w:sz w:val="20"/>
                <w:szCs w:val="20"/>
                <w:cs/>
                <w:lang w:eastAsia="th-TH"/>
              </w:rPr>
            </w:pPr>
          </w:p>
        </w:tc>
        <w:tc>
          <w:tcPr>
            <w:tcW w:w="2925" w:type="dxa"/>
            <w:gridSpan w:val="2"/>
          </w:tcPr>
          <w:p w:rsidR="008F7C98" w:rsidRPr="00404001" w:rsidRDefault="008F7C98" w:rsidP="00557DF2">
            <w:pPr>
              <w:pBdr>
                <w:bottom w:val="single" w:sz="4" w:space="1" w:color="auto"/>
              </w:pBdr>
              <w:spacing w:line="280" w:lineRule="exact"/>
              <w:jc w:val="center"/>
              <w:rPr>
                <w:rFonts w:cs="Arial"/>
                <w:b/>
                <w:snapToGrid w:val="0"/>
                <w:spacing w:val="-4"/>
                <w:sz w:val="20"/>
                <w:szCs w:val="20"/>
                <w:lang w:eastAsia="th-TH"/>
              </w:rPr>
            </w:pPr>
            <w:r>
              <w:rPr>
                <w:rFonts w:cs="Arial"/>
                <w:b/>
                <w:snapToGrid w:val="0"/>
                <w:spacing w:val="-4"/>
                <w:sz w:val="20"/>
                <w:szCs w:val="20"/>
                <w:lang w:eastAsia="th-TH"/>
              </w:rPr>
              <w:t>2016</w:t>
            </w:r>
          </w:p>
        </w:tc>
        <w:tc>
          <w:tcPr>
            <w:tcW w:w="2925" w:type="dxa"/>
            <w:gridSpan w:val="2"/>
          </w:tcPr>
          <w:p w:rsidR="008F7C98" w:rsidRPr="00404001" w:rsidRDefault="008F7C98" w:rsidP="00557DF2">
            <w:pPr>
              <w:pBdr>
                <w:bottom w:val="single" w:sz="4" w:space="1" w:color="auto"/>
              </w:pBdr>
              <w:spacing w:line="280" w:lineRule="exact"/>
              <w:jc w:val="center"/>
              <w:rPr>
                <w:rFonts w:cs="Arial"/>
                <w:b/>
                <w:snapToGrid w:val="0"/>
                <w:spacing w:val="-4"/>
                <w:sz w:val="20"/>
                <w:szCs w:val="20"/>
                <w:lang w:eastAsia="th-TH"/>
              </w:rPr>
            </w:pPr>
            <w:r>
              <w:rPr>
                <w:rFonts w:cs="Arial"/>
                <w:b/>
                <w:snapToGrid w:val="0"/>
                <w:spacing w:val="-4"/>
                <w:sz w:val="20"/>
                <w:szCs w:val="20"/>
                <w:lang w:eastAsia="th-TH"/>
              </w:rPr>
              <w:t>2015</w:t>
            </w:r>
          </w:p>
        </w:tc>
      </w:tr>
      <w:tr w:rsidR="008F7C98" w:rsidRPr="00404001" w:rsidTr="009377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66"/>
        </w:trPr>
        <w:tc>
          <w:tcPr>
            <w:tcW w:w="3780" w:type="dxa"/>
            <w:tcBorders>
              <w:top w:val="nil"/>
              <w:left w:val="nil"/>
              <w:bottom w:val="nil"/>
              <w:right w:val="nil"/>
            </w:tcBorders>
          </w:tcPr>
          <w:p w:rsidR="008F7C98" w:rsidRPr="00404001" w:rsidRDefault="008F7C98" w:rsidP="00557DF2">
            <w:pPr>
              <w:spacing w:line="280" w:lineRule="exact"/>
              <w:ind w:left="432"/>
              <w:rPr>
                <w:rFonts w:cs="Arial"/>
                <w:sz w:val="20"/>
                <w:szCs w:val="20"/>
                <w:cs/>
              </w:rPr>
            </w:pPr>
          </w:p>
        </w:tc>
        <w:tc>
          <w:tcPr>
            <w:tcW w:w="1462" w:type="dxa"/>
            <w:tcBorders>
              <w:top w:val="nil"/>
              <w:left w:val="nil"/>
              <w:bottom w:val="nil"/>
              <w:right w:val="nil"/>
            </w:tcBorders>
          </w:tcPr>
          <w:p w:rsidR="008F7C98" w:rsidRPr="00404001" w:rsidRDefault="008F7C98" w:rsidP="00557DF2">
            <w:pPr>
              <w:pStyle w:val="Heading7"/>
              <w:pBdr>
                <w:bottom w:val="single" w:sz="4" w:space="1" w:color="auto"/>
              </w:pBdr>
              <w:spacing w:line="280" w:lineRule="exact"/>
              <w:ind w:right="-18"/>
              <w:jc w:val="right"/>
              <w:rPr>
                <w:rFonts w:cs="Arial"/>
                <w:sz w:val="20"/>
                <w:szCs w:val="20"/>
              </w:rPr>
            </w:pPr>
            <w:r>
              <w:rPr>
                <w:rFonts w:cs="Arial"/>
                <w:sz w:val="20"/>
                <w:szCs w:val="20"/>
              </w:rPr>
              <w:t>Cost Price</w:t>
            </w:r>
          </w:p>
        </w:tc>
        <w:tc>
          <w:tcPr>
            <w:tcW w:w="1463" w:type="dxa"/>
            <w:tcBorders>
              <w:top w:val="nil"/>
              <w:left w:val="nil"/>
              <w:bottom w:val="nil"/>
              <w:right w:val="nil"/>
            </w:tcBorders>
          </w:tcPr>
          <w:p w:rsidR="008F7C98" w:rsidRPr="00404001" w:rsidRDefault="008F7C98" w:rsidP="00557DF2">
            <w:pPr>
              <w:pStyle w:val="Heading7"/>
              <w:pBdr>
                <w:bottom w:val="single" w:sz="4" w:space="1" w:color="auto"/>
              </w:pBdr>
              <w:spacing w:line="280" w:lineRule="exact"/>
              <w:ind w:right="-18"/>
              <w:jc w:val="right"/>
              <w:rPr>
                <w:rFonts w:cs="Arial"/>
                <w:sz w:val="20"/>
                <w:szCs w:val="20"/>
              </w:rPr>
            </w:pPr>
            <w:r>
              <w:rPr>
                <w:rFonts w:cs="Arial"/>
                <w:sz w:val="20"/>
                <w:szCs w:val="20"/>
              </w:rPr>
              <w:t>Fair Value</w:t>
            </w:r>
          </w:p>
        </w:tc>
        <w:tc>
          <w:tcPr>
            <w:tcW w:w="1462" w:type="dxa"/>
            <w:tcBorders>
              <w:top w:val="nil"/>
              <w:left w:val="nil"/>
              <w:bottom w:val="nil"/>
              <w:right w:val="nil"/>
            </w:tcBorders>
          </w:tcPr>
          <w:p w:rsidR="008F7C98" w:rsidRPr="00404001" w:rsidRDefault="008F7C98" w:rsidP="00557DF2">
            <w:pPr>
              <w:pStyle w:val="Heading7"/>
              <w:pBdr>
                <w:bottom w:val="single" w:sz="4" w:space="1" w:color="auto"/>
              </w:pBdr>
              <w:spacing w:line="280" w:lineRule="exact"/>
              <w:ind w:right="-18"/>
              <w:jc w:val="right"/>
              <w:rPr>
                <w:rFonts w:cs="Arial"/>
                <w:snapToGrid w:val="0"/>
                <w:spacing w:val="-4"/>
                <w:sz w:val="20"/>
                <w:szCs w:val="20"/>
                <w:lang w:eastAsia="th-TH"/>
              </w:rPr>
            </w:pPr>
            <w:r>
              <w:rPr>
                <w:rFonts w:cs="Arial"/>
                <w:snapToGrid w:val="0"/>
                <w:spacing w:val="-4"/>
                <w:sz w:val="20"/>
                <w:szCs w:val="20"/>
                <w:lang w:eastAsia="th-TH"/>
              </w:rPr>
              <w:t>Cost Price</w:t>
            </w:r>
          </w:p>
        </w:tc>
        <w:tc>
          <w:tcPr>
            <w:tcW w:w="1463" w:type="dxa"/>
            <w:tcBorders>
              <w:top w:val="nil"/>
              <w:left w:val="nil"/>
              <w:bottom w:val="nil"/>
              <w:right w:val="nil"/>
            </w:tcBorders>
          </w:tcPr>
          <w:p w:rsidR="008F7C98" w:rsidRPr="00404001" w:rsidRDefault="008F7C98" w:rsidP="00557DF2">
            <w:pPr>
              <w:pStyle w:val="Heading7"/>
              <w:pBdr>
                <w:bottom w:val="single" w:sz="4" w:space="1" w:color="auto"/>
              </w:pBdr>
              <w:spacing w:line="280" w:lineRule="exact"/>
              <w:ind w:right="-18"/>
              <w:jc w:val="right"/>
              <w:rPr>
                <w:rFonts w:cs="Arial"/>
                <w:snapToGrid w:val="0"/>
                <w:spacing w:val="-4"/>
                <w:sz w:val="20"/>
                <w:szCs w:val="20"/>
                <w:lang w:eastAsia="th-TH"/>
              </w:rPr>
            </w:pPr>
            <w:r>
              <w:rPr>
                <w:rFonts w:cs="Arial"/>
                <w:snapToGrid w:val="0"/>
                <w:spacing w:val="-4"/>
                <w:sz w:val="20"/>
                <w:szCs w:val="20"/>
                <w:lang w:eastAsia="th-TH"/>
              </w:rPr>
              <w:t>Fair Value</w:t>
            </w:r>
          </w:p>
        </w:tc>
      </w:tr>
      <w:tr w:rsidR="008F7C98" w:rsidRPr="006D3D26" w:rsidTr="009377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80" w:type="dxa"/>
            <w:tcBorders>
              <w:top w:val="nil"/>
              <w:left w:val="nil"/>
              <w:bottom w:val="nil"/>
              <w:right w:val="nil"/>
            </w:tcBorders>
            <w:vAlign w:val="bottom"/>
          </w:tcPr>
          <w:p w:rsidR="008F7C98" w:rsidRPr="006D3D26" w:rsidRDefault="008F7C98" w:rsidP="00557DF2">
            <w:pPr>
              <w:tabs>
                <w:tab w:val="left" w:pos="90"/>
              </w:tabs>
              <w:spacing w:line="280" w:lineRule="exact"/>
              <w:ind w:left="547"/>
              <w:jc w:val="both"/>
              <w:rPr>
                <w:rFonts w:cs="Arial"/>
                <w:sz w:val="16"/>
                <w:szCs w:val="16"/>
              </w:rPr>
            </w:pPr>
          </w:p>
        </w:tc>
        <w:tc>
          <w:tcPr>
            <w:tcW w:w="1462" w:type="dxa"/>
            <w:tcBorders>
              <w:top w:val="nil"/>
              <w:left w:val="nil"/>
              <w:bottom w:val="nil"/>
              <w:right w:val="nil"/>
            </w:tcBorders>
            <w:vAlign w:val="bottom"/>
          </w:tcPr>
          <w:p w:rsidR="008F7C98" w:rsidRPr="006D3D26" w:rsidRDefault="008F7C98" w:rsidP="00557DF2">
            <w:pPr>
              <w:tabs>
                <w:tab w:val="left" w:pos="90"/>
              </w:tabs>
              <w:spacing w:line="280" w:lineRule="exact"/>
              <w:ind w:left="547"/>
              <w:jc w:val="both"/>
              <w:rPr>
                <w:rFonts w:cs="Arial"/>
                <w:sz w:val="16"/>
                <w:szCs w:val="16"/>
              </w:rPr>
            </w:pPr>
          </w:p>
        </w:tc>
        <w:tc>
          <w:tcPr>
            <w:tcW w:w="1463" w:type="dxa"/>
            <w:tcBorders>
              <w:top w:val="nil"/>
              <w:left w:val="nil"/>
              <w:bottom w:val="nil"/>
              <w:right w:val="nil"/>
            </w:tcBorders>
            <w:vAlign w:val="center"/>
          </w:tcPr>
          <w:p w:rsidR="008F7C98" w:rsidRPr="006D3D26" w:rsidRDefault="008F7C98" w:rsidP="00557DF2">
            <w:pPr>
              <w:tabs>
                <w:tab w:val="left" w:pos="90"/>
              </w:tabs>
              <w:spacing w:line="280" w:lineRule="exact"/>
              <w:ind w:left="547"/>
              <w:jc w:val="both"/>
              <w:rPr>
                <w:rFonts w:cs="Arial"/>
                <w:sz w:val="16"/>
                <w:szCs w:val="16"/>
              </w:rPr>
            </w:pPr>
          </w:p>
        </w:tc>
        <w:tc>
          <w:tcPr>
            <w:tcW w:w="1462" w:type="dxa"/>
            <w:tcBorders>
              <w:top w:val="nil"/>
              <w:left w:val="nil"/>
              <w:bottom w:val="nil"/>
              <w:right w:val="nil"/>
            </w:tcBorders>
          </w:tcPr>
          <w:p w:rsidR="008F7C98" w:rsidRPr="006D3D26" w:rsidRDefault="008F7C98" w:rsidP="00557DF2">
            <w:pPr>
              <w:tabs>
                <w:tab w:val="left" w:pos="90"/>
              </w:tabs>
              <w:spacing w:line="280" w:lineRule="exact"/>
              <w:ind w:left="547"/>
              <w:jc w:val="both"/>
              <w:rPr>
                <w:rFonts w:cs="Arial"/>
                <w:sz w:val="16"/>
                <w:szCs w:val="16"/>
              </w:rPr>
            </w:pPr>
          </w:p>
        </w:tc>
        <w:tc>
          <w:tcPr>
            <w:tcW w:w="1463" w:type="dxa"/>
            <w:tcBorders>
              <w:top w:val="nil"/>
              <w:left w:val="nil"/>
              <w:bottom w:val="nil"/>
              <w:right w:val="nil"/>
            </w:tcBorders>
          </w:tcPr>
          <w:p w:rsidR="008F7C98" w:rsidRPr="006D3D26" w:rsidRDefault="008F7C98" w:rsidP="00557DF2">
            <w:pPr>
              <w:tabs>
                <w:tab w:val="left" w:pos="90"/>
              </w:tabs>
              <w:spacing w:line="280" w:lineRule="exact"/>
              <w:ind w:left="547"/>
              <w:jc w:val="both"/>
              <w:rPr>
                <w:rFonts w:cs="Arial"/>
                <w:sz w:val="16"/>
                <w:szCs w:val="16"/>
              </w:rPr>
            </w:pPr>
          </w:p>
        </w:tc>
      </w:tr>
      <w:tr w:rsidR="008F7C98" w:rsidRPr="00404001" w:rsidTr="009377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80" w:type="dxa"/>
            <w:tcBorders>
              <w:top w:val="nil"/>
              <w:left w:val="nil"/>
              <w:bottom w:val="nil"/>
              <w:right w:val="nil"/>
            </w:tcBorders>
            <w:vAlign w:val="bottom"/>
          </w:tcPr>
          <w:p w:rsidR="008F7C98" w:rsidRPr="00404001" w:rsidRDefault="008F7C98" w:rsidP="00557DF2">
            <w:pPr>
              <w:spacing w:line="280" w:lineRule="exact"/>
              <w:ind w:left="432" w:right="-36"/>
              <w:rPr>
                <w:rFonts w:cs="Arial"/>
                <w:sz w:val="20"/>
                <w:szCs w:val="20"/>
              </w:rPr>
            </w:pPr>
            <w:r w:rsidRPr="008E3915">
              <w:rPr>
                <w:rFonts w:cs="Arial"/>
                <w:b/>
                <w:bCs/>
                <w:sz w:val="20"/>
                <w:szCs w:val="20"/>
              </w:rPr>
              <w:t>Current investment :</w:t>
            </w:r>
          </w:p>
        </w:tc>
        <w:tc>
          <w:tcPr>
            <w:tcW w:w="1462" w:type="dxa"/>
            <w:tcBorders>
              <w:top w:val="nil"/>
              <w:left w:val="nil"/>
              <w:bottom w:val="nil"/>
              <w:right w:val="nil"/>
            </w:tcBorders>
            <w:vAlign w:val="center"/>
          </w:tcPr>
          <w:p w:rsidR="008F7C98" w:rsidRPr="00404001" w:rsidRDefault="008F7C98" w:rsidP="00557DF2">
            <w:pPr>
              <w:spacing w:line="280" w:lineRule="exact"/>
              <w:jc w:val="right"/>
              <w:rPr>
                <w:rFonts w:cs="Arial"/>
                <w:bCs/>
                <w:color w:val="000000"/>
                <w:sz w:val="20"/>
                <w:szCs w:val="20"/>
              </w:rPr>
            </w:pPr>
          </w:p>
        </w:tc>
        <w:tc>
          <w:tcPr>
            <w:tcW w:w="1463" w:type="dxa"/>
            <w:tcBorders>
              <w:top w:val="nil"/>
              <w:left w:val="nil"/>
              <w:bottom w:val="nil"/>
              <w:right w:val="nil"/>
            </w:tcBorders>
            <w:vAlign w:val="center"/>
          </w:tcPr>
          <w:p w:rsidR="008F7C98" w:rsidRPr="00404001" w:rsidRDefault="008F7C98" w:rsidP="00557DF2">
            <w:pPr>
              <w:spacing w:line="280" w:lineRule="exact"/>
              <w:jc w:val="right"/>
              <w:rPr>
                <w:rFonts w:cs="Arial"/>
                <w:bCs/>
                <w:color w:val="000000"/>
                <w:sz w:val="20"/>
                <w:szCs w:val="20"/>
              </w:rPr>
            </w:pPr>
          </w:p>
        </w:tc>
        <w:tc>
          <w:tcPr>
            <w:tcW w:w="1462" w:type="dxa"/>
            <w:tcBorders>
              <w:top w:val="nil"/>
              <w:left w:val="nil"/>
              <w:bottom w:val="nil"/>
              <w:right w:val="nil"/>
            </w:tcBorders>
          </w:tcPr>
          <w:p w:rsidR="008F7C98" w:rsidRPr="00404001" w:rsidRDefault="008F7C98" w:rsidP="00557DF2">
            <w:pPr>
              <w:spacing w:line="280" w:lineRule="exact"/>
              <w:jc w:val="right"/>
              <w:rPr>
                <w:rFonts w:cs="Arial"/>
                <w:bCs/>
                <w:color w:val="000000"/>
                <w:sz w:val="20"/>
                <w:szCs w:val="20"/>
              </w:rPr>
            </w:pPr>
          </w:p>
        </w:tc>
        <w:tc>
          <w:tcPr>
            <w:tcW w:w="1463" w:type="dxa"/>
            <w:tcBorders>
              <w:top w:val="nil"/>
              <w:left w:val="nil"/>
              <w:bottom w:val="nil"/>
              <w:right w:val="nil"/>
            </w:tcBorders>
          </w:tcPr>
          <w:p w:rsidR="008F7C98" w:rsidRPr="00404001" w:rsidRDefault="008F7C98" w:rsidP="00557DF2">
            <w:pPr>
              <w:spacing w:line="280" w:lineRule="exact"/>
              <w:jc w:val="right"/>
              <w:rPr>
                <w:rFonts w:cs="Arial"/>
                <w:bCs/>
                <w:color w:val="000000"/>
                <w:sz w:val="20"/>
                <w:szCs w:val="20"/>
              </w:rPr>
            </w:pPr>
          </w:p>
        </w:tc>
      </w:tr>
      <w:tr w:rsidR="008F7C98" w:rsidRPr="00404001" w:rsidTr="009377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80" w:type="dxa"/>
            <w:tcBorders>
              <w:top w:val="nil"/>
              <w:left w:val="nil"/>
              <w:bottom w:val="nil"/>
              <w:right w:val="nil"/>
            </w:tcBorders>
            <w:vAlign w:val="bottom"/>
          </w:tcPr>
          <w:p w:rsidR="008F7C98" w:rsidRPr="00906112" w:rsidRDefault="008F7C98" w:rsidP="00557DF2">
            <w:pPr>
              <w:spacing w:line="280" w:lineRule="exact"/>
              <w:ind w:left="432" w:right="-36"/>
              <w:rPr>
                <w:rFonts w:cs="Arial"/>
                <w:sz w:val="20"/>
                <w:szCs w:val="20"/>
              </w:rPr>
            </w:pPr>
            <w:r>
              <w:rPr>
                <w:rFonts w:cs="Arial"/>
                <w:sz w:val="20"/>
                <w:szCs w:val="20"/>
              </w:rPr>
              <w:t xml:space="preserve">   Mutual fund in debt instrument</w:t>
            </w:r>
          </w:p>
        </w:tc>
        <w:tc>
          <w:tcPr>
            <w:tcW w:w="1462" w:type="dxa"/>
            <w:tcBorders>
              <w:top w:val="nil"/>
              <w:left w:val="nil"/>
              <w:bottom w:val="nil"/>
              <w:right w:val="nil"/>
            </w:tcBorders>
            <w:vAlign w:val="center"/>
          </w:tcPr>
          <w:p w:rsidR="008F7C98" w:rsidRDefault="002D2F68" w:rsidP="002D2F68">
            <w:pPr>
              <w:pBdr>
                <w:bottom w:val="double" w:sz="4" w:space="1" w:color="auto"/>
              </w:pBdr>
              <w:spacing w:line="280" w:lineRule="exact"/>
              <w:jc w:val="right"/>
              <w:rPr>
                <w:rFonts w:cs="Arial"/>
                <w:bCs/>
                <w:color w:val="000000"/>
                <w:sz w:val="20"/>
                <w:szCs w:val="20"/>
              </w:rPr>
            </w:pPr>
            <w:r>
              <w:rPr>
                <w:rFonts w:cs="Arial"/>
                <w:bCs/>
                <w:color w:val="000000"/>
                <w:sz w:val="20"/>
                <w:szCs w:val="20"/>
              </w:rPr>
              <w:t>121,400,525</w:t>
            </w:r>
          </w:p>
        </w:tc>
        <w:tc>
          <w:tcPr>
            <w:tcW w:w="1463" w:type="dxa"/>
            <w:tcBorders>
              <w:top w:val="nil"/>
              <w:left w:val="nil"/>
              <w:bottom w:val="nil"/>
              <w:right w:val="nil"/>
            </w:tcBorders>
            <w:vAlign w:val="center"/>
          </w:tcPr>
          <w:p w:rsidR="008F7C98" w:rsidRPr="00404001" w:rsidRDefault="00464183" w:rsidP="00464183">
            <w:pPr>
              <w:pBdr>
                <w:bottom w:val="double" w:sz="4" w:space="1" w:color="auto"/>
              </w:pBdr>
              <w:spacing w:line="280" w:lineRule="exact"/>
              <w:jc w:val="right"/>
              <w:rPr>
                <w:rFonts w:cs="Arial"/>
                <w:bCs/>
                <w:color w:val="000000"/>
                <w:sz w:val="20"/>
                <w:szCs w:val="20"/>
              </w:rPr>
            </w:pPr>
            <w:r w:rsidRPr="00464183">
              <w:rPr>
                <w:rFonts w:cs="Arial"/>
                <w:bCs/>
                <w:color w:val="000000"/>
                <w:sz w:val="20"/>
                <w:szCs w:val="20"/>
              </w:rPr>
              <w:t>121,404,019</w:t>
            </w:r>
          </w:p>
        </w:tc>
        <w:tc>
          <w:tcPr>
            <w:tcW w:w="1462" w:type="dxa"/>
            <w:tcBorders>
              <w:top w:val="nil"/>
              <w:left w:val="nil"/>
              <w:bottom w:val="nil"/>
              <w:right w:val="nil"/>
            </w:tcBorders>
          </w:tcPr>
          <w:p w:rsidR="008F7C98" w:rsidRPr="00404001" w:rsidRDefault="008F7C98" w:rsidP="00557DF2">
            <w:pPr>
              <w:pBdr>
                <w:bottom w:val="double" w:sz="4" w:space="1" w:color="auto"/>
              </w:pBdr>
              <w:spacing w:line="280" w:lineRule="exact"/>
              <w:jc w:val="center"/>
              <w:rPr>
                <w:rFonts w:cs="Arial"/>
                <w:bCs/>
                <w:color w:val="000000"/>
                <w:sz w:val="20"/>
                <w:szCs w:val="20"/>
              </w:rPr>
            </w:pPr>
            <w:r>
              <w:rPr>
                <w:rFonts w:cs="Arial"/>
                <w:bCs/>
                <w:color w:val="000000"/>
                <w:sz w:val="20"/>
                <w:szCs w:val="20"/>
              </w:rPr>
              <w:t>-</w:t>
            </w:r>
          </w:p>
        </w:tc>
        <w:tc>
          <w:tcPr>
            <w:tcW w:w="1463" w:type="dxa"/>
            <w:tcBorders>
              <w:top w:val="nil"/>
              <w:left w:val="nil"/>
              <w:bottom w:val="nil"/>
              <w:right w:val="nil"/>
            </w:tcBorders>
          </w:tcPr>
          <w:p w:rsidR="008F7C98" w:rsidRPr="00404001" w:rsidRDefault="008F7C98" w:rsidP="00557DF2">
            <w:pPr>
              <w:pBdr>
                <w:bottom w:val="double" w:sz="4" w:space="1" w:color="auto"/>
              </w:pBdr>
              <w:spacing w:line="280" w:lineRule="exact"/>
              <w:jc w:val="center"/>
              <w:rPr>
                <w:rFonts w:cs="Arial"/>
                <w:bCs/>
                <w:color w:val="000000"/>
                <w:sz w:val="20"/>
                <w:szCs w:val="20"/>
              </w:rPr>
            </w:pPr>
            <w:r>
              <w:rPr>
                <w:rFonts w:cs="Arial"/>
                <w:bCs/>
                <w:color w:val="000000"/>
                <w:sz w:val="20"/>
                <w:szCs w:val="20"/>
              </w:rPr>
              <w:t>-</w:t>
            </w:r>
          </w:p>
        </w:tc>
      </w:tr>
    </w:tbl>
    <w:p w:rsidR="008F7C98" w:rsidRPr="007439A5" w:rsidRDefault="008F7C98" w:rsidP="008F7C98">
      <w:pPr>
        <w:spacing w:line="240" w:lineRule="auto"/>
        <w:jc w:val="both"/>
        <w:rPr>
          <w:rFonts w:ascii="Times New Roman" w:hAnsi="Times New Roman" w:cs="Times New Roman"/>
          <w:sz w:val="20"/>
          <w:szCs w:val="20"/>
          <w:highlight w:val="cyan"/>
          <w:lang w:val="en-GB"/>
        </w:rPr>
      </w:pPr>
    </w:p>
    <w:p w:rsidR="008F7C98" w:rsidRPr="007439A5" w:rsidRDefault="008F7C98" w:rsidP="008F7C98">
      <w:pPr>
        <w:ind w:left="540" w:right="1"/>
        <w:jc w:val="both"/>
        <w:rPr>
          <w:rFonts w:cs="Arial"/>
          <w:spacing w:val="-4"/>
          <w:sz w:val="20"/>
          <w:szCs w:val="20"/>
        </w:rPr>
      </w:pPr>
      <w:r w:rsidRPr="007439A5">
        <w:rPr>
          <w:rFonts w:cs="Arial"/>
          <w:spacing w:val="-4"/>
          <w:sz w:val="20"/>
          <w:szCs w:val="20"/>
        </w:rPr>
        <w:t xml:space="preserve">The fair </w:t>
      </w:r>
      <w:proofErr w:type="gramStart"/>
      <w:r w:rsidRPr="007439A5">
        <w:rPr>
          <w:rFonts w:cs="Arial"/>
          <w:spacing w:val="-4"/>
          <w:sz w:val="20"/>
          <w:szCs w:val="20"/>
        </w:rPr>
        <w:t>value of current investment are</w:t>
      </w:r>
      <w:proofErr w:type="gramEnd"/>
      <w:r w:rsidRPr="007439A5">
        <w:rPr>
          <w:rFonts w:cs="Arial"/>
          <w:spacing w:val="-4"/>
          <w:sz w:val="20"/>
          <w:szCs w:val="20"/>
        </w:rPr>
        <w:t xml:space="preserve"> based on quoted bid price in active market for such investment as at the statement of financial position date. The fair values are within level 1 of the fair value hierarchy.</w:t>
      </w:r>
    </w:p>
    <w:p w:rsidR="008F7C98" w:rsidRPr="007439A5" w:rsidRDefault="008F7C98" w:rsidP="008F7C98">
      <w:pPr>
        <w:ind w:left="540" w:right="1"/>
        <w:jc w:val="both"/>
        <w:rPr>
          <w:rFonts w:cs="Arial"/>
          <w:spacing w:val="-4"/>
          <w:sz w:val="20"/>
          <w:szCs w:val="20"/>
        </w:rPr>
      </w:pPr>
    </w:p>
    <w:p w:rsidR="008F7C98" w:rsidRPr="007439A5" w:rsidRDefault="008F7C98" w:rsidP="008F7C98">
      <w:pPr>
        <w:ind w:left="540"/>
        <w:rPr>
          <w:rFonts w:cs="Arial"/>
          <w:sz w:val="20"/>
          <w:szCs w:val="20"/>
        </w:rPr>
      </w:pPr>
      <w:r w:rsidRPr="007439A5">
        <w:rPr>
          <w:rFonts w:cs="Arial"/>
          <w:sz w:val="20"/>
          <w:szCs w:val="20"/>
        </w:rPr>
        <w:t>Movements in current investments were as follows:</w:t>
      </w:r>
    </w:p>
    <w:p w:rsidR="008F7C98" w:rsidRPr="007439A5" w:rsidRDefault="008F7C98" w:rsidP="008F7C98">
      <w:pPr>
        <w:spacing w:line="240" w:lineRule="auto"/>
        <w:ind w:left="547"/>
        <w:rPr>
          <w:sz w:val="20"/>
          <w:szCs w:val="20"/>
        </w:rPr>
      </w:pPr>
    </w:p>
    <w:tbl>
      <w:tblPr>
        <w:tblW w:w="9720" w:type="dxa"/>
        <w:tblInd w:w="108" w:type="dxa"/>
        <w:tblLayout w:type="fixed"/>
        <w:tblLook w:val="0000" w:firstRow="0" w:lastRow="0" w:firstColumn="0" w:lastColumn="0" w:noHBand="0" w:noVBand="0"/>
      </w:tblPr>
      <w:tblGrid>
        <w:gridCol w:w="3960"/>
        <w:gridCol w:w="1620"/>
        <w:gridCol w:w="1260"/>
        <w:gridCol w:w="1620"/>
        <w:gridCol w:w="1260"/>
      </w:tblGrid>
      <w:tr w:rsidR="008F7C98" w:rsidRPr="00252E95" w:rsidTr="002D2F68">
        <w:tc>
          <w:tcPr>
            <w:tcW w:w="3960" w:type="dxa"/>
          </w:tcPr>
          <w:p w:rsidR="008F7C98" w:rsidRPr="00252E9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5760" w:type="dxa"/>
            <w:gridSpan w:val="4"/>
          </w:tcPr>
          <w:p w:rsidR="008F7C98" w:rsidRPr="00252E95" w:rsidRDefault="008F7C98" w:rsidP="001520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bCs/>
                <w:snapToGrid w:val="0"/>
                <w:color w:val="000000"/>
                <w:sz w:val="20"/>
                <w:szCs w:val="20"/>
                <w:lang w:eastAsia="th-TH"/>
              </w:rPr>
            </w:pPr>
            <w:r>
              <w:rPr>
                <w:rFonts w:cs="Arial"/>
                <w:b/>
                <w:bCs/>
                <w:sz w:val="20"/>
                <w:szCs w:val="20"/>
              </w:rPr>
              <w:t>(Unit : Baht)</w:t>
            </w:r>
          </w:p>
        </w:tc>
      </w:tr>
      <w:tr w:rsidR="008F7C98" w:rsidRPr="00252E95" w:rsidTr="002D2F68">
        <w:tc>
          <w:tcPr>
            <w:tcW w:w="3960" w:type="dxa"/>
          </w:tcPr>
          <w:p w:rsidR="008F7C98" w:rsidRPr="00252E9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2880" w:type="dxa"/>
            <w:gridSpan w:val="2"/>
          </w:tcPr>
          <w:p w:rsidR="008F7C98" w:rsidRPr="00252E95" w:rsidRDefault="008F7C98" w:rsidP="00557DF2">
            <w:pPr>
              <w:pStyle w:val="Heading7"/>
              <w:pBdr>
                <w:bottom w:val="single" w:sz="4" w:space="1" w:color="auto"/>
              </w:pBdr>
              <w:spacing w:line="280" w:lineRule="exact"/>
              <w:ind w:right="0"/>
              <w:jc w:val="center"/>
              <w:rPr>
                <w:rFonts w:cs="Arial"/>
                <w:sz w:val="20"/>
                <w:szCs w:val="20"/>
              </w:rPr>
            </w:pPr>
            <w:r w:rsidRPr="00252E95">
              <w:rPr>
                <w:rFonts w:cs="Arial"/>
                <w:sz w:val="20"/>
                <w:szCs w:val="20"/>
              </w:rPr>
              <w:t>Consolidated</w:t>
            </w:r>
          </w:p>
        </w:tc>
        <w:tc>
          <w:tcPr>
            <w:tcW w:w="2880" w:type="dxa"/>
            <w:gridSpan w:val="2"/>
          </w:tcPr>
          <w:p w:rsidR="008F7C98" w:rsidRPr="00252E95" w:rsidRDefault="008F7C98" w:rsidP="00557DF2">
            <w:pPr>
              <w:pStyle w:val="Heading7"/>
              <w:pBdr>
                <w:bottom w:val="single" w:sz="4" w:space="1" w:color="auto"/>
              </w:pBdr>
              <w:spacing w:line="280" w:lineRule="exact"/>
              <w:ind w:right="0"/>
              <w:jc w:val="center"/>
              <w:rPr>
                <w:rFonts w:cs="Arial"/>
                <w:sz w:val="20"/>
                <w:szCs w:val="20"/>
              </w:rPr>
            </w:pPr>
            <w:r w:rsidRPr="00252E95">
              <w:rPr>
                <w:rFonts w:cs="Arial"/>
                <w:sz w:val="20"/>
                <w:szCs w:val="20"/>
              </w:rPr>
              <w:t>The Company</w:t>
            </w:r>
          </w:p>
        </w:tc>
      </w:tr>
      <w:tr w:rsidR="008F7C98" w:rsidRPr="00252E95" w:rsidTr="002D2F68">
        <w:tc>
          <w:tcPr>
            <w:tcW w:w="3960" w:type="dxa"/>
          </w:tcPr>
          <w:p w:rsidR="008F7C98" w:rsidRPr="00252E9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620" w:type="dxa"/>
            <w:vAlign w:val="bottom"/>
          </w:tcPr>
          <w:p w:rsidR="008F7C98" w:rsidRPr="00252E95" w:rsidRDefault="008F7C98" w:rsidP="00557DF2">
            <w:pPr>
              <w:pStyle w:val="Heading7"/>
              <w:pBdr>
                <w:bottom w:val="single" w:sz="4" w:space="1" w:color="auto"/>
              </w:pBdr>
              <w:spacing w:line="280" w:lineRule="exact"/>
              <w:ind w:right="0"/>
              <w:jc w:val="right"/>
              <w:rPr>
                <w:rFonts w:cs="Arial"/>
                <w:sz w:val="20"/>
                <w:szCs w:val="20"/>
              </w:rPr>
            </w:pPr>
            <w:r w:rsidRPr="00252E95">
              <w:rPr>
                <w:rFonts w:cs="Arial"/>
                <w:sz w:val="20"/>
                <w:szCs w:val="20"/>
              </w:rPr>
              <w:t>2016</w:t>
            </w:r>
          </w:p>
        </w:tc>
        <w:tc>
          <w:tcPr>
            <w:tcW w:w="1260" w:type="dxa"/>
            <w:vAlign w:val="bottom"/>
          </w:tcPr>
          <w:p w:rsidR="008F7C98" w:rsidRPr="00252E95" w:rsidRDefault="008F7C98" w:rsidP="00557DF2">
            <w:pPr>
              <w:pStyle w:val="Heading7"/>
              <w:pBdr>
                <w:bottom w:val="single" w:sz="4" w:space="1" w:color="auto"/>
              </w:pBdr>
              <w:spacing w:line="280" w:lineRule="exact"/>
              <w:ind w:right="0"/>
              <w:jc w:val="right"/>
              <w:rPr>
                <w:rFonts w:cs="Arial"/>
                <w:sz w:val="20"/>
                <w:szCs w:val="20"/>
              </w:rPr>
            </w:pPr>
            <w:r w:rsidRPr="00252E95">
              <w:rPr>
                <w:rFonts w:cs="Arial"/>
                <w:sz w:val="20"/>
                <w:szCs w:val="20"/>
              </w:rPr>
              <w:t>2015</w:t>
            </w:r>
          </w:p>
        </w:tc>
        <w:tc>
          <w:tcPr>
            <w:tcW w:w="1620" w:type="dxa"/>
            <w:vAlign w:val="bottom"/>
          </w:tcPr>
          <w:p w:rsidR="008F7C98" w:rsidRPr="00252E95" w:rsidRDefault="008F7C98" w:rsidP="00557DF2">
            <w:pPr>
              <w:pStyle w:val="Heading7"/>
              <w:pBdr>
                <w:bottom w:val="single" w:sz="4" w:space="1" w:color="auto"/>
              </w:pBdr>
              <w:spacing w:line="280" w:lineRule="exact"/>
              <w:ind w:right="0"/>
              <w:jc w:val="right"/>
              <w:rPr>
                <w:rFonts w:cs="Arial"/>
                <w:sz w:val="20"/>
                <w:szCs w:val="20"/>
              </w:rPr>
            </w:pPr>
            <w:r w:rsidRPr="00252E95">
              <w:rPr>
                <w:rFonts w:cs="Arial"/>
                <w:sz w:val="20"/>
                <w:szCs w:val="20"/>
              </w:rPr>
              <w:t>2016</w:t>
            </w:r>
          </w:p>
        </w:tc>
        <w:tc>
          <w:tcPr>
            <w:tcW w:w="1260" w:type="dxa"/>
            <w:vAlign w:val="bottom"/>
          </w:tcPr>
          <w:p w:rsidR="008F7C98" w:rsidRPr="00252E95" w:rsidRDefault="008F7C98" w:rsidP="00557DF2">
            <w:pPr>
              <w:pStyle w:val="Heading7"/>
              <w:pBdr>
                <w:bottom w:val="single" w:sz="4" w:space="1" w:color="auto"/>
              </w:pBdr>
              <w:spacing w:line="280" w:lineRule="exact"/>
              <w:ind w:right="0"/>
              <w:jc w:val="right"/>
              <w:rPr>
                <w:rFonts w:cs="Arial"/>
                <w:sz w:val="20"/>
                <w:szCs w:val="20"/>
              </w:rPr>
            </w:pPr>
            <w:r w:rsidRPr="00252E95">
              <w:rPr>
                <w:rFonts w:cs="Arial"/>
                <w:sz w:val="20"/>
                <w:szCs w:val="20"/>
              </w:rPr>
              <w:t>2015</w:t>
            </w:r>
          </w:p>
        </w:tc>
      </w:tr>
      <w:tr w:rsidR="008F7C98" w:rsidRPr="00557DF2" w:rsidTr="002D2F68">
        <w:tc>
          <w:tcPr>
            <w:tcW w:w="3960" w:type="dxa"/>
            <w:vAlign w:val="bottom"/>
          </w:tcPr>
          <w:p w:rsidR="008F7C98" w:rsidRPr="00557DF2"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sz w:val="20"/>
                <w:szCs w:val="20"/>
              </w:rPr>
            </w:pPr>
          </w:p>
        </w:tc>
        <w:tc>
          <w:tcPr>
            <w:tcW w:w="1620" w:type="dxa"/>
          </w:tcPr>
          <w:p w:rsidR="008F7C98" w:rsidRPr="00557DF2"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sz w:val="20"/>
                <w:szCs w:val="20"/>
              </w:rPr>
            </w:pPr>
          </w:p>
        </w:tc>
        <w:tc>
          <w:tcPr>
            <w:tcW w:w="1260" w:type="dxa"/>
          </w:tcPr>
          <w:p w:rsidR="008F7C98" w:rsidRPr="00557DF2"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sz w:val="20"/>
                <w:szCs w:val="20"/>
              </w:rPr>
            </w:pPr>
          </w:p>
        </w:tc>
        <w:tc>
          <w:tcPr>
            <w:tcW w:w="1620" w:type="dxa"/>
          </w:tcPr>
          <w:p w:rsidR="008F7C98" w:rsidRPr="00557DF2"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sz w:val="20"/>
                <w:szCs w:val="20"/>
              </w:rPr>
            </w:pPr>
          </w:p>
        </w:tc>
        <w:tc>
          <w:tcPr>
            <w:tcW w:w="1260" w:type="dxa"/>
          </w:tcPr>
          <w:p w:rsidR="008F7C98" w:rsidRPr="00557DF2"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sz w:val="20"/>
                <w:szCs w:val="20"/>
              </w:rPr>
            </w:pPr>
          </w:p>
        </w:tc>
      </w:tr>
      <w:tr w:rsidR="008F7C98" w:rsidRPr="00252E95" w:rsidTr="002D2F68">
        <w:tc>
          <w:tcPr>
            <w:tcW w:w="3960" w:type="dxa"/>
            <w:vAlign w:val="bottom"/>
          </w:tcPr>
          <w:p w:rsidR="008F7C98" w:rsidRPr="00252E9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Pr>
                <w:rFonts w:cs="Arial"/>
                <w:sz w:val="20"/>
                <w:szCs w:val="20"/>
              </w:rPr>
              <w:t xml:space="preserve">As at 1 January </w:t>
            </w:r>
          </w:p>
        </w:tc>
        <w:tc>
          <w:tcPr>
            <w:tcW w:w="1620" w:type="dxa"/>
          </w:tcPr>
          <w:p w:rsidR="008F7C98" w:rsidRPr="00252E95" w:rsidRDefault="000D42D6" w:rsidP="000D42D6">
            <w:pPr>
              <w:tabs>
                <w:tab w:val="left" w:pos="-5067"/>
              </w:tabs>
              <w:spacing w:line="280" w:lineRule="exact"/>
              <w:ind w:left="-27" w:right="1"/>
              <w:jc w:val="center"/>
              <w:rPr>
                <w:rFonts w:cs="Arial"/>
                <w:sz w:val="20"/>
                <w:szCs w:val="20"/>
              </w:rPr>
            </w:pPr>
            <w:r>
              <w:rPr>
                <w:rFonts w:cs="Arial"/>
                <w:sz w:val="20"/>
                <w:szCs w:val="20"/>
              </w:rPr>
              <w:t>-</w:t>
            </w:r>
          </w:p>
        </w:tc>
        <w:tc>
          <w:tcPr>
            <w:tcW w:w="1260" w:type="dxa"/>
          </w:tcPr>
          <w:p w:rsidR="008F7C98" w:rsidRPr="00CC642C" w:rsidRDefault="000D42D6" w:rsidP="000D42D6">
            <w:pPr>
              <w:tabs>
                <w:tab w:val="left" w:pos="-5067"/>
              </w:tabs>
              <w:spacing w:line="280" w:lineRule="exact"/>
              <w:ind w:left="-27" w:right="1"/>
              <w:jc w:val="center"/>
              <w:rPr>
                <w:rFonts w:cs="Arial"/>
                <w:sz w:val="20"/>
                <w:szCs w:val="20"/>
              </w:rPr>
            </w:pPr>
            <w:r>
              <w:rPr>
                <w:rFonts w:cs="Arial"/>
                <w:sz w:val="20"/>
                <w:szCs w:val="20"/>
              </w:rPr>
              <w:t>-</w:t>
            </w:r>
          </w:p>
        </w:tc>
        <w:tc>
          <w:tcPr>
            <w:tcW w:w="1620" w:type="dxa"/>
          </w:tcPr>
          <w:p w:rsidR="008F7C98" w:rsidRDefault="000D42D6" w:rsidP="000D42D6">
            <w:pPr>
              <w:tabs>
                <w:tab w:val="left" w:pos="-5067"/>
              </w:tabs>
              <w:spacing w:line="280" w:lineRule="exact"/>
              <w:ind w:left="-27" w:right="1"/>
              <w:jc w:val="center"/>
              <w:rPr>
                <w:rFonts w:cs="Arial"/>
                <w:sz w:val="20"/>
                <w:szCs w:val="20"/>
              </w:rPr>
            </w:pPr>
            <w:r>
              <w:rPr>
                <w:rFonts w:cs="Arial"/>
                <w:sz w:val="20"/>
                <w:szCs w:val="20"/>
              </w:rPr>
              <w:t>-</w:t>
            </w:r>
          </w:p>
        </w:tc>
        <w:tc>
          <w:tcPr>
            <w:tcW w:w="1260" w:type="dxa"/>
          </w:tcPr>
          <w:p w:rsidR="008F7C98" w:rsidRPr="00CC642C" w:rsidRDefault="000D42D6" w:rsidP="000D42D6">
            <w:pPr>
              <w:tabs>
                <w:tab w:val="left" w:pos="-5067"/>
              </w:tabs>
              <w:spacing w:line="280" w:lineRule="exact"/>
              <w:ind w:left="-27" w:right="1"/>
              <w:jc w:val="center"/>
              <w:rPr>
                <w:rFonts w:cs="Arial"/>
                <w:sz w:val="20"/>
                <w:szCs w:val="20"/>
              </w:rPr>
            </w:pPr>
            <w:r>
              <w:rPr>
                <w:rFonts w:cs="Arial"/>
                <w:sz w:val="20"/>
                <w:szCs w:val="20"/>
              </w:rPr>
              <w:t>-</w:t>
            </w:r>
          </w:p>
        </w:tc>
      </w:tr>
      <w:tr w:rsidR="000D42D6" w:rsidRPr="00252E95" w:rsidTr="002D2F68">
        <w:tc>
          <w:tcPr>
            <w:tcW w:w="3960" w:type="dxa"/>
            <w:vAlign w:val="bottom"/>
          </w:tcPr>
          <w:p w:rsidR="000D42D6" w:rsidRPr="00252E95" w:rsidRDefault="000D42D6" w:rsidP="000D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Pr>
                <w:rFonts w:cs="Arial"/>
                <w:sz w:val="20"/>
                <w:szCs w:val="20"/>
              </w:rPr>
              <w:t>Purchase during the year</w:t>
            </w:r>
          </w:p>
        </w:tc>
        <w:tc>
          <w:tcPr>
            <w:tcW w:w="1620" w:type="dxa"/>
          </w:tcPr>
          <w:p w:rsidR="000D42D6" w:rsidRPr="00252E95" w:rsidRDefault="000D42D6" w:rsidP="000D42D6">
            <w:pPr>
              <w:tabs>
                <w:tab w:val="left" w:pos="-5067"/>
              </w:tabs>
              <w:spacing w:line="280" w:lineRule="exact"/>
              <w:ind w:left="-27" w:right="1"/>
              <w:jc w:val="right"/>
              <w:rPr>
                <w:rFonts w:cs="Arial"/>
                <w:sz w:val="20"/>
                <w:szCs w:val="20"/>
              </w:rPr>
            </w:pPr>
            <w:r>
              <w:rPr>
                <w:rFonts w:cs="Arial"/>
                <w:sz w:val="20"/>
                <w:szCs w:val="20"/>
              </w:rPr>
              <w:t>1,341,800,000</w:t>
            </w:r>
          </w:p>
        </w:tc>
        <w:tc>
          <w:tcPr>
            <w:tcW w:w="1260" w:type="dxa"/>
          </w:tcPr>
          <w:p w:rsidR="000D42D6" w:rsidRPr="00CC642C" w:rsidRDefault="000D42D6" w:rsidP="000D42D6">
            <w:pPr>
              <w:tabs>
                <w:tab w:val="left" w:pos="-5067"/>
              </w:tabs>
              <w:spacing w:line="280" w:lineRule="exact"/>
              <w:ind w:left="-27" w:right="1"/>
              <w:jc w:val="center"/>
              <w:rPr>
                <w:rFonts w:cs="Arial"/>
                <w:sz w:val="20"/>
                <w:szCs w:val="20"/>
              </w:rPr>
            </w:pPr>
            <w:r>
              <w:rPr>
                <w:rFonts w:cs="Arial"/>
                <w:sz w:val="20"/>
                <w:szCs w:val="20"/>
              </w:rPr>
              <w:t>-</w:t>
            </w:r>
          </w:p>
        </w:tc>
        <w:tc>
          <w:tcPr>
            <w:tcW w:w="1620" w:type="dxa"/>
          </w:tcPr>
          <w:p w:rsidR="000D42D6" w:rsidRDefault="000D42D6" w:rsidP="000D42D6">
            <w:pPr>
              <w:tabs>
                <w:tab w:val="left" w:pos="-5067"/>
              </w:tabs>
              <w:spacing w:line="280" w:lineRule="exact"/>
              <w:ind w:left="-27" w:right="1"/>
              <w:jc w:val="right"/>
              <w:rPr>
                <w:rFonts w:cs="Arial"/>
                <w:sz w:val="20"/>
                <w:szCs w:val="20"/>
              </w:rPr>
            </w:pPr>
            <w:r>
              <w:rPr>
                <w:rFonts w:cs="Arial"/>
                <w:sz w:val="20"/>
                <w:szCs w:val="20"/>
              </w:rPr>
              <w:t>1,288,000,000</w:t>
            </w:r>
          </w:p>
        </w:tc>
        <w:tc>
          <w:tcPr>
            <w:tcW w:w="1260" w:type="dxa"/>
          </w:tcPr>
          <w:p w:rsidR="000D42D6" w:rsidRPr="00CC642C" w:rsidRDefault="000D42D6" w:rsidP="000D42D6">
            <w:pPr>
              <w:tabs>
                <w:tab w:val="left" w:pos="-5067"/>
              </w:tabs>
              <w:spacing w:line="280" w:lineRule="exact"/>
              <w:ind w:left="-27" w:right="1"/>
              <w:jc w:val="center"/>
              <w:rPr>
                <w:rFonts w:cs="Arial"/>
                <w:sz w:val="20"/>
                <w:szCs w:val="20"/>
              </w:rPr>
            </w:pPr>
            <w:r>
              <w:rPr>
                <w:rFonts w:cs="Arial"/>
                <w:sz w:val="20"/>
                <w:szCs w:val="20"/>
              </w:rPr>
              <w:t>-</w:t>
            </w:r>
          </w:p>
        </w:tc>
      </w:tr>
      <w:tr w:rsidR="000D42D6" w:rsidRPr="00252E95" w:rsidTr="002D2F68">
        <w:tc>
          <w:tcPr>
            <w:tcW w:w="3960" w:type="dxa"/>
            <w:vAlign w:val="bottom"/>
          </w:tcPr>
          <w:p w:rsidR="000D42D6" w:rsidRPr="00252E95" w:rsidRDefault="000D42D6" w:rsidP="000D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Pr>
                <w:rFonts w:cs="Arial"/>
                <w:sz w:val="20"/>
                <w:szCs w:val="20"/>
              </w:rPr>
              <w:t>Disposal during the year</w:t>
            </w:r>
          </w:p>
        </w:tc>
        <w:tc>
          <w:tcPr>
            <w:tcW w:w="1620" w:type="dxa"/>
          </w:tcPr>
          <w:p w:rsidR="000D42D6" w:rsidRPr="0009106C" w:rsidRDefault="000D42D6" w:rsidP="002D2F68">
            <w:pPr>
              <w:tabs>
                <w:tab w:val="left" w:pos="-5067"/>
              </w:tabs>
              <w:spacing w:line="280" w:lineRule="exact"/>
              <w:ind w:left="-27" w:right="1"/>
              <w:jc w:val="right"/>
              <w:rPr>
                <w:rFonts w:cs="Arial"/>
                <w:sz w:val="20"/>
                <w:szCs w:val="20"/>
              </w:rPr>
            </w:pPr>
            <w:r>
              <w:rPr>
                <w:rFonts w:cs="Arial"/>
                <w:sz w:val="20"/>
                <w:szCs w:val="20"/>
              </w:rPr>
              <w:t>(1,220,378,248)</w:t>
            </w:r>
          </w:p>
        </w:tc>
        <w:tc>
          <w:tcPr>
            <w:tcW w:w="1260" w:type="dxa"/>
          </w:tcPr>
          <w:p w:rsidR="000D42D6" w:rsidRPr="00CC642C" w:rsidRDefault="000D42D6" w:rsidP="00286E83">
            <w:pPr>
              <w:tabs>
                <w:tab w:val="left" w:pos="-5067"/>
              </w:tabs>
              <w:spacing w:line="280" w:lineRule="exact"/>
              <w:ind w:left="-27" w:right="1"/>
              <w:jc w:val="center"/>
              <w:rPr>
                <w:rFonts w:cs="Arial"/>
                <w:sz w:val="20"/>
                <w:szCs w:val="20"/>
              </w:rPr>
            </w:pPr>
            <w:r>
              <w:rPr>
                <w:rFonts w:cs="Arial"/>
                <w:sz w:val="20"/>
                <w:szCs w:val="20"/>
              </w:rPr>
              <w:t>-</w:t>
            </w:r>
          </w:p>
        </w:tc>
        <w:tc>
          <w:tcPr>
            <w:tcW w:w="1620" w:type="dxa"/>
          </w:tcPr>
          <w:p w:rsidR="000D42D6" w:rsidRPr="00CC642C" w:rsidRDefault="000D42D6" w:rsidP="002D2F68">
            <w:pPr>
              <w:tabs>
                <w:tab w:val="left" w:pos="-5067"/>
              </w:tabs>
              <w:spacing w:line="280" w:lineRule="exact"/>
              <w:ind w:left="-27" w:right="1"/>
              <w:jc w:val="right"/>
              <w:rPr>
                <w:rFonts w:cs="Arial"/>
                <w:sz w:val="20"/>
                <w:szCs w:val="20"/>
              </w:rPr>
            </w:pPr>
            <w:r>
              <w:rPr>
                <w:rFonts w:cs="Arial"/>
                <w:sz w:val="20"/>
                <w:szCs w:val="20"/>
              </w:rPr>
              <w:t>(1,166,599,475)</w:t>
            </w:r>
          </w:p>
        </w:tc>
        <w:tc>
          <w:tcPr>
            <w:tcW w:w="1260" w:type="dxa"/>
          </w:tcPr>
          <w:p w:rsidR="000D42D6" w:rsidRPr="00CC642C" w:rsidRDefault="000D42D6" w:rsidP="00286E83">
            <w:pPr>
              <w:tabs>
                <w:tab w:val="left" w:pos="-5067"/>
              </w:tabs>
              <w:spacing w:line="280" w:lineRule="exact"/>
              <w:ind w:left="-27" w:right="1"/>
              <w:jc w:val="center"/>
              <w:rPr>
                <w:rFonts w:cs="Arial"/>
                <w:sz w:val="20"/>
                <w:szCs w:val="20"/>
              </w:rPr>
            </w:pPr>
            <w:r>
              <w:rPr>
                <w:rFonts w:cs="Arial"/>
                <w:sz w:val="20"/>
                <w:szCs w:val="20"/>
              </w:rPr>
              <w:t>-</w:t>
            </w:r>
          </w:p>
        </w:tc>
      </w:tr>
      <w:tr w:rsidR="000D42D6" w:rsidRPr="00252E95" w:rsidTr="002D2F68">
        <w:trPr>
          <w:trHeight w:val="80"/>
        </w:trPr>
        <w:tc>
          <w:tcPr>
            <w:tcW w:w="3960" w:type="dxa"/>
            <w:vAlign w:val="bottom"/>
          </w:tcPr>
          <w:p w:rsidR="000D42D6" w:rsidRPr="00252E95" w:rsidRDefault="000D42D6"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Pr>
                <w:rFonts w:cs="Arial"/>
                <w:sz w:val="20"/>
                <w:szCs w:val="20"/>
              </w:rPr>
              <w:t>Revaluation</w:t>
            </w:r>
          </w:p>
        </w:tc>
        <w:tc>
          <w:tcPr>
            <w:tcW w:w="1620" w:type="dxa"/>
          </w:tcPr>
          <w:p w:rsidR="000D42D6" w:rsidRPr="0009106C" w:rsidRDefault="000D42D6" w:rsidP="002D2F68">
            <w:pPr>
              <w:pBdr>
                <w:bottom w:val="single" w:sz="4" w:space="1" w:color="auto"/>
              </w:pBdr>
              <w:tabs>
                <w:tab w:val="left" w:pos="-5067"/>
              </w:tabs>
              <w:spacing w:line="280" w:lineRule="exact"/>
              <w:ind w:left="-27" w:right="1"/>
              <w:jc w:val="right"/>
              <w:rPr>
                <w:rFonts w:cs="Arial"/>
                <w:sz w:val="20"/>
                <w:szCs w:val="20"/>
              </w:rPr>
            </w:pPr>
            <w:r>
              <w:rPr>
                <w:rFonts w:cs="Arial"/>
                <w:sz w:val="20"/>
                <w:szCs w:val="20"/>
              </w:rPr>
              <w:t>3,641</w:t>
            </w:r>
          </w:p>
        </w:tc>
        <w:tc>
          <w:tcPr>
            <w:tcW w:w="1260" w:type="dxa"/>
          </w:tcPr>
          <w:p w:rsidR="000D42D6" w:rsidRPr="00CC642C" w:rsidRDefault="000D42D6" w:rsidP="00286E83">
            <w:pPr>
              <w:pBdr>
                <w:bottom w:val="single" w:sz="4" w:space="1" w:color="auto"/>
              </w:pBdr>
              <w:tabs>
                <w:tab w:val="left" w:pos="-5067"/>
              </w:tabs>
              <w:spacing w:line="280" w:lineRule="exact"/>
              <w:ind w:left="-27" w:right="1"/>
              <w:jc w:val="center"/>
              <w:rPr>
                <w:rFonts w:cs="Arial"/>
                <w:sz w:val="20"/>
                <w:szCs w:val="20"/>
              </w:rPr>
            </w:pPr>
            <w:r>
              <w:rPr>
                <w:rFonts w:cs="Arial"/>
                <w:sz w:val="20"/>
                <w:szCs w:val="20"/>
              </w:rPr>
              <w:t>-</w:t>
            </w:r>
          </w:p>
        </w:tc>
        <w:tc>
          <w:tcPr>
            <w:tcW w:w="1620" w:type="dxa"/>
          </w:tcPr>
          <w:p w:rsidR="000D42D6" w:rsidRPr="0009106C" w:rsidRDefault="000D42D6" w:rsidP="002D2F68">
            <w:pPr>
              <w:pBdr>
                <w:bottom w:val="single" w:sz="4" w:space="1" w:color="auto"/>
              </w:pBdr>
              <w:tabs>
                <w:tab w:val="left" w:pos="-5067"/>
              </w:tabs>
              <w:spacing w:line="280" w:lineRule="exact"/>
              <w:ind w:left="-27" w:right="1"/>
              <w:jc w:val="right"/>
              <w:rPr>
                <w:rFonts w:cs="Arial"/>
                <w:sz w:val="20"/>
                <w:szCs w:val="20"/>
              </w:rPr>
            </w:pPr>
            <w:r>
              <w:rPr>
                <w:rFonts w:cs="Arial"/>
                <w:sz w:val="20"/>
                <w:szCs w:val="20"/>
              </w:rPr>
              <w:t>3,494</w:t>
            </w:r>
          </w:p>
        </w:tc>
        <w:tc>
          <w:tcPr>
            <w:tcW w:w="1260" w:type="dxa"/>
          </w:tcPr>
          <w:p w:rsidR="000D42D6" w:rsidRPr="00CC642C" w:rsidRDefault="000D42D6" w:rsidP="00286E83">
            <w:pPr>
              <w:pBdr>
                <w:bottom w:val="single" w:sz="4" w:space="1" w:color="auto"/>
              </w:pBdr>
              <w:tabs>
                <w:tab w:val="left" w:pos="-5067"/>
              </w:tabs>
              <w:spacing w:line="280" w:lineRule="exact"/>
              <w:ind w:left="-27" w:right="1"/>
              <w:jc w:val="center"/>
              <w:rPr>
                <w:rFonts w:cs="Arial"/>
                <w:sz w:val="20"/>
                <w:szCs w:val="20"/>
              </w:rPr>
            </w:pPr>
            <w:r>
              <w:rPr>
                <w:rFonts w:cs="Arial"/>
                <w:sz w:val="20"/>
                <w:szCs w:val="20"/>
              </w:rPr>
              <w:t>-</w:t>
            </w:r>
          </w:p>
        </w:tc>
      </w:tr>
      <w:tr w:rsidR="000D42D6" w:rsidRPr="00252E95" w:rsidTr="002D2F68">
        <w:trPr>
          <w:trHeight w:val="80"/>
        </w:trPr>
        <w:tc>
          <w:tcPr>
            <w:tcW w:w="3960" w:type="dxa"/>
            <w:vAlign w:val="bottom"/>
          </w:tcPr>
          <w:p w:rsidR="000D42D6" w:rsidRPr="00252E95" w:rsidRDefault="000D42D6"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Pr>
                <w:rFonts w:cs="Arial"/>
                <w:sz w:val="20"/>
                <w:szCs w:val="20"/>
              </w:rPr>
              <w:t xml:space="preserve">As at 31 December </w:t>
            </w:r>
          </w:p>
        </w:tc>
        <w:tc>
          <w:tcPr>
            <w:tcW w:w="1620" w:type="dxa"/>
          </w:tcPr>
          <w:p w:rsidR="000D42D6" w:rsidRPr="00464183" w:rsidRDefault="000D42D6" w:rsidP="00464183">
            <w:pPr>
              <w:pBdr>
                <w:bottom w:val="double" w:sz="4" w:space="1" w:color="auto"/>
              </w:pBdr>
              <w:tabs>
                <w:tab w:val="left" w:pos="-5067"/>
              </w:tabs>
              <w:spacing w:line="280" w:lineRule="exact"/>
              <w:ind w:left="-27" w:right="1"/>
              <w:jc w:val="right"/>
              <w:rPr>
                <w:rFonts w:cs="Arial"/>
                <w:sz w:val="20"/>
                <w:szCs w:val="20"/>
              </w:rPr>
            </w:pPr>
            <w:r w:rsidRPr="00464183">
              <w:rPr>
                <w:rFonts w:cs="Arial"/>
                <w:sz w:val="20"/>
                <w:szCs w:val="20"/>
              </w:rPr>
              <w:t>121,425,393</w:t>
            </w:r>
          </w:p>
        </w:tc>
        <w:tc>
          <w:tcPr>
            <w:tcW w:w="1260" w:type="dxa"/>
          </w:tcPr>
          <w:p w:rsidR="000D42D6" w:rsidRPr="00464183" w:rsidRDefault="000D42D6" w:rsidP="00464183">
            <w:pPr>
              <w:pBdr>
                <w:bottom w:val="double" w:sz="4" w:space="1" w:color="auto"/>
              </w:pBdr>
              <w:tabs>
                <w:tab w:val="left" w:pos="-5067"/>
              </w:tabs>
              <w:spacing w:line="280" w:lineRule="exact"/>
              <w:ind w:left="-27" w:right="1"/>
              <w:jc w:val="center"/>
              <w:rPr>
                <w:rFonts w:cs="Arial"/>
                <w:sz w:val="20"/>
                <w:szCs w:val="20"/>
              </w:rPr>
            </w:pPr>
            <w:r w:rsidRPr="00464183">
              <w:rPr>
                <w:rFonts w:cs="Arial" w:hint="cs"/>
                <w:sz w:val="20"/>
                <w:szCs w:val="20"/>
                <w:cs/>
              </w:rPr>
              <w:t>-</w:t>
            </w:r>
          </w:p>
        </w:tc>
        <w:tc>
          <w:tcPr>
            <w:tcW w:w="1620" w:type="dxa"/>
          </w:tcPr>
          <w:p w:rsidR="000D42D6" w:rsidRPr="00464183" w:rsidRDefault="000D42D6" w:rsidP="00464183">
            <w:pPr>
              <w:pBdr>
                <w:bottom w:val="double" w:sz="4" w:space="1" w:color="auto"/>
              </w:pBdr>
              <w:tabs>
                <w:tab w:val="left" w:pos="-5067"/>
              </w:tabs>
              <w:spacing w:line="280" w:lineRule="exact"/>
              <w:ind w:left="-27" w:right="1"/>
              <w:jc w:val="right"/>
              <w:rPr>
                <w:rFonts w:cs="Arial"/>
                <w:sz w:val="20"/>
                <w:szCs w:val="20"/>
              </w:rPr>
            </w:pPr>
            <w:r w:rsidRPr="00464183">
              <w:rPr>
                <w:rFonts w:cs="Arial"/>
                <w:sz w:val="20"/>
                <w:szCs w:val="20"/>
              </w:rPr>
              <w:t>121,404,019</w:t>
            </w:r>
          </w:p>
        </w:tc>
        <w:tc>
          <w:tcPr>
            <w:tcW w:w="1260" w:type="dxa"/>
          </w:tcPr>
          <w:p w:rsidR="000D42D6" w:rsidRPr="00CC642C" w:rsidRDefault="000D42D6" w:rsidP="00286E83">
            <w:pPr>
              <w:pBdr>
                <w:bottom w:val="double" w:sz="4" w:space="1" w:color="auto"/>
              </w:pBdr>
              <w:tabs>
                <w:tab w:val="left" w:pos="-5067"/>
              </w:tabs>
              <w:spacing w:line="280" w:lineRule="exact"/>
              <w:ind w:left="-27" w:right="1"/>
              <w:jc w:val="center"/>
              <w:rPr>
                <w:rFonts w:cs="Arial"/>
                <w:sz w:val="20"/>
                <w:szCs w:val="20"/>
              </w:rPr>
            </w:pPr>
            <w:r>
              <w:rPr>
                <w:rFonts w:cs="Arial"/>
                <w:sz w:val="20"/>
                <w:szCs w:val="20"/>
              </w:rPr>
              <w:t>-</w:t>
            </w:r>
          </w:p>
        </w:tc>
      </w:tr>
    </w:tbl>
    <w:p w:rsidR="008F7C98" w:rsidRPr="00556861" w:rsidRDefault="008F7C98" w:rsidP="008F7C98">
      <w:pPr>
        <w:spacing w:line="240" w:lineRule="auto"/>
        <w:ind w:left="547"/>
        <w:rPr>
          <w:sz w:val="16"/>
          <w:szCs w:val="16"/>
        </w:rPr>
      </w:pPr>
    </w:p>
    <w:p w:rsidR="007439A5" w:rsidRDefault="0074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C13D80" w:rsidRPr="00FB42BA" w:rsidRDefault="00C13D80" w:rsidP="009B277E">
      <w:pPr>
        <w:pStyle w:val="Heading7"/>
        <w:numPr>
          <w:ilvl w:val="0"/>
          <w:numId w:val="21"/>
        </w:numPr>
        <w:tabs>
          <w:tab w:val="clear" w:pos="930"/>
          <w:tab w:val="num" w:pos="540"/>
        </w:tabs>
        <w:spacing w:line="240" w:lineRule="auto"/>
        <w:ind w:right="-1" w:hanging="930"/>
        <w:jc w:val="both"/>
        <w:rPr>
          <w:rFonts w:cs="Arial"/>
          <w:caps/>
          <w:sz w:val="20"/>
          <w:szCs w:val="20"/>
        </w:rPr>
      </w:pPr>
      <w:r w:rsidRPr="00FB42BA">
        <w:rPr>
          <w:rFonts w:cs="Arial"/>
          <w:caps/>
          <w:sz w:val="20"/>
          <w:szCs w:val="20"/>
        </w:rPr>
        <w:lastRenderedPageBreak/>
        <w:t xml:space="preserve">TRADE </w:t>
      </w:r>
      <w:r w:rsidR="0040597F" w:rsidRPr="00FB42BA">
        <w:rPr>
          <w:rFonts w:cs="Arial"/>
          <w:caps/>
          <w:sz w:val="20"/>
          <w:szCs w:val="20"/>
        </w:rPr>
        <w:t xml:space="preserve">AND OTHER </w:t>
      </w:r>
      <w:r w:rsidR="000C0C46" w:rsidRPr="00FB42BA">
        <w:rPr>
          <w:rFonts w:cs="Arial"/>
          <w:caps/>
          <w:sz w:val="20"/>
          <w:szCs w:val="20"/>
        </w:rPr>
        <w:t>ac</w:t>
      </w:r>
      <w:r w:rsidR="008377FF" w:rsidRPr="00FB42BA">
        <w:rPr>
          <w:rFonts w:cs="Arial"/>
          <w:caps/>
          <w:sz w:val="20"/>
          <w:szCs w:val="20"/>
        </w:rPr>
        <w:t>C</w:t>
      </w:r>
      <w:r w:rsidR="000C0C46" w:rsidRPr="00FB42BA">
        <w:rPr>
          <w:rFonts w:cs="Arial"/>
          <w:caps/>
          <w:sz w:val="20"/>
          <w:szCs w:val="20"/>
        </w:rPr>
        <w:t xml:space="preserve">ounts </w:t>
      </w:r>
      <w:r w:rsidRPr="00FB42BA">
        <w:rPr>
          <w:rFonts w:cs="Arial"/>
          <w:caps/>
          <w:sz w:val="20"/>
          <w:szCs w:val="20"/>
        </w:rPr>
        <w:t>RECEIVABLE</w:t>
      </w:r>
      <w:r w:rsidR="000C0C46" w:rsidRPr="00FB42BA">
        <w:rPr>
          <w:rFonts w:cs="Arial"/>
          <w:caps/>
          <w:sz w:val="20"/>
          <w:szCs w:val="20"/>
        </w:rPr>
        <w:t>,</w:t>
      </w:r>
      <w:r w:rsidRPr="00FB42BA">
        <w:rPr>
          <w:rFonts w:cs="Arial"/>
          <w:caps/>
          <w:sz w:val="20"/>
          <w:szCs w:val="20"/>
        </w:rPr>
        <w:t xml:space="preserve"> NET</w:t>
      </w:r>
    </w:p>
    <w:bookmarkEnd w:id="0"/>
    <w:bookmarkEnd w:id="1"/>
    <w:p w:rsidR="00796521" w:rsidRPr="004B3454" w:rsidRDefault="00796521" w:rsidP="00DF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4"/>
        <w:jc w:val="thaiDistribute"/>
        <w:rPr>
          <w:rFonts w:cs="Arial"/>
          <w:b/>
          <w:bCs/>
          <w:snapToGrid w:val="0"/>
          <w:color w:val="000000"/>
          <w:sz w:val="12"/>
          <w:szCs w:val="12"/>
        </w:rPr>
      </w:pPr>
    </w:p>
    <w:tbl>
      <w:tblPr>
        <w:tblW w:w="9450" w:type="dxa"/>
        <w:tblInd w:w="108" w:type="dxa"/>
        <w:tblLayout w:type="fixed"/>
        <w:tblLook w:val="0000" w:firstRow="0" w:lastRow="0" w:firstColumn="0" w:lastColumn="0" w:noHBand="0" w:noVBand="0"/>
      </w:tblPr>
      <w:tblGrid>
        <w:gridCol w:w="4320"/>
        <w:gridCol w:w="1260"/>
        <w:gridCol w:w="1260"/>
        <w:gridCol w:w="1350"/>
        <w:gridCol w:w="1260"/>
      </w:tblGrid>
      <w:tr w:rsidR="00E0161B" w:rsidRPr="00FB42BA" w:rsidTr="009D614B">
        <w:trPr>
          <w:tblHeader/>
        </w:trPr>
        <w:tc>
          <w:tcPr>
            <w:tcW w:w="4320" w:type="dxa"/>
            <w:vAlign w:val="bottom"/>
          </w:tcPr>
          <w:p w:rsidR="00E0161B" w:rsidRPr="00FB42BA" w:rsidRDefault="00E0161B"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5130" w:type="dxa"/>
            <w:gridSpan w:val="4"/>
            <w:vAlign w:val="bottom"/>
          </w:tcPr>
          <w:p w:rsidR="00E0161B" w:rsidRPr="00FB42BA" w:rsidRDefault="00E0161B" w:rsidP="00557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center"/>
              <w:rPr>
                <w:rFonts w:cs="Arial"/>
                <w:b/>
                <w:bCs/>
                <w:snapToGrid w:val="0"/>
                <w:color w:val="000000"/>
                <w:spacing w:val="-4"/>
                <w:sz w:val="20"/>
                <w:szCs w:val="20"/>
                <w:lang w:eastAsia="th-TH"/>
              </w:rPr>
            </w:pPr>
            <w:r w:rsidRPr="00FB42BA">
              <w:rPr>
                <w:rFonts w:cs="Arial"/>
                <w:b/>
                <w:bCs/>
                <w:spacing w:val="-4"/>
                <w:sz w:val="20"/>
                <w:szCs w:val="20"/>
              </w:rPr>
              <w:t>(Unit : Baht)</w:t>
            </w:r>
          </w:p>
        </w:tc>
      </w:tr>
      <w:tr w:rsidR="00E0161B" w:rsidRPr="00FB42BA" w:rsidTr="009D614B">
        <w:trPr>
          <w:tblHeader/>
        </w:trPr>
        <w:tc>
          <w:tcPr>
            <w:tcW w:w="4320" w:type="dxa"/>
            <w:vAlign w:val="bottom"/>
          </w:tcPr>
          <w:p w:rsidR="00E0161B" w:rsidRPr="00FB42BA" w:rsidRDefault="00E0161B"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2520" w:type="dxa"/>
            <w:gridSpan w:val="2"/>
            <w:vAlign w:val="bottom"/>
          </w:tcPr>
          <w:p w:rsidR="00E0161B" w:rsidRPr="00FB42BA" w:rsidRDefault="00E0161B" w:rsidP="00557DF2">
            <w:pPr>
              <w:pStyle w:val="Heading7"/>
              <w:pBdr>
                <w:bottom w:val="single" w:sz="4" w:space="1" w:color="auto"/>
              </w:pBdr>
              <w:spacing w:line="280" w:lineRule="exact"/>
              <w:ind w:left="-18" w:right="-41"/>
              <w:jc w:val="center"/>
              <w:rPr>
                <w:rFonts w:cs="Arial"/>
                <w:spacing w:val="-4"/>
                <w:sz w:val="20"/>
                <w:szCs w:val="20"/>
              </w:rPr>
            </w:pPr>
            <w:r w:rsidRPr="00FB42BA">
              <w:rPr>
                <w:rFonts w:cs="Arial"/>
                <w:spacing w:val="-4"/>
                <w:sz w:val="20"/>
                <w:szCs w:val="20"/>
              </w:rPr>
              <w:t>Consolidated</w:t>
            </w:r>
          </w:p>
        </w:tc>
        <w:tc>
          <w:tcPr>
            <w:tcW w:w="2610" w:type="dxa"/>
            <w:gridSpan w:val="2"/>
            <w:vAlign w:val="bottom"/>
          </w:tcPr>
          <w:p w:rsidR="00E0161B" w:rsidRPr="00FB42BA" w:rsidRDefault="00E0161B" w:rsidP="00557DF2">
            <w:pPr>
              <w:pStyle w:val="Heading7"/>
              <w:pBdr>
                <w:bottom w:val="single" w:sz="4" w:space="1" w:color="auto"/>
              </w:pBdr>
              <w:spacing w:line="280" w:lineRule="exact"/>
              <w:ind w:left="-18" w:right="-41"/>
              <w:jc w:val="center"/>
              <w:rPr>
                <w:rFonts w:cs="Arial"/>
                <w:spacing w:val="-4"/>
                <w:sz w:val="20"/>
                <w:szCs w:val="20"/>
              </w:rPr>
            </w:pPr>
            <w:r w:rsidRPr="00FB42BA">
              <w:rPr>
                <w:rFonts w:cs="Arial"/>
                <w:spacing w:val="-4"/>
                <w:sz w:val="20"/>
                <w:szCs w:val="20"/>
              </w:rPr>
              <w:t xml:space="preserve">The Company </w:t>
            </w:r>
          </w:p>
        </w:tc>
      </w:tr>
      <w:tr w:rsidR="00DD48D0" w:rsidRPr="00FB42BA" w:rsidTr="009D614B">
        <w:trPr>
          <w:tblHeader/>
        </w:trPr>
        <w:tc>
          <w:tcPr>
            <w:tcW w:w="4320" w:type="dxa"/>
            <w:vAlign w:val="bottom"/>
          </w:tcPr>
          <w:p w:rsidR="00DD48D0" w:rsidRPr="00FB42BA"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1260" w:type="dxa"/>
            <w:vAlign w:val="bottom"/>
          </w:tcPr>
          <w:p w:rsidR="00DD48D0" w:rsidRPr="00FB42BA" w:rsidRDefault="008421A9" w:rsidP="00557DF2">
            <w:pPr>
              <w:pStyle w:val="Heading7"/>
              <w:pBdr>
                <w:bottom w:val="single" w:sz="4" w:space="1" w:color="auto"/>
              </w:pBdr>
              <w:spacing w:line="280" w:lineRule="exact"/>
              <w:ind w:right="0"/>
              <w:jc w:val="right"/>
              <w:rPr>
                <w:rFonts w:cs="Arial"/>
                <w:sz w:val="20"/>
                <w:szCs w:val="20"/>
              </w:rPr>
            </w:pPr>
            <w:r>
              <w:rPr>
                <w:rFonts w:cs="Arial"/>
                <w:sz w:val="20"/>
                <w:szCs w:val="20"/>
              </w:rPr>
              <w:t>2016</w:t>
            </w:r>
          </w:p>
        </w:tc>
        <w:tc>
          <w:tcPr>
            <w:tcW w:w="1260" w:type="dxa"/>
            <w:vAlign w:val="bottom"/>
          </w:tcPr>
          <w:p w:rsidR="00DD48D0" w:rsidRPr="00FB42BA" w:rsidRDefault="008421A9" w:rsidP="00557DF2">
            <w:pPr>
              <w:pStyle w:val="Heading7"/>
              <w:pBdr>
                <w:bottom w:val="single" w:sz="4" w:space="1" w:color="auto"/>
              </w:pBdr>
              <w:spacing w:line="280" w:lineRule="exact"/>
              <w:ind w:right="0"/>
              <w:jc w:val="right"/>
              <w:rPr>
                <w:rFonts w:cs="Arial"/>
                <w:sz w:val="20"/>
                <w:szCs w:val="20"/>
              </w:rPr>
            </w:pPr>
            <w:r>
              <w:rPr>
                <w:rFonts w:cs="Arial"/>
                <w:sz w:val="20"/>
                <w:szCs w:val="20"/>
              </w:rPr>
              <w:t>2015</w:t>
            </w:r>
          </w:p>
        </w:tc>
        <w:tc>
          <w:tcPr>
            <w:tcW w:w="1350" w:type="dxa"/>
            <w:vAlign w:val="bottom"/>
          </w:tcPr>
          <w:p w:rsidR="00DD48D0" w:rsidRPr="00FB42BA" w:rsidRDefault="008421A9" w:rsidP="00557DF2">
            <w:pPr>
              <w:pStyle w:val="Heading7"/>
              <w:pBdr>
                <w:bottom w:val="single" w:sz="4" w:space="1" w:color="auto"/>
              </w:pBdr>
              <w:spacing w:line="280" w:lineRule="exact"/>
              <w:ind w:right="0"/>
              <w:jc w:val="right"/>
              <w:rPr>
                <w:rFonts w:cs="Arial"/>
                <w:sz w:val="20"/>
                <w:szCs w:val="20"/>
              </w:rPr>
            </w:pPr>
            <w:r>
              <w:rPr>
                <w:rFonts w:cs="Arial"/>
                <w:sz w:val="20"/>
                <w:szCs w:val="20"/>
              </w:rPr>
              <w:t>2016</w:t>
            </w:r>
          </w:p>
        </w:tc>
        <w:tc>
          <w:tcPr>
            <w:tcW w:w="1260" w:type="dxa"/>
            <w:vAlign w:val="bottom"/>
          </w:tcPr>
          <w:p w:rsidR="00DD48D0" w:rsidRPr="00FB42BA" w:rsidRDefault="008421A9" w:rsidP="00557DF2">
            <w:pPr>
              <w:pStyle w:val="Heading7"/>
              <w:pBdr>
                <w:bottom w:val="single" w:sz="4" w:space="1" w:color="auto"/>
              </w:pBdr>
              <w:spacing w:line="280" w:lineRule="exact"/>
              <w:ind w:right="0"/>
              <w:jc w:val="right"/>
              <w:rPr>
                <w:rFonts w:cs="Arial"/>
                <w:sz w:val="20"/>
                <w:szCs w:val="20"/>
              </w:rPr>
            </w:pPr>
            <w:r>
              <w:rPr>
                <w:rFonts w:cs="Arial"/>
                <w:sz w:val="20"/>
                <w:szCs w:val="20"/>
              </w:rPr>
              <w:t>2015</w:t>
            </w:r>
          </w:p>
        </w:tc>
      </w:tr>
      <w:tr w:rsidR="00DD48D0" w:rsidRPr="00557DF2" w:rsidTr="009D614B">
        <w:tblPrEx>
          <w:tblLook w:val="04A0" w:firstRow="1" w:lastRow="0" w:firstColumn="1" w:lastColumn="0" w:noHBand="0" w:noVBand="1"/>
        </w:tblPrEx>
        <w:trPr>
          <w:trHeight w:val="99"/>
        </w:trPr>
        <w:tc>
          <w:tcPr>
            <w:tcW w:w="4320" w:type="dxa"/>
          </w:tcPr>
          <w:p w:rsidR="00DD48D0" w:rsidRPr="00557DF2"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sz w:val="20"/>
                <w:szCs w:val="20"/>
                <w:cs/>
              </w:rPr>
            </w:pPr>
          </w:p>
        </w:tc>
        <w:tc>
          <w:tcPr>
            <w:tcW w:w="1260" w:type="dxa"/>
            <w:tcBorders>
              <w:top w:val="nil"/>
              <w:left w:val="nil"/>
              <w:bottom w:val="nil"/>
              <w:right w:val="nil"/>
            </w:tcBorders>
            <w:vAlign w:val="bottom"/>
          </w:tcPr>
          <w:p w:rsidR="00DD48D0" w:rsidRPr="00557DF2"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sz w:val="20"/>
                <w:szCs w:val="20"/>
              </w:rPr>
            </w:pPr>
          </w:p>
        </w:tc>
        <w:tc>
          <w:tcPr>
            <w:tcW w:w="1260" w:type="dxa"/>
            <w:tcBorders>
              <w:top w:val="nil"/>
              <w:left w:val="nil"/>
              <w:bottom w:val="nil"/>
              <w:right w:val="nil"/>
            </w:tcBorders>
            <w:vAlign w:val="bottom"/>
          </w:tcPr>
          <w:p w:rsidR="00DD48D0" w:rsidRPr="00557DF2"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sz w:val="20"/>
                <w:szCs w:val="20"/>
              </w:rPr>
            </w:pPr>
          </w:p>
        </w:tc>
        <w:tc>
          <w:tcPr>
            <w:tcW w:w="1350" w:type="dxa"/>
            <w:tcBorders>
              <w:top w:val="nil"/>
              <w:left w:val="nil"/>
              <w:bottom w:val="nil"/>
              <w:right w:val="nil"/>
            </w:tcBorders>
            <w:vAlign w:val="bottom"/>
          </w:tcPr>
          <w:p w:rsidR="00DD48D0" w:rsidRPr="00557DF2"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sz w:val="20"/>
                <w:szCs w:val="20"/>
              </w:rPr>
            </w:pPr>
          </w:p>
        </w:tc>
        <w:tc>
          <w:tcPr>
            <w:tcW w:w="1260" w:type="dxa"/>
            <w:tcBorders>
              <w:top w:val="nil"/>
              <w:left w:val="nil"/>
              <w:bottom w:val="nil"/>
              <w:right w:val="nil"/>
            </w:tcBorders>
            <w:vAlign w:val="bottom"/>
          </w:tcPr>
          <w:p w:rsidR="00DD48D0" w:rsidRPr="00557DF2"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sz w:val="20"/>
                <w:szCs w:val="20"/>
              </w:rPr>
            </w:pPr>
          </w:p>
        </w:tc>
      </w:tr>
      <w:tr w:rsidR="00DD48D0" w:rsidRPr="00FB42BA" w:rsidTr="009D614B">
        <w:tblPrEx>
          <w:tblLook w:val="04A0" w:firstRow="1" w:lastRow="0" w:firstColumn="1" w:lastColumn="0" w:noHBand="0" w:noVBand="1"/>
        </w:tblPrEx>
        <w:tc>
          <w:tcPr>
            <w:tcW w:w="9450" w:type="dxa"/>
            <w:gridSpan w:val="5"/>
          </w:tcPr>
          <w:p w:rsidR="00DD48D0" w:rsidRPr="00FB42BA"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432" w:right="-108"/>
              <w:rPr>
                <w:rStyle w:val="BodyTextChar"/>
                <w:rFonts w:eastAsiaTheme="majorEastAsia" w:cs="Arial"/>
                <w:b/>
                <w:bCs/>
                <w:spacing w:val="-4"/>
                <w:sz w:val="20"/>
                <w:szCs w:val="20"/>
              </w:rPr>
            </w:pPr>
            <w:r w:rsidRPr="00FB42BA">
              <w:rPr>
                <w:rStyle w:val="BodyTextChar"/>
                <w:rFonts w:eastAsiaTheme="majorEastAsia" w:cs="Arial"/>
                <w:b/>
                <w:bCs/>
                <w:spacing w:val="-4"/>
                <w:sz w:val="20"/>
                <w:szCs w:val="20"/>
              </w:rPr>
              <w:t>Trade accounts rece</w:t>
            </w:r>
            <w:r w:rsidR="007042C6">
              <w:rPr>
                <w:rStyle w:val="BodyTextChar"/>
                <w:rFonts w:eastAsiaTheme="majorEastAsia" w:cs="Arial"/>
                <w:b/>
                <w:bCs/>
                <w:spacing w:val="-4"/>
                <w:sz w:val="20"/>
                <w:szCs w:val="20"/>
              </w:rPr>
              <w:t>ivable - related parties (Note 8</w:t>
            </w:r>
            <w:r w:rsidRPr="00FB42BA">
              <w:rPr>
                <w:rStyle w:val="BodyTextChar"/>
                <w:rFonts w:eastAsiaTheme="majorEastAsia" w:cs="Arial"/>
                <w:b/>
                <w:bCs/>
                <w:spacing w:val="-4"/>
                <w:sz w:val="20"/>
                <w:szCs w:val="20"/>
              </w:rPr>
              <w:t>)</w:t>
            </w:r>
          </w:p>
        </w:tc>
      </w:tr>
      <w:tr w:rsidR="00DD48D0" w:rsidRPr="00FB42BA" w:rsidTr="009D614B">
        <w:tblPrEx>
          <w:tblLook w:val="04A0" w:firstRow="1" w:lastRow="0" w:firstColumn="1" w:lastColumn="0" w:noHBand="0" w:noVBand="1"/>
        </w:tblPrEx>
        <w:tc>
          <w:tcPr>
            <w:tcW w:w="4320" w:type="dxa"/>
          </w:tcPr>
          <w:p w:rsidR="00DD48D0" w:rsidRPr="00FB42BA" w:rsidRDefault="00DD48D0"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cs/>
              </w:rPr>
            </w:pPr>
            <w:r w:rsidRPr="00FB42BA">
              <w:rPr>
                <w:rStyle w:val="BodyTextChar"/>
                <w:rFonts w:cs="Arial"/>
                <w:spacing w:val="-4"/>
                <w:sz w:val="20"/>
                <w:szCs w:val="20"/>
              </w:rPr>
              <w:t>Separate from aging follows:</w:t>
            </w:r>
          </w:p>
        </w:tc>
        <w:tc>
          <w:tcPr>
            <w:tcW w:w="1260" w:type="dxa"/>
            <w:tcBorders>
              <w:top w:val="nil"/>
              <w:left w:val="nil"/>
              <w:right w:val="nil"/>
            </w:tcBorders>
          </w:tcPr>
          <w:p w:rsidR="00DD48D0" w:rsidRPr="00FB42BA" w:rsidRDefault="00DD48D0" w:rsidP="00557DF2">
            <w:pPr>
              <w:tabs>
                <w:tab w:val="clear" w:pos="907"/>
                <w:tab w:val="left" w:pos="-5067"/>
                <w:tab w:val="decimal" w:pos="891"/>
              </w:tabs>
              <w:spacing w:line="280" w:lineRule="exact"/>
              <w:ind w:left="-18" w:right="-41"/>
              <w:jc w:val="right"/>
              <w:rPr>
                <w:rFonts w:cs="Arial"/>
                <w:color w:val="000000"/>
                <w:spacing w:val="-4"/>
                <w:sz w:val="20"/>
                <w:szCs w:val="20"/>
              </w:rPr>
            </w:pPr>
          </w:p>
        </w:tc>
        <w:tc>
          <w:tcPr>
            <w:tcW w:w="1260" w:type="dxa"/>
            <w:tcBorders>
              <w:top w:val="nil"/>
              <w:left w:val="nil"/>
              <w:right w:val="nil"/>
            </w:tcBorders>
          </w:tcPr>
          <w:p w:rsidR="00DD48D0" w:rsidRPr="00FB42BA" w:rsidRDefault="00DD48D0" w:rsidP="00557DF2">
            <w:pPr>
              <w:tabs>
                <w:tab w:val="left" w:pos="-5067"/>
                <w:tab w:val="decimal" w:pos="844"/>
              </w:tabs>
              <w:spacing w:line="280" w:lineRule="exact"/>
              <w:ind w:left="-18" w:right="-41"/>
              <w:jc w:val="right"/>
              <w:rPr>
                <w:rFonts w:cs="Arial"/>
                <w:color w:val="000000"/>
                <w:spacing w:val="-4"/>
                <w:sz w:val="20"/>
                <w:szCs w:val="20"/>
              </w:rPr>
            </w:pPr>
          </w:p>
        </w:tc>
        <w:tc>
          <w:tcPr>
            <w:tcW w:w="1350" w:type="dxa"/>
            <w:tcBorders>
              <w:top w:val="nil"/>
              <w:left w:val="nil"/>
              <w:right w:val="nil"/>
            </w:tcBorders>
          </w:tcPr>
          <w:p w:rsidR="00DD48D0" w:rsidRPr="00FB42BA" w:rsidRDefault="00DD48D0" w:rsidP="00557DF2">
            <w:pPr>
              <w:tabs>
                <w:tab w:val="clear" w:pos="907"/>
                <w:tab w:val="left" w:pos="-5067"/>
                <w:tab w:val="decimal" w:pos="891"/>
              </w:tabs>
              <w:spacing w:line="280" w:lineRule="exact"/>
              <w:ind w:left="-18" w:right="-41"/>
              <w:jc w:val="right"/>
              <w:rPr>
                <w:rFonts w:cs="Arial"/>
                <w:color w:val="000000"/>
                <w:spacing w:val="-4"/>
                <w:sz w:val="20"/>
                <w:szCs w:val="20"/>
              </w:rPr>
            </w:pPr>
          </w:p>
        </w:tc>
        <w:tc>
          <w:tcPr>
            <w:tcW w:w="1260" w:type="dxa"/>
            <w:tcBorders>
              <w:top w:val="nil"/>
              <w:left w:val="nil"/>
              <w:right w:val="nil"/>
            </w:tcBorders>
          </w:tcPr>
          <w:p w:rsidR="00DD48D0" w:rsidRPr="00FB42BA" w:rsidRDefault="00DD48D0" w:rsidP="00557DF2">
            <w:pPr>
              <w:tabs>
                <w:tab w:val="clear" w:pos="907"/>
                <w:tab w:val="left" w:pos="-5067"/>
                <w:tab w:val="decimal" w:pos="891"/>
              </w:tabs>
              <w:spacing w:line="280" w:lineRule="exact"/>
              <w:ind w:left="-18" w:right="-41"/>
              <w:jc w:val="right"/>
              <w:rPr>
                <w:rFonts w:cs="Arial"/>
                <w:color w:val="000000"/>
                <w:spacing w:val="-4"/>
                <w:sz w:val="20"/>
                <w:szCs w:val="20"/>
              </w:rPr>
            </w:pP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Fonts w:cs="Arial"/>
                <w:spacing w:val="-4"/>
                <w:sz w:val="20"/>
                <w:szCs w:val="20"/>
              </w:rPr>
            </w:pPr>
            <w:r w:rsidRPr="00FB42BA">
              <w:rPr>
                <w:rStyle w:val="BodyTextChar"/>
                <w:rFonts w:eastAsiaTheme="majorEastAsia" w:cs="Arial"/>
                <w:spacing w:val="-4"/>
                <w:sz w:val="20"/>
                <w:szCs w:val="20"/>
              </w:rPr>
              <w:t>Within credit term</w:t>
            </w:r>
          </w:p>
        </w:tc>
        <w:tc>
          <w:tcPr>
            <w:tcW w:w="1260" w:type="dxa"/>
            <w:tcBorders>
              <w:top w:val="nil"/>
              <w:left w:val="nil"/>
              <w:right w:val="nil"/>
            </w:tcBorders>
          </w:tcPr>
          <w:p w:rsidR="00464183" w:rsidRPr="00464183" w:rsidRDefault="00464183" w:rsidP="00464183">
            <w:pPr>
              <w:tabs>
                <w:tab w:val="left" w:pos="-5067"/>
                <w:tab w:val="decimal" w:pos="844"/>
              </w:tabs>
              <w:spacing w:line="280" w:lineRule="exact"/>
              <w:ind w:left="-18" w:right="-41"/>
              <w:jc w:val="right"/>
              <w:rPr>
                <w:rFonts w:cs="Arial"/>
                <w:color w:val="000000"/>
                <w:spacing w:val="-4"/>
                <w:sz w:val="20"/>
                <w:szCs w:val="20"/>
                <w:cs/>
              </w:rPr>
            </w:pPr>
            <w:r w:rsidRPr="00464183">
              <w:rPr>
                <w:rFonts w:cs="Arial"/>
                <w:color w:val="000000"/>
                <w:spacing w:val="-4"/>
                <w:sz w:val="20"/>
                <w:szCs w:val="20"/>
              </w:rPr>
              <w:t>15,204,990</w:t>
            </w:r>
          </w:p>
        </w:tc>
        <w:tc>
          <w:tcPr>
            <w:tcW w:w="1260" w:type="dxa"/>
            <w:tcBorders>
              <w:top w:val="nil"/>
              <w:left w:val="nil"/>
              <w:right w:val="nil"/>
            </w:tcBorders>
          </w:tcPr>
          <w:p w:rsidR="00464183" w:rsidRPr="00FB42BA" w:rsidRDefault="00464183" w:rsidP="00557DF2">
            <w:pPr>
              <w:tabs>
                <w:tab w:val="left" w:pos="-5067"/>
                <w:tab w:val="decimal" w:pos="844"/>
              </w:tabs>
              <w:spacing w:line="280" w:lineRule="exact"/>
              <w:ind w:left="-18" w:right="-41"/>
              <w:jc w:val="right"/>
              <w:rPr>
                <w:rFonts w:cs="Arial"/>
                <w:color w:val="000000"/>
                <w:spacing w:val="-4"/>
                <w:sz w:val="20"/>
                <w:szCs w:val="20"/>
                <w:cs/>
              </w:rPr>
            </w:pPr>
            <w:r>
              <w:rPr>
                <w:rFonts w:cs="Arial"/>
                <w:color w:val="000000"/>
                <w:spacing w:val="-4"/>
                <w:sz w:val="20"/>
                <w:szCs w:val="20"/>
              </w:rPr>
              <w:t>19,187,823</w:t>
            </w:r>
          </w:p>
        </w:tc>
        <w:tc>
          <w:tcPr>
            <w:tcW w:w="1350" w:type="dxa"/>
            <w:tcBorders>
              <w:top w:val="nil"/>
              <w:left w:val="nil"/>
              <w:right w:val="nil"/>
            </w:tcBorders>
          </w:tcPr>
          <w:p w:rsidR="00464183" w:rsidRPr="00F20DB4" w:rsidRDefault="00464183" w:rsidP="00F20DB4">
            <w:pPr>
              <w:tabs>
                <w:tab w:val="left" w:pos="-5067"/>
                <w:tab w:val="decimal" w:pos="844"/>
              </w:tabs>
              <w:spacing w:line="280" w:lineRule="exact"/>
              <w:ind w:left="-18" w:right="-41"/>
              <w:jc w:val="right"/>
              <w:rPr>
                <w:rFonts w:cs="Arial"/>
                <w:color w:val="000000"/>
                <w:spacing w:val="-4"/>
                <w:sz w:val="20"/>
                <w:szCs w:val="20"/>
                <w:cs/>
              </w:rPr>
            </w:pPr>
            <w:r w:rsidRPr="00F20DB4">
              <w:rPr>
                <w:rFonts w:cs="Arial"/>
                <w:color w:val="000000"/>
                <w:spacing w:val="-4"/>
                <w:sz w:val="20"/>
                <w:szCs w:val="20"/>
              </w:rPr>
              <w:t>15,204,990</w:t>
            </w:r>
          </w:p>
        </w:tc>
        <w:tc>
          <w:tcPr>
            <w:tcW w:w="1260" w:type="dxa"/>
            <w:tcBorders>
              <w:top w:val="nil"/>
              <w:left w:val="nil"/>
              <w:right w:val="nil"/>
            </w:tcBorders>
          </w:tcPr>
          <w:p w:rsidR="00464183" w:rsidRPr="00FB42BA" w:rsidRDefault="00464183" w:rsidP="00557DF2">
            <w:pPr>
              <w:tabs>
                <w:tab w:val="left" w:pos="-5067"/>
                <w:tab w:val="decimal" w:pos="844"/>
              </w:tabs>
              <w:spacing w:line="280" w:lineRule="exact"/>
              <w:ind w:left="-18" w:right="-41"/>
              <w:jc w:val="right"/>
              <w:rPr>
                <w:rFonts w:cs="Arial"/>
                <w:color w:val="000000"/>
                <w:spacing w:val="-4"/>
                <w:sz w:val="20"/>
                <w:szCs w:val="20"/>
                <w:cs/>
              </w:rPr>
            </w:pPr>
            <w:r>
              <w:rPr>
                <w:rFonts w:cs="Arial"/>
                <w:color w:val="000000"/>
                <w:spacing w:val="-4"/>
                <w:sz w:val="20"/>
                <w:szCs w:val="20"/>
              </w:rPr>
              <w:t>19,187,823</w:t>
            </w: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eastAsiaTheme="majorEastAsia" w:cs="Arial"/>
                <w:spacing w:val="-4"/>
                <w:sz w:val="20"/>
                <w:szCs w:val="20"/>
              </w:rPr>
            </w:pPr>
            <w:r w:rsidRPr="00FB42BA">
              <w:rPr>
                <w:rStyle w:val="BodyTextChar"/>
                <w:rFonts w:eastAsiaTheme="majorEastAsia" w:cs="Arial"/>
                <w:spacing w:val="-4"/>
                <w:sz w:val="20"/>
                <w:szCs w:val="20"/>
              </w:rPr>
              <w:t>Overdue not more than 3 months</w:t>
            </w:r>
          </w:p>
        </w:tc>
        <w:tc>
          <w:tcPr>
            <w:tcW w:w="1260" w:type="dxa"/>
            <w:tcBorders>
              <w:top w:val="nil"/>
              <w:left w:val="nil"/>
              <w:right w:val="nil"/>
            </w:tcBorders>
          </w:tcPr>
          <w:p w:rsidR="00464183" w:rsidRPr="00464183" w:rsidRDefault="00464183" w:rsidP="00464183">
            <w:pPr>
              <w:tabs>
                <w:tab w:val="left" w:pos="-5067"/>
                <w:tab w:val="decimal" w:pos="844"/>
              </w:tabs>
              <w:spacing w:line="280" w:lineRule="exact"/>
              <w:ind w:left="-18" w:right="-41"/>
              <w:jc w:val="center"/>
              <w:rPr>
                <w:rFonts w:cs="Arial"/>
                <w:color w:val="000000"/>
                <w:spacing w:val="-4"/>
                <w:sz w:val="20"/>
                <w:szCs w:val="20"/>
              </w:rPr>
            </w:pPr>
            <w:r w:rsidRPr="00464183">
              <w:rPr>
                <w:rFonts w:cs="Arial"/>
                <w:color w:val="000000"/>
                <w:spacing w:val="-4"/>
                <w:sz w:val="20"/>
                <w:szCs w:val="20"/>
              </w:rPr>
              <w:t>-</w:t>
            </w:r>
          </w:p>
        </w:tc>
        <w:tc>
          <w:tcPr>
            <w:tcW w:w="1260" w:type="dxa"/>
            <w:tcBorders>
              <w:top w:val="nil"/>
              <w:left w:val="nil"/>
              <w:right w:val="nil"/>
            </w:tcBorders>
          </w:tcPr>
          <w:p w:rsidR="00464183" w:rsidRPr="00FB42BA" w:rsidRDefault="00464183" w:rsidP="00557DF2">
            <w:pPr>
              <w:tabs>
                <w:tab w:val="left" w:pos="-5067"/>
                <w:tab w:val="decimal" w:pos="844"/>
              </w:tabs>
              <w:spacing w:line="280" w:lineRule="exact"/>
              <w:ind w:left="-18" w:right="-41"/>
              <w:jc w:val="center"/>
              <w:rPr>
                <w:rFonts w:cs="Arial"/>
                <w:color w:val="000000"/>
                <w:spacing w:val="-4"/>
                <w:sz w:val="20"/>
                <w:szCs w:val="20"/>
              </w:rPr>
            </w:pPr>
            <w:r>
              <w:rPr>
                <w:rFonts w:cs="Arial"/>
                <w:color w:val="000000"/>
                <w:spacing w:val="-4"/>
                <w:sz w:val="20"/>
                <w:szCs w:val="20"/>
              </w:rPr>
              <w:t>-</w:t>
            </w:r>
          </w:p>
        </w:tc>
        <w:tc>
          <w:tcPr>
            <w:tcW w:w="1350" w:type="dxa"/>
            <w:tcBorders>
              <w:top w:val="nil"/>
              <w:left w:val="nil"/>
              <w:right w:val="nil"/>
            </w:tcBorders>
          </w:tcPr>
          <w:p w:rsidR="00464183" w:rsidRPr="00F20DB4" w:rsidRDefault="00464183" w:rsidP="00F20DB4">
            <w:pPr>
              <w:tabs>
                <w:tab w:val="left" w:pos="-5067"/>
                <w:tab w:val="decimal" w:pos="844"/>
              </w:tabs>
              <w:spacing w:line="280" w:lineRule="exact"/>
              <w:ind w:left="-18" w:right="-41"/>
              <w:jc w:val="right"/>
              <w:rPr>
                <w:rFonts w:cs="Arial"/>
                <w:color w:val="000000"/>
                <w:spacing w:val="-4"/>
                <w:sz w:val="20"/>
                <w:szCs w:val="20"/>
              </w:rPr>
            </w:pPr>
            <w:r w:rsidRPr="00F20DB4">
              <w:rPr>
                <w:rFonts w:cs="Arial"/>
                <w:color w:val="000000"/>
                <w:spacing w:val="-4"/>
                <w:sz w:val="20"/>
                <w:szCs w:val="20"/>
              </w:rPr>
              <w:t>5,881,500</w:t>
            </w:r>
          </w:p>
        </w:tc>
        <w:tc>
          <w:tcPr>
            <w:tcW w:w="1260" w:type="dxa"/>
            <w:tcBorders>
              <w:top w:val="nil"/>
              <w:left w:val="nil"/>
              <w:right w:val="nil"/>
            </w:tcBorders>
          </w:tcPr>
          <w:p w:rsidR="00464183" w:rsidRPr="00FB42BA" w:rsidRDefault="00464183" w:rsidP="00557DF2">
            <w:pPr>
              <w:tabs>
                <w:tab w:val="left" w:pos="-5067"/>
                <w:tab w:val="decimal" w:pos="844"/>
              </w:tabs>
              <w:spacing w:line="280" w:lineRule="exact"/>
              <w:ind w:left="-18" w:right="-41"/>
              <w:jc w:val="center"/>
              <w:rPr>
                <w:rFonts w:cs="Arial"/>
                <w:color w:val="000000"/>
                <w:spacing w:val="-4"/>
                <w:sz w:val="20"/>
                <w:szCs w:val="20"/>
              </w:rPr>
            </w:pPr>
            <w:r>
              <w:rPr>
                <w:rFonts w:cs="Arial"/>
                <w:color w:val="000000"/>
                <w:spacing w:val="-4"/>
                <w:sz w:val="20"/>
                <w:szCs w:val="20"/>
              </w:rPr>
              <w:t>-</w:t>
            </w: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eastAsiaTheme="majorEastAsia" w:cs="Arial"/>
                <w:spacing w:val="-4"/>
                <w:sz w:val="20"/>
                <w:szCs w:val="20"/>
              </w:rPr>
            </w:pPr>
            <w:r w:rsidRPr="00FB42BA">
              <w:rPr>
                <w:rStyle w:val="BodyTextChar"/>
                <w:rFonts w:eastAsiaTheme="majorEastAsia" w:cs="Arial"/>
                <w:spacing w:val="-4"/>
                <w:sz w:val="20"/>
                <w:szCs w:val="20"/>
              </w:rPr>
              <w:t>Overdue  over 6 months up to 12 months</w:t>
            </w:r>
          </w:p>
        </w:tc>
        <w:tc>
          <w:tcPr>
            <w:tcW w:w="1260" w:type="dxa"/>
            <w:tcBorders>
              <w:top w:val="nil"/>
              <w:left w:val="nil"/>
              <w:right w:val="nil"/>
            </w:tcBorders>
          </w:tcPr>
          <w:p w:rsidR="00464183" w:rsidRPr="00464183" w:rsidRDefault="00464183" w:rsidP="00464183">
            <w:pPr>
              <w:tabs>
                <w:tab w:val="left" w:pos="-5067"/>
                <w:tab w:val="decimal" w:pos="844"/>
              </w:tabs>
              <w:spacing w:line="280" w:lineRule="exact"/>
              <w:ind w:left="-18" w:right="-41"/>
              <w:jc w:val="center"/>
              <w:rPr>
                <w:rFonts w:cs="Arial"/>
                <w:color w:val="000000"/>
                <w:spacing w:val="-4"/>
                <w:sz w:val="20"/>
                <w:szCs w:val="20"/>
              </w:rPr>
            </w:pPr>
            <w:r w:rsidRPr="00464183">
              <w:rPr>
                <w:rFonts w:cs="Arial"/>
                <w:color w:val="000000"/>
                <w:spacing w:val="-4"/>
                <w:sz w:val="20"/>
                <w:szCs w:val="20"/>
              </w:rPr>
              <w:t>-</w:t>
            </w:r>
          </w:p>
        </w:tc>
        <w:tc>
          <w:tcPr>
            <w:tcW w:w="1260" w:type="dxa"/>
            <w:tcBorders>
              <w:top w:val="nil"/>
              <w:left w:val="nil"/>
              <w:right w:val="nil"/>
            </w:tcBorders>
          </w:tcPr>
          <w:p w:rsidR="00464183" w:rsidRPr="00FB42BA" w:rsidRDefault="00464183" w:rsidP="00557DF2">
            <w:pPr>
              <w:tabs>
                <w:tab w:val="clear" w:pos="907"/>
                <w:tab w:val="left" w:pos="-5067"/>
                <w:tab w:val="decimal" w:pos="891"/>
              </w:tabs>
              <w:spacing w:line="280" w:lineRule="exact"/>
              <w:ind w:left="-18" w:right="-41"/>
              <w:jc w:val="center"/>
              <w:rPr>
                <w:rFonts w:cs="Arial"/>
                <w:color w:val="000000"/>
                <w:spacing w:val="-4"/>
                <w:sz w:val="20"/>
                <w:szCs w:val="20"/>
              </w:rPr>
            </w:pPr>
            <w:r>
              <w:rPr>
                <w:rFonts w:cs="Arial"/>
                <w:color w:val="000000"/>
                <w:spacing w:val="-4"/>
                <w:sz w:val="20"/>
                <w:szCs w:val="20"/>
              </w:rPr>
              <w:t>-</w:t>
            </w:r>
          </w:p>
        </w:tc>
        <w:tc>
          <w:tcPr>
            <w:tcW w:w="1350" w:type="dxa"/>
            <w:tcBorders>
              <w:top w:val="nil"/>
              <w:left w:val="nil"/>
              <w:right w:val="nil"/>
            </w:tcBorders>
          </w:tcPr>
          <w:p w:rsidR="00464183" w:rsidRPr="00F20DB4" w:rsidRDefault="00464183" w:rsidP="00F20DB4">
            <w:pPr>
              <w:tabs>
                <w:tab w:val="left" w:pos="-5067"/>
                <w:tab w:val="decimal" w:pos="844"/>
              </w:tabs>
              <w:spacing w:line="280" w:lineRule="exact"/>
              <w:ind w:left="-18" w:right="-41"/>
              <w:jc w:val="center"/>
              <w:rPr>
                <w:rFonts w:cs="Arial"/>
                <w:color w:val="000000"/>
                <w:spacing w:val="-4"/>
                <w:sz w:val="20"/>
                <w:szCs w:val="20"/>
              </w:rPr>
            </w:pPr>
            <w:r w:rsidRPr="00F20DB4">
              <w:rPr>
                <w:rFonts w:cs="Arial"/>
                <w:color w:val="000000"/>
                <w:spacing w:val="-4"/>
                <w:sz w:val="20"/>
                <w:szCs w:val="20"/>
              </w:rPr>
              <w:t>-</w:t>
            </w:r>
          </w:p>
        </w:tc>
        <w:tc>
          <w:tcPr>
            <w:tcW w:w="1260" w:type="dxa"/>
            <w:tcBorders>
              <w:top w:val="nil"/>
              <w:left w:val="nil"/>
              <w:right w:val="nil"/>
            </w:tcBorders>
          </w:tcPr>
          <w:p w:rsidR="00464183" w:rsidRPr="00FB42BA" w:rsidRDefault="00464183" w:rsidP="00557DF2">
            <w:pPr>
              <w:tabs>
                <w:tab w:val="clear" w:pos="907"/>
                <w:tab w:val="left" w:pos="-5067"/>
                <w:tab w:val="decimal" w:pos="891"/>
              </w:tabs>
              <w:spacing w:line="280" w:lineRule="exact"/>
              <w:ind w:left="-18" w:right="-41"/>
              <w:jc w:val="center"/>
              <w:rPr>
                <w:rFonts w:cs="Arial"/>
                <w:color w:val="000000"/>
                <w:spacing w:val="-4"/>
                <w:sz w:val="20"/>
                <w:szCs w:val="20"/>
              </w:rPr>
            </w:pPr>
            <w:r>
              <w:rPr>
                <w:rFonts w:cs="Arial"/>
                <w:color w:val="000000"/>
                <w:spacing w:val="-4"/>
                <w:sz w:val="20"/>
                <w:szCs w:val="20"/>
              </w:rPr>
              <w:t>-</w:t>
            </w: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eastAsiaTheme="majorEastAsia" w:cs="Arial"/>
                <w:spacing w:val="-4"/>
                <w:sz w:val="20"/>
                <w:szCs w:val="20"/>
              </w:rPr>
            </w:pPr>
            <w:r w:rsidRPr="00FB42BA">
              <w:rPr>
                <w:rStyle w:val="BodyTextChar"/>
                <w:rFonts w:eastAsiaTheme="majorEastAsia" w:cs="Arial"/>
                <w:spacing w:val="-4"/>
                <w:sz w:val="20"/>
                <w:szCs w:val="20"/>
              </w:rPr>
              <w:t>Overdue over 12 months</w:t>
            </w:r>
          </w:p>
        </w:tc>
        <w:tc>
          <w:tcPr>
            <w:tcW w:w="1260" w:type="dxa"/>
            <w:tcBorders>
              <w:top w:val="nil"/>
              <w:left w:val="nil"/>
              <w:right w:val="nil"/>
            </w:tcBorders>
          </w:tcPr>
          <w:p w:rsidR="00464183" w:rsidRPr="00464183" w:rsidRDefault="00464183" w:rsidP="00464183">
            <w:pPr>
              <w:pBdr>
                <w:bottom w:val="single" w:sz="4" w:space="1" w:color="auto"/>
              </w:pBdr>
              <w:tabs>
                <w:tab w:val="left" w:pos="-5067"/>
                <w:tab w:val="decimal" w:pos="844"/>
              </w:tabs>
              <w:spacing w:line="280" w:lineRule="exact"/>
              <w:ind w:left="-18" w:right="-41"/>
              <w:jc w:val="center"/>
              <w:rPr>
                <w:rFonts w:cs="Arial"/>
                <w:color w:val="000000"/>
                <w:spacing w:val="-4"/>
                <w:sz w:val="20"/>
                <w:szCs w:val="20"/>
              </w:rPr>
            </w:pPr>
            <w:r w:rsidRPr="00464183">
              <w:rPr>
                <w:rFonts w:cs="Arial"/>
                <w:color w:val="000000"/>
                <w:spacing w:val="-4"/>
                <w:sz w:val="20"/>
                <w:szCs w:val="20"/>
              </w:rPr>
              <w:t>-</w:t>
            </w:r>
          </w:p>
        </w:tc>
        <w:tc>
          <w:tcPr>
            <w:tcW w:w="1260" w:type="dxa"/>
            <w:tcBorders>
              <w:top w:val="nil"/>
              <w:left w:val="nil"/>
              <w:right w:val="nil"/>
            </w:tcBorders>
          </w:tcPr>
          <w:p w:rsidR="00464183" w:rsidRPr="00FB42BA" w:rsidRDefault="00464183" w:rsidP="00557DF2">
            <w:pPr>
              <w:pBdr>
                <w:bottom w:val="single" w:sz="4" w:space="1" w:color="auto"/>
              </w:pBdr>
              <w:tabs>
                <w:tab w:val="left" w:pos="-5067"/>
                <w:tab w:val="decimal" w:pos="844"/>
              </w:tabs>
              <w:spacing w:line="280" w:lineRule="exact"/>
              <w:ind w:left="-18" w:right="-41"/>
              <w:jc w:val="center"/>
              <w:rPr>
                <w:rFonts w:cs="Arial"/>
                <w:color w:val="000000"/>
                <w:spacing w:val="-4"/>
                <w:sz w:val="20"/>
                <w:szCs w:val="20"/>
              </w:rPr>
            </w:pPr>
            <w:r>
              <w:rPr>
                <w:rFonts w:cs="Arial"/>
                <w:color w:val="000000"/>
                <w:spacing w:val="-4"/>
                <w:sz w:val="20"/>
                <w:szCs w:val="20"/>
              </w:rPr>
              <w:t>-</w:t>
            </w:r>
          </w:p>
        </w:tc>
        <w:tc>
          <w:tcPr>
            <w:tcW w:w="1350" w:type="dxa"/>
            <w:tcBorders>
              <w:top w:val="nil"/>
              <w:left w:val="nil"/>
              <w:right w:val="nil"/>
            </w:tcBorders>
          </w:tcPr>
          <w:p w:rsidR="00464183" w:rsidRPr="00F20DB4" w:rsidRDefault="00464183" w:rsidP="00F20DB4">
            <w:pPr>
              <w:pBdr>
                <w:bottom w:val="single" w:sz="4" w:space="1" w:color="auto"/>
              </w:pBdr>
              <w:tabs>
                <w:tab w:val="left" w:pos="-5067"/>
                <w:tab w:val="decimal" w:pos="844"/>
              </w:tabs>
              <w:spacing w:line="280" w:lineRule="exact"/>
              <w:ind w:left="-18" w:right="-41"/>
              <w:jc w:val="center"/>
              <w:rPr>
                <w:rFonts w:cs="Arial"/>
                <w:color w:val="000000"/>
                <w:spacing w:val="-4"/>
                <w:sz w:val="20"/>
                <w:szCs w:val="20"/>
              </w:rPr>
            </w:pPr>
            <w:r w:rsidRPr="00F20DB4">
              <w:rPr>
                <w:rFonts w:cs="Arial"/>
                <w:color w:val="000000"/>
                <w:spacing w:val="-4"/>
                <w:sz w:val="20"/>
                <w:szCs w:val="20"/>
              </w:rPr>
              <w:t>-</w:t>
            </w:r>
          </w:p>
        </w:tc>
        <w:tc>
          <w:tcPr>
            <w:tcW w:w="1260" w:type="dxa"/>
            <w:tcBorders>
              <w:top w:val="nil"/>
              <w:left w:val="nil"/>
              <w:right w:val="nil"/>
            </w:tcBorders>
          </w:tcPr>
          <w:p w:rsidR="00464183" w:rsidRPr="00FB42BA" w:rsidRDefault="00464183" w:rsidP="00557DF2">
            <w:pPr>
              <w:pBdr>
                <w:bottom w:val="single" w:sz="4" w:space="1" w:color="auto"/>
              </w:pBdr>
              <w:tabs>
                <w:tab w:val="left" w:pos="-5067"/>
                <w:tab w:val="decimal" w:pos="844"/>
              </w:tabs>
              <w:spacing w:line="280" w:lineRule="exact"/>
              <w:ind w:left="-18" w:right="-41"/>
              <w:jc w:val="center"/>
              <w:rPr>
                <w:rFonts w:cs="Arial"/>
                <w:color w:val="000000"/>
                <w:spacing w:val="-4"/>
                <w:sz w:val="20"/>
                <w:szCs w:val="20"/>
              </w:rPr>
            </w:pPr>
            <w:r>
              <w:rPr>
                <w:rFonts w:cs="Arial"/>
                <w:color w:val="000000"/>
                <w:spacing w:val="-4"/>
                <w:sz w:val="20"/>
                <w:szCs w:val="20"/>
              </w:rPr>
              <w:t>-</w:t>
            </w:r>
          </w:p>
        </w:tc>
      </w:tr>
      <w:tr w:rsidR="00464183" w:rsidRPr="00FB42BA" w:rsidTr="00961567">
        <w:tblPrEx>
          <w:tblLook w:val="04A0" w:firstRow="1" w:lastRow="0" w:firstColumn="1" w:lastColumn="0" w:noHBand="0" w:noVBand="1"/>
        </w:tblPrEx>
        <w:trPr>
          <w:trHeight w:val="324"/>
        </w:trPr>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eastAsiaTheme="majorEastAsia" w:cs="Arial"/>
                <w:spacing w:val="-4"/>
                <w:sz w:val="20"/>
                <w:szCs w:val="20"/>
              </w:rPr>
            </w:pPr>
            <w:r w:rsidRPr="00FB42BA">
              <w:rPr>
                <w:rFonts w:cs="Arial"/>
                <w:spacing w:val="-4"/>
                <w:sz w:val="20"/>
                <w:szCs w:val="20"/>
              </w:rPr>
              <w:t>Total</w:t>
            </w:r>
          </w:p>
        </w:tc>
        <w:tc>
          <w:tcPr>
            <w:tcW w:w="1260" w:type="dxa"/>
            <w:tcBorders>
              <w:top w:val="nil"/>
              <w:left w:val="nil"/>
              <w:right w:val="nil"/>
            </w:tcBorders>
            <w:vAlign w:val="bottom"/>
          </w:tcPr>
          <w:p w:rsidR="00464183" w:rsidRPr="00464183" w:rsidRDefault="00464183" w:rsidP="00961567">
            <w:pPr>
              <w:pBdr>
                <w:bottom w:val="single" w:sz="4" w:space="0" w:color="auto"/>
              </w:pBdr>
              <w:tabs>
                <w:tab w:val="left" w:pos="-5067"/>
                <w:tab w:val="decimal" w:pos="844"/>
              </w:tabs>
              <w:spacing w:line="280" w:lineRule="exact"/>
              <w:ind w:left="-18" w:right="-41"/>
              <w:jc w:val="right"/>
              <w:rPr>
                <w:rFonts w:cs="Arial"/>
                <w:color w:val="000000"/>
                <w:spacing w:val="-4"/>
                <w:sz w:val="20"/>
                <w:szCs w:val="20"/>
              </w:rPr>
            </w:pPr>
            <w:r w:rsidRPr="00464183">
              <w:rPr>
                <w:rFonts w:cs="Arial"/>
                <w:color w:val="000000"/>
                <w:spacing w:val="-4"/>
                <w:sz w:val="20"/>
                <w:szCs w:val="20"/>
              </w:rPr>
              <w:t>15,204,990</w:t>
            </w:r>
          </w:p>
        </w:tc>
        <w:tc>
          <w:tcPr>
            <w:tcW w:w="1260" w:type="dxa"/>
            <w:tcBorders>
              <w:top w:val="nil"/>
              <w:left w:val="nil"/>
              <w:right w:val="nil"/>
            </w:tcBorders>
            <w:vAlign w:val="bottom"/>
          </w:tcPr>
          <w:p w:rsidR="00464183" w:rsidRPr="00FB42BA" w:rsidRDefault="00464183" w:rsidP="00961567">
            <w:pPr>
              <w:pBdr>
                <w:bottom w:val="single" w:sz="4" w:space="1"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19,187,823</w:t>
            </w:r>
          </w:p>
        </w:tc>
        <w:tc>
          <w:tcPr>
            <w:tcW w:w="1350" w:type="dxa"/>
            <w:tcBorders>
              <w:top w:val="nil"/>
              <w:left w:val="nil"/>
              <w:right w:val="nil"/>
            </w:tcBorders>
            <w:vAlign w:val="bottom"/>
          </w:tcPr>
          <w:p w:rsidR="00464183" w:rsidRPr="00F20DB4" w:rsidRDefault="00464183" w:rsidP="00961567">
            <w:pPr>
              <w:pBdr>
                <w:bottom w:val="single" w:sz="4" w:space="0" w:color="auto"/>
              </w:pBdr>
              <w:tabs>
                <w:tab w:val="left" w:pos="-5067"/>
                <w:tab w:val="decimal" w:pos="844"/>
              </w:tabs>
              <w:spacing w:line="280" w:lineRule="exact"/>
              <w:ind w:left="-18" w:right="-41"/>
              <w:jc w:val="right"/>
              <w:rPr>
                <w:rFonts w:cs="Arial"/>
                <w:color w:val="000000"/>
                <w:spacing w:val="-4"/>
                <w:sz w:val="20"/>
                <w:szCs w:val="20"/>
              </w:rPr>
            </w:pPr>
            <w:r w:rsidRPr="00F20DB4">
              <w:rPr>
                <w:rFonts w:cs="Arial"/>
                <w:color w:val="000000"/>
                <w:spacing w:val="-4"/>
                <w:sz w:val="20"/>
                <w:szCs w:val="20"/>
              </w:rPr>
              <w:t>21,086,490</w:t>
            </w:r>
          </w:p>
        </w:tc>
        <w:tc>
          <w:tcPr>
            <w:tcW w:w="1260" w:type="dxa"/>
            <w:tcBorders>
              <w:top w:val="nil"/>
              <w:left w:val="nil"/>
              <w:right w:val="nil"/>
            </w:tcBorders>
            <w:vAlign w:val="bottom"/>
          </w:tcPr>
          <w:p w:rsidR="00464183" w:rsidRPr="00FB42BA" w:rsidRDefault="00464183" w:rsidP="00961567">
            <w:pPr>
              <w:pBdr>
                <w:bottom w:val="single" w:sz="4" w:space="1"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19,187,823</w:t>
            </w:r>
          </w:p>
        </w:tc>
      </w:tr>
      <w:tr w:rsidR="00464183" w:rsidRPr="00557DF2" w:rsidTr="00F20DB4">
        <w:tblPrEx>
          <w:tblLook w:val="04A0" w:firstRow="1" w:lastRow="0" w:firstColumn="1" w:lastColumn="0" w:noHBand="0" w:noVBand="1"/>
        </w:tblPrEx>
        <w:trPr>
          <w:trHeight w:val="99"/>
        </w:trPr>
        <w:tc>
          <w:tcPr>
            <w:tcW w:w="4320" w:type="dxa"/>
          </w:tcPr>
          <w:p w:rsidR="00464183" w:rsidRPr="00557DF2"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sz w:val="20"/>
                <w:szCs w:val="20"/>
                <w:cs/>
              </w:rPr>
            </w:pPr>
          </w:p>
        </w:tc>
        <w:tc>
          <w:tcPr>
            <w:tcW w:w="1260" w:type="dxa"/>
            <w:tcBorders>
              <w:top w:val="nil"/>
              <w:left w:val="nil"/>
              <w:bottom w:val="nil"/>
              <w:right w:val="nil"/>
            </w:tcBorders>
            <w:vAlign w:val="bottom"/>
          </w:tcPr>
          <w:p w:rsidR="00464183" w:rsidRPr="00557DF2"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b/>
                <w:bCs/>
                <w:sz w:val="20"/>
                <w:szCs w:val="20"/>
              </w:rPr>
            </w:pPr>
          </w:p>
        </w:tc>
        <w:tc>
          <w:tcPr>
            <w:tcW w:w="1260" w:type="dxa"/>
            <w:tcBorders>
              <w:top w:val="nil"/>
              <w:left w:val="nil"/>
              <w:bottom w:val="nil"/>
              <w:right w:val="nil"/>
            </w:tcBorders>
            <w:vAlign w:val="bottom"/>
          </w:tcPr>
          <w:p w:rsidR="00464183" w:rsidRPr="00557DF2"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b/>
                <w:bCs/>
                <w:sz w:val="20"/>
                <w:szCs w:val="20"/>
              </w:rPr>
            </w:pPr>
          </w:p>
        </w:tc>
        <w:tc>
          <w:tcPr>
            <w:tcW w:w="1350" w:type="dxa"/>
            <w:tcBorders>
              <w:top w:val="nil"/>
              <w:left w:val="nil"/>
              <w:bottom w:val="nil"/>
              <w:right w:val="nil"/>
            </w:tcBorders>
          </w:tcPr>
          <w:p w:rsidR="00464183" w:rsidRPr="00F20DB4" w:rsidRDefault="00464183" w:rsidP="00F20DB4">
            <w:pPr>
              <w:tabs>
                <w:tab w:val="left" w:pos="-5067"/>
                <w:tab w:val="decimal" w:pos="844"/>
              </w:tabs>
              <w:spacing w:line="280" w:lineRule="exact"/>
              <w:ind w:left="-18" w:right="-41"/>
              <w:jc w:val="right"/>
              <w:rPr>
                <w:rFonts w:cs="Arial"/>
                <w:color w:val="000000"/>
                <w:spacing w:val="-4"/>
                <w:sz w:val="20"/>
                <w:szCs w:val="20"/>
              </w:rPr>
            </w:pPr>
          </w:p>
        </w:tc>
        <w:tc>
          <w:tcPr>
            <w:tcW w:w="1260" w:type="dxa"/>
            <w:tcBorders>
              <w:top w:val="nil"/>
              <w:left w:val="nil"/>
              <w:bottom w:val="nil"/>
              <w:right w:val="nil"/>
            </w:tcBorders>
            <w:vAlign w:val="bottom"/>
          </w:tcPr>
          <w:p w:rsidR="00464183" w:rsidRPr="00557DF2"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b/>
                <w:bCs/>
                <w:sz w:val="20"/>
                <w:szCs w:val="20"/>
              </w:rPr>
            </w:pPr>
          </w:p>
        </w:tc>
      </w:tr>
      <w:tr w:rsidR="00464183" w:rsidRPr="00FB42BA" w:rsidTr="00F20DB4">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432" w:right="-108"/>
              <w:rPr>
                <w:rStyle w:val="BodyTextChar"/>
                <w:rFonts w:eastAsiaTheme="majorEastAsia" w:cs="Arial"/>
                <w:b/>
                <w:bCs/>
                <w:spacing w:val="-4"/>
                <w:sz w:val="20"/>
                <w:szCs w:val="20"/>
              </w:rPr>
            </w:pPr>
            <w:r w:rsidRPr="00FB42BA">
              <w:rPr>
                <w:rStyle w:val="BodyTextChar"/>
                <w:rFonts w:eastAsiaTheme="majorEastAsia" w:cs="Arial"/>
                <w:b/>
                <w:bCs/>
                <w:spacing w:val="-4"/>
                <w:sz w:val="20"/>
                <w:szCs w:val="20"/>
              </w:rPr>
              <w:t>Trade accounts receivable - other parties</w:t>
            </w:r>
          </w:p>
        </w:tc>
        <w:tc>
          <w:tcPr>
            <w:tcW w:w="1260" w:type="dxa"/>
            <w:tcBorders>
              <w:top w:val="nil"/>
              <w:left w:val="nil"/>
              <w:right w:val="nil"/>
            </w:tcBorders>
            <w:vAlign w:val="bottom"/>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rPr>
            </w:pPr>
          </w:p>
        </w:tc>
        <w:tc>
          <w:tcPr>
            <w:tcW w:w="1260" w:type="dxa"/>
            <w:tcBorders>
              <w:top w:val="nil"/>
              <w:left w:val="nil"/>
              <w:right w:val="nil"/>
            </w:tcBorders>
            <w:vAlign w:val="bottom"/>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rPr>
            </w:pPr>
          </w:p>
        </w:tc>
        <w:tc>
          <w:tcPr>
            <w:tcW w:w="1350" w:type="dxa"/>
            <w:tcBorders>
              <w:top w:val="nil"/>
              <w:left w:val="nil"/>
              <w:right w:val="nil"/>
            </w:tcBorders>
          </w:tcPr>
          <w:p w:rsidR="00464183" w:rsidRPr="00F20DB4" w:rsidRDefault="00464183" w:rsidP="00F20DB4">
            <w:pPr>
              <w:tabs>
                <w:tab w:val="left" w:pos="-5067"/>
                <w:tab w:val="decimal" w:pos="844"/>
              </w:tabs>
              <w:spacing w:line="280" w:lineRule="exact"/>
              <w:ind w:left="-18" w:right="-41"/>
              <w:jc w:val="right"/>
              <w:rPr>
                <w:rFonts w:cs="Arial"/>
                <w:color w:val="000000"/>
                <w:spacing w:val="-4"/>
                <w:sz w:val="20"/>
                <w:szCs w:val="20"/>
              </w:rPr>
            </w:pPr>
          </w:p>
        </w:tc>
        <w:tc>
          <w:tcPr>
            <w:tcW w:w="1260" w:type="dxa"/>
            <w:tcBorders>
              <w:top w:val="nil"/>
              <w:left w:val="nil"/>
              <w:right w:val="nil"/>
            </w:tcBorders>
            <w:vAlign w:val="bottom"/>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rPr>
            </w:pPr>
          </w:p>
        </w:tc>
      </w:tr>
      <w:tr w:rsidR="00464183" w:rsidRPr="00FB42BA" w:rsidTr="00F20DB4">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cs/>
              </w:rPr>
            </w:pPr>
            <w:r w:rsidRPr="00FB42BA">
              <w:rPr>
                <w:rStyle w:val="BodyTextChar"/>
                <w:rFonts w:cs="Arial"/>
                <w:spacing w:val="-4"/>
                <w:sz w:val="20"/>
                <w:szCs w:val="20"/>
              </w:rPr>
              <w:t>Separate from aging follows:</w:t>
            </w:r>
          </w:p>
        </w:tc>
        <w:tc>
          <w:tcPr>
            <w:tcW w:w="1260" w:type="dxa"/>
            <w:vAlign w:val="bottom"/>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rPr>
            </w:pPr>
          </w:p>
        </w:tc>
        <w:tc>
          <w:tcPr>
            <w:tcW w:w="1260" w:type="dxa"/>
            <w:vAlign w:val="bottom"/>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rPr>
            </w:pPr>
          </w:p>
        </w:tc>
        <w:tc>
          <w:tcPr>
            <w:tcW w:w="1350" w:type="dxa"/>
          </w:tcPr>
          <w:p w:rsidR="00464183" w:rsidRPr="00F20DB4" w:rsidRDefault="00464183" w:rsidP="00F20DB4">
            <w:pPr>
              <w:tabs>
                <w:tab w:val="left" w:pos="-5067"/>
                <w:tab w:val="decimal" w:pos="844"/>
              </w:tabs>
              <w:spacing w:line="280" w:lineRule="exact"/>
              <w:ind w:left="-18" w:right="-41"/>
              <w:jc w:val="right"/>
              <w:rPr>
                <w:rFonts w:cs="Arial"/>
                <w:color w:val="000000"/>
                <w:spacing w:val="-4"/>
                <w:sz w:val="20"/>
                <w:szCs w:val="20"/>
              </w:rPr>
            </w:pPr>
          </w:p>
        </w:tc>
        <w:tc>
          <w:tcPr>
            <w:tcW w:w="1260" w:type="dxa"/>
            <w:vAlign w:val="bottom"/>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rPr>
            </w:pP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rPr>
            </w:pPr>
            <w:r w:rsidRPr="00FB42BA">
              <w:rPr>
                <w:rStyle w:val="BodyTextChar"/>
                <w:rFonts w:cs="Arial"/>
                <w:spacing w:val="-4"/>
                <w:sz w:val="20"/>
                <w:szCs w:val="20"/>
              </w:rPr>
              <w:t>Within credit term</w:t>
            </w:r>
          </w:p>
        </w:tc>
        <w:tc>
          <w:tcPr>
            <w:tcW w:w="1260" w:type="dxa"/>
            <w:tcBorders>
              <w:top w:val="nil"/>
              <w:left w:val="nil"/>
              <w:right w:val="nil"/>
            </w:tcBorders>
          </w:tcPr>
          <w:p w:rsidR="00464183" w:rsidRPr="00464183" w:rsidRDefault="00464183" w:rsidP="001520D1">
            <w:pPr>
              <w:tabs>
                <w:tab w:val="clear" w:pos="907"/>
                <w:tab w:val="left" w:pos="-5067"/>
                <w:tab w:val="decimal" w:pos="891"/>
              </w:tabs>
              <w:spacing w:line="280" w:lineRule="exact"/>
              <w:ind w:left="-18" w:right="-41"/>
              <w:jc w:val="right"/>
              <w:rPr>
                <w:rFonts w:cs="Arial"/>
                <w:color w:val="000000"/>
                <w:spacing w:val="-4"/>
                <w:sz w:val="20"/>
                <w:szCs w:val="20"/>
              </w:rPr>
            </w:pPr>
            <w:r w:rsidRPr="00464183">
              <w:rPr>
                <w:rFonts w:cs="Arial"/>
                <w:color w:val="000000"/>
                <w:spacing w:val="-4"/>
                <w:sz w:val="20"/>
                <w:szCs w:val="20"/>
              </w:rPr>
              <w:t>189,580,00</w:t>
            </w:r>
            <w:r w:rsidR="001520D1">
              <w:rPr>
                <w:rFonts w:cs="Arial"/>
                <w:color w:val="000000"/>
                <w:spacing w:val="-4"/>
                <w:sz w:val="20"/>
                <w:szCs w:val="20"/>
              </w:rPr>
              <w:t>9</w:t>
            </w:r>
          </w:p>
        </w:tc>
        <w:tc>
          <w:tcPr>
            <w:tcW w:w="1260" w:type="dxa"/>
            <w:tcBorders>
              <w:top w:val="nil"/>
              <w:left w:val="nil"/>
              <w:right w:val="nil"/>
            </w:tcBorders>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148,735,245</w:t>
            </w:r>
          </w:p>
        </w:tc>
        <w:tc>
          <w:tcPr>
            <w:tcW w:w="1350" w:type="dxa"/>
            <w:tcBorders>
              <w:top w:val="nil"/>
              <w:left w:val="nil"/>
              <w:right w:val="nil"/>
            </w:tcBorders>
          </w:tcPr>
          <w:p w:rsidR="00464183" w:rsidRPr="00F20DB4" w:rsidRDefault="00464183" w:rsidP="001520D1">
            <w:pPr>
              <w:tabs>
                <w:tab w:val="left" w:pos="-5067"/>
                <w:tab w:val="decimal" w:pos="844"/>
              </w:tabs>
              <w:spacing w:line="280" w:lineRule="exact"/>
              <w:ind w:left="-18" w:right="-41"/>
              <w:jc w:val="right"/>
              <w:rPr>
                <w:rFonts w:cs="Arial"/>
                <w:color w:val="000000"/>
                <w:spacing w:val="-4"/>
                <w:sz w:val="20"/>
                <w:szCs w:val="20"/>
                <w:cs/>
              </w:rPr>
            </w:pPr>
            <w:r w:rsidRPr="00F20DB4">
              <w:rPr>
                <w:rFonts w:cs="Arial"/>
                <w:color w:val="000000"/>
                <w:spacing w:val="-4"/>
                <w:sz w:val="20"/>
                <w:szCs w:val="20"/>
              </w:rPr>
              <w:t>187,326,17</w:t>
            </w:r>
            <w:r w:rsidR="001520D1">
              <w:rPr>
                <w:rFonts w:cs="Arial"/>
                <w:color w:val="000000"/>
                <w:spacing w:val="-4"/>
                <w:sz w:val="20"/>
                <w:szCs w:val="20"/>
              </w:rPr>
              <w:t>8</w:t>
            </w:r>
          </w:p>
        </w:tc>
        <w:tc>
          <w:tcPr>
            <w:tcW w:w="1260" w:type="dxa"/>
            <w:tcBorders>
              <w:top w:val="nil"/>
              <w:left w:val="nil"/>
              <w:right w:val="nil"/>
            </w:tcBorders>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cs/>
              </w:rPr>
            </w:pPr>
            <w:r>
              <w:rPr>
                <w:rFonts w:cs="Arial"/>
                <w:color w:val="000000"/>
                <w:spacing w:val="-4"/>
                <w:sz w:val="20"/>
                <w:szCs w:val="20"/>
              </w:rPr>
              <w:t>146,357,402</w:t>
            </w:r>
          </w:p>
        </w:tc>
      </w:tr>
      <w:tr w:rsidR="00464183" w:rsidRPr="00FB42BA" w:rsidTr="009D614B">
        <w:tblPrEx>
          <w:tblLook w:val="04A0" w:firstRow="1" w:lastRow="0" w:firstColumn="1" w:lastColumn="0" w:noHBand="0" w:noVBand="1"/>
        </w:tblPrEx>
        <w:tc>
          <w:tcPr>
            <w:tcW w:w="4320" w:type="dxa"/>
          </w:tcPr>
          <w:p w:rsidR="00464183" w:rsidRPr="003017AB"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theme="minorBidi"/>
                <w:spacing w:val="-4"/>
                <w:sz w:val="20"/>
                <w:szCs w:val="20"/>
                <w:cs/>
              </w:rPr>
            </w:pPr>
            <w:r w:rsidRPr="00FB42BA">
              <w:rPr>
                <w:rStyle w:val="BodyTextChar"/>
                <w:rFonts w:cs="Arial"/>
                <w:spacing w:val="-4"/>
                <w:sz w:val="20"/>
                <w:szCs w:val="20"/>
              </w:rPr>
              <w:t>Overdue not more than 3 months</w:t>
            </w:r>
          </w:p>
        </w:tc>
        <w:tc>
          <w:tcPr>
            <w:tcW w:w="1260" w:type="dxa"/>
            <w:shd w:val="clear" w:color="auto" w:fill="auto"/>
          </w:tcPr>
          <w:p w:rsidR="00464183" w:rsidRPr="00464183" w:rsidRDefault="00464183" w:rsidP="001520D1">
            <w:pPr>
              <w:tabs>
                <w:tab w:val="clear" w:pos="907"/>
                <w:tab w:val="left" w:pos="-5067"/>
                <w:tab w:val="decimal" w:pos="891"/>
              </w:tabs>
              <w:spacing w:line="280" w:lineRule="exact"/>
              <w:ind w:left="-18" w:right="-41"/>
              <w:jc w:val="right"/>
              <w:rPr>
                <w:rFonts w:cs="Arial"/>
                <w:color w:val="000000"/>
                <w:spacing w:val="-4"/>
                <w:sz w:val="20"/>
                <w:szCs w:val="20"/>
                <w:cs/>
              </w:rPr>
            </w:pPr>
            <w:r w:rsidRPr="00464183">
              <w:rPr>
                <w:rFonts w:cs="Arial"/>
                <w:color w:val="000000"/>
                <w:spacing w:val="-4"/>
                <w:sz w:val="20"/>
                <w:szCs w:val="20"/>
              </w:rPr>
              <w:t>35,324,83</w:t>
            </w:r>
            <w:r w:rsidR="001520D1">
              <w:rPr>
                <w:rFonts w:cs="Arial"/>
                <w:color w:val="000000"/>
                <w:spacing w:val="-4"/>
                <w:sz w:val="20"/>
                <w:szCs w:val="20"/>
              </w:rPr>
              <w:t>9</w:t>
            </w:r>
          </w:p>
        </w:tc>
        <w:tc>
          <w:tcPr>
            <w:tcW w:w="1260" w:type="dxa"/>
            <w:shd w:val="clear" w:color="auto" w:fill="auto"/>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cs/>
              </w:rPr>
            </w:pPr>
            <w:r>
              <w:rPr>
                <w:rFonts w:cs="Arial"/>
                <w:color w:val="000000"/>
                <w:spacing w:val="-4"/>
                <w:sz w:val="20"/>
                <w:szCs w:val="20"/>
              </w:rPr>
              <w:t>36,898,723</w:t>
            </w:r>
          </w:p>
        </w:tc>
        <w:tc>
          <w:tcPr>
            <w:tcW w:w="1350" w:type="dxa"/>
            <w:shd w:val="clear" w:color="auto" w:fill="auto"/>
          </w:tcPr>
          <w:p w:rsidR="00464183" w:rsidRPr="00F20DB4" w:rsidRDefault="00464183" w:rsidP="001520D1">
            <w:pPr>
              <w:tabs>
                <w:tab w:val="left" w:pos="-5067"/>
                <w:tab w:val="decimal" w:pos="844"/>
              </w:tabs>
              <w:spacing w:line="280" w:lineRule="exact"/>
              <w:ind w:left="-18" w:right="-41"/>
              <w:jc w:val="right"/>
              <w:rPr>
                <w:rFonts w:cs="Arial"/>
                <w:color w:val="000000"/>
                <w:spacing w:val="-4"/>
                <w:sz w:val="20"/>
                <w:szCs w:val="20"/>
                <w:cs/>
              </w:rPr>
            </w:pPr>
            <w:r w:rsidRPr="00F20DB4">
              <w:rPr>
                <w:rFonts w:cs="Arial"/>
                <w:color w:val="000000"/>
                <w:spacing w:val="-4"/>
                <w:sz w:val="20"/>
                <w:szCs w:val="20"/>
              </w:rPr>
              <w:t>34,342,81</w:t>
            </w:r>
            <w:r w:rsidR="001520D1">
              <w:rPr>
                <w:rFonts w:cs="Arial"/>
                <w:color w:val="000000"/>
                <w:spacing w:val="-4"/>
                <w:sz w:val="20"/>
                <w:szCs w:val="20"/>
              </w:rPr>
              <w:t>8</w:t>
            </w:r>
          </w:p>
        </w:tc>
        <w:tc>
          <w:tcPr>
            <w:tcW w:w="1260" w:type="dxa"/>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cs/>
              </w:rPr>
            </w:pPr>
            <w:r>
              <w:rPr>
                <w:rFonts w:cs="Arial"/>
                <w:color w:val="000000"/>
                <w:spacing w:val="-4"/>
                <w:sz w:val="20"/>
                <w:szCs w:val="20"/>
              </w:rPr>
              <w:t>35,917,426</w:t>
            </w: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cs/>
              </w:rPr>
            </w:pPr>
            <w:r w:rsidRPr="00FB42BA">
              <w:rPr>
                <w:rStyle w:val="BodyTextChar"/>
                <w:rFonts w:cs="Arial"/>
                <w:spacing w:val="-4"/>
                <w:sz w:val="20"/>
                <w:szCs w:val="20"/>
              </w:rPr>
              <w:t>Overdue over 3 months up to 6 months</w:t>
            </w:r>
          </w:p>
        </w:tc>
        <w:tc>
          <w:tcPr>
            <w:tcW w:w="1260" w:type="dxa"/>
            <w:tcBorders>
              <w:top w:val="nil"/>
              <w:left w:val="nil"/>
              <w:right w:val="nil"/>
            </w:tcBorders>
          </w:tcPr>
          <w:p w:rsidR="00464183" w:rsidRPr="00464183" w:rsidRDefault="00464183" w:rsidP="00464183">
            <w:pPr>
              <w:tabs>
                <w:tab w:val="clear" w:pos="907"/>
                <w:tab w:val="left" w:pos="-5067"/>
                <w:tab w:val="decimal" w:pos="891"/>
              </w:tabs>
              <w:spacing w:line="280" w:lineRule="exact"/>
              <w:ind w:left="-18" w:right="-41"/>
              <w:jc w:val="right"/>
              <w:rPr>
                <w:rFonts w:cs="Arial"/>
                <w:color w:val="000000"/>
                <w:spacing w:val="-4"/>
                <w:sz w:val="20"/>
                <w:szCs w:val="20"/>
                <w:cs/>
              </w:rPr>
            </w:pPr>
            <w:r w:rsidRPr="00464183">
              <w:rPr>
                <w:rFonts w:cs="Arial"/>
                <w:color w:val="000000"/>
                <w:spacing w:val="-4"/>
                <w:sz w:val="20"/>
                <w:szCs w:val="20"/>
              </w:rPr>
              <w:t>14,309</w:t>
            </w:r>
          </w:p>
        </w:tc>
        <w:tc>
          <w:tcPr>
            <w:tcW w:w="1260" w:type="dxa"/>
            <w:tcBorders>
              <w:top w:val="nil"/>
              <w:left w:val="nil"/>
              <w:right w:val="nil"/>
            </w:tcBorders>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cs/>
              </w:rPr>
            </w:pPr>
            <w:r>
              <w:rPr>
                <w:rFonts w:cs="Arial"/>
                <w:color w:val="000000"/>
                <w:spacing w:val="-4"/>
                <w:sz w:val="20"/>
                <w:szCs w:val="20"/>
              </w:rPr>
              <w:t>2,998,948</w:t>
            </w:r>
          </w:p>
        </w:tc>
        <w:tc>
          <w:tcPr>
            <w:tcW w:w="1350" w:type="dxa"/>
            <w:tcBorders>
              <w:top w:val="nil"/>
              <w:left w:val="nil"/>
              <w:right w:val="nil"/>
            </w:tcBorders>
          </w:tcPr>
          <w:p w:rsidR="00464183" w:rsidRPr="00F20DB4" w:rsidRDefault="00464183" w:rsidP="00F20DB4">
            <w:pPr>
              <w:tabs>
                <w:tab w:val="left" w:pos="-5067"/>
                <w:tab w:val="decimal" w:pos="844"/>
              </w:tabs>
              <w:spacing w:line="280" w:lineRule="exact"/>
              <w:ind w:left="-18" w:right="-41"/>
              <w:jc w:val="right"/>
              <w:rPr>
                <w:rFonts w:cs="Arial"/>
                <w:color w:val="000000"/>
                <w:spacing w:val="-4"/>
                <w:sz w:val="20"/>
                <w:szCs w:val="20"/>
                <w:cs/>
              </w:rPr>
            </w:pPr>
            <w:r w:rsidRPr="00F20DB4">
              <w:rPr>
                <w:rFonts w:cs="Arial"/>
                <w:color w:val="000000"/>
                <w:spacing w:val="-4"/>
                <w:sz w:val="20"/>
                <w:szCs w:val="20"/>
              </w:rPr>
              <w:t>14,309</w:t>
            </w:r>
          </w:p>
        </w:tc>
        <w:tc>
          <w:tcPr>
            <w:tcW w:w="1260" w:type="dxa"/>
            <w:tcBorders>
              <w:top w:val="nil"/>
              <w:left w:val="nil"/>
              <w:right w:val="nil"/>
            </w:tcBorders>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cs/>
              </w:rPr>
            </w:pPr>
            <w:r>
              <w:rPr>
                <w:rFonts w:cs="Arial"/>
                <w:color w:val="000000"/>
                <w:spacing w:val="-4"/>
                <w:sz w:val="20"/>
                <w:szCs w:val="20"/>
              </w:rPr>
              <w:t>2,998,948</w:t>
            </w: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cs/>
              </w:rPr>
            </w:pPr>
            <w:r w:rsidRPr="00FB42BA">
              <w:rPr>
                <w:rStyle w:val="BodyTextChar"/>
                <w:rFonts w:cs="Arial"/>
                <w:spacing w:val="-4"/>
                <w:sz w:val="20"/>
                <w:szCs w:val="20"/>
              </w:rPr>
              <w:t>Overdue over 6 months up to 12 months</w:t>
            </w:r>
          </w:p>
        </w:tc>
        <w:tc>
          <w:tcPr>
            <w:tcW w:w="1260" w:type="dxa"/>
            <w:tcBorders>
              <w:top w:val="nil"/>
              <w:left w:val="nil"/>
              <w:right w:val="nil"/>
            </w:tcBorders>
          </w:tcPr>
          <w:p w:rsidR="00464183" w:rsidRPr="00464183" w:rsidRDefault="00464183" w:rsidP="00464183">
            <w:pPr>
              <w:tabs>
                <w:tab w:val="clear" w:pos="907"/>
                <w:tab w:val="left" w:pos="-5067"/>
                <w:tab w:val="decimal" w:pos="891"/>
              </w:tabs>
              <w:spacing w:line="280" w:lineRule="exact"/>
              <w:ind w:left="-18" w:right="-41"/>
              <w:jc w:val="right"/>
              <w:rPr>
                <w:rFonts w:cs="Arial"/>
                <w:color w:val="000000"/>
                <w:spacing w:val="-4"/>
                <w:sz w:val="20"/>
                <w:szCs w:val="20"/>
              </w:rPr>
            </w:pPr>
            <w:r w:rsidRPr="00464183">
              <w:rPr>
                <w:rFonts w:cs="Arial"/>
                <w:color w:val="000000"/>
                <w:spacing w:val="-4"/>
                <w:sz w:val="20"/>
                <w:szCs w:val="20"/>
              </w:rPr>
              <w:t>767,892</w:t>
            </w:r>
          </w:p>
        </w:tc>
        <w:tc>
          <w:tcPr>
            <w:tcW w:w="1260" w:type="dxa"/>
            <w:tcBorders>
              <w:top w:val="nil"/>
              <w:left w:val="nil"/>
              <w:right w:val="nil"/>
            </w:tcBorders>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1,132,516</w:t>
            </w:r>
          </w:p>
        </w:tc>
        <w:tc>
          <w:tcPr>
            <w:tcW w:w="1350" w:type="dxa"/>
            <w:tcBorders>
              <w:top w:val="nil"/>
              <w:left w:val="nil"/>
              <w:right w:val="nil"/>
            </w:tcBorders>
          </w:tcPr>
          <w:p w:rsidR="00464183" w:rsidRPr="00F20DB4" w:rsidRDefault="00464183" w:rsidP="00F20DB4">
            <w:pPr>
              <w:tabs>
                <w:tab w:val="left" w:pos="-5067"/>
                <w:tab w:val="decimal" w:pos="844"/>
              </w:tabs>
              <w:spacing w:line="280" w:lineRule="exact"/>
              <w:ind w:left="-18" w:right="-41"/>
              <w:jc w:val="right"/>
              <w:rPr>
                <w:rFonts w:cs="Arial"/>
                <w:color w:val="000000"/>
                <w:spacing w:val="-4"/>
                <w:sz w:val="20"/>
                <w:szCs w:val="20"/>
              </w:rPr>
            </w:pPr>
            <w:r w:rsidRPr="00F20DB4">
              <w:rPr>
                <w:rFonts w:cs="Arial"/>
                <w:color w:val="000000"/>
                <w:spacing w:val="-4"/>
                <w:sz w:val="20"/>
                <w:szCs w:val="20"/>
              </w:rPr>
              <w:t>767,892</w:t>
            </w:r>
          </w:p>
        </w:tc>
        <w:tc>
          <w:tcPr>
            <w:tcW w:w="1260" w:type="dxa"/>
            <w:tcBorders>
              <w:top w:val="nil"/>
              <w:left w:val="nil"/>
              <w:right w:val="nil"/>
            </w:tcBorders>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1,132,516</w:t>
            </w: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cs/>
              </w:rPr>
            </w:pPr>
            <w:r w:rsidRPr="00FB42BA">
              <w:rPr>
                <w:rStyle w:val="BodyTextChar"/>
                <w:rFonts w:cs="Arial"/>
                <w:spacing w:val="-4"/>
                <w:sz w:val="20"/>
                <w:szCs w:val="20"/>
              </w:rPr>
              <w:t>Overdue over 12 months</w:t>
            </w:r>
          </w:p>
        </w:tc>
        <w:tc>
          <w:tcPr>
            <w:tcW w:w="1260" w:type="dxa"/>
            <w:tcBorders>
              <w:top w:val="nil"/>
              <w:left w:val="nil"/>
              <w:right w:val="nil"/>
            </w:tcBorders>
          </w:tcPr>
          <w:p w:rsidR="00464183" w:rsidRPr="00464183" w:rsidRDefault="00464183" w:rsidP="00464183">
            <w:pPr>
              <w:pBdr>
                <w:bottom w:val="single" w:sz="4" w:space="0" w:color="auto"/>
              </w:pBdr>
              <w:tabs>
                <w:tab w:val="clear" w:pos="907"/>
                <w:tab w:val="left" w:pos="-5067"/>
                <w:tab w:val="decimal" w:pos="891"/>
              </w:tabs>
              <w:spacing w:line="280" w:lineRule="exact"/>
              <w:ind w:left="-18" w:right="-41"/>
              <w:jc w:val="right"/>
              <w:rPr>
                <w:rFonts w:cs="Arial"/>
                <w:color w:val="000000"/>
                <w:spacing w:val="-4"/>
                <w:sz w:val="20"/>
                <w:szCs w:val="20"/>
              </w:rPr>
            </w:pPr>
            <w:r w:rsidRPr="00464183">
              <w:rPr>
                <w:rFonts w:cs="Arial"/>
                <w:color w:val="000000"/>
                <w:spacing w:val="-4"/>
                <w:sz w:val="20"/>
                <w:szCs w:val="20"/>
              </w:rPr>
              <w:t>8,922,992</w:t>
            </w:r>
          </w:p>
        </w:tc>
        <w:tc>
          <w:tcPr>
            <w:tcW w:w="1260" w:type="dxa"/>
            <w:tcBorders>
              <w:top w:val="nil"/>
              <w:left w:val="nil"/>
              <w:right w:val="nil"/>
            </w:tcBorders>
          </w:tcPr>
          <w:p w:rsidR="00464183" w:rsidRPr="00FB42BA" w:rsidRDefault="00464183" w:rsidP="00557DF2">
            <w:pPr>
              <w:pBdr>
                <w:bottom w:val="single" w:sz="4" w:space="0"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7,045,146</w:t>
            </w:r>
          </w:p>
        </w:tc>
        <w:tc>
          <w:tcPr>
            <w:tcW w:w="1350" w:type="dxa"/>
            <w:tcBorders>
              <w:top w:val="nil"/>
              <w:left w:val="nil"/>
              <w:right w:val="nil"/>
            </w:tcBorders>
          </w:tcPr>
          <w:p w:rsidR="00464183" w:rsidRPr="00F20DB4" w:rsidRDefault="00464183" w:rsidP="00F20DB4">
            <w:pPr>
              <w:pBdr>
                <w:bottom w:val="single" w:sz="4" w:space="0" w:color="auto"/>
              </w:pBdr>
              <w:tabs>
                <w:tab w:val="left" w:pos="-5067"/>
                <w:tab w:val="decimal" w:pos="844"/>
              </w:tabs>
              <w:spacing w:line="280" w:lineRule="exact"/>
              <w:ind w:left="-18" w:right="-41"/>
              <w:jc w:val="right"/>
              <w:rPr>
                <w:rFonts w:cs="Arial"/>
                <w:color w:val="000000"/>
                <w:spacing w:val="-4"/>
                <w:sz w:val="20"/>
                <w:szCs w:val="20"/>
              </w:rPr>
            </w:pPr>
            <w:r w:rsidRPr="00F20DB4">
              <w:rPr>
                <w:rFonts w:cs="Arial"/>
                <w:color w:val="000000"/>
                <w:spacing w:val="-4"/>
                <w:sz w:val="20"/>
                <w:szCs w:val="20"/>
              </w:rPr>
              <w:t>8,917,802</w:t>
            </w:r>
          </w:p>
        </w:tc>
        <w:tc>
          <w:tcPr>
            <w:tcW w:w="1260" w:type="dxa"/>
            <w:tcBorders>
              <w:top w:val="nil"/>
              <w:left w:val="nil"/>
              <w:right w:val="nil"/>
            </w:tcBorders>
          </w:tcPr>
          <w:p w:rsidR="00464183" w:rsidRPr="00FB42BA" w:rsidRDefault="00464183" w:rsidP="00557DF2">
            <w:pPr>
              <w:pBdr>
                <w:bottom w:val="single" w:sz="4" w:space="0"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7,045,146</w:t>
            </w: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cs/>
              </w:rPr>
            </w:pPr>
            <w:r w:rsidRPr="00FB42BA">
              <w:rPr>
                <w:rStyle w:val="BodyTextChar"/>
                <w:rFonts w:cs="Arial"/>
                <w:spacing w:val="-4"/>
                <w:sz w:val="20"/>
                <w:szCs w:val="20"/>
              </w:rPr>
              <w:t>Total</w:t>
            </w:r>
          </w:p>
        </w:tc>
        <w:tc>
          <w:tcPr>
            <w:tcW w:w="1260" w:type="dxa"/>
            <w:tcBorders>
              <w:top w:val="nil"/>
              <w:left w:val="nil"/>
              <w:right w:val="nil"/>
            </w:tcBorders>
          </w:tcPr>
          <w:p w:rsidR="00464183" w:rsidRPr="00464183" w:rsidRDefault="00464183" w:rsidP="001520D1">
            <w:pPr>
              <w:tabs>
                <w:tab w:val="clear" w:pos="907"/>
                <w:tab w:val="left" w:pos="-5067"/>
                <w:tab w:val="decimal" w:pos="891"/>
              </w:tabs>
              <w:spacing w:line="280" w:lineRule="exact"/>
              <w:ind w:left="-18" w:right="-41"/>
              <w:jc w:val="right"/>
              <w:rPr>
                <w:rFonts w:cs="Arial"/>
                <w:color w:val="000000"/>
                <w:spacing w:val="-4"/>
                <w:sz w:val="20"/>
                <w:szCs w:val="20"/>
                <w:cs/>
              </w:rPr>
            </w:pPr>
            <w:r w:rsidRPr="00464183">
              <w:rPr>
                <w:rFonts w:cs="Arial"/>
                <w:color w:val="000000"/>
                <w:spacing w:val="-4"/>
                <w:sz w:val="20"/>
                <w:szCs w:val="20"/>
              </w:rPr>
              <w:t>234,610,0</w:t>
            </w:r>
            <w:r w:rsidR="001520D1">
              <w:rPr>
                <w:rFonts w:cs="Arial"/>
                <w:color w:val="000000"/>
                <w:spacing w:val="-4"/>
                <w:sz w:val="20"/>
                <w:szCs w:val="20"/>
              </w:rPr>
              <w:t>41</w:t>
            </w:r>
          </w:p>
        </w:tc>
        <w:tc>
          <w:tcPr>
            <w:tcW w:w="1260" w:type="dxa"/>
            <w:tcBorders>
              <w:top w:val="nil"/>
              <w:left w:val="nil"/>
              <w:right w:val="nil"/>
            </w:tcBorders>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cs/>
              </w:rPr>
            </w:pPr>
            <w:r>
              <w:rPr>
                <w:rFonts w:cs="Arial"/>
                <w:color w:val="000000"/>
                <w:spacing w:val="-4"/>
                <w:sz w:val="20"/>
                <w:szCs w:val="20"/>
              </w:rPr>
              <w:t>196,810,578</w:t>
            </w:r>
          </w:p>
        </w:tc>
        <w:tc>
          <w:tcPr>
            <w:tcW w:w="1350" w:type="dxa"/>
            <w:tcBorders>
              <w:top w:val="nil"/>
              <w:left w:val="nil"/>
              <w:right w:val="nil"/>
            </w:tcBorders>
          </w:tcPr>
          <w:p w:rsidR="00464183" w:rsidRPr="00F20DB4" w:rsidRDefault="00464183" w:rsidP="000D42D6">
            <w:pPr>
              <w:tabs>
                <w:tab w:val="left" w:pos="-5067"/>
                <w:tab w:val="decimal" w:pos="844"/>
              </w:tabs>
              <w:spacing w:line="280" w:lineRule="exact"/>
              <w:ind w:left="-18" w:right="-41"/>
              <w:jc w:val="right"/>
              <w:rPr>
                <w:rFonts w:cs="Arial"/>
                <w:color w:val="000000"/>
                <w:spacing w:val="-4"/>
                <w:sz w:val="20"/>
                <w:szCs w:val="20"/>
                <w:cs/>
              </w:rPr>
            </w:pPr>
            <w:r w:rsidRPr="00F20DB4">
              <w:rPr>
                <w:rFonts w:cs="Arial"/>
                <w:color w:val="000000"/>
                <w:spacing w:val="-4"/>
                <w:sz w:val="20"/>
                <w:szCs w:val="20"/>
              </w:rPr>
              <w:t>231,368,99</w:t>
            </w:r>
            <w:r w:rsidR="001520D1">
              <w:rPr>
                <w:rFonts w:cs="Arial"/>
                <w:color w:val="000000"/>
                <w:spacing w:val="-4"/>
                <w:sz w:val="20"/>
                <w:szCs w:val="20"/>
              </w:rPr>
              <w:t>9</w:t>
            </w:r>
          </w:p>
        </w:tc>
        <w:tc>
          <w:tcPr>
            <w:tcW w:w="1260" w:type="dxa"/>
            <w:tcBorders>
              <w:top w:val="nil"/>
              <w:left w:val="nil"/>
              <w:right w:val="nil"/>
            </w:tcBorders>
          </w:tcPr>
          <w:p w:rsidR="00464183" w:rsidRPr="00FB42BA" w:rsidRDefault="00464183" w:rsidP="00557DF2">
            <w:pPr>
              <w:tabs>
                <w:tab w:val="clear" w:pos="907"/>
                <w:tab w:val="left" w:pos="-5067"/>
                <w:tab w:val="decimal" w:pos="891"/>
              </w:tabs>
              <w:spacing w:line="280" w:lineRule="exact"/>
              <w:ind w:left="-18" w:right="-41"/>
              <w:jc w:val="right"/>
              <w:rPr>
                <w:rFonts w:cs="Arial"/>
                <w:color w:val="000000"/>
                <w:spacing w:val="-4"/>
                <w:sz w:val="20"/>
                <w:szCs w:val="20"/>
                <w:cs/>
              </w:rPr>
            </w:pPr>
            <w:r>
              <w:rPr>
                <w:rFonts w:cs="Arial"/>
                <w:color w:val="000000"/>
                <w:spacing w:val="-4"/>
                <w:sz w:val="20"/>
                <w:szCs w:val="20"/>
              </w:rPr>
              <w:t>193,451,438</w:t>
            </w: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rPr>
                <w:rStyle w:val="BodyTextChar"/>
                <w:rFonts w:cs="Arial"/>
                <w:spacing w:val="-4"/>
                <w:sz w:val="20"/>
                <w:szCs w:val="20"/>
              </w:rPr>
            </w:pPr>
            <w:r w:rsidRPr="00FB42BA">
              <w:rPr>
                <w:rStyle w:val="BodyTextChar"/>
                <w:rFonts w:cs="Arial"/>
                <w:spacing w:val="-4"/>
                <w:sz w:val="20"/>
                <w:szCs w:val="20"/>
                <w:u w:val="single"/>
              </w:rPr>
              <w:t>Less</w:t>
            </w:r>
            <w:r w:rsidRPr="00FB42BA">
              <w:rPr>
                <w:rStyle w:val="BodyTextChar"/>
                <w:rFonts w:cs="Arial"/>
                <w:spacing w:val="-4"/>
                <w:sz w:val="20"/>
                <w:szCs w:val="20"/>
              </w:rPr>
              <w:t xml:space="preserve">  Allowance for doubtful debts</w:t>
            </w:r>
          </w:p>
        </w:tc>
        <w:tc>
          <w:tcPr>
            <w:tcW w:w="1260" w:type="dxa"/>
            <w:tcBorders>
              <w:top w:val="nil"/>
              <w:left w:val="nil"/>
              <w:right w:val="nil"/>
            </w:tcBorders>
            <w:vAlign w:val="bottom"/>
          </w:tcPr>
          <w:p w:rsidR="00464183" w:rsidRPr="00464183" w:rsidRDefault="00464183" w:rsidP="001520D1">
            <w:pPr>
              <w:pBdr>
                <w:bottom w:val="single" w:sz="4" w:space="0" w:color="auto"/>
              </w:pBdr>
              <w:tabs>
                <w:tab w:val="clear" w:pos="907"/>
                <w:tab w:val="left" w:pos="-5067"/>
                <w:tab w:val="decimal" w:pos="891"/>
              </w:tabs>
              <w:spacing w:line="280" w:lineRule="exact"/>
              <w:ind w:left="-18" w:right="-41"/>
              <w:jc w:val="right"/>
              <w:rPr>
                <w:rFonts w:cs="Arial"/>
                <w:color w:val="000000"/>
                <w:spacing w:val="-4"/>
                <w:sz w:val="20"/>
                <w:szCs w:val="20"/>
              </w:rPr>
            </w:pPr>
            <w:r w:rsidRPr="00464183">
              <w:rPr>
                <w:rFonts w:cs="Arial"/>
                <w:color w:val="000000"/>
                <w:spacing w:val="-4"/>
                <w:sz w:val="20"/>
                <w:szCs w:val="20"/>
              </w:rPr>
              <w:t>(9,856,69</w:t>
            </w:r>
            <w:r w:rsidR="001520D1">
              <w:rPr>
                <w:rFonts w:cs="Arial"/>
                <w:color w:val="000000"/>
                <w:spacing w:val="-4"/>
                <w:sz w:val="20"/>
                <w:szCs w:val="20"/>
              </w:rPr>
              <w:t>2</w:t>
            </w:r>
            <w:r w:rsidRPr="00464183">
              <w:rPr>
                <w:rFonts w:cs="Arial"/>
                <w:color w:val="000000"/>
                <w:spacing w:val="-4"/>
                <w:sz w:val="20"/>
                <w:szCs w:val="20"/>
              </w:rPr>
              <w:t>)</w:t>
            </w:r>
          </w:p>
        </w:tc>
        <w:tc>
          <w:tcPr>
            <w:tcW w:w="1260" w:type="dxa"/>
            <w:tcBorders>
              <w:top w:val="nil"/>
              <w:left w:val="nil"/>
              <w:right w:val="nil"/>
            </w:tcBorders>
            <w:vAlign w:val="bottom"/>
          </w:tcPr>
          <w:p w:rsidR="00464183" w:rsidRPr="00FB42BA" w:rsidRDefault="00464183" w:rsidP="00557DF2">
            <w:pPr>
              <w:pBdr>
                <w:bottom w:val="single" w:sz="4" w:space="0"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(9,503,040)</w:t>
            </w:r>
          </w:p>
        </w:tc>
        <w:tc>
          <w:tcPr>
            <w:tcW w:w="1350" w:type="dxa"/>
            <w:tcBorders>
              <w:top w:val="nil"/>
              <w:left w:val="nil"/>
              <w:right w:val="nil"/>
            </w:tcBorders>
            <w:vAlign w:val="bottom"/>
          </w:tcPr>
          <w:p w:rsidR="00464183" w:rsidRPr="00F20DB4" w:rsidRDefault="00464183" w:rsidP="001520D1">
            <w:pPr>
              <w:pBdr>
                <w:bottom w:val="single" w:sz="4" w:space="0" w:color="auto"/>
              </w:pBdr>
              <w:tabs>
                <w:tab w:val="left" w:pos="-5067"/>
                <w:tab w:val="decimal" w:pos="844"/>
              </w:tabs>
              <w:spacing w:line="280" w:lineRule="exact"/>
              <w:ind w:left="-18" w:right="-41"/>
              <w:jc w:val="right"/>
              <w:rPr>
                <w:rFonts w:cs="Arial"/>
                <w:color w:val="000000"/>
                <w:spacing w:val="-4"/>
                <w:sz w:val="20"/>
                <w:szCs w:val="20"/>
              </w:rPr>
            </w:pPr>
            <w:r w:rsidRPr="00F20DB4">
              <w:rPr>
                <w:rFonts w:cs="Arial"/>
                <w:color w:val="000000"/>
                <w:spacing w:val="-4"/>
                <w:sz w:val="20"/>
                <w:szCs w:val="20"/>
              </w:rPr>
              <w:t>(9,856,69</w:t>
            </w:r>
            <w:r w:rsidR="001520D1">
              <w:rPr>
                <w:rFonts w:cs="Arial"/>
                <w:color w:val="000000"/>
                <w:spacing w:val="-4"/>
                <w:sz w:val="20"/>
                <w:szCs w:val="20"/>
              </w:rPr>
              <w:t>2</w:t>
            </w:r>
            <w:r w:rsidRPr="00F20DB4">
              <w:rPr>
                <w:rFonts w:cs="Arial"/>
                <w:color w:val="000000"/>
                <w:spacing w:val="-4"/>
                <w:sz w:val="20"/>
                <w:szCs w:val="20"/>
              </w:rPr>
              <w:t>)</w:t>
            </w:r>
          </w:p>
        </w:tc>
        <w:tc>
          <w:tcPr>
            <w:tcW w:w="1260" w:type="dxa"/>
            <w:tcBorders>
              <w:top w:val="nil"/>
              <w:left w:val="nil"/>
              <w:right w:val="nil"/>
            </w:tcBorders>
            <w:vAlign w:val="bottom"/>
          </w:tcPr>
          <w:p w:rsidR="00464183" w:rsidRPr="00FB42BA" w:rsidRDefault="00464183" w:rsidP="00557DF2">
            <w:pPr>
              <w:pBdr>
                <w:bottom w:val="single" w:sz="4" w:space="0"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(9,503,040)</w:t>
            </w:r>
          </w:p>
        </w:tc>
      </w:tr>
      <w:tr w:rsidR="00464183" w:rsidRPr="00FB42BA" w:rsidTr="009D614B">
        <w:tblPrEx>
          <w:tblLook w:val="04A0" w:firstRow="1" w:lastRow="0" w:firstColumn="1" w:lastColumn="0" w:noHBand="0" w:noVBand="1"/>
        </w:tblPrEx>
        <w:trPr>
          <w:trHeight w:val="66"/>
        </w:trPr>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rPr>
            </w:pPr>
            <w:r w:rsidRPr="00FB42BA">
              <w:rPr>
                <w:rStyle w:val="BodyTextChar"/>
                <w:rFonts w:cs="Arial"/>
                <w:spacing w:val="-4"/>
                <w:sz w:val="20"/>
                <w:szCs w:val="20"/>
              </w:rPr>
              <w:t>Net</w:t>
            </w:r>
          </w:p>
        </w:tc>
        <w:tc>
          <w:tcPr>
            <w:tcW w:w="1260" w:type="dxa"/>
            <w:tcBorders>
              <w:top w:val="nil"/>
              <w:left w:val="nil"/>
              <w:bottom w:val="nil"/>
              <w:right w:val="nil"/>
            </w:tcBorders>
            <w:vAlign w:val="bottom"/>
          </w:tcPr>
          <w:p w:rsidR="00464183" w:rsidRPr="00464183" w:rsidRDefault="00464183" w:rsidP="00464183">
            <w:pPr>
              <w:pBdr>
                <w:bottom w:val="single" w:sz="4" w:space="0" w:color="auto"/>
              </w:pBdr>
              <w:tabs>
                <w:tab w:val="clear" w:pos="907"/>
                <w:tab w:val="left" w:pos="-5067"/>
                <w:tab w:val="decimal" w:pos="891"/>
              </w:tabs>
              <w:spacing w:line="280" w:lineRule="exact"/>
              <w:ind w:left="-18" w:right="-41"/>
              <w:jc w:val="right"/>
              <w:rPr>
                <w:rFonts w:cs="Arial"/>
                <w:color w:val="000000"/>
                <w:spacing w:val="-4"/>
                <w:sz w:val="20"/>
                <w:szCs w:val="20"/>
              </w:rPr>
            </w:pPr>
            <w:r w:rsidRPr="00464183">
              <w:rPr>
                <w:rFonts w:cs="Arial"/>
                <w:color w:val="000000"/>
                <w:spacing w:val="-4"/>
                <w:sz w:val="20"/>
                <w:szCs w:val="20"/>
              </w:rPr>
              <w:t>224,753,349</w:t>
            </w:r>
          </w:p>
        </w:tc>
        <w:tc>
          <w:tcPr>
            <w:tcW w:w="1260" w:type="dxa"/>
            <w:tcBorders>
              <w:top w:val="nil"/>
              <w:left w:val="nil"/>
              <w:bottom w:val="nil"/>
              <w:right w:val="nil"/>
            </w:tcBorders>
            <w:vAlign w:val="bottom"/>
          </w:tcPr>
          <w:p w:rsidR="00464183" w:rsidRPr="00FB42BA" w:rsidRDefault="00464183" w:rsidP="00557DF2">
            <w:pPr>
              <w:pBdr>
                <w:bottom w:val="single" w:sz="4" w:space="0"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187,307,538</w:t>
            </w:r>
          </w:p>
        </w:tc>
        <w:tc>
          <w:tcPr>
            <w:tcW w:w="1350" w:type="dxa"/>
            <w:tcBorders>
              <w:top w:val="nil"/>
              <w:left w:val="nil"/>
              <w:bottom w:val="nil"/>
              <w:right w:val="nil"/>
            </w:tcBorders>
            <w:vAlign w:val="bottom"/>
          </w:tcPr>
          <w:p w:rsidR="00464183" w:rsidRPr="00F20DB4" w:rsidRDefault="00464183" w:rsidP="00F20DB4">
            <w:pPr>
              <w:pBdr>
                <w:bottom w:val="single" w:sz="4" w:space="0" w:color="auto"/>
              </w:pBdr>
              <w:tabs>
                <w:tab w:val="left" w:pos="-5067"/>
                <w:tab w:val="decimal" w:pos="844"/>
              </w:tabs>
              <w:spacing w:line="280" w:lineRule="exact"/>
              <w:ind w:left="-18" w:right="-41"/>
              <w:jc w:val="right"/>
              <w:rPr>
                <w:rFonts w:cs="Arial"/>
                <w:color w:val="000000"/>
                <w:spacing w:val="-4"/>
                <w:sz w:val="20"/>
                <w:szCs w:val="20"/>
              </w:rPr>
            </w:pPr>
            <w:r w:rsidRPr="00F20DB4">
              <w:rPr>
                <w:rFonts w:cs="Arial"/>
                <w:color w:val="000000"/>
                <w:spacing w:val="-4"/>
                <w:sz w:val="20"/>
                <w:szCs w:val="20"/>
              </w:rPr>
              <w:t>221,512,307</w:t>
            </w:r>
          </w:p>
        </w:tc>
        <w:tc>
          <w:tcPr>
            <w:tcW w:w="1260" w:type="dxa"/>
            <w:tcBorders>
              <w:top w:val="nil"/>
              <w:left w:val="nil"/>
              <w:bottom w:val="nil"/>
              <w:right w:val="nil"/>
            </w:tcBorders>
            <w:vAlign w:val="bottom"/>
          </w:tcPr>
          <w:p w:rsidR="00464183" w:rsidRPr="00FB42BA" w:rsidRDefault="00464183" w:rsidP="00557DF2">
            <w:pPr>
              <w:pBdr>
                <w:bottom w:val="single" w:sz="4" w:space="0"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183,948,398</w:t>
            </w: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cs/>
              </w:rPr>
            </w:pPr>
            <w:r w:rsidRPr="00FB42BA">
              <w:rPr>
                <w:rStyle w:val="BodyTextChar"/>
                <w:rFonts w:cs="Arial"/>
                <w:spacing w:val="-4"/>
                <w:sz w:val="20"/>
                <w:szCs w:val="20"/>
              </w:rPr>
              <w:t>Total trade accounts receivable, net</w:t>
            </w:r>
          </w:p>
        </w:tc>
        <w:tc>
          <w:tcPr>
            <w:tcW w:w="1260" w:type="dxa"/>
            <w:tcBorders>
              <w:top w:val="nil"/>
              <w:left w:val="nil"/>
              <w:bottom w:val="nil"/>
              <w:right w:val="nil"/>
            </w:tcBorders>
            <w:vAlign w:val="bottom"/>
          </w:tcPr>
          <w:p w:rsidR="00464183" w:rsidRPr="00464183" w:rsidRDefault="00464183" w:rsidP="00464183">
            <w:pPr>
              <w:pBdr>
                <w:bottom w:val="single" w:sz="4" w:space="1" w:color="auto"/>
              </w:pBdr>
              <w:tabs>
                <w:tab w:val="clear" w:pos="907"/>
                <w:tab w:val="left" w:pos="-5067"/>
                <w:tab w:val="decimal" w:pos="891"/>
              </w:tabs>
              <w:spacing w:line="280" w:lineRule="exact"/>
              <w:ind w:left="-18" w:right="-41"/>
              <w:jc w:val="right"/>
              <w:rPr>
                <w:rFonts w:cs="Arial"/>
                <w:color w:val="000000"/>
                <w:spacing w:val="-4"/>
                <w:sz w:val="20"/>
                <w:szCs w:val="20"/>
                <w:cs/>
              </w:rPr>
            </w:pPr>
            <w:r w:rsidRPr="00464183">
              <w:rPr>
                <w:rFonts w:cs="Arial"/>
                <w:color w:val="000000"/>
                <w:spacing w:val="-4"/>
                <w:sz w:val="20"/>
                <w:szCs w:val="20"/>
              </w:rPr>
              <w:t>239,958,339</w:t>
            </w:r>
          </w:p>
        </w:tc>
        <w:tc>
          <w:tcPr>
            <w:tcW w:w="1260" w:type="dxa"/>
            <w:tcBorders>
              <w:top w:val="nil"/>
              <w:left w:val="nil"/>
              <w:bottom w:val="nil"/>
              <w:right w:val="nil"/>
            </w:tcBorders>
            <w:vAlign w:val="bottom"/>
          </w:tcPr>
          <w:p w:rsidR="00464183" w:rsidRPr="00FB42BA" w:rsidRDefault="00464183" w:rsidP="00557DF2">
            <w:pPr>
              <w:pBdr>
                <w:bottom w:val="single" w:sz="4" w:space="1" w:color="auto"/>
              </w:pBdr>
              <w:tabs>
                <w:tab w:val="clear" w:pos="907"/>
                <w:tab w:val="left" w:pos="-5067"/>
                <w:tab w:val="decimal" w:pos="891"/>
              </w:tabs>
              <w:spacing w:line="280" w:lineRule="exact"/>
              <w:ind w:left="-18" w:right="-41"/>
              <w:jc w:val="right"/>
              <w:rPr>
                <w:rFonts w:cs="Arial"/>
                <w:color w:val="000000"/>
                <w:spacing w:val="-4"/>
                <w:sz w:val="20"/>
                <w:szCs w:val="20"/>
                <w:cs/>
              </w:rPr>
            </w:pPr>
            <w:r>
              <w:rPr>
                <w:rFonts w:cs="Arial"/>
                <w:color w:val="000000"/>
                <w:spacing w:val="-4"/>
                <w:sz w:val="20"/>
                <w:szCs w:val="20"/>
              </w:rPr>
              <w:t>206,495,361</w:t>
            </w:r>
          </w:p>
        </w:tc>
        <w:tc>
          <w:tcPr>
            <w:tcW w:w="1350" w:type="dxa"/>
            <w:tcBorders>
              <w:top w:val="nil"/>
              <w:left w:val="nil"/>
              <w:bottom w:val="nil"/>
              <w:right w:val="nil"/>
            </w:tcBorders>
            <w:vAlign w:val="bottom"/>
          </w:tcPr>
          <w:p w:rsidR="00464183" w:rsidRPr="00F20DB4" w:rsidRDefault="00464183" w:rsidP="00F20DB4">
            <w:pPr>
              <w:pBdr>
                <w:bottom w:val="single" w:sz="4" w:space="1" w:color="auto"/>
              </w:pBdr>
              <w:tabs>
                <w:tab w:val="left" w:pos="-5067"/>
                <w:tab w:val="decimal" w:pos="844"/>
              </w:tabs>
              <w:spacing w:line="280" w:lineRule="exact"/>
              <w:ind w:left="-18" w:right="-41"/>
              <w:jc w:val="right"/>
              <w:rPr>
                <w:rFonts w:cs="Arial"/>
                <w:color w:val="000000"/>
                <w:spacing w:val="-4"/>
                <w:sz w:val="20"/>
                <w:szCs w:val="20"/>
              </w:rPr>
            </w:pPr>
            <w:r w:rsidRPr="00F20DB4">
              <w:rPr>
                <w:rFonts w:cs="Arial"/>
                <w:color w:val="000000"/>
                <w:spacing w:val="-4"/>
                <w:sz w:val="20"/>
                <w:szCs w:val="20"/>
              </w:rPr>
              <w:t>242,598,797</w:t>
            </w:r>
          </w:p>
        </w:tc>
        <w:tc>
          <w:tcPr>
            <w:tcW w:w="1260" w:type="dxa"/>
            <w:tcBorders>
              <w:top w:val="nil"/>
              <w:left w:val="nil"/>
              <w:bottom w:val="nil"/>
              <w:right w:val="nil"/>
            </w:tcBorders>
            <w:vAlign w:val="bottom"/>
          </w:tcPr>
          <w:p w:rsidR="00464183" w:rsidRPr="00FB42BA" w:rsidRDefault="00464183" w:rsidP="00557DF2">
            <w:pPr>
              <w:pBdr>
                <w:bottom w:val="single" w:sz="4" w:space="1"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203,136,221</w:t>
            </w:r>
          </w:p>
        </w:tc>
      </w:tr>
      <w:tr w:rsidR="00464183" w:rsidRPr="00FB42BA" w:rsidTr="00F20DB4">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jc w:val="thaiDistribute"/>
              <w:rPr>
                <w:rStyle w:val="BodyTextChar"/>
                <w:rFonts w:cs="Arial"/>
                <w:b/>
                <w:bCs/>
                <w:spacing w:val="-4"/>
                <w:sz w:val="20"/>
                <w:szCs w:val="20"/>
              </w:rPr>
            </w:pPr>
          </w:p>
        </w:tc>
        <w:tc>
          <w:tcPr>
            <w:tcW w:w="1260" w:type="dxa"/>
            <w:tcBorders>
              <w:top w:val="nil"/>
              <w:left w:val="nil"/>
              <w:right w:val="nil"/>
            </w:tcBorders>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41"/>
              <w:jc w:val="thaiDistribute"/>
              <w:rPr>
                <w:rFonts w:cs="Arial"/>
                <w:color w:val="000000"/>
                <w:spacing w:val="-4"/>
                <w:sz w:val="20"/>
                <w:szCs w:val="20"/>
                <w:cs/>
              </w:rPr>
            </w:pPr>
          </w:p>
        </w:tc>
        <w:tc>
          <w:tcPr>
            <w:tcW w:w="1260" w:type="dxa"/>
            <w:tcBorders>
              <w:top w:val="nil"/>
              <w:left w:val="nil"/>
              <w:right w:val="nil"/>
            </w:tcBorders>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41"/>
              <w:jc w:val="thaiDistribute"/>
              <w:rPr>
                <w:rFonts w:cs="Arial"/>
                <w:color w:val="000000"/>
                <w:spacing w:val="-4"/>
                <w:sz w:val="20"/>
                <w:szCs w:val="20"/>
                <w:cs/>
              </w:rPr>
            </w:pPr>
          </w:p>
        </w:tc>
        <w:tc>
          <w:tcPr>
            <w:tcW w:w="1350" w:type="dxa"/>
            <w:tcBorders>
              <w:top w:val="nil"/>
              <w:left w:val="nil"/>
              <w:right w:val="nil"/>
            </w:tcBorders>
          </w:tcPr>
          <w:p w:rsidR="00464183" w:rsidRPr="00F20DB4" w:rsidRDefault="00464183" w:rsidP="00F20DB4">
            <w:pPr>
              <w:tabs>
                <w:tab w:val="left" w:pos="-5067"/>
                <w:tab w:val="decimal" w:pos="844"/>
              </w:tabs>
              <w:spacing w:line="280" w:lineRule="exact"/>
              <w:ind w:left="-18" w:right="-41"/>
              <w:jc w:val="right"/>
              <w:rPr>
                <w:rFonts w:cs="Arial"/>
                <w:color w:val="000000"/>
                <w:spacing w:val="-4"/>
                <w:sz w:val="20"/>
                <w:szCs w:val="20"/>
              </w:rPr>
            </w:pPr>
          </w:p>
        </w:tc>
        <w:tc>
          <w:tcPr>
            <w:tcW w:w="1260" w:type="dxa"/>
            <w:tcBorders>
              <w:top w:val="nil"/>
              <w:left w:val="nil"/>
              <w:right w:val="nil"/>
            </w:tcBorders>
            <w:vAlign w:val="bottom"/>
          </w:tcPr>
          <w:p w:rsidR="00464183" w:rsidRPr="00FB42BA" w:rsidRDefault="00464183" w:rsidP="00557DF2">
            <w:pPr>
              <w:spacing w:line="240" w:lineRule="exact"/>
              <w:ind w:left="-18" w:right="-41"/>
              <w:rPr>
                <w:rFonts w:cs="Arial"/>
                <w:color w:val="000000"/>
                <w:spacing w:val="-4"/>
                <w:sz w:val="20"/>
                <w:szCs w:val="20"/>
                <w:cs/>
              </w:rPr>
            </w:pPr>
          </w:p>
        </w:tc>
      </w:tr>
      <w:tr w:rsidR="00464183" w:rsidRPr="00FB42BA" w:rsidTr="00F20DB4">
        <w:tblPrEx>
          <w:tblLook w:val="04A0" w:firstRow="1" w:lastRow="0" w:firstColumn="1" w:lastColumn="0" w:noHBand="0" w:noVBand="1"/>
        </w:tblPrEx>
        <w:tc>
          <w:tcPr>
            <w:tcW w:w="4320" w:type="dxa"/>
          </w:tcPr>
          <w:p w:rsidR="00464183" w:rsidRPr="008F7C98"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432" w:right="-108"/>
              <w:rPr>
                <w:rStyle w:val="BodyTextChar"/>
                <w:rFonts w:eastAsiaTheme="majorEastAsia" w:cstheme="minorBidi"/>
                <w:b/>
                <w:bCs/>
                <w:spacing w:val="-4"/>
                <w:sz w:val="20"/>
                <w:szCs w:val="20"/>
                <w:cs/>
              </w:rPr>
            </w:pPr>
            <w:r w:rsidRPr="00FB42BA">
              <w:rPr>
                <w:rStyle w:val="BodyTextChar"/>
                <w:rFonts w:eastAsiaTheme="majorEastAsia" w:cs="Arial"/>
                <w:b/>
                <w:bCs/>
                <w:spacing w:val="-4"/>
                <w:sz w:val="20"/>
                <w:szCs w:val="20"/>
              </w:rPr>
              <w:t>Other accounts receivable</w:t>
            </w:r>
          </w:p>
        </w:tc>
        <w:tc>
          <w:tcPr>
            <w:tcW w:w="1260" w:type="dxa"/>
            <w:tcBorders>
              <w:top w:val="nil"/>
              <w:left w:val="nil"/>
              <w:right w:val="nil"/>
            </w:tcBorders>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260" w:type="dxa"/>
            <w:tcBorders>
              <w:top w:val="nil"/>
              <w:left w:val="nil"/>
              <w:right w:val="nil"/>
            </w:tcBorders>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350" w:type="dxa"/>
            <w:tcBorders>
              <w:top w:val="nil"/>
              <w:left w:val="nil"/>
              <w:right w:val="nil"/>
            </w:tcBorders>
          </w:tcPr>
          <w:p w:rsidR="00464183" w:rsidRPr="00F20DB4" w:rsidRDefault="00464183" w:rsidP="00F20DB4">
            <w:pPr>
              <w:tabs>
                <w:tab w:val="left" w:pos="-5067"/>
                <w:tab w:val="decimal" w:pos="844"/>
              </w:tabs>
              <w:spacing w:line="280" w:lineRule="exact"/>
              <w:ind w:left="-18" w:right="-41"/>
              <w:jc w:val="right"/>
              <w:rPr>
                <w:rFonts w:cs="Arial"/>
                <w:color w:val="000000"/>
                <w:spacing w:val="-4"/>
                <w:sz w:val="20"/>
                <w:szCs w:val="20"/>
              </w:rPr>
            </w:pPr>
          </w:p>
        </w:tc>
        <w:tc>
          <w:tcPr>
            <w:tcW w:w="1260" w:type="dxa"/>
            <w:tcBorders>
              <w:top w:val="nil"/>
              <w:left w:val="nil"/>
              <w:right w:val="nil"/>
            </w:tcBorders>
            <w:vAlign w:val="bottom"/>
          </w:tcPr>
          <w:p w:rsidR="00464183" w:rsidRPr="00FB42BA" w:rsidRDefault="00464183" w:rsidP="00557DF2">
            <w:pPr>
              <w:spacing w:line="280" w:lineRule="exact"/>
              <w:ind w:left="-18" w:right="-41"/>
              <w:rPr>
                <w:rFonts w:cs="Arial"/>
                <w:color w:val="000000"/>
                <w:spacing w:val="-4"/>
                <w:sz w:val="20"/>
                <w:szCs w:val="20"/>
                <w:cs/>
              </w:rPr>
            </w:pPr>
          </w:p>
        </w:tc>
      </w:tr>
      <w:tr w:rsidR="00464183" w:rsidRPr="00FB42BA" w:rsidTr="009D614B">
        <w:tblPrEx>
          <w:tblLook w:val="04A0" w:firstRow="1" w:lastRow="0" w:firstColumn="1" w:lastColumn="0" w:noHBand="0" w:noVBand="1"/>
        </w:tblPrEx>
        <w:tc>
          <w:tcPr>
            <w:tcW w:w="4320" w:type="dxa"/>
          </w:tcPr>
          <w:p w:rsidR="00464183" w:rsidRPr="00FB42BA" w:rsidRDefault="00464183" w:rsidP="00152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rPr>
            </w:pPr>
            <w:r>
              <w:rPr>
                <w:rStyle w:val="BodyTextChar"/>
                <w:rFonts w:cs="Arial"/>
                <w:spacing w:val="-4"/>
                <w:sz w:val="20"/>
                <w:szCs w:val="20"/>
              </w:rPr>
              <w:t>Advance payment to director</w:t>
            </w:r>
            <w:r w:rsidR="001520D1">
              <w:rPr>
                <w:rStyle w:val="BodyTextChar"/>
                <w:rFonts w:cs="Arial"/>
                <w:spacing w:val="-4"/>
                <w:sz w:val="20"/>
                <w:szCs w:val="20"/>
              </w:rPr>
              <w:t xml:space="preserve"> (Note 8)</w:t>
            </w:r>
          </w:p>
        </w:tc>
        <w:tc>
          <w:tcPr>
            <w:tcW w:w="1260" w:type="dxa"/>
            <w:tcBorders>
              <w:top w:val="nil"/>
              <w:left w:val="nil"/>
              <w:bottom w:val="nil"/>
              <w:right w:val="nil"/>
            </w:tcBorders>
          </w:tcPr>
          <w:p w:rsidR="00464183" w:rsidRPr="00464183" w:rsidRDefault="001520D1" w:rsidP="00464183">
            <w:pP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9,168</w:t>
            </w:r>
            <w:r w:rsidR="00464183" w:rsidRPr="00464183">
              <w:rPr>
                <w:rFonts w:cs="Arial"/>
                <w:color w:val="000000"/>
                <w:spacing w:val="-4"/>
                <w:sz w:val="20"/>
                <w:szCs w:val="20"/>
              </w:rPr>
              <w:t>,000</w:t>
            </w:r>
          </w:p>
        </w:tc>
        <w:tc>
          <w:tcPr>
            <w:tcW w:w="1260" w:type="dxa"/>
            <w:tcBorders>
              <w:top w:val="nil"/>
              <w:left w:val="nil"/>
              <w:bottom w:val="nil"/>
              <w:right w:val="nil"/>
            </w:tcBorders>
          </w:tcPr>
          <w:p w:rsidR="00464183" w:rsidRPr="00FB42BA" w:rsidRDefault="00464183" w:rsidP="004A1F33">
            <w:pPr>
              <w:tabs>
                <w:tab w:val="clear" w:pos="907"/>
                <w:tab w:val="left" w:pos="-5067"/>
                <w:tab w:val="decimal" w:pos="891"/>
              </w:tabs>
              <w:spacing w:line="280" w:lineRule="exact"/>
              <w:ind w:left="-18" w:right="-41"/>
              <w:jc w:val="center"/>
              <w:rPr>
                <w:rFonts w:cs="Arial"/>
                <w:color w:val="000000"/>
                <w:spacing w:val="-4"/>
                <w:sz w:val="20"/>
                <w:szCs w:val="20"/>
              </w:rPr>
            </w:pPr>
            <w:r>
              <w:rPr>
                <w:rFonts w:cs="Arial"/>
                <w:color w:val="000000"/>
                <w:spacing w:val="-4"/>
                <w:sz w:val="20"/>
                <w:szCs w:val="20"/>
              </w:rPr>
              <w:t>-</w:t>
            </w:r>
          </w:p>
        </w:tc>
        <w:tc>
          <w:tcPr>
            <w:tcW w:w="1350" w:type="dxa"/>
            <w:tcBorders>
              <w:top w:val="nil"/>
              <w:left w:val="nil"/>
              <w:bottom w:val="nil"/>
              <w:right w:val="nil"/>
            </w:tcBorders>
          </w:tcPr>
          <w:p w:rsidR="00464183" w:rsidRPr="00F20DB4" w:rsidRDefault="00464183" w:rsidP="00F20DB4">
            <w:pPr>
              <w:tabs>
                <w:tab w:val="left" w:pos="-5067"/>
                <w:tab w:val="decimal" w:pos="844"/>
              </w:tabs>
              <w:spacing w:line="280" w:lineRule="exact"/>
              <w:ind w:left="-18" w:right="-41"/>
              <w:jc w:val="right"/>
              <w:rPr>
                <w:rFonts w:cs="Arial"/>
                <w:color w:val="000000"/>
                <w:spacing w:val="-4"/>
                <w:sz w:val="20"/>
                <w:szCs w:val="20"/>
              </w:rPr>
            </w:pPr>
            <w:r w:rsidRPr="00F20DB4">
              <w:rPr>
                <w:rFonts w:cs="Arial"/>
                <w:color w:val="000000"/>
                <w:spacing w:val="-4"/>
                <w:sz w:val="20"/>
                <w:szCs w:val="20"/>
              </w:rPr>
              <w:t>1,870,000</w:t>
            </w:r>
          </w:p>
        </w:tc>
        <w:tc>
          <w:tcPr>
            <w:tcW w:w="1260" w:type="dxa"/>
            <w:tcBorders>
              <w:top w:val="nil"/>
              <w:left w:val="nil"/>
              <w:bottom w:val="nil"/>
              <w:right w:val="nil"/>
            </w:tcBorders>
          </w:tcPr>
          <w:p w:rsidR="00464183" w:rsidRPr="00FB42BA" w:rsidRDefault="00464183" w:rsidP="004A1F33">
            <w:pPr>
              <w:tabs>
                <w:tab w:val="clear" w:pos="907"/>
                <w:tab w:val="left" w:pos="-5067"/>
                <w:tab w:val="decimal" w:pos="891"/>
              </w:tabs>
              <w:spacing w:line="280" w:lineRule="exact"/>
              <w:ind w:left="-18" w:right="-41"/>
              <w:jc w:val="center"/>
              <w:rPr>
                <w:rFonts w:cs="Arial"/>
                <w:color w:val="000000"/>
                <w:spacing w:val="-4"/>
                <w:sz w:val="20"/>
                <w:szCs w:val="20"/>
              </w:rPr>
            </w:pPr>
            <w:r>
              <w:rPr>
                <w:rFonts w:cs="Arial"/>
                <w:color w:val="000000"/>
                <w:spacing w:val="-4"/>
                <w:sz w:val="20"/>
                <w:szCs w:val="20"/>
              </w:rPr>
              <w:t>-</w:t>
            </w: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rPr>
            </w:pPr>
            <w:r w:rsidRPr="00FB42BA">
              <w:rPr>
                <w:rStyle w:val="BodyTextChar"/>
                <w:rFonts w:cs="Arial"/>
                <w:spacing w:val="-4"/>
                <w:sz w:val="20"/>
                <w:szCs w:val="20"/>
              </w:rPr>
              <w:t>Other receivables</w:t>
            </w:r>
          </w:p>
        </w:tc>
        <w:tc>
          <w:tcPr>
            <w:tcW w:w="1260" w:type="dxa"/>
            <w:tcBorders>
              <w:top w:val="nil"/>
              <w:left w:val="nil"/>
              <w:bottom w:val="nil"/>
              <w:right w:val="nil"/>
            </w:tcBorders>
          </w:tcPr>
          <w:p w:rsidR="00464183" w:rsidRPr="00464183" w:rsidRDefault="00464183" w:rsidP="001520D1">
            <w:pPr>
              <w:tabs>
                <w:tab w:val="clear" w:pos="907"/>
                <w:tab w:val="left" w:pos="-5067"/>
                <w:tab w:val="decimal" w:pos="891"/>
              </w:tabs>
              <w:spacing w:line="280" w:lineRule="exact"/>
              <w:ind w:left="-18" w:right="-41"/>
              <w:jc w:val="right"/>
              <w:rPr>
                <w:rFonts w:cs="Arial"/>
                <w:color w:val="000000"/>
                <w:spacing w:val="-4"/>
                <w:sz w:val="20"/>
                <w:szCs w:val="20"/>
              </w:rPr>
            </w:pPr>
            <w:r w:rsidRPr="00464183">
              <w:rPr>
                <w:rFonts w:cs="Arial"/>
                <w:color w:val="000000"/>
                <w:spacing w:val="-4"/>
                <w:sz w:val="20"/>
                <w:szCs w:val="20"/>
              </w:rPr>
              <w:t>19,</w:t>
            </w:r>
            <w:r w:rsidR="001520D1">
              <w:rPr>
                <w:rFonts w:cs="Arial"/>
                <w:color w:val="000000"/>
                <w:spacing w:val="-4"/>
                <w:sz w:val="20"/>
                <w:szCs w:val="20"/>
              </w:rPr>
              <w:t>346,946</w:t>
            </w:r>
          </w:p>
        </w:tc>
        <w:tc>
          <w:tcPr>
            <w:tcW w:w="1260" w:type="dxa"/>
            <w:tcBorders>
              <w:top w:val="nil"/>
              <w:left w:val="nil"/>
              <w:bottom w:val="nil"/>
              <w:right w:val="nil"/>
            </w:tcBorders>
          </w:tcPr>
          <w:p w:rsidR="00464183" w:rsidRPr="009D614B" w:rsidRDefault="00464183" w:rsidP="00152087">
            <w:pPr>
              <w:tabs>
                <w:tab w:val="clear" w:pos="907"/>
                <w:tab w:val="left" w:pos="-5067"/>
                <w:tab w:val="decimal" w:pos="891"/>
              </w:tabs>
              <w:spacing w:line="280" w:lineRule="exact"/>
              <w:ind w:left="-18" w:right="-41"/>
              <w:jc w:val="right"/>
              <w:rPr>
                <w:rFonts w:cs="Arial"/>
                <w:color w:val="000000"/>
                <w:spacing w:val="-4"/>
                <w:sz w:val="20"/>
                <w:szCs w:val="20"/>
              </w:rPr>
            </w:pPr>
            <w:r w:rsidRPr="009D614B">
              <w:rPr>
                <w:rFonts w:cs="Arial"/>
                <w:color w:val="000000"/>
                <w:spacing w:val="-4"/>
                <w:sz w:val="20"/>
                <w:szCs w:val="20"/>
              </w:rPr>
              <w:t>1,729,384</w:t>
            </w:r>
          </w:p>
        </w:tc>
        <w:tc>
          <w:tcPr>
            <w:tcW w:w="1350" w:type="dxa"/>
            <w:tcBorders>
              <w:top w:val="nil"/>
              <w:left w:val="nil"/>
              <w:bottom w:val="nil"/>
              <w:right w:val="nil"/>
            </w:tcBorders>
          </w:tcPr>
          <w:p w:rsidR="00464183" w:rsidRPr="00F20DB4" w:rsidRDefault="00464183" w:rsidP="00F20DB4">
            <w:pPr>
              <w:tabs>
                <w:tab w:val="left" w:pos="-5067"/>
                <w:tab w:val="decimal" w:pos="844"/>
              </w:tabs>
              <w:spacing w:line="280" w:lineRule="exact"/>
              <w:ind w:left="-18" w:right="-41"/>
              <w:jc w:val="right"/>
              <w:rPr>
                <w:rFonts w:cs="Arial"/>
                <w:color w:val="000000"/>
                <w:spacing w:val="-4"/>
                <w:sz w:val="20"/>
                <w:szCs w:val="20"/>
              </w:rPr>
            </w:pPr>
            <w:r w:rsidRPr="00F20DB4">
              <w:rPr>
                <w:rFonts w:cs="Arial"/>
                <w:color w:val="000000"/>
                <w:spacing w:val="-4"/>
                <w:sz w:val="20"/>
                <w:szCs w:val="20"/>
              </w:rPr>
              <w:t>5,968,346</w:t>
            </w:r>
          </w:p>
        </w:tc>
        <w:tc>
          <w:tcPr>
            <w:tcW w:w="1260" w:type="dxa"/>
            <w:tcBorders>
              <w:top w:val="nil"/>
              <w:left w:val="nil"/>
              <w:bottom w:val="nil"/>
              <w:right w:val="nil"/>
            </w:tcBorders>
          </w:tcPr>
          <w:p w:rsidR="00464183" w:rsidRPr="00D20C62" w:rsidRDefault="00464183" w:rsidP="00557DF2">
            <w:pPr>
              <w:tabs>
                <w:tab w:val="clear" w:pos="907"/>
                <w:tab w:val="left" w:pos="-5067"/>
                <w:tab w:val="decimal" w:pos="891"/>
              </w:tabs>
              <w:spacing w:line="280" w:lineRule="exact"/>
              <w:ind w:left="-18" w:right="-41"/>
              <w:jc w:val="right"/>
              <w:rPr>
                <w:rFonts w:cs="Arial"/>
                <w:color w:val="000000"/>
                <w:spacing w:val="-4"/>
                <w:sz w:val="20"/>
                <w:szCs w:val="20"/>
              </w:rPr>
            </w:pPr>
            <w:r w:rsidRPr="00D20C62">
              <w:rPr>
                <w:rFonts w:cs="Arial"/>
                <w:color w:val="000000"/>
                <w:spacing w:val="-4"/>
                <w:sz w:val="20"/>
                <w:szCs w:val="20"/>
              </w:rPr>
              <w:t>1,530,542</w:t>
            </w: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cs/>
              </w:rPr>
            </w:pPr>
            <w:r w:rsidRPr="00FB42BA">
              <w:rPr>
                <w:rStyle w:val="BodyTextChar"/>
                <w:rFonts w:cs="Arial"/>
                <w:spacing w:val="-4"/>
                <w:sz w:val="20"/>
                <w:szCs w:val="20"/>
              </w:rPr>
              <w:t>Advance payment</w:t>
            </w:r>
          </w:p>
        </w:tc>
        <w:tc>
          <w:tcPr>
            <w:tcW w:w="1260" w:type="dxa"/>
            <w:tcBorders>
              <w:top w:val="nil"/>
              <w:left w:val="nil"/>
              <w:bottom w:val="nil"/>
              <w:right w:val="nil"/>
            </w:tcBorders>
          </w:tcPr>
          <w:p w:rsidR="00464183" w:rsidRPr="00464183" w:rsidRDefault="001520D1" w:rsidP="00464183">
            <w:pP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510,367</w:t>
            </w:r>
          </w:p>
        </w:tc>
        <w:tc>
          <w:tcPr>
            <w:tcW w:w="1260" w:type="dxa"/>
            <w:tcBorders>
              <w:top w:val="nil"/>
              <w:left w:val="nil"/>
              <w:bottom w:val="nil"/>
              <w:right w:val="nil"/>
            </w:tcBorders>
          </w:tcPr>
          <w:p w:rsidR="00464183" w:rsidRPr="009D614B" w:rsidRDefault="00464183" w:rsidP="00557DF2">
            <w:pPr>
              <w:tabs>
                <w:tab w:val="clear" w:pos="907"/>
                <w:tab w:val="left" w:pos="-5067"/>
                <w:tab w:val="decimal" w:pos="891"/>
              </w:tabs>
              <w:spacing w:line="280" w:lineRule="exact"/>
              <w:ind w:left="-18" w:right="-41"/>
              <w:jc w:val="right"/>
              <w:rPr>
                <w:rFonts w:cs="Arial"/>
                <w:color w:val="000000"/>
                <w:spacing w:val="-4"/>
                <w:sz w:val="20"/>
                <w:szCs w:val="20"/>
              </w:rPr>
            </w:pPr>
            <w:r w:rsidRPr="009D614B">
              <w:rPr>
                <w:rFonts w:cs="Arial"/>
                <w:color w:val="000000"/>
                <w:spacing w:val="-4"/>
                <w:sz w:val="20"/>
                <w:szCs w:val="20"/>
              </w:rPr>
              <w:t>5,262,004</w:t>
            </w:r>
          </w:p>
        </w:tc>
        <w:tc>
          <w:tcPr>
            <w:tcW w:w="1350" w:type="dxa"/>
            <w:tcBorders>
              <w:top w:val="nil"/>
              <w:left w:val="nil"/>
              <w:bottom w:val="nil"/>
              <w:right w:val="nil"/>
            </w:tcBorders>
          </w:tcPr>
          <w:p w:rsidR="00464183" w:rsidRPr="00F20DB4" w:rsidRDefault="00464183" w:rsidP="00F20DB4">
            <w:pPr>
              <w:tabs>
                <w:tab w:val="left" w:pos="-5067"/>
                <w:tab w:val="decimal" w:pos="844"/>
              </w:tabs>
              <w:spacing w:line="280" w:lineRule="exact"/>
              <w:ind w:left="-18" w:right="-41"/>
              <w:jc w:val="right"/>
              <w:rPr>
                <w:rFonts w:cs="Arial"/>
                <w:color w:val="000000"/>
                <w:spacing w:val="-4"/>
                <w:sz w:val="20"/>
                <w:szCs w:val="20"/>
              </w:rPr>
            </w:pPr>
            <w:r w:rsidRPr="00F20DB4">
              <w:rPr>
                <w:rFonts w:cs="Arial"/>
                <w:color w:val="000000"/>
                <w:spacing w:val="-4"/>
                <w:sz w:val="20"/>
                <w:szCs w:val="20"/>
              </w:rPr>
              <w:t>510,367</w:t>
            </w:r>
          </w:p>
        </w:tc>
        <w:tc>
          <w:tcPr>
            <w:tcW w:w="1260" w:type="dxa"/>
            <w:tcBorders>
              <w:top w:val="nil"/>
              <w:left w:val="nil"/>
              <w:bottom w:val="nil"/>
              <w:right w:val="nil"/>
            </w:tcBorders>
          </w:tcPr>
          <w:p w:rsidR="00464183" w:rsidRPr="00D20C62" w:rsidRDefault="00464183" w:rsidP="00557DF2">
            <w:pPr>
              <w:tabs>
                <w:tab w:val="clear" w:pos="907"/>
                <w:tab w:val="left" w:pos="-5067"/>
                <w:tab w:val="decimal" w:pos="891"/>
              </w:tabs>
              <w:spacing w:line="280" w:lineRule="exact"/>
              <w:ind w:left="-18" w:right="-41"/>
              <w:jc w:val="right"/>
              <w:rPr>
                <w:rFonts w:cs="Arial"/>
                <w:color w:val="000000"/>
                <w:spacing w:val="-4"/>
                <w:sz w:val="20"/>
                <w:szCs w:val="20"/>
              </w:rPr>
            </w:pPr>
            <w:r w:rsidRPr="00D20C62">
              <w:rPr>
                <w:rFonts w:cs="Arial"/>
                <w:color w:val="000000"/>
                <w:spacing w:val="-4"/>
                <w:sz w:val="20"/>
                <w:szCs w:val="20"/>
              </w:rPr>
              <w:t>5,262,004</w:t>
            </w: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rPr>
            </w:pPr>
            <w:r w:rsidRPr="00FB42BA">
              <w:rPr>
                <w:rStyle w:val="BodyTextChar"/>
                <w:rFonts w:cs="Arial"/>
                <w:spacing w:val="-4"/>
                <w:sz w:val="20"/>
                <w:szCs w:val="20"/>
              </w:rPr>
              <w:t>Prepaid expenses</w:t>
            </w:r>
          </w:p>
        </w:tc>
        <w:tc>
          <w:tcPr>
            <w:tcW w:w="1260" w:type="dxa"/>
            <w:tcBorders>
              <w:top w:val="nil"/>
              <w:left w:val="nil"/>
              <w:bottom w:val="nil"/>
              <w:right w:val="nil"/>
            </w:tcBorders>
          </w:tcPr>
          <w:p w:rsidR="00464183" w:rsidRPr="00464183" w:rsidRDefault="000D42D6" w:rsidP="00464183">
            <w:pPr>
              <w:pBdr>
                <w:bottom w:val="single" w:sz="4" w:space="1"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1,863,714</w:t>
            </w:r>
          </w:p>
        </w:tc>
        <w:tc>
          <w:tcPr>
            <w:tcW w:w="1260" w:type="dxa"/>
            <w:tcBorders>
              <w:top w:val="nil"/>
              <w:left w:val="nil"/>
              <w:bottom w:val="nil"/>
              <w:right w:val="nil"/>
            </w:tcBorders>
          </w:tcPr>
          <w:p w:rsidR="00464183" w:rsidRPr="009D614B" w:rsidRDefault="00464183" w:rsidP="00557DF2">
            <w:pPr>
              <w:pBdr>
                <w:bottom w:val="single" w:sz="4" w:space="1" w:color="auto"/>
              </w:pBdr>
              <w:tabs>
                <w:tab w:val="clear" w:pos="907"/>
                <w:tab w:val="left" w:pos="-5067"/>
                <w:tab w:val="decimal" w:pos="891"/>
              </w:tabs>
              <w:spacing w:line="280" w:lineRule="exact"/>
              <w:ind w:left="-18" w:right="-41"/>
              <w:jc w:val="right"/>
              <w:rPr>
                <w:rFonts w:cs="Arial"/>
                <w:color w:val="000000"/>
                <w:spacing w:val="-4"/>
                <w:sz w:val="20"/>
                <w:szCs w:val="20"/>
              </w:rPr>
            </w:pPr>
            <w:r w:rsidRPr="009D614B">
              <w:rPr>
                <w:rFonts w:cs="Arial"/>
                <w:color w:val="000000"/>
                <w:spacing w:val="-4"/>
                <w:sz w:val="20"/>
                <w:szCs w:val="20"/>
              </w:rPr>
              <w:t>5,982,682</w:t>
            </w:r>
          </w:p>
        </w:tc>
        <w:tc>
          <w:tcPr>
            <w:tcW w:w="1350" w:type="dxa"/>
            <w:tcBorders>
              <w:top w:val="nil"/>
              <w:left w:val="nil"/>
              <w:bottom w:val="nil"/>
              <w:right w:val="nil"/>
            </w:tcBorders>
          </w:tcPr>
          <w:p w:rsidR="00464183" w:rsidRPr="00F20DB4" w:rsidRDefault="00464183" w:rsidP="00F20DB4">
            <w:pPr>
              <w:pBdr>
                <w:bottom w:val="single" w:sz="4" w:space="1" w:color="auto"/>
              </w:pBdr>
              <w:tabs>
                <w:tab w:val="left" w:pos="-5067"/>
                <w:tab w:val="decimal" w:pos="844"/>
              </w:tabs>
              <w:spacing w:line="280" w:lineRule="exact"/>
              <w:ind w:left="-18" w:right="-41"/>
              <w:jc w:val="right"/>
              <w:rPr>
                <w:rFonts w:cs="Arial"/>
                <w:color w:val="000000"/>
                <w:spacing w:val="-4"/>
                <w:sz w:val="20"/>
                <w:szCs w:val="20"/>
              </w:rPr>
            </w:pPr>
            <w:r w:rsidRPr="00F20DB4">
              <w:rPr>
                <w:rFonts w:cs="Arial"/>
                <w:color w:val="000000"/>
                <w:spacing w:val="-4"/>
                <w:sz w:val="20"/>
                <w:szCs w:val="20"/>
              </w:rPr>
              <w:t>1,804,936</w:t>
            </w:r>
          </w:p>
        </w:tc>
        <w:tc>
          <w:tcPr>
            <w:tcW w:w="1260" w:type="dxa"/>
            <w:tcBorders>
              <w:top w:val="nil"/>
              <w:left w:val="nil"/>
              <w:bottom w:val="nil"/>
              <w:right w:val="nil"/>
            </w:tcBorders>
          </w:tcPr>
          <w:p w:rsidR="00464183" w:rsidRPr="00D20C62" w:rsidRDefault="00464183" w:rsidP="00557DF2">
            <w:pPr>
              <w:pBdr>
                <w:bottom w:val="single" w:sz="4" w:space="1" w:color="auto"/>
              </w:pBdr>
              <w:tabs>
                <w:tab w:val="clear" w:pos="907"/>
                <w:tab w:val="left" w:pos="-5067"/>
                <w:tab w:val="decimal" w:pos="891"/>
              </w:tabs>
              <w:spacing w:line="280" w:lineRule="exact"/>
              <w:ind w:left="-18" w:right="-41"/>
              <w:jc w:val="right"/>
              <w:rPr>
                <w:rFonts w:cs="Arial"/>
                <w:color w:val="000000"/>
                <w:spacing w:val="-4"/>
                <w:sz w:val="20"/>
                <w:szCs w:val="20"/>
              </w:rPr>
            </w:pPr>
            <w:r w:rsidRPr="00D20C62">
              <w:rPr>
                <w:rFonts w:cs="Arial"/>
                <w:color w:val="000000"/>
                <w:spacing w:val="-4"/>
                <w:sz w:val="20"/>
                <w:szCs w:val="20"/>
              </w:rPr>
              <w:t>5,896,051</w:t>
            </w:r>
          </w:p>
        </w:tc>
      </w:tr>
      <w:tr w:rsidR="00464183" w:rsidRPr="00FB42BA" w:rsidTr="009D614B">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jc w:val="thaiDistribute"/>
              <w:rPr>
                <w:rStyle w:val="BodyTextChar"/>
                <w:rFonts w:cs="Arial"/>
                <w:spacing w:val="-4"/>
                <w:sz w:val="20"/>
                <w:szCs w:val="20"/>
              </w:rPr>
            </w:pPr>
            <w:r w:rsidRPr="00FB42BA">
              <w:rPr>
                <w:rStyle w:val="BodyTextChar"/>
                <w:rFonts w:cs="Arial"/>
                <w:spacing w:val="-4"/>
                <w:sz w:val="20"/>
                <w:szCs w:val="20"/>
              </w:rPr>
              <w:t>Total other accounts receivable</w:t>
            </w:r>
          </w:p>
        </w:tc>
        <w:tc>
          <w:tcPr>
            <w:tcW w:w="1260" w:type="dxa"/>
            <w:tcBorders>
              <w:top w:val="nil"/>
              <w:left w:val="nil"/>
              <w:bottom w:val="nil"/>
              <w:right w:val="nil"/>
            </w:tcBorders>
          </w:tcPr>
          <w:p w:rsidR="00464183" w:rsidRPr="00464183" w:rsidRDefault="001520D1" w:rsidP="00464183">
            <w:pPr>
              <w:pBdr>
                <w:bottom w:val="single" w:sz="4" w:space="1"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30,889,027</w:t>
            </w:r>
          </w:p>
        </w:tc>
        <w:tc>
          <w:tcPr>
            <w:tcW w:w="1260" w:type="dxa"/>
            <w:tcBorders>
              <w:top w:val="nil"/>
              <w:left w:val="nil"/>
              <w:bottom w:val="nil"/>
              <w:right w:val="nil"/>
            </w:tcBorders>
          </w:tcPr>
          <w:p w:rsidR="00464183" w:rsidRPr="009D614B" w:rsidRDefault="00464183" w:rsidP="00557DF2">
            <w:pPr>
              <w:pBdr>
                <w:bottom w:val="single" w:sz="4" w:space="1" w:color="auto"/>
              </w:pBdr>
              <w:tabs>
                <w:tab w:val="clear" w:pos="907"/>
                <w:tab w:val="left" w:pos="-5067"/>
                <w:tab w:val="decimal" w:pos="891"/>
              </w:tabs>
              <w:spacing w:line="280" w:lineRule="exact"/>
              <w:ind w:left="-18" w:right="-41"/>
              <w:jc w:val="right"/>
              <w:rPr>
                <w:rFonts w:cs="Arial"/>
                <w:color w:val="000000"/>
                <w:spacing w:val="-4"/>
                <w:sz w:val="20"/>
                <w:szCs w:val="20"/>
              </w:rPr>
            </w:pPr>
            <w:r w:rsidRPr="009D614B">
              <w:rPr>
                <w:rFonts w:cs="Arial"/>
                <w:color w:val="000000"/>
                <w:spacing w:val="-4"/>
                <w:sz w:val="20"/>
                <w:szCs w:val="20"/>
              </w:rPr>
              <w:t>12,974,070</w:t>
            </w:r>
          </w:p>
        </w:tc>
        <w:tc>
          <w:tcPr>
            <w:tcW w:w="1350" w:type="dxa"/>
            <w:tcBorders>
              <w:top w:val="nil"/>
              <w:left w:val="nil"/>
              <w:bottom w:val="nil"/>
              <w:right w:val="nil"/>
            </w:tcBorders>
          </w:tcPr>
          <w:p w:rsidR="00464183" w:rsidRPr="00F20DB4" w:rsidRDefault="00464183" w:rsidP="00F20DB4">
            <w:pPr>
              <w:pBdr>
                <w:bottom w:val="single" w:sz="4" w:space="1" w:color="auto"/>
              </w:pBdr>
              <w:tabs>
                <w:tab w:val="left" w:pos="-5067"/>
                <w:tab w:val="decimal" w:pos="844"/>
              </w:tabs>
              <w:spacing w:line="280" w:lineRule="exact"/>
              <w:ind w:left="-18" w:right="-41"/>
              <w:jc w:val="right"/>
              <w:rPr>
                <w:rFonts w:cs="Arial"/>
                <w:color w:val="000000"/>
                <w:spacing w:val="-4"/>
                <w:sz w:val="20"/>
                <w:szCs w:val="20"/>
              </w:rPr>
            </w:pPr>
            <w:r w:rsidRPr="00F20DB4">
              <w:rPr>
                <w:rFonts w:cs="Arial"/>
                <w:color w:val="000000"/>
                <w:spacing w:val="-4"/>
                <w:sz w:val="20"/>
                <w:szCs w:val="20"/>
              </w:rPr>
              <w:t>10,153,649</w:t>
            </w:r>
          </w:p>
        </w:tc>
        <w:tc>
          <w:tcPr>
            <w:tcW w:w="1260" w:type="dxa"/>
            <w:tcBorders>
              <w:top w:val="nil"/>
              <w:left w:val="nil"/>
              <w:bottom w:val="nil"/>
              <w:right w:val="nil"/>
            </w:tcBorders>
          </w:tcPr>
          <w:p w:rsidR="00464183" w:rsidRPr="00D20C62" w:rsidRDefault="00464183" w:rsidP="00557DF2">
            <w:pPr>
              <w:pBdr>
                <w:bottom w:val="single" w:sz="4" w:space="1" w:color="auto"/>
              </w:pBdr>
              <w:tabs>
                <w:tab w:val="clear" w:pos="907"/>
                <w:tab w:val="left" w:pos="-5067"/>
                <w:tab w:val="decimal" w:pos="891"/>
              </w:tabs>
              <w:spacing w:line="280" w:lineRule="exact"/>
              <w:ind w:left="-18" w:right="-41"/>
              <w:jc w:val="right"/>
              <w:rPr>
                <w:rFonts w:cs="Arial"/>
                <w:color w:val="000000"/>
                <w:spacing w:val="-4"/>
                <w:sz w:val="20"/>
                <w:szCs w:val="20"/>
              </w:rPr>
            </w:pPr>
            <w:r w:rsidRPr="00D20C62">
              <w:rPr>
                <w:rFonts w:cs="Arial"/>
                <w:color w:val="000000"/>
                <w:spacing w:val="-4"/>
                <w:sz w:val="20"/>
                <w:szCs w:val="20"/>
              </w:rPr>
              <w:t>12,688,597</w:t>
            </w:r>
          </w:p>
        </w:tc>
      </w:tr>
      <w:tr w:rsidR="00464183" w:rsidRPr="00FB42BA" w:rsidTr="00464183">
        <w:tblPrEx>
          <w:tblLook w:val="04A0" w:firstRow="1" w:lastRow="0" w:firstColumn="1" w:lastColumn="0" w:noHBand="0" w:noVBand="1"/>
        </w:tblPrEx>
        <w:tc>
          <w:tcPr>
            <w:tcW w:w="4320" w:type="dxa"/>
          </w:tcPr>
          <w:p w:rsidR="00464183" w:rsidRPr="00FB42BA" w:rsidRDefault="0046418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Arial"/>
                <w:b/>
                <w:bCs/>
                <w:spacing w:val="-4"/>
                <w:sz w:val="20"/>
                <w:szCs w:val="20"/>
                <w:cs/>
              </w:rPr>
            </w:pPr>
            <w:r w:rsidRPr="00FB42BA">
              <w:rPr>
                <w:rStyle w:val="BodyTextChar"/>
                <w:rFonts w:eastAsiaTheme="majorEastAsia" w:cs="Arial"/>
                <w:b/>
                <w:bCs/>
                <w:spacing w:val="-4"/>
                <w:sz w:val="20"/>
                <w:szCs w:val="20"/>
              </w:rPr>
              <w:t>Total trade and other accounts receivable, net</w:t>
            </w:r>
          </w:p>
        </w:tc>
        <w:tc>
          <w:tcPr>
            <w:tcW w:w="1260" w:type="dxa"/>
            <w:tcBorders>
              <w:top w:val="nil"/>
              <w:left w:val="nil"/>
              <w:bottom w:val="nil"/>
              <w:right w:val="nil"/>
            </w:tcBorders>
          </w:tcPr>
          <w:p w:rsidR="001520D1" w:rsidRDefault="001520D1" w:rsidP="00464183">
            <w:pPr>
              <w:pBdr>
                <w:bottom w:val="double" w:sz="4" w:space="1" w:color="auto"/>
              </w:pBdr>
              <w:tabs>
                <w:tab w:val="clear" w:pos="907"/>
                <w:tab w:val="left" w:pos="-5067"/>
                <w:tab w:val="decimal" w:pos="891"/>
              </w:tabs>
              <w:spacing w:line="280" w:lineRule="exact"/>
              <w:ind w:left="-18" w:right="-41"/>
              <w:jc w:val="right"/>
              <w:rPr>
                <w:rFonts w:cs="Arial"/>
                <w:color w:val="000000"/>
                <w:spacing w:val="-4"/>
                <w:sz w:val="20"/>
                <w:szCs w:val="20"/>
              </w:rPr>
            </w:pPr>
          </w:p>
          <w:p w:rsidR="00464183" w:rsidRPr="00464183" w:rsidRDefault="001520D1" w:rsidP="00464183">
            <w:pPr>
              <w:pBdr>
                <w:bottom w:val="double" w:sz="4" w:space="1"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270,847,366</w:t>
            </w:r>
          </w:p>
        </w:tc>
        <w:tc>
          <w:tcPr>
            <w:tcW w:w="1260" w:type="dxa"/>
            <w:tcBorders>
              <w:top w:val="nil"/>
              <w:left w:val="nil"/>
              <w:bottom w:val="nil"/>
              <w:right w:val="nil"/>
            </w:tcBorders>
            <w:vAlign w:val="bottom"/>
          </w:tcPr>
          <w:p w:rsidR="00464183" w:rsidRPr="00FB42BA" w:rsidRDefault="00464183" w:rsidP="00557DF2">
            <w:pPr>
              <w:pBdr>
                <w:bottom w:val="double" w:sz="4" w:space="1"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219,469,431</w:t>
            </w:r>
          </w:p>
        </w:tc>
        <w:tc>
          <w:tcPr>
            <w:tcW w:w="1350" w:type="dxa"/>
            <w:tcBorders>
              <w:top w:val="nil"/>
              <w:left w:val="nil"/>
              <w:bottom w:val="nil"/>
              <w:right w:val="nil"/>
            </w:tcBorders>
          </w:tcPr>
          <w:p w:rsidR="00464183" w:rsidRDefault="00464183" w:rsidP="00F20DB4">
            <w:pPr>
              <w:pBdr>
                <w:bottom w:val="double" w:sz="4" w:space="1" w:color="auto"/>
              </w:pBdr>
              <w:tabs>
                <w:tab w:val="clear" w:pos="907"/>
                <w:tab w:val="left" w:pos="-5067"/>
                <w:tab w:val="decimal" w:pos="891"/>
              </w:tabs>
              <w:spacing w:line="280" w:lineRule="exact"/>
              <w:ind w:left="-18" w:right="-41"/>
              <w:jc w:val="right"/>
              <w:rPr>
                <w:rFonts w:cs="Arial"/>
                <w:color w:val="000000"/>
                <w:spacing w:val="-4"/>
                <w:sz w:val="20"/>
                <w:szCs w:val="20"/>
              </w:rPr>
            </w:pPr>
          </w:p>
          <w:p w:rsidR="00464183" w:rsidRPr="00F20DB4" w:rsidRDefault="00464183" w:rsidP="00F20DB4">
            <w:pPr>
              <w:pBdr>
                <w:bottom w:val="double" w:sz="4" w:space="1" w:color="auto"/>
              </w:pBdr>
              <w:tabs>
                <w:tab w:val="clear" w:pos="907"/>
                <w:tab w:val="left" w:pos="-5067"/>
                <w:tab w:val="decimal" w:pos="891"/>
              </w:tabs>
              <w:spacing w:line="280" w:lineRule="exact"/>
              <w:ind w:left="-18" w:right="-41"/>
              <w:jc w:val="right"/>
              <w:rPr>
                <w:rFonts w:cs="Arial"/>
                <w:color w:val="000000"/>
                <w:spacing w:val="-4"/>
                <w:sz w:val="20"/>
                <w:szCs w:val="20"/>
              </w:rPr>
            </w:pPr>
            <w:r w:rsidRPr="00F20DB4">
              <w:rPr>
                <w:rFonts w:cs="Arial"/>
                <w:color w:val="000000"/>
                <w:spacing w:val="-4"/>
                <w:sz w:val="20"/>
                <w:szCs w:val="20"/>
              </w:rPr>
              <w:t>252,752,446</w:t>
            </w:r>
          </w:p>
        </w:tc>
        <w:tc>
          <w:tcPr>
            <w:tcW w:w="1260" w:type="dxa"/>
            <w:tcBorders>
              <w:top w:val="nil"/>
              <w:left w:val="nil"/>
              <w:bottom w:val="nil"/>
              <w:right w:val="nil"/>
            </w:tcBorders>
            <w:vAlign w:val="bottom"/>
          </w:tcPr>
          <w:p w:rsidR="00464183" w:rsidRPr="00FB42BA" w:rsidRDefault="00464183" w:rsidP="00557DF2">
            <w:pPr>
              <w:pBdr>
                <w:bottom w:val="double" w:sz="4" w:space="1" w:color="auto"/>
              </w:pBdr>
              <w:tabs>
                <w:tab w:val="clear" w:pos="907"/>
                <w:tab w:val="left" w:pos="-5067"/>
                <w:tab w:val="decimal" w:pos="891"/>
              </w:tabs>
              <w:spacing w:line="280" w:lineRule="exact"/>
              <w:ind w:left="-18" w:right="-41"/>
              <w:jc w:val="right"/>
              <w:rPr>
                <w:rFonts w:cs="Arial"/>
                <w:color w:val="000000"/>
                <w:spacing w:val="-4"/>
                <w:sz w:val="20"/>
                <w:szCs w:val="20"/>
              </w:rPr>
            </w:pPr>
            <w:r>
              <w:rPr>
                <w:rFonts w:cs="Arial"/>
                <w:color w:val="000000"/>
                <w:spacing w:val="-4"/>
                <w:sz w:val="20"/>
                <w:szCs w:val="20"/>
              </w:rPr>
              <w:t>215,824,818</w:t>
            </w:r>
          </w:p>
        </w:tc>
      </w:tr>
    </w:tbl>
    <w:p w:rsidR="00833BEC" w:rsidRPr="00FB42BA" w:rsidRDefault="00833BEC" w:rsidP="008D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20"/>
          <w:szCs w:val="20"/>
        </w:rPr>
      </w:pPr>
    </w:p>
    <w:p w:rsidR="008F7084" w:rsidRDefault="008053C6" w:rsidP="00E2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bCs/>
          <w:snapToGrid w:val="0"/>
          <w:color w:val="000000"/>
          <w:sz w:val="20"/>
          <w:szCs w:val="20"/>
          <w:lang w:eastAsia="th-TH"/>
        </w:rPr>
      </w:pPr>
      <w:r w:rsidRPr="00FB42BA">
        <w:rPr>
          <w:rFonts w:cs="Arial"/>
          <w:sz w:val="20"/>
          <w:szCs w:val="20"/>
        </w:rPr>
        <w:t>Certain accounts receivable reco</w:t>
      </w:r>
      <w:r w:rsidR="001B76AB" w:rsidRPr="00FB42BA">
        <w:rPr>
          <w:rFonts w:cs="Arial"/>
          <w:sz w:val="20"/>
          <w:szCs w:val="20"/>
        </w:rPr>
        <w:t>r</w:t>
      </w:r>
      <w:r w:rsidRPr="00FB42BA">
        <w:rPr>
          <w:rFonts w:cs="Arial"/>
          <w:sz w:val="20"/>
          <w:szCs w:val="20"/>
        </w:rPr>
        <w:t>ded in t</w:t>
      </w:r>
      <w:r w:rsidR="000277CB" w:rsidRPr="00FB42BA">
        <w:rPr>
          <w:rFonts w:cs="Arial"/>
          <w:sz w:val="20"/>
          <w:szCs w:val="20"/>
        </w:rPr>
        <w:t xml:space="preserve">he consolidated and </w:t>
      </w:r>
      <w:r w:rsidR="009421E7" w:rsidRPr="00FB42BA">
        <w:rPr>
          <w:rFonts w:cs="Arial"/>
          <w:sz w:val="20"/>
          <w:szCs w:val="20"/>
        </w:rPr>
        <w:t>c</w:t>
      </w:r>
      <w:r w:rsidR="000277CB" w:rsidRPr="00FB42BA">
        <w:rPr>
          <w:rFonts w:cs="Arial"/>
          <w:sz w:val="20"/>
          <w:szCs w:val="20"/>
        </w:rPr>
        <w:t xml:space="preserve">ompany </w:t>
      </w:r>
      <w:r w:rsidRPr="00FB42BA">
        <w:rPr>
          <w:rFonts w:cs="Arial"/>
          <w:sz w:val="20"/>
          <w:szCs w:val="20"/>
        </w:rPr>
        <w:t>financial statements</w:t>
      </w:r>
      <w:r w:rsidR="000277CB" w:rsidRPr="00FB42BA">
        <w:rPr>
          <w:rFonts w:cs="Arial"/>
          <w:sz w:val="20"/>
          <w:szCs w:val="20"/>
        </w:rPr>
        <w:t xml:space="preserve"> as at </w:t>
      </w:r>
      <w:r w:rsidR="003B07EF" w:rsidRPr="00FB42BA">
        <w:rPr>
          <w:rFonts w:cs="Arial"/>
          <w:sz w:val="20"/>
          <w:szCs w:val="20"/>
        </w:rPr>
        <w:t xml:space="preserve">31 December </w:t>
      </w:r>
      <w:r w:rsidR="008421A9">
        <w:rPr>
          <w:rFonts w:cs="Arial"/>
          <w:sz w:val="20"/>
          <w:szCs w:val="20"/>
        </w:rPr>
        <w:t>2016</w:t>
      </w:r>
      <w:r w:rsidR="000277CB" w:rsidRPr="00FB42BA">
        <w:rPr>
          <w:rFonts w:cs="Arial"/>
          <w:sz w:val="20"/>
          <w:szCs w:val="20"/>
        </w:rPr>
        <w:t xml:space="preserve"> </w:t>
      </w:r>
      <w:r w:rsidRPr="00FB42BA">
        <w:rPr>
          <w:rFonts w:cs="Arial"/>
          <w:sz w:val="20"/>
          <w:szCs w:val="20"/>
        </w:rPr>
        <w:t>have been pledged for factoring facilities</w:t>
      </w:r>
      <w:r w:rsidR="000277CB" w:rsidRPr="00FB42BA">
        <w:rPr>
          <w:rFonts w:cs="Arial"/>
          <w:sz w:val="20"/>
          <w:szCs w:val="20"/>
        </w:rPr>
        <w:t xml:space="preserve"> with</w:t>
      </w:r>
      <w:r w:rsidR="000277CB" w:rsidRPr="00FB42BA">
        <w:rPr>
          <w:rFonts w:cs="Arial"/>
          <w:sz w:val="20"/>
          <w:szCs w:val="20"/>
          <w:cs/>
        </w:rPr>
        <w:t xml:space="preserve"> </w:t>
      </w:r>
      <w:r w:rsidR="000277CB" w:rsidRPr="00FB42BA">
        <w:rPr>
          <w:rFonts w:cs="Arial"/>
          <w:sz w:val="20"/>
          <w:szCs w:val="20"/>
        </w:rPr>
        <w:t>a commercial bank</w:t>
      </w:r>
      <w:r w:rsidR="000C0C46" w:rsidRPr="00FB42BA">
        <w:rPr>
          <w:rFonts w:cs="Arial"/>
          <w:sz w:val="20"/>
          <w:szCs w:val="20"/>
          <w:cs/>
        </w:rPr>
        <w:t xml:space="preserve"> </w:t>
      </w:r>
      <w:r w:rsidR="00160CF7" w:rsidRPr="00FB42BA">
        <w:rPr>
          <w:rFonts w:cs="Arial"/>
          <w:sz w:val="20"/>
          <w:szCs w:val="20"/>
        </w:rPr>
        <w:t xml:space="preserve">amounting to Baht </w:t>
      </w:r>
      <w:r w:rsidR="001520D1">
        <w:rPr>
          <w:rFonts w:cs="Arial"/>
          <w:sz w:val="20"/>
          <w:szCs w:val="20"/>
        </w:rPr>
        <w:t>81.95</w:t>
      </w:r>
      <w:r w:rsidR="00A045D4" w:rsidRPr="00FB42BA">
        <w:rPr>
          <w:rFonts w:cs="Arial"/>
          <w:sz w:val="20"/>
          <w:szCs w:val="20"/>
        </w:rPr>
        <w:t xml:space="preserve"> </w:t>
      </w:r>
      <w:r w:rsidR="0025390F" w:rsidRPr="00FB42BA">
        <w:rPr>
          <w:rFonts w:cs="Arial"/>
          <w:sz w:val="20"/>
          <w:szCs w:val="20"/>
        </w:rPr>
        <w:t>million</w:t>
      </w:r>
      <w:r w:rsidR="0075584C" w:rsidRPr="00FB42BA">
        <w:rPr>
          <w:rFonts w:cs="Arial"/>
          <w:sz w:val="20"/>
          <w:szCs w:val="20"/>
        </w:rPr>
        <w:t xml:space="preserve"> (</w:t>
      </w:r>
      <w:r w:rsidR="008421A9">
        <w:rPr>
          <w:rFonts w:cs="Arial"/>
          <w:sz w:val="20"/>
          <w:szCs w:val="20"/>
        </w:rPr>
        <w:t>2015</w:t>
      </w:r>
      <w:r w:rsidR="008377FF" w:rsidRPr="00FB42BA">
        <w:rPr>
          <w:rFonts w:cs="Arial"/>
          <w:sz w:val="20"/>
          <w:szCs w:val="20"/>
        </w:rPr>
        <w:t xml:space="preserve"> </w:t>
      </w:r>
      <w:r w:rsidR="0075584C" w:rsidRPr="00FB42BA">
        <w:rPr>
          <w:rFonts w:cs="Arial"/>
          <w:sz w:val="20"/>
          <w:szCs w:val="20"/>
        </w:rPr>
        <w:t xml:space="preserve">: </w:t>
      </w:r>
      <w:r w:rsidR="00833BEC" w:rsidRPr="00FB42BA">
        <w:rPr>
          <w:rFonts w:cs="Arial"/>
          <w:sz w:val="20"/>
          <w:szCs w:val="20"/>
        </w:rPr>
        <w:t xml:space="preserve">Baht </w:t>
      </w:r>
      <w:r w:rsidR="001520D1">
        <w:rPr>
          <w:rFonts w:cs="Arial"/>
          <w:sz w:val="20"/>
          <w:szCs w:val="20"/>
        </w:rPr>
        <w:t xml:space="preserve">83.97 </w:t>
      </w:r>
      <w:r w:rsidR="00833BEC" w:rsidRPr="00FB42BA">
        <w:rPr>
          <w:rFonts w:cs="Arial"/>
          <w:sz w:val="20"/>
          <w:szCs w:val="20"/>
        </w:rPr>
        <w:t>million</w:t>
      </w:r>
      <w:r w:rsidR="0075584C" w:rsidRPr="00FB42BA">
        <w:rPr>
          <w:rFonts w:cs="Arial"/>
          <w:sz w:val="20"/>
          <w:szCs w:val="20"/>
        </w:rPr>
        <w:t>)</w:t>
      </w:r>
      <w:r w:rsidR="003B07EF" w:rsidRPr="00FB42BA">
        <w:rPr>
          <w:rFonts w:cs="Arial"/>
          <w:sz w:val="20"/>
          <w:szCs w:val="20"/>
        </w:rPr>
        <w:t>,</w:t>
      </w:r>
      <w:r w:rsidRPr="00FB42BA">
        <w:rPr>
          <w:rFonts w:cs="Arial"/>
          <w:sz w:val="20"/>
          <w:szCs w:val="20"/>
        </w:rPr>
        <w:t xml:space="preserve"> </w:t>
      </w:r>
      <w:r w:rsidR="003B07EF" w:rsidRPr="00FB42BA">
        <w:rPr>
          <w:rFonts w:cs="Arial"/>
          <w:bCs/>
          <w:snapToGrid w:val="0"/>
          <w:color w:val="000000"/>
          <w:sz w:val="20"/>
          <w:szCs w:val="20"/>
          <w:lang w:eastAsia="th-TH"/>
        </w:rPr>
        <w:t>as described in not</w:t>
      </w:r>
      <w:r w:rsidR="00160CF7" w:rsidRPr="00FB42BA">
        <w:rPr>
          <w:rFonts w:cs="Arial"/>
          <w:bCs/>
          <w:snapToGrid w:val="0"/>
          <w:color w:val="000000"/>
          <w:sz w:val="20"/>
          <w:szCs w:val="20"/>
          <w:lang w:eastAsia="th-TH"/>
        </w:rPr>
        <w:t xml:space="preserve">e </w:t>
      </w:r>
      <w:r w:rsidR="008E2A9A">
        <w:rPr>
          <w:rFonts w:cs="Arial"/>
          <w:bCs/>
          <w:snapToGrid w:val="0"/>
          <w:color w:val="000000"/>
          <w:sz w:val="20"/>
          <w:szCs w:val="20"/>
          <w:lang w:eastAsia="th-TH"/>
        </w:rPr>
        <w:t>19</w:t>
      </w:r>
      <w:r w:rsidR="00D2508E" w:rsidRPr="00FB42BA">
        <w:rPr>
          <w:rFonts w:cs="Arial"/>
          <w:bCs/>
          <w:snapToGrid w:val="0"/>
          <w:color w:val="000000"/>
          <w:sz w:val="20"/>
          <w:szCs w:val="20"/>
          <w:lang w:eastAsia="th-TH"/>
        </w:rPr>
        <w:t xml:space="preserve"> to financial statements</w:t>
      </w:r>
      <w:r w:rsidR="0002318C" w:rsidRPr="00FB42BA">
        <w:rPr>
          <w:rFonts w:cs="Arial"/>
          <w:bCs/>
          <w:snapToGrid w:val="0"/>
          <w:color w:val="000000"/>
          <w:sz w:val="20"/>
          <w:szCs w:val="20"/>
          <w:lang w:eastAsia="th-TH"/>
        </w:rPr>
        <w:t>.</w:t>
      </w:r>
    </w:p>
    <w:p w:rsidR="007439A5" w:rsidRDefault="007439A5" w:rsidP="00E2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bCs/>
          <w:snapToGrid w:val="0"/>
          <w:color w:val="000000"/>
          <w:sz w:val="20"/>
          <w:szCs w:val="20"/>
          <w:lang w:eastAsia="th-TH"/>
        </w:rPr>
      </w:pPr>
    </w:p>
    <w:p w:rsidR="007439A5" w:rsidRDefault="0074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4F3246" w:rsidRPr="00F0456D" w:rsidRDefault="00811BEB" w:rsidP="009B277E">
      <w:pPr>
        <w:pStyle w:val="Heading7"/>
        <w:numPr>
          <w:ilvl w:val="0"/>
          <w:numId w:val="21"/>
        </w:numPr>
        <w:tabs>
          <w:tab w:val="clear" w:pos="930"/>
          <w:tab w:val="num" w:pos="540"/>
        </w:tabs>
        <w:spacing w:line="240" w:lineRule="auto"/>
        <w:ind w:right="-1" w:hanging="930"/>
        <w:jc w:val="both"/>
        <w:rPr>
          <w:rFonts w:cs="Arial"/>
          <w:caps/>
          <w:sz w:val="20"/>
          <w:szCs w:val="20"/>
        </w:rPr>
      </w:pPr>
      <w:r w:rsidRPr="00F0456D">
        <w:rPr>
          <w:rFonts w:cs="Arial"/>
          <w:caps/>
          <w:sz w:val="20"/>
          <w:szCs w:val="20"/>
        </w:rPr>
        <w:lastRenderedPageBreak/>
        <w:t>RELATED PART</w:t>
      </w:r>
      <w:r w:rsidR="004A68C4" w:rsidRPr="00F0456D">
        <w:rPr>
          <w:rFonts w:cs="Arial"/>
          <w:caps/>
          <w:sz w:val="20"/>
          <w:szCs w:val="20"/>
        </w:rPr>
        <w:t>Y TRANSACTIONS AND BALANCES</w:t>
      </w:r>
    </w:p>
    <w:p w:rsidR="00BB29F8" w:rsidRPr="00F0456D" w:rsidRDefault="00BB29F8" w:rsidP="00C6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napToGrid w:val="0"/>
          <w:color w:val="000000"/>
          <w:sz w:val="20"/>
          <w:szCs w:val="20"/>
          <w:lang w:eastAsia="th-TH"/>
        </w:rPr>
      </w:pPr>
    </w:p>
    <w:p w:rsidR="00261BC3" w:rsidRPr="00F0456D" w:rsidRDefault="00936538" w:rsidP="000C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lang w:eastAsia="th-TH"/>
        </w:rPr>
      </w:pPr>
      <w:r w:rsidRPr="00F0456D">
        <w:rPr>
          <w:rFonts w:cs="Arial"/>
          <w:snapToGrid w:val="0"/>
          <w:color w:val="000000"/>
          <w:sz w:val="20"/>
          <w:szCs w:val="20"/>
        </w:rPr>
        <w:t xml:space="preserve">The Group </w:t>
      </w:r>
      <w:r w:rsidR="000C0C46" w:rsidRPr="00F0456D">
        <w:rPr>
          <w:rFonts w:cs="Arial"/>
          <w:snapToGrid w:val="0"/>
          <w:color w:val="000000"/>
          <w:sz w:val="20"/>
          <w:szCs w:val="20"/>
        </w:rPr>
        <w:t>has</w:t>
      </w:r>
      <w:r w:rsidR="00261BC3" w:rsidRPr="00F0456D">
        <w:rPr>
          <w:rFonts w:cs="Arial"/>
          <w:snapToGrid w:val="0"/>
          <w:color w:val="000000"/>
          <w:sz w:val="20"/>
          <w:szCs w:val="20"/>
          <w:lang w:eastAsia="th-TH"/>
        </w:rPr>
        <w:t xml:space="preserve"> transactions with its related companies.  These companies are related through common shareholding and/or directorship.</w:t>
      </w:r>
    </w:p>
    <w:p w:rsidR="00261BC3" w:rsidRPr="00F0456D" w:rsidRDefault="00261BC3" w:rsidP="00C6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lang w:eastAsia="th-TH"/>
        </w:rPr>
      </w:pPr>
    </w:p>
    <w:p w:rsidR="00261BC3" w:rsidRPr="00F0456D" w:rsidRDefault="00261BC3" w:rsidP="000C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lang w:eastAsia="th-TH"/>
        </w:rPr>
      </w:pPr>
      <w:r w:rsidRPr="00F0456D">
        <w:rPr>
          <w:rFonts w:cs="Arial"/>
          <w:snapToGrid w:val="0"/>
          <w:color w:val="000000"/>
          <w:sz w:val="20"/>
          <w:szCs w:val="20"/>
          <w:lang w:eastAsia="th-TH"/>
        </w:rPr>
        <w:t xml:space="preserve">Details of relationship between </w:t>
      </w:r>
      <w:r w:rsidR="00936538" w:rsidRPr="00F0456D">
        <w:rPr>
          <w:rFonts w:cs="Arial"/>
          <w:snapToGrid w:val="0"/>
          <w:color w:val="000000"/>
          <w:sz w:val="20"/>
          <w:szCs w:val="20"/>
        </w:rPr>
        <w:t xml:space="preserve">the Group </w:t>
      </w:r>
      <w:r w:rsidRPr="00F0456D">
        <w:rPr>
          <w:rFonts w:cs="Arial"/>
          <w:snapToGrid w:val="0"/>
          <w:color w:val="000000"/>
          <w:sz w:val="20"/>
          <w:szCs w:val="20"/>
          <w:lang w:eastAsia="th-TH"/>
        </w:rPr>
        <w:t>and related parties which related through contro</w:t>
      </w:r>
      <w:r w:rsidR="008F3035" w:rsidRPr="00F0456D">
        <w:rPr>
          <w:rFonts w:cs="Arial"/>
          <w:snapToGrid w:val="0"/>
          <w:color w:val="000000"/>
          <w:sz w:val="20"/>
          <w:szCs w:val="20"/>
          <w:lang w:eastAsia="th-TH"/>
        </w:rPr>
        <w:t>l or transaction are as follows</w:t>
      </w:r>
      <w:r w:rsidRPr="00F0456D">
        <w:rPr>
          <w:rFonts w:cs="Arial"/>
          <w:snapToGrid w:val="0"/>
          <w:color w:val="000000"/>
          <w:sz w:val="20"/>
          <w:szCs w:val="20"/>
          <w:lang w:eastAsia="th-TH"/>
        </w:rPr>
        <w:t>:</w:t>
      </w:r>
    </w:p>
    <w:p w:rsidR="008F7C98" w:rsidRPr="00F0456D" w:rsidRDefault="008F7C98" w:rsidP="008F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snapToGrid w:val="0"/>
          <w:color w:val="000000"/>
          <w:sz w:val="20"/>
          <w:szCs w:val="20"/>
          <w:lang w:eastAsia="th-TH"/>
        </w:rPr>
      </w:pPr>
    </w:p>
    <w:tbl>
      <w:tblPr>
        <w:tblW w:w="9270" w:type="dxa"/>
        <w:tblInd w:w="558" w:type="dxa"/>
        <w:tblLayout w:type="fixed"/>
        <w:tblLook w:val="01E0" w:firstRow="1" w:lastRow="1" w:firstColumn="1" w:lastColumn="1" w:noHBand="0" w:noVBand="0"/>
      </w:tblPr>
      <w:tblGrid>
        <w:gridCol w:w="3240"/>
        <w:gridCol w:w="1350"/>
        <w:gridCol w:w="4680"/>
      </w:tblGrid>
      <w:tr w:rsidR="008F7C98" w:rsidRPr="00854575" w:rsidTr="00854575">
        <w:trPr>
          <w:tblHeader/>
        </w:trPr>
        <w:tc>
          <w:tcPr>
            <w:tcW w:w="3240" w:type="dxa"/>
            <w:vAlign w:val="bottom"/>
          </w:tcPr>
          <w:p w:rsidR="008F7C98" w:rsidRPr="00854575" w:rsidRDefault="008F7C98" w:rsidP="00557DF2">
            <w:pPr>
              <w:pBdr>
                <w:bottom w:val="single" w:sz="4" w:space="1" w:color="auto"/>
              </w:pBdr>
              <w:spacing w:line="300" w:lineRule="exact"/>
              <w:contextualSpacing/>
              <w:jc w:val="center"/>
              <w:rPr>
                <w:rFonts w:cs="Arial"/>
                <w:b/>
                <w:bCs/>
                <w:snapToGrid w:val="0"/>
                <w:color w:val="000000"/>
                <w:sz w:val="16"/>
                <w:szCs w:val="16"/>
                <w:cs/>
                <w:lang w:eastAsia="th-TH"/>
              </w:rPr>
            </w:pPr>
            <w:r w:rsidRPr="00854575">
              <w:rPr>
                <w:rFonts w:cs="Arial"/>
                <w:b/>
                <w:bCs/>
                <w:snapToGrid w:val="0"/>
                <w:color w:val="000000"/>
                <w:sz w:val="16"/>
                <w:szCs w:val="16"/>
                <w:lang w:eastAsia="th-TH"/>
              </w:rPr>
              <w:t>Company’s name</w:t>
            </w:r>
          </w:p>
        </w:tc>
        <w:tc>
          <w:tcPr>
            <w:tcW w:w="1350" w:type="dxa"/>
            <w:vAlign w:val="bottom"/>
          </w:tcPr>
          <w:p w:rsidR="008F7C98" w:rsidRPr="00854575" w:rsidRDefault="008F7C98" w:rsidP="00557DF2">
            <w:pPr>
              <w:pBdr>
                <w:bottom w:val="single" w:sz="4" w:space="1" w:color="auto"/>
              </w:pBdr>
              <w:spacing w:line="300" w:lineRule="exact"/>
              <w:ind w:right="-5"/>
              <w:contextualSpacing/>
              <w:jc w:val="center"/>
              <w:rPr>
                <w:rFonts w:cs="Arial"/>
                <w:b/>
                <w:bCs/>
                <w:snapToGrid w:val="0"/>
                <w:color w:val="000000"/>
                <w:sz w:val="16"/>
                <w:szCs w:val="16"/>
                <w:cs/>
                <w:lang w:eastAsia="th-TH"/>
              </w:rPr>
            </w:pPr>
            <w:r w:rsidRPr="00854575">
              <w:rPr>
                <w:rFonts w:cs="Arial"/>
                <w:b/>
                <w:bCs/>
                <w:snapToGrid w:val="0"/>
                <w:color w:val="000000"/>
                <w:sz w:val="16"/>
                <w:szCs w:val="16"/>
                <w:lang w:eastAsia="th-TH"/>
              </w:rPr>
              <w:t>Country of incorporation</w:t>
            </w:r>
          </w:p>
        </w:tc>
        <w:tc>
          <w:tcPr>
            <w:tcW w:w="4680" w:type="dxa"/>
            <w:vAlign w:val="bottom"/>
          </w:tcPr>
          <w:p w:rsidR="008F7C98" w:rsidRPr="00854575" w:rsidRDefault="008F7C98" w:rsidP="00557DF2">
            <w:pPr>
              <w:pBdr>
                <w:bottom w:val="single" w:sz="4" w:space="1" w:color="auto"/>
              </w:pBdr>
              <w:spacing w:line="300" w:lineRule="exact"/>
              <w:ind w:right="-5"/>
              <w:contextualSpacing/>
              <w:jc w:val="center"/>
              <w:rPr>
                <w:rFonts w:cs="Arial"/>
                <w:b/>
                <w:bCs/>
                <w:snapToGrid w:val="0"/>
                <w:color w:val="000000"/>
                <w:sz w:val="16"/>
                <w:szCs w:val="16"/>
                <w:cs/>
                <w:lang w:eastAsia="th-TH"/>
              </w:rPr>
            </w:pPr>
            <w:r w:rsidRPr="00854575">
              <w:rPr>
                <w:rFonts w:cs="Arial"/>
                <w:b/>
                <w:bCs/>
                <w:snapToGrid w:val="0"/>
                <w:color w:val="000000"/>
                <w:sz w:val="16"/>
                <w:szCs w:val="16"/>
                <w:lang w:eastAsia="th-TH"/>
              </w:rPr>
              <w:t>Relationship</w:t>
            </w:r>
          </w:p>
        </w:tc>
      </w:tr>
      <w:tr w:rsidR="008F7C98" w:rsidRPr="00854575" w:rsidTr="00854575">
        <w:trPr>
          <w:tblHeader/>
        </w:trPr>
        <w:tc>
          <w:tcPr>
            <w:tcW w:w="3240" w:type="dxa"/>
            <w:vAlign w:val="bottom"/>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cs="Arial"/>
                <w:bCs/>
                <w:snapToGrid w:val="0"/>
                <w:color w:val="000000"/>
                <w:sz w:val="16"/>
                <w:szCs w:val="16"/>
                <w:lang w:eastAsia="th-TH"/>
              </w:rPr>
            </w:pPr>
          </w:p>
        </w:tc>
        <w:tc>
          <w:tcPr>
            <w:tcW w:w="135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cs="Arial"/>
                <w:bCs/>
                <w:snapToGrid w:val="0"/>
                <w:color w:val="000000"/>
                <w:sz w:val="16"/>
                <w:szCs w:val="16"/>
                <w:lang w:eastAsia="th-TH"/>
              </w:rPr>
            </w:pP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cs="Arial"/>
                <w:bCs/>
                <w:snapToGrid w:val="0"/>
                <w:color w:val="000000"/>
                <w:sz w:val="16"/>
                <w:szCs w:val="16"/>
                <w:lang w:eastAsia="th-TH"/>
              </w:rPr>
            </w:pPr>
          </w:p>
        </w:tc>
      </w:tr>
      <w:tr w:rsidR="008F7C98" w:rsidRPr="00854575" w:rsidTr="00854575">
        <w:tc>
          <w:tcPr>
            <w:tcW w:w="324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snapToGrid w:val="0"/>
                <w:color w:val="000000"/>
                <w:sz w:val="16"/>
                <w:szCs w:val="16"/>
                <w:lang w:eastAsia="th-TH"/>
              </w:rPr>
            </w:pPr>
            <w:r w:rsidRPr="00854575">
              <w:rPr>
                <w:rFonts w:cs="Arial"/>
                <w:bCs/>
                <w:snapToGrid w:val="0"/>
                <w:color w:val="000000"/>
                <w:sz w:val="16"/>
                <w:szCs w:val="16"/>
                <w:lang w:eastAsia="th-TH"/>
              </w:rPr>
              <w:t>Pala Assets Co., Ltd.</w:t>
            </w:r>
          </w:p>
        </w:tc>
        <w:tc>
          <w:tcPr>
            <w:tcW w:w="135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Thailand</w:t>
            </w: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Direct shareholding</w:t>
            </w:r>
          </w:p>
        </w:tc>
      </w:tr>
      <w:tr w:rsidR="008F7C98" w:rsidRPr="00854575" w:rsidTr="00854575">
        <w:tc>
          <w:tcPr>
            <w:tcW w:w="324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bCs/>
                <w:snapToGrid w:val="0"/>
                <w:color w:val="000000"/>
                <w:sz w:val="16"/>
                <w:szCs w:val="16"/>
                <w:lang w:eastAsia="th-TH"/>
              </w:rPr>
            </w:pPr>
            <w:r w:rsidRPr="00854575">
              <w:rPr>
                <w:rFonts w:cs="Arial"/>
                <w:bCs/>
                <w:snapToGrid w:val="0"/>
                <w:color w:val="000000"/>
                <w:sz w:val="16"/>
                <w:szCs w:val="16"/>
                <w:lang w:eastAsia="th-TH"/>
              </w:rPr>
              <w:t xml:space="preserve">Chai </w:t>
            </w:r>
            <w:proofErr w:type="spellStart"/>
            <w:r w:rsidRPr="00854575">
              <w:rPr>
                <w:rFonts w:cs="Arial"/>
                <w:bCs/>
                <w:snapToGrid w:val="0"/>
                <w:color w:val="000000"/>
                <w:sz w:val="16"/>
                <w:szCs w:val="16"/>
                <w:lang w:eastAsia="th-TH"/>
              </w:rPr>
              <w:t>Watana</w:t>
            </w:r>
            <w:proofErr w:type="spellEnd"/>
            <w:r w:rsidRPr="00854575">
              <w:rPr>
                <w:rFonts w:cs="Arial"/>
                <w:bCs/>
                <w:snapToGrid w:val="0"/>
                <w:color w:val="000000"/>
                <w:sz w:val="16"/>
                <w:szCs w:val="16"/>
                <w:lang w:eastAsia="th-TH"/>
              </w:rPr>
              <w:t xml:space="preserve"> Trim Co., Ltd. </w:t>
            </w:r>
          </w:p>
        </w:tc>
        <w:tc>
          <w:tcPr>
            <w:tcW w:w="135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Thailand</w:t>
            </w: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 xml:space="preserve">Direct shareholding </w:t>
            </w:r>
          </w:p>
        </w:tc>
      </w:tr>
      <w:tr w:rsidR="008F7C98" w:rsidRPr="00854575" w:rsidTr="00854575">
        <w:tc>
          <w:tcPr>
            <w:tcW w:w="3240" w:type="dxa"/>
          </w:tcPr>
          <w:p w:rsidR="008F7C98" w:rsidRPr="00854575" w:rsidRDefault="008F7C98" w:rsidP="000D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bCs/>
                <w:snapToGrid w:val="0"/>
                <w:color w:val="000000"/>
                <w:sz w:val="16"/>
                <w:szCs w:val="16"/>
                <w:lang w:eastAsia="th-TH"/>
              </w:rPr>
            </w:pPr>
            <w:r w:rsidRPr="00854575">
              <w:rPr>
                <w:rFonts w:cs="Arial"/>
                <w:bCs/>
                <w:snapToGrid w:val="0"/>
                <w:color w:val="000000"/>
                <w:sz w:val="16"/>
                <w:szCs w:val="16"/>
                <w:lang w:eastAsia="th-TH"/>
              </w:rPr>
              <w:t xml:space="preserve">Chai </w:t>
            </w:r>
            <w:proofErr w:type="spellStart"/>
            <w:r w:rsidRPr="00854575">
              <w:rPr>
                <w:rFonts w:cs="Arial"/>
                <w:bCs/>
                <w:snapToGrid w:val="0"/>
                <w:color w:val="000000"/>
                <w:sz w:val="16"/>
                <w:szCs w:val="16"/>
                <w:lang w:eastAsia="th-TH"/>
              </w:rPr>
              <w:t>Watana</w:t>
            </w:r>
            <w:proofErr w:type="spellEnd"/>
            <w:r w:rsidRPr="00854575">
              <w:rPr>
                <w:rFonts w:cs="Arial"/>
                <w:bCs/>
                <w:snapToGrid w:val="0"/>
                <w:color w:val="000000"/>
                <w:sz w:val="16"/>
                <w:szCs w:val="16"/>
                <w:lang w:eastAsia="th-TH"/>
              </w:rPr>
              <w:t xml:space="preserve"> Green Power </w:t>
            </w:r>
            <w:r w:rsidR="000D42D6">
              <w:rPr>
                <w:rFonts w:cs="Arial"/>
                <w:bCs/>
                <w:snapToGrid w:val="0"/>
                <w:color w:val="000000"/>
                <w:sz w:val="16"/>
                <w:szCs w:val="16"/>
                <w:lang w:eastAsia="th-TH"/>
              </w:rPr>
              <w:t>Co., Ltd.</w:t>
            </w:r>
          </w:p>
        </w:tc>
        <w:tc>
          <w:tcPr>
            <w:tcW w:w="1350" w:type="dxa"/>
          </w:tcPr>
          <w:p w:rsidR="008F7C98" w:rsidRPr="00854575" w:rsidRDefault="008F7C98" w:rsidP="00557DF2">
            <w:pPr>
              <w:spacing w:line="300" w:lineRule="exact"/>
              <w:ind w:right="-18"/>
              <w:contextualSpacing/>
              <w:jc w:val="center"/>
              <w:rPr>
                <w:rFonts w:cs="Arial"/>
                <w:bCs/>
                <w:snapToGrid w:val="0"/>
                <w:color w:val="000000"/>
                <w:sz w:val="16"/>
                <w:szCs w:val="16"/>
                <w:lang w:eastAsia="th-TH"/>
              </w:rPr>
            </w:pPr>
            <w:r w:rsidRPr="00854575">
              <w:rPr>
                <w:rFonts w:cs="Arial"/>
                <w:bCs/>
                <w:snapToGrid w:val="0"/>
                <w:color w:val="000000"/>
                <w:sz w:val="16"/>
                <w:szCs w:val="16"/>
                <w:lang w:eastAsia="th-TH"/>
              </w:rPr>
              <w:t>Thailand</w:t>
            </w: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Direct shareholding</w:t>
            </w:r>
          </w:p>
        </w:tc>
      </w:tr>
      <w:tr w:rsidR="008F7C98" w:rsidRPr="00854575" w:rsidTr="00854575">
        <w:tc>
          <w:tcPr>
            <w:tcW w:w="324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bCs/>
                <w:snapToGrid w:val="0"/>
                <w:color w:val="000000"/>
                <w:sz w:val="16"/>
                <w:szCs w:val="16"/>
                <w:lang w:eastAsia="th-TH"/>
              </w:rPr>
            </w:pPr>
            <w:r w:rsidRPr="00854575">
              <w:rPr>
                <w:rFonts w:cs="Arial"/>
                <w:bCs/>
                <w:snapToGrid w:val="0"/>
                <w:color w:val="000000"/>
                <w:sz w:val="16"/>
                <w:szCs w:val="16"/>
                <w:lang w:eastAsia="th-TH"/>
              </w:rPr>
              <w:t>NHK Spring (Cambodia) Co., Ltd.</w:t>
            </w:r>
          </w:p>
        </w:tc>
        <w:tc>
          <w:tcPr>
            <w:tcW w:w="1350" w:type="dxa"/>
          </w:tcPr>
          <w:p w:rsidR="008F7C98" w:rsidRPr="00854575" w:rsidRDefault="008F7C98" w:rsidP="00557DF2">
            <w:pPr>
              <w:spacing w:line="300" w:lineRule="exact"/>
              <w:ind w:right="-18"/>
              <w:contextualSpacing/>
              <w:jc w:val="center"/>
              <w:rPr>
                <w:rFonts w:cs="Arial"/>
                <w:bCs/>
                <w:snapToGrid w:val="0"/>
                <w:color w:val="000000"/>
                <w:sz w:val="16"/>
                <w:szCs w:val="16"/>
                <w:lang w:eastAsia="th-TH"/>
              </w:rPr>
            </w:pPr>
            <w:r w:rsidRPr="00854575">
              <w:rPr>
                <w:rFonts w:cs="Arial"/>
                <w:bCs/>
                <w:snapToGrid w:val="0"/>
                <w:color w:val="000000"/>
                <w:sz w:val="16"/>
                <w:szCs w:val="16"/>
                <w:lang w:eastAsia="th-TH"/>
              </w:rPr>
              <w:t>Cambodia</w:t>
            </w: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Direct shareholding</w:t>
            </w:r>
          </w:p>
        </w:tc>
      </w:tr>
      <w:tr w:rsidR="008F7C98" w:rsidRPr="00854575" w:rsidTr="00854575">
        <w:tc>
          <w:tcPr>
            <w:tcW w:w="324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bCs/>
                <w:snapToGrid w:val="0"/>
                <w:color w:val="000000"/>
                <w:sz w:val="16"/>
                <w:szCs w:val="16"/>
                <w:lang w:eastAsia="th-TH"/>
              </w:rPr>
            </w:pPr>
            <w:r w:rsidRPr="00854575">
              <w:rPr>
                <w:rFonts w:cs="Arial"/>
                <w:bCs/>
                <w:snapToGrid w:val="0"/>
                <w:color w:val="000000"/>
                <w:sz w:val="16"/>
                <w:szCs w:val="16"/>
                <w:lang w:eastAsia="th-TH"/>
              </w:rPr>
              <w:t xml:space="preserve">Chai </w:t>
            </w:r>
            <w:proofErr w:type="spellStart"/>
            <w:r w:rsidRPr="00854575">
              <w:rPr>
                <w:rFonts w:cs="Arial"/>
                <w:bCs/>
                <w:snapToGrid w:val="0"/>
                <w:color w:val="000000"/>
                <w:sz w:val="16"/>
                <w:szCs w:val="16"/>
                <w:lang w:eastAsia="th-TH"/>
              </w:rPr>
              <w:t>Watana</w:t>
            </w:r>
            <w:proofErr w:type="spellEnd"/>
            <w:r w:rsidRPr="00854575">
              <w:rPr>
                <w:rFonts w:cs="Arial"/>
                <w:bCs/>
                <w:snapToGrid w:val="0"/>
                <w:color w:val="000000"/>
                <w:sz w:val="16"/>
                <w:szCs w:val="16"/>
                <w:lang w:eastAsia="th-TH"/>
              </w:rPr>
              <w:t xml:space="preserve"> Green Management Co., Ltd.</w:t>
            </w:r>
          </w:p>
        </w:tc>
        <w:tc>
          <w:tcPr>
            <w:tcW w:w="135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Thailand</w:t>
            </w: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Indirect shareholding</w:t>
            </w:r>
          </w:p>
        </w:tc>
      </w:tr>
      <w:tr w:rsidR="008F7C98" w:rsidRPr="00854575" w:rsidTr="00854575">
        <w:tc>
          <w:tcPr>
            <w:tcW w:w="3240" w:type="dxa"/>
          </w:tcPr>
          <w:p w:rsidR="008F7C98" w:rsidRPr="00854575" w:rsidRDefault="008F7C98" w:rsidP="000D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bCs/>
                <w:snapToGrid w:val="0"/>
                <w:color w:val="000000"/>
                <w:sz w:val="16"/>
                <w:szCs w:val="16"/>
                <w:lang w:eastAsia="th-TH"/>
              </w:rPr>
            </w:pPr>
            <w:r w:rsidRPr="00854575">
              <w:rPr>
                <w:rFonts w:cs="Arial"/>
                <w:bCs/>
                <w:snapToGrid w:val="0"/>
                <w:color w:val="000000"/>
                <w:sz w:val="16"/>
                <w:szCs w:val="16"/>
                <w:lang w:eastAsia="th-TH"/>
              </w:rPr>
              <w:t xml:space="preserve">Waste </w:t>
            </w:r>
            <w:proofErr w:type="spellStart"/>
            <w:r w:rsidR="000D42D6">
              <w:rPr>
                <w:rFonts w:cs="Arial"/>
                <w:bCs/>
                <w:snapToGrid w:val="0"/>
                <w:color w:val="000000"/>
                <w:sz w:val="16"/>
                <w:szCs w:val="16"/>
                <w:lang w:eastAsia="th-TH"/>
              </w:rPr>
              <w:t>M</w:t>
            </w:r>
            <w:r w:rsidRPr="00854575">
              <w:rPr>
                <w:rFonts w:cs="Arial"/>
                <w:bCs/>
                <w:snapToGrid w:val="0"/>
                <w:color w:val="000000"/>
                <w:sz w:val="16"/>
                <w:szCs w:val="16"/>
                <w:lang w:eastAsia="th-TH"/>
              </w:rPr>
              <w:t>angagement</w:t>
            </w:r>
            <w:proofErr w:type="spellEnd"/>
            <w:r w:rsidRPr="00854575">
              <w:rPr>
                <w:rFonts w:cs="Arial"/>
                <w:bCs/>
                <w:snapToGrid w:val="0"/>
                <w:color w:val="000000"/>
                <w:sz w:val="16"/>
                <w:szCs w:val="16"/>
                <w:lang w:eastAsia="th-TH"/>
              </w:rPr>
              <w:t xml:space="preserve"> 1 Co., Ltd.</w:t>
            </w:r>
          </w:p>
        </w:tc>
        <w:tc>
          <w:tcPr>
            <w:tcW w:w="135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Thailand</w:t>
            </w: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Indirect shareholding</w:t>
            </w:r>
          </w:p>
        </w:tc>
      </w:tr>
      <w:tr w:rsidR="008F7C98" w:rsidRPr="00854575" w:rsidTr="00854575">
        <w:tc>
          <w:tcPr>
            <w:tcW w:w="324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bCs/>
                <w:snapToGrid w:val="0"/>
                <w:color w:val="000000"/>
                <w:sz w:val="16"/>
                <w:szCs w:val="16"/>
                <w:lang w:eastAsia="th-TH"/>
              </w:rPr>
            </w:pPr>
            <w:r w:rsidRPr="00854575">
              <w:rPr>
                <w:rFonts w:cs="Arial"/>
                <w:bCs/>
                <w:snapToGrid w:val="0"/>
                <w:color w:val="000000"/>
                <w:sz w:val="16"/>
                <w:szCs w:val="16"/>
                <w:lang w:eastAsia="th-TH"/>
              </w:rPr>
              <w:t xml:space="preserve">Chai </w:t>
            </w:r>
            <w:proofErr w:type="spellStart"/>
            <w:r w:rsidRPr="00854575">
              <w:rPr>
                <w:rFonts w:cs="Arial"/>
                <w:bCs/>
                <w:snapToGrid w:val="0"/>
                <w:color w:val="000000"/>
                <w:sz w:val="16"/>
                <w:szCs w:val="16"/>
                <w:lang w:eastAsia="th-TH"/>
              </w:rPr>
              <w:t>Watana</w:t>
            </w:r>
            <w:proofErr w:type="spellEnd"/>
            <w:r w:rsidRPr="00854575">
              <w:rPr>
                <w:rFonts w:cs="Arial"/>
                <w:bCs/>
                <w:snapToGrid w:val="0"/>
                <w:color w:val="000000"/>
                <w:sz w:val="16"/>
                <w:szCs w:val="16"/>
                <w:lang w:eastAsia="th-TH"/>
              </w:rPr>
              <w:t xml:space="preserve"> Green Power 1 Co., Ltd.</w:t>
            </w:r>
          </w:p>
        </w:tc>
        <w:tc>
          <w:tcPr>
            <w:tcW w:w="135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Thailand</w:t>
            </w: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Indirect shareholding</w:t>
            </w:r>
          </w:p>
        </w:tc>
      </w:tr>
      <w:tr w:rsidR="008F7C98" w:rsidRPr="00854575" w:rsidTr="00854575">
        <w:tc>
          <w:tcPr>
            <w:tcW w:w="324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bCs/>
                <w:snapToGrid w:val="0"/>
                <w:color w:val="000000"/>
                <w:sz w:val="16"/>
                <w:szCs w:val="16"/>
                <w:lang w:eastAsia="th-TH"/>
              </w:rPr>
            </w:pPr>
            <w:r w:rsidRPr="00854575">
              <w:rPr>
                <w:rFonts w:cs="Arial"/>
                <w:bCs/>
                <w:snapToGrid w:val="0"/>
                <w:color w:val="000000"/>
                <w:sz w:val="16"/>
                <w:szCs w:val="16"/>
                <w:lang w:eastAsia="th-TH"/>
              </w:rPr>
              <w:t xml:space="preserve">Chai </w:t>
            </w:r>
            <w:proofErr w:type="spellStart"/>
            <w:r w:rsidRPr="00854575">
              <w:rPr>
                <w:rFonts w:cs="Arial"/>
                <w:bCs/>
                <w:snapToGrid w:val="0"/>
                <w:color w:val="000000"/>
                <w:sz w:val="16"/>
                <w:szCs w:val="16"/>
                <w:lang w:eastAsia="th-TH"/>
              </w:rPr>
              <w:t>Watana</w:t>
            </w:r>
            <w:proofErr w:type="spellEnd"/>
            <w:r w:rsidRPr="00854575">
              <w:rPr>
                <w:rFonts w:cs="Arial"/>
                <w:bCs/>
                <w:snapToGrid w:val="0"/>
                <w:color w:val="000000"/>
                <w:sz w:val="16"/>
                <w:szCs w:val="16"/>
                <w:lang w:eastAsia="th-TH"/>
              </w:rPr>
              <w:t xml:space="preserve"> Export Co., Ltd.</w:t>
            </w:r>
          </w:p>
        </w:tc>
        <w:tc>
          <w:tcPr>
            <w:tcW w:w="135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Thailand</w:t>
            </w: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Indirect shareholding</w:t>
            </w:r>
          </w:p>
        </w:tc>
      </w:tr>
      <w:tr w:rsidR="008F7C98" w:rsidRPr="00854575" w:rsidTr="00854575">
        <w:tc>
          <w:tcPr>
            <w:tcW w:w="324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bCs/>
                <w:snapToGrid w:val="0"/>
                <w:color w:val="000000"/>
                <w:sz w:val="16"/>
                <w:szCs w:val="16"/>
                <w:lang w:eastAsia="th-TH"/>
              </w:rPr>
            </w:pPr>
            <w:proofErr w:type="spellStart"/>
            <w:r w:rsidRPr="00854575">
              <w:rPr>
                <w:rFonts w:cs="Arial"/>
                <w:bCs/>
                <w:snapToGrid w:val="0"/>
                <w:color w:val="000000"/>
                <w:sz w:val="16"/>
                <w:szCs w:val="16"/>
                <w:lang w:eastAsia="th-TH"/>
              </w:rPr>
              <w:t>Koak</w:t>
            </w:r>
            <w:proofErr w:type="spellEnd"/>
            <w:r w:rsidRPr="00854575">
              <w:rPr>
                <w:rFonts w:cs="Arial"/>
                <w:bCs/>
                <w:snapToGrid w:val="0"/>
                <w:color w:val="000000"/>
                <w:sz w:val="16"/>
                <w:szCs w:val="16"/>
                <w:lang w:eastAsia="th-TH"/>
              </w:rPr>
              <w:t xml:space="preserve"> </w:t>
            </w:r>
            <w:proofErr w:type="spellStart"/>
            <w:r w:rsidRPr="00854575">
              <w:rPr>
                <w:rFonts w:cs="Arial"/>
                <w:bCs/>
                <w:snapToGrid w:val="0"/>
                <w:color w:val="000000"/>
                <w:sz w:val="16"/>
                <w:szCs w:val="16"/>
                <w:lang w:eastAsia="th-TH"/>
              </w:rPr>
              <w:t>Jareoun</w:t>
            </w:r>
            <w:proofErr w:type="spellEnd"/>
            <w:r w:rsidRPr="00854575">
              <w:rPr>
                <w:rFonts w:cs="Arial"/>
                <w:bCs/>
                <w:snapToGrid w:val="0"/>
                <w:color w:val="000000"/>
                <w:sz w:val="16"/>
                <w:szCs w:val="16"/>
                <w:lang w:eastAsia="th-TH"/>
              </w:rPr>
              <w:t xml:space="preserve"> Green Energy Co., Ltd.</w:t>
            </w:r>
          </w:p>
        </w:tc>
        <w:tc>
          <w:tcPr>
            <w:tcW w:w="135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Thailand</w:t>
            </w: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Indirect shareholding</w:t>
            </w:r>
          </w:p>
        </w:tc>
      </w:tr>
      <w:tr w:rsidR="003C0BA4" w:rsidRPr="00854575" w:rsidTr="00854575">
        <w:tc>
          <w:tcPr>
            <w:tcW w:w="3240" w:type="dxa"/>
          </w:tcPr>
          <w:p w:rsidR="003C0BA4" w:rsidRPr="00854575" w:rsidRDefault="003C0BA4"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bCs/>
                <w:snapToGrid w:val="0"/>
                <w:color w:val="000000"/>
                <w:sz w:val="16"/>
                <w:szCs w:val="16"/>
                <w:lang w:eastAsia="th-TH"/>
              </w:rPr>
            </w:pPr>
            <w:r w:rsidRPr="00854575">
              <w:rPr>
                <w:rFonts w:cs="Arial"/>
                <w:bCs/>
                <w:snapToGrid w:val="0"/>
                <w:color w:val="000000"/>
                <w:sz w:val="16"/>
                <w:szCs w:val="16"/>
                <w:lang w:eastAsia="th-TH"/>
              </w:rPr>
              <w:t>Blue Solar Farm 3 Co., Ltd.</w:t>
            </w:r>
          </w:p>
        </w:tc>
        <w:tc>
          <w:tcPr>
            <w:tcW w:w="1350" w:type="dxa"/>
          </w:tcPr>
          <w:p w:rsidR="003C0BA4" w:rsidRPr="00854575" w:rsidRDefault="003C0BA4"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Thailand</w:t>
            </w:r>
          </w:p>
        </w:tc>
        <w:tc>
          <w:tcPr>
            <w:tcW w:w="4680" w:type="dxa"/>
          </w:tcPr>
          <w:p w:rsidR="003C0BA4" w:rsidRPr="00854575" w:rsidRDefault="003C0BA4" w:rsidP="003C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Indirect shareholding</w:t>
            </w:r>
          </w:p>
        </w:tc>
      </w:tr>
      <w:tr w:rsidR="008F7C98" w:rsidRPr="00854575" w:rsidTr="00854575">
        <w:tc>
          <w:tcPr>
            <w:tcW w:w="324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snapToGrid w:val="0"/>
                <w:color w:val="000000"/>
                <w:sz w:val="16"/>
                <w:szCs w:val="16"/>
                <w:lang w:eastAsia="th-TH"/>
              </w:rPr>
            </w:pPr>
            <w:proofErr w:type="spellStart"/>
            <w:r w:rsidRPr="00854575">
              <w:rPr>
                <w:rFonts w:cs="Arial"/>
                <w:bCs/>
                <w:snapToGrid w:val="0"/>
                <w:color w:val="000000"/>
                <w:sz w:val="16"/>
                <w:szCs w:val="16"/>
                <w:lang w:eastAsia="th-TH"/>
              </w:rPr>
              <w:t>Nosomi</w:t>
            </w:r>
            <w:proofErr w:type="spellEnd"/>
            <w:r w:rsidRPr="00854575">
              <w:rPr>
                <w:rFonts w:cs="Arial"/>
                <w:bCs/>
                <w:snapToGrid w:val="0"/>
                <w:color w:val="000000"/>
                <w:sz w:val="16"/>
                <w:szCs w:val="16"/>
                <w:lang w:eastAsia="th-TH"/>
              </w:rPr>
              <w:t xml:space="preserve"> Enterprise (Thailand) Co., Ltd.</w:t>
            </w:r>
          </w:p>
        </w:tc>
        <w:tc>
          <w:tcPr>
            <w:tcW w:w="135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Thailand</w:t>
            </w: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cs/>
                <w:lang w:eastAsia="th-TH"/>
              </w:rPr>
            </w:pPr>
            <w:r w:rsidRPr="00854575">
              <w:rPr>
                <w:rFonts w:cs="Arial"/>
                <w:snapToGrid w:val="0"/>
                <w:color w:val="000000"/>
                <w:sz w:val="16"/>
                <w:szCs w:val="16"/>
                <w:lang w:eastAsia="th-TH"/>
              </w:rPr>
              <w:t>Common shareholding</w:t>
            </w:r>
          </w:p>
        </w:tc>
      </w:tr>
      <w:tr w:rsidR="008F7C98" w:rsidRPr="00854575" w:rsidTr="00854575">
        <w:tc>
          <w:tcPr>
            <w:tcW w:w="324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bCs/>
                <w:snapToGrid w:val="0"/>
                <w:color w:val="000000"/>
                <w:sz w:val="16"/>
                <w:szCs w:val="16"/>
                <w:lang w:eastAsia="th-TH"/>
              </w:rPr>
            </w:pPr>
            <w:r w:rsidRPr="00854575">
              <w:rPr>
                <w:rFonts w:cs="Arial"/>
                <w:bCs/>
                <w:snapToGrid w:val="0"/>
                <w:color w:val="000000"/>
                <w:sz w:val="16"/>
                <w:szCs w:val="16"/>
                <w:lang w:eastAsia="th-TH"/>
              </w:rPr>
              <w:t>Toyo Bussan Co., Ltd.</w:t>
            </w:r>
          </w:p>
        </w:tc>
        <w:tc>
          <w:tcPr>
            <w:tcW w:w="1350" w:type="dxa"/>
          </w:tcPr>
          <w:p w:rsidR="008F7C98" w:rsidRPr="00854575" w:rsidRDefault="008F7C98" w:rsidP="00557DF2">
            <w:pPr>
              <w:spacing w:line="300" w:lineRule="exact"/>
              <w:ind w:right="-18"/>
              <w:contextualSpacing/>
              <w:jc w:val="center"/>
              <w:rPr>
                <w:rFonts w:cs="Arial"/>
                <w:bCs/>
                <w:snapToGrid w:val="0"/>
                <w:color w:val="000000"/>
                <w:sz w:val="16"/>
                <w:szCs w:val="16"/>
                <w:lang w:eastAsia="th-TH"/>
              </w:rPr>
            </w:pPr>
            <w:r w:rsidRPr="00854575">
              <w:rPr>
                <w:rFonts w:cs="Arial"/>
                <w:bCs/>
                <w:snapToGrid w:val="0"/>
                <w:color w:val="000000"/>
                <w:sz w:val="16"/>
                <w:szCs w:val="16"/>
                <w:lang w:eastAsia="th-TH"/>
              </w:rPr>
              <w:t>Japan</w:t>
            </w:r>
          </w:p>
        </w:tc>
        <w:tc>
          <w:tcPr>
            <w:tcW w:w="4680" w:type="dxa"/>
          </w:tcPr>
          <w:p w:rsidR="008F7C98" w:rsidRPr="00854575" w:rsidRDefault="008F7C98" w:rsidP="00557DF2">
            <w:pPr>
              <w:spacing w:line="300" w:lineRule="exact"/>
              <w:ind w:right="-18"/>
              <w:contextualSpacing/>
              <w:jc w:val="center"/>
              <w:rPr>
                <w:rFonts w:cs="Arial"/>
                <w:bCs/>
                <w:snapToGrid w:val="0"/>
                <w:color w:val="000000"/>
                <w:sz w:val="16"/>
                <w:szCs w:val="16"/>
                <w:lang w:eastAsia="th-TH"/>
              </w:rPr>
            </w:pPr>
            <w:r w:rsidRPr="00854575">
              <w:rPr>
                <w:rFonts w:cs="Arial"/>
                <w:bCs/>
                <w:snapToGrid w:val="0"/>
                <w:color w:val="000000"/>
                <w:sz w:val="16"/>
                <w:szCs w:val="16"/>
                <w:lang w:eastAsia="th-TH"/>
              </w:rPr>
              <w:t>Shareholder</w:t>
            </w:r>
            <w:r w:rsidRPr="00854575">
              <w:rPr>
                <w:rFonts w:cs="Arial"/>
                <w:bCs/>
                <w:snapToGrid w:val="0"/>
                <w:color w:val="000000"/>
                <w:sz w:val="16"/>
                <w:szCs w:val="16"/>
                <w:cs/>
                <w:lang w:eastAsia="th-TH"/>
              </w:rPr>
              <w:t xml:space="preserve"> </w:t>
            </w:r>
            <w:r w:rsidRPr="00854575">
              <w:rPr>
                <w:rFonts w:cs="Arial"/>
                <w:bCs/>
                <w:snapToGrid w:val="0"/>
                <w:color w:val="000000"/>
                <w:sz w:val="16"/>
                <w:szCs w:val="16"/>
                <w:lang w:eastAsia="th-TH"/>
              </w:rPr>
              <w:t>of subsidiary company</w:t>
            </w:r>
          </w:p>
        </w:tc>
      </w:tr>
      <w:tr w:rsidR="008F7C98" w:rsidRPr="00854575" w:rsidTr="00854575">
        <w:tc>
          <w:tcPr>
            <w:tcW w:w="324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Cordia New"/>
                <w:bCs/>
                <w:snapToGrid w:val="0"/>
                <w:color w:val="000000"/>
                <w:sz w:val="16"/>
                <w:szCs w:val="16"/>
                <w:lang w:eastAsia="th-TH"/>
              </w:rPr>
            </w:pPr>
            <w:proofErr w:type="spellStart"/>
            <w:r w:rsidRPr="00854575">
              <w:rPr>
                <w:rFonts w:cs="Cordia New"/>
                <w:bCs/>
                <w:snapToGrid w:val="0"/>
                <w:color w:val="000000"/>
                <w:sz w:val="16"/>
                <w:szCs w:val="16"/>
                <w:lang w:eastAsia="th-TH"/>
              </w:rPr>
              <w:t>Kaeolumduan</w:t>
            </w:r>
            <w:proofErr w:type="spellEnd"/>
            <w:r w:rsidRPr="00854575">
              <w:rPr>
                <w:rFonts w:cs="Cordia New"/>
                <w:bCs/>
                <w:snapToGrid w:val="0"/>
                <w:color w:val="000000"/>
                <w:sz w:val="16"/>
                <w:szCs w:val="16"/>
                <w:lang w:eastAsia="th-TH"/>
              </w:rPr>
              <w:t xml:space="preserve"> Group Co., Ltd.</w:t>
            </w:r>
          </w:p>
        </w:tc>
        <w:tc>
          <w:tcPr>
            <w:tcW w:w="1350" w:type="dxa"/>
          </w:tcPr>
          <w:p w:rsidR="008F7C98" w:rsidRPr="00854575" w:rsidRDefault="008F7C98" w:rsidP="00557DF2">
            <w:pPr>
              <w:spacing w:line="300" w:lineRule="exact"/>
              <w:ind w:right="-18"/>
              <w:contextualSpacing/>
              <w:jc w:val="center"/>
              <w:rPr>
                <w:rFonts w:cs="Arial"/>
                <w:bCs/>
                <w:snapToGrid w:val="0"/>
                <w:color w:val="000000"/>
                <w:sz w:val="16"/>
                <w:szCs w:val="16"/>
                <w:lang w:eastAsia="th-TH"/>
              </w:rPr>
            </w:pPr>
            <w:r w:rsidRPr="00854575">
              <w:rPr>
                <w:rFonts w:cs="Arial"/>
                <w:bCs/>
                <w:snapToGrid w:val="0"/>
                <w:color w:val="000000"/>
                <w:sz w:val="16"/>
                <w:szCs w:val="16"/>
                <w:lang w:eastAsia="th-TH"/>
              </w:rPr>
              <w:t>Thailand</w:t>
            </w: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bCs/>
                <w:snapToGrid w:val="0"/>
                <w:color w:val="000000"/>
                <w:sz w:val="16"/>
                <w:szCs w:val="16"/>
                <w:lang w:eastAsia="th-TH"/>
              </w:rPr>
              <w:t>Shareholder</w:t>
            </w:r>
            <w:r w:rsidRPr="00854575">
              <w:rPr>
                <w:rFonts w:cs="Arial"/>
                <w:bCs/>
                <w:snapToGrid w:val="0"/>
                <w:color w:val="000000"/>
                <w:sz w:val="16"/>
                <w:szCs w:val="16"/>
                <w:cs/>
                <w:lang w:eastAsia="th-TH"/>
              </w:rPr>
              <w:t xml:space="preserve"> </w:t>
            </w:r>
            <w:r w:rsidRPr="00854575">
              <w:rPr>
                <w:rFonts w:cs="Arial"/>
                <w:bCs/>
                <w:snapToGrid w:val="0"/>
                <w:color w:val="000000"/>
                <w:sz w:val="16"/>
                <w:szCs w:val="16"/>
                <w:lang w:eastAsia="th-TH"/>
              </w:rPr>
              <w:t>of indirect subsidiary company</w:t>
            </w:r>
          </w:p>
        </w:tc>
      </w:tr>
      <w:tr w:rsidR="00854575" w:rsidRPr="00854575" w:rsidTr="00854575">
        <w:tc>
          <w:tcPr>
            <w:tcW w:w="3240" w:type="dxa"/>
          </w:tcPr>
          <w:p w:rsidR="00854575" w:rsidRPr="00854575" w:rsidRDefault="00854575"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Cordia New"/>
                <w:bCs/>
                <w:snapToGrid w:val="0"/>
                <w:color w:val="000000"/>
                <w:sz w:val="16"/>
                <w:szCs w:val="16"/>
                <w:lang w:eastAsia="th-TH"/>
              </w:rPr>
            </w:pPr>
            <w:r>
              <w:rPr>
                <w:rFonts w:cs="Cordia New"/>
                <w:bCs/>
                <w:snapToGrid w:val="0"/>
                <w:color w:val="000000"/>
                <w:sz w:val="16"/>
                <w:szCs w:val="16"/>
                <w:lang w:eastAsia="th-TH"/>
              </w:rPr>
              <w:t>Blue Solar Farm Co., Ltd.</w:t>
            </w:r>
          </w:p>
        </w:tc>
        <w:tc>
          <w:tcPr>
            <w:tcW w:w="1350" w:type="dxa"/>
          </w:tcPr>
          <w:p w:rsidR="00854575" w:rsidRPr="00854575" w:rsidRDefault="00854575" w:rsidP="00557DF2">
            <w:pPr>
              <w:spacing w:line="300" w:lineRule="exact"/>
              <w:ind w:right="-18"/>
              <w:contextualSpacing/>
              <w:jc w:val="center"/>
              <w:rPr>
                <w:rFonts w:cs="Arial"/>
                <w:bCs/>
                <w:snapToGrid w:val="0"/>
                <w:color w:val="000000"/>
                <w:sz w:val="16"/>
                <w:szCs w:val="16"/>
                <w:lang w:eastAsia="th-TH"/>
              </w:rPr>
            </w:pPr>
            <w:r w:rsidRPr="00854575">
              <w:rPr>
                <w:rFonts w:cs="Arial"/>
                <w:bCs/>
                <w:snapToGrid w:val="0"/>
                <w:color w:val="000000"/>
                <w:sz w:val="16"/>
                <w:szCs w:val="16"/>
                <w:lang w:eastAsia="th-TH"/>
              </w:rPr>
              <w:t>Thailand</w:t>
            </w:r>
          </w:p>
        </w:tc>
        <w:tc>
          <w:tcPr>
            <w:tcW w:w="4680" w:type="dxa"/>
          </w:tcPr>
          <w:p w:rsidR="00854575" w:rsidRPr="00854575" w:rsidRDefault="00854575" w:rsidP="008E2A9A">
            <w:pPr>
              <w:spacing w:line="300" w:lineRule="exact"/>
              <w:ind w:right="-18"/>
              <w:contextualSpacing/>
              <w:jc w:val="center"/>
              <w:rPr>
                <w:rFonts w:cs="Arial"/>
                <w:bCs/>
                <w:snapToGrid w:val="0"/>
                <w:color w:val="000000"/>
                <w:sz w:val="16"/>
                <w:szCs w:val="16"/>
                <w:lang w:eastAsia="th-TH"/>
              </w:rPr>
            </w:pPr>
            <w:r w:rsidRPr="00854575">
              <w:rPr>
                <w:rFonts w:cs="Arial"/>
                <w:bCs/>
                <w:snapToGrid w:val="0"/>
                <w:color w:val="000000"/>
                <w:sz w:val="16"/>
                <w:szCs w:val="16"/>
                <w:lang w:eastAsia="th-TH"/>
              </w:rPr>
              <w:t>Shareholder</w:t>
            </w:r>
            <w:r w:rsidRPr="00854575">
              <w:rPr>
                <w:rFonts w:cs="Arial"/>
                <w:bCs/>
                <w:snapToGrid w:val="0"/>
                <w:color w:val="000000"/>
                <w:sz w:val="16"/>
                <w:szCs w:val="16"/>
                <w:cs/>
                <w:lang w:eastAsia="th-TH"/>
              </w:rPr>
              <w:t xml:space="preserve"> </w:t>
            </w:r>
            <w:r w:rsidRPr="00854575">
              <w:rPr>
                <w:rFonts w:cs="Arial"/>
                <w:bCs/>
                <w:snapToGrid w:val="0"/>
                <w:color w:val="000000"/>
                <w:sz w:val="16"/>
                <w:szCs w:val="16"/>
                <w:lang w:eastAsia="th-TH"/>
              </w:rPr>
              <w:t xml:space="preserve">of </w:t>
            </w:r>
            <w:r>
              <w:rPr>
                <w:rFonts w:cs="Arial"/>
                <w:bCs/>
                <w:snapToGrid w:val="0"/>
                <w:color w:val="000000"/>
                <w:sz w:val="16"/>
                <w:szCs w:val="16"/>
                <w:lang w:eastAsia="th-TH"/>
              </w:rPr>
              <w:t xml:space="preserve">indirect </w:t>
            </w:r>
            <w:r w:rsidRPr="00854575">
              <w:rPr>
                <w:rFonts w:cs="Arial"/>
                <w:bCs/>
                <w:snapToGrid w:val="0"/>
                <w:color w:val="000000"/>
                <w:sz w:val="16"/>
                <w:szCs w:val="16"/>
                <w:lang w:eastAsia="th-TH"/>
              </w:rPr>
              <w:t>subsidiary company</w:t>
            </w:r>
          </w:p>
        </w:tc>
      </w:tr>
      <w:tr w:rsidR="00854575" w:rsidRPr="00854575" w:rsidTr="00854575">
        <w:tc>
          <w:tcPr>
            <w:tcW w:w="3240" w:type="dxa"/>
          </w:tcPr>
          <w:p w:rsidR="00854575" w:rsidRPr="00854575" w:rsidRDefault="00854575"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Cordia New"/>
                <w:bCs/>
                <w:snapToGrid w:val="0"/>
                <w:color w:val="000000"/>
                <w:sz w:val="16"/>
                <w:szCs w:val="16"/>
                <w:lang w:eastAsia="th-TH"/>
              </w:rPr>
            </w:pPr>
            <w:r>
              <w:rPr>
                <w:rFonts w:cs="Cordia New"/>
                <w:bCs/>
                <w:snapToGrid w:val="0"/>
                <w:color w:val="000000"/>
                <w:sz w:val="16"/>
                <w:szCs w:val="16"/>
                <w:lang w:eastAsia="th-TH"/>
              </w:rPr>
              <w:t>Blue Solar Engineering Co., Ltd.</w:t>
            </w:r>
          </w:p>
        </w:tc>
        <w:tc>
          <w:tcPr>
            <w:tcW w:w="1350" w:type="dxa"/>
          </w:tcPr>
          <w:p w:rsidR="00854575" w:rsidRPr="00854575" w:rsidRDefault="00854575" w:rsidP="00557DF2">
            <w:pPr>
              <w:spacing w:line="300" w:lineRule="exact"/>
              <w:ind w:right="-18"/>
              <w:contextualSpacing/>
              <w:jc w:val="center"/>
              <w:rPr>
                <w:rFonts w:cs="Arial"/>
                <w:bCs/>
                <w:snapToGrid w:val="0"/>
                <w:color w:val="000000"/>
                <w:sz w:val="16"/>
                <w:szCs w:val="16"/>
                <w:lang w:eastAsia="th-TH"/>
              </w:rPr>
            </w:pPr>
            <w:r w:rsidRPr="00854575">
              <w:rPr>
                <w:rFonts w:cs="Arial"/>
                <w:bCs/>
                <w:snapToGrid w:val="0"/>
                <w:color w:val="000000"/>
                <w:sz w:val="16"/>
                <w:szCs w:val="16"/>
                <w:lang w:eastAsia="th-TH"/>
              </w:rPr>
              <w:t>Thailand</w:t>
            </w:r>
          </w:p>
        </w:tc>
        <w:tc>
          <w:tcPr>
            <w:tcW w:w="4680" w:type="dxa"/>
          </w:tcPr>
          <w:p w:rsidR="00854575" w:rsidRPr="00854575" w:rsidRDefault="00854575"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bCs/>
                <w:snapToGrid w:val="0"/>
                <w:color w:val="000000"/>
                <w:sz w:val="16"/>
                <w:szCs w:val="16"/>
                <w:lang w:eastAsia="th-TH"/>
              </w:rPr>
            </w:pPr>
            <w:r>
              <w:rPr>
                <w:rFonts w:cs="Arial"/>
                <w:bCs/>
                <w:snapToGrid w:val="0"/>
                <w:color w:val="000000"/>
                <w:sz w:val="16"/>
                <w:szCs w:val="16"/>
                <w:lang w:eastAsia="th-TH"/>
              </w:rPr>
              <w:t>Common shareholding and directorship of indirect subsidiary</w:t>
            </w:r>
          </w:p>
        </w:tc>
      </w:tr>
      <w:tr w:rsidR="00854575" w:rsidRPr="00854575" w:rsidTr="00854575">
        <w:tc>
          <w:tcPr>
            <w:tcW w:w="3240" w:type="dxa"/>
          </w:tcPr>
          <w:p w:rsidR="00854575" w:rsidRPr="00854575" w:rsidRDefault="00854575"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Cordia New"/>
                <w:bCs/>
                <w:snapToGrid w:val="0"/>
                <w:color w:val="000000"/>
                <w:sz w:val="16"/>
                <w:szCs w:val="16"/>
                <w:lang w:eastAsia="th-TH"/>
              </w:rPr>
            </w:pPr>
            <w:r>
              <w:rPr>
                <w:rFonts w:cs="Cordia New"/>
                <w:bCs/>
                <w:snapToGrid w:val="0"/>
                <w:color w:val="000000"/>
                <w:sz w:val="16"/>
                <w:szCs w:val="16"/>
                <w:lang w:eastAsia="th-TH"/>
              </w:rPr>
              <w:t>Standard NGV Co., Ltd.</w:t>
            </w:r>
          </w:p>
        </w:tc>
        <w:tc>
          <w:tcPr>
            <w:tcW w:w="1350" w:type="dxa"/>
          </w:tcPr>
          <w:p w:rsidR="00854575" w:rsidRPr="00854575" w:rsidRDefault="00854575" w:rsidP="00557DF2">
            <w:pPr>
              <w:spacing w:line="300" w:lineRule="exact"/>
              <w:ind w:right="-18"/>
              <w:contextualSpacing/>
              <w:jc w:val="center"/>
              <w:rPr>
                <w:rFonts w:cs="Arial"/>
                <w:bCs/>
                <w:snapToGrid w:val="0"/>
                <w:color w:val="000000"/>
                <w:sz w:val="16"/>
                <w:szCs w:val="16"/>
                <w:lang w:eastAsia="th-TH"/>
              </w:rPr>
            </w:pPr>
            <w:r w:rsidRPr="00854575">
              <w:rPr>
                <w:rFonts w:cs="Arial"/>
                <w:bCs/>
                <w:snapToGrid w:val="0"/>
                <w:color w:val="000000"/>
                <w:sz w:val="16"/>
                <w:szCs w:val="16"/>
                <w:lang w:eastAsia="th-TH"/>
              </w:rPr>
              <w:t>Thailand</w:t>
            </w:r>
          </w:p>
        </w:tc>
        <w:tc>
          <w:tcPr>
            <w:tcW w:w="4680" w:type="dxa"/>
          </w:tcPr>
          <w:p w:rsidR="00854575" w:rsidRPr="00854575" w:rsidRDefault="00854575"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bCs/>
                <w:snapToGrid w:val="0"/>
                <w:color w:val="000000"/>
                <w:sz w:val="16"/>
                <w:szCs w:val="16"/>
                <w:lang w:eastAsia="th-TH"/>
              </w:rPr>
            </w:pPr>
            <w:r>
              <w:rPr>
                <w:rFonts w:cs="Arial"/>
                <w:bCs/>
                <w:snapToGrid w:val="0"/>
                <w:color w:val="000000"/>
                <w:sz w:val="16"/>
                <w:szCs w:val="16"/>
                <w:lang w:eastAsia="th-TH"/>
              </w:rPr>
              <w:t>Common shareholding and directorship of indirect subsidiary</w:t>
            </w:r>
          </w:p>
        </w:tc>
      </w:tr>
      <w:tr w:rsidR="00854575" w:rsidRPr="00854575" w:rsidTr="00854575">
        <w:tc>
          <w:tcPr>
            <w:tcW w:w="3240" w:type="dxa"/>
          </w:tcPr>
          <w:p w:rsidR="00854575" w:rsidRPr="00854575" w:rsidRDefault="00854575"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Cordia New"/>
                <w:bCs/>
                <w:snapToGrid w:val="0"/>
                <w:color w:val="000000"/>
                <w:sz w:val="16"/>
                <w:szCs w:val="16"/>
                <w:lang w:eastAsia="th-TH"/>
              </w:rPr>
            </w:pPr>
            <w:r>
              <w:rPr>
                <w:rFonts w:cs="Cordia New"/>
                <w:bCs/>
                <w:snapToGrid w:val="0"/>
                <w:color w:val="000000"/>
                <w:sz w:val="16"/>
                <w:szCs w:val="16"/>
                <w:lang w:eastAsia="th-TH"/>
              </w:rPr>
              <w:t>Blue Solar Co., Ltd.</w:t>
            </w:r>
          </w:p>
        </w:tc>
        <w:tc>
          <w:tcPr>
            <w:tcW w:w="1350" w:type="dxa"/>
          </w:tcPr>
          <w:p w:rsidR="00854575" w:rsidRPr="00854575" w:rsidRDefault="00854575" w:rsidP="00557DF2">
            <w:pPr>
              <w:spacing w:line="300" w:lineRule="exact"/>
              <w:ind w:right="-18"/>
              <w:contextualSpacing/>
              <w:jc w:val="center"/>
              <w:rPr>
                <w:rFonts w:cs="Arial"/>
                <w:bCs/>
                <w:snapToGrid w:val="0"/>
                <w:color w:val="000000"/>
                <w:sz w:val="16"/>
                <w:szCs w:val="16"/>
                <w:lang w:eastAsia="th-TH"/>
              </w:rPr>
            </w:pPr>
            <w:r w:rsidRPr="00854575">
              <w:rPr>
                <w:rFonts w:cs="Arial"/>
                <w:bCs/>
                <w:snapToGrid w:val="0"/>
                <w:color w:val="000000"/>
                <w:sz w:val="16"/>
                <w:szCs w:val="16"/>
                <w:lang w:eastAsia="th-TH"/>
              </w:rPr>
              <w:t>Thailand</w:t>
            </w:r>
          </w:p>
        </w:tc>
        <w:tc>
          <w:tcPr>
            <w:tcW w:w="4680" w:type="dxa"/>
          </w:tcPr>
          <w:p w:rsidR="00854575" w:rsidRPr="00854575" w:rsidRDefault="00854575"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bCs/>
                <w:snapToGrid w:val="0"/>
                <w:color w:val="000000"/>
                <w:sz w:val="16"/>
                <w:szCs w:val="16"/>
                <w:lang w:eastAsia="th-TH"/>
              </w:rPr>
            </w:pPr>
            <w:r>
              <w:rPr>
                <w:rFonts w:cs="Arial"/>
                <w:bCs/>
                <w:snapToGrid w:val="0"/>
                <w:color w:val="000000"/>
                <w:sz w:val="16"/>
                <w:szCs w:val="16"/>
                <w:lang w:eastAsia="th-TH"/>
              </w:rPr>
              <w:t>Common shareholding and directorship of indirect subsidiary</w:t>
            </w:r>
          </w:p>
        </w:tc>
      </w:tr>
      <w:tr w:rsidR="00854575" w:rsidRPr="00854575" w:rsidTr="00854575">
        <w:tc>
          <w:tcPr>
            <w:tcW w:w="3240" w:type="dxa"/>
          </w:tcPr>
          <w:p w:rsidR="00854575" w:rsidRPr="00854575" w:rsidRDefault="00854575"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Cordia New"/>
                <w:bCs/>
                <w:snapToGrid w:val="0"/>
                <w:color w:val="000000"/>
                <w:sz w:val="16"/>
                <w:szCs w:val="16"/>
                <w:lang w:eastAsia="th-TH"/>
              </w:rPr>
            </w:pPr>
            <w:r>
              <w:rPr>
                <w:rFonts w:cs="Cordia New"/>
                <w:bCs/>
                <w:snapToGrid w:val="0"/>
                <w:color w:val="000000"/>
                <w:sz w:val="16"/>
                <w:szCs w:val="16"/>
                <w:lang w:eastAsia="th-TH"/>
              </w:rPr>
              <w:t>Blue Solar Roof Co., Ltd.</w:t>
            </w:r>
          </w:p>
        </w:tc>
        <w:tc>
          <w:tcPr>
            <w:tcW w:w="1350" w:type="dxa"/>
          </w:tcPr>
          <w:p w:rsidR="00854575" w:rsidRPr="00854575" w:rsidRDefault="00854575" w:rsidP="00557DF2">
            <w:pPr>
              <w:spacing w:line="300" w:lineRule="exact"/>
              <w:ind w:right="-18"/>
              <w:contextualSpacing/>
              <w:jc w:val="center"/>
              <w:rPr>
                <w:rFonts w:cs="Arial"/>
                <w:bCs/>
                <w:snapToGrid w:val="0"/>
                <w:color w:val="000000"/>
                <w:sz w:val="16"/>
                <w:szCs w:val="16"/>
                <w:lang w:eastAsia="th-TH"/>
              </w:rPr>
            </w:pPr>
            <w:r w:rsidRPr="00854575">
              <w:rPr>
                <w:rFonts w:cs="Arial"/>
                <w:bCs/>
                <w:snapToGrid w:val="0"/>
                <w:color w:val="000000"/>
                <w:sz w:val="16"/>
                <w:szCs w:val="16"/>
                <w:lang w:eastAsia="th-TH"/>
              </w:rPr>
              <w:t>Thailand</w:t>
            </w:r>
          </w:p>
        </w:tc>
        <w:tc>
          <w:tcPr>
            <w:tcW w:w="4680" w:type="dxa"/>
          </w:tcPr>
          <w:p w:rsidR="00854575" w:rsidRPr="00854575" w:rsidRDefault="00854575"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bCs/>
                <w:snapToGrid w:val="0"/>
                <w:color w:val="000000"/>
                <w:sz w:val="16"/>
                <w:szCs w:val="16"/>
                <w:lang w:eastAsia="th-TH"/>
              </w:rPr>
            </w:pPr>
            <w:r>
              <w:rPr>
                <w:rFonts w:cs="Arial"/>
                <w:bCs/>
                <w:snapToGrid w:val="0"/>
                <w:color w:val="000000"/>
                <w:sz w:val="16"/>
                <w:szCs w:val="16"/>
                <w:lang w:eastAsia="th-TH"/>
              </w:rPr>
              <w:t>Common shareholding and directorship of indirect subsidiary</w:t>
            </w:r>
          </w:p>
        </w:tc>
      </w:tr>
      <w:tr w:rsidR="008F7C98" w:rsidRPr="00854575" w:rsidTr="00854575">
        <w:tc>
          <w:tcPr>
            <w:tcW w:w="324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bCs/>
                <w:snapToGrid w:val="0"/>
                <w:color w:val="000000"/>
                <w:sz w:val="16"/>
                <w:szCs w:val="16"/>
                <w:lang w:eastAsia="th-TH"/>
              </w:rPr>
            </w:pPr>
            <w:proofErr w:type="spellStart"/>
            <w:r w:rsidRPr="00854575">
              <w:rPr>
                <w:rFonts w:cs="Arial"/>
                <w:bCs/>
                <w:snapToGrid w:val="0"/>
                <w:color w:val="000000"/>
                <w:sz w:val="16"/>
                <w:szCs w:val="16"/>
                <w:lang w:eastAsia="th-TH"/>
              </w:rPr>
              <w:t>Chaideeying</w:t>
            </w:r>
            <w:proofErr w:type="spellEnd"/>
            <w:r w:rsidRPr="00854575">
              <w:rPr>
                <w:rFonts w:cs="Arial"/>
                <w:bCs/>
                <w:snapToGrid w:val="0"/>
                <w:color w:val="000000"/>
                <w:sz w:val="16"/>
                <w:szCs w:val="16"/>
                <w:lang w:eastAsia="th-TH"/>
              </w:rPr>
              <w:t xml:space="preserve"> Co., Ltd.</w:t>
            </w:r>
          </w:p>
        </w:tc>
        <w:tc>
          <w:tcPr>
            <w:tcW w:w="1350" w:type="dxa"/>
          </w:tcPr>
          <w:p w:rsidR="008F7C98" w:rsidRPr="00854575" w:rsidRDefault="008F7C98" w:rsidP="00557DF2">
            <w:pPr>
              <w:spacing w:line="300" w:lineRule="exact"/>
              <w:ind w:right="-18"/>
              <w:contextualSpacing/>
              <w:jc w:val="center"/>
              <w:rPr>
                <w:rFonts w:cs="Arial"/>
                <w:bCs/>
                <w:snapToGrid w:val="0"/>
                <w:color w:val="000000"/>
                <w:sz w:val="16"/>
                <w:szCs w:val="16"/>
                <w:lang w:eastAsia="th-TH"/>
              </w:rPr>
            </w:pPr>
            <w:r w:rsidRPr="00854575">
              <w:rPr>
                <w:rFonts w:cs="Arial"/>
                <w:bCs/>
                <w:snapToGrid w:val="0"/>
                <w:color w:val="000000"/>
                <w:sz w:val="16"/>
                <w:szCs w:val="16"/>
                <w:lang w:eastAsia="th-TH"/>
              </w:rPr>
              <w:t>Thailand</w:t>
            </w: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Common shareholding and directorship</w:t>
            </w:r>
          </w:p>
        </w:tc>
      </w:tr>
      <w:tr w:rsidR="008F7C98" w:rsidRPr="00854575" w:rsidTr="00854575">
        <w:tc>
          <w:tcPr>
            <w:tcW w:w="324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rPr>
                <w:rFonts w:cs="Arial"/>
                <w:bCs/>
                <w:snapToGrid w:val="0"/>
                <w:color w:val="000000"/>
                <w:sz w:val="16"/>
                <w:szCs w:val="16"/>
                <w:lang w:eastAsia="th-TH"/>
              </w:rPr>
            </w:pPr>
            <w:proofErr w:type="spellStart"/>
            <w:r w:rsidRPr="00854575">
              <w:rPr>
                <w:rFonts w:cs="Arial"/>
                <w:bCs/>
                <w:snapToGrid w:val="0"/>
                <w:color w:val="000000"/>
                <w:sz w:val="16"/>
                <w:szCs w:val="16"/>
                <w:lang w:eastAsia="th-TH"/>
              </w:rPr>
              <w:t>Subteerath</w:t>
            </w:r>
            <w:proofErr w:type="spellEnd"/>
            <w:r w:rsidRPr="00854575">
              <w:rPr>
                <w:rFonts w:cs="Arial"/>
                <w:bCs/>
                <w:snapToGrid w:val="0"/>
                <w:color w:val="000000"/>
                <w:sz w:val="16"/>
                <w:szCs w:val="16"/>
                <w:lang w:eastAsia="th-TH"/>
              </w:rPr>
              <w:t xml:space="preserve"> Co., Ltd.</w:t>
            </w:r>
          </w:p>
        </w:tc>
        <w:tc>
          <w:tcPr>
            <w:tcW w:w="1350" w:type="dxa"/>
          </w:tcPr>
          <w:p w:rsidR="008F7C98" w:rsidRPr="00854575" w:rsidRDefault="008F7C98" w:rsidP="00557DF2">
            <w:pPr>
              <w:spacing w:line="300" w:lineRule="exact"/>
              <w:ind w:right="-18"/>
              <w:contextualSpacing/>
              <w:jc w:val="center"/>
              <w:rPr>
                <w:rFonts w:cs="Arial"/>
                <w:bCs/>
                <w:snapToGrid w:val="0"/>
                <w:color w:val="000000"/>
                <w:sz w:val="16"/>
                <w:szCs w:val="16"/>
                <w:lang w:eastAsia="th-TH"/>
              </w:rPr>
            </w:pPr>
            <w:r w:rsidRPr="00854575">
              <w:rPr>
                <w:rFonts w:cs="Arial"/>
                <w:bCs/>
                <w:snapToGrid w:val="0"/>
                <w:color w:val="000000"/>
                <w:sz w:val="16"/>
                <w:szCs w:val="16"/>
                <w:lang w:eastAsia="th-TH"/>
              </w:rPr>
              <w:t>Thailand</w:t>
            </w:r>
          </w:p>
        </w:tc>
        <w:tc>
          <w:tcPr>
            <w:tcW w:w="4680" w:type="dxa"/>
          </w:tcPr>
          <w:p w:rsidR="008F7C98" w:rsidRPr="00854575"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16"/>
                <w:szCs w:val="16"/>
                <w:lang w:eastAsia="th-TH"/>
              </w:rPr>
            </w:pPr>
            <w:r w:rsidRPr="00854575">
              <w:rPr>
                <w:rFonts w:cs="Arial"/>
                <w:snapToGrid w:val="0"/>
                <w:color w:val="000000"/>
                <w:sz w:val="16"/>
                <w:szCs w:val="16"/>
                <w:lang w:eastAsia="th-TH"/>
              </w:rPr>
              <w:t>Common directorship</w:t>
            </w:r>
          </w:p>
        </w:tc>
      </w:tr>
    </w:tbl>
    <w:p w:rsidR="00F0456D" w:rsidRDefault="00F0456D" w:rsidP="008F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bCs/>
          <w:snapToGrid w:val="0"/>
          <w:color w:val="000000"/>
          <w:spacing w:val="-4"/>
          <w:sz w:val="20"/>
          <w:szCs w:val="20"/>
          <w:lang w:eastAsia="th-TH"/>
        </w:rPr>
      </w:pPr>
    </w:p>
    <w:p w:rsidR="008F7C98" w:rsidRPr="00556861" w:rsidRDefault="008F7C98" w:rsidP="008F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pacing w:val="-4"/>
          <w:sz w:val="20"/>
          <w:szCs w:val="20"/>
          <w:lang w:eastAsia="th-TH"/>
        </w:rPr>
      </w:pPr>
      <w:r w:rsidRPr="00556861">
        <w:rPr>
          <w:rFonts w:cs="Arial"/>
          <w:bCs/>
          <w:snapToGrid w:val="0"/>
          <w:color w:val="000000"/>
          <w:spacing w:val="-4"/>
          <w:sz w:val="20"/>
          <w:szCs w:val="20"/>
          <w:lang w:eastAsia="th-TH"/>
        </w:rPr>
        <w:t>Pricing policies for related transactions are as follows:</w:t>
      </w:r>
    </w:p>
    <w:p w:rsidR="008F7C98" w:rsidRPr="00556861" w:rsidRDefault="008F7C98" w:rsidP="008F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lang w:eastAsia="th-TH"/>
        </w:rPr>
      </w:pPr>
    </w:p>
    <w:tbl>
      <w:tblPr>
        <w:tblW w:w="9270" w:type="dxa"/>
        <w:tblInd w:w="558" w:type="dxa"/>
        <w:tblLook w:val="01E0" w:firstRow="1" w:lastRow="1" w:firstColumn="1" w:lastColumn="1" w:noHBand="0" w:noVBand="0"/>
      </w:tblPr>
      <w:tblGrid>
        <w:gridCol w:w="4050"/>
        <w:gridCol w:w="810"/>
        <w:gridCol w:w="4410"/>
      </w:tblGrid>
      <w:tr w:rsidR="008F7C98" w:rsidRPr="00FB42BA" w:rsidTr="002A111C">
        <w:trPr>
          <w:tblHeader/>
        </w:trPr>
        <w:tc>
          <w:tcPr>
            <w:tcW w:w="4050" w:type="dxa"/>
          </w:tcPr>
          <w:p w:rsidR="008F7C98" w:rsidRPr="00FB42BA" w:rsidRDefault="008F7C98" w:rsidP="00557DF2">
            <w:pPr>
              <w:pBdr>
                <w:bottom w:val="single" w:sz="4" w:space="1" w:color="auto"/>
              </w:pBdr>
              <w:spacing w:line="300" w:lineRule="exact"/>
              <w:contextualSpacing/>
              <w:jc w:val="center"/>
              <w:rPr>
                <w:rFonts w:cs="Arial"/>
                <w:b/>
                <w:bCs/>
                <w:snapToGrid w:val="0"/>
                <w:color w:val="000000"/>
                <w:sz w:val="20"/>
                <w:szCs w:val="20"/>
                <w:cs/>
                <w:lang w:eastAsia="th-TH"/>
              </w:rPr>
            </w:pPr>
            <w:r w:rsidRPr="00FB42BA">
              <w:rPr>
                <w:rFonts w:cs="Arial"/>
                <w:b/>
                <w:bCs/>
                <w:snapToGrid w:val="0"/>
                <w:color w:val="000000"/>
                <w:sz w:val="20"/>
                <w:szCs w:val="20"/>
                <w:lang w:eastAsia="th-TH"/>
              </w:rPr>
              <w:t>Transactions</w:t>
            </w:r>
          </w:p>
        </w:tc>
        <w:tc>
          <w:tcPr>
            <w:tcW w:w="810" w:type="dxa"/>
          </w:tcPr>
          <w:p w:rsidR="008F7C98" w:rsidRPr="00FB42BA" w:rsidRDefault="008F7C98" w:rsidP="00557DF2">
            <w:pPr>
              <w:spacing w:line="300" w:lineRule="exact"/>
              <w:ind w:right="-5"/>
              <w:contextualSpacing/>
              <w:jc w:val="center"/>
              <w:rPr>
                <w:rFonts w:cs="Arial"/>
                <w:b/>
                <w:bCs/>
                <w:snapToGrid w:val="0"/>
                <w:color w:val="000000"/>
                <w:sz w:val="20"/>
                <w:szCs w:val="20"/>
                <w:lang w:eastAsia="th-TH"/>
              </w:rPr>
            </w:pPr>
          </w:p>
        </w:tc>
        <w:tc>
          <w:tcPr>
            <w:tcW w:w="4410" w:type="dxa"/>
          </w:tcPr>
          <w:p w:rsidR="008F7C98" w:rsidRPr="00FB42BA" w:rsidRDefault="008F7C98" w:rsidP="00557DF2">
            <w:pPr>
              <w:pBdr>
                <w:bottom w:val="single" w:sz="4" w:space="1" w:color="auto"/>
              </w:pBdr>
              <w:spacing w:line="300" w:lineRule="exact"/>
              <w:ind w:right="-5"/>
              <w:contextualSpacing/>
              <w:jc w:val="center"/>
              <w:rPr>
                <w:rFonts w:cs="Arial"/>
                <w:b/>
                <w:bCs/>
                <w:snapToGrid w:val="0"/>
                <w:color w:val="000000"/>
                <w:sz w:val="20"/>
                <w:szCs w:val="20"/>
                <w:cs/>
                <w:lang w:eastAsia="th-TH"/>
              </w:rPr>
            </w:pPr>
            <w:r w:rsidRPr="00FB42BA">
              <w:rPr>
                <w:rFonts w:cs="Arial"/>
                <w:b/>
                <w:bCs/>
                <w:snapToGrid w:val="0"/>
                <w:color w:val="000000"/>
                <w:sz w:val="20"/>
                <w:szCs w:val="20"/>
                <w:lang w:eastAsia="th-TH"/>
              </w:rPr>
              <w:t>Pricing policy</w:t>
            </w:r>
          </w:p>
        </w:tc>
      </w:tr>
      <w:tr w:rsidR="008F7C98" w:rsidRPr="007B4B48" w:rsidTr="002A111C">
        <w:trPr>
          <w:tblHeader/>
        </w:trPr>
        <w:tc>
          <w:tcPr>
            <w:tcW w:w="4050" w:type="dxa"/>
          </w:tcPr>
          <w:p w:rsidR="008F7C98" w:rsidRPr="007B4B48"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cs="Arial"/>
                <w:bCs/>
                <w:snapToGrid w:val="0"/>
                <w:color w:val="000000"/>
                <w:sz w:val="20"/>
                <w:szCs w:val="20"/>
                <w:lang w:eastAsia="th-TH"/>
              </w:rPr>
            </w:pPr>
          </w:p>
        </w:tc>
        <w:tc>
          <w:tcPr>
            <w:tcW w:w="810" w:type="dxa"/>
          </w:tcPr>
          <w:p w:rsidR="008F7C98" w:rsidRPr="007B4B48"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cs="Arial"/>
                <w:bCs/>
                <w:snapToGrid w:val="0"/>
                <w:color w:val="000000"/>
                <w:sz w:val="20"/>
                <w:szCs w:val="20"/>
                <w:lang w:eastAsia="th-TH"/>
              </w:rPr>
            </w:pPr>
          </w:p>
        </w:tc>
        <w:tc>
          <w:tcPr>
            <w:tcW w:w="4410" w:type="dxa"/>
          </w:tcPr>
          <w:p w:rsidR="008F7C98" w:rsidRPr="007B4B48"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cs="Arial"/>
                <w:bCs/>
                <w:snapToGrid w:val="0"/>
                <w:color w:val="000000"/>
                <w:sz w:val="20"/>
                <w:szCs w:val="20"/>
                <w:lang w:eastAsia="th-TH"/>
              </w:rPr>
            </w:pPr>
          </w:p>
        </w:tc>
      </w:tr>
      <w:tr w:rsidR="008F7C98" w:rsidRPr="00FB42BA" w:rsidTr="002A111C">
        <w:tc>
          <w:tcPr>
            <w:tcW w:w="405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both"/>
              <w:rPr>
                <w:rFonts w:cs="Arial"/>
                <w:snapToGrid w:val="0"/>
                <w:color w:val="000000"/>
                <w:sz w:val="20"/>
                <w:szCs w:val="20"/>
                <w:lang w:eastAsia="th-TH"/>
              </w:rPr>
            </w:pPr>
            <w:r w:rsidRPr="00FB42BA">
              <w:rPr>
                <w:rFonts w:cs="Arial"/>
                <w:snapToGrid w:val="0"/>
                <w:color w:val="000000"/>
                <w:sz w:val="20"/>
                <w:szCs w:val="20"/>
                <w:lang w:eastAsia="th-TH"/>
              </w:rPr>
              <w:t>Sales</w:t>
            </w:r>
          </w:p>
        </w:tc>
        <w:tc>
          <w:tcPr>
            <w:tcW w:w="8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4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Market price</w:t>
            </w:r>
          </w:p>
        </w:tc>
      </w:tr>
      <w:tr w:rsidR="008F7C98" w:rsidRPr="00FB42BA" w:rsidTr="002A111C">
        <w:tc>
          <w:tcPr>
            <w:tcW w:w="405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both"/>
              <w:rPr>
                <w:rFonts w:cs="Arial"/>
                <w:snapToGrid w:val="0"/>
                <w:color w:val="000000"/>
                <w:sz w:val="20"/>
                <w:szCs w:val="20"/>
                <w:lang w:eastAsia="th-TH"/>
              </w:rPr>
            </w:pPr>
            <w:r w:rsidRPr="00FB42BA">
              <w:rPr>
                <w:rFonts w:cs="Arial"/>
                <w:snapToGrid w:val="0"/>
                <w:color w:val="000000"/>
                <w:sz w:val="20"/>
                <w:szCs w:val="20"/>
                <w:lang w:eastAsia="th-TH"/>
              </w:rPr>
              <w:t>Rental and related service income</w:t>
            </w:r>
          </w:p>
        </w:tc>
        <w:tc>
          <w:tcPr>
            <w:tcW w:w="8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4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Contract price</w:t>
            </w:r>
          </w:p>
        </w:tc>
      </w:tr>
      <w:tr w:rsidR="008F7C98" w:rsidRPr="00FB42BA" w:rsidTr="002A111C">
        <w:tc>
          <w:tcPr>
            <w:tcW w:w="405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both"/>
              <w:rPr>
                <w:rFonts w:cs="Arial"/>
                <w:snapToGrid w:val="0"/>
                <w:color w:val="000000"/>
                <w:sz w:val="20"/>
                <w:szCs w:val="20"/>
                <w:lang w:eastAsia="th-TH"/>
              </w:rPr>
            </w:pPr>
            <w:r>
              <w:rPr>
                <w:rFonts w:cs="Arial"/>
                <w:snapToGrid w:val="0"/>
                <w:color w:val="000000"/>
                <w:sz w:val="20"/>
                <w:szCs w:val="20"/>
                <w:lang w:eastAsia="th-TH"/>
              </w:rPr>
              <w:t>Interest income</w:t>
            </w:r>
          </w:p>
        </w:tc>
        <w:tc>
          <w:tcPr>
            <w:tcW w:w="8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4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Pr>
                <w:rFonts w:cs="Arial"/>
                <w:snapToGrid w:val="0"/>
                <w:color w:val="000000"/>
                <w:sz w:val="20"/>
                <w:szCs w:val="20"/>
                <w:lang w:eastAsia="th-TH"/>
              </w:rPr>
              <w:t>Interest rate at 7.5% per annum</w:t>
            </w:r>
          </w:p>
        </w:tc>
      </w:tr>
      <w:tr w:rsidR="008F7C98" w:rsidRPr="00FB42BA" w:rsidTr="002A111C">
        <w:tc>
          <w:tcPr>
            <w:tcW w:w="405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both"/>
              <w:rPr>
                <w:rFonts w:cs="Arial"/>
                <w:snapToGrid w:val="0"/>
                <w:color w:val="000000"/>
                <w:sz w:val="20"/>
                <w:szCs w:val="20"/>
                <w:lang w:eastAsia="th-TH"/>
              </w:rPr>
            </w:pPr>
            <w:r w:rsidRPr="00FB42BA">
              <w:rPr>
                <w:rFonts w:cs="Arial"/>
                <w:snapToGrid w:val="0"/>
                <w:color w:val="000000"/>
                <w:sz w:val="20"/>
                <w:szCs w:val="20"/>
                <w:lang w:eastAsia="th-TH"/>
              </w:rPr>
              <w:t>Other income</w:t>
            </w:r>
          </w:p>
        </w:tc>
        <w:tc>
          <w:tcPr>
            <w:tcW w:w="8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4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Market price</w:t>
            </w:r>
          </w:p>
        </w:tc>
      </w:tr>
      <w:tr w:rsidR="008F7C98" w:rsidRPr="00FB42BA" w:rsidTr="002A111C">
        <w:tc>
          <w:tcPr>
            <w:tcW w:w="405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both"/>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 xml:space="preserve">Rental and </w:t>
            </w:r>
            <w:r w:rsidRPr="00FB42BA">
              <w:rPr>
                <w:rFonts w:cs="Arial"/>
                <w:snapToGrid w:val="0"/>
                <w:color w:val="000000"/>
                <w:sz w:val="20"/>
                <w:szCs w:val="20"/>
                <w:lang w:eastAsia="th-TH"/>
              </w:rPr>
              <w:t xml:space="preserve">related </w:t>
            </w:r>
            <w:r w:rsidRPr="00FB42BA">
              <w:rPr>
                <w:rFonts w:cs="Arial"/>
                <w:bCs/>
                <w:snapToGrid w:val="0"/>
                <w:color w:val="000000"/>
                <w:spacing w:val="-4"/>
                <w:sz w:val="20"/>
                <w:szCs w:val="20"/>
                <w:lang w:eastAsia="th-TH"/>
              </w:rPr>
              <w:t>service expenses</w:t>
            </w:r>
          </w:p>
        </w:tc>
        <w:tc>
          <w:tcPr>
            <w:tcW w:w="8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4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Contract price</w:t>
            </w:r>
          </w:p>
        </w:tc>
      </w:tr>
      <w:tr w:rsidR="008F7C98" w:rsidRPr="00FB42BA" w:rsidTr="002A111C">
        <w:tc>
          <w:tcPr>
            <w:tcW w:w="405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both"/>
              <w:rPr>
                <w:rFonts w:cs="Arial"/>
                <w:snapToGrid w:val="0"/>
                <w:color w:val="000000"/>
                <w:sz w:val="20"/>
                <w:szCs w:val="20"/>
                <w:lang w:eastAsia="th-TH"/>
              </w:rPr>
            </w:pPr>
            <w:r w:rsidRPr="00FB42BA">
              <w:rPr>
                <w:rFonts w:cs="Arial"/>
                <w:bCs/>
                <w:snapToGrid w:val="0"/>
                <w:color w:val="000000"/>
                <w:spacing w:val="-4"/>
                <w:sz w:val="20"/>
                <w:szCs w:val="20"/>
                <w:lang w:eastAsia="th-TH"/>
              </w:rPr>
              <w:t>Commission expense</w:t>
            </w:r>
          </w:p>
        </w:tc>
        <w:tc>
          <w:tcPr>
            <w:tcW w:w="8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4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Contract price</w:t>
            </w:r>
          </w:p>
        </w:tc>
      </w:tr>
      <w:tr w:rsidR="008F7C98" w:rsidRPr="00FB42BA" w:rsidTr="002A111C">
        <w:tc>
          <w:tcPr>
            <w:tcW w:w="405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both"/>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Management’s remuneration</w:t>
            </w:r>
          </w:p>
        </w:tc>
        <w:tc>
          <w:tcPr>
            <w:tcW w:w="8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4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Mutually agreed price</w:t>
            </w:r>
          </w:p>
        </w:tc>
      </w:tr>
      <w:tr w:rsidR="008F7C98" w:rsidRPr="00FB42BA" w:rsidTr="002A111C">
        <w:tc>
          <w:tcPr>
            <w:tcW w:w="405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both"/>
              <w:rPr>
                <w:rFonts w:cs="Arial"/>
                <w:bCs/>
                <w:snapToGrid w:val="0"/>
                <w:color w:val="000000"/>
                <w:spacing w:val="-4"/>
                <w:sz w:val="20"/>
                <w:szCs w:val="20"/>
                <w:lang w:eastAsia="th-TH"/>
              </w:rPr>
            </w:pPr>
            <w:r>
              <w:rPr>
                <w:rFonts w:cs="Arial"/>
                <w:bCs/>
                <w:snapToGrid w:val="0"/>
                <w:color w:val="000000"/>
                <w:spacing w:val="-4"/>
                <w:sz w:val="20"/>
                <w:szCs w:val="20"/>
                <w:lang w:eastAsia="th-TH"/>
              </w:rPr>
              <w:t>Purchase of goods</w:t>
            </w:r>
          </w:p>
        </w:tc>
        <w:tc>
          <w:tcPr>
            <w:tcW w:w="8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410" w:type="dxa"/>
          </w:tcPr>
          <w:p w:rsidR="008F7C98" w:rsidRPr="00FB42BA"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Pr>
                <w:rFonts w:cs="Arial"/>
                <w:snapToGrid w:val="0"/>
                <w:color w:val="000000"/>
                <w:sz w:val="20"/>
                <w:szCs w:val="20"/>
                <w:lang w:eastAsia="th-TH"/>
              </w:rPr>
              <w:t>Market price</w:t>
            </w:r>
          </w:p>
        </w:tc>
      </w:tr>
      <w:tr w:rsidR="008F7C98" w:rsidRPr="00FB42BA" w:rsidTr="002A111C">
        <w:tc>
          <w:tcPr>
            <w:tcW w:w="4050" w:type="dxa"/>
          </w:tcPr>
          <w:p w:rsidR="008F7C98" w:rsidRPr="000D63ED"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both"/>
              <w:rPr>
                <w:rFonts w:cs="Arial"/>
                <w:bCs/>
                <w:snapToGrid w:val="0"/>
                <w:color w:val="000000"/>
                <w:spacing w:val="-4"/>
                <w:sz w:val="20"/>
                <w:szCs w:val="20"/>
                <w:lang w:eastAsia="th-TH"/>
              </w:rPr>
            </w:pPr>
            <w:r w:rsidRPr="000D63ED">
              <w:rPr>
                <w:rFonts w:cs="Arial"/>
                <w:bCs/>
                <w:snapToGrid w:val="0"/>
                <w:color w:val="000000"/>
                <w:spacing w:val="-4"/>
                <w:sz w:val="20"/>
                <w:szCs w:val="20"/>
                <w:lang w:eastAsia="th-TH"/>
              </w:rPr>
              <w:t xml:space="preserve">Purchase </w:t>
            </w:r>
            <w:r>
              <w:rPr>
                <w:rFonts w:cs="Arial"/>
                <w:bCs/>
                <w:snapToGrid w:val="0"/>
                <w:color w:val="000000"/>
                <w:spacing w:val="-4"/>
                <w:sz w:val="20"/>
                <w:szCs w:val="20"/>
                <w:lang w:eastAsia="th-TH"/>
              </w:rPr>
              <w:t>-</w:t>
            </w:r>
            <w:r>
              <w:rPr>
                <w:rFonts w:cs="Cordia New"/>
                <w:bCs/>
                <w:snapToGrid w:val="0"/>
                <w:color w:val="000000"/>
                <w:spacing w:val="-4"/>
                <w:sz w:val="20"/>
                <w:szCs w:val="25"/>
                <w:lang w:eastAsia="th-TH"/>
              </w:rPr>
              <w:t xml:space="preserve"> Disposal </w:t>
            </w:r>
            <w:r w:rsidRPr="000D63ED">
              <w:rPr>
                <w:rFonts w:cs="Arial"/>
                <w:bCs/>
                <w:snapToGrid w:val="0"/>
                <w:color w:val="000000"/>
                <w:spacing w:val="-4"/>
                <w:sz w:val="20"/>
                <w:szCs w:val="20"/>
                <w:lang w:eastAsia="th-TH"/>
              </w:rPr>
              <w:t>of assets</w:t>
            </w:r>
          </w:p>
        </w:tc>
        <w:tc>
          <w:tcPr>
            <w:tcW w:w="810" w:type="dxa"/>
          </w:tcPr>
          <w:p w:rsidR="008F7C98" w:rsidRPr="000D63ED"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410" w:type="dxa"/>
          </w:tcPr>
          <w:p w:rsidR="008F7C98" w:rsidRPr="000D63ED" w:rsidRDefault="008F7C98"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sidRPr="000D63ED">
              <w:rPr>
                <w:rFonts w:cs="Arial"/>
                <w:snapToGrid w:val="0"/>
                <w:color w:val="000000"/>
                <w:sz w:val="20"/>
                <w:szCs w:val="20"/>
                <w:lang w:eastAsia="th-TH"/>
              </w:rPr>
              <w:t>Mutually agreed price</w:t>
            </w:r>
          </w:p>
        </w:tc>
      </w:tr>
    </w:tbl>
    <w:p w:rsidR="008F7C98" w:rsidRDefault="008F7C98" w:rsidP="008F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snapToGrid w:val="0"/>
          <w:color w:val="000000"/>
          <w:sz w:val="20"/>
          <w:szCs w:val="20"/>
          <w:lang w:eastAsia="th-TH"/>
        </w:rPr>
      </w:pPr>
    </w:p>
    <w:p w:rsidR="00F0456D" w:rsidRDefault="00F04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0"/>
          <w:szCs w:val="20"/>
        </w:rPr>
      </w:pPr>
      <w:r>
        <w:rPr>
          <w:rFonts w:cs="Arial"/>
          <w:spacing w:val="-4"/>
          <w:sz w:val="20"/>
          <w:szCs w:val="20"/>
        </w:rPr>
        <w:br w:type="page"/>
      </w:r>
    </w:p>
    <w:p w:rsidR="00261BC3" w:rsidRPr="002A111C" w:rsidRDefault="00261BC3"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20"/>
          <w:szCs w:val="20"/>
          <w:lang w:eastAsia="th-TH"/>
        </w:rPr>
      </w:pPr>
      <w:r w:rsidRPr="002A111C">
        <w:rPr>
          <w:rFonts w:cs="Arial"/>
          <w:spacing w:val="-4"/>
          <w:sz w:val="20"/>
          <w:szCs w:val="20"/>
        </w:rPr>
        <w:lastRenderedPageBreak/>
        <w:t>Transactions with related parties</w:t>
      </w:r>
      <w:r w:rsidR="00AF4DD3" w:rsidRPr="002A111C">
        <w:rPr>
          <w:rFonts w:cs="Arial"/>
          <w:spacing w:val="-4"/>
          <w:sz w:val="20"/>
          <w:szCs w:val="20"/>
        </w:rPr>
        <w:t xml:space="preserve"> for the</w:t>
      </w:r>
      <w:r w:rsidR="00E1444F" w:rsidRPr="002A111C">
        <w:rPr>
          <w:rFonts w:cs="Arial"/>
          <w:spacing w:val="-4"/>
          <w:sz w:val="20"/>
          <w:szCs w:val="20"/>
          <w:cs/>
        </w:rPr>
        <w:t xml:space="preserve"> </w:t>
      </w:r>
      <w:r w:rsidR="00E1444F" w:rsidRPr="002A111C">
        <w:rPr>
          <w:rFonts w:cs="Arial"/>
          <w:spacing w:val="-4"/>
          <w:sz w:val="20"/>
          <w:szCs w:val="20"/>
          <w:lang w:val="en-GB"/>
        </w:rPr>
        <w:t>year</w:t>
      </w:r>
      <w:r w:rsidR="00A33365" w:rsidRPr="002A111C">
        <w:rPr>
          <w:rFonts w:cs="Arial"/>
          <w:spacing w:val="-4"/>
          <w:sz w:val="20"/>
          <w:szCs w:val="20"/>
        </w:rPr>
        <w:t>s</w:t>
      </w:r>
      <w:r w:rsidRPr="002A111C">
        <w:rPr>
          <w:rFonts w:cs="Arial"/>
          <w:spacing w:val="-4"/>
          <w:sz w:val="20"/>
          <w:szCs w:val="20"/>
        </w:rPr>
        <w:t xml:space="preserve"> ended </w:t>
      </w:r>
      <w:r w:rsidR="00E1444F" w:rsidRPr="002A111C">
        <w:rPr>
          <w:rFonts w:cs="Arial"/>
          <w:spacing w:val="-4"/>
          <w:sz w:val="20"/>
          <w:szCs w:val="20"/>
        </w:rPr>
        <w:t>31 December</w:t>
      </w:r>
      <w:r w:rsidR="002B1955" w:rsidRPr="002A111C">
        <w:rPr>
          <w:rFonts w:cs="Arial"/>
          <w:spacing w:val="-4"/>
          <w:sz w:val="20"/>
          <w:szCs w:val="20"/>
        </w:rPr>
        <w:t xml:space="preserve"> </w:t>
      </w:r>
      <w:r w:rsidR="008421A9" w:rsidRPr="002A111C">
        <w:rPr>
          <w:rFonts w:cs="Arial"/>
          <w:spacing w:val="-4"/>
          <w:sz w:val="20"/>
          <w:szCs w:val="20"/>
        </w:rPr>
        <w:t>2016</w:t>
      </w:r>
      <w:r w:rsidR="000C0C46" w:rsidRPr="002A111C">
        <w:rPr>
          <w:rFonts w:cs="Arial"/>
          <w:spacing w:val="-4"/>
          <w:sz w:val="20"/>
          <w:szCs w:val="20"/>
        </w:rPr>
        <w:t xml:space="preserve"> and </w:t>
      </w:r>
      <w:r w:rsidR="008421A9" w:rsidRPr="002A111C">
        <w:rPr>
          <w:rFonts w:cs="Arial"/>
          <w:spacing w:val="-4"/>
          <w:sz w:val="20"/>
          <w:szCs w:val="20"/>
        </w:rPr>
        <w:t>2015</w:t>
      </w:r>
      <w:r w:rsidR="00A00A60" w:rsidRPr="002A111C">
        <w:rPr>
          <w:rFonts w:cs="Arial"/>
          <w:spacing w:val="-4"/>
          <w:sz w:val="20"/>
          <w:szCs w:val="20"/>
        </w:rPr>
        <w:t xml:space="preserve"> </w:t>
      </w:r>
      <w:r w:rsidRPr="002A111C">
        <w:rPr>
          <w:rFonts w:cs="Arial"/>
          <w:spacing w:val="-4"/>
          <w:sz w:val="20"/>
          <w:szCs w:val="20"/>
        </w:rPr>
        <w:t>were as follows:</w:t>
      </w:r>
    </w:p>
    <w:p w:rsidR="000A5511" w:rsidRPr="002A111C" w:rsidRDefault="000A5511"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lang w:eastAsia="th-TH"/>
        </w:rPr>
      </w:pPr>
    </w:p>
    <w:tbl>
      <w:tblPr>
        <w:tblW w:w="9630" w:type="dxa"/>
        <w:tblInd w:w="108" w:type="dxa"/>
        <w:tblLayout w:type="fixed"/>
        <w:tblLook w:val="0000" w:firstRow="0" w:lastRow="0" w:firstColumn="0" w:lastColumn="0" w:noHBand="0" w:noVBand="0"/>
      </w:tblPr>
      <w:tblGrid>
        <w:gridCol w:w="4500"/>
        <w:gridCol w:w="1350"/>
        <w:gridCol w:w="1260"/>
        <w:gridCol w:w="1260"/>
        <w:gridCol w:w="1260"/>
      </w:tblGrid>
      <w:tr w:rsidR="00261BC3" w:rsidRPr="00FB42BA" w:rsidTr="00EE1929">
        <w:trPr>
          <w:tblHeader/>
        </w:trPr>
        <w:tc>
          <w:tcPr>
            <w:tcW w:w="4500" w:type="dxa"/>
          </w:tcPr>
          <w:p w:rsidR="00261BC3" w:rsidRPr="00FB42BA" w:rsidRDefault="00261BC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snapToGrid w:val="0"/>
                <w:color w:val="000000"/>
                <w:sz w:val="20"/>
                <w:szCs w:val="20"/>
              </w:rPr>
            </w:pPr>
          </w:p>
        </w:tc>
        <w:tc>
          <w:tcPr>
            <w:tcW w:w="5130" w:type="dxa"/>
            <w:gridSpan w:val="4"/>
          </w:tcPr>
          <w:p w:rsidR="00261BC3" w:rsidRPr="00FB42BA" w:rsidRDefault="00261BC3" w:rsidP="00286E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b/>
                <w:bCs/>
                <w:snapToGrid w:val="0"/>
                <w:color w:val="000000"/>
                <w:sz w:val="20"/>
                <w:szCs w:val="20"/>
                <w:lang w:eastAsia="th-TH"/>
              </w:rPr>
            </w:pPr>
            <w:r w:rsidRPr="00FB42BA">
              <w:rPr>
                <w:rFonts w:cs="Arial"/>
                <w:b/>
                <w:bCs/>
                <w:sz w:val="20"/>
                <w:szCs w:val="20"/>
              </w:rPr>
              <w:t>(Unit</w:t>
            </w:r>
            <w:r w:rsidR="00B41ECE" w:rsidRPr="00FB42BA">
              <w:rPr>
                <w:rFonts w:cs="Arial"/>
                <w:b/>
                <w:bCs/>
                <w:sz w:val="20"/>
                <w:szCs w:val="20"/>
              </w:rPr>
              <w:t xml:space="preserve"> </w:t>
            </w:r>
            <w:r w:rsidRPr="00FB42BA">
              <w:rPr>
                <w:rFonts w:cs="Arial"/>
                <w:b/>
                <w:bCs/>
                <w:sz w:val="20"/>
                <w:szCs w:val="20"/>
              </w:rPr>
              <w:t>: Baht)</w:t>
            </w:r>
          </w:p>
        </w:tc>
      </w:tr>
      <w:tr w:rsidR="00261BC3" w:rsidRPr="00FB42BA" w:rsidTr="00EE1929">
        <w:trPr>
          <w:tblHeader/>
        </w:trPr>
        <w:tc>
          <w:tcPr>
            <w:tcW w:w="4500" w:type="dxa"/>
          </w:tcPr>
          <w:p w:rsidR="00261BC3" w:rsidRPr="00FB42BA" w:rsidRDefault="00261BC3"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snapToGrid w:val="0"/>
                <w:color w:val="000000"/>
                <w:sz w:val="20"/>
                <w:szCs w:val="20"/>
              </w:rPr>
            </w:pPr>
          </w:p>
        </w:tc>
        <w:tc>
          <w:tcPr>
            <w:tcW w:w="2610" w:type="dxa"/>
            <w:gridSpan w:val="2"/>
          </w:tcPr>
          <w:p w:rsidR="00261BC3" w:rsidRPr="00FB42BA" w:rsidRDefault="00261BC3" w:rsidP="00286E83">
            <w:pPr>
              <w:pStyle w:val="Heading7"/>
              <w:pBdr>
                <w:bottom w:val="single" w:sz="4" w:space="1" w:color="auto"/>
              </w:pBdr>
              <w:spacing w:line="300" w:lineRule="exact"/>
              <w:ind w:right="0"/>
              <w:contextualSpacing/>
              <w:jc w:val="center"/>
              <w:rPr>
                <w:rFonts w:cs="Arial"/>
                <w:sz w:val="20"/>
                <w:szCs w:val="20"/>
              </w:rPr>
            </w:pPr>
            <w:r w:rsidRPr="00FB42BA">
              <w:rPr>
                <w:rFonts w:cs="Arial"/>
                <w:sz w:val="20"/>
                <w:szCs w:val="20"/>
              </w:rPr>
              <w:t>Consolidated</w:t>
            </w:r>
          </w:p>
        </w:tc>
        <w:tc>
          <w:tcPr>
            <w:tcW w:w="2520" w:type="dxa"/>
            <w:gridSpan w:val="2"/>
          </w:tcPr>
          <w:p w:rsidR="00261BC3" w:rsidRPr="00FB42BA" w:rsidRDefault="00261BC3" w:rsidP="00286E83">
            <w:pPr>
              <w:pStyle w:val="Heading7"/>
              <w:pBdr>
                <w:bottom w:val="single" w:sz="4" w:space="1" w:color="auto"/>
              </w:pBdr>
              <w:spacing w:line="300" w:lineRule="exact"/>
              <w:ind w:right="0"/>
              <w:contextualSpacing/>
              <w:jc w:val="center"/>
              <w:rPr>
                <w:rFonts w:cs="Arial"/>
                <w:sz w:val="20"/>
                <w:szCs w:val="20"/>
              </w:rPr>
            </w:pPr>
            <w:r w:rsidRPr="00FB42BA">
              <w:rPr>
                <w:rFonts w:cs="Arial"/>
                <w:sz w:val="20"/>
                <w:szCs w:val="20"/>
              </w:rPr>
              <w:t>The Company</w:t>
            </w:r>
          </w:p>
        </w:tc>
      </w:tr>
      <w:tr w:rsidR="00B3179B" w:rsidRPr="00FB42BA" w:rsidTr="00EE1929">
        <w:trPr>
          <w:tblHeader/>
        </w:trPr>
        <w:tc>
          <w:tcPr>
            <w:tcW w:w="4500" w:type="dxa"/>
          </w:tcPr>
          <w:p w:rsidR="00B3179B" w:rsidRPr="00FB42BA" w:rsidRDefault="00B3179B"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snapToGrid w:val="0"/>
                <w:color w:val="000000"/>
                <w:sz w:val="20"/>
                <w:szCs w:val="20"/>
              </w:rPr>
            </w:pPr>
          </w:p>
        </w:tc>
        <w:tc>
          <w:tcPr>
            <w:tcW w:w="1350" w:type="dxa"/>
            <w:vAlign w:val="bottom"/>
          </w:tcPr>
          <w:p w:rsidR="00B3179B" w:rsidRPr="00FB42BA" w:rsidRDefault="008421A9" w:rsidP="00286E83">
            <w:pPr>
              <w:pStyle w:val="Heading7"/>
              <w:pBdr>
                <w:bottom w:val="single" w:sz="4" w:space="1" w:color="auto"/>
              </w:pBdr>
              <w:spacing w:line="300" w:lineRule="exact"/>
              <w:ind w:right="0"/>
              <w:contextualSpacing/>
              <w:jc w:val="right"/>
              <w:rPr>
                <w:rFonts w:cs="Arial"/>
                <w:sz w:val="20"/>
                <w:szCs w:val="20"/>
              </w:rPr>
            </w:pPr>
            <w:r>
              <w:rPr>
                <w:rFonts w:cs="Arial"/>
                <w:sz w:val="20"/>
                <w:szCs w:val="20"/>
              </w:rPr>
              <w:t>2016</w:t>
            </w:r>
          </w:p>
        </w:tc>
        <w:tc>
          <w:tcPr>
            <w:tcW w:w="1260" w:type="dxa"/>
            <w:vAlign w:val="bottom"/>
          </w:tcPr>
          <w:p w:rsidR="00B3179B" w:rsidRPr="00FB42BA" w:rsidRDefault="008421A9" w:rsidP="00286E83">
            <w:pPr>
              <w:pStyle w:val="Heading7"/>
              <w:pBdr>
                <w:bottom w:val="single" w:sz="4" w:space="1" w:color="auto"/>
              </w:pBdr>
              <w:spacing w:line="300" w:lineRule="exact"/>
              <w:ind w:right="0"/>
              <w:contextualSpacing/>
              <w:jc w:val="right"/>
              <w:rPr>
                <w:rFonts w:cs="Arial"/>
                <w:sz w:val="20"/>
                <w:szCs w:val="20"/>
              </w:rPr>
            </w:pPr>
            <w:r>
              <w:rPr>
                <w:rFonts w:cs="Arial"/>
                <w:sz w:val="20"/>
                <w:szCs w:val="20"/>
              </w:rPr>
              <w:t>2015</w:t>
            </w:r>
          </w:p>
        </w:tc>
        <w:tc>
          <w:tcPr>
            <w:tcW w:w="1260" w:type="dxa"/>
            <w:vAlign w:val="bottom"/>
          </w:tcPr>
          <w:p w:rsidR="00B3179B" w:rsidRPr="00FB42BA" w:rsidRDefault="008421A9" w:rsidP="00286E83">
            <w:pPr>
              <w:pStyle w:val="Heading7"/>
              <w:pBdr>
                <w:bottom w:val="single" w:sz="4" w:space="1" w:color="auto"/>
              </w:pBdr>
              <w:spacing w:line="300" w:lineRule="exact"/>
              <w:ind w:right="0"/>
              <w:contextualSpacing/>
              <w:jc w:val="right"/>
              <w:rPr>
                <w:rFonts w:cs="Arial"/>
                <w:sz w:val="20"/>
                <w:szCs w:val="20"/>
              </w:rPr>
            </w:pPr>
            <w:r>
              <w:rPr>
                <w:rFonts w:cs="Arial"/>
                <w:sz w:val="20"/>
                <w:szCs w:val="20"/>
              </w:rPr>
              <w:t>2016</w:t>
            </w:r>
          </w:p>
        </w:tc>
        <w:tc>
          <w:tcPr>
            <w:tcW w:w="1260" w:type="dxa"/>
            <w:vAlign w:val="bottom"/>
          </w:tcPr>
          <w:p w:rsidR="00B3179B" w:rsidRPr="00FB42BA" w:rsidRDefault="008421A9" w:rsidP="00286E83">
            <w:pPr>
              <w:pStyle w:val="Heading7"/>
              <w:pBdr>
                <w:bottom w:val="single" w:sz="4" w:space="1" w:color="auto"/>
              </w:pBdr>
              <w:spacing w:line="300" w:lineRule="exact"/>
              <w:ind w:right="0"/>
              <w:contextualSpacing/>
              <w:jc w:val="right"/>
              <w:rPr>
                <w:rFonts w:cs="Arial"/>
                <w:sz w:val="20"/>
                <w:szCs w:val="20"/>
              </w:rPr>
            </w:pPr>
            <w:r>
              <w:rPr>
                <w:rFonts w:cs="Arial"/>
                <w:sz w:val="20"/>
                <w:szCs w:val="20"/>
              </w:rPr>
              <w:t>2015</w:t>
            </w:r>
          </w:p>
        </w:tc>
      </w:tr>
      <w:tr w:rsidR="00B3179B" w:rsidRPr="00671911" w:rsidTr="00EE1929">
        <w:trPr>
          <w:tblHeader/>
        </w:trPr>
        <w:tc>
          <w:tcPr>
            <w:tcW w:w="4500" w:type="dxa"/>
          </w:tcPr>
          <w:p w:rsidR="00B3179B" w:rsidRPr="00671911" w:rsidRDefault="00B3179B"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contextualSpacing/>
              <w:jc w:val="both"/>
              <w:rPr>
                <w:rFonts w:cs="Arial"/>
                <w:snapToGrid w:val="0"/>
                <w:color w:val="000000"/>
                <w:sz w:val="14"/>
                <w:szCs w:val="14"/>
                <w:lang w:eastAsia="th-TH"/>
              </w:rPr>
            </w:pPr>
          </w:p>
        </w:tc>
        <w:tc>
          <w:tcPr>
            <w:tcW w:w="1350" w:type="dxa"/>
          </w:tcPr>
          <w:p w:rsidR="00B3179B" w:rsidRPr="00671911" w:rsidRDefault="00B3179B"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both"/>
              <w:rPr>
                <w:rFonts w:cs="Arial"/>
                <w:snapToGrid w:val="0"/>
                <w:color w:val="000000"/>
                <w:sz w:val="14"/>
                <w:szCs w:val="14"/>
                <w:lang w:eastAsia="th-TH"/>
              </w:rPr>
            </w:pPr>
          </w:p>
        </w:tc>
        <w:tc>
          <w:tcPr>
            <w:tcW w:w="1260" w:type="dxa"/>
          </w:tcPr>
          <w:p w:rsidR="00B3179B" w:rsidRPr="00671911" w:rsidRDefault="00B3179B"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both"/>
              <w:rPr>
                <w:rFonts w:cs="Arial"/>
                <w:snapToGrid w:val="0"/>
                <w:color w:val="000000"/>
                <w:sz w:val="14"/>
                <w:szCs w:val="14"/>
                <w:lang w:eastAsia="th-TH"/>
              </w:rPr>
            </w:pPr>
          </w:p>
        </w:tc>
        <w:tc>
          <w:tcPr>
            <w:tcW w:w="1260" w:type="dxa"/>
          </w:tcPr>
          <w:p w:rsidR="00B3179B" w:rsidRPr="00671911" w:rsidRDefault="00B3179B"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both"/>
              <w:rPr>
                <w:rFonts w:cs="Arial"/>
                <w:snapToGrid w:val="0"/>
                <w:color w:val="000000"/>
                <w:sz w:val="14"/>
                <w:szCs w:val="14"/>
                <w:lang w:eastAsia="th-TH"/>
              </w:rPr>
            </w:pPr>
          </w:p>
        </w:tc>
        <w:tc>
          <w:tcPr>
            <w:tcW w:w="1260" w:type="dxa"/>
          </w:tcPr>
          <w:p w:rsidR="00B3179B" w:rsidRPr="00671911" w:rsidRDefault="00B3179B"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both"/>
              <w:rPr>
                <w:rFonts w:cs="Arial"/>
                <w:snapToGrid w:val="0"/>
                <w:color w:val="000000"/>
                <w:sz w:val="14"/>
                <w:szCs w:val="14"/>
                <w:lang w:eastAsia="th-TH"/>
              </w:rPr>
            </w:pPr>
          </w:p>
        </w:tc>
      </w:tr>
      <w:tr w:rsidR="00B3179B" w:rsidRPr="00FB42BA" w:rsidTr="00EE1929">
        <w:tc>
          <w:tcPr>
            <w:tcW w:w="4500" w:type="dxa"/>
          </w:tcPr>
          <w:p w:rsidR="00B3179B" w:rsidRPr="00FB42BA" w:rsidRDefault="00B3179B"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b/>
                <w:snapToGrid w:val="0"/>
                <w:color w:val="000000"/>
                <w:spacing w:val="-4"/>
                <w:sz w:val="20"/>
                <w:szCs w:val="20"/>
                <w:lang w:eastAsia="th-TH"/>
              </w:rPr>
            </w:pPr>
            <w:r w:rsidRPr="00FB42BA">
              <w:rPr>
                <w:rFonts w:cs="Arial"/>
                <w:b/>
                <w:snapToGrid w:val="0"/>
                <w:color w:val="000000"/>
                <w:spacing w:val="-4"/>
                <w:sz w:val="20"/>
                <w:szCs w:val="20"/>
                <w:lang w:eastAsia="th-TH"/>
              </w:rPr>
              <w:t>Pala Assets Co., Ltd.</w:t>
            </w:r>
          </w:p>
        </w:tc>
        <w:tc>
          <w:tcPr>
            <w:tcW w:w="1350" w:type="dxa"/>
            <w:vAlign w:val="bottom"/>
          </w:tcPr>
          <w:p w:rsidR="00B3179B" w:rsidRPr="00FB42BA" w:rsidRDefault="00B3179B"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right"/>
              <w:rPr>
                <w:rFonts w:cs="Arial"/>
                <w:snapToGrid w:val="0"/>
                <w:color w:val="000000"/>
                <w:sz w:val="20"/>
                <w:szCs w:val="20"/>
                <w:cs/>
                <w:lang w:eastAsia="th-TH"/>
              </w:rPr>
            </w:pPr>
          </w:p>
        </w:tc>
        <w:tc>
          <w:tcPr>
            <w:tcW w:w="1260" w:type="dxa"/>
            <w:vAlign w:val="bottom"/>
          </w:tcPr>
          <w:p w:rsidR="00B3179B" w:rsidRPr="00FB42BA" w:rsidRDefault="00B3179B"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right"/>
              <w:rPr>
                <w:rFonts w:cs="Arial"/>
                <w:snapToGrid w:val="0"/>
                <w:color w:val="000000"/>
                <w:sz w:val="20"/>
                <w:szCs w:val="20"/>
                <w:cs/>
                <w:lang w:eastAsia="th-TH"/>
              </w:rPr>
            </w:pPr>
          </w:p>
        </w:tc>
        <w:tc>
          <w:tcPr>
            <w:tcW w:w="1260" w:type="dxa"/>
            <w:vAlign w:val="bottom"/>
          </w:tcPr>
          <w:p w:rsidR="00B3179B" w:rsidRPr="00FB42BA" w:rsidRDefault="00B3179B"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right"/>
              <w:rPr>
                <w:rFonts w:cs="Arial"/>
                <w:snapToGrid w:val="0"/>
                <w:color w:val="000000"/>
                <w:sz w:val="20"/>
                <w:szCs w:val="20"/>
                <w:lang w:eastAsia="th-TH"/>
              </w:rPr>
            </w:pPr>
          </w:p>
        </w:tc>
        <w:tc>
          <w:tcPr>
            <w:tcW w:w="1260" w:type="dxa"/>
            <w:vAlign w:val="bottom"/>
          </w:tcPr>
          <w:p w:rsidR="00B3179B" w:rsidRPr="00FB42BA" w:rsidRDefault="00B3179B"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right"/>
              <w:rPr>
                <w:rFonts w:cs="Arial"/>
                <w:snapToGrid w:val="0"/>
                <w:color w:val="000000"/>
                <w:sz w:val="20"/>
                <w:szCs w:val="20"/>
                <w:lang w:eastAsia="th-TH"/>
              </w:rPr>
            </w:pPr>
          </w:p>
        </w:tc>
      </w:tr>
      <w:tr w:rsidR="000B284D" w:rsidRPr="00FB42BA" w:rsidTr="00EE1929">
        <w:tc>
          <w:tcPr>
            <w:tcW w:w="4500" w:type="dxa"/>
          </w:tcPr>
          <w:p w:rsidR="000B284D" w:rsidRPr="00FB42BA"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contextualSpacing/>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Service income</w:t>
            </w:r>
          </w:p>
        </w:tc>
        <w:tc>
          <w:tcPr>
            <w:tcW w:w="1350" w:type="dxa"/>
          </w:tcPr>
          <w:p w:rsidR="000B284D" w:rsidRPr="00FB42BA" w:rsidRDefault="000B284D" w:rsidP="000B284D">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FB42BA" w:rsidRDefault="000B284D" w:rsidP="00286E83">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464183" w:rsidRDefault="000B284D" w:rsidP="00464183">
            <w:pPr>
              <w:spacing w:line="300" w:lineRule="exact"/>
              <w:contextualSpacing/>
              <w:jc w:val="right"/>
              <w:rPr>
                <w:rFonts w:cs="Arial"/>
                <w:snapToGrid w:val="0"/>
                <w:color w:val="000000"/>
                <w:sz w:val="20"/>
                <w:szCs w:val="20"/>
                <w:lang w:eastAsia="th-TH"/>
              </w:rPr>
            </w:pPr>
            <w:r w:rsidRPr="00464183">
              <w:rPr>
                <w:rFonts w:cs="Arial"/>
                <w:snapToGrid w:val="0"/>
                <w:color w:val="000000"/>
                <w:sz w:val="20"/>
                <w:szCs w:val="20"/>
                <w:lang w:eastAsia="th-TH"/>
              </w:rPr>
              <w:t>1,800,000</w:t>
            </w:r>
          </w:p>
        </w:tc>
        <w:tc>
          <w:tcPr>
            <w:tcW w:w="1260" w:type="dxa"/>
          </w:tcPr>
          <w:p w:rsidR="000B284D" w:rsidRPr="00FB42BA" w:rsidRDefault="000B284D" w:rsidP="00286E83">
            <w:pPr>
              <w:spacing w:line="300" w:lineRule="exact"/>
              <w:contextualSpacing/>
              <w:jc w:val="right"/>
              <w:rPr>
                <w:rFonts w:cs="Arial"/>
                <w:snapToGrid w:val="0"/>
                <w:color w:val="000000"/>
                <w:sz w:val="20"/>
                <w:szCs w:val="20"/>
                <w:lang w:eastAsia="th-TH"/>
              </w:rPr>
            </w:pPr>
            <w:r>
              <w:rPr>
                <w:rFonts w:cs="Arial"/>
                <w:snapToGrid w:val="0"/>
                <w:color w:val="000000"/>
                <w:sz w:val="20"/>
                <w:szCs w:val="20"/>
                <w:lang w:eastAsia="th-TH"/>
              </w:rPr>
              <w:t>3,072,414</w:t>
            </w:r>
          </w:p>
        </w:tc>
      </w:tr>
      <w:tr w:rsidR="000B284D" w:rsidRPr="00FB42BA" w:rsidTr="00EE1929">
        <w:trPr>
          <w:trHeight w:val="80"/>
        </w:trPr>
        <w:tc>
          <w:tcPr>
            <w:tcW w:w="4500" w:type="dxa"/>
          </w:tcPr>
          <w:p w:rsidR="000B284D" w:rsidRPr="00FB42BA"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contextualSpacing/>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Rental expenses</w:t>
            </w:r>
          </w:p>
        </w:tc>
        <w:tc>
          <w:tcPr>
            <w:tcW w:w="1350" w:type="dxa"/>
          </w:tcPr>
          <w:p w:rsidR="000B284D" w:rsidRPr="00FB42BA" w:rsidRDefault="000B284D" w:rsidP="000B284D">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FB42BA" w:rsidRDefault="000B284D" w:rsidP="00286E83">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464183" w:rsidRDefault="000B284D" w:rsidP="00464183">
            <w:pPr>
              <w:spacing w:line="300" w:lineRule="exact"/>
              <w:contextualSpacing/>
              <w:jc w:val="right"/>
              <w:rPr>
                <w:rFonts w:cs="Arial"/>
                <w:snapToGrid w:val="0"/>
                <w:color w:val="000000"/>
                <w:sz w:val="20"/>
                <w:szCs w:val="20"/>
                <w:lang w:eastAsia="th-TH"/>
              </w:rPr>
            </w:pPr>
            <w:r w:rsidRPr="00464183">
              <w:rPr>
                <w:rFonts w:cs="Arial"/>
                <w:snapToGrid w:val="0"/>
                <w:color w:val="000000"/>
                <w:sz w:val="20"/>
                <w:szCs w:val="20"/>
                <w:lang w:eastAsia="th-TH"/>
              </w:rPr>
              <w:t>1,068,000</w:t>
            </w:r>
          </w:p>
        </w:tc>
        <w:tc>
          <w:tcPr>
            <w:tcW w:w="1260" w:type="dxa"/>
          </w:tcPr>
          <w:p w:rsidR="000B284D" w:rsidRPr="00FB42BA" w:rsidRDefault="000B284D" w:rsidP="00286E83">
            <w:pPr>
              <w:spacing w:line="300" w:lineRule="exact"/>
              <w:contextualSpacing/>
              <w:jc w:val="right"/>
              <w:rPr>
                <w:rFonts w:cs="Arial"/>
                <w:snapToGrid w:val="0"/>
                <w:color w:val="000000"/>
                <w:sz w:val="20"/>
                <w:szCs w:val="20"/>
                <w:lang w:eastAsia="th-TH"/>
              </w:rPr>
            </w:pPr>
            <w:r>
              <w:rPr>
                <w:rFonts w:cs="Arial"/>
                <w:snapToGrid w:val="0"/>
                <w:color w:val="000000"/>
                <w:sz w:val="20"/>
                <w:szCs w:val="20"/>
                <w:lang w:eastAsia="th-TH"/>
              </w:rPr>
              <w:t>1,536,000</w:t>
            </w:r>
          </w:p>
        </w:tc>
      </w:tr>
      <w:tr w:rsidR="000B284D" w:rsidRPr="00FB42BA" w:rsidTr="00EE1929">
        <w:trPr>
          <w:trHeight w:val="80"/>
        </w:trPr>
        <w:tc>
          <w:tcPr>
            <w:tcW w:w="4500" w:type="dxa"/>
          </w:tcPr>
          <w:p w:rsidR="000B284D" w:rsidRPr="00FB42BA"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contextualSpacing/>
              <w:rPr>
                <w:rFonts w:cs="Arial"/>
                <w:bCs/>
                <w:snapToGrid w:val="0"/>
                <w:color w:val="000000"/>
                <w:spacing w:val="-4"/>
                <w:sz w:val="20"/>
                <w:szCs w:val="20"/>
                <w:lang w:eastAsia="th-TH"/>
              </w:rPr>
            </w:pPr>
            <w:r w:rsidRPr="008F7C98">
              <w:rPr>
                <w:rFonts w:cs="Arial"/>
                <w:sz w:val="20"/>
                <w:szCs w:val="20"/>
              </w:rPr>
              <w:t>Purchase of goods</w:t>
            </w:r>
          </w:p>
        </w:tc>
        <w:tc>
          <w:tcPr>
            <w:tcW w:w="1350" w:type="dxa"/>
          </w:tcPr>
          <w:p w:rsidR="000B284D" w:rsidRPr="00FB42BA" w:rsidRDefault="000B284D" w:rsidP="000B284D">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FB42BA" w:rsidRDefault="000B284D" w:rsidP="00286E83">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464183" w:rsidRDefault="000B284D" w:rsidP="00464183">
            <w:pPr>
              <w:spacing w:line="300" w:lineRule="exact"/>
              <w:contextualSpacing/>
              <w:jc w:val="right"/>
              <w:rPr>
                <w:rFonts w:cs="Arial"/>
                <w:snapToGrid w:val="0"/>
                <w:color w:val="000000"/>
                <w:sz w:val="20"/>
                <w:szCs w:val="20"/>
                <w:cs/>
                <w:lang w:eastAsia="th-TH"/>
              </w:rPr>
            </w:pPr>
            <w:r w:rsidRPr="00464183">
              <w:rPr>
                <w:rFonts w:cs="Arial"/>
                <w:snapToGrid w:val="0"/>
                <w:color w:val="000000"/>
                <w:sz w:val="20"/>
                <w:szCs w:val="20"/>
                <w:lang w:eastAsia="th-TH"/>
              </w:rPr>
              <w:t>8,408,250</w:t>
            </w:r>
          </w:p>
        </w:tc>
        <w:tc>
          <w:tcPr>
            <w:tcW w:w="1260" w:type="dxa"/>
          </w:tcPr>
          <w:p w:rsidR="000B284D" w:rsidRDefault="000D42D6" w:rsidP="000D42D6">
            <w:pPr>
              <w:spacing w:line="300" w:lineRule="exact"/>
              <w:contextualSpacing/>
              <w:jc w:val="center"/>
              <w:rPr>
                <w:rFonts w:cs="Arial"/>
                <w:snapToGrid w:val="0"/>
                <w:color w:val="000000"/>
                <w:sz w:val="20"/>
                <w:szCs w:val="20"/>
                <w:lang w:eastAsia="th-TH"/>
              </w:rPr>
            </w:pPr>
            <w:r>
              <w:rPr>
                <w:rFonts w:cs="Arial"/>
                <w:snapToGrid w:val="0"/>
                <w:color w:val="000000"/>
                <w:sz w:val="20"/>
                <w:szCs w:val="20"/>
                <w:lang w:eastAsia="th-TH"/>
              </w:rPr>
              <w:t>-</w:t>
            </w:r>
          </w:p>
        </w:tc>
      </w:tr>
      <w:tr w:rsidR="000B284D" w:rsidRPr="00FB42BA" w:rsidTr="00EE1929">
        <w:trPr>
          <w:trHeight w:val="80"/>
        </w:trPr>
        <w:tc>
          <w:tcPr>
            <w:tcW w:w="4500" w:type="dxa"/>
            <w:vAlign w:val="bottom"/>
          </w:tcPr>
          <w:p w:rsidR="000B284D" w:rsidRPr="008F7C98"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b/>
                <w:snapToGrid w:val="0"/>
                <w:color w:val="000000"/>
                <w:spacing w:val="-4"/>
                <w:sz w:val="20"/>
                <w:szCs w:val="20"/>
                <w:lang w:eastAsia="th-TH"/>
              </w:rPr>
            </w:pPr>
          </w:p>
        </w:tc>
        <w:tc>
          <w:tcPr>
            <w:tcW w:w="1350" w:type="dxa"/>
          </w:tcPr>
          <w:p w:rsidR="000B284D" w:rsidRPr="00FB42BA" w:rsidRDefault="000B284D" w:rsidP="00286E83">
            <w:pPr>
              <w:spacing w:line="300" w:lineRule="exact"/>
              <w:contextualSpacing/>
              <w:jc w:val="center"/>
              <w:rPr>
                <w:rFonts w:cs="Arial"/>
                <w:snapToGrid w:val="0"/>
                <w:color w:val="000000"/>
                <w:sz w:val="20"/>
                <w:szCs w:val="20"/>
                <w:lang w:eastAsia="th-TH"/>
              </w:rPr>
            </w:pPr>
          </w:p>
        </w:tc>
        <w:tc>
          <w:tcPr>
            <w:tcW w:w="1260" w:type="dxa"/>
          </w:tcPr>
          <w:p w:rsidR="000B284D" w:rsidRPr="00FB42BA" w:rsidRDefault="000B284D" w:rsidP="00286E83">
            <w:pPr>
              <w:spacing w:line="300" w:lineRule="exact"/>
              <w:contextualSpacing/>
              <w:jc w:val="center"/>
              <w:rPr>
                <w:rFonts w:cs="Arial"/>
                <w:snapToGrid w:val="0"/>
                <w:color w:val="000000"/>
                <w:sz w:val="20"/>
                <w:szCs w:val="20"/>
                <w:lang w:eastAsia="th-TH"/>
              </w:rPr>
            </w:pPr>
          </w:p>
        </w:tc>
        <w:tc>
          <w:tcPr>
            <w:tcW w:w="1260" w:type="dxa"/>
          </w:tcPr>
          <w:p w:rsidR="000B284D" w:rsidRPr="00464183" w:rsidRDefault="000B284D" w:rsidP="00464183">
            <w:pPr>
              <w:spacing w:line="300" w:lineRule="exact"/>
              <w:contextualSpacing/>
              <w:jc w:val="right"/>
              <w:rPr>
                <w:rFonts w:cs="Arial"/>
                <w:snapToGrid w:val="0"/>
                <w:color w:val="000000"/>
                <w:sz w:val="20"/>
                <w:szCs w:val="20"/>
                <w:cs/>
                <w:lang w:eastAsia="th-TH"/>
              </w:rPr>
            </w:pPr>
          </w:p>
        </w:tc>
        <w:tc>
          <w:tcPr>
            <w:tcW w:w="1260" w:type="dxa"/>
          </w:tcPr>
          <w:p w:rsidR="000B284D" w:rsidRDefault="000B284D" w:rsidP="00286E83">
            <w:pPr>
              <w:spacing w:line="300" w:lineRule="exact"/>
              <w:contextualSpacing/>
              <w:jc w:val="right"/>
              <w:rPr>
                <w:rFonts w:cs="Arial"/>
                <w:snapToGrid w:val="0"/>
                <w:color w:val="000000"/>
                <w:sz w:val="20"/>
                <w:szCs w:val="20"/>
                <w:lang w:eastAsia="th-TH"/>
              </w:rPr>
            </w:pPr>
          </w:p>
        </w:tc>
      </w:tr>
      <w:tr w:rsidR="00004A67" w:rsidRPr="00FB42BA" w:rsidTr="00EE1929">
        <w:trPr>
          <w:trHeight w:val="80"/>
        </w:trPr>
        <w:tc>
          <w:tcPr>
            <w:tcW w:w="4500" w:type="dxa"/>
            <w:vAlign w:val="bottom"/>
          </w:tcPr>
          <w:p w:rsidR="00004A67" w:rsidRPr="008F7C98" w:rsidRDefault="00004A67" w:rsidP="0000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b/>
                <w:snapToGrid w:val="0"/>
                <w:color w:val="000000"/>
                <w:spacing w:val="-4"/>
                <w:sz w:val="20"/>
                <w:szCs w:val="20"/>
                <w:lang w:eastAsia="th-TH"/>
              </w:rPr>
            </w:pPr>
            <w:r w:rsidRPr="008F7C98">
              <w:rPr>
                <w:rFonts w:cs="Arial"/>
                <w:b/>
                <w:snapToGrid w:val="0"/>
                <w:color w:val="000000"/>
                <w:spacing w:val="-4"/>
                <w:sz w:val="20"/>
                <w:szCs w:val="20"/>
                <w:lang w:eastAsia="th-TH"/>
              </w:rPr>
              <w:t xml:space="preserve">Chai </w:t>
            </w:r>
            <w:proofErr w:type="spellStart"/>
            <w:r w:rsidRPr="008F7C98">
              <w:rPr>
                <w:rFonts w:cs="Arial"/>
                <w:b/>
                <w:snapToGrid w:val="0"/>
                <w:color w:val="000000"/>
                <w:spacing w:val="-4"/>
                <w:sz w:val="20"/>
                <w:szCs w:val="20"/>
                <w:lang w:eastAsia="th-TH"/>
              </w:rPr>
              <w:t>Watana</w:t>
            </w:r>
            <w:proofErr w:type="spellEnd"/>
            <w:r w:rsidRPr="008F7C98">
              <w:rPr>
                <w:rFonts w:cs="Arial"/>
                <w:b/>
                <w:snapToGrid w:val="0"/>
                <w:color w:val="000000"/>
                <w:spacing w:val="-4"/>
                <w:sz w:val="20"/>
                <w:szCs w:val="20"/>
                <w:lang w:eastAsia="th-TH"/>
              </w:rPr>
              <w:t xml:space="preserve"> </w:t>
            </w:r>
            <w:r>
              <w:rPr>
                <w:rFonts w:cs="Arial"/>
                <w:b/>
                <w:snapToGrid w:val="0"/>
                <w:color w:val="000000"/>
                <w:spacing w:val="-4"/>
                <w:sz w:val="20"/>
                <w:szCs w:val="20"/>
                <w:lang w:eastAsia="th-TH"/>
              </w:rPr>
              <w:t>Green Power</w:t>
            </w:r>
            <w:r w:rsidRPr="008F7C98">
              <w:rPr>
                <w:rFonts w:cs="Arial"/>
                <w:b/>
                <w:snapToGrid w:val="0"/>
                <w:color w:val="000000"/>
                <w:spacing w:val="-4"/>
                <w:sz w:val="20"/>
                <w:szCs w:val="20"/>
                <w:lang w:eastAsia="th-TH"/>
              </w:rPr>
              <w:t xml:space="preserve"> Co., Ltd.</w:t>
            </w:r>
          </w:p>
        </w:tc>
        <w:tc>
          <w:tcPr>
            <w:tcW w:w="1350" w:type="dxa"/>
          </w:tcPr>
          <w:p w:rsidR="00004A67" w:rsidRPr="00FB42BA" w:rsidRDefault="00004A67" w:rsidP="00EE1929">
            <w:pPr>
              <w:spacing w:line="300" w:lineRule="exact"/>
              <w:contextualSpacing/>
              <w:jc w:val="center"/>
              <w:rPr>
                <w:rFonts w:cs="Arial"/>
                <w:snapToGrid w:val="0"/>
                <w:color w:val="000000"/>
                <w:sz w:val="20"/>
                <w:szCs w:val="20"/>
                <w:lang w:eastAsia="th-TH"/>
              </w:rPr>
            </w:pPr>
          </w:p>
        </w:tc>
        <w:tc>
          <w:tcPr>
            <w:tcW w:w="1260" w:type="dxa"/>
          </w:tcPr>
          <w:p w:rsidR="00004A67" w:rsidRPr="00FB42BA" w:rsidRDefault="00004A67" w:rsidP="00EE1929">
            <w:pPr>
              <w:spacing w:line="300" w:lineRule="exact"/>
              <w:contextualSpacing/>
              <w:jc w:val="center"/>
              <w:rPr>
                <w:rFonts w:cs="Arial"/>
                <w:snapToGrid w:val="0"/>
                <w:color w:val="000000"/>
                <w:sz w:val="20"/>
                <w:szCs w:val="20"/>
                <w:lang w:eastAsia="th-TH"/>
              </w:rPr>
            </w:pPr>
          </w:p>
        </w:tc>
        <w:tc>
          <w:tcPr>
            <w:tcW w:w="1260" w:type="dxa"/>
          </w:tcPr>
          <w:p w:rsidR="00004A67" w:rsidRPr="00464183" w:rsidRDefault="00004A67" w:rsidP="00EE1929">
            <w:pPr>
              <w:spacing w:line="300" w:lineRule="exact"/>
              <w:contextualSpacing/>
              <w:jc w:val="right"/>
              <w:rPr>
                <w:rFonts w:cs="Arial"/>
                <w:snapToGrid w:val="0"/>
                <w:color w:val="000000"/>
                <w:sz w:val="20"/>
                <w:szCs w:val="20"/>
                <w:cs/>
                <w:lang w:eastAsia="th-TH"/>
              </w:rPr>
            </w:pPr>
          </w:p>
        </w:tc>
        <w:tc>
          <w:tcPr>
            <w:tcW w:w="1260" w:type="dxa"/>
          </w:tcPr>
          <w:p w:rsidR="00004A67" w:rsidRDefault="00004A67" w:rsidP="00EE1929">
            <w:pPr>
              <w:spacing w:line="300" w:lineRule="exact"/>
              <w:contextualSpacing/>
              <w:jc w:val="right"/>
              <w:rPr>
                <w:rFonts w:cs="Arial"/>
                <w:snapToGrid w:val="0"/>
                <w:color w:val="000000"/>
                <w:sz w:val="20"/>
                <w:szCs w:val="20"/>
                <w:lang w:eastAsia="th-TH"/>
              </w:rPr>
            </w:pPr>
          </w:p>
        </w:tc>
      </w:tr>
      <w:tr w:rsidR="00004A67" w:rsidRPr="00FB42BA" w:rsidTr="00EE1929">
        <w:trPr>
          <w:trHeight w:val="80"/>
        </w:trPr>
        <w:tc>
          <w:tcPr>
            <w:tcW w:w="4500" w:type="dxa"/>
          </w:tcPr>
          <w:p w:rsidR="00004A67" w:rsidRPr="008F7C98" w:rsidRDefault="00004A67" w:rsidP="00EE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contextualSpacing/>
              <w:rPr>
                <w:rFonts w:cs="Arial"/>
                <w:bCs/>
                <w:snapToGrid w:val="0"/>
                <w:color w:val="000000"/>
                <w:spacing w:val="-4"/>
                <w:sz w:val="20"/>
                <w:szCs w:val="20"/>
                <w:cs/>
                <w:lang w:eastAsia="th-TH"/>
              </w:rPr>
            </w:pPr>
            <w:r>
              <w:rPr>
                <w:rFonts w:cs="Arial"/>
                <w:bCs/>
                <w:snapToGrid w:val="0"/>
                <w:color w:val="000000"/>
                <w:spacing w:val="-4"/>
                <w:sz w:val="20"/>
                <w:szCs w:val="20"/>
                <w:lang w:eastAsia="th-TH"/>
              </w:rPr>
              <w:t>Inter</w:t>
            </w:r>
            <w:r w:rsidRPr="008F7C98">
              <w:rPr>
                <w:rFonts w:cs="Arial"/>
                <w:bCs/>
                <w:snapToGrid w:val="0"/>
                <w:color w:val="000000"/>
                <w:spacing w:val="-4"/>
                <w:sz w:val="20"/>
                <w:szCs w:val="20"/>
                <w:lang w:eastAsia="th-TH"/>
              </w:rPr>
              <w:t>e</w:t>
            </w:r>
            <w:r>
              <w:rPr>
                <w:rFonts w:cs="Arial"/>
                <w:bCs/>
                <w:snapToGrid w:val="0"/>
                <w:color w:val="000000"/>
                <w:spacing w:val="-4"/>
                <w:sz w:val="20"/>
                <w:szCs w:val="20"/>
                <w:lang w:eastAsia="th-TH"/>
              </w:rPr>
              <w:t>st income</w:t>
            </w:r>
          </w:p>
        </w:tc>
        <w:tc>
          <w:tcPr>
            <w:tcW w:w="1350" w:type="dxa"/>
          </w:tcPr>
          <w:p w:rsidR="00004A67" w:rsidRPr="00FB42BA" w:rsidRDefault="00004A67" w:rsidP="00EE1929">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04A67" w:rsidRPr="00FB42BA" w:rsidRDefault="00004A67" w:rsidP="00EE1929">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04A67" w:rsidRPr="00464183" w:rsidRDefault="00004A67" w:rsidP="00004A67">
            <w:pPr>
              <w:spacing w:line="300" w:lineRule="exact"/>
              <w:contextualSpacing/>
              <w:jc w:val="right"/>
              <w:rPr>
                <w:rFonts w:cs="Arial"/>
                <w:snapToGrid w:val="0"/>
                <w:color w:val="000000"/>
                <w:sz w:val="20"/>
                <w:szCs w:val="20"/>
                <w:cs/>
                <w:lang w:eastAsia="th-TH"/>
              </w:rPr>
            </w:pPr>
            <w:r>
              <w:rPr>
                <w:rFonts w:cs="Arial"/>
                <w:snapToGrid w:val="0"/>
                <w:color w:val="000000"/>
                <w:sz w:val="20"/>
                <w:szCs w:val="20"/>
                <w:lang w:eastAsia="th-TH"/>
              </w:rPr>
              <w:t>2,900,733</w:t>
            </w:r>
          </w:p>
        </w:tc>
        <w:tc>
          <w:tcPr>
            <w:tcW w:w="1260" w:type="dxa"/>
          </w:tcPr>
          <w:p w:rsidR="00004A67" w:rsidRPr="00FB42BA" w:rsidRDefault="00004A67" w:rsidP="00EE1929">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r>
      <w:tr w:rsidR="008E2A9A" w:rsidRPr="00FB42BA" w:rsidTr="00EE1929">
        <w:trPr>
          <w:trHeight w:val="80"/>
        </w:trPr>
        <w:tc>
          <w:tcPr>
            <w:tcW w:w="4500" w:type="dxa"/>
            <w:vAlign w:val="bottom"/>
          </w:tcPr>
          <w:p w:rsidR="008E2A9A" w:rsidRPr="008F7C98" w:rsidRDefault="008E2A9A"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b/>
                <w:snapToGrid w:val="0"/>
                <w:color w:val="000000"/>
                <w:spacing w:val="-4"/>
                <w:sz w:val="20"/>
                <w:szCs w:val="20"/>
                <w:lang w:eastAsia="th-TH"/>
              </w:rPr>
            </w:pPr>
          </w:p>
        </w:tc>
        <w:tc>
          <w:tcPr>
            <w:tcW w:w="1350" w:type="dxa"/>
          </w:tcPr>
          <w:p w:rsidR="008E2A9A" w:rsidRPr="00FB42BA" w:rsidRDefault="008E2A9A" w:rsidP="00286E83">
            <w:pPr>
              <w:spacing w:line="300" w:lineRule="exact"/>
              <w:contextualSpacing/>
              <w:jc w:val="center"/>
              <w:rPr>
                <w:rFonts w:cs="Arial"/>
                <w:snapToGrid w:val="0"/>
                <w:color w:val="000000"/>
                <w:sz w:val="20"/>
                <w:szCs w:val="20"/>
                <w:lang w:eastAsia="th-TH"/>
              </w:rPr>
            </w:pPr>
          </w:p>
        </w:tc>
        <w:tc>
          <w:tcPr>
            <w:tcW w:w="1260" w:type="dxa"/>
          </w:tcPr>
          <w:p w:rsidR="008E2A9A" w:rsidRPr="00FB42BA" w:rsidRDefault="008E2A9A" w:rsidP="00286E83">
            <w:pPr>
              <w:spacing w:line="300" w:lineRule="exact"/>
              <w:contextualSpacing/>
              <w:jc w:val="center"/>
              <w:rPr>
                <w:rFonts w:cs="Arial"/>
                <w:snapToGrid w:val="0"/>
                <w:color w:val="000000"/>
                <w:sz w:val="20"/>
                <w:szCs w:val="20"/>
                <w:lang w:eastAsia="th-TH"/>
              </w:rPr>
            </w:pPr>
          </w:p>
        </w:tc>
        <w:tc>
          <w:tcPr>
            <w:tcW w:w="1260" w:type="dxa"/>
          </w:tcPr>
          <w:p w:rsidR="008E2A9A" w:rsidRPr="00464183" w:rsidRDefault="008E2A9A" w:rsidP="00464183">
            <w:pPr>
              <w:spacing w:line="300" w:lineRule="exact"/>
              <w:contextualSpacing/>
              <w:jc w:val="right"/>
              <w:rPr>
                <w:rFonts w:cs="Arial"/>
                <w:snapToGrid w:val="0"/>
                <w:color w:val="000000"/>
                <w:sz w:val="20"/>
                <w:szCs w:val="20"/>
                <w:cs/>
                <w:lang w:eastAsia="th-TH"/>
              </w:rPr>
            </w:pPr>
          </w:p>
        </w:tc>
        <w:tc>
          <w:tcPr>
            <w:tcW w:w="1260" w:type="dxa"/>
          </w:tcPr>
          <w:p w:rsidR="008E2A9A" w:rsidRDefault="008E2A9A" w:rsidP="00286E83">
            <w:pPr>
              <w:spacing w:line="300" w:lineRule="exact"/>
              <w:contextualSpacing/>
              <w:jc w:val="right"/>
              <w:rPr>
                <w:rFonts w:cs="Arial"/>
                <w:snapToGrid w:val="0"/>
                <w:color w:val="000000"/>
                <w:sz w:val="20"/>
                <w:szCs w:val="20"/>
                <w:lang w:eastAsia="th-TH"/>
              </w:rPr>
            </w:pPr>
          </w:p>
        </w:tc>
      </w:tr>
      <w:tr w:rsidR="000B284D" w:rsidRPr="00FB42BA" w:rsidTr="00EE1929">
        <w:trPr>
          <w:trHeight w:val="80"/>
        </w:trPr>
        <w:tc>
          <w:tcPr>
            <w:tcW w:w="4500" w:type="dxa"/>
            <w:vAlign w:val="bottom"/>
          </w:tcPr>
          <w:p w:rsidR="000B284D" w:rsidRPr="008F7C98"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b/>
                <w:snapToGrid w:val="0"/>
                <w:color w:val="000000"/>
                <w:spacing w:val="-4"/>
                <w:sz w:val="20"/>
                <w:szCs w:val="20"/>
                <w:lang w:eastAsia="th-TH"/>
              </w:rPr>
            </w:pPr>
            <w:r w:rsidRPr="008F7C98">
              <w:rPr>
                <w:rFonts w:cs="Arial"/>
                <w:b/>
                <w:snapToGrid w:val="0"/>
                <w:color w:val="000000"/>
                <w:spacing w:val="-4"/>
                <w:sz w:val="20"/>
                <w:szCs w:val="20"/>
                <w:lang w:eastAsia="th-TH"/>
              </w:rPr>
              <w:t xml:space="preserve">Chai </w:t>
            </w:r>
            <w:proofErr w:type="spellStart"/>
            <w:r w:rsidRPr="008F7C98">
              <w:rPr>
                <w:rFonts w:cs="Arial"/>
                <w:b/>
                <w:snapToGrid w:val="0"/>
                <w:color w:val="000000"/>
                <w:spacing w:val="-4"/>
                <w:sz w:val="20"/>
                <w:szCs w:val="20"/>
                <w:lang w:eastAsia="th-TH"/>
              </w:rPr>
              <w:t>Watana</w:t>
            </w:r>
            <w:proofErr w:type="spellEnd"/>
            <w:r w:rsidRPr="008F7C98">
              <w:rPr>
                <w:rFonts w:cs="Arial"/>
                <w:b/>
                <w:snapToGrid w:val="0"/>
                <w:color w:val="000000"/>
                <w:spacing w:val="-4"/>
                <w:sz w:val="20"/>
                <w:szCs w:val="20"/>
                <w:lang w:eastAsia="th-TH"/>
              </w:rPr>
              <w:t xml:space="preserve"> Export Co., Ltd.</w:t>
            </w:r>
          </w:p>
        </w:tc>
        <w:tc>
          <w:tcPr>
            <w:tcW w:w="1350" w:type="dxa"/>
          </w:tcPr>
          <w:p w:rsidR="000B284D" w:rsidRPr="00FB42BA" w:rsidRDefault="000B284D" w:rsidP="00286E83">
            <w:pPr>
              <w:spacing w:line="300" w:lineRule="exact"/>
              <w:contextualSpacing/>
              <w:jc w:val="center"/>
              <w:rPr>
                <w:rFonts w:cs="Arial"/>
                <w:snapToGrid w:val="0"/>
                <w:color w:val="000000"/>
                <w:sz w:val="20"/>
                <w:szCs w:val="20"/>
                <w:lang w:eastAsia="th-TH"/>
              </w:rPr>
            </w:pPr>
          </w:p>
        </w:tc>
        <w:tc>
          <w:tcPr>
            <w:tcW w:w="1260" w:type="dxa"/>
          </w:tcPr>
          <w:p w:rsidR="000B284D" w:rsidRPr="00FB42BA" w:rsidRDefault="000B284D" w:rsidP="00286E83">
            <w:pPr>
              <w:spacing w:line="300" w:lineRule="exact"/>
              <w:contextualSpacing/>
              <w:jc w:val="center"/>
              <w:rPr>
                <w:rFonts w:cs="Arial"/>
                <w:snapToGrid w:val="0"/>
                <w:color w:val="000000"/>
                <w:sz w:val="20"/>
                <w:szCs w:val="20"/>
                <w:lang w:eastAsia="th-TH"/>
              </w:rPr>
            </w:pPr>
          </w:p>
        </w:tc>
        <w:tc>
          <w:tcPr>
            <w:tcW w:w="1260" w:type="dxa"/>
          </w:tcPr>
          <w:p w:rsidR="000B284D" w:rsidRPr="00464183" w:rsidRDefault="000B284D" w:rsidP="00464183">
            <w:pPr>
              <w:spacing w:line="300" w:lineRule="exact"/>
              <w:contextualSpacing/>
              <w:jc w:val="right"/>
              <w:rPr>
                <w:rFonts w:cs="Arial"/>
                <w:snapToGrid w:val="0"/>
                <w:color w:val="000000"/>
                <w:sz w:val="20"/>
                <w:szCs w:val="20"/>
                <w:cs/>
                <w:lang w:eastAsia="th-TH"/>
              </w:rPr>
            </w:pPr>
          </w:p>
        </w:tc>
        <w:tc>
          <w:tcPr>
            <w:tcW w:w="1260" w:type="dxa"/>
          </w:tcPr>
          <w:p w:rsidR="000B284D" w:rsidRDefault="000B284D" w:rsidP="00286E83">
            <w:pPr>
              <w:spacing w:line="300" w:lineRule="exact"/>
              <w:contextualSpacing/>
              <w:jc w:val="right"/>
              <w:rPr>
                <w:rFonts w:cs="Arial"/>
                <w:snapToGrid w:val="0"/>
                <w:color w:val="000000"/>
                <w:sz w:val="20"/>
                <w:szCs w:val="20"/>
                <w:lang w:eastAsia="th-TH"/>
              </w:rPr>
            </w:pPr>
          </w:p>
        </w:tc>
      </w:tr>
      <w:tr w:rsidR="000B284D" w:rsidRPr="00FB42BA" w:rsidTr="00EE1929">
        <w:trPr>
          <w:trHeight w:val="80"/>
        </w:trPr>
        <w:tc>
          <w:tcPr>
            <w:tcW w:w="4500" w:type="dxa"/>
          </w:tcPr>
          <w:p w:rsidR="000B284D" w:rsidRPr="008F7C98"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contextualSpacing/>
              <w:rPr>
                <w:rFonts w:cs="Arial"/>
                <w:bCs/>
                <w:snapToGrid w:val="0"/>
                <w:color w:val="000000"/>
                <w:spacing w:val="-4"/>
                <w:sz w:val="20"/>
                <w:szCs w:val="20"/>
                <w:cs/>
                <w:lang w:eastAsia="th-TH"/>
              </w:rPr>
            </w:pPr>
            <w:r w:rsidRPr="008F7C98">
              <w:rPr>
                <w:rFonts w:cs="Arial"/>
                <w:bCs/>
                <w:snapToGrid w:val="0"/>
                <w:color w:val="000000"/>
                <w:spacing w:val="-4"/>
                <w:sz w:val="20"/>
                <w:szCs w:val="20"/>
                <w:lang w:eastAsia="th-TH"/>
              </w:rPr>
              <w:t>Service income</w:t>
            </w:r>
          </w:p>
        </w:tc>
        <w:tc>
          <w:tcPr>
            <w:tcW w:w="1350" w:type="dxa"/>
          </w:tcPr>
          <w:p w:rsidR="000B284D" w:rsidRPr="00FB42BA" w:rsidRDefault="000B284D" w:rsidP="000B284D">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FB42BA" w:rsidRDefault="000B284D" w:rsidP="004A1F33">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464183" w:rsidRDefault="000B284D" w:rsidP="000B284D">
            <w:pPr>
              <w:spacing w:line="300" w:lineRule="exact"/>
              <w:contextualSpacing/>
              <w:jc w:val="right"/>
              <w:rPr>
                <w:rFonts w:cs="Arial"/>
                <w:snapToGrid w:val="0"/>
                <w:color w:val="000000"/>
                <w:sz w:val="20"/>
                <w:szCs w:val="20"/>
                <w:cs/>
                <w:lang w:eastAsia="th-TH"/>
              </w:rPr>
            </w:pPr>
            <w:r w:rsidRPr="00464183">
              <w:rPr>
                <w:rFonts w:cs="Arial"/>
                <w:snapToGrid w:val="0"/>
                <w:color w:val="000000"/>
                <w:sz w:val="20"/>
                <w:szCs w:val="20"/>
                <w:lang w:eastAsia="th-TH"/>
              </w:rPr>
              <w:t>216,168</w:t>
            </w:r>
          </w:p>
        </w:tc>
        <w:tc>
          <w:tcPr>
            <w:tcW w:w="1260" w:type="dxa"/>
          </w:tcPr>
          <w:p w:rsidR="000B284D" w:rsidRPr="00FB42BA" w:rsidRDefault="000B284D" w:rsidP="004A1F33">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r>
      <w:tr w:rsidR="000B284D" w:rsidRPr="00FB42BA" w:rsidTr="00EE1929">
        <w:trPr>
          <w:trHeight w:val="80"/>
        </w:trPr>
        <w:tc>
          <w:tcPr>
            <w:tcW w:w="4500" w:type="dxa"/>
          </w:tcPr>
          <w:p w:rsidR="000B284D" w:rsidRPr="008F7C98"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contextualSpacing/>
              <w:rPr>
                <w:rFonts w:cs="Arial"/>
                <w:bCs/>
                <w:snapToGrid w:val="0"/>
                <w:color w:val="000000"/>
                <w:spacing w:val="-4"/>
                <w:sz w:val="20"/>
                <w:szCs w:val="20"/>
                <w:lang w:eastAsia="th-TH"/>
              </w:rPr>
            </w:pPr>
            <w:r w:rsidRPr="008F7C98">
              <w:rPr>
                <w:rFonts w:cs="Arial"/>
                <w:bCs/>
                <w:snapToGrid w:val="0"/>
                <w:color w:val="000000"/>
                <w:spacing w:val="-4"/>
                <w:sz w:val="20"/>
                <w:szCs w:val="20"/>
                <w:lang w:eastAsia="th-TH"/>
              </w:rPr>
              <w:t>Rental income</w:t>
            </w:r>
          </w:p>
        </w:tc>
        <w:tc>
          <w:tcPr>
            <w:tcW w:w="1350" w:type="dxa"/>
          </w:tcPr>
          <w:p w:rsidR="000B284D" w:rsidRPr="00FB42BA" w:rsidRDefault="000B284D" w:rsidP="000B284D">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FB42BA" w:rsidRDefault="000B284D" w:rsidP="004A1F33">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464183" w:rsidRDefault="00004A67" w:rsidP="000B284D">
            <w:pPr>
              <w:spacing w:line="300" w:lineRule="exact"/>
              <w:contextualSpacing/>
              <w:jc w:val="right"/>
              <w:rPr>
                <w:rFonts w:cs="Arial"/>
                <w:snapToGrid w:val="0"/>
                <w:color w:val="000000"/>
                <w:sz w:val="20"/>
                <w:szCs w:val="20"/>
                <w:cs/>
                <w:lang w:eastAsia="th-TH"/>
              </w:rPr>
            </w:pPr>
            <w:r>
              <w:rPr>
                <w:rFonts w:cs="Arial"/>
                <w:snapToGrid w:val="0"/>
                <w:color w:val="000000"/>
                <w:sz w:val="20"/>
                <w:szCs w:val="20"/>
                <w:lang w:eastAsia="th-TH"/>
              </w:rPr>
              <w:t>22,000</w:t>
            </w:r>
          </w:p>
        </w:tc>
        <w:tc>
          <w:tcPr>
            <w:tcW w:w="1260" w:type="dxa"/>
          </w:tcPr>
          <w:p w:rsidR="000B284D" w:rsidRPr="00FB42BA" w:rsidRDefault="000B284D" w:rsidP="004A1F33">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r>
      <w:tr w:rsidR="000B284D" w:rsidRPr="00FB42BA" w:rsidTr="00EE1929">
        <w:trPr>
          <w:trHeight w:val="80"/>
        </w:trPr>
        <w:tc>
          <w:tcPr>
            <w:tcW w:w="4500" w:type="dxa"/>
          </w:tcPr>
          <w:p w:rsidR="000B284D" w:rsidRPr="008F7C98"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contextualSpacing/>
              <w:rPr>
                <w:rFonts w:cs="Arial"/>
                <w:bCs/>
                <w:snapToGrid w:val="0"/>
                <w:color w:val="000000"/>
                <w:spacing w:val="-4"/>
                <w:sz w:val="20"/>
                <w:szCs w:val="20"/>
                <w:lang w:eastAsia="th-TH"/>
              </w:rPr>
            </w:pPr>
            <w:r w:rsidRPr="008F7C98">
              <w:rPr>
                <w:rFonts w:cs="Arial"/>
                <w:bCs/>
                <w:snapToGrid w:val="0"/>
                <w:color w:val="000000"/>
                <w:spacing w:val="-4"/>
                <w:sz w:val="20"/>
                <w:szCs w:val="20"/>
                <w:lang w:eastAsia="th-TH"/>
              </w:rPr>
              <w:t>Interest income</w:t>
            </w:r>
          </w:p>
        </w:tc>
        <w:tc>
          <w:tcPr>
            <w:tcW w:w="1350" w:type="dxa"/>
          </w:tcPr>
          <w:p w:rsidR="000B284D" w:rsidRPr="00FB42BA" w:rsidRDefault="000B284D" w:rsidP="000B284D">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FB42BA" w:rsidRDefault="000B284D" w:rsidP="004A1F33">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464183" w:rsidRDefault="000B284D" w:rsidP="000B284D">
            <w:pPr>
              <w:spacing w:line="300" w:lineRule="exact"/>
              <w:contextualSpacing/>
              <w:jc w:val="right"/>
              <w:rPr>
                <w:rFonts w:cs="Arial"/>
                <w:snapToGrid w:val="0"/>
                <w:color w:val="000000"/>
                <w:sz w:val="20"/>
                <w:szCs w:val="20"/>
                <w:cs/>
                <w:lang w:eastAsia="th-TH"/>
              </w:rPr>
            </w:pPr>
            <w:r w:rsidRPr="00464183">
              <w:rPr>
                <w:rFonts w:cs="Arial"/>
                <w:snapToGrid w:val="0"/>
                <w:color w:val="000000"/>
                <w:sz w:val="20"/>
                <w:szCs w:val="20"/>
                <w:lang w:eastAsia="th-TH"/>
              </w:rPr>
              <w:t>1,810,299</w:t>
            </w:r>
          </w:p>
        </w:tc>
        <w:tc>
          <w:tcPr>
            <w:tcW w:w="1260" w:type="dxa"/>
          </w:tcPr>
          <w:p w:rsidR="000B284D" w:rsidRPr="00FB42BA" w:rsidRDefault="000B284D" w:rsidP="004A1F33">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r>
      <w:tr w:rsidR="000B284D" w:rsidRPr="00FB42BA" w:rsidTr="00EE1929">
        <w:tc>
          <w:tcPr>
            <w:tcW w:w="4500" w:type="dxa"/>
          </w:tcPr>
          <w:p w:rsidR="000B284D" w:rsidRPr="00FB42BA"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b/>
                <w:snapToGrid w:val="0"/>
                <w:color w:val="000000"/>
                <w:spacing w:val="-4"/>
                <w:sz w:val="20"/>
                <w:szCs w:val="20"/>
                <w:lang w:eastAsia="th-TH"/>
              </w:rPr>
            </w:pPr>
          </w:p>
        </w:tc>
        <w:tc>
          <w:tcPr>
            <w:tcW w:w="1350" w:type="dxa"/>
            <w:vAlign w:val="bottom"/>
          </w:tcPr>
          <w:p w:rsidR="000B284D" w:rsidRPr="00FB42BA" w:rsidRDefault="000B284D"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right"/>
              <w:rPr>
                <w:rFonts w:cs="Arial"/>
                <w:sz w:val="20"/>
                <w:szCs w:val="20"/>
              </w:rPr>
            </w:pPr>
          </w:p>
        </w:tc>
        <w:tc>
          <w:tcPr>
            <w:tcW w:w="1260" w:type="dxa"/>
            <w:vAlign w:val="bottom"/>
          </w:tcPr>
          <w:p w:rsidR="000B284D" w:rsidRPr="00FB42BA" w:rsidRDefault="000B284D"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right"/>
              <w:rPr>
                <w:rFonts w:cs="Arial"/>
                <w:sz w:val="20"/>
                <w:szCs w:val="20"/>
              </w:rPr>
            </w:pPr>
          </w:p>
        </w:tc>
        <w:tc>
          <w:tcPr>
            <w:tcW w:w="1260" w:type="dxa"/>
            <w:vAlign w:val="bottom"/>
          </w:tcPr>
          <w:p w:rsidR="000B284D" w:rsidRPr="00464183" w:rsidRDefault="000B284D" w:rsidP="00464183">
            <w:pPr>
              <w:spacing w:line="300" w:lineRule="exact"/>
              <w:contextualSpacing/>
              <w:jc w:val="right"/>
              <w:rPr>
                <w:rFonts w:cs="Arial"/>
                <w:snapToGrid w:val="0"/>
                <w:color w:val="000000"/>
                <w:sz w:val="20"/>
                <w:szCs w:val="20"/>
                <w:lang w:eastAsia="th-TH"/>
              </w:rPr>
            </w:pPr>
          </w:p>
        </w:tc>
        <w:tc>
          <w:tcPr>
            <w:tcW w:w="1260" w:type="dxa"/>
            <w:vAlign w:val="bottom"/>
          </w:tcPr>
          <w:p w:rsidR="000B284D" w:rsidRPr="00FB42BA" w:rsidRDefault="000B284D"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right"/>
              <w:rPr>
                <w:rFonts w:cs="Arial"/>
                <w:sz w:val="20"/>
                <w:szCs w:val="20"/>
              </w:rPr>
            </w:pPr>
          </w:p>
        </w:tc>
      </w:tr>
      <w:tr w:rsidR="000B284D" w:rsidRPr="00FB42BA" w:rsidTr="00EE1929">
        <w:tc>
          <w:tcPr>
            <w:tcW w:w="4500" w:type="dxa"/>
          </w:tcPr>
          <w:p w:rsidR="000B284D" w:rsidRPr="00FB42BA"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b/>
                <w:snapToGrid w:val="0"/>
                <w:color w:val="000000"/>
                <w:spacing w:val="-4"/>
                <w:sz w:val="20"/>
                <w:szCs w:val="20"/>
                <w:lang w:eastAsia="th-TH"/>
              </w:rPr>
            </w:pPr>
            <w:proofErr w:type="spellStart"/>
            <w:r w:rsidRPr="00FB42BA">
              <w:rPr>
                <w:rFonts w:cs="Arial"/>
                <w:b/>
                <w:snapToGrid w:val="0"/>
                <w:color w:val="000000"/>
                <w:spacing w:val="-4"/>
                <w:sz w:val="20"/>
                <w:szCs w:val="20"/>
                <w:lang w:eastAsia="th-TH"/>
              </w:rPr>
              <w:t>Nosomi</w:t>
            </w:r>
            <w:proofErr w:type="spellEnd"/>
            <w:r w:rsidRPr="00FB42BA">
              <w:rPr>
                <w:rFonts w:cs="Arial"/>
                <w:b/>
                <w:snapToGrid w:val="0"/>
                <w:color w:val="000000"/>
                <w:spacing w:val="-4"/>
                <w:sz w:val="20"/>
                <w:szCs w:val="20"/>
                <w:lang w:eastAsia="th-TH"/>
              </w:rPr>
              <w:t xml:space="preserve"> Enterprise (Thailand) Co., Ltd.</w:t>
            </w:r>
          </w:p>
        </w:tc>
        <w:tc>
          <w:tcPr>
            <w:tcW w:w="1350" w:type="dxa"/>
            <w:vAlign w:val="bottom"/>
          </w:tcPr>
          <w:p w:rsidR="000B284D" w:rsidRPr="00FB42BA" w:rsidRDefault="000B284D"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right"/>
              <w:rPr>
                <w:rFonts w:cs="Arial"/>
                <w:sz w:val="20"/>
                <w:szCs w:val="20"/>
              </w:rPr>
            </w:pPr>
          </w:p>
        </w:tc>
        <w:tc>
          <w:tcPr>
            <w:tcW w:w="1260" w:type="dxa"/>
            <w:vAlign w:val="bottom"/>
          </w:tcPr>
          <w:p w:rsidR="000B284D" w:rsidRPr="00FB42BA" w:rsidRDefault="000B284D"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right"/>
              <w:rPr>
                <w:rFonts w:cs="Arial"/>
                <w:sz w:val="20"/>
                <w:szCs w:val="20"/>
              </w:rPr>
            </w:pPr>
          </w:p>
        </w:tc>
        <w:tc>
          <w:tcPr>
            <w:tcW w:w="1260" w:type="dxa"/>
            <w:vAlign w:val="bottom"/>
          </w:tcPr>
          <w:p w:rsidR="000B284D" w:rsidRPr="00FB42BA" w:rsidRDefault="000B284D"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right"/>
              <w:rPr>
                <w:rFonts w:cs="Arial"/>
                <w:sz w:val="20"/>
                <w:szCs w:val="20"/>
              </w:rPr>
            </w:pPr>
          </w:p>
        </w:tc>
        <w:tc>
          <w:tcPr>
            <w:tcW w:w="1260" w:type="dxa"/>
            <w:vAlign w:val="bottom"/>
          </w:tcPr>
          <w:p w:rsidR="000B284D" w:rsidRPr="00FB42BA" w:rsidRDefault="000B284D"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right"/>
              <w:rPr>
                <w:rFonts w:cs="Arial"/>
                <w:sz w:val="20"/>
                <w:szCs w:val="20"/>
              </w:rPr>
            </w:pPr>
          </w:p>
        </w:tc>
      </w:tr>
      <w:tr w:rsidR="000B284D" w:rsidRPr="00FB42BA" w:rsidTr="00EE1929">
        <w:tc>
          <w:tcPr>
            <w:tcW w:w="4500" w:type="dxa"/>
            <w:vAlign w:val="bottom"/>
          </w:tcPr>
          <w:p w:rsidR="000B284D" w:rsidRPr="00956AF1" w:rsidRDefault="000B284D" w:rsidP="00557DF2">
            <w:pPr>
              <w:tabs>
                <w:tab w:val="clear" w:pos="454"/>
              </w:tabs>
              <w:spacing w:line="300" w:lineRule="exact"/>
              <w:ind w:left="612" w:right="-108"/>
              <w:contextualSpacing/>
              <w:rPr>
                <w:rFonts w:cs="Arial"/>
                <w:sz w:val="20"/>
                <w:szCs w:val="20"/>
              </w:rPr>
            </w:pPr>
            <w:r w:rsidRPr="00956AF1">
              <w:rPr>
                <w:rFonts w:cs="Arial"/>
                <w:sz w:val="20"/>
                <w:szCs w:val="20"/>
              </w:rPr>
              <w:t>Sales</w:t>
            </w:r>
          </w:p>
        </w:tc>
        <w:tc>
          <w:tcPr>
            <w:tcW w:w="1350" w:type="dxa"/>
          </w:tcPr>
          <w:p w:rsidR="000B284D" w:rsidRPr="000B284D" w:rsidRDefault="000B284D" w:rsidP="00E7163A">
            <w:pPr>
              <w:spacing w:line="300" w:lineRule="exact"/>
              <w:contextualSpacing/>
              <w:jc w:val="right"/>
              <w:rPr>
                <w:rFonts w:cs="Arial"/>
                <w:color w:val="000000"/>
                <w:sz w:val="20"/>
                <w:szCs w:val="20"/>
                <w:cs/>
              </w:rPr>
            </w:pPr>
            <w:r w:rsidRPr="000B284D">
              <w:rPr>
                <w:rFonts w:cs="Arial"/>
                <w:color w:val="000000"/>
                <w:sz w:val="20"/>
                <w:szCs w:val="20"/>
              </w:rPr>
              <w:t>9</w:t>
            </w:r>
            <w:r w:rsidR="00E7163A">
              <w:rPr>
                <w:rFonts w:cs="Arial"/>
                <w:color w:val="000000"/>
                <w:sz w:val="20"/>
                <w:szCs w:val="20"/>
              </w:rPr>
              <w:t>4</w:t>
            </w:r>
            <w:r w:rsidRPr="000B284D">
              <w:rPr>
                <w:rFonts w:cs="Arial"/>
                <w:color w:val="000000"/>
                <w:sz w:val="20"/>
                <w:szCs w:val="20"/>
              </w:rPr>
              <w:t>,</w:t>
            </w:r>
            <w:r w:rsidR="00E7163A">
              <w:rPr>
                <w:rFonts w:cs="Arial"/>
                <w:color w:val="000000"/>
                <w:sz w:val="20"/>
                <w:szCs w:val="20"/>
              </w:rPr>
              <w:t>393</w:t>
            </w:r>
            <w:r w:rsidRPr="000B284D">
              <w:rPr>
                <w:rFonts w:cs="Arial"/>
                <w:color w:val="000000"/>
                <w:sz w:val="20"/>
                <w:szCs w:val="20"/>
              </w:rPr>
              <w:t>,1</w:t>
            </w:r>
            <w:r w:rsidR="00E7163A">
              <w:rPr>
                <w:rFonts w:cs="Arial"/>
                <w:color w:val="000000"/>
                <w:sz w:val="20"/>
                <w:szCs w:val="20"/>
              </w:rPr>
              <w:t>54</w:t>
            </w:r>
          </w:p>
        </w:tc>
        <w:tc>
          <w:tcPr>
            <w:tcW w:w="1260" w:type="dxa"/>
          </w:tcPr>
          <w:p w:rsidR="000B284D" w:rsidRPr="00FB42BA" w:rsidRDefault="000B284D" w:rsidP="00286E83">
            <w:pPr>
              <w:spacing w:line="300" w:lineRule="exact"/>
              <w:contextualSpacing/>
              <w:jc w:val="right"/>
              <w:rPr>
                <w:rFonts w:cs="Arial"/>
                <w:color w:val="000000"/>
                <w:sz w:val="20"/>
                <w:szCs w:val="20"/>
                <w:cs/>
              </w:rPr>
            </w:pPr>
            <w:r>
              <w:rPr>
                <w:rFonts w:cs="Arial"/>
                <w:color w:val="000000"/>
                <w:sz w:val="20"/>
                <w:szCs w:val="20"/>
              </w:rPr>
              <w:t>90,036,516</w:t>
            </w:r>
          </w:p>
        </w:tc>
        <w:tc>
          <w:tcPr>
            <w:tcW w:w="1260" w:type="dxa"/>
          </w:tcPr>
          <w:p w:rsidR="000B284D" w:rsidRPr="00464183" w:rsidRDefault="00E7163A" w:rsidP="00464183">
            <w:pPr>
              <w:spacing w:line="300" w:lineRule="exact"/>
              <w:contextualSpacing/>
              <w:jc w:val="right"/>
              <w:rPr>
                <w:rFonts w:cs="Arial"/>
                <w:color w:val="000000"/>
                <w:sz w:val="20"/>
                <w:szCs w:val="20"/>
                <w:cs/>
              </w:rPr>
            </w:pPr>
            <w:r w:rsidRPr="000B284D">
              <w:rPr>
                <w:rFonts w:cs="Arial"/>
                <w:color w:val="000000"/>
                <w:sz w:val="20"/>
                <w:szCs w:val="20"/>
              </w:rPr>
              <w:t>9</w:t>
            </w:r>
            <w:r>
              <w:rPr>
                <w:rFonts w:cs="Arial"/>
                <w:color w:val="000000"/>
                <w:sz w:val="20"/>
                <w:szCs w:val="20"/>
              </w:rPr>
              <w:t>4</w:t>
            </w:r>
            <w:r w:rsidRPr="000B284D">
              <w:rPr>
                <w:rFonts w:cs="Arial"/>
                <w:color w:val="000000"/>
                <w:sz w:val="20"/>
                <w:szCs w:val="20"/>
              </w:rPr>
              <w:t>,</w:t>
            </w:r>
            <w:r>
              <w:rPr>
                <w:rFonts w:cs="Arial"/>
                <w:color w:val="000000"/>
                <w:sz w:val="20"/>
                <w:szCs w:val="20"/>
              </w:rPr>
              <w:t>393</w:t>
            </w:r>
            <w:r w:rsidRPr="000B284D">
              <w:rPr>
                <w:rFonts w:cs="Arial"/>
                <w:color w:val="000000"/>
                <w:sz w:val="20"/>
                <w:szCs w:val="20"/>
              </w:rPr>
              <w:t>,1</w:t>
            </w:r>
            <w:r>
              <w:rPr>
                <w:rFonts w:cs="Arial"/>
                <w:color w:val="000000"/>
                <w:sz w:val="20"/>
                <w:szCs w:val="20"/>
              </w:rPr>
              <w:t>54</w:t>
            </w:r>
          </w:p>
        </w:tc>
        <w:tc>
          <w:tcPr>
            <w:tcW w:w="1260" w:type="dxa"/>
          </w:tcPr>
          <w:p w:rsidR="000B284D" w:rsidRPr="00FB42BA" w:rsidRDefault="000B284D" w:rsidP="00286E83">
            <w:pPr>
              <w:spacing w:line="300" w:lineRule="exact"/>
              <w:contextualSpacing/>
              <w:jc w:val="right"/>
              <w:rPr>
                <w:rFonts w:cs="Arial"/>
                <w:color w:val="000000"/>
                <w:sz w:val="20"/>
                <w:szCs w:val="20"/>
                <w:cs/>
              </w:rPr>
            </w:pPr>
            <w:r>
              <w:rPr>
                <w:rFonts w:cs="Arial"/>
                <w:color w:val="000000"/>
                <w:sz w:val="20"/>
                <w:szCs w:val="20"/>
              </w:rPr>
              <w:t>90,036,516</w:t>
            </w:r>
          </w:p>
        </w:tc>
      </w:tr>
      <w:tr w:rsidR="000B284D" w:rsidRPr="00FB42BA" w:rsidTr="00EE1929">
        <w:tc>
          <w:tcPr>
            <w:tcW w:w="4500" w:type="dxa"/>
            <w:vAlign w:val="bottom"/>
          </w:tcPr>
          <w:p w:rsidR="000B284D" w:rsidRPr="00956AF1" w:rsidRDefault="000B284D" w:rsidP="00557DF2">
            <w:pPr>
              <w:tabs>
                <w:tab w:val="clear" w:pos="454"/>
              </w:tabs>
              <w:spacing w:line="300" w:lineRule="exact"/>
              <w:ind w:left="612" w:right="-108"/>
              <w:contextualSpacing/>
              <w:rPr>
                <w:rFonts w:cs="Arial"/>
                <w:sz w:val="20"/>
                <w:szCs w:val="20"/>
              </w:rPr>
            </w:pPr>
            <w:r w:rsidRPr="00956AF1">
              <w:rPr>
                <w:rFonts w:cs="Arial"/>
                <w:sz w:val="20"/>
                <w:szCs w:val="20"/>
              </w:rPr>
              <w:t>Other income</w:t>
            </w:r>
          </w:p>
        </w:tc>
        <w:tc>
          <w:tcPr>
            <w:tcW w:w="1350" w:type="dxa"/>
          </w:tcPr>
          <w:p w:rsidR="000B284D" w:rsidRPr="000B284D" w:rsidRDefault="000B284D" w:rsidP="000B284D">
            <w:pPr>
              <w:spacing w:line="300" w:lineRule="exact"/>
              <w:contextualSpacing/>
              <w:jc w:val="right"/>
              <w:rPr>
                <w:rFonts w:cs="Arial"/>
                <w:color w:val="000000"/>
                <w:sz w:val="20"/>
                <w:szCs w:val="20"/>
                <w:cs/>
              </w:rPr>
            </w:pPr>
            <w:r w:rsidRPr="000B284D">
              <w:rPr>
                <w:rFonts w:cs="Arial"/>
                <w:color w:val="000000"/>
                <w:sz w:val="20"/>
                <w:szCs w:val="20"/>
              </w:rPr>
              <w:t>1,200</w:t>
            </w:r>
          </w:p>
        </w:tc>
        <w:tc>
          <w:tcPr>
            <w:tcW w:w="1260" w:type="dxa"/>
          </w:tcPr>
          <w:p w:rsidR="000B284D" w:rsidRPr="00FB42BA" w:rsidRDefault="000B284D" w:rsidP="00286E83">
            <w:pPr>
              <w:spacing w:line="300" w:lineRule="exact"/>
              <w:contextualSpacing/>
              <w:jc w:val="right"/>
              <w:rPr>
                <w:rFonts w:cs="Arial"/>
                <w:color w:val="000000"/>
                <w:sz w:val="20"/>
                <w:szCs w:val="20"/>
                <w:cs/>
              </w:rPr>
            </w:pPr>
            <w:r>
              <w:rPr>
                <w:rFonts w:cs="Arial"/>
                <w:color w:val="000000"/>
                <w:sz w:val="20"/>
                <w:szCs w:val="20"/>
              </w:rPr>
              <w:t>4,888</w:t>
            </w:r>
          </w:p>
        </w:tc>
        <w:tc>
          <w:tcPr>
            <w:tcW w:w="1260" w:type="dxa"/>
          </w:tcPr>
          <w:p w:rsidR="000B284D" w:rsidRPr="00464183" w:rsidRDefault="000B284D" w:rsidP="00464183">
            <w:pPr>
              <w:spacing w:line="300" w:lineRule="exact"/>
              <w:contextualSpacing/>
              <w:jc w:val="right"/>
              <w:rPr>
                <w:rFonts w:cs="Arial"/>
                <w:color w:val="000000"/>
                <w:sz w:val="20"/>
                <w:szCs w:val="20"/>
                <w:cs/>
              </w:rPr>
            </w:pPr>
            <w:r w:rsidRPr="00464183">
              <w:rPr>
                <w:rFonts w:cs="Arial"/>
                <w:color w:val="000000"/>
                <w:sz w:val="20"/>
                <w:szCs w:val="20"/>
              </w:rPr>
              <w:t>1,200</w:t>
            </w:r>
          </w:p>
        </w:tc>
        <w:tc>
          <w:tcPr>
            <w:tcW w:w="1260" w:type="dxa"/>
          </w:tcPr>
          <w:p w:rsidR="000B284D" w:rsidRPr="00FB42BA" w:rsidRDefault="000B284D" w:rsidP="00286E83">
            <w:pPr>
              <w:spacing w:line="300" w:lineRule="exact"/>
              <w:contextualSpacing/>
              <w:jc w:val="right"/>
              <w:rPr>
                <w:rFonts w:cs="Arial"/>
                <w:color w:val="000000"/>
                <w:sz w:val="20"/>
                <w:szCs w:val="20"/>
                <w:cs/>
              </w:rPr>
            </w:pPr>
            <w:r>
              <w:rPr>
                <w:rFonts w:cs="Arial"/>
                <w:color w:val="000000"/>
                <w:sz w:val="20"/>
                <w:szCs w:val="20"/>
              </w:rPr>
              <w:t>4,888</w:t>
            </w:r>
          </w:p>
        </w:tc>
      </w:tr>
      <w:tr w:rsidR="000B284D" w:rsidRPr="00FB42BA" w:rsidTr="00EE1929">
        <w:tc>
          <w:tcPr>
            <w:tcW w:w="4500" w:type="dxa"/>
            <w:vAlign w:val="bottom"/>
          </w:tcPr>
          <w:p w:rsidR="000B284D" w:rsidRPr="00956AF1" w:rsidRDefault="000B284D" w:rsidP="00557DF2">
            <w:pPr>
              <w:tabs>
                <w:tab w:val="clear" w:pos="454"/>
              </w:tabs>
              <w:spacing w:line="300" w:lineRule="exact"/>
              <w:ind w:left="612" w:right="-108"/>
              <w:contextualSpacing/>
              <w:rPr>
                <w:rFonts w:cs="Arial"/>
                <w:sz w:val="20"/>
                <w:szCs w:val="20"/>
              </w:rPr>
            </w:pPr>
            <w:r w:rsidRPr="00956AF1">
              <w:rPr>
                <w:rFonts w:cs="Arial"/>
                <w:sz w:val="20"/>
                <w:szCs w:val="20"/>
              </w:rPr>
              <w:t>Commission expense</w:t>
            </w:r>
          </w:p>
        </w:tc>
        <w:tc>
          <w:tcPr>
            <w:tcW w:w="1350" w:type="dxa"/>
          </w:tcPr>
          <w:p w:rsidR="000B284D" w:rsidRPr="000B284D" w:rsidRDefault="000B284D" w:rsidP="000B284D">
            <w:pPr>
              <w:spacing w:line="300" w:lineRule="exact"/>
              <w:contextualSpacing/>
              <w:jc w:val="right"/>
              <w:rPr>
                <w:rFonts w:cs="Arial"/>
                <w:color w:val="000000"/>
                <w:sz w:val="20"/>
                <w:szCs w:val="20"/>
                <w:cs/>
              </w:rPr>
            </w:pPr>
            <w:r w:rsidRPr="000B284D">
              <w:rPr>
                <w:rFonts w:cs="Arial"/>
                <w:color w:val="000000"/>
                <w:sz w:val="20"/>
                <w:szCs w:val="20"/>
              </w:rPr>
              <w:t>12,363,463</w:t>
            </w:r>
          </w:p>
        </w:tc>
        <w:tc>
          <w:tcPr>
            <w:tcW w:w="1260" w:type="dxa"/>
          </w:tcPr>
          <w:p w:rsidR="000B284D" w:rsidRPr="00FB42BA" w:rsidRDefault="000B284D" w:rsidP="00286E83">
            <w:pPr>
              <w:spacing w:line="300" w:lineRule="exact"/>
              <w:contextualSpacing/>
              <w:jc w:val="right"/>
              <w:rPr>
                <w:rFonts w:cs="Arial"/>
                <w:color w:val="000000"/>
                <w:sz w:val="20"/>
                <w:szCs w:val="20"/>
                <w:cs/>
              </w:rPr>
            </w:pPr>
            <w:r>
              <w:rPr>
                <w:rFonts w:cs="Arial"/>
                <w:color w:val="000000"/>
                <w:sz w:val="20"/>
                <w:szCs w:val="20"/>
              </w:rPr>
              <w:t>7,034,547</w:t>
            </w:r>
          </w:p>
        </w:tc>
        <w:tc>
          <w:tcPr>
            <w:tcW w:w="1260" w:type="dxa"/>
          </w:tcPr>
          <w:p w:rsidR="000B284D" w:rsidRPr="00464183" w:rsidRDefault="000B284D" w:rsidP="00464183">
            <w:pPr>
              <w:spacing w:line="300" w:lineRule="exact"/>
              <w:contextualSpacing/>
              <w:jc w:val="right"/>
              <w:rPr>
                <w:rFonts w:cs="Arial"/>
                <w:color w:val="000000"/>
                <w:sz w:val="20"/>
                <w:szCs w:val="20"/>
                <w:cs/>
              </w:rPr>
            </w:pPr>
            <w:r w:rsidRPr="00464183">
              <w:rPr>
                <w:rFonts w:cs="Arial"/>
                <w:color w:val="000000"/>
                <w:sz w:val="20"/>
                <w:szCs w:val="20"/>
              </w:rPr>
              <w:t>12,363,463</w:t>
            </w:r>
          </w:p>
        </w:tc>
        <w:tc>
          <w:tcPr>
            <w:tcW w:w="1260" w:type="dxa"/>
          </w:tcPr>
          <w:p w:rsidR="000B284D" w:rsidRPr="00FB42BA" w:rsidRDefault="000B284D" w:rsidP="00286E83">
            <w:pPr>
              <w:spacing w:line="300" w:lineRule="exact"/>
              <w:contextualSpacing/>
              <w:jc w:val="right"/>
              <w:rPr>
                <w:rFonts w:cs="Arial"/>
                <w:color w:val="000000"/>
                <w:sz w:val="20"/>
                <w:szCs w:val="20"/>
                <w:cs/>
              </w:rPr>
            </w:pPr>
            <w:r>
              <w:rPr>
                <w:rFonts w:cs="Arial"/>
                <w:color w:val="000000"/>
                <w:sz w:val="20"/>
                <w:szCs w:val="20"/>
              </w:rPr>
              <w:t>7,034,547</w:t>
            </w:r>
          </w:p>
        </w:tc>
      </w:tr>
      <w:tr w:rsidR="000B284D" w:rsidRPr="002256F6" w:rsidTr="00EE1929">
        <w:tc>
          <w:tcPr>
            <w:tcW w:w="4500" w:type="dxa"/>
            <w:vAlign w:val="bottom"/>
          </w:tcPr>
          <w:p w:rsidR="000B284D" w:rsidRPr="002256F6" w:rsidRDefault="000B284D" w:rsidP="00464183">
            <w:pPr>
              <w:tabs>
                <w:tab w:val="clear" w:pos="454"/>
              </w:tabs>
              <w:spacing w:line="300" w:lineRule="exact"/>
              <w:ind w:left="612" w:right="-108"/>
              <w:contextualSpacing/>
              <w:rPr>
                <w:rFonts w:cs="Arial"/>
                <w:snapToGrid w:val="0"/>
                <w:color w:val="000000"/>
                <w:sz w:val="20"/>
                <w:szCs w:val="20"/>
                <w:lang w:eastAsia="th-TH"/>
              </w:rPr>
            </w:pPr>
            <w:r>
              <w:rPr>
                <w:rFonts w:cs="Arial"/>
                <w:snapToGrid w:val="0"/>
                <w:color w:val="000000"/>
                <w:sz w:val="20"/>
                <w:szCs w:val="20"/>
                <w:lang w:eastAsia="th-TH"/>
              </w:rPr>
              <w:t xml:space="preserve">Rental </w:t>
            </w:r>
            <w:r w:rsidRPr="00464183">
              <w:rPr>
                <w:rFonts w:cs="Arial"/>
                <w:snapToGrid w:val="0"/>
                <w:color w:val="000000"/>
                <w:sz w:val="20"/>
                <w:szCs w:val="20"/>
                <w:lang w:eastAsia="th-TH"/>
              </w:rPr>
              <w:t>machinery</w:t>
            </w:r>
            <w:r>
              <w:rPr>
                <w:rFonts w:cs="Arial"/>
                <w:snapToGrid w:val="0"/>
                <w:color w:val="000000"/>
                <w:sz w:val="20"/>
                <w:szCs w:val="20"/>
                <w:lang w:eastAsia="th-TH"/>
              </w:rPr>
              <w:t xml:space="preserve"> income</w:t>
            </w:r>
          </w:p>
        </w:tc>
        <w:tc>
          <w:tcPr>
            <w:tcW w:w="1350" w:type="dxa"/>
          </w:tcPr>
          <w:p w:rsidR="000B284D" w:rsidRPr="000B284D" w:rsidRDefault="000B284D" w:rsidP="000B284D">
            <w:pPr>
              <w:spacing w:line="300" w:lineRule="exact"/>
              <w:contextualSpacing/>
              <w:jc w:val="right"/>
              <w:rPr>
                <w:rFonts w:cs="Arial"/>
                <w:color w:val="000000"/>
                <w:sz w:val="20"/>
                <w:szCs w:val="20"/>
                <w:cs/>
              </w:rPr>
            </w:pPr>
            <w:r w:rsidRPr="000B284D">
              <w:rPr>
                <w:rFonts w:cs="Arial"/>
                <w:color w:val="000000"/>
                <w:sz w:val="20"/>
                <w:szCs w:val="20"/>
              </w:rPr>
              <w:t>240,000</w:t>
            </w:r>
          </w:p>
        </w:tc>
        <w:tc>
          <w:tcPr>
            <w:tcW w:w="1260" w:type="dxa"/>
            <w:vAlign w:val="bottom"/>
          </w:tcPr>
          <w:p w:rsidR="000B284D" w:rsidRPr="002256F6" w:rsidRDefault="000B284D" w:rsidP="000B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right"/>
              <w:rPr>
                <w:rFonts w:cs="Arial"/>
                <w:snapToGrid w:val="0"/>
                <w:color w:val="000000"/>
                <w:sz w:val="20"/>
                <w:szCs w:val="20"/>
                <w:lang w:eastAsia="th-TH"/>
              </w:rPr>
            </w:pPr>
            <w:r w:rsidRPr="000B284D">
              <w:rPr>
                <w:rFonts w:cs="Arial"/>
                <w:color w:val="000000"/>
                <w:sz w:val="20"/>
                <w:szCs w:val="20"/>
              </w:rPr>
              <w:t>240,000</w:t>
            </w:r>
          </w:p>
        </w:tc>
        <w:tc>
          <w:tcPr>
            <w:tcW w:w="1260" w:type="dxa"/>
          </w:tcPr>
          <w:p w:rsidR="000B284D" w:rsidRPr="00464183" w:rsidRDefault="000B284D" w:rsidP="00464183">
            <w:pPr>
              <w:spacing w:line="300" w:lineRule="exact"/>
              <w:contextualSpacing/>
              <w:jc w:val="right"/>
              <w:rPr>
                <w:rFonts w:cs="Arial"/>
                <w:color w:val="000000"/>
                <w:sz w:val="20"/>
                <w:szCs w:val="20"/>
              </w:rPr>
            </w:pPr>
            <w:r w:rsidRPr="00464183">
              <w:rPr>
                <w:rFonts w:cs="Arial"/>
                <w:color w:val="000000"/>
                <w:sz w:val="20"/>
                <w:szCs w:val="20"/>
              </w:rPr>
              <w:t>240,000</w:t>
            </w:r>
          </w:p>
        </w:tc>
        <w:tc>
          <w:tcPr>
            <w:tcW w:w="1260" w:type="dxa"/>
            <w:vAlign w:val="bottom"/>
          </w:tcPr>
          <w:p w:rsidR="000B284D" w:rsidRPr="002256F6" w:rsidRDefault="000B284D" w:rsidP="000B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right"/>
              <w:rPr>
                <w:rFonts w:cs="Arial"/>
                <w:snapToGrid w:val="0"/>
                <w:color w:val="000000"/>
                <w:sz w:val="20"/>
                <w:szCs w:val="20"/>
                <w:lang w:eastAsia="th-TH"/>
              </w:rPr>
            </w:pPr>
            <w:r w:rsidRPr="000B284D">
              <w:rPr>
                <w:rFonts w:cs="Arial"/>
                <w:color w:val="000000"/>
                <w:sz w:val="20"/>
                <w:szCs w:val="20"/>
              </w:rPr>
              <w:t>240,000</w:t>
            </w:r>
          </w:p>
        </w:tc>
      </w:tr>
      <w:tr w:rsidR="000B284D" w:rsidRPr="00FB42BA" w:rsidTr="00EE1929">
        <w:tc>
          <w:tcPr>
            <w:tcW w:w="4500" w:type="dxa"/>
            <w:vAlign w:val="bottom"/>
          </w:tcPr>
          <w:p w:rsidR="000B284D" w:rsidRPr="00B510FA"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b/>
                <w:snapToGrid w:val="0"/>
                <w:color w:val="000000"/>
                <w:sz w:val="20"/>
                <w:szCs w:val="20"/>
                <w:lang w:eastAsia="th-TH"/>
              </w:rPr>
            </w:pPr>
          </w:p>
        </w:tc>
        <w:tc>
          <w:tcPr>
            <w:tcW w:w="135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r>
      <w:tr w:rsidR="000B284D" w:rsidRPr="00FB42BA" w:rsidTr="00EE1929">
        <w:tc>
          <w:tcPr>
            <w:tcW w:w="4500" w:type="dxa"/>
            <w:vAlign w:val="bottom"/>
          </w:tcPr>
          <w:p w:rsidR="000B284D" w:rsidRPr="00B510FA"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b/>
                <w:snapToGrid w:val="0"/>
                <w:color w:val="000000"/>
                <w:sz w:val="20"/>
                <w:szCs w:val="20"/>
                <w:lang w:eastAsia="th-TH"/>
              </w:rPr>
            </w:pPr>
            <w:proofErr w:type="spellStart"/>
            <w:r w:rsidRPr="00B510FA">
              <w:rPr>
                <w:rFonts w:cs="Arial"/>
                <w:b/>
                <w:snapToGrid w:val="0"/>
                <w:color w:val="000000"/>
                <w:sz w:val="20"/>
                <w:szCs w:val="20"/>
                <w:lang w:eastAsia="th-TH"/>
              </w:rPr>
              <w:t>Kaeolumduan</w:t>
            </w:r>
            <w:proofErr w:type="spellEnd"/>
            <w:r w:rsidRPr="00B510FA">
              <w:rPr>
                <w:rFonts w:cs="Arial"/>
                <w:b/>
                <w:snapToGrid w:val="0"/>
                <w:color w:val="000000"/>
                <w:sz w:val="20"/>
                <w:szCs w:val="20"/>
                <w:lang w:eastAsia="th-TH"/>
              </w:rPr>
              <w:t xml:space="preserve"> Group Co., Ltd.</w:t>
            </w:r>
          </w:p>
        </w:tc>
        <w:tc>
          <w:tcPr>
            <w:tcW w:w="135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r>
      <w:tr w:rsidR="000B284D" w:rsidRPr="00FB42BA" w:rsidTr="00EE1929">
        <w:tc>
          <w:tcPr>
            <w:tcW w:w="4500" w:type="dxa"/>
          </w:tcPr>
          <w:p w:rsidR="000B284D" w:rsidRPr="008F7C98" w:rsidRDefault="000B284D" w:rsidP="00557DF2">
            <w:pPr>
              <w:tabs>
                <w:tab w:val="clear" w:pos="454"/>
              </w:tabs>
              <w:spacing w:line="300" w:lineRule="exact"/>
              <w:ind w:left="612" w:right="-108"/>
              <w:contextualSpacing/>
              <w:rPr>
                <w:rFonts w:cs="Arial"/>
                <w:sz w:val="20"/>
                <w:szCs w:val="20"/>
                <w:cs/>
              </w:rPr>
            </w:pPr>
            <w:r w:rsidRPr="008F7C98">
              <w:rPr>
                <w:rFonts w:cs="Arial"/>
                <w:sz w:val="20"/>
                <w:szCs w:val="20"/>
              </w:rPr>
              <w:t>Purchase of goods</w:t>
            </w:r>
          </w:p>
        </w:tc>
        <w:tc>
          <w:tcPr>
            <w:tcW w:w="1350" w:type="dxa"/>
          </w:tcPr>
          <w:p w:rsidR="000B284D" w:rsidRPr="00FB42BA" w:rsidRDefault="000B284D" w:rsidP="00286E83">
            <w:pPr>
              <w:spacing w:line="300" w:lineRule="exact"/>
              <w:contextualSpacing/>
              <w:jc w:val="right"/>
              <w:rPr>
                <w:rFonts w:cs="Arial"/>
                <w:color w:val="000000"/>
                <w:sz w:val="20"/>
                <w:szCs w:val="20"/>
              </w:rPr>
            </w:pPr>
            <w:r w:rsidRPr="000B284D">
              <w:rPr>
                <w:rFonts w:cs="Arial"/>
                <w:color w:val="000000"/>
                <w:sz w:val="20"/>
                <w:szCs w:val="20"/>
              </w:rPr>
              <w:t>163,050,920</w:t>
            </w:r>
          </w:p>
        </w:tc>
        <w:tc>
          <w:tcPr>
            <w:tcW w:w="1260" w:type="dxa"/>
          </w:tcPr>
          <w:p w:rsidR="000B284D" w:rsidRPr="00FB42BA" w:rsidRDefault="000B284D" w:rsidP="004A1F33">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381AD7" w:rsidRDefault="000B284D" w:rsidP="00381AD7">
            <w:pPr>
              <w:spacing w:line="300" w:lineRule="exact"/>
              <w:contextualSpacing/>
              <w:jc w:val="center"/>
              <w:rPr>
                <w:rFonts w:cs="Arial"/>
                <w:snapToGrid w:val="0"/>
                <w:color w:val="000000"/>
                <w:sz w:val="20"/>
                <w:szCs w:val="20"/>
                <w:lang w:eastAsia="th-TH"/>
              </w:rPr>
            </w:pPr>
            <w:r w:rsidRPr="00381AD7">
              <w:rPr>
                <w:rFonts w:cs="Arial"/>
                <w:snapToGrid w:val="0"/>
                <w:color w:val="000000"/>
                <w:sz w:val="20"/>
                <w:szCs w:val="20"/>
                <w:lang w:eastAsia="th-TH"/>
              </w:rPr>
              <w:t>-</w:t>
            </w:r>
          </w:p>
        </w:tc>
        <w:tc>
          <w:tcPr>
            <w:tcW w:w="1260" w:type="dxa"/>
          </w:tcPr>
          <w:p w:rsidR="000B284D" w:rsidRPr="00FB42BA" w:rsidRDefault="000B284D" w:rsidP="004A1F33">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r>
      <w:tr w:rsidR="000B284D" w:rsidRPr="00FB42BA" w:rsidTr="00EE1929">
        <w:tc>
          <w:tcPr>
            <w:tcW w:w="4500" w:type="dxa"/>
          </w:tcPr>
          <w:p w:rsidR="000B284D" w:rsidRPr="002E30F7" w:rsidRDefault="000B284D" w:rsidP="00557DF2">
            <w:pPr>
              <w:pStyle w:val="Heading7"/>
              <w:tabs>
                <w:tab w:val="left" w:pos="540"/>
              </w:tabs>
              <w:spacing w:line="300" w:lineRule="exact"/>
              <w:ind w:left="547" w:right="0" w:hanging="432"/>
              <w:contextualSpacing/>
              <w:jc w:val="both"/>
              <w:rPr>
                <w:rFonts w:ascii="Arial Narrow" w:hAnsi="Arial Narrow" w:cs="Arial Narrow"/>
                <w:sz w:val="14"/>
                <w:szCs w:val="14"/>
              </w:rPr>
            </w:pPr>
          </w:p>
        </w:tc>
        <w:tc>
          <w:tcPr>
            <w:tcW w:w="135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8121A2" w:rsidRDefault="000B284D" w:rsidP="00381AD7">
            <w:pPr>
              <w:ind w:left="540"/>
              <w:jc w:val="thaiDistribute"/>
              <w:rPr>
                <w:rFonts w:ascii="Angsana New" w:hAnsi="Angsana New"/>
                <w:sz w:val="16"/>
                <w:szCs w:val="16"/>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r>
      <w:tr w:rsidR="00F17E7E" w:rsidRPr="00FB42BA" w:rsidTr="002763F9">
        <w:tc>
          <w:tcPr>
            <w:tcW w:w="4500" w:type="dxa"/>
            <w:vAlign w:val="bottom"/>
          </w:tcPr>
          <w:p w:rsidR="00F17E7E" w:rsidRPr="00B510FA" w:rsidRDefault="00F17E7E" w:rsidP="00276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b/>
                <w:snapToGrid w:val="0"/>
                <w:color w:val="000000"/>
                <w:sz w:val="20"/>
                <w:szCs w:val="20"/>
                <w:lang w:eastAsia="th-TH"/>
              </w:rPr>
            </w:pPr>
            <w:r>
              <w:rPr>
                <w:rFonts w:cs="Arial"/>
                <w:b/>
                <w:snapToGrid w:val="0"/>
                <w:color w:val="000000"/>
                <w:sz w:val="20"/>
                <w:szCs w:val="20"/>
                <w:lang w:eastAsia="th-TH"/>
              </w:rPr>
              <w:t>Blue Solar Engineering</w:t>
            </w:r>
            <w:r w:rsidRPr="00B510FA">
              <w:rPr>
                <w:rFonts w:cs="Arial"/>
                <w:b/>
                <w:snapToGrid w:val="0"/>
                <w:color w:val="000000"/>
                <w:sz w:val="20"/>
                <w:szCs w:val="20"/>
                <w:lang w:eastAsia="th-TH"/>
              </w:rPr>
              <w:t xml:space="preserve"> Co., Ltd.</w:t>
            </w:r>
          </w:p>
        </w:tc>
        <w:tc>
          <w:tcPr>
            <w:tcW w:w="1350" w:type="dxa"/>
          </w:tcPr>
          <w:p w:rsidR="00F17E7E" w:rsidRPr="00FB42BA" w:rsidRDefault="00F17E7E" w:rsidP="002763F9">
            <w:pPr>
              <w:spacing w:line="300" w:lineRule="exact"/>
              <w:contextualSpacing/>
              <w:jc w:val="right"/>
              <w:rPr>
                <w:rFonts w:cs="Arial"/>
                <w:color w:val="000000"/>
                <w:sz w:val="20"/>
                <w:szCs w:val="20"/>
              </w:rPr>
            </w:pPr>
          </w:p>
        </w:tc>
        <w:tc>
          <w:tcPr>
            <w:tcW w:w="1260" w:type="dxa"/>
          </w:tcPr>
          <w:p w:rsidR="00F17E7E" w:rsidRPr="00FB42BA" w:rsidRDefault="00F17E7E" w:rsidP="002763F9">
            <w:pPr>
              <w:spacing w:line="300" w:lineRule="exact"/>
              <w:contextualSpacing/>
              <w:jc w:val="right"/>
              <w:rPr>
                <w:rFonts w:cs="Arial"/>
                <w:color w:val="000000"/>
                <w:sz w:val="20"/>
                <w:szCs w:val="20"/>
              </w:rPr>
            </w:pPr>
          </w:p>
        </w:tc>
        <w:tc>
          <w:tcPr>
            <w:tcW w:w="1260" w:type="dxa"/>
          </w:tcPr>
          <w:p w:rsidR="00F17E7E" w:rsidRPr="00FB42BA" w:rsidRDefault="00F17E7E" w:rsidP="002763F9">
            <w:pPr>
              <w:spacing w:line="300" w:lineRule="exact"/>
              <w:contextualSpacing/>
              <w:jc w:val="right"/>
              <w:rPr>
                <w:rFonts w:cs="Arial"/>
                <w:color w:val="000000"/>
                <w:sz w:val="20"/>
                <w:szCs w:val="20"/>
              </w:rPr>
            </w:pPr>
          </w:p>
        </w:tc>
        <w:tc>
          <w:tcPr>
            <w:tcW w:w="1260" w:type="dxa"/>
          </w:tcPr>
          <w:p w:rsidR="00F17E7E" w:rsidRPr="00FB42BA" w:rsidRDefault="00F17E7E" w:rsidP="002763F9">
            <w:pPr>
              <w:spacing w:line="300" w:lineRule="exact"/>
              <w:contextualSpacing/>
              <w:jc w:val="right"/>
              <w:rPr>
                <w:rFonts w:cs="Arial"/>
                <w:color w:val="000000"/>
                <w:sz w:val="20"/>
                <w:szCs w:val="20"/>
              </w:rPr>
            </w:pPr>
          </w:p>
        </w:tc>
      </w:tr>
      <w:tr w:rsidR="00F17E7E" w:rsidRPr="00FB42BA" w:rsidTr="002763F9">
        <w:tc>
          <w:tcPr>
            <w:tcW w:w="4500" w:type="dxa"/>
          </w:tcPr>
          <w:p w:rsidR="00F17E7E" w:rsidRPr="008F7C98" w:rsidRDefault="00F17E7E" w:rsidP="00F17E7E">
            <w:pPr>
              <w:tabs>
                <w:tab w:val="clear" w:pos="454"/>
              </w:tabs>
              <w:spacing w:line="300" w:lineRule="exact"/>
              <w:ind w:left="612" w:right="-108"/>
              <w:contextualSpacing/>
              <w:rPr>
                <w:rFonts w:cs="Arial"/>
                <w:sz w:val="20"/>
                <w:szCs w:val="20"/>
                <w:cs/>
              </w:rPr>
            </w:pPr>
            <w:r w:rsidRPr="008F7C98">
              <w:rPr>
                <w:rFonts w:cs="Arial"/>
                <w:sz w:val="20"/>
                <w:szCs w:val="20"/>
              </w:rPr>
              <w:t xml:space="preserve">Purchase of </w:t>
            </w:r>
            <w:r>
              <w:rPr>
                <w:rFonts w:cs="Arial"/>
                <w:sz w:val="20"/>
                <w:szCs w:val="20"/>
              </w:rPr>
              <w:t>assets</w:t>
            </w:r>
          </w:p>
        </w:tc>
        <w:tc>
          <w:tcPr>
            <w:tcW w:w="1350" w:type="dxa"/>
          </w:tcPr>
          <w:p w:rsidR="00F17E7E" w:rsidRPr="00FB42BA" w:rsidRDefault="00F17E7E" w:rsidP="00F17E7E">
            <w:pPr>
              <w:spacing w:line="300" w:lineRule="exact"/>
              <w:contextualSpacing/>
              <w:jc w:val="right"/>
              <w:rPr>
                <w:rFonts w:cs="Arial"/>
                <w:color w:val="000000"/>
                <w:sz w:val="20"/>
                <w:szCs w:val="20"/>
              </w:rPr>
            </w:pPr>
            <w:r>
              <w:rPr>
                <w:rFonts w:cs="Arial"/>
                <w:color w:val="000000"/>
                <w:sz w:val="20"/>
                <w:szCs w:val="20"/>
              </w:rPr>
              <w:t>154</w:t>
            </w:r>
            <w:r w:rsidRPr="000B284D">
              <w:rPr>
                <w:rFonts w:cs="Arial"/>
                <w:color w:val="000000"/>
                <w:sz w:val="20"/>
                <w:szCs w:val="20"/>
              </w:rPr>
              <w:t>,</w:t>
            </w:r>
            <w:r>
              <w:rPr>
                <w:rFonts w:cs="Arial"/>
                <w:color w:val="000000"/>
                <w:sz w:val="20"/>
                <w:szCs w:val="20"/>
              </w:rPr>
              <w:t>214</w:t>
            </w:r>
            <w:r w:rsidRPr="000B284D">
              <w:rPr>
                <w:rFonts w:cs="Arial"/>
                <w:color w:val="000000"/>
                <w:sz w:val="20"/>
                <w:szCs w:val="20"/>
              </w:rPr>
              <w:t>,</w:t>
            </w:r>
            <w:r>
              <w:rPr>
                <w:rFonts w:cs="Arial"/>
                <w:color w:val="000000"/>
                <w:sz w:val="20"/>
                <w:szCs w:val="20"/>
              </w:rPr>
              <w:t>572</w:t>
            </w:r>
          </w:p>
        </w:tc>
        <w:tc>
          <w:tcPr>
            <w:tcW w:w="1260" w:type="dxa"/>
          </w:tcPr>
          <w:p w:rsidR="00F17E7E" w:rsidRPr="00FB42BA" w:rsidRDefault="00F17E7E" w:rsidP="002763F9">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F17E7E" w:rsidRPr="00381AD7" w:rsidRDefault="00F17E7E" w:rsidP="002763F9">
            <w:pPr>
              <w:spacing w:line="300" w:lineRule="exact"/>
              <w:contextualSpacing/>
              <w:jc w:val="center"/>
              <w:rPr>
                <w:rFonts w:cs="Arial"/>
                <w:snapToGrid w:val="0"/>
                <w:color w:val="000000"/>
                <w:sz w:val="20"/>
                <w:szCs w:val="20"/>
                <w:lang w:eastAsia="th-TH"/>
              </w:rPr>
            </w:pPr>
            <w:r w:rsidRPr="00381AD7">
              <w:rPr>
                <w:rFonts w:cs="Arial"/>
                <w:snapToGrid w:val="0"/>
                <w:color w:val="000000"/>
                <w:sz w:val="20"/>
                <w:szCs w:val="20"/>
                <w:lang w:eastAsia="th-TH"/>
              </w:rPr>
              <w:t>-</w:t>
            </w:r>
          </w:p>
        </w:tc>
        <w:tc>
          <w:tcPr>
            <w:tcW w:w="1260" w:type="dxa"/>
          </w:tcPr>
          <w:p w:rsidR="00F17E7E" w:rsidRPr="00FB42BA" w:rsidRDefault="00F17E7E" w:rsidP="002763F9">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r>
      <w:tr w:rsidR="00F17E7E" w:rsidRPr="00FB42BA" w:rsidTr="002763F9">
        <w:tc>
          <w:tcPr>
            <w:tcW w:w="4500" w:type="dxa"/>
          </w:tcPr>
          <w:p w:rsidR="00F17E7E" w:rsidRPr="002E30F7" w:rsidRDefault="00F17E7E" w:rsidP="002763F9">
            <w:pPr>
              <w:pStyle w:val="Heading7"/>
              <w:tabs>
                <w:tab w:val="left" w:pos="540"/>
              </w:tabs>
              <w:spacing w:line="300" w:lineRule="exact"/>
              <w:ind w:left="547" w:right="0" w:hanging="432"/>
              <w:contextualSpacing/>
              <w:jc w:val="both"/>
              <w:rPr>
                <w:rFonts w:ascii="Arial Narrow" w:hAnsi="Arial Narrow" w:cs="Arial Narrow"/>
                <w:sz w:val="14"/>
                <w:szCs w:val="14"/>
              </w:rPr>
            </w:pPr>
          </w:p>
        </w:tc>
        <w:tc>
          <w:tcPr>
            <w:tcW w:w="1350" w:type="dxa"/>
          </w:tcPr>
          <w:p w:rsidR="00F17E7E" w:rsidRPr="00FB42BA" w:rsidRDefault="00F17E7E" w:rsidP="002763F9">
            <w:pPr>
              <w:spacing w:line="300" w:lineRule="exact"/>
              <w:contextualSpacing/>
              <w:jc w:val="right"/>
              <w:rPr>
                <w:rFonts w:cs="Arial"/>
                <w:color w:val="000000"/>
                <w:sz w:val="20"/>
                <w:szCs w:val="20"/>
              </w:rPr>
            </w:pPr>
          </w:p>
        </w:tc>
        <w:tc>
          <w:tcPr>
            <w:tcW w:w="1260" w:type="dxa"/>
          </w:tcPr>
          <w:p w:rsidR="00F17E7E" w:rsidRPr="00FB42BA" w:rsidRDefault="00F17E7E" w:rsidP="002763F9">
            <w:pPr>
              <w:spacing w:line="300" w:lineRule="exact"/>
              <w:contextualSpacing/>
              <w:jc w:val="right"/>
              <w:rPr>
                <w:rFonts w:cs="Arial"/>
                <w:color w:val="000000"/>
                <w:sz w:val="20"/>
                <w:szCs w:val="20"/>
              </w:rPr>
            </w:pPr>
          </w:p>
        </w:tc>
        <w:tc>
          <w:tcPr>
            <w:tcW w:w="1260" w:type="dxa"/>
          </w:tcPr>
          <w:p w:rsidR="00F17E7E" w:rsidRPr="008121A2" w:rsidRDefault="00F17E7E" w:rsidP="002763F9">
            <w:pPr>
              <w:ind w:left="540"/>
              <w:jc w:val="thaiDistribute"/>
              <w:rPr>
                <w:rFonts w:ascii="Angsana New" w:hAnsi="Angsana New"/>
                <w:sz w:val="16"/>
                <w:szCs w:val="16"/>
              </w:rPr>
            </w:pPr>
          </w:p>
        </w:tc>
        <w:tc>
          <w:tcPr>
            <w:tcW w:w="1260" w:type="dxa"/>
          </w:tcPr>
          <w:p w:rsidR="00F17E7E" w:rsidRPr="00FB42BA" w:rsidRDefault="00F17E7E" w:rsidP="002763F9">
            <w:pPr>
              <w:spacing w:line="300" w:lineRule="exact"/>
              <w:contextualSpacing/>
              <w:jc w:val="right"/>
              <w:rPr>
                <w:rFonts w:cs="Arial"/>
                <w:color w:val="000000"/>
                <w:sz w:val="20"/>
                <w:szCs w:val="20"/>
              </w:rPr>
            </w:pPr>
          </w:p>
        </w:tc>
      </w:tr>
      <w:tr w:rsidR="000B284D" w:rsidRPr="00FB42BA" w:rsidTr="00EE1929">
        <w:tc>
          <w:tcPr>
            <w:tcW w:w="4500" w:type="dxa"/>
            <w:vAlign w:val="bottom"/>
          </w:tcPr>
          <w:p w:rsidR="000B284D" w:rsidRPr="00F310F6"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contextualSpacing/>
              <w:rPr>
                <w:rFonts w:cs="Arial"/>
                <w:snapToGrid w:val="0"/>
                <w:color w:val="000000"/>
                <w:sz w:val="20"/>
                <w:szCs w:val="20"/>
                <w:lang w:eastAsia="th-TH"/>
              </w:rPr>
            </w:pPr>
            <w:proofErr w:type="spellStart"/>
            <w:r w:rsidRPr="008F7C98">
              <w:rPr>
                <w:rFonts w:cs="Arial"/>
                <w:b/>
                <w:snapToGrid w:val="0"/>
                <w:color w:val="000000"/>
                <w:sz w:val="20"/>
                <w:szCs w:val="20"/>
                <w:lang w:eastAsia="th-TH"/>
              </w:rPr>
              <w:t>Chaideeying</w:t>
            </w:r>
            <w:proofErr w:type="spellEnd"/>
            <w:r w:rsidRPr="001E7256">
              <w:rPr>
                <w:rFonts w:cs="Arial"/>
                <w:b/>
                <w:snapToGrid w:val="0"/>
                <w:color w:val="000000"/>
                <w:sz w:val="19"/>
                <w:szCs w:val="19"/>
                <w:lang w:eastAsia="th-TH"/>
              </w:rPr>
              <w:t xml:space="preserve"> Co., Ltd.</w:t>
            </w:r>
          </w:p>
        </w:tc>
        <w:tc>
          <w:tcPr>
            <w:tcW w:w="135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A00880" w:rsidRDefault="000B284D" w:rsidP="00381AD7">
            <w:pPr>
              <w:spacing w:line="340" w:lineRule="exact"/>
              <w:jc w:val="right"/>
              <w:rPr>
                <w:rFonts w:ascii="Angsana New" w:hAnsi="Angsana New"/>
                <w:color w:val="000000"/>
                <w:sz w:val="28"/>
                <w:szCs w:val="28"/>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r>
      <w:tr w:rsidR="000B284D" w:rsidRPr="00FB42BA" w:rsidTr="00EE1929">
        <w:tc>
          <w:tcPr>
            <w:tcW w:w="4500" w:type="dxa"/>
            <w:vAlign w:val="bottom"/>
          </w:tcPr>
          <w:p w:rsidR="000B284D" w:rsidRPr="008F7C98" w:rsidRDefault="000B284D" w:rsidP="00557DF2">
            <w:pPr>
              <w:tabs>
                <w:tab w:val="clear" w:pos="454"/>
              </w:tabs>
              <w:spacing w:line="300" w:lineRule="exact"/>
              <w:ind w:left="612" w:right="-108"/>
              <w:contextualSpacing/>
              <w:rPr>
                <w:rFonts w:cs="Arial"/>
                <w:sz w:val="20"/>
                <w:szCs w:val="20"/>
              </w:rPr>
            </w:pPr>
            <w:r w:rsidRPr="008F7C98">
              <w:rPr>
                <w:rFonts w:cs="Arial"/>
                <w:sz w:val="20"/>
                <w:szCs w:val="20"/>
              </w:rPr>
              <w:t xml:space="preserve">Purchase of assets </w:t>
            </w:r>
          </w:p>
        </w:tc>
        <w:tc>
          <w:tcPr>
            <w:tcW w:w="1350" w:type="dxa"/>
          </w:tcPr>
          <w:p w:rsidR="000B284D" w:rsidRPr="00FB42BA" w:rsidRDefault="000B284D" w:rsidP="00286E83">
            <w:pPr>
              <w:spacing w:line="300" w:lineRule="exact"/>
              <w:contextualSpacing/>
              <w:jc w:val="right"/>
              <w:rPr>
                <w:rFonts w:cs="Arial"/>
                <w:color w:val="000000"/>
                <w:sz w:val="20"/>
                <w:szCs w:val="20"/>
              </w:rPr>
            </w:pPr>
            <w:r w:rsidRPr="000B284D">
              <w:rPr>
                <w:rFonts w:cs="Arial"/>
                <w:color w:val="000000"/>
                <w:sz w:val="20"/>
                <w:szCs w:val="20"/>
              </w:rPr>
              <w:t>1,500,000</w:t>
            </w:r>
          </w:p>
        </w:tc>
        <w:tc>
          <w:tcPr>
            <w:tcW w:w="1260" w:type="dxa"/>
          </w:tcPr>
          <w:p w:rsidR="000B284D" w:rsidRPr="00FB42BA" w:rsidRDefault="000B284D" w:rsidP="004A1F33">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0B284D" w:rsidRPr="00381AD7" w:rsidRDefault="000B284D" w:rsidP="00381AD7">
            <w:pPr>
              <w:spacing w:line="300" w:lineRule="exact"/>
              <w:contextualSpacing/>
              <w:jc w:val="right"/>
              <w:rPr>
                <w:rFonts w:cs="Arial"/>
                <w:color w:val="000000"/>
                <w:sz w:val="20"/>
                <w:szCs w:val="20"/>
              </w:rPr>
            </w:pPr>
            <w:r w:rsidRPr="00381AD7">
              <w:rPr>
                <w:rFonts w:cs="Arial"/>
                <w:color w:val="000000"/>
                <w:sz w:val="20"/>
                <w:szCs w:val="20"/>
              </w:rPr>
              <w:t>1,500,000</w:t>
            </w:r>
          </w:p>
        </w:tc>
        <w:tc>
          <w:tcPr>
            <w:tcW w:w="1260" w:type="dxa"/>
          </w:tcPr>
          <w:p w:rsidR="000B284D" w:rsidRPr="00FB42BA" w:rsidRDefault="000B284D" w:rsidP="004A1F33">
            <w:pPr>
              <w:spacing w:line="300" w:lineRule="exact"/>
              <w:contextualSpacing/>
              <w:jc w:val="center"/>
              <w:rPr>
                <w:rFonts w:cs="Arial"/>
                <w:snapToGrid w:val="0"/>
                <w:color w:val="000000"/>
                <w:sz w:val="20"/>
                <w:szCs w:val="20"/>
                <w:lang w:eastAsia="th-TH"/>
              </w:rPr>
            </w:pPr>
            <w:r w:rsidRPr="00FB42BA">
              <w:rPr>
                <w:rFonts w:cs="Arial"/>
                <w:snapToGrid w:val="0"/>
                <w:color w:val="000000"/>
                <w:sz w:val="20"/>
                <w:szCs w:val="20"/>
                <w:lang w:eastAsia="th-TH"/>
              </w:rPr>
              <w:t>-</w:t>
            </w:r>
          </w:p>
        </w:tc>
      </w:tr>
      <w:tr w:rsidR="000B284D" w:rsidRPr="00FB42BA" w:rsidTr="00EE1929">
        <w:tc>
          <w:tcPr>
            <w:tcW w:w="4500" w:type="dxa"/>
          </w:tcPr>
          <w:p w:rsidR="000B284D" w:rsidRPr="00FB42BA" w:rsidRDefault="000B284D" w:rsidP="00557DF2">
            <w:pPr>
              <w:spacing w:line="300" w:lineRule="exact"/>
              <w:ind w:left="540" w:hanging="108"/>
              <w:contextualSpacing/>
              <w:jc w:val="thaiDistribute"/>
              <w:rPr>
                <w:rFonts w:cs="Arial"/>
                <w:b/>
                <w:snapToGrid w:val="0"/>
                <w:color w:val="000000"/>
                <w:spacing w:val="-4"/>
                <w:sz w:val="20"/>
                <w:szCs w:val="20"/>
                <w:lang w:eastAsia="th-TH"/>
              </w:rPr>
            </w:pPr>
          </w:p>
        </w:tc>
        <w:tc>
          <w:tcPr>
            <w:tcW w:w="135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r>
      <w:tr w:rsidR="000B284D" w:rsidRPr="00FB42BA" w:rsidTr="00EE1929">
        <w:tc>
          <w:tcPr>
            <w:tcW w:w="4500" w:type="dxa"/>
          </w:tcPr>
          <w:p w:rsidR="000B284D" w:rsidRPr="00843DC9"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hanging="180"/>
              <w:contextualSpacing/>
              <w:rPr>
                <w:rFonts w:cs="Arial"/>
                <w:b/>
                <w:snapToGrid w:val="0"/>
                <w:color w:val="000000"/>
                <w:spacing w:val="-4"/>
                <w:sz w:val="20"/>
                <w:szCs w:val="20"/>
                <w:lang w:eastAsia="th-TH"/>
              </w:rPr>
            </w:pPr>
            <w:proofErr w:type="spellStart"/>
            <w:r w:rsidRPr="00843DC9">
              <w:rPr>
                <w:rFonts w:cs="Arial"/>
                <w:b/>
                <w:snapToGrid w:val="0"/>
                <w:color w:val="000000"/>
                <w:sz w:val="19"/>
                <w:szCs w:val="19"/>
                <w:lang w:eastAsia="th-TH"/>
              </w:rPr>
              <w:t>Subteerath</w:t>
            </w:r>
            <w:proofErr w:type="spellEnd"/>
            <w:r w:rsidRPr="00843DC9">
              <w:rPr>
                <w:rFonts w:cs="Arial"/>
                <w:b/>
                <w:snapToGrid w:val="0"/>
                <w:color w:val="000000"/>
                <w:sz w:val="19"/>
                <w:szCs w:val="19"/>
                <w:lang w:eastAsia="th-TH"/>
              </w:rPr>
              <w:t xml:space="preserve"> Co., Ltd.</w:t>
            </w:r>
          </w:p>
        </w:tc>
        <w:tc>
          <w:tcPr>
            <w:tcW w:w="1350" w:type="dxa"/>
          </w:tcPr>
          <w:p w:rsidR="000B284D" w:rsidRPr="00843DC9" w:rsidRDefault="000B284D" w:rsidP="00286E83">
            <w:pPr>
              <w:spacing w:line="300" w:lineRule="exact"/>
              <w:contextualSpacing/>
              <w:jc w:val="right"/>
              <w:rPr>
                <w:rFonts w:cstheme="minorBidi"/>
                <w:color w:val="000000"/>
                <w:sz w:val="20"/>
                <w:szCs w:val="20"/>
              </w:rPr>
            </w:pPr>
          </w:p>
        </w:tc>
        <w:tc>
          <w:tcPr>
            <w:tcW w:w="1260" w:type="dxa"/>
          </w:tcPr>
          <w:p w:rsidR="000B284D" w:rsidRPr="00843DC9" w:rsidRDefault="000B284D" w:rsidP="00286E83">
            <w:pPr>
              <w:spacing w:line="300" w:lineRule="exact"/>
              <w:contextualSpacing/>
              <w:jc w:val="right"/>
              <w:rPr>
                <w:rFonts w:cstheme="minorBidi"/>
                <w:color w:val="000000"/>
                <w:sz w:val="20"/>
                <w:szCs w:val="20"/>
              </w:rPr>
            </w:pPr>
          </w:p>
        </w:tc>
        <w:tc>
          <w:tcPr>
            <w:tcW w:w="1260" w:type="dxa"/>
          </w:tcPr>
          <w:p w:rsidR="000B284D" w:rsidRPr="00843DC9" w:rsidRDefault="000B284D" w:rsidP="00286E83">
            <w:pPr>
              <w:spacing w:line="300" w:lineRule="exact"/>
              <w:contextualSpacing/>
              <w:jc w:val="right"/>
              <w:rPr>
                <w:rFonts w:cstheme="minorBidi"/>
                <w:color w:val="000000"/>
                <w:sz w:val="20"/>
                <w:szCs w:val="20"/>
              </w:rPr>
            </w:pPr>
          </w:p>
        </w:tc>
        <w:tc>
          <w:tcPr>
            <w:tcW w:w="1260" w:type="dxa"/>
          </w:tcPr>
          <w:p w:rsidR="000B284D" w:rsidRPr="00843DC9" w:rsidRDefault="000B284D" w:rsidP="00286E83">
            <w:pPr>
              <w:spacing w:line="300" w:lineRule="exact"/>
              <w:contextualSpacing/>
              <w:jc w:val="right"/>
              <w:rPr>
                <w:rFonts w:cstheme="minorBidi"/>
                <w:color w:val="000000"/>
                <w:sz w:val="20"/>
                <w:szCs w:val="20"/>
              </w:rPr>
            </w:pPr>
          </w:p>
        </w:tc>
      </w:tr>
      <w:tr w:rsidR="000B284D" w:rsidRPr="00FB42BA" w:rsidTr="00EE1929">
        <w:tc>
          <w:tcPr>
            <w:tcW w:w="4500" w:type="dxa"/>
          </w:tcPr>
          <w:p w:rsidR="000B284D" w:rsidRPr="00843DC9"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contextualSpacing/>
              <w:rPr>
                <w:rFonts w:cs="Arial"/>
                <w:bCs/>
                <w:snapToGrid w:val="0"/>
                <w:color w:val="000000"/>
                <w:spacing w:val="-4"/>
                <w:sz w:val="20"/>
                <w:szCs w:val="20"/>
                <w:lang w:eastAsia="th-TH"/>
              </w:rPr>
            </w:pPr>
            <w:r w:rsidRPr="00843DC9">
              <w:rPr>
                <w:rFonts w:cs="Arial"/>
                <w:sz w:val="20"/>
                <w:szCs w:val="20"/>
              </w:rPr>
              <w:t>Disposal of assets</w:t>
            </w:r>
          </w:p>
        </w:tc>
        <w:tc>
          <w:tcPr>
            <w:tcW w:w="1350" w:type="dxa"/>
          </w:tcPr>
          <w:p w:rsidR="000B284D" w:rsidRPr="00843DC9" w:rsidRDefault="000B284D" w:rsidP="000B284D">
            <w:pPr>
              <w:spacing w:line="300" w:lineRule="exact"/>
              <w:contextualSpacing/>
              <w:jc w:val="center"/>
              <w:rPr>
                <w:rFonts w:cstheme="minorBidi"/>
                <w:color w:val="000000"/>
                <w:sz w:val="20"/>
                <w:szCs w:val="20"/>
              </w:rPr>
            </w:pPr>
            <w:r>
              <w:rPr>
                <w:rFonts w:cstheme="minorBidi"/>
                <w:color w:val="000000"/>
                <w:sz w:val="20"/>
                <w:szCs w:val="20"/>
              </w:rPr>
              <w:t>-</w:t>
            </w:r>
          </w:p>
        </w:tc>
        <w:tc>
          <w:tcPr>
            <w:tcW w:w="1260" w:type="dxa"/>
          </w:tcPr>
          <w:p w:rsidR="000B284D" w:rsidRPr="00843DC9" w:rsidRDefault="000B284D" w:rsidP="00286E83">
            <w:pPr>
              <w:spacing w:line="300" w:lineRule="exact"/>
              <w:contextualSpacing/>
              <w:jc w:val="right"/>
              <w:rPr>
                <w:rFonts w:cstheme="minorBidi"/>
                <w:color w:val="000000"/>
                <w:sz w:val="20"/>
                <w:szCs w:val="20"/>
              </w:rPr>
            </w:pPr>
            <w:r w:rsidRPr="00843DC9">
              <w:rPr>
                <w:rFonts w:cstheme="minorBidi"/>
                <w:color w:val="000000"/>
                <w:sz w:val="20"/>
                <w:szCs w:val="20"/>
              </w:rPr>
              <w:t>1,563,553</w:t>
            </w:r>
          </w:p>
        </w:tc>
        <w:tc>
          <w:tcPr>
            <w:tcW w:w="1260" w:type="dxa"/>
          </w:tcPr>
          <w:p w:rsidR="000B284D" w:rsidRPr="00381AD7" w:rsidRDefault="000B284D" w:rsidP="00381AD7">
            <w:pPr>
              <w:spacing w:line="300" w:lineRule="exact"/>
              <w:contextualSpacing/>
              <w:jc w:val="center"/>
              <w:rPr>
                <w:rFonts w:cs="Arial"/>
                <w:color w:val="000000"/>
                <w:sz w:val="20"/>
                <w:szCs w:val="20"/>
              </w:rPr>
            </w:pPr>
            <w:r w:rsidRPr="00381AD7">
              <w:rPr>
                <w:rFonts w:cs="Arial"/>
                <w:color w:val="000000"/>
                <w:sz w:val="20"/>
                <w:szCs w:val="20"/>
              </w:rPr>
              <w:t>-</w:t>
            </w:r>
          </w:p>
        </w:tc>
        <w:tc>
          <w:tcPr>
            <w:tcW w:w="1260" w:type="dxa"/>
          </w:tcPr>
          <w:p w:rsidR="000B284D" w:rsidRPr="00843DC9" w:rsidRDefault="000B284D" w:rsidP="00286E83">
            <w:pPr>
              <w:spacing w:line="300" w:lineRule="exact"/>
              <w:contextualSpacing/>
              <w:jc w:val="right"/>
              <w:rPr>
                <w:rFonts w:cstheme="minorBidi"/>
                <w:color w:val="000000"/>
                <w:sz w:val="20"/>
                <w:szCs w:val="20"/>
              </w:rPr>
            </w:pPr>
            <w:r w:rsidRPr="00843DC9">
              <w:rPr>
                <w:rFonts w:cstheme="minorBidi"/>
                <w:color w:val="000000"/>
                <w:sz w:val="20"/>
                <w:szCs w:val="20"/>
              </w:rPr>
              <w:t>1,563,553</w:t>
            </w:r>
          </w:p>
        </w:tc>
      </w:tr>
      <w:tr w:rsidR="000B284D" w:rsidRPr="00FB42BA" w:rsidTr="00EE1929">
        <w:tc>
          <w:tcPr>
            <w:tcW w:w="4500" w:type="dxa"/>
          </w:tcPr>
          <w:p w:rsidR="000B284D" w:rsidRPr="00FB42BA" w:rsidRDefault="000B284D" w:rsidP="00557DF2">
            <w:pPr>
              <w:spacing w:line="300" w:lineRule="exact"/>
              <w:ind w:left="540" w:hanging="108"/>
              <w:contextualSpacing/>
              <w:jc w:val="thaiDistribute"/>
              <w:rPr>
                <w:rFonts w:cs="Arial"/>
                <w:b/>
                <w:snapToGrid w:val="0"/>
                <w:color w:val="000000"/>
                <w:spacing w:val="-4"/>
                <w:sz w:val="20"/>
                <w:szCs w:val="20"/>
                <w:lang w:eastAsia="th-TH"/>
              </w:rPr>
            </w:pPr>
          </w:p>
        </w:tc>
        <w:tc>
          <w:tcPr>
            <w:tcW w:w="135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381AD7" w:rsidRDefault="000B284D" w:rsidP="00381AD7">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r>
      <w:tr w:rsidR="000B284D" w:rsidRPr="00FB42BA" w:rsidTr="00EE1929">
        <w:tc>
          <w:tcPr>
            <w:tcW w:w="4500" w:type="dxa"/>
          </w:tcPr>
          <w:p w:rsidR="000B284D" w:rsidRPr="00FB42BA" w:rsidRDefault="000B284D" w:rsidP="00557DF2">
            <w:pPr>
              <w:spacing w:line="300" w:lineRule="exact"/>
              <w:ind w:left="540" w:hanging="108"/>
              <w:contextualSpacing/>
              <w:jc w:val="thaiDistribute"/>
              <w:rPr>
                <w:rFonts w:cs="Arial"/>
                <w:b/>
                <w:snapToGrid w:val="0"/>
                <w:color w:val="000000"/>
                <w:spacing w:val="-4"/>
                <w:sz w:val="20"/>
                <w:szCs w:val="20"/>
                <w:cs/>
                <w:lang w:eastAsia="th-TH"/>
              </w:rPr>
            </w:pPr>
            <w:r w:rsidRPr="00FB42BA">
              <w:rPr>
                <w:rFonts w:cs="Arial"/>
                <w:b/>
                <w:snapToGrid w:val="0"/>
                <w:color w:val="000000"/>
                <w:spacing w:val="-4"/>
                <w:sz w:val="20"/>
                <w:szCs w:val="20"/>
                <w:lang w:eastAsia="th-TH"/>
              </w:rPr>
              <w:t>Director</w:t>
            </w:r>
          </w:p>
        </w:tc>
        <w:tc>
          <w:tcPr>
            <w:tcW w:w="135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c>
          <w:tcPr>
            <w:tcW w:w="1260" w:type="dxa"/>
          </w:tcPr>
          <w:p w:rsidR="000B284D" w:rsidRPr="00381AD7" w:rsidRDefault="000B284D" w:rsidP="00381AD7">
            <w:pPr>
              <w:spacing w:line="300" w:lineRule="exact"/>
              <w:contextualSpacing/>
              <w:jc w:val="right"/>
              <w:rPr>
                <w:rFonts w:cs="Arial"/>
                <w:color w:val="000000"/>
                <w:sz w:val="20"/>
                <w:szCs w:val="20"/>
              </w:rPr>
            </w:pPr>
          </w:p>
        </w:tc>
        <w:tc>
          <w:tcPr>
            <w:tcW w:w="1260" w:type="dxa"/>
          </w:tcPr>
          <w:p w:rsidR="000B284D" w:rsidRPr="00FB42BA" w:rsidRDefault="000B284D" w:rsidP="00286E83">
            <w:pPr>
              <w:spacing w:line="300" w:lineRule="exact"/>
              <w:contextualSpacing/>
              <w:jc w:val="right"/>
              <w:rPr>
                <w:rFonts w:cs="Arial"/>
                <w:color w:val="000000"/>
                <w:sz w:val="20"/>
                <w:szCs w:val="20"/>
              </w:rPr>
            </w:pPr>
          </w:p>
        </w:tc>
      </w:tr>
      <w:tr w:rsidR="000B284D" w:rsidRPr="00FB42BA" w:rsidTr="00EE1929">
        <w:tc>
          <w:tcPr>
            <w:tcW w:w="4500" w:type="dxa"/>
          </w:tcPr>
          <w:p w:rsidR="000B284D" w:rsidRPr="00FB42BA" w:rsidRDefault="000B284D"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contextualSpacing/>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Management’s remuneration</w:t>
            </w:r>
          </w:p>
        </w:tc>
        <w:tc>
          <w:tcPr>
            <w:tcW w:w="1350" w:type="dxa"/>
          </w:tcPr>
          <w:p w:rsidR="000B284D" w:rsidRPr="00D20C62" w:rsidRDefault="000B284D" w:rsidP="00286E83">
            <w:pPr>
              <w:spacing w:line="300" w:lineRule="exact"/>
              <w:contextualSpacing/>
              <w:jc w:val="right"/>
              <w:rPr>
                <w:rFonts w:cstheme="minorBidi"/>
                <w:color w:val="000000"/>
                <w:sz w:val="20"/>
                <w:szCs w:val="20"/>
              </w:rPr>
            </w:pPr>
            <w:r w:rsidRPr="000B284D">
              <w:rPr>
                <w:rFonts w:cstheme="minorBidi"/>
                <w:color w:val="000000"/>
                <w:sz w:val="20"/>
                <w:szCs w:val="20"/>
              </w:rPr>
              <w:t>11,005,840</w:t>
            </w:r>
          </w:p>
        </w:tc>
        <w:tc>
          <w:tcPr>
            <w:tcW w:w="1260" w:type="dxa"/>
          </w:tcPr>
          <w:p w:rsidR="000B284D" w:rsidRPr="00D20C62" w:rsidRDefault="000B284D" w:rsidP="00286E83">
            <w:pPr>
              <w:spacing w:line="300" w:lineRule="exact"/>
              <w:contextualSpacing/>
              <w:jc w:val="right"/>
              <w:rPr>
                <w:rFonts w:cstheme="minorBidi"/>
                <w:color w:val="000000"/>
                <w:sz w:val="20"/>
                <w:szCs w:val="20"/>
              </w:rPr>
            </w:pPr>
            <w:r>
              <w:rPr>
                <w:rFonts w:cstheme="minorBidi"/>
                <w:color w:val="000000"/>
                <w:sz w:val="20"/>
                <w:szCs w:val="20"/>
              </w:rPr>
              <w:t>9,513,310</w:t>
            </w:r>
          </w:p>
        </w:tc>
        <w:tc>
          <w:tcPr>
            <w:tcW w:w="1260" w:type="dxa"/>
          </w:tcPr>
          <w:p w:rsidR="000B284D" w:rsidRPr="00381AD7" w:rsidRDefault="000B284D" w:rsidP="00381AD7">
            <w:pPr>
              <w:spacing w:line="300" w:lineRule="exact"/>
              <w:contextualSpacing/>
              <w:jc w:val="right"/>
              <w:rPr>
                <w:rFonts w:cs="Arial"/>
                <w:color w:val="000000"/>
                <w:sz w:val="20"/>
                <w:szCs w:val="20"/>
              </w:rPr>
            </w:pPr>
            <w:r w:rsidRPr="00381AD7">
              <w:rPr>
                <w:rFonts w:cs="Arial"/>
                <w:color w:val="000000"/>
                <w:sz w:val="20"/>
                <w:szCs w:val="20"/>
              </w:rPr>
              <w:t>11,005,840</w:t>
            </w:r>
          </w:p>
        </w:tc>
        <w:tc>
          <w:tcPr>
            <w:tcW w:w="1260" w:type="dxa"/>
          </w:tcPr>
          <w:p w:rsidR="000B284D" w:rsidRPr="00FB42BA" w:rsidRDefault="000B284D" w:rsidP="00286E83">
            <w:pPr>
              <w:spacing w:line="300" w:lineRule="exact"/>
              <w:contextualSpacing/>
              <w:jc w:val="right"/>
              <w:rPr>
                <w:rFonts w:cs="Arial"/>
                <w:color w:val="000000"/>
                <w:sz w:val="20"/>
                <w:szCs w:val="20"/>
              </w:rPr>
            </w:pPr>
            <w:r>
              <w:rPr>
                <w:rFonts w:cstheme="minorBidi"/>
                <w:color w:val="000000"/>
                <w:sz w:val="20"/>
                <w:szCs w:val="20"/>
              </w:rPr>
              <w:t>9,513,310</w:t>
            </w:r>
          </w:p>
        </w:tc>
      </w:tr>
      <w:tr w:rsidR="00004A67" w:rsidRPr="00FB42BA" w:rsidTr="00EE1929">
        <w:tc>
          <w:tcPr>
            <w:tcW w:w="4500" w:type="dxa"/>
          </w:tcPr>
          <w:p w:rsidR="00004A67" w:rsidRPr="00FB42BA" w:rsidRDefault="00004A67"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contextualSpacing/>
              <w:rPr>
                <w:rFonts w:cs="Arial"/>
                <w:bCs/>
                <w:snapToGrid w:val="0"/>
                <w:color w:val="000000"/>
                <w:spacing w:val="-4"/>
                <w:sz w:val="20"/>
                <w:szCs w:val="20"/>
                <w:lang w:eastAsia="th-TH"/>
              </w:rPr>
            </w:pPr>
            <w:r>
              <w:rPr>
                <w:rFonts w:cs="Arial"/>
                <w:bCs/>
                <w:snapToGrid w:val="0"/>
                <w:color w:val="000000"/>
                <w:spacing w:val="-4"/>
                <w:sz w:val="20"/>
                <w:szCs w:val="20"/>
                <w:lang w:eastAsia="th-TH"/>
              </w:rPr>
              <w:t>Purchase of assets</w:t>
            </w:r>
          </w:p>
        </w:tc>
        <w:tc>
          <w:tcPr>
            <w:tcW w:w="1350" w:type="dxa"/>
          </w:tcPr>
          <w:p w:rsidR="00004A67" w:rsidRPr="000B284D" w:rsidRDefault="00004A67" w:rsidP="00286E83">
            <w:pPr>
              <w:spacing w:line="300" w:lineRule="exact"/>
              <w:contextualSpacing/>
              <w:jc w:val="right"/>
              <w:rPr>
                <w:rFonts w:cstheme="minorBidi"/>
                <w:color w:val="000000"/>
                <w:sz w:val="20"/>
                <w:szCs w:val="20"/>
              </w:rPr>
            </w:pPr>
            <w:r>
              <w:rPr>
                <w:rFonts w:cstheme="minorBidi"/>
                <w:color w:val="000000"/>
                <w:sz w:val="20"/>
                <w:szCs w:val="20"/>
              </w:rPr>
              <w:t>12,000,000</w:t>
            </w:r>
          </w:p>
        </w:tc>
        <w:tc>
          <w:tcPr>
            <w:tcW w:w="1260" w:type="dxa"/>
          </w:tcPr>
          <w:p w:rsidR="00004A67" w:rsidRDefault="00004A67" w:rsidP="00004A67">
            <w:pPr>
              <w:spacing w:line="300" w:lineRule="exact"/>
              <w:contextualSpacing/>
              <w:jc w:val="center"/>
              <w:rPr>
                <w:rFonts w:cstheme="minorBidi"/>
                <w:color w:val="000000"/>
                <w:sz w:val="20"/>
                <w:szCs w:val="20"/>
              </w:rPr>
            </w:pPr>
            <w:r>
              <w:rPr>
                <w:rFonts w:cstheme="minorBidi"/>
                <w:color w:val="000000"/>
                <w:sz w:val="20"/>
                <w:szCs w:val="20"/>
              </w:rPr>
              <w:t>-</w:t>
            </w:r>
          </w:p>
        </w:tc>
        <w:tc>
          <w:tcPr>
            <w:tcW w:w="1260" w:type="dxa"/>
          </w:tcPr>
          <w:p w:rsidR="00004A67" w:rsidRPr="00381AD7" w:rsidRDefault="00004A67" w:rsidP="00004A67">
            <w:pPr>
              <w:spacing w:line="300" w:lineRule="exact"/>
              <w:contextualSpacing/>
              <w:jc w:val="center"/>
              <w:rPr>
                <w:rFonts w:cs="Arial"/>
                <w:color w:val="000000"/>
                <w:sz w:val="20"/>
                <w:szCs w:val="20"/>
              </w:rPr>
            </w:pPr>
            <w:r>
              <w:rPr>
                <w:rFonts w:cs="Arial"/>
                <w:color w:val="000000"/>
                <w:sz w:val="20"/>
                <w:szCs w:val="20"/>
              </w:rPr>
              <w:t>-</w:t>
            </w:r>
          </w:p>
        </w:tc>
        <w:tc>
          <w:tcPr>
            <w:tcW w:w="1260" w:type="dxa"/>
          </w:tcPr>
          <w:p w:rsidR="00004A67" w:rsidRDefault="00004A67" w:rsidP="00004A67">
            <w:pPr>
              <w:spacing w:line="300" w:lineRule="exact"/>
              <w:contextualSpacing/>
              <w:jc w:val="center"/>
              <w:rPr>
                <w:rFonts w:cstheme="minorBidi"/>
                <w:color w:val="000000"/>
                <w:sz w:val="20"/>
                <w:szCs w:val="20"/>
              </w:rPr>
            </w:pPr>
            <w:r>
              <w:rPr>
                <w:rFonts w:cstheme="minorBidi"/>
                <w:color w:val="000000"/>
                <w:sz w:val="20"/>
                <w:szCs w:val="20"/>
              </w:rPr>
              <w:t>-</w:t>
            </w:r>
          </w:p>
        </w:tc>
      </w:tr>
    </w:tbl>
    <w:p w:rsidR="00492034" w:rsidRDefault="00492034" w:rsidP="00E7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
        <w:jc w:val="both"/>
        <w:rPr>
          <w:rFonts w:cs="Arial"/>
          <w:bCs/>
          <w:snapToGrid w:val="0"/>
          <w:color w:val="000000"/>
          <w:spacing w:val="-4"/>
          <w:sz w:val="20"/>
          <w:szCs w:val="20"/>
          <w:lang w:eastAsia="th-TH"/>
        </w:rPr>
      </w:pPr>
    </w:p>
    <w:p w:rsidR="002A111C" w:rsidRDefault="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snapToGrid w:val="0"/>
          <w:color w:val="000000"/>
          <w:spacing w:val="-4"/>
          <w:sz w:val="20"/>
          <w:szCs w:val="20"/>
          <w:lang w:eastAsia="th-TH"/>
        </w:rPr>
      </w:pPr>
      <w:r>
        <w:rPr>
          <w:rFonts w:cs="Arial"/>
          <w:bCs/>
          <w:snapToGrid w:val="0"/>
          <w:color w:val="000000"/>
          <w:spacing w:val="-4"/>
          <w:sz w:val="20"/>
          <w:szCs w:val="20"/>
          <w:lang w:eastAsia="th-TH"/>
        </w:rPr>
        <w:br w:type="page"/>
      </w:r>
    </w:p>
    <w:p w:rsidR="00261BC3" w:rsidRPr="00990B22" w:rsidRDefault="00261BC3"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bCs/>
          <w:snapToGrid w:val="0"/>
          <w:color w:val="000000"/>
          <w:spacing w:val="-4"/>
          <w:sz w:val="20"/>
          <w:szCs w:val="20"/>
          <w:lang w:eastAsia="th-TH"/>
        </w:rPr>
      </w:pPr>
      <w:r w:rsidRPr="00990B22">
        <w:rPr>
          <w:rFonts w:cs="Arial"/>
          <w:bCs/>
          <w:snapToGrid w:val="0"/>
          <w:color w:val="000000"/>
          <w:spacing w:val="-4"/>
          <w:sz w:val="20"/>
          <w:szCs w:val="20"/>
          <w:lang w:eastAsia="th-TH"/>
        </w:rPr>
        <w:lastRenderedPageBreak/>
        <w:t>The significant balances</w:t>
      </w:r>
      <w:r w:rsidR="00E7283C" w:rsidRPr="00990B22">
        <w:rPr>
          <w:rFonts w:cs="Arial"/>
          <w:bCs/>
          <w:snapToGrid w:val="0"/>
          <w:color w:val="000000"/>
          <w:spacing w:val="-4"/>
          <w:sz w:val="20"/>
          <w:szCs w:val="20"/>
          <w:lang w:eastAsia="th-TH"/>
        </w:rPr>
        <w:t xml:space="preserve"> assets and liabilities</w:t>
      </w:r>
      <w:r w:rsidRPr="00990B22">
        <w:rPr>
          <w:rFonts w:cs="Arial"/>
          <w:bCs/>
          <w:snapToGrid w:val="0"/>
          <w:color w:val="000000"/>
          <w:spacing w:val="-4"/>
          <w:sz w:val="20"/>
          <w:szCs w:val="20"/>
          <w:lang w:eastAsia="th-TH"/>
        </w:rPr>
        <w:t xml:space="preserve"> with related </w:t>
      </w:r>
      <w:r w:rsidR="00E7283C" w:rsidRPr="00990B22">
        <w:rPr>
          <w:rFonts w:cs="Arial"/>
          <w:bCs/>
          <w:snapToGrid w:val="0"/>
          <w:color w:val="000000"/>
          <w:spacing w:val="-4"/>
          <w:sz w:val="20"/>
          <w:szCs w:val="20"/>
          <w:lang w:eastAsia="th-TH"/>
        </w:rPr>
        <w:t>parties</w:t>
      </w:r>
      <w:r w:rsidRPr="00990B22">
        <w:rPr>
          <w:rFonts w:cs="Arial"/>
          <w:bCs/>
          <w:snapToGrid w:val="0"/>
          <w:color w:val="000000"/>
          <w:spacing w:val="-4"/>
          <w:sz w:val="20"/>
          <w:szCs w:val="20"/>
          <w:lang w:eastAsia="th-TH"/>
        </w:rPr>
        <w:t xml:space="preserve"> as at </w:t>
      </w:r>
      <w:r w:rsidR="002542E7" w:rsidRPr="00990B22">
        <w:rPr>
          <w:rFonts w:cs="Arial"/>
          <w:bCs/>
          <w:snapToGrid w:val="0"/>
          <w:color w:val="000000"/>
          <w:spacing w:val="-4"/>
          <w:sz w:val="20"/>
          <w:szCs w:val="20"/>
          <w:lang w:eastAsia="th-TH"/>
        </w:rPr>
        <w:t>31 December</w:t>
      </w:r>
      <w:r w:rsidRPr="00990B22">
        <w:rPr>
          <w:rFonts w:cs="Arial"/>
          <w:bCs/>
          <w:snapToGrid w:val="0"/>
          <w:color w:val="000000"/>
          <w:spacing w:val="-4"/>
          <w:sz w:val="20"/>
          <w:szCs w:val="20"/>
          <w:lang w:eastAsia="th-TH"/>
        </w:rPr>
        <w:t xml:space="preserve"> </w:t>
      </w:r>
      <w:r w:rsidR="008421A9" w:rsidRPr="00990B22">
        <w:rPr>
          <w:rFonts w:cs="Arial"/>
          <w:bCs/>
          <w:snapToGrid w:val="0"/>
          <w:color w:val="000000"/>
          <w:spacing w:val="-4"/>
          <w:sz w:val="20"/>
          <w:szCs w:val="20"/>
          <w:lang w:eastAsia="th-TH"/>
        </w:rPr>
        <w:t>2016</w:t>
      </w:r>
      <w:r w:rsidR="00E648BC" w:rsidRPr="00990B22">
        <w:rPr>
          <w:rFonts w:cs="Arial"/>
          <w:bCs/>
          <w:snapToGrid w:val="0"/>
          <w:color w:val="000000"/>
          <w:spacing w:val="-4"/>
          <w:sz w:val="20"/>
          <w:szCs w:val="20"/>
          <w:lang w:eastAsia="th-TH"/>
        </w:rPr>
        <w:t xml:space="preserve"> and </w:t>
      </w:r>
      <w:r w:rsidR="008421A9" w:rsidRPr="00990B22">
        <w:rPr>
          <w:rFonts w:cs="Arial"/>
          <w:bCs/>
          <w:snapToGrid w:val="0"/>
          <w:color w:val="000000"/>
          <w:spacing w:val="-4"/>
          <w:sz w:val="20"/>
          <w:szCs w:val="20"/>
          <w:lang w:eastAsia="th-TH"/>
        </w:rPr>
        <w:t>2015</w:t>
      </w:r>
      <w:r w:rsidR="00E648BC" w:rsidRPr="00990B22">
        <w:rPr>
          <w:rFonts w:cs="Arial"/>
          <w:bCs/>
          <w:snapToGrid w:val="0"/>
          <w:color w:val="000000"/>
          <w:spacing w:val="-4"/>
          <w:sz w:val="20"/>
          <w:szCs w:val="20"/>
          <w:lang w:eastAsia="th-TH"/>
        </w:rPr>
        <w:t xml:space="preserve"> </w:t>
      </w:r>
      <w:r w:rsidRPr="00990B22">
        <w:rPr>
          <w:rFonts w:cs="Arial"/>
          <w:bCs/>
          <w:snapToGrid w:val="0"/>
          <w:color w:val="000000"/>
          <w:spacing w:val="-4"/>
          <w:sz w:val="20"/>
          <w:szCs w:val="20"/>
          <w:lang w:eastAsia="th-TH"/>
        </w:rPr>
        <w:t>were as follows:</w:t>
      </w:r>
    </w:p>
    <w:p w:rsidR="00261BC3" w:rsidRPr="00990B22" w:rsidRDefault="00261BC3" w:rsidP="00846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napToGrid w:val="0"/>
          <w:color w:val="000000"/>
          <w:sz w:val="20"/>
          <w:szCs w:val="20"/>
          <w:lang w:eastAsia="th-TH"/>
        </w:rPr>
      </w:pPr>
    </w:p>
    <w:tbl>
      <w:tblPr>
        <w:tblW w:w="9720" w:type="dxa"/>
        <w:tblInd w:w="108" w:type="dxa"/>
        <w:tblLayout w:type="fixed"/>
        <w:tblLook w:val="0000" w:firstRow="0" w:lastRow="0" w:firstColumn="0" w:lastColumn="0" w:noHBand="0" w:noVBand="0"/>
      </w:tblPr>
      <w:tblGrid>
        <w:gridCol w:w="4500"/>
        <w:gridCol w:w="1350"/>
        <w:gridCol w:w="1260"/>
        <w:gridCol w:w="1350"/>
        <w:gridCol w:w="1260"/>
      </w:tblGrid>
      <w:tr w:rsidR="00261BC3" w:rsidRPr="00FB42BA" w:rsidTr="006A6FEF">
        <w:trPr>
          <w:tblHeader/>
        </w:trPr>
        <w:tc>
          <w:tcPr>
            <w:tcW w:w="4500" w:type="dxa"/>
            <w:vAlign w:val="bottom"/>
          </w:tcPr>
          <w:p w:rsidR="00261BC3" w:rsidRPr="00FB42BA" w:rsidRDefault="00261BC3" w:rsidP="00C6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z w:val="20"/>
                <w:szCs w:val="20"/>
              </w:rPr>
            </w:pPr>
          </w:p>
        </w:tc>
        <w:tc>
          <w:tcPr>
            <w:tcW w:w="5220" w:type="dxa"/>
            <w:gridSpan w:val="4"/>
            <w:vAlign w:val="bottom"/>
          </w:tcPr>
          <w:p w:rsidR="00261BC3" w:rsidRPr="00FB42BA" w:rsidRDefault="00261BC3" w:rsidP="00C63E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8"/>
              <w:jc w:val="center"/>
              <w:rPr>
                <w:rFonts w:cs="Arial"/>
                <w:b/>
                <w:bCs/>
                <w:snapToGrid w:val="0"/>
                <w:color w:val="000000"/>
                <w:sz w:val="20"/>
                <w:szCs w:val="20"/>
                <w:lang w:eastAsia="th-TH"/>
              </w:rPr>
            </w:pPr>
            <w:r w:rsidRPr="00FB42BA">
              <w:rPr>
                <w:rFonts w:cs="Arial"/>
                <w:b/>
                <w:bCs/>
                <w:sz w:val="20"/>
                <w:szCs w:val="20"/>
              </w:rPr>
              <w:t>(Unit :</w:t>
            </w:r>
            <w:r w:rsidR="00B00B3B" w:rsidRPr="00FB42BA">
              <w:rPr>
                <w:rFonts w:cs="Arial"/>
                <w:b/>
                <w:bCs/>
                <w:sz w:val="20"/>
                <w:szCs w:val="20"/>
              </w:rPr>
              <w:t xml:space="preserve"> </w:t>
            </w:r>
            <w:r w:rsidRPr="00FB42BA">
              <w:rPr>
                <w:rFonts w:cs="Arial"/>
                <w:b/>
                <w:bCs/>
                <w:sz w:val="20"/>
                <w:szCs w:val="20"/>
              </w:rPr>
              <w:t>Baht)</w:t>
            </w:r>
          </w:p>
        </w:tc>
      </w:tr>
      <w:tr w:rsidR="00261BC3" w:rsidRPr="00FB42BA" w:rsidTr="006A6FEF">
        <w:trPr>
          <w:tblHeader/>
        </w:trPr>
        <w:tc>
          <w:tcPr>
            <w:tcW w:w="4500" w:type="dxa"/>
            <w:vAlign w:val="bottom"/>
          </w:tcPr>
          <w:p w:rsidR="00261BC3" w:rsidRPr="00FB42BA" w:rsidRDefault="00261BC3" w:rsidP="00C6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z w:val="20"/>
                <w:szCs w:val="20"/>
              </w:rPr>
            </w:pPr>
          </w:p>
        </w:tc>
        <w:tc>
          <w:tcPr>
            <w:tcW w:w="2610" w:type="dxa"/>
            <w:gridSpan w:val="2"/>
            <w:vAlign w:val="bottom"/>
          </w:tcPr>
          <w:p w:rsidR="00261BC3" w:rsidRPr="00FB42BA" w:rsidRDefault="00261BC3" w:rsidP="00C63EE9">
            <w:pPr>
              <w:pStyle w:val="Heading7"/>
              <w:pBdr>
                <w:bottom w:val="single" w:sz="4" w:space="1" w:color="auto"/>
              </w:pBdr>
              <w:spacing w:line="260" w:lineRule="exact"/>
              <w:ind w:left="-18" w:right="-18"/>
              <w:jc w:val="center"/>
              <w:rPr>
                <w:rFonts w:cs="Arial"/>
                <w:sz w:val="20"/>
                <w:szCs w:val="20"/>
              </w:rPr>
            </w:pPr>
            <w:r w:rsidRPr="00FB42BA">
              <w:rPr>
                <w:rFonts w:cs="Arial"/>
                <w:sz w:val="20"/>
                <w:szCs w:val="20"/>
              </w:rPr>
              <w:t>Consolidated</w:t>
            </w:r>
          </w:p>
        </w:tc>
        <w:tc>
          <w:tcPr>
            <w:tcW w:w="2610" w:type="dxa"/>
            <w:gridSpan w:val="2"/>
            <w:vAlign w:val="bottom"/>
          </w:tcPr>
          <w:p w:rsidR="00261BC3" w:rsidRPr="00FB42BA" w:rsidRDefault="00261BC3" w:rsidP="00C63EE9">
            <w:pPr>
              <w:pStyle w:val="Heading7"/>
              <w:pBdr>
                <w:bottom w:val="single" w:sz="4" w:space="1" w:color="auto"/>
              </w:pBdr>
              <w:spacing w:line="260" w:lineRule="exact"/>
              <w:ind w:left="-18" w:right="-18"/>
              <w:jc w:val="center"/>
              <w:rPr>
                <w:rFonts w:cs="Arial"/>
                <w:sz w:val="20"/>
                <w:szCs w:val="20"/>
              </w:rPr>
            </w:pPr>
            <w:r w:rsidRPr="00FB42BA">
              <w:rPr>
                <w:rFonts w:cs="Arial"/>
                <w:sz w:val="20"/>
                <w:szCs w:val="20"/>
              </w:rPr>
              <w:t xml:space="preserve">The Company </w:t>
            </w:r>
          </w:p>
        </w:tc>
      </w:tr>
      <w:tr w:rsidR="00103E4D" w:rsidRPr="00FB42BA" w:rsidTr="006A6FEF">
        <w:trPr>
          <w:tblHeader/>
        </w:trPr>
        <w:tc>
          <w:tcPr>
            <w:tcW w:w="4500" w:type="dxa"/>
            <w:vAlign w:val="bottom"/>
          </w:tcPr>
          <w:p w:rsidR="00103E4D" w:rsidRPr="00FB42BA" w:rsidRDefault="00103E4D" w:rsidP="00C6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8"/>
                <w:sz w:val="20"/>
                <w:szCs w:val="20"/>
              </w:rPr>
            </w:pPr>
          </w:p>
        </w:tc>
        <w:tc>
          <w:tcPr>
            <w:tcW w:w="1350" w:type="dxa"/>
            <w:vAlign w:val="bottom"/>
          </w:tcPr>
          <w:p w:rsidR="00103E4D" w:rsidRPr="00FB42BA" w:rsidRDefault="008421A9" w:rsidP="00C63EE9">
            <w:pPr>
              <w:pStyle w:val="Heading7"/>
              <w:pBdr>
                <w:bottom w:val="single" w:sz="4" w:space="1" w:color="auto"/>
              </w:pBdr>
              <w:spacing w:line="260" w:lineRule="exact"/>
              <w:ind w:right="0"/>
              <w:jc w:val="right"/>
              <w:rPr>
                <w:rFonts w:cs="Arial"/>
                <w:sz w:val="20"/>
                <w:szCs w:val="20"/>
              </w:rPr>
            </w:pPr>
            <w:r>
              <w:rPr>
                <w:rFonts w:cs="Arial"/>
                <w:sz w:val="20"/>
                <w:szCs w:val="20"/>
              </w:rPr>
              <w:t>2016</w:t>
            </w:r>
          </w:p>
        </w:tc>
        <w:tc>
          <w:tcPr>
            <w:tcW w:w="1260" w:type="dxa"/>
            <w:vAlign w:val="bottom"/>
          </w:tcPr>
          <w:p w:rsidR="00103E4D" w:rsidRPr="00FB42BA" w:rsidRDefault="008421A9" w:rsidP="00C63EE9">
            <w:pPr>
              <w:pStyle w:val="Heading7"/>
              <w:pBdr>
                <w:bottom w:val="single" w:sz="4" w:space="1" w:color="auto"/>
              </w:pBdr>
              <w:spacing w:line="260" w:lineRule="exact"/>
              <w:ind w:right="0"/>
              <w:jc w:val="right"/>
              <w:rPr>
                <w:rFonts w:cs="Arial"/>
                <w:sz w:val="20"/>
                <w:szCs w:val="20"/>
              </w:rPr>
            </w:pPr>
            <w:r>
              <w:rPr>
                <w:rFonts w:cs="Arial"/>
                <w:sz w:val="20"/>
                <w:szCs w:val="20"/>
              </w:rPr>
              <w:t>2015</w:t>
            </w:r>
          </w:p>
        </w:tc>
        <w:tc>
          <w:tcPr>
            <w:tcW w:w="1350" w:type="dxa"/>
            <w:vAlign w:val="bottom"/>
          </w:tcPr>
          <w:p w:rsidR="00103E4D" w:rsidRPr="00FB42BA" w:rsidRDefault="008421A9" w:rsidP="00C63EE9">
            <w:pPr>
              <w:pStyle w:val="Heading7"/>
              <w:pBdr>
                <w:bottom w:val="single" w:sz="4" w:space="1" w:color="auto"/>
              </w:pBdr>
              <w:spacing w:line="260" w:lineRule="exact"/>
              <w:ind w:right="0"/>
              <w:jc w:val="right"/>
              <w:rPr>
                <w:rFonts w:cs="Arial"/>
                <w:sz w:val="20"/>
                <w:szCs w:val="20"/>
              </w:rPr>
            </w:pPr>
            <w:r>
              <w:rPr>
                <w:rFonts w:cs="Arial"/>
                <w:sz w:val="20"/>
                <w:szCs w:val="20"/>
              </w:rPr>
              <w:t>2016</w:t>
            </w:r>
          </w:p>
        </w:tc>
        <w:tc>
          <w:tcPr>
            <w:tcW w:w="1260" w:type="dxa"/>
            <w:vAlign w:val="bottom"/>
          </w:tcPr>
          <w:p w:rsidR="00103E4D" w:rsidRPr="00FB42BA" w:rsidRDefault="008421A9" w:rsidP="00C63EE9">
            <w:pPr>
              <w:pStyle w:val="Heading7"/>
              <w:pBdr>
                <w:bottom w:val="single" w:sz="4" w:space="1" w:color="auto"/>
              </w:pBdr>
              <w:spacing w:line="260" w:lineRule="exact"/>
              <w:ind w:right="0"/>
              <w:jc w:val="right"/>
              <w:rPr>
                <w:rFonts w:cs="Arial"/>
                <w:sz w:val="20"/>
                <w:szCs w:val="20"/>
              </w:rPr>
            </w:pPr>
            <w:r>
              <w:rPr>
                <w:rFonts w:cs="Arial"/>
                <w:sz w:val="20"/>
                <w:szCs w:val="20"/>
              </w:rPr>
              <w:t>2015</w:t>
            </w:r>
          </w:p>
        </w:tc>
      </w:tr>
      <w:tr w:rsidR="00E7283C" w:rsidRPr="00FB42BA" w:rsidTr="006A6FEF">
        <w:trPr>
          <w:tblHeader/>
        </w:trPr>
        <w:tc>
          <w:tcPr>
            <w:tcW w:w="4500" w:type="dxa"/>
            <w:vAlign w:val="bottom"/>
          </w:tcPr>
          <w:p w:rsidR="00E7283C" w:rsidRPr="00FB42BA" w:rsidRDefault="00E728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E7283C" w:rsidRPr="00FB42BA" w:rsidRDefault="00E728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tl/>
                <w:cs/>
              </w:rPr>
            </w:pPr>
          </w:p>
        </w:tc>
        <w:tc>
          <w:tcPr>
            <w:tcW w:w="1260" w:type="dxa"/>
            <w:vAlign w:val="bottom"/>
          </w:tcPr>
          <w:p w:rsidR="00E7283C" w:rsidRPr="00FB42BA" w:rsidRDefault="00E728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tl/>
                <w:cs/>
              </w:rPr>
            </w:pPr>
          </w:p>
        </w:tc>
        <w:tc>
          <w:tcPr>
            <w:tcW w:w="1350" w:type="dxa"/>
            <w:vAlign w:val="bottom"/>
          </w:tcPr>
          <w:p w:rsidR="00E7283C" w:rsidRPr="00FB42BA" w:rsidRDefault="00E728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tl/>
                <w:cs/>
              </w:rPr>
            </w:pPr>
          </w:p>
        </w:tc>
        <w:tc>
          <w:tcPr>
            <w:tcW w:w="1260" w:type="dxa"/>
            <w:vAlign w:val="bottom"/>
          </w:tcPr>
          <w:p w:rsidR="00E7283C" w:rsidRPr="00FB42BA" w:rsidRDefault="00E728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tl/>
                <w:cs/>
              </w:rPr>
            </w:pPr>
          </w:p>
        </w:tc>
      </w:tr>
      <w:tr w:rsidR="0075453D" w:rsidRPr="00FB42BA" w:rsidTr="006A6FEF">
        <w:trPr>
          <w:trHeight w:val="80"/>
        </w:trPr>
        <w:tc>
          <w:tcPr>
            <w:tcW w:w="9720" w:type="dxa"/>
            <w:gridSpan w:val="5"/>
          </w:tcPr>
          <w:p w:rsidR="0075453D" w:rsidRPr="00FB42BA" w:rsidRDefault="0075453D" w:rsidP="003C1198">
            <w:pPr>
              <w:spacing w:line="300" w:lineRule="exact"/>
              <w:ind w:left="432" w:right="1"/>
              <w:rPr>
                <w:rFonts w:cs="Arial"/>
                <w:b/>
                <w:bCs/>
                <w:sz w:val="20"/>
                <w:szCs w:val="20"/>
                <w:rtl/>
                <w:cs/>
              </w:rPr>
            </w:pPr>
            <w:r w:rsidRPr="00FB42BA">
              <w:rPr>
                <w:rFonts w:cs="Arial"/>
                <w:b/>
                <w:bCs/>
                <w:sz w:val="20"/>
                <w:szCs w:val="20"/>
              </w:rPr>
              <w:t xml:space="preserve">Trade accounts receivable </w:t>
            </w:r>
          </w:p>
        </w:tc>
      </w:tr>
      <w:tr w:rsidR="0051189D" w:rsidRPr="00FB42BA" w:rsidTr="006A6FEF">
        <w:trPr>
          <w:trHeight w:val="87"/>
        </w:trPr>
        <w:tc>
          <w:tcPr>
            <w:tcW w:w="4500" w:type="dxa"/>
          </w:tcPr>
          <w:p w:rsidR="0051189D" w:rsidRPr="00FB42BA" w:rsidRDefault="0051189D" w:rsidP="0059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 xml:space="preserve">Chai </w:t>
            </w:r>
            <w:proofErr w:type="spellStart"/>
            <w:r w:rsidRPr="00FB42BA">
              <w:rPr>
                <w:rFonts w:cs="Arial"/>
                <w:bCs/>
                <w:snapToGrid w:val="0"/>
                <w:color w:val="000000"/>
                <w:spacing w:val="-4"/>
                <w:sz w:val="20"/>
                <w:szCs w:val="20"/>
                <w:lang w:eastAsia="th-TH"/>
              </w:rPr>
              <w:t>Watana</w:t>
            </w:r>
            <w:proofErr w:type="spellEnd"/>
            <w:r w:rsidRPr="00FB42BA">
              <w:rPr>
                <w:rFonts w:cs="Arial"/>
                <w:bCs/>
                <w:snapToGrid w:val="0"/>
                <w:color w:val="000000"/>
                <w:spacing w:val="-4"/>
                <w:sz w:val="20"/>
                <w:szCs w:val="20"/>
                <w:lang w:eastAsia="th-TH"/>
              </w:rPr>
              <w:t xml:space="preserve"> </w:t>
            </w:r>
            <w:r>
              <w:rPr>
                <w:rFonts w:cs="Arial"/>
                <w:bCs/>
                <w:snapToGrid w:val="0"/>
                <w:color w:val="000000"/>
                <w:spacing w:val="-4"/>
                <w:sz w:val="20"/>
                <w:szCs w:val="20"/>
                <w:lang w:eastAsia="th-TH"/>
              </w:rPr>
              <w:t>Green Management</w:t>
            </w:r>
            <w:r w:rsidRPr="00FB42BA">
              <w:rPr>
                <w:rFonts w:cs="Arial"/>
                <w:bCs/>
                <w:snapToGrid w:val="0"/>
                <w:color w:val="000000"/>
                <w:spacing w:val="-4"/>
                <w:sz w:val="20"/>
                <w:szCs w:val="20"/>
                <w:lang w:eastAsia="th-TH"/>
              </w:rPr>
              <w:t xml:space="preserve"> Co., Ltd. </w:t>
            </w:r>
          </w:p>
        </w:tc>
        <w:tc>
          <w:tcPr>
            <w:tcW w:w="1350" w:type="dxa"/>
          </w:tcPr>
          <w:p w:rsidR="0051189D" w:rsidRPr="0051189D" w:rsidRDefault="0051189D" w:rsidP="0051189D">
            <w:pPr>
              <w:spacing w:line="300" w:lineRule="exact"/>
              <w:ind w:left="-108"/>
              <w:jc w:val="center"/>
              <w:rPr>
                <w:rFonts w:cs="Arial"/>
                <w:color w:val="000000"/>
                <w:sz w:val="20"/>
                <w:szCs w:val="20"/>
              </w:rPr>
            </w:pPr>
            <w:r w:rsidRPr="0051189D">
              <w:rPr>
                <w:rFonts w:cs="Arial"/>
                <w:color w:val="000000"/>
                <w:sz w:val="20"/>
                <w:szCs w:val="20"/>
              </w:rPr>
              <w:t>-</w:t>
            </w:r>
          </w:p>
        </w:tc>
        <w:tc>
          <w:tcPr>
            <w:tcW w:w="1260" w:type="dxa"/>
          </w:tcPr>
          <w:p w:rsidR="0051189D" w:rsidRPr="00FB42BA" w:rsidRDefault="0051189D" w:rsidP="00D8354F">
            <w:pPr>
              <w:spacing w:line="300" w:lineRule="exact"/>
              <w:ind w:left="-108"/>
              <w:jc w:val="center"/>
              <w:rPr>
                <w:rFonts w:cs="Arial"/>
                <w:color w:val="000000"/>
                <w:sz w:val="20"/>
                <w:szCs w:val="20"/>
              </w:rPr>
            </w:pPr>
            <w:r>
              <w:rPr>
                <w:rFonts w:cs="Arial"/>
                <w:color w:val="000000"/>
                <w:sz w:val="20"/>
                <w:szCs w:val="20"/>
              </w:rPr>
              <w:t>-</w:t>
            </w:r>
          </w:p>
        </w:tc>
        <w:tc>
          <w:tcPr>
            <w:tcW w:w="1350" w:type="dxa"/>
          </w:tcPr>
          <w:p w:rsidR="0051189D" w:rsidRPr="0051189D" w:rsidRDefault="0051189D" w:rsidP="00004A67">
            <w:pPr>
              <w:spacing w:line="300" w:lineRule="exact"/>
              <w:ind w:right="1"/>
              <w:jc w:val="right"/>
              <w:rPr>
                <w:rFonts w:cs="Arial"/>
                <w:snapToGrid w:val="0"/>
                <w:color w:val="000000"/>
                <w:sz w:val="20"/>
                <w:szCs w:val="20"/>
                <w:lang w:eastAsia="th-TH"/>
              </w:rPr>
            </w:pPr>
            <w:r w:rsidRPr="0051189D">
              <w:rPr>
                <w:rFonts w:cs="Arial"/>
                <w:snapToGrid w:val="0"/>
                <w:color w:val="000000"/>
                <w:sz w:val="20"/>
                <w:szCs w:val="20"/>
                <w:lang w:eastAsia="th-TH"/>
              </w:rPr>
              <w:t>5,881,500</w:t>
            </w:r>
          </w:p>
        </w:tc>
        <w:tc>
          <w:tcPr>
            <w:tcW w:w="1260" w:type="dxa"/>
          </w:tcPr>
          <w:p w:rsidR="0051189D" w:rsidRPr="00F1233C" w:rsidRDefault="0051189D" w:rsidP="00F1233C">
            <w:pPr>
              <w:spacing w:line="300" w:lineRule="exact"/>
              <w:ind w:left="-18" w:right="-18"/>
              <w:jc w:val="center"/>
              <w:rPr>
                <w:rFonts w:cs="Arial"/>
                <w:snapToGrid w:val="0"/>
                <w:color w:val="000000"/>
                <w:sz w:val="20"/>
                <w:szCs w:val="20"/>
                <w:lang w:eastAsia="th-TH"/>
              </w:rPr>
            </w:pPr>
            <w:r w:rsidRPr="00F1233C">
              <w:rPr>
                <w:rFonts w:cs="Arial"/>
                <w:snapToGrid w:val="0"/>
                <w:color w:val="000000"/>
                <w:sz w:val="20"/>
                <w:szCs w:val="20"/>
                <w:lang w:eastAsia="th-TH"/>
              </w:rPr>
              <w:t>-</w:t>
            </w:r>
          </w:p>
        </w:tc>
      </w:tr>
      <w:tr w:rsidR="0051189D" w:rsidRPr="00FB42BA" w:rsidTr="006A6FEF">
        <w:tc>
          <w:tcPr>
            <w:tcW w:w="4500" w:type="dxa"/>
          </w:tcPr>
          <w:p w:rsidR="0051189D" w:rsidRPr="00FB42BA" w:rsidRDefault="0051189D" w:rsidP="00286E83">
            <w:pPr>
              <w:tabs>
                <w:tab w:val="clear" w:pos="454"/>
              </w:tabs>
              <w:spacing w:line="300" w:lineRule="exact"/>
              <w:ind w:left="612" w:right="-108"/>
              <w:rPr>
                <w:rFonts w:cs="Arial"/>
                <w:sz w:val="20"/>
                <w:szCs w:val="20"/>
              </w:rPr>
            </w:pPr>
            <w:proofErr w:type="spellStart"/>
            <w:r w:rsidRPr="00FB42BA">
              <w:rPr>
                <w:rFonts w:cs="Arial"/>
                <w:sz w:val="20"/>
                <w:szCs w:val="20"/>
              </w:rPr>
              <w:t>Nosomi</w:t>
            </w:r>
            <w:proofErr w:type="spellEnd"/>
            <w:r w:rsidRPr="00FB42BA">
              <w:rPr>
                <w:rFonts w:cs="Arial"/>
                <w:sz w:val="20"/>
                <w:szCs w:val="20"/>
              </w:rPr>
              <w:t xml:space="preserve"> Enterprise (Thailand) Co., Ltd.</w:t>
            </w:r>
          </w:p>
        </w:tc>
        <w:tc>
          <w:tcPr>
            <w:tcW w:w="1350" w:type="dxa"/>
          </w:tcPr>
          <w:p w:rsidR="0051189D" w:rsidRPr="0051189D" w:rsidRDefault="0051189D" w:rsidP="0051189D">
            <w:pPr>
              <w:pBdr>
                <w:bottom w:val="single" w:sz="4" w:space="1" w:color="auto"/>
              </w:pBdr>
              <w:spacing w:line="300" w:lineRule="exact"/>
              <w:ind w:left="-108"/>
              <w:jc w:val="right"/>
              <w:rPr>
                <w:rFonts w:cs="Arial"/>
                <w:color w:val="000000"/>
                <w:sz w:val="20"/>
                <w:szCs w:val="20"/>
              </w:rPr>
            </w:pPr>
            <w:r w:rsidRPr="0051189D">
              <w:rPr>
                <w:rFonts w:cs="Arial"/>
                <w:color w:val="000000"/>
                <w:sz w:val="20"/>
                <w:szCs w:val="20"/>
              </w:rPr>
              <w:t>15,204,990</w:t>
            </w:r>
          </w:p>
        </w:tc>
        <w:tc>
          <w:tcPr>
            <w:tcW w:w="1260" w:type="dxa"/>
          </w:tcPr>
          <w:p w:rsidR="0051189D" w:rsidRPr="00FB42BA" w:rsidRDefault="0051189D" w:rsidP="0051189D">
            <w:pPr>
              <w:pBdr>
                <w:bottom w:val="single" w:sz="4" w:space="1" w:color="auto"/>
              </w:pBdr>
              <w:spacing w:line="300" w:lineRule="exact"/>
              <w:ind w:right="1"/>
              <w:jc w:val="right"/>
              <w:rPr>
                <w:rFonts w:cs="Arial"/>
                <w:snapToGrid w:val="0"/>
                <w:color w:val="000000"/>
                <w:sz w:val="20"/>
                <w:szCs w:val="20"/>
                <w:lang w:eastAsia="th-TH"/>
              </w:rPr>
            </w:pPr>
            <w:r>
              <w:rPr>
                <w:rFonts w:cs="Arial"/>
                <w:snapToGrid w:val="0"/>
                <w:color w:val="000000"/>
                <w:sz w:val="20"/>
                <w:szCs w:val="20"/>
                <w:lang w:eastAsia="th-TH"/>
              </w:rPr>
              <w:t>19,187,823</w:t>
            </w:r>
          </w:p>
        </w:tc>
        <w:tc>
          <w:tcPr>
            <w:tcW w:w="1350" w:type="dxa"/>
          </w:tcPr>
          <w:p w:rsidR="0051189D" w:rsidRPr="0051189D" w:rsidRDefault="0051189D" w:rsidP="00004A67">
            <w:pPr>
              <w:pBdr>
                <w:bottom w:val="single" w:sz="4" w:space="1" w:color="auto"/>
              </w:pBdr>
              <w:spacing w:line="300" w:lineRule="exact"/>
              <w:ind w:right="1"/>
              <w:jc w:val="right"/>
              <w:rPr>
                <w:rFonts w:cs="Arial"/>
                <w:snapToGrid w:val="0"/>
                <w:color w:val="000000"/>
                <w:sz w:val="20"/>
                <w:szCs w:val="20"/>
                <w:lang w:eastAsia="th-TH"/>
              </w:rPr>
            </w:pPr>
            <w:r w:rsidRPr="0051189D">
              <w:rPr>
                <w:rFonts w:cs="Arial"/>
                <w:snapToGrid w:val="0"/>
                <w:color w:val="000000"/>
                <w:sz w:val="20"/>
                <w:szCs w:val="20"/>
                <w:lang w:eastAsia="th-TH"/>
              </w:rPr>
              <w:t>15,204,990</w:t>
            </w:r>
          </w:p>
        </w:tc>
        <w:tc>
          <w:tcPr>
            <w:tcW w:w="1260" w:type="dxa"/>
          </w:tcPr>
          <w:p w:rsidR="0051189D" w:rsidRPr="00FB42BA" w:rsidRDefault="0051189D" w:rsidP="004B3454">
            <w:pPr>
              <w:pBdr>
                <w:bottom w:val="single" w:sz="4" w:space="1" w:color="auto"/>
              </w:pBd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19,187,823</w:t>
            </w:r>
          </w:p>
        </w:tc>
      </w:tr>
      <w:tr w:rsidR="0051189D" w:rsidRPr="00FB42BA" w:rsidTr="006A6FEF">
        <w:trPr>
          <w:trHeight w:val="87"/>
        </w:trPr>
        <w:tc>
          <w:tcPr>
            <w:tcW w:w="4500" w:type="dxa"/>
          </w:tcPr>
          <w:p w:rsidR="0051189D" w:rsidRPr="00FB42BA" w:rsidRDefault="0051189D" w:rsidP="00CB2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ight="-1"/>
              <w:jc w:val="both"/>
              <w:rPr>
                <w:rFonts w:cs="Arial"/>
                <w:snapToGrid w:val="0"/>
                <w:color w:val="000000"/>
                <w:sz w:val="20"/>
                <w:szCs w:val="20"/>
                <w:lang w:eastAsia="th-TH"/>
              </w:rPr>
            </w:pPr>
            <w:r>
              <w:rPr>
                <w:rFonts w:cs="Arial"/>
                <w:snapToGrid w:val="0"/>
                <w:color w:val="000000"/>
                <w:sz w:val="20"/>
                <w:szCs w:val="20"/>
                <w:lang w:eastAsia="th-TH"/>
              </w:rPr>
              <w:t>Total</w:t>
            </w:r>
          </w:p>
        </w:tc>
        <w:tc>
          <w:tcPr>
            <w:tcW w:w="1350" w:type="dxa"/>
            <w:vAlign w:val="bottom"/>
          </w:tcPr>
          <w:p w:rsidR="0051189D" w:rsidRPr="0051189D" w:rsidRDefault="00004A67" w:rsidP="0051189D">
            <w:pPr>
              <w:pBdr>
                <w:bottom w:val="double" w:sz="4" w:space="1" w:color="auto"/>
              </w:pBdr>
              <w:spacing w:line="300" w:lineRule="exact"/>
              <w:ind w:left="-108"/>
              <w:jc w:val="right"/>
              <w:rPr>
                <w:rFonts w:cs="Arial"/>
                <w:color w:val="000000"/>
                <w:sz w:val="20"/>
                <w:szCs w:val="20"/>
              </w:rPr>
            </w:pPr>
            <w:r>
              <w:rPr>
                <w:rFonts w:cs="Arial"/>
                <w:color w:val="000000"/>
                <w:sz w:val="20"/>
                <w:szCs w:val="20"/>
              </w:rPr>
              <w:t>15,204,990</w:t>
            </w:r>
          </w:p>
        </w:tc>
        <w:tc>
          <w:tcPr>
            <w:tcW w:w="1260" w:type="dxa"/>
            <w:vAlign w:val="bottom"/>
          </w:tcPr>
          <w:p w:rsidR="0051189D" w:rsidRPr="00FB42BA" w:rsidRDefault="0051189D" w:rsidP="0051189D">
            <w:pPr>
              <w:pBdr>
                <w:bottom w:val="double" w:sz="4" w:space="1" w:color="auto"/>
              </w:pBdr>
              <w:spacing w:line="300" w:lineRule="exact"/>
              <w:ind w:right="1"/>
              <w:jc w:val="right"/>
              <w:rPr>
                <w:rFonts w:cs="Arial"/>
                <w:snapToGrid w:val="0"/>
                <w:color w:val="000000"/>
                <w:sz w:val="20"/>
                <w:szCs w:val="20"/>
                <w:lang w:eastAsia="th-TH"/>
              </w:rPr>
            </w:pPr>
            <w:r>
              <w:rPr>
                <w:rFonts w:cs="Arial"/>
                <w:snapToGrid w:val="0"/>
                <w:color w:val="000000"/>
                <w:sz w:val="20"/>
                <w:szCs w:val="20"/>
                <w:lang w:eastAsia="th-TH"/>
              </w:rPr>
              <w:t>19,187,823</w:t>
            </w:r>
          </w:p>
        </w:tc>
        <w:tc>
          <w:tcPr>
            <w:tcW w:w="1350" w:type="dxa"/>
            <w:vAlign w:val="bottom"/>
          </w:tcPr>
          <w:p w:rsidR="0051189D" w:rsidRPr="0051189D" w:rsidRDefault="0051189D" w:rsidP="00004A67">
            <w:pPr>
              <w:pBdr>
                <w:bottom w:val="double" w:sz="4" w:space="1" w:color="auto"/>
              </w:pBdr>
              <w:spacing w:line="300" w:lineRule="exact"/>
              <w:ind w:right="1"/>
              <w:jc w:val="right"/>
              <w:rPr>
                <w:rFonts w:cs="Arial"/>
                <w:snapToGrid w:val="0"/>
                <w:color w:val="000000"/>
                <w:sz w:val="20"/>
                <w:szCs w:val="20"/>
                <w:lang w:eastAsia="th-TH"/>
              </w:rPr>
            </w:pPr>
            <w:r w:rsidRPr="0051189D">
              <w:rPr>
                <w:rFonts w:cs="Arial"/>
                <w:snapToGrid w:val="0"/>
                <w:color w:val="000000"/>
                <w:sz w:val="20"/>
                <w:szCs w:val="20"/>
                <w:lang w:eastAsia="th-TH"/>
              </w:rPr>
              <w:fldChar w:fldCharType="begin"/>
            </w:r>
            <w:r w:rsidRPr="0051189D">
              <w:rPr>
                <w:rFonts w:cs="Arial"/>
                <w:snapToGrid w:val="0"/>
                <w:color w:val="000000"/>
                <w:sz w:val="20"/>
                <w:szCs w:val="20"/>
                <w:lang w:eastAsia="th-TH"/>
              </w:rPr>
              <w:instrText xml:space="preserve"> =SUM(ABOVE) </w:instrText>
            </w:r>
            <w:r w:rsidRPr="0051189D">
              <w:rPr>
                <w:rFonts w:cs="Arial"/>
                <w:snapToGrid w:val="0"/>
                <w:color w:val="000000"/>
                <w:sz w:val="20"/>
                <w:szCs w:val="20"/>
                <w:lang w:eastAsia="th-TH"/>
              </w:rPr>
              <w:fldChar w:fldCharType="separate"/>
            </w:r>
            <w:r w:rsidRPr="0051189D">
              <w:rPr>
                <w:rFonts w:cs="Arial"/>
                <w:snapToGrid w:val="0"/>
                <w:color w:val="000000"/>
                <w:sz w:val="20"/>
                <w:szCs w:val="20"/>
                <w:lang w:eastAsia="th-TH"/>
              </w:rPr>
              <w:t>21,086,490</w:t>
            </w:r>
            <w:r w:rsidRPr="0051189D">
              <w:rPr>
                <w:rFonts w:cs="Arial"/>
                <w:snapToGrid w:val="0"/>
                <w:color w:val="000000"/>
                <w:sz w:val="20"/>
                <w:szCs w:val="20"/>
                <w:lang w:eastAsia="th-TH"/>
              </w:rPr>
              <w:fldChar w:fldCharType="end"/>
            </w:r>
          </w:p>
        </w:tc>
        <w:tc>
          <w:tcPr>
            <w:tcW w:w="1260" w:type="dxa"/>
            <w:vAlign w:val="bottom"/>
          </w:tcPr>
          <w:p w:rsidR="0051189D" w:rsidRPr="00FB42BA" w:rsidRDefault="0051189D" w:rsidP="004B3454">
            <w:pPr>
              <w:pBdr>
                <w:bottom w:val="double" w:sz="4" w:space="1" w:color="auto"/>
              </w:pBdr>
              <w:spacing w:line="300" w:lineRule="exact"/>
              <w:ind w:right="1"/>
              <w:jc w:val="right"/>
              <w:rPr>
                <w:rFonts w:cs="Arial"/>
                <w:snapToGrid w:val="0"/>
                <w:color w:val="000000"/>
                <w:sz w:val="20"/>
                <w:szCs w:val="20"/>
                <w:lang w:eastAsia="th-TH"/>
              </w:rPr>
            </w:pPr>
            <w:r>
              <w:rPr>
                <w:rFonts w:cs="Arial"/>
                <w:snapToGrid w:val="0"/>
                <w:color w:val="000000"/>
                <w:sz w:val="20"/>
                <w:szCs w:val="20"/>
                <w:lang w:eastAsia="th-TH"/>
              </w:rPr>
              <w:t>19,187,823</w:t>
            </w:r>
          </w:p>
        </w:tc>
      </w:tr>
      <w:tr w:rsidR="00F1233C" w:rsidRPr="002A111C" w:rsidTr="006A6FEF">
        <w:tc>
          <w:tcPr>
            <w:tcW w:w="4500" w:type="dxa"/>
          </w:tcPr>
          <w:p w:rsidR="00F1233C" w:rsidRPr="002A111C" w:rsidRDefault="00F123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F1233C" w:rsidRPr="00FB42BA" w:rsidRDefault="00F123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F1233C" w:rsidRPr="00FB42BA" w:rsidRDefault="00F123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F1233C" w:rsidRPr="00FB42BA" w:rsidRDefault="00F123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F1233C" w:rsidRPr="00FB42BA" w:rsidRDefault="00F123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r>
      <w:tr w:rsidR="00F1233C" w:rsidRPr="00FB42BA" w:rsidTr="006A6FEF">
        <w:tc>
          <w:tcPr>
            <w:tcW w:w="4500" w:type="dxa"/>
          </w:tcPr>
          <w:p w:rsidR="00F1233C" w:rsidRPr="00FB42BA" w:rsidRDefault="00F1233C" w:rsidP="00557DF2">
            <w:pPr>
              <w:spacing w:line="300" w:lineRule="exact"/>
              <w:ind w:left="432" w:right="1"/>
              <w:rPr>
                <w:rFonts w:cs="Arial"/>
                <w:b/>
                <w:bCs/>
                <w:sz w:val="20"/>
                <w:szCs w:val="20"/>
              </w:rPr>
            </w:pPr>
            <w:r>
              <w:rPr>
                <w:rFonts w:cs="Arial"/>
                <w:b/>
                <w:bCs/>
                <w:sz w:val="20"/>
                <w:szCs w:val="20"/>
              </w:rPr>
              <w:t xml:space="preserve">Other receivables </w:t>
            </w:r>
          </w:p>
        </w:tc>
        <w:tc>
          <w:tcPr>
            <w:tcW w:w="1350" w:type="dxa"/>
            <w:vAlign w:val="bottom"/>
          </w:tcPr>
          <w:p w:rsidR="00F1233C" w:rsidRPr="00FB42BA" w:rsidRDefault="00F1233C"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sz w:val="20"/>
                <w:szCs w:val="20"/>
              </w:rPr>
            </w:pPr>
          </w:p>
        </w:tc>
        <w:tc>
          <w:tcPr>
            <w:tcW w:w="1260" w:type="dxa"/>
            <w:vAlign w:val="bottom"/>
          </w:tcPr>
          <w:p w:rsidR="00F1233C" w:rsidRPr="00FB42BA" w:rsidRDefault="00F1233C"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sz w:val="20"/>
                <w:szCs w:val="20"/>
              </w:rPr>
            </w:pPr>
          </w:p>
        </w:tc>
        <w:tc>
          <w:tcPr>
            <w:tcW w:w="1350" w:type="dxa"/>
            <w:vAlign w:val="bottom"/>
          </w:tcPr>
          <w:p w:rsidR="00F1233C" w:rsidRPr="00FB42BA" w:rsidRDefault="00F1233C"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sz w:val="20"/>
                <w:szCs w:val="20"/>
              </w:rPr>
            </w:pPr>
          </w:p>
        </w:tc>
        <w:tc>
          <w:tcPr>
            <w:tcW w:w="1260" w:type="dxa"/>
            <w:vAlign w:val="bottom"/>
          </w:tcPr>
          <w:p w:rsidR="00F1233C" w:rsidRPr="00FB42BA" w:rsidRDefault="00F1233C"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sz w:val="20"/>
                <w:szCs w:val="20"/>
              </w:rPr>
            </w:pPr>
          </w:p>
        </w:tc>
      </w:tr>
      <w:tr w:rsidR="0051189D" w:rsidRPr="00FB42BA" w:rsidTr="006A6FEF">
        <w:tc>
          <w:tcPr>
            <w:tcW w:w="4500" w:type="dxa"/>
          </w:tcPr>
          <w:p w:rsidR="0051189D" w:rsidRPr="004B3454" w:rsidRDefault="0051189D" w:rsidP="00557DF2">
            <w:pPr>
              <w:tabs>
                <w:tab w:val="clear" w:pos="454"/>
              </w:tabs>
              <w:spacing w:line="300" w:lineRule="exact"/>
              <w:ind w:left="612" w:right="-108"/>
              <w:rPr>
                <w:rFonts w:cs="Arial"/>
                <w:sz w:val="20"/>
                <w:szCs w:val="20"/>
              </w:rPr>
            </w:pPr>
            <w:r w:rsidRPr="004B3454">
              <w:rPr>
                <w:rFonts w:cs="Arial"/>
                <w:sz w:val="20"/>
                <w:szCs w:val="20"/>
              </w:rPr>
              <w:t>Advance payment to director</w:t>
            </w:r>
          </w:p>
        </w:tc>
        <w:tc>
          <w:tcPr>
            <w:tcW w:w="1350" w:type="dxa"/>
            <w:vAlign w:val="bottom"/>
          </w:tcPr>
          <w:p w:rsidR="0051189D" w:rsidRPr="0051189D" w:rsidRDefault="00004A67" w:rsidP="0051189D">
            <w:pPr>
              <w:pBdr>
                <w:bottom w:val="double" w:sz="4" w:space="1" w:color="auto"/>
              </w:pBdr>
              <w:spacing w:line="300" w:lineRule="exact"/>
              <w:ind w:left="-108"/>
              <w:jc w:val="right"/>
              <w:rPr>
                <w:rFonts w:cs="Arial"/>
                <w:color w:val="000000"/>
                <w:sz w:val="20"/>
                <w:szCs w:val="20"/>
              </w:rPr>
            </w:pPr>
            <w:r>
              <w:rPr>
                <w:rFonts w:cs="Arial"/>
                <w:color w:val="000000"/>
                <w:sz w:val="20"/>
                <w:szCs w:val="20"/>
              </w:rPr>
              <w:t>9,168,000</w:t>
            </w:r>
          </w:p>
        </w:tc>
        <w:tc>
          <w:tcPr>
            <w:tcW w:w="1260" w:type="dxa"/>
            <w:vAlign w:val="bottom"/>
          </w:tcPr>
          <w:p w:rsidR="0051189D" w:rsidRPr="0051189D" w:rsidRDefault="0051189D" w:rsidP="0051189D">
            <w:pPr>
              <w:pBdr>
                <w:bottom w:val="double" w:sz="4" w:space="1" w:color="auto"/>
              </w:pBdr>
              <w:spacing w:line="300" w:lineRule="exact"/>
              <w:ind w:left="-108"/>
              <w:jc w:val="center"/>
              <w:rPr>
                <w:rFonts w:cs="Arial"/>
                <w:color w:val="000000"/>
                <w:sz w:val="20"/>
                <w:szCs w:val="20"/>
              </w:rPr>
            </w:pPr>
            <w:r w:rsidRPr="0051189D">
              <w:rPr>
                <w:rFonts w:cs="Arial"/>
                <w:color w:val="000000"/>
                <w:sz w:val="20"/>
                <w:szCs w:val="20"/>
              </w:rPr>
              <w:t>-</w:t>
            </w:r>
          </w:p>
        </w:tc>
        <w:tc>
          <w:tcPr>
            <w:tcW w:w="1350" w:type="dxa"/>
            <w:vAlign w:val="bottom"/>
          </w:tcPr>
          <w:p w:rsidR="0051189D" w:rsidRPr="0051189D" w:rsidRDefault="0051189D" w:rsidP="0051189D">
            <w:pPr>
              <w:pBdr>
                <w:bottom w:val="double" w:sz="4" w:space="1" w:color="auto"/>
              </w:pBdr>
              <w:spacing w:line="300" w:lineRule="exact"/>
              <w:ind w:left="-108"/>
              <w:jc w:val="right"/>
              <w:rPr>
                <w:rFonts w:cs="Arial"/>
                <w:color w:val="000000"/>
                <w:sz w:val="20"/>
                <w:szCs w:val="20"/>
              </w:rPr>
            </w:pPr>
            <w:r w:rsidRPr="0051189D">
              <w:rPr>
                <w:rFonts w:cs="Arial"/>
                <w:color w:val="000000"/>
                <w:sz w:val="20"/>
                <w:szCs w:val="20"/>
              </w:rPr>
              <w:t>1,870,000</w:t>
            </w:r>
          </w:p>
        </w:tc>
        <w:tc>
          <w:tcPr>
            <w:tcW w:w="1260" w:type="dxa"/>
            <w:vAlign w:val="bottom"/>
          </w:tcPr>
          <w:p w:rsidR="0051189D" w:rsidRPr="00FB42BA" w:rsidRDefault="0051189D" w:rsidP="00557DF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8"/>
              <w:jc w:val="center"/>
              <w:rPr>
                <w:rFonts w:cs="Arial"/>
                <w:snapToGrid w:val="0"/>
                <w:color w:val="000000"/>
                <w:spacing w:val="-8"/>
                <w:sz w:val="20"/>
                <w:szCs w:val="20"/>
                <w:lang w:eastAsia="th-TH"/>
              </w:rPr>
            </w:pPr>
            <w:r>
              <w:rPr>
                <w:rFonts w:cs="Arial"/>
                <w:snapToGrid w:val="0"/>
                <w:color w:val="000000"/>
                <w:spacing w:val="-8"/>
                <w:sz w:val="20"/>
                <w:szCs w:val="20"/>
                <w:lang w:eastAsia="th-TH"/>
              </w:rPr>
              <w:t>-</w:t>
            </w:r>
          </w:p>
        </w:tc>
      </w:tr>
      <w:tr w:rsidR="00F1233C" w:rsidRPr="002A111C" w:rsidTr="006A6FEF">
        <w:tc>
          <w:tcPr>
            <w:tcW w:w="4500" w:type="dxa"/>
          </w:tcPr>
          <w:p w:rsidR="00F1233C" w:rsidRPr="002A111C" w:rsidRDefault="00F123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F1233C" w:rsidRPr="00FB42BA" w:rsidRDefault="00F123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F1233C" w:rsidRPr="00FB42BA" w:rsidRDefault="00F123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F1233C" w:rsidRPr="00FB42BA" w:rsidRDefault="00F123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F1233C" w:rsidRPr="00FB42BA" w:rsidRDefault="00F1233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r>
      <w:tr w:rsidR="00F1233C" w:rsidRPr="00FB42BA" w:rsidTr="006A6FEF">
        <w:tc>
          <w:tcPr>
            <w:tcW w:w="9720" w:type="dxa"/>
            <w:gridSpan w:val="5"/>
          </w:tcPr>
          <w:p w:rsidR="00F1233C" w:rsidRPr="00FB42BA" w:rsidRDefault="00F1233C" w:rsidP="0000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8"/>
              <w:rPr>
                <w:rFonts w:cs="Arial"/>
                <w:b/>
                <w:bCs/>
                <w:sz w:val="20"/>
                <w:szCs w:val="20"/>
              </w:rPr>
            </w:pPr>
            <w:r w:rsidRPr="00FB42BA">
              <w:rPr>
                <w:rFonts w:cs="Arial"/>
                <w:b/>
                <w:bCs/>
                <w:sz w:val="20"/>
                <w:szCs w:val="20"/>
              </w:rPr>
              <w:t xml:space="preserve">Short-term loans to related </w:t>
            </w:r>
            <w:r w:rsidR="00004A67">
              <w:rPr>
                <w:rFonts w:cs="Arial"/>
                <w:b/>
                <w:bCs/>
                <w:sz w:val="20"/>
                <w:szCs w:val="20"/>
              </w:rPr>
              <w:t>company</w:t>
            </w:r>
            <w:r w:rsidR="001F793F">
              <w:rPr>
                <w:rFonts w:cs="Arial"/>
                <w:b/>
                <w:bCs/>
                <w:sz w:val="20"/>
                <w:szCs w:val="20"/>
              </w:rPr>
              <w:t xml:space="preserve"> and accrued interest income</w:t>
            </w:r>
            <w:r w:rsidRPr="00FB42BA">
              <w:rPr>
                <w:rFonts w:cs="Arial"/>
                <w:b/>
                <w:bCs/>
                <w:sz w:val="20"/>
                <w:szCs w:val="20"/>
              </w:rPr>
              <w:t>, net</w:t>
            </w:r>
          </w:p>
        </w:tc>
      </w:tr>
      <w:tr w:rsidR="003C0BA4" w:rsidRPr="00FB42BA" w:rsidTr="006A6FEF">
        <w:tc>
          <w:tcPr>
            <w:tcW w:w="4500" w:type="dxa"/>
            <w:vAlign w:val="center"/>
          </w:tcPr>
          <w:p w:rsidR="003C0BA4" w:rsidRPr="00FB42BA" w:rsidRDefault="003C0BA4" w:rsidP="004B3454">
            <w:pPr>
              <w:tabs>
                <w:tab w:val="clear" w:pos="454"/>
                <w:tab w:val="clear" w:pos="680"/>
                <w:tab w:val="left" w:pos="612"/>
              </w:tabs>
              <w:spacing w:line="300" w:lineRule="exact"/>
              <w:ind w:left="612" w:right="-108"/>
              <w:rPr>
                <w:rFonts w:cs="Arial"/>
                <w:sz w:val="20"/>
                <w:szCs w:val="20"/>
              </w:rPr>
            </w:pPr>
            <w:r>
              <w:rPr>
                <w:rFonts w:cs="Arial"/>
                <w:sz w:val="20"/>
                <w:szCs w:val="20"/>
              </w:rPr>
              <w:t xml:space="preserve">Chai </w:t>
            </w:r>
            <w:proofErr w:type="spellStart"/>
            <w:r>
              <w:rPr>
                <w:rFonts w:cs="Arial"/>
                <w:sz w:val="20"/>
                <w:szCs w:val="20"/>
              </w:rPr>
              <w:t>Watana</w:t>
            </w:r>
            <w:proofErr w:type="spellEnd"/>
            <w:r>
              <w:rPr>
                <w:rFonts w:cs="Arial"/>
                <w:sz w:val="20"/>
                <w:szCs w:val="20"/>
              </w:rPr>
              <w:t xml:space="preserve"> Green Power Co., Ltd.</w:t>
            </w:r>
          </w:p>
        </w:tc>
        <w:tc>
          <w:tcPr>
            <w:tcW w:w="1350" w:type="dxa"/>
          </w:tcPr>
          <w:p w:rsidR="003C0BA4" w:rsidRPr="0051189D" w:rsidRDefault="003C0BA4" w:rsidP="003C0BA4">
            <w:pPr>
              <w:pBdr>
                <w:bottom w:val="single" w:sz="4" w:space="1" w:color="auto"/>
              </w:pBdr>
              <w:spacing w:line="300" w:lineRule="exact"/>
              <w:ind w:left="-18" w:right="-18"/>
              <w:jc w:val="center"/>
              <w:rPr>
                <w:rFonts w:cs="Arial"/>
                <w:snapToGrid w:val="0"/>
                <w:color w:val="000000"/>
                <w:sz w:val="20"/>
                <w:szCs w:val="20"/>
                <w:lang w:eastAsia="th-TH"/>
              </w:rPr>
            </w:pPr>
            <w:r w:rsidRPr="0051189D">
              <w:rPr>
                <w:rFonts w:cs="Arial"/>
                <w:snapToGrid w:val="0"/>
                <w:color w:val="000000"/>
                <w:sz w:val="20"/>
                <w:szCs w:val="20"/>
                <w:lang w:eastAsia="th-TH"/>
              </w:rPr>
              <w:t>-</w:t>
            </w:r>
          </w:p>
        </w:tc>
        <w:tc>
          <w:tcPr>
            <w:tcW w:w="1260" w:type="dxa"/>
          </w:tcPr>
          <w:p w:rsidR="003C0BA4" w:rsidRPr="0051189D" w:rsidRDefault="003C0BA4" w:rsidP="003C0BA4">
            <w:pPr>
              <w:pBdr>
                <w:bottom w:val="single" w:sz="4" w:space="1" w:color="auto"/>
              </w:pBdr>
              <w:spacing w:line="300" w:lineRule="exact"/>
              <w:ind w:left="-18" w:right="-18"/>
              <w:jc w:val="center"/>
              <w:rPr>
                <w:rFonts w:cs="Arial"/>
                <w:snapToGrid w:val="0"/>
                <w:color w:val="000000"/>
                <w:sz w:val="20"/>
                <w:szCs w:val="20"/>
                <w:lang w:eastAsia="th-TH"/>
              </w:rPr>
            </w:pPr>
            <w:r w:rsidRPr="0051189D">
              <w:rPr>
                <w:rFonts w:cs="Arial"/>
                <w:snapToGrid w:val="0"/>
                <w:color w:val="000000"/>
                <w:sz w:val="20"/>
                <w:szCs w:val="20"/>
                <w:lang w:eastAsia="th-TH"/>
              </w:rPr>
              <w:t>-</w:t>
            </w:r>
          </w:p>
        </w:tc>
        <w:tc>
          <w:tcPr>
            <w:tcW w:w="1350" w:type="dxa"/>
          </w:tcPr>
          <w:p w:rsidR="003C0BA4" w:rsidRPr="0051189D" w:rsidRDefault="003C0BA4" w:rsidP="003C0BA4">
            <w:pPr>
              <w:pBdr>
                <w:bottom w:val="single" w:sz="4" w:space="1" w:color="auto"/>
              </w:pBdr>
              <w:spacing w:line="300" w:lineRule="exact"/>
              <w:ind w:right="1"/>
              <w:jc w:val="right"/>
              <w:rPr>
                <w:rFonts w:cs="Arial"/>
                <w:snapToGrid w:val="0"/>
                <w:color w:val="000000"/>
                <w:sz w:val="20"/>
                <w:szCs w:val="20"/>
                <w:lang w:eastAsia="th-TH"/>
              </w:rPr>
            </w:pPr>
            <w:r w:rsidRPr="0051189D">
              <w:rPr>
                <w:rFonts w:cs="Arial"/>
                <w:snapToGrid w:val="0"/>
                <w:color w:val="000000"/>
                <w:sz w:val="20"/>
                <w:szCs w:val="20"/>
                <w:lang w:eastAsia="th-TH"/>
              </w:rPr>
              <w:t>290,900,733</w:t>
            </w:r>
          </w:p>
        </w:tc>
        <w:tc>
          <w:tcPr>
            <w:tcW w:w="1260" w:type="dxa"/>
          </w:tcPr>
          <w:p w:rsidR="003C0BA4" w:rsidRPr="0051189D" w:rsidRDefault="003C0BA4" w:rsidP="003C0BA4">
            <w:pPr>
              <w:pBdr>
                <w:bottom w:val="single" w:sz="4" w:space="1" w:color="auto"/>
              </w:pBdr>
              <w:spacing w:line="300" w:lineRule="exact"/>
              <w:ind w:left="-18" w:right="-18"/>
              <w:jc w:val="center"/>
              <w:rPr>
                <w:rFonts w:cs="Arial"/>
                <w:snapToGrid w:val="0"/>
                <w:color w:val="000000"/>
                <w:sz w:val="20"/>
                <w:szCs w:val="20"/>
                <w:lang w:eastAsia="th-TH"/>
              </w:rPr>
            </w:pPr>
            <w:r w:rsidRPr="0051189D">
              <w:rPr>
                <w:rFonts w:cs="Arial"/>
                <w:snapToGrid w:val="0"/>
                <w:color w:val="000000"/>
                <w:sz w:val="20"/>
                <w:szCs w:val="20"/>
                <w:lang w:eastAsia="th-TH"/>
              </w:rPr>
              <w:t>-</w:t>
            </w:r>
          </w:p>
        </w:tc>
      </w:tr>
      <w:tr w:rsidR="003C0BA4" w:rsidRPr="00FB42BA" w:rsidTr="006A6FEF">
        <w:tc>
          <w:tcPr>
            <w:tcW w:w="4500" w:type="dxa"/>
            <w:vAlign w:val="center"/>
          </w:tcPr>
          <w:p w:rsidR="003C0BA4" w:rsidRPr="00FB42BA" w:rsidRDefault="003C0BA4" w:rsidP="003C0BA4">
            <w:pPr>
              <w:tabs>
                <w:tab w:val="clear" w:pos="454"/>
                <w:tab w:val="clear" w:pos="680"/>
                <w:tab w:val="left" w:pos="612"/>
              </w:tabs>
              <w:spacing w:line="300" w:lineRule="exact"/>
              <w:ind w:left="612" w:right="-108"/>
              <w:rPr>
                <w:rFonts w:cs="Arial"/>
                <w:sz w:val="20"/>
                <w:szCs w:val="20"/>
              </w:rPr>
            </w:pPr>
            <w:r w:rsidRPr="00FB42BA">
              <w:rPr>
                <w:rFonts w:cs="Arial"/>
                <w:sz w:val="20"/>
                <w:szCs w:val="20"/>
              </w:rPr>
              <w:t>Toyo Bussan Co., Ltd.</w:t>
            </w:r>
          </w:p>
        </w:tc>
        <w:tc>
          <w:tcPr>
            <w:tcW w:w="1350" w:type="dxa"/>
            <w:vAlign w:val="bottom"/>
          </w:tcPr>
          <w:p w:rsidR="003C0BA4" w:rsidRPr="00FB42BA" w:rsidRDefault="003C0BA4" w:rsidP="003C0BA4">
            <w:pPr>
              <w:spacing w:line="300" w:lineRule="exact"/>
              <w:ind w:left="-18" w:right="-18"/>
              <w:jc w:val="right"/>
              <w:rPr>
                <w:rFonts w:cs="Arial"/>
                <w:snapToGrid w:val="0"/>
                <w:color w:val="000000"/>
                <w:sz w:val="20"/>
                <w:szCs w:val="20"/>
                <w:lang w:eastAsia="th-TH"/>
              </w:rPr>
            </w:pPr>
            <w:r w:rsidRPr="00FB42BA">
              <w:rPr>
                <w:rFonts w:cs="Arial"/>
                <w:snapToGrid w:val="0"/>
                <w:color w:val="000000"/>
                <w:sz w:val="20"/>
                <w:szCs w:val="20"/>
                <w:lang w:eastAsia="th-TH"/>
              </w:rPr>
              <w:t>3,504,709</w:t>
            </w:r>
          </w:p>
        </w:tc>
        <w:tc>
          <w:tcPr>
            <w:tcW w:w="1260" w:type="dxa"/>
            <w:vAlign w:val="bottom"/>
          </w:tcPr>
          <w:p w:rsidR="003C0BA4" w:rsidRPr="00FB42BA" w:rsidRDefault="003C0BA4" w:rsidP="003C0BA4">
            <w:pPr>
              <w:spacing w:line="300" w:lineRule="exact"/>
              <w:ind w:left="-18" w:right="-18"/>
              <w:jc w:val="right"/>
              <w:rPr>
                <w:rFonts w:cs="Arial"/>
                <w:snapToGrid w:val="0"/>
                <w:color w:val="000000"/>
                <w:sz w:val="20"/>
                <w:szCs w:val="20"/>
                <w:lang w:eastAsia="th-TH"/>
              </w:rPr>
            </w:pPr>
            <w:r w:rsidRPr="00FB42BA">
              <w:rPr>
                <w:rFonts w:cs="Arial"/>
                <w:snapToGrid w:val="0"/>
                <w:color w:val="000000"/>
                <w:sz w:val="20"/>
                <w:szCs w:val="20"/>
                <w:lang w:eastAsia="th-TH"/>
              </w:rPr>
              <w:t>3,504,709</w:t>
            </w:r>
          </w:p>
        </w:tc>
        <w:tc>
          <w:tcPr>
            <w:tcW w:w="1350" w:type="dxa"/>
            <w:vAlign w:val="bottom"/>
          </w:tcPr>
          <w:p w:rsidR="003C0BA4" w:rsidRPr="00FB42BA" w:rsidRDefault="003C0BA4" w:rsidP="003C0BA4">
            <w:pPr>
              <w:spacing w:line="300" w:lineRule="exact"/>
              <w:ind w:left="-18" w:right="-18"/>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vAlign w:val="bottom"/>
          </w:tcPr>
          <w:p w:rsidR="003C0BA4" w:rsidRPr="00FB42BA" w:rsidRDefault="003C0BA4" w:rsidP="003C0BA4">
            <w:pPr>
              <w:spacing w:line="300" w:lineRule="exact"/>
              <w:ind w:left="-18" w:right="-18"/>
              <w:jc w:val="center"/>
              <w:rPr>
                <w:rFonts w:cs="Arial"/>
                <w:snapToGrid w:val="0"/>
                <w:color w:val="000000"/>
                <w:sz w:val="20"/>
                <w:szCs w:val="20"/>
                <w:lang w:eastAsia="th-TH"/>
              </w:rPr>
            </w:pPr>
            <w:r w:rsidRPr="00FB42BA">
              <w:rPr>
                <w:rFonts w:cs="Arial"/>
                <w:snapToGrid w:val="0"/>
                <w:color w:val="000000"/>
                <w:sz w:val="20"/>
                <w:szCs w:val="20"/>
                <w:lang w:eastAsia="th-TH"/>
              </w:rPr>
              <w:t>-</w:t>
            </w:r>
          </w:p>
        </w:tc>
      </w:tr>
      <w:tr w:rsidR="003C0BA4" w:rsidRPr="00FB42BA" w:rsidTr="006A6FEF">
        <w:trPr>
          <w:trHeight w:val="63"/>
        </w:trPr>
        <w:tc>
          <w:tcPr>
            <w:tcW w:w="4500" w:type="dxa"/>
            <w:vAlign w:val="center"/>
          </w:tcPr>
          <w:p w:rsidR="003C0BA4" w:rsidRPr="00FB42BA" w:rsidRDefault="003C0BA4" w:rsidP="004B3454">
            <w:pPr>
              <w:tabs>
                <w:tab w:val="clear" w:pos="454"/>
                <w:tab w:val="clear" w:pos="680"/>
                <w:tab w:val="left" w:pos="612"/>
              </w:tabs>
              <w:spacing w:line="300" w:lineRule="exact"/>
              <w:ind w:left="612" w:right="-108"/>
              <w:rPr>
                <w:rFonts w:cs="Arial"/>
                <w:sz w:val="20"/>
                <w:szCs w:val="20"/>
              </w:rPr>
            </w:pPr>
            <w:r w:rsidRPr="00FB42BA">
              <w:rPr>
                <w:rFonts w:cs="Arial"/>
                <w:sz w:val="20"/>
                <w:szCs w:val="20"/>
                <w:u w:val="single"/>
              </w:rPr>
              <w:t>Less</w:t>
            </w:r>
            <w:r w:rsidRPr="00FB42BA">
              <w:rPr>
                <w:rFonts w:cs="Arial"/>
                <w:sz w:val="20"/>
                <w:szCs w:val="20"/>
              </w:rPr>
              <w:t xml:space="preserve"> Allowance for doubtful debt</w:t>
            </w:r>
          </w:p>
        </w:tc>
        <w:tc>
          <w:tcPr>
            <w:tcW w:w="1350" w:type="dxa"/>
            <w:vAlign w:val="bottom"/>
          </w:tcPr>
          <w:p w:rsidR="003C0BA4" w:rsidRPr="00FB42BA" w:rsidRDefault="003C0BA4" w:rsidP="001F793F">
            <w:pPr>
              <w:pBdr>
                <w:bottom w:val="single" w:sz="4" w:space="0" w:color="auto"/>
              </w:pBdr>
              <w:spacing w:line="300" w:lineRule="exact"/>
              <w:ind w:left="-18" w:right="-18"/>
              <w:jc w:val="right"/>
              <w:rPr>
                <w:rFonts w:cs="Arial"/>
                <w:snapToGrid w:val="0"/>
                <w:color w:val="000000"/>
                <w:sz w:val="20"/>
                <w:szCs w:val="20"/>
                <w:cs/>
                <w:lang w:eastAsia="th-TH"/>
              </w:rPr>
            </w:pPr>
            <w:r w:rsidRPr="00FB42BA">
              <w:rPr>
                <w:rFonts w:cs="Arial"/>
                <w:snapToGrid w:val="0"/>
                <w:color w:val="000000"/>
                <w:sz w:val="20"/>
                <w:szCs w:val="20"/>
                <w:lang w:eastAsia="th-TH"/>
              </w:rPr>
              <w:t>(3,504,709)</w:t>
            </w:r>
          </w:p>
        </w:tc>
        <w:tc>
          <w:tcPr>
            <w:tcW w:w="1260" w:type="dxa"/>
            <w:vAlign w:val="bottom"/>
          </w:tcPr>
          <w:p w:rsidR="003C0BA4" w:rsidRPr="00FB42BA" w:rsidRDefault="003C0BA4" w:rsidP="004B3454">
            <w:pPr>
              <w:pBdr>
                <w:bottom w:val="single" w:sz="4" w:space="0" w:color="auto"/>
              </w:pBdr>
              <w:spacing w:line="300" w:lineRule="exact"/>
              <w:ind w:left="-18" w:right="-18"/>
              <w:jc w:val="right"/>
              <w:rPr>
                <w:rFonts w:cs="Arial"/>
                <w:snapToGrid w:val="0"/>
                <w:color w:val="000000"/>
                <w:sz w:val="20"/>
                <w:szCs w:val="20"/>
                <w:cs/>
                <w:lang w:eastAsia="th-TH"/>
              </w:rPr>
            </w:pPr>
            <w:r w:rsidRPr="00FB42BA">
              <w:rPr>
                <w:rFonts w:cs="Arial"/>
                <w:snapToGrid w:val="0"/>
                <w:color w:val="000000"/>
                <w:sz w:val="20"/>
                <w:szCs w:val="20"/>
                <w:lang w:eastAsia="th-TH"/>
              </w:rPr>
              <w:t>(3,504,709)</w:t>
            </w:r>
          </w:p>
        </w:tc>
        <w:tc>
          <w:tcPr>
            <w:tcW w:w="1350" w:type="dxa"/>
            <w:vAlign w:val="bottom"/>
          </w:tcPr>
          <w:p w:rsidR="003C0BA4" w:rsidRPr="00FB42BA" w:rsidRDefault="003C0BA4" w:rsidP="001F793F">
            <w:pPr>
              <w:pBdr>
                <w:bottom w:val="single" w:sz="4" w:space="0" w:color="auto"/>
              </w:pBdr>
              <w:spacing w:line="300" w:lineRule="exact"/>
              <w:ind w:left="-18" w:right="-18"/>
              <w:jc w:val="center"/>
              <w:rPr>
                <w:rFonts w:cs="Arial"/>
                <w:snapToGrid w:val="0"/>
                <w:color w:val="000000"/>
                <w:sz w:val="20"/>
                <w:szCs w:val="20"/>
                <w:cs/>
                <w:lang w:eastAsia="th-TH"/>
              </w:rPr>
            </w:pPr>
            <w:r w:rsidRPr="00FB42BA">
              <w:rPr>
                <w:rFonts w:cs="Arial"/>
                <w:snapToGrid w:val="0"/>
                <w:color w:val="000000"/>
                <w:sz w:val="20"/>
                <w:szCs w:val="20"/>
                <w:lang w:eastAsia="th-TH"/>
              </w:rPr>
              <w:t>-</w:t>
            </w:r>
          </w:p>
        </w:tc>
        <w:tc>
          <w:tcPr>
            <w:tcW w:w="1260" w:type="dxa"/>
            <w:vAlign w:val="bottom"/>
          </w:tcPr>
          <w:p w:rsidR="003C0BA4" w:rsidRPr="00FB42BA" w:rsidRDefault="003C0BA4" w:rsidP="004B3454">
            <w:pPr>
              <w:pBdr>
                <w:bottom w:val="single" w:sz="4" w:space="0" w:color="auto"/>
              </w:pBdr>
              <w:spacing w:line="300" w:lineRule="exact"/>
              <w:ind w:left="-18" w:right="-18"/>
              <w:jc w:val="center"/>
              <w:rPr>
                <w:rFonts w:cs="Arial"/>
                <w:snapToGrid w:val="0"/>
                <w:color w:val="000000"/>
                <w:sz w:val="20"/>
                <w:szCs w:val="20"/>
                <w:cs/>
                <w:lang w:eastAsia="th-TH"/>
              </w:rPr>
            </w:pPr>
            <w:r w:rsidRPr="00FB42BA">
              <w:rPr>
                <w:rFonts w:cs="Arial"/>
                <w:snapToGrid w:val="0"/>
                <w:color w:val="000000"/>
                <w:sz w:val="20"/>
                <w:szCs w:val="20"/>
                <w:lang w:eastAsia="th-TH"/>
              </w:rPr>
              <w:t>-</w:t>
            </w:r>
          </w:p>
        </w:tc>
      </w:tr>
      <w:tr w:rsidR="003C0BA4" w:rsidRPr="00FB42BA" w:rsidTr="006A6FEF">
        <w:tc>
          <w:tcPr>
            <w:tcW w:w="4500" w:type="dxa"/>
            <w:vAlign w:val="center"/>
          </w:tcPr>
          <w:p w:rsidR="003C0BA4" w:rsidRPr="00FB42BA" w:rsidRDefault="003C0BA4" w:rsidP="00CB28E8">
            <w:pPr>
              <w:tabs>
                <w:tab w:val="clear" w:pos="454"/>
                <w:tab w:val="clear" w:pos="680"/>
                <w:tab w:val="left" w:pos="792"/>
              </w:tabs>
              <w:spacing w:line="300" w:lineRule="exact"/>
              <w:ind w:left="702" w:right="-108" w:hanging="90"/>
              <w:rPr>
                <w:rFonts w:cs="Arial"/>
                <w:sz w:val="20"/>
                <w:szCs w:val="20"/>
              </w:rPr>
            </w:pPr>
            <w:r>
              <w:rPr>
                <w:rFonts w:cs="Arial"/>
                <w:sz w:val="20"/>
                <w:szCs w:val="20"/>
              </w:rPr>
              <w:t>Net</w:t>
            </w:r>
          </w:p>
        </w:tc>
        <w:tc>
          <w:tcPr>
            <w:tcW w:w="1350" w:type="dxa"/>
            <w:vAlign w:val="bottom"/>
          </w:tcPr>
          <w:p w:rsidR="003C0BA4" w:rsidRPr="00FB42BA" w:rsidRDefault="003C0BA4" w:rsidP="003C0BA4">
            <w:pPr>
              <w:pBdr>
                <w:bottom w:val="single" w:sz="4" w:space="1" w:color="auto"/>
              </w:pBdr>
              <w:spacing w:line="300" w:lineRule="exact"/>
              <w:ind w:left="-18" w:right="-18"/>
              <w:jc w:val="center"/>
              <w:rPr>
                <w:rFonts w:cs="Arial"/>
                <w:snapToGrid w:val="0"/>
                <w:color w:val="000000"/>
                <w:sz w:val="20"/>
                <w:szCs w:val="20"/>
                <w:cs/>
                <w:lang w:eastAsia="th-TH"/>
              </w:rPr>
            </w:pPr>
            <w:r w:rsidRPr="00FB42BA">
              <w:rPr>
                <w:rFonts w:cs="Arial"/>
                <w:snapToGrid w:val="0"/>
                <w:color w:val="000000"/>
                <w:sz w:val="20"/>
                <w:szCs w:val="20"/>
                <w:lang w:eastAsia="th-TH"/>
              </w:rPr>
              <w:t>-</w:t>
            </w:r>
          </w:p>
        </w:tc>
        <w:tc>
          <w:tcPr>
            <w:tcW w:w="1260" w:type="dxa"/>
            <w:vAlign w:val="bottom"/>
          </w:tcPr>
          <w:p w:rsidR="003C0BA4" w:rsidRPr="00FB42BA" w:rsidRDefault="003C0BA4" w:rsidP="003C0BA4">
            <w:pPr>
              <w:pBdr>
                <w:bottom w:val="single" w:sz="4" w:space="1" w:color="auto"/>
              </w:pBdr>
              <w:spacing w:line="300" w:lineRule="exact"/>
              <w:ind w:left="-18" w:right="-18"/>
              <w:jc w:val="center"/>
              <w:rPr>
                <w:rFonts w:cs="Arial"/>
                <w:snapToGrid w:val="0"/>
                <w:color w:val="000000"/>
                <w:sz w:val="20"/>
                <w:szCs w:val="20"/>
                <w:cs/>
                <w:lang w:eastAsia="th-TH"/>
              </w:rPr>
            </w:pPr>
            <w:r w:rsidRPr="00FB42BA">
              <w:rPr>
                <w:rFonts w:cs="Arial"/>
                <w:snapToGrid w:val="0"/>
                <w:color w:val="000000"/>
                <w:sz w:val="20"/>
                <w:szCs w:val="20"/>
                <w:lang w:eastAsia="th-TH"/>
              </w:rPr>
              <w:t>-</w:t>
            </w:r>
          </w:p>
        </w:tc>
        <w:tc>
          <w:tcPr>
            <w:tcW w:w="1350" w:type="dxa"/>
            <w:vAlign w:val="bottom"/>
          </w:tcPr>
          <w:p w:rsidR="003C0BA4" w:rsidRPr="00FB42BA" w:rsidRDefault="003C0BA4" w:rsidP="003C0BA4">
            <w:pPr>
              <w:pBdr>
                <w:bottom w:val="single" w:sz="4" w:space="1" w:color="auto"/>
              </w:pBdr>
              <w:spacing w:line="300" w:lineRule="exact"/>
              <w:ind w:left="-18" w:right="-18"/>
              <w:jc w:val="center"/>
              <w:rPr>
                <w:rFonts w:cs="Arial"/>
                <w:snapToGrid w:val="0"/>
                <w:color w:val="000000"/>
                <w:sz w:val="20"/>
                <w:szCs w:val="20"/>
                <w:cs/>
                <w:lang w:eastAsia="th-TH"/>
              </w:rPr>
            </w:pPr>
            <w:r w:rsidRPr="00FB42BA">
              <w:rPr>
                <w:rFonts w:cs="Arial"/>
                <w:snapToGrid w:val="0"/>
                <w:color w:val="000000"/>
                <w:sz w:val="20"/>
                <w:szCs w:val="20"/>
                <w:lang w:eastAsia="th-TH"/>
              </w:rPr>
              <w:t>-</w:t>
            </w:r>
          </w:p>
        </w:tc>
        <w:tc>
          <w:tcPr>
            <w:tcW w:w="1260" w:type="dxa"/>
            <w:vAlign w:val="bottom"/>
          </w:tcPr>
          <w:p w:rsidR="003C0BA4" w:rsidRPr="00FB42BA" w:rsidRDefault="003C0BA4" w:rsidP="003C0BA4">
            <w:pPr>
              <w:pBdr>
                <w:bottom w:val="single" w:sz="4" w:space="1" w:color="auto"/>
              </w:pBdr>
              <w:spacing w:line="300" w:lineRule="exact"/>
              <w:ind w:left="-18" w:right="-18"/>
              <w:jc w:val="center"/>
              <w:rPr>
                <w:rFonts w:cs="Arial"/>
                <w:snapToGrid w:val="0"/>
                <w:color w:val="000000"/>
                <w:sz w:val="20"/>
                <w:szCs w:val="20"/>
                <w:cs/>
                <w:lang w:eastAsia="th-TH"/>
              </w:rPr>
            </w:pPr>
            <w:r w:rsidRPr="00FB42BA">
              <w:rPr>
                <w:rFonts w:cs="Arial"/>
                <w:snapToGrid w:val="0"/>
                <w:color w:val="000000"/>
                <w:sz w:val="20"/>
                <w:szCs w:val="20"/>
                <w:lang w:eastAsia="th-TH"/>
              </w:rPr>
              <w:t>-</w:t>
            </w:r>
          </w:p>
        </w:tc>
      </w:tr>
      <w:tr w:rsidR="003C0BA4" w:rsidRPr="00FB42BA" w:rsidTr="006A6FEF">
        <w:tc>
          <w:tcPr>
            <w:tcW w:w="4500" w:type="dxa"/>
          </w:tcPr>
          <w:p w:rsidR="003C0BA4" w:rsidRPr="0051189D" w:rsidRDefault="003C0BA4" w:rsidP="0051189D">
            <w:pPr>
              <w:tabs>
                <w:tab w:val="clear" w:pos="454"/>
                <w:tab w:val="clear" w:pos="680"/>
                <w:tab w:val="left" w:pos="792"/>
              </w:tabs>
              <w:spacing w:line="300" w:lineRule="exact"/>
              <w:ind w:left="702" w:right="-108" w:hanging="90"/>
              <w:rPr>
                <w:rFonts w:cs="Arial"/>
                <w:sz w:val="20"/>
                <w:szCs w:val="20"/>
              </w:rPr>
            </w:pPr>
            <w:r>
              <w:rPr>
                <w:rFonts w:cs="Arial"/>
                <w:sz w:val="20"/>
                <w:szCs w:val="20"/>
              </w:rPr>
              <w:t>Total</w:t>
            </w:r>
          </w:p>
        </w:tc>
        <w:tc>
          <w:tcPr>
            <w:tcW w:w="1350" w:type="dxa"/>
          </w:tcPr>
          <w:p w:rsidR="003C0BA4" w:rsidRPr="0051189D" w:rsidRDefault="003C0BA4" w:rsidP="003C0BA4">
            <w:pPr>
              <w:pBdr>
                <w:bottom w:val="double" w:sz="4" w:space="1" w:color="auto"/>
              </w:pBdr>
              <w:spacing w:line="300" w:lineRule="exact"/>
              <w:ind w:left="-18" w:right="-18"/>
              <w:jc w:val="center"/>
              <w:rPr>
                <w:rFonts w:cs="Arial"/>
                <w:snapToGrid w:val="0"/>
                <w:color w:val="000000"/>
                <w:sz w:val="20"/>
                <w:szCs w:val="20"/>
                <w:lang w:eastAsia="th-TH"/>
              </w:rPr>
            </w:pPr>
            <w:r w:rsidRPr="0051189D">
              <w:rPr>
                <w:rFonts w:cs="Arial"/>
                <w:snapToGrid w:val="0"/>
                <w:color w:val="000000"/>
                <w:sz w:val="20"/>
                <w:szCs w:val="20"/>
                <w:lang w:eastAsia="th-TH"/>
              </w:rPr>
              <w:t>-</w:t>
            </w:r>
          </w:p>
        </w:tc>
        <w:tc>
          <w:tcPr>
            <w:tcW w:w="1260" w:type="dxa"/>
          </w:tcPr>
          <w:p w:rsidR="003C0BA4" w:rsidRPr="0051189D" w:rsidRDefault="003C0BA4" w:rsidP="003C0BA4">
            <w:pPr>
              <w:pBdr>
                <w:bottom w:val="double" w:sz="4" w:space="1" w:color="auto"/>
              </w:pBdr>
              <w:spacing w:line="300" w:lineRule="exact"/>
              <w:ind w:left="-18" w:right="-18"/>
              <w:jc w:val="center"/>
              <w:rPr>
                <w:rFonts w:cs="Arial"/>
                <w:snapToGrid w:val="0"/>
                <w:color w:val="000000"/>
                <w:sz w:val="20"/>
                <w:szCs w:val="20"/>
                <w:lang w:eastAsia="th-TH"/>
              </w:rPr>
            </w:pPr>
            <w:r w:rsidRPr="0051189D">
              <w:rPr>
                <w:rFonts w:cs="Arial"/>
                <w:snapToGrid w:val="0"/>
                <w:color w:val="000000"/>
                <w:sz w:val="20"/>
                <w:szCs w:val="20"/>
                <w:lang w:eastAsia="th-TH"/>
              </w:rPr>
              <w:t>-</w:t>
            </w:r>
          </w:p>
        </w:tc>
        <w:tc>
          <w:tcPr>
            <w:tcW w:w="1350" w:type="dxa"/>
          </w:tcPr>
          <w:p w:rsidR="003C0BA4" w:rsidRPr="0051189D" w:rsidRDefault="003C0BA4" w:rsidP="003C0BA4">
            <w:pPr>
              <w:pBdr>
                <w:bottom w:val="double" w:sz="4" w:space="1" w:color="auto"/>
              </w:pBdr>
              <w:spacing w:line="300" w:lineRule="exact"/>
              <w:ind w:right="1"/>
              <w:jc w:val="right"/>
              <w:rPr>
                <w:rFonts w:cs="Arial"/>
                <w:snapToGrid w:val="0"/>
                <w:color w:val="000000"/>
                <w:sz w:val="20"/>
                <w:szCs w:val="20"/>
                <w:lang w:eastAsia="th-TH"/>
              </w:rPr>
            </w:pPr>
            <w:r w:rsidRPr="0051189D">
              <w:rPr>
                <w:rFonts w:cs="Arial"/>
                <w:snapToGrid w:val="0"/>
                <w:color w:val="000000"/>
                <w:sz w:val="20"/>
                <w:szCs w:val="20"/>
                <w:lang w:eastAsia="th-TH"/>
              </w:rPr>
              <w:t>290,900,733</w:t>
            </w:r>
          </w:p>
        </w:tc>
        <w:tc>
          <w:tcPr>
            <w:tcW w:w="1260" w:type="dxa"/>
          </w:tcPr>
          <w:p w:rsidR="003C0BA4" w:rsidRPr="0051189D" w:rsidRDefault="003C0BA4" w:rsidP="003C0BA4">
            <w:pPr>
              <w:pBdr>
                <w:bottom w:val="double" w:sz="4" w:space="1" w:color="auto"/>
              </w:pBdr>
              <w:spacing w:line="300" w:lineRule="exact"/>
              <w:ind w:left="-18" w:right="-18"/>
              <w:jc w:val="center"/>
              <w:rPr>
                <w:rFonts w:cs="Arial"/>
                <w:snapToGrid w:val="0"/>
                <w:color w:val="000000"/>
                <w:sz w:val="20"/>
                <w:szCs w:val="20"/>
                <w:lang w:eastAsia="th-TH"/>
              </w:rPr>
            </w:pPr>
            <w:r w:rsidRPr="0051189D">
              <w:rPr>
                <w:rFonts w:cs="Arial"/>
                <w:snapToGrid w:val="0"/>
                <w:color w:val="000000"/>
                <w:sz w:val="20"/>
                <w:szCs w:val="20"/>
                <w:lang w:eastAsia="th-TH"/>
              </w:rPr>
              <w:t>-</w:t>
            </w:r>
          </w:p>
        </w:tc>
      </w:tr>
      <w:tr w:rsidR="003C0BA4" w:rsidRPr="002A111C" w:rsidTr="006A6FEF">
        <w:tc>
          <w:tcPr>
            <w:tcW w:w="4500" w:type="dxa"/>
          </w:tcPr>
          <w:p w:rsidR="003C0BA4" w:rsidRPr="002A111C"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r>
      <w:tr w:rsidR="00004A67" w:rsidRPr="00FB42BA" w:rsidTr="006A6FEF">
        <w:tc>
          <w:tcPr>
            <w:tcW w:w="7110" w:type="dxa"/>
            <w:gridSpan w:val="3"/>
          </w:tcPr>
          <w:p w:rsidR="00004A67" w:rsidRPr="00FB42BA" w:rsidRDefault="00004A67" w:rsidP="00BF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hanging="108"/>
              <w:jc w:val="both"/>
              <w:rPr>
                <w:rFonts w:cs="Arial"/>
                <w:sz w:val="20"/>
                <w:szCs w:val="20"/>
              </w:rPr>
            </w:pPr>
            <w:r w:rsidRPr="00FB42BA">
              <w:rPr>
                <w:rFonts w:cs="Arial"/>
                <w:b/>
                <w:bCs/>
                <w:sz w:val="20"/>
                <w:szCs w:val="20"/>
              </w:rPr>
              <w:t xml:space="preserve">Other current assets </w:t>
            </w:r>
            <w:r>
              <w:rPr>
                <w:rFonts w:cs="Arial"/>
                <w:b/>
                <w:bCs/>
                <w:sz w:val="20"/>
                <w:szCs w:val="20"/>
              </w:rPr>
              <w:t>-</w:t>
            </w:r>
            <w:r w:rsidRPr="00FB42BA">
              <w:rPr>
                <w:rFonts w:cs="Arial"/>
                <w:b/>
                <w:bCs/>
                <w:sz w:val="20"/>
                <w:szCs w:val="20"/>
              </w:rPr>
              <w:t xml:space="preserve"> </w:t>
            </w:r>
            <w:r>
              <w:rPr>
                <w:rFonts w:cs="Arial"/>
                <w:b/>
                <w:bCs/>
                <w:sz w:val="20"/>
                <w:szCs w:val="20"/>
              </w:rPr>
              <w:t>advance payment for goods</w:t>
            </w:r>
          </w:p>
        </w:tc>
        <w:tc>
          <w:tcPr>
            <w:tcW w:w="1350" w:type="dxa"/>
            <w:vAlign w:val="bottom"/>
          </w:tcPr>
          <w:p w:rsidR="00004A67" w:rsidRPr="00FB42BA" w:rsidRDefault="00004A67"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sz w:val="20"/>
                <w:szCs w:val="20"/>
              </w:rPr>
            </w:pPr>
          </w:p>
        </w:tc>
        <w:tc>
          <w:tcPr>
            <w:tcW w:w="1260" w:type="dxa"/>
            <w:vAlign w:val="bottom"/>
          </w:tcPr>
          <w:p w:rsidR="00004A67" w:rsidRPr="00FB42BA" w:rsidRDefault="00004A67" w:rsidP="0055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sz w:val="20"/>
                <w:szCs w:val="20"/>
              </w:rPr>
            </w:pPr>
          </w:p>
        </w:tc>
      </w:tr>
      <w:tr w:rsidR="00004A67" w:rsidRPr="00FB42BA" w:rsidTr="006A6FEF">
        <w:tc>
          <w:tcPr>
            <w:tcW w:w="4500" w:type="dxa"/>
          </w:tcPr>
          <w:p w:rsidR="00004A67" w:rsidRPr="00004A67" w:rsidRDefault="00004A67" w:rsidP="00004A67">
            <w:pPr>
              <w:tabs>
                <w:tab w:val="clear" w:pos="454"/>
              </w:tabs>
              <w:spacing w:line="300" w:lineRule="exact"/>
              <w:ind w:left="612" w:right="-108"/>
              <w:rPr>
                <w:rFonts w:cs="Arial"/>
                <w:sz w:val="20"/>
                <w:szCs w:val="20"/>
              </w:rPr>
            </w:pPr>
            <w:proofErr w:type="spellStart"/>
            <w:r w:rsidRPr="00004A67">
              <w:rPr>
                <w:rFonts w:cs="Arial"/>
                <w:sz w:val="20"/>
                <w:szCs w:val="20"/>
              </w:rPr>
              <w:t>Kaeolumduan</w:t>
            </w:r>
            <w:proofErr w:type="spellEnd"/>
            <w:r w:rsidRPr="00004A67">
              <w:rPr>
                <w:rFonts w:cs="Arial"/>
                <w:sz w:val="20"/>
                <w:szCs w:val="20"/>
              </w:rPr>
              <w:t xml:space="preserve"> Group Co., Ltd.</w:t>
            </w:r>
          </w:p>
        </w:tc>
        <w:tc>
          <w:tcPr>
            <w:tcW w:w="1350" w:type="dxa"/>
            <w:vAlign w:val="bottom"/>
          </w:tcPr>
          <w:p w:rsidR="00004A67" w:rsidRPr="00004A67" w:rsidRDefault="00004A67" w:rsidP="008619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8"/>
              <w:jc w:val="right"/>
              <w:rPr>
                <w:rFonts w:cs="Arial"/>
                <w:snapToGrid w:val="0"/>
                <w:color w:val="000000"/>
                <w:spacing w:val="-8"/>
                <w:sz w:val="20"/>
                <w:szCs w:val="20"/>
                <w:lang w:eastAsia="th-TH"/>
              </w:rPr>
            </w:pPr>
            <w:r w:rsidRPr="00004A67">
              <w:rPr>
                <w:rFonts w:cs="Arial"/>
                <w:snapToGrid w:val="0"/>
                <w:color w:val="000000"/>
                <w:spacing w:val="-8"/>
                <w:sz w:val="20"/>
                <w:szCs w:val="20"/>
                <w:lang w:eastAsia="th-TH"/>
              </w:rPr>
              <w:t>21,233,586</w:t>
            </w:r>
          </w:p>
        </w:tc>
        <w:tc>
          <w:tcPr>
            <w:tcW w:w="1260" w:type="dxa"/>
            <w:vAlign w:val="bottom"/>
          </w:tcPr>
          <w:p w:rsidR="00004A67" w:rsidRPr="00FB42BA" w:rsidRDefault="00004A67" w:rsidP="00EE1929">
            <w:pPr>
              <w:pBdr>
                <w:bottom w:val="double" w:sz="4" w:space="1" w:color="auto"/>
              </w:pBdr>
              <w:spacing w:line="300" w:lineRule="exact"/>
              <w:ind w:right="1"/>
              <w:jc w:val="center"/>
              <w:rPr>
                <w:rFonts w:cs="Arial"/>
                <w:snapToGrid w:val="0"/>
                <w:color w:val="000000"/>
                <w:sz w:val="20"/>
                <w:szCs w:val="20"/>
                <w:cs/>
                <w:lang w:eastAsia="th-TH"/>
              </w:rPr>
            </w:pPr>
            <w:r w:rsidRPr="00FB42BA">
              <w:rPr>
                <w:rFonts w:cs="Arial"/>
                <w:snapToGrid w:val="0"/>
                <w:color w:val="000000"/>
                <w:sz w:val="20"/>
                <w:szCs w:val="20"/>
                <w:lang w:eastAsia="th-TH"/>
              </w:rPr>
              <w:t>-</w:t>
            </w:r>
          </w:p>
        </w:tc>
        <w:tc>
          <w:tcPr>
            <w:tcW w:w="1350" w:type="dxa"/>
            <w:vAlign w:val="bottom"/>
          </w:tcPr>
          <w:p w:rsidR="00004A67" w:rsidRPr="00FB42BA" w:rsidRDefault="00004A67" w:rsidP="00EE1929">
            <w:pPr>
              <w:pBdr>
                <w:bottom w:val="double" w:sz="4" w:space="1" w:color="auto"/>
              </w:pBdr>
              <w:spacing w:line="300" w:lineRule="exact"/>
              <w:ind w:right="1"/>
              <w:jc w:val="center"/>
              <w:rPr>
                <w:rFonts w:cs="Arial"/>
                <w:snapToGrid w:val="0"/>
                <w:color w:val="000000"/>
                <w:sz w:val="20"/>
                <w:szCs w:val="20"/>
                <w:cs/>
                <w:lang w:eastAsia="th-TH"/>
              </w:rPr>
            </w:pPr>
            <w:r w:rsidRPr="00FB42BA">
              <w:rPr>
                <w:rFonts w:cs="Arial"/>
                <w:snapToGrid w:val="0"/>
                <w:color w:val="000000"/>
                <w:sz w:val="20"/>
                <w:szCs w:val="20"/>
                <w:lang w:eastAsia="th-TH"/>
              </w:rPr>
              <w:t>-</w:t>
            </w:r>
          </w:p>
        </w:tc>
        <w:tc>
          <w:tcPr>
            <w:tcW w:w="1260" w:type="dxa"/>
            <w:vAlign w:val="bottom"/>
          </w:tcPr>
          <w:p w:rsidR="00004A67" w:rsidRPr="00FB42BA" w:rsidRDefault="00004A67" w:rsidP="00EE1929">
            <w:pPr>
              <w:pBdr>
                <w:bottom w:val="double" w:sz="4" w:space="1" w:color="auto"/>
              </w:pBdr>
              <w:spacing w:line="300" w:lineRule="exact"/>
              <w:ind w:right="1"/>
              <w:jc w:val="center"/>
              <w:rPr>
                <w:rFonts w:cs="Arial"/>
                <w:snapToGrid w:val="0"/>
                <w:color w:val="000000"/>
                <w:sz w:val="20"/>
                <w:szCs w:val="20"/>
                <w:cs/>
                <w:lang w:eastAsia="th-TH"/>
              </w:rPr>
            </w:pPr>
            <w:r w:rsidRPr="00FB42BA">
              <w:rPr>
                <w:rFonts w:cs="Arial"/>
                <w:snapToGrid w:val="0"/>
                <w:color w:val="000000"/>
                <w:sz w:val="20"/>
                <w:szCs w:val="20"/>
                <w:lang w:eastAsia="th-TH"/>
              </w:rPr>
              <w:t>-</w:t>
            </w:r>
          </w:p>
        </w:tc>
      </w:tr>
      <w:tr w:rsidR="00004A67" w:rsidRPr="002A111C" w:rsidTr="006A6FEF">
        <w:tc>
          <w:tcPr>
            <w:tcW w:w="4500" w:type="dxa"/>
          </w:tcPr>
          <w:p w:rsidR="00004A67" w:rsidRPr="002A111C" w:rsidRDefault="00004A67"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004A67" w:rsidRPr="00FB42BA" w:rsidRDefault="00004A67"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004A67" w:rsidRPr="00FB42BA" w:rsidRDefault="00004A67"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004A67" w:rsidRPr="00FB42BA" w:rsidRDefault="00004A67"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004A67" w:rsidRPr="00FB42BA" w:rsidRDefault="00004A67"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r>
      <w:tr w:rsidR="003C0BA4" w:rsidRPr="00FB42BA" w:rsidTr="006A6FEF">
        <w:tc>
          <w:tcPr>
            <w:tcW w:w="9720" w:type="dxa"/>
            <w:gridSpan w:val="5"/>
          </w:tcPr>
          <w:p w:rsidR="003C0BA4" w:rsidRPr="00FB42BA" w:rsidRDefault="003C0BA4" w:rsidP="00AF6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300" w:lineRule="exact"/>
              <w:ind w:left="432" w:right="-1"/>
              <w:jc w:val="both"/>
              <w:rPr>
                <w:rFonts w:cs="Arial"/>
                <w:snapToGrid w:val="0"/>
                <w:color w:val="000000"/>
                <w:sz w:val="20"/>
                <w:szCs w:val="20"/>
                <w:lang w:eastAsia="th-TH"/>
              </w:rPr>
            </w:pPr>
            <w:r w:rsidRPr="00FB42BA">
              <w:rPr>
                <w:rFonts w:cs="Arial"/>
                <w:b/>
                <w:bCs/>
                <w:sz w:val="20"/>
                <w:szCs w:val="20"/>
              </w:rPr>
              <w:t>Amounts due from subsidiary company, net (long-term)</w:t>
            </w:r>
          </w:p>
        </w:tc>
      </w:tr>
      <w:tr w:rsidR="003C0BA4" w:rsidRPr="00FB42BA" w:rsidTr="006A6FEF">
        <w:tc>
          <w:tcPr>
            <w:tcW w:w="4500" w:type="dxa"/>
            <w:vAlign w:val="center"/>
          </w:tcPr>
          <w:p w:rsidR="003C0BA4" w:rsidRPr="00FB42BA" w:rsidRDefault="003C0BA4" w:rsidP="004B3454">
            <w:pPr>
              <w:tabs>
                <w:tab w:val="clear" w:pos="454"/>
              </w:tabs>
              <w:spacing w:line="300" w:lineRule="exact"/>
              <w:ind w:left="612" w:right="-108"/>
              <w:rPr>
                <w:rFonts w:cs="Arial"/>
                <w:sz w:val="20"/>
                <w:szCs w:val="20"/>
              </w:rPr>
            </w:pPr>
            <w:r w:rsidRPr="00FB42BA">
              <w:rPr>
                <w:rFonts w:cs="Arial"/>
                <w:sz w:val="20"/>
                <w:szCs w:val="20"/>
              </w:rPr>
              <w:t>Pala Assets Co., Ltd.</w:t>
            </w:r>
          </w:p>
        </w:tc>
        <w:tc>
          <w:tcPr>
            <w:tcW w:w="1350" w:type="dxa"/>
            <w:vAlign w:val="bottom"/>
          </w:tcPr>
          <w:p w:rsidR="003C0BA4" w:rsidRPr="00FB42BA" w:rsidRDefault="003C0BA4" w:rsidP="004A1F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8"/>
              <w:jc w:val="center"/>
              <w:rPr>
                <w:rFonts w:cs="Arial"/>
                <w:snapToGrid w:val="0"/>
                <w:color w:val="000000"/>
                <w:spacing w:val="-8"/>
                <w:sz w:val="20"/>
                <w:szCs w:val="20"/>
                <w:cs/>
                <w:lang w:eastAsia="th-TH"/>
              </w:rPr>
            </w:pPr>
            <w:r w:rsidRPr="00FB42BA">
              <w:rPr>
                <w:rFonts w:cs="Arial"/>
                <w:snapToGrid w:val="0"/>
                <w:color w:val="000000"/>
                <w:spacing w:val="-8"/>
                <w:sz w:val="20"/>
                <w:szCs w:val="20"/>
                <w:lang w:eastAsia="th-TH"/>
              </w:rPr>
              <w:t>-</w:t>
            </w:r>
          </w:p>
        </w:tc>
        <w:tc>
          <w:tcPr>
            <w:tcW w:w="1260" w:type="dxa"/>
            <w:vAlign w:val="bottom"/>
          </w:tcPr>
          <w:p w:rsidR="003C0BA4" w:rsidRPr="00FB42BA" w:rsidRDefault="003C0BA4" w:rsidP="004B3454">
            <w:pPr>
              <w:pBdr>
                <w:bottom w:val="double" w:sz="4" w:space="1" w:color="auto"/>
              </w:pBdr>
              <w:spacing w:line="300" w:lineRule="exact"/>
              <w:ind w:right="1"/>
              <w:jc w:val="center"/>
              <w:rPr>
                <w:rFonts w:cs="Arial"/>
                <w:snapToGrid w:val="0"/>
                <w:color w:val="000000"/>
                <w:sz w:val="20"/>
                <w:szCs w:val="20"/>
                <w:cs/>
                <w:lang w:eastAsia="th-TH"/>
              </w:rPr>
            </w:pPr>
            <w:r w:rsidRPr="00FB42BA">
              <w:rPr>
                <w:rFonts w:cs="Arial"/>
                <w:snapToGrid w:val="0"/>
                <w:color w:val="000000"/>
                <w:sz w:val="20"/>
                <w:szCs w:val="20"/>
                <w:lang w:eastAsia="th-TH"/>
              </w:rPr>
              <w:t>-</w:t>
            </w:r>
          </w:p>
        </w:tc>
        <w:tc>
          <w:tcPr>
            <w:tcW w:w="1350" w:type="dxa"/>
            <w:vAlign w:val="bottom"/>
          </w:tcPr>
          <w:p w:rsidR="003C0BA4" w:rsidRPr="00FB42BA" w:rsidRDefault="003C0BA4" w:rsidP="00D460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8"/>
              <w:jc w:val="right"/>
              <w:rPr>
                <w:rFonts w:cs="Arial"/>
                <w:snapToGrid w:val="0"/>
                <w:color w:val="000000"/>
                <w:spacing w:val="-8"/>
                <w:sz w:val="20"/>
                <w:szCs w:val="20"/>
                <w:cs/>
                <w:lang w:eastAsia="th-TH"/>
              </w:rPr>
            </w:pPr>
            <w:r w:rsidRPr="00D460BC">
              <w:rPr>
                <w:rFonts w:cs="Arial"/>
                <w:snapToGrid w:val="0"/>
                <w:color w:val="000000"/>
                <w:spacing w:val="-8"/>
                <w:sz w:val="20"/>
                <w:szCs w:val="20"/>
                <w:lang w:eastAsia="th-TH"/>
              </w:rPr>
              <w:t>1,026,300</w:t>
            </w:r>
          </w:p>
        </w:tc>
        <w:tc>
          <w:tcPr>
            <w:tcW w:w="1260" w:type="dxa"/>
          </w:tcPr>
          <w:p w:rsidR="003C0BA4" w:rsidRPr="00FB42BA" w:rsidRDefault="003C0BA4" w:rsidP="004B3454">
            <w:pPr>
              <w:pBdr>
                <w:bottom w:val="double" w:sz="4" w:space="1" w:color="auto"/>
              </w:pBdr>
              <w:spacing w:line="300" w:lineRule="exact"/>
              <w:ind w:right="1"/>
              <w:jc w:val="right"/>
              <w:rPr>
                <w:rFonts w:cs="Arial"/>
                <w:snapToGrid w:val="0"/>
                <w:color w:val="000000"/>
                <w:sz w:val="20"/>
                <w:szCs w:val="20"/>
                <w:cs/>
                <w:lang w:eastAsia="th-TH"/>
              </w:rPr>
            </w:pPr>
            <w:r>
              <w:rPr>
                <w:rFonts w:cs="Arial"/>
                <w:snapToGrid w:val="0"/>
                <w:color w:val="000000"/>
                <w:sz w:val="20"/>
                <w:szCs w:val="20"/>
                <w:lang w:eastAsia="th-TH"/>
              </w:rPr>
              <w:t>3,776,935</w:t>
            </w:r>
          </w:p>
        </w:tc>
      </w:tr>
      <w:tr w:rsidR="003C0BA4" w:rsidRPr="002A111C" w:rsidTr="006A6FEF">
        <w:trPr>
          <w:trHeight w:val="153"/>
        </w:trPr>
        <w:tc>
          <w:tcPr>
            <w:tcW w:w="450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r>
      <w:tr w:rsidR="003C0BA4" w:rsidRPr="00FB42BA" w:rsidTr="006A6FEF">
        <w:tc>
          <w:tcPr>
            <w:tcW w:w="9720" w:type="dxa"/>
            <w:gridSpan w:val="5"/>
            <w:vAlign w:val="bottom"/>
          </w:tcPr>
          <w:p w:rsidR="003C0BA4" w:rsidRPr="00FB42BA" w:rsidRDefault="003C0BA4" w:rsidP="004B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8"/>
              <w:rPr>
                <w:rFonts w:cs="Arial"/>
                <w:snapToGrid w:val="0"/>
                <w:color w:val="000000"/>
                <w:spacing w:val="-8"/>
                <w:sz w:val="20"/>
                <w:szCs w:val="20"/>
                <w:lang w:eastAsia="th-TH"/>
              </w:rPr>
            </w:pPr>
            <w:r w:rsidRPr="00FB42BA">
              <w:rPr>
                <w:rFonts w:cs="Arial"/>
                <w:b/>
                <w:bCs/>
                <w:sz w:val="20"/>
                <w:szCs w:val="20"/>
              </w:rPr>
              <w:t>Other non-current assets - refundable deposit</w:t>
            </w:r>
          </w:p>
        </w:tc>
      </w:tr>
      <w:tr w:rsidR="003C0BA4" w:rsidRPr="00FB42BA" w:rsidTr="006A6FEF">
        <w:tc>
          <w:tcPr>
            <w:tcW w:w="4500" w:type="dxa"/>
            <w:vAlign w:val="bottom"/>
          </w:tcPr>
          <w:p w:rsidR="003C0BA4" w:rsidRPr="00FB42BA" w:rsidRDefault="003C0BA4" w:rsidP="004B3454">
            <w:pPr>
              <w:tabs>
                <w:tab w:val="clear" w:pos="454"/>
              </w:tabs>
              <w:spacing w:line="300" w:lineRule="exact"/>
              <w:ind w:left="612" w:right="-108"/>
              <w:rPr>
                <w:rFonts w:cs="Arial"/>
                <w:sz w:val="20"/>
                <w:szCs w:val="20"/>
              </w:rPr>
            </w:pPr>
            <w:r w:rsidRPr="00FB42BA">
              <w:rPr>
                <w:rFonts w:cs="Arial"/>
                <w:sz w:val="20"/>
                <w:szCs w:val="20"/>
              </w:rPr>
              <w:t>Pala Assets Co., Ltd.</w:t>
            </w:r>
          </w:p>
        </w:tc>
        <w:tc>
          <w:tcPr>
            <w:tcW w:w="1350" w:type="dxa"/>
            <w:vAlign w:val="bottom"/>
          </w:tcPr>
          <w:p w:rsidR="003C0BA4" w:rsidRPr="00FB42BA" w:rsidRDefault="003C0BA4" w:rsidP="004A1F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8"/>
              <w:jc w:val="center"/>
              <w:rPr>
                <w:rFonts w:cs="Arial"/>
                <w:snapToGrid w:val="0"/>
                <w:color w:val="000000"/>
                <w:spacing w:val="-8"/>
                <w:sz w:val="20"/>
                <w:szCs w:val="20"/>
                <w:cs/>
                <w:lang w:eastAsia="th-TH"/>
              </w:rPr>
            </w:pPr>
            <w:r w:rsidRPr="00FB42BA">
              <w:rPr>
                <w:rFonts w:cs="Arial"/>
                <w:snapToGrid w:val="0"/>
                <w:color w:val="000000"/>
                <w:spacing w:val="-8"/>
                <w:sz w:val="20"/>
                <w:szCs w:val="20"/>
                <w:lang w:eastAsia="th-TH"/>
              </w:rPr>
              <w:t>-</w:t>
            </w:r>
          </w:p>
        </w:tc>
        <w:tc>
          <w:tcPr>
            <w:tcW w:w="1260" w:type="dxa"/>
            <w:vAlign w:val="bottom"/>
          </w:tcPr>
          <w:p w:rsidR="003C0BA4" w:rsidRPr="00FB42BA" w:rsidRDefault="003C0BA4" w:rsidP="004B34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8"/>
              <w:jc w:val="center"/>
              <w:rPr>
                <w:rFonts w:cs="Arial"/>
                <w:snapToGrid w:val="0"/>
                <w:color w:val="000000"/>
                <w:spacing w:val="-8"/>
                <w:sz w:val="20"/>
                <w:szCs w:val="20"/>
                <w:cs/>
                <w:lang w:eastAsia="th-TH"/>
              </w:rPr>
            </w:pPr>
            <w:r w:rsidRPr="00FB42BA">
              <w:rPr>
                <w:rFonts w:cs="Arial"/>
                <w:snapToGrid w:val="0"/>
                <w:color w:val="000000"/>
                <w:spacing w:val="-8"/>
                <w:sz w:val="20"/>
                <w:szCs w:val="20"/>
                <w:lang w:eastAsia="th-TH"/>
              </w:rPr>
              <w:t>-</w:t>
            </w:r>
          </w:p>
        </w:tc>
        <w:tc>
          <w:tcPr>
            <w:tcW w:w="1350" w:type="dxa"/>
            <w:vAlign w:val="bottom"/>
          </w:tcPr>
          <w:p w:rsidR="003C0BA4" w:rsidRPr="00FB42BA" w:rsidRDefault="0086192E" w:rsidP="004A1F33">
            <w:pPr>
              <w:pBdr>
                <w:bottom w:val="double" w:sz="4" w:space="1" w:color="auto"/>
              </w:pBdr>
              <w:spacing w:line="300" w:lineRule="exact"/>
              <w:ind w:right="1"/>
              <w:jc w:val="right"/>
              <w:rPr>
                <w:rFonts w:cs="Arial"/>
                <w:snapToGrid w:val="0"/>
                <w:color w:val="000000"/>
                <w:sz w:val="20"/>
                <w:szCs w:val="20"/>
                <w:lang w:eastAsia="th-TH"/>
              </w:rPr>
            </w:pPr>
            <w:r>
              <w:rPr>
                <w:rFonts w:cs="Arial"/>
                <w:snapToGrid w:val="0"/>
                <w:color w:val="000000"/>
                <w:sz w:val="20"/>
                <w:szCs w:val="20"/>
                <w:lang w:eastAsia="th-TH"/>
              </w:rPr>
              <w:t>4,485,000</w:t>
            </w:r>
          </w:p>
        </w:tc>
        <w:tc>
          <w:tcPr>
            <w:tcW w:w="1260" w:type="dxa"/>
            <w:vAlign w:val="bottom"/>
          </w:tcPr>
          <w:p w:rsidR="003C0BA4" w:rsidRPr="00FB42BA" w:rsidRDefault="003C0BA4" w:rsidP="004B3454">
            <w:pPr>
              <w:pBdr>
                <w:bottom w:val="double" w:sz="4" w:space="1" w:color="auto"/>
              </w:pBdr>
              <w:spacing w:line="300" w:lineRule="exact"/>
              <w:ind w:right="1"/>
              <w:jc w:val="right"/>
              <w:rPr>
                <w:rFonts w:cs="Arial"/>
                <w:snapToGrid w:val="0"/>
                <w:color w:val="000000"/>
                <w:sz w:val="20"/>
                <w:szCs w:val="20"/>
                <w:lang w:eastAsia="th-TH"/>
              </w:rPr>
            </w:pPr>
            <w:r w:rsidRPr="00FB42BA">
              <w:rPr>
                <w:rFonts w:cs="Arial"/>
                <w:snapToGrid w:val="0"/>
                <w:color w:val="000000"/>
                <w:sz w:val="20"/>
                <w:szCs w:val="20"/>
                <w:lang w:eastAsia="th-TH"/>
              </w:rPr>
              <w:t>5,505,000</w:t>
            </w:r>
          </w:p>
        </w:tc>
      </w:tr>
      <w:tr w:rsidR="003C0BA4" w:rsidRPr="002A111C" w:rsidTr="006A6FEF">
        <w:tc>
          <w:tcPr>
            <w:tcW w:w="4500" w:type="dxa"/>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r>
      <w:tr w:rsidR="003C0BA4" w:rsidRPr="00FB42BA" w:rsidTr="006A6FEF">
        <w:tc>
          <w:tcPr>
            <w:tcW w:w="9720" w:type="dxa"/>
            <w:gridSpan w:val="5"/>
          </w:tcPr>
          <w:p w:rsidR="003C0BA4" w:rsidRPr="00FB42BA" w:rsidRDefault="003C0BA4" w:rsidP="003C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8"/>
              <w:rPr>
                <w:rFonts w:cs="Arial"/>
                <w:b/>
                <w:bCs/>
                <w:sz w:val="20"/>
                <w:szCs w:val="20"/>
              </w:rPr>
            </w:pPr>
            <w:r w:rsidRPr="00FB42BA">
              <w:rPr>
                <w:rFonts w:cs="Arial"/>
                <w:b/>
                <w:bCs/>
                <w:sz w:val="20"/>
                <w:szCs w:val="20"/>
              </w:rPr>
              <w:t xml:space="preserve">Trade accounts payable </w:t>
            </w:r>
          </w:p>
        </w:tc>
      </w:tr>
      <w:tr w:rsidR="003C0BA4" w:rsidRPr="00FB42BA" w:rsidTr="006A6FEF">
        <w:tc>
          <w:tcPr>
            <w:tcW w:w="4500" w:type="dxa"/>
          </w:tcPr>
          <w:p w:rsidR="003C0BA4" w:rsidRPr="00FB42BA" w:rsidRDefault="003C0BA4" w:rsidP="004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 xml:space="preserve">Chai </w:t>
            </w:r>
            <w:proofErr w:type="spellStart"/>
            <w:r w:rsidRPr="00FB42BA">
              <w:rPr>
                <w:rFonts w:cs="Arial"/>
                <w:bCs/>
                <w:snapToGrid w:val="0"/>
                <w:color w:val="000000"/>
                <w:spacing w:val="-4"/>
                <w:sz w:val="20"/>
                <w:szCs w:val="20"/>
                <w:lang w:eastAsia="th-TH"/>
              </w:rPr>
              <w:t>Watana</w:t>
            </w:r>
            <w:proofErr w:type="spellEnd"/>
            <w:r w:rsidRPr="00FB42BA">
              <w:rPr>
                <w:rFonts w:cs="Arial"/>
                <w:bCs/>
                <w:snapToGrid w:val="0"/>
                <w:color w:val="000000"/>
                <w:spacing w:val="-4"/>
                <w:sz w:val="20"/>
                <w:szCs w:val="20"/>
                <w:lang w:eastAsia="th-TH"/>
              </w:rPr>
              <w:t xml:space="preserve"> Trim Co., Ltd. </w:t>
            </w:r>
          </w:p>
        </w:tc>
        <w:tc>
          <w:tcPr>
            <w:tcW w:w="1350" w:type="dxa"/>
            <w:vAlign w:val="bottom"/>
          </w:tcPr>
          <w:p w:rsidR="003C0BA4" w:rsidRPr="00FB42BA" w:rsidRDefault="003C0BA4" w:rsidP="0086192E">
            <w:pPr>
              <w:spacing w:line="300" w:lineRule="exact"/>
              <w:ind w:right="1"/>
              <w:jc w:val="center"/>
              <w:rPr>
                <w:rFonts w:cs="Arial"/>
                <w:snapToGrid w:val="0"/>
                <w:color w:val="000000"/>
                <w:sz w:val="20"/>
                <w:szCs w:val="20"/>
                <w:cs/>
                <w:lang w:eastAsia="th-TH"/>
              </w:rPr>
            </w:pPr>
            <w:r>
              <w:rPr>
                <w:rFonts w:cs="Arial"/>
                <w:snapToGrid w:val="0"/>
                <w:color w:val="000000"/>
                <w:sz w:val="20"/>
                <w:szCs w:val="20"/>
                <w:lang w:eastAsia="th-TH"/>
              </w:rPr>
              <w:t>-</w:t>
            </w:r>
          </w:p>
        </w:tc>
        <w:tc>
          <w:tcPr>
            <w:tcW w:w="1260" w:type="dxa"/>
            <w:vAlign w:val="bottom"/>
          </w:tcPr>
          <w:p w:rsidR="003C0BA4" w:rsidRPr="00FB42BA" w:rsidRDefault="003C0BA4" w:rsidP="0086192E">
            <w:pPr>
              <w:spacing w:line="300" w:lineRule="exact"/>
              <w:ind w:right="1"/>
              <w:jc w:val="center"/>
              <w:rPr>
                <w:rFonts w:cs="Arial"/>
                <w:snapToGrid w:val="0"/>
                <w:color w:val="000000"/>
                <w:sz w:val="20"/>
                <w:szCs w:val="20"/>
                <w:cs/>
                <w:lang w:eastAsia="th-TH"/>
              </w:rPr>
            </w:pPr>
            <w:r>
              <w:rPr>
                <w:rFonts w:cs="Arial"/>
                <w:snapToGrid w:val="0"/>
                <w:color w:val="000000"/>
                <w:sz w:val="20"/>
                <w:szCs w:val="20"/>
                <w:lang w:eastAsia="th-TH"/>
              </w:rPr>
              <w:t>-</w:t>
            </w:r>
          </w:p>
        </w:tc>
        <w:tc>
          <w:tcPr>
            <w:tcW w:w="1350" w:type="dxa"/>
            <w:vAlign w:val="bottom"/>
          </w:tcPr>
          <w:p w:rsidR="003C0BA4" w:rsidRPr="00FB42BA" w:rsidRDefault="003C0BA4" w:rsidP="0086192E">
            <w:pPr>
              <w:spacing w:line="300" w:lineRule="exact"/>
              <w:ind w:right="1"/>
              <w:jc w:val="right"/>
              <w:rPr>
                <w:rFonts w:cs="Arial"/>
                <w:snapToGrid w:val="0"/>
                <w:color w:val="000000"/>
                <w:sz w:val="20"/>
                <w:szCs w:val="20"/>
                <w:cs/>
                <w:lang w:eastAsia="th-TH"/>
              </w:rPr>
            </w:pPr>
            <w:r w:rsidRPr="00D460BC">
              <w:rPr>
                <w:rFonts w:cs="Arial"/>
                <w:snapToGrid w:val="0"/>
                <w:color w:val="000000"/>
                <w:sz w:val="20"/>
                <w:szCs w:val="20"/>
                <w:lang w:eastAsia="th-TH"/>
              </w:rPr>
              <w:t>18,244,288</w:t>
            </w:r>
          </w:p>
        </w:tc>
        <w:tc>
          <w:tcPr>
            <w:tcW w:w="1260" w:type="dxa"/>
            <w:vAlign w:val="bottom"/>
          </w:tcPr>
          <w:p w:rsidR="003C0BA4" w:rsidRPr="00FB42BA" w:rsidRDefault="003C0BA4" w:rsidP="0086192E">
            <w:pPr>
              <w:spacing w:line="300" w:lineRule="exact"/>
              <w:ind w:right="1"/>
              <w:jc w:val="right"/>
              <w:rPr>
                <w:rFonts w:cs="Arial"/>
                <w:snapToGrid w:val="0"/>
                <w:color w:val="000000"/>
                <w:sz w:val="20"/>
                <w:szCs w:val="20"/>
                <w:cs/>
                <w:lang w:eastAsia="th-TH"/>
              </w:rPr>
            </w:pPr>
            <w:r>
              <w:rPr>
                <w:rFonts w:cs="Arial"/>
                <w:snapToGrid w:val="0"/>
                <w:color w:val="000000"/>
                <w:sz w:val="20"/>
                <w:szCs w:val="20"/>
                <w:lang w:eastAsia="th-TH"/>
              </w:rPr>
              <w:t>18,244,288</w:t>
            </w:r>
          </w:p>
        </w:tc>
      </w:tr>
      <w:tr w:rsidR="0086192E" w:rsidRPr="00FB42BA" w:rsidTr="006A6FEF">
        <w:tc>
          <w:tcPr>
            <w:tcW w:w="4500" w:type="dxa"/>
          </w:tcPr>
          <w:p w:rsidR="0086192E" w:rsidRPr="00FB42BA" w:rsidRDefault="0086192E" w:rsidP="004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Pr>
                <w:rFonts w:cs="Arial"/>
                <w:bCs/>
                <w:snapToGrid w:val="0"/>
                <w:color w:val="000000"/>
                <w:spacing w:val="-4"/>
                <w:sz w:val="20"/>
                <w:szCs w:val="20"/>
                <w:lang w:eastAsia="th-TH"/>
              </w:rPr>
            </w:pPr>
            <w:proofErr w:type="spellStart"/>
            <w:r w:rsidRPr="00004A67">
              <w:rPr>
                <w:rFonts w:cs="Arial"/>
                <w:sz w:val="20"/>
                <w:szCs w:val="20"/>
              </w:rPr>
              <w:t>Kaeolumduan</w:t>
            </w:r>
            <w:proofErr w:type="spellEnd"/>
            <w:r w:rsidRPr="00004A67">
              <w:rPr>
                <w:rFonts w:cs="Arial"/>
                <w:sz w:val="20"/>
                <w:szCs w:val="20"/>
              </w:rPr>
              <w:t xml:space="preserve"> Group Co., Ltd.</w:t>
            </w:r>
          </w:p>
        </w:tc>
        <w:tc>
          <w:tcPr>
            <w:tcW w:w="1350" w:type="dxa"/>
            <w:vAlign w:val="bottom"/>
          </w:tcPr>
          <w:p w:rsidR="0086192E" w:rsidRDefault="0086192E" w:rsidP="0086192E">
            <w:pPr>
              <w:pBdr>
                <w:bottom w:val="single" w:sz="4" w:space="1" w:color="auto"/>
              </w:pBd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1,614,092</w:t>
            </w:r>
          </w:p>
        </w:tc>
        <w:tc>
          <w:tcPr>
            <w:tcW w:w="1260" w:type="dxa"/>
            <w:vAlign w:val="bottom"/>
          </w:tcPr>
          <w:p w:rsidR="0086192E" w:rsidRDefault="0086192E" w:rsidP="0086192E">
            <w:pPr>
              <w:pBdr>
                <w:bottom w:val="single" w:sz="4" w:space="1" w:color="auto"/>
              </w:pBd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c>
          <w:tcPr>
            <w:tcW w:w="1350" w:type="dxa"/>
            <w:vAlign w:val="bottom"/>
          </w:tcPr>
          <w:p w:rsidR="0086192E" w:rsidRPr="00D460BC" w:rsidRDefault="0086192E" w:rsidP="0086192E">
            <w:pPr>
              <w:pBdr>
                <w:bottom w:val="single" w:sz="4" w:space="1" w:color="auto"/>
              </w:pBd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vAlign w:val="bottom"/>
          </w:tcPr>
          <w:p w:rsidR="0086192E" w:rsidRDefault="0086192E" w:rsidP="0086192E">
            <w:pPr>
              <w:pBdr>
                <w:bottom w:val="single" w:sz="4" w:space="1" w:color="auto"/>
              </w:pBd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r>
      <w:tr w:rsidR="0086192E" w:rsidRPr="00FB42BA" w:rsidTr="006A6FEF">
        <w:tc>
          <w:tcPr>
            <w:tcW w:w="4500" w:type="dxa"/>
          </w:tcPr>
          <w:p w:rsidR="0086192E" w:rsidRPr="00FB42BA" w:rsidRDefault="0086192E" w:rsidP="004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Pr>
                <w:rFonts w:cs="Arial"/>
                <w:bCs/>
                <w:snapToGrid w:val="0"/>
                <w:color w:val="000000"/>
                <w:spacing w:val="-4"/>
                <w:sz w:val="20"/>
                <w:szCs w:val="20"/>
                <w:lang w:eastAsia="th-TH"/>
              </w:rPr>
            </w:pPr>
            <w:r>
              <w:rPr>
                <w:rFonts w:cs="Arial"/>
                <w:bCs/>
                <w:snapToGrid w:val="0"/>
                <w:color w:val="000000"/>
                <w:spacing w:val="-4"/>
                <w:sz w:val="20"/>
                <w:szCs w:val="20"/>
                <w:lang w:eastAsia="th-TH"/>
              </w:rPr>
              <w:t>Total</w:t>
            </w:r>
          </w:p>
        </w:tc>
        <w:tc>
          <w:tcPr>
            <w:tcW w:w="1350" w:type="dxa"/>
            <w:vAlign w:val="bottom"/>
          </w:tcPr>
          <w:p w:rsidR="0086192E" w:rsidRDefault="0086192E" w:rsidP="004B3454">
            <w:pPr>
              <w:pBdr>
                <w:bottom w:val="double" w:sz="4" w:space="1" w:color="auto"/>
              </w:pBd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1,614,092</w:t>
            </w:r>
          </w:p>
        </w:tc>
        <w:tc>
          <w:tcPr>
            <w:tcW w:w="1260" w:type="dxa"/>
            <w:vAlign w:val="bottom"/>
          </w:tcPr>
          <w:p w:rsidR="0086192E" w:rsidRDefault="0086192E" w:rsidP="004B3454">
            <w:pPr>
              <w:pBdr>
                <w:bottom w:val="double" w:sz="4" w:space="1" w:color="auto"/>
              </w:pBd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c>
          <w:tcPr>
            <w:tcW w:w="1350" w:type="dxa"/>
            <w:vAlign w:val="bottom"/>
          </w:tcPr>
          <w:p w:rsidR="0086192E" w:rsidRPr="00D460BC" w:rsidRDefault="0086192E" w:rsidP="004B3454">
            <w:pPr>
              <w:pBdr>
                <w:bottom w:val="double" w:sz="4" w:space="1" w:color="auto"/>
              </w:pBdr>
              <w:spacing w:line="300" w:lineRule="exact"/>
              <w:ind w:right="1"/>
              <w:jc w:val="right"/>
              <w:rPr>
                <w:rFonts w:cs="Arial"/>
                <w:snapToGrid w:val="0"/>
                <w:color w:val="000000"/>
                <w:sz w:val="20"/>
                <w:szCs w:val="20"/>
                <w:lang w:eastAsia="th-TH"/>
              </w:rPr>
            </w:pPr>
            <w:r>
              <w:rPr>
                <w:rFonts w:cs="Arial"/>
                <w:snapToGrid w:val="0"/>
                <w:color w:val="000000"/>
                <w:sz w:val="20"/>
                <w:szCs w:val="20"/>
                <w:lang w:eastAsia="th-TH"/>
              </w:rPr>
              <w:t>18,244,288</w:t>
            </w:r>
          </w:p>
        </w:tc>
        <w:tc>
          <w:tcPr>
            <w:tcW w:w="1260" w:type="dxa"/>
            <w:vAlign w:val="bottom"/>
          </w:tcPr>
          <w:p w:rsidR="0086192E" w:rsidRDefault="0086192E" w:rsidP="004B3454">
            <w:pPr>
              <w:pBdr>
                <w:bottom w:val="double" w:sz="4" w:space="1" w:color="auto"/>
              </w:pBdr>
              <w:spacing w:line="300" w:lineRule="exact"/>
              <w:ind w:right="1"/>
              <w:jc w:val="right"/>
              <w:rPr>
                <w:rFonts w:cs="Arial"/>
                <w:snapToGrid w:val="0"/>
                <w:color w:val="000000"/>
                <w:sz w:val="20"/>
                <w:szCs w:val="20"/>
                <w:lang w:eastAsia="th-TH"/>
              </w:rPr>
            </w:pPr>
            <w:r>
              <w:rPr>
                <w:rFonts w:cs="Arial"/>
                <w:snapToGrid w:val="0"/>
                <w:color w:val="000000"/>
                <w:sz w:val="20"/>
                <w:szCs w:val="20"/>
                <w:lang w:eastAsia="th-TH"/>
              </w:rPr>
              <w:t>18,244,288</w:t>
            </w:r>
          </w:p>
        </w:tc>
      </w:tr>
      <w:tr w:rsidR="003C0BA4" w:rsidRPr="002A111C" w:rsidTr="006A6FEF">
        <w:trPr>
          <w:trHeight w:val="180"/>
        </w:trPr>
        <w:tc>
          <w:tcPr>
            <w:tcW w:w="4500" w:type="dxa"/>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r>
      <w:tr w:rsidR="003C0BA4" w:rsidRPr="00FB42BA" w:rsidTr="006A6FEF">
        <w:tc>
          <w:tcPr>
            <w:tcW w:w="4500" w:type="dxa"/>
          </w:tcPr>
          <w:p w:rsidR="003C0BA4" w:rsidRPr="00FB42BA" w:rsidRDefault="003C0BA4" w:rsidP="003C1198">
            <w:pPr>
              <w:spacing w:line="300" w:lineRule="exact"/>
              <w:ind w:left="432" w:right="-108"/>
              <w:rPr>
                <w:rFonts w:cs="Arial"/>
                <w:b/>
                <w:bCs/>
                <w:sz w:val="20"/>
                <w:szCs w:val="20"/>
              </w:rPr>
            </w:pPr>
            <w:r w:rsidRPr="00FB42BA">
              <w:rPr>
                <w:rFonts w:cs="Arial"/>
                <w:b/>
                <w:bCs/>
                <w:sz w:val="20"/>
                <w:szCs w:val="20"/>
              </w:rPr>
              <w:t xml:space="preserve">Other </w:t>
            </w:r>
            <w:r>
              <w:rPr>
                <w:rFonts w:cs="Arial"/>
                <w:b/>
                <w:bCs/>
                <w:sz w:val="20"/>
                <w:szCs w:val="20"/>
              </w:rPr>
              <w:t xml:space="preserve">accounts payable </w:t>
            </w:r>
          </w:p>
        </w:tc>
        <w:tc>
          <w:tcPr>
            <w:tcW w:w="1350" w:type="dxa"/>
          </w:tcPr>
          <w:p w:rsidR="003C0BA4" w:rsidRPr="00FB42BA" w:rsidRDefault="003C0BA4" w:rsidP="004B3454">
            <w:pPr>
              <w:spacing w:line="300" w:lineRule="exact"/>
              <w:ind w:left="533"/>
              <w:jc w:val="thaiDistribute"/>
              <w:rPr>
                <w:rFonts w:cs="Arial"/>
                <w:sz w:val="20"/>
                <w:szCs w:val="20"/>
              </w:rPr>
            </w:pPr>
          </w:p>
        </w:tc>
        <w:tc>
          <w:tcPr>
            <w:tcW w:w="1260" w:type="dxa"/>
          </w:tcPr>
          <w:p w:rsidR="003C0BA4" w:rsidRPr="00FB42BA" w:rsidRDefault="003C0BA4" w:rsidP="004B3454">
            <w:pPr>
              <w:spacing w:line="300" w:lineRule="exact"/>
              <w:ind w:left="533"/>
              <w:jc w:val="thaiDistribute"/>
              <w:rPr>
                <w:rFonts w:cs="Arial"/>
                <w:sz w:val="20"/>
                <w:szCs w:val="20"/>
              </w:rPr>
            </w:pPr>
          </w:p>
        </w:tc>
        <w:tc>
          <w:tcPr>
            <w:tcW w:w="1350" w:type="dxa"/>
            <w:vAlign w:val="bottom"/>
          </w:tcPr>
          <w:p w:rsidR="003C0BA4" w:rsidRPr="00FB42BA" w:rsidRDefault="003C0BA4" w:rsidP="004B3454">
            <w:pPr>
              <w:spacing w:line="300" w:lineRule="exact"/>
              <w:ind w:left="533"/>
              <w:jc w:val="thaiDistribute"/>
              <w:rPr>
                <w:rFonts w:cs="Arial"/>
                <w:sz w:val="20"/>
                <w:szCs w:val="20"/>
              </w:rPr>
            </w:pPr>
          </w:p>
        </w:tc>
        <w:tc>
          <w:tcPr>
            <w:tcW w:w="1260" w:type="dxa"/>
            <w:vAlign w:val="bottom"/>
          </w:tcPr>
          <w:p w:rsidR="003C0BA4" w:rsidRPr="00FB42BA" w:rsidRDefault="003C0BA4" w:rsidP="004B3454">
            <w:pPr>
              <w:spacing w:line="300" w:lineRule="exact"/>
              <w:ind w:left="533"/>
              <w:jc w:val="thaiDistribute"/>
              <w:rPr>
                <w:rFonts w:cs="Arial"/>
                <w:sz w:val="20"/>
                <w:szCs w:val="20"/>
              </w:rPr>
            </w:pPr>
          </w:p>
        </w:tc>
      </w:tr>
      <w:tr w:rsidR="003C0BA4" w:rsidRPr="00FB42BA" w:rsidTr="006A6FEF">
        <w:tc>
          <w:tcPr>
            <w:tcW w:w="4500" w:type="dxa"/>
            <w:vAlign w:val="bottom"/>
          </w:tcPr>
          <w:p w:rsidR="003C0BA4" w:rsidRPr="00FB42BA" w:rsidRDefault="003C0BA4" w:rsidP="004B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Pala Assets Co., Ltd.</w:t>
            </w:r>
          </w:p>
        </w:tc>
        <w:tc>
          <w:tcPr>
            <w:tcW w:w="1350" w:type="dxa"/>
          </w:tcPr>
          <w:p w:rsidR="003C0BA4" w:rsidRPr="00FB42BA" w:rsidRDefault="003C0BA4" w:rsidP="00D460BC">
            <w:pPr>
              <w:spacing w:line="300" w:lineRule="exact"/>
              <w:ind w:right="1"/>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3C0BA4" w:rsidRPr="00FB42BA" w:rsidRDefault="003C0BA4" w:rsidP="004B3454">
            <w:pPr>
              <w:spacing w:line="300" w:lineRule="exact"/>
              <w:ind w:right="1"/>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350" w:type="dxa"/>
          </w:tcPr>
          <w:p w:rsidR="003C0BA4" w:rsidRPr="00D460BC" w:rsidRDefault="003C0BA4" w:rsidP="00D460BC">
            <w:pPr>
              <w:spacing w:line="300" w:lineRule="exact"/>
              <w:ind w:right="1"/>
              <w:jc w:val="right"/>
              <w:rPr>
                <w:rFonts w:cs="Arial"/>
                <w:snapToGrid w:val="0"/>
                <w:color w:val="000000"/>
                <w:sz w:val="20"/>
                <w:szCs w:val="20"/>
                <w:lang w:eastAsia="th-TH"/>
              </w:rPr>
            </w:pPr>
            <w:r w:rsidRPr="00D460BC">
              <w:rPr>
                <w:rFonts w:cs="Arial"/>
                <w:snapToGrid w:val="0"/>
                <w:color w:val="000000"/>
                <w:sz w:val="20"/>
                <w:szCs w:val="20"/>
                <w:lang w:eastAsia="th-TH"/>
              </w:rPr>
              <w:t>297,087</w:t>
            </w:r>
          </w:p>
        </w:tc>
        <w:tc>
          <w:tcPr>
            <w:tcW w:w="1260" w:type="dxa"/>
          </w:tcPr>
          <w:p w:rsidR="003C0BA4" w:rsidRPr="00FB42BA" w:rsidRDefault="003C0BA4" w:rsidP="004B3454">
            <w:pPr>
              <w:spacing w:line="300" w:lineRule="exact"/>
              <w:ind w:right="1"/>
              <w:jc w:val="right"/>
              <w:rPr>
                <w:rFonts w:cs="Arial"/>
                <w:snapToGrid w:val="0"/>
                <w:color w:val="000000"/>
                <w:sz w:val="20"/>
                <w:szCs w:val="20"/>
                <w:lang w:eastAsia="th-TH"/>
              </w:rPr>
            </w:pPr>
            <w:r>
              <w:rPr>
                <w:rFonts w:cs="Arial"/>
                <w:snapToGrid w:val="0"/>
                <w:color w:val="000000"/>
                <w:sz w:val="20"/>
                <w:szCs w:val="20"/>
                <w:lang w:eastAsia="th-TH"/>
              </w:rPr>
              <w:t>211,855</w:t>
            </w:r>
          </w:p>
        </w:tc>
      </w:tr>
      <w:tr w:rsidR="003C0BA4" w:rsidRPr="00FB42BA" w:rsidTr="006A6FEF">
        <w:tc>
          <w:tcPr>
            <w:tcW w:w="4500" w:type="dxa"/>
          </w:tcPr>
          <w:p w:rsidR="003C0BA4" w:rsidRPr="00FB42BA" w:rsidRDefault="003C0BA4" w:rsidP="004B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 xml:space="preserve">Chai </w:t>
            </w:r>
            <w:proofErr w:type="spellStart"/>
            <w:r w:rsidRPr="00FB42BA">
              <w:rPr>
                <w:rFonts w:cs="Arial"/>
                <w:bCs/>
                <w:snapToGrid w:val="0"/>
                <w:color w:val="000000"/>
                <w:spacing w:val="-4"/>
                <w:sz w:val="20"/>
                <w:szCs w:val="20"/>
                <w:lang w:eastAsia="th-TH"/>
              </w:rPr>
              <w:t>Watana</w:t>
            </w:r>
            <w:proofErr w:type="spellEnd"/>
            <w:r w:rsidRPr="00FB42BA">
              <w:rPr>
                <w:rFonts w:cs="Arial"/>
                <w:bCs/>
                <w:snapToGrid w:val="0"/>
                <w:color w:val="000000"/>
                <w:spacing w:val="-4"/>
                <w:sz w:val="20"/>
                <w:szCs w:val="20"/>
                <w:lang w:eastAsia="th-TH"/>
              </w:rPr>
              <w:t xml:space="preserve"> Trim Co., Ltd. </w:t>
            </w:r>
          </w:p>
        </w:tc>
        <w:tc>
          <w:tcPr>
            <w:tcW w:w="1350" w:type="dxa"/>
          </w:tcPr>
          <w:p w:rsidR="003C0BA4" w:rsidRPr="00FB42BA" w:rsidRDefault="003C0BA4" w:rsidP="00D460BC">
            <w:pPr>
              <w:pBdr>
                <w:bottom w:val="single" w:sz="4" w:space="1" w:color="auto"/>
              </w:pBdr>
              <w:spacing w:line="300" w:lineRule="exact"/>
              <w:ind w:right="1"/>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3C0BA4" w:rsidRPr="00FB42BA" w:rsidRDefault="003C0BA4" w:rsidP="004B3454">
            <w:pPr>
              <w:pBdr>
                <w:bottom w:val="single" w:sz="4" w:space="1" w:color="auto"/>
              </w:pBdr>
              <w:spacing w:line="300" w:lineRule="exact"/>
              <w:ind w:right="1"/>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350" w:type="dxa"/>
          </w:tcPr>
          <w:p w:rsidR="003C0BA4" w:rsidRPr="00D460BC" w:rsidRDefault="003C0BA4" w:rsidP="00D460BC">
            <w:pPr>
              <w:pBdr>
                <w:bottom w:val="single" w:sz="4" w:space="1" w:color="auto"/>
              </w:pBdr>
              <w:spacing w:line="300" w:lineRule="exact"/>
              <w:ind w:right="1"/>
              <w:jc w:val="right"/>
              <w:rPr>
                <w:rFonts w:cs="Arial"/>
                <w:snapToGrid w:val="0"/>
                <w:color w:val="000000"/>
                <w:sz w:val="20"/>
                <w:szCs w:val="20"/>
                <w:lang w:eastAsia="th-TH"/>
              </w:rPr>
            </w:pPr>
            <w:r w:rsidRPr="00D460BC">
              <w:rPr>
                <w:rFonts w:cs="Arial"/>
                <w:snapToGrid w:val="0"/>
                <w:color w:val="000000"/>
                <w:sz w:val="20"/>
                <w:szCs w:val="20"/>
                <w:lang w:eastAsia="th-TH"/>
              </w:rPr>
              <w:t>123,035</w:t>
            </w:r>
          </w:p>
        </w:tc>
        <w:tc>
          <w:tcPr>
            <w:tcW w:w="1260" w:type="dxa"/>
          </w:tcPr>
          <w:p w:rsidR="003C0BA4" w:rsidRPr="00FB42BA" w:rsidRDefault="003C0BA4" w:rsidP="004B3454">
            <w:pPr>
              <w:pBdr>
                <w:bottom w:val="single" w:sz="4" w:space="1" w:color="auto"/>
              </w:pBdr>
              <w:spacing w:line="300" w:lineRule="exact"/>
              <w:ind w:right="1"/>
              <w:jc w:val="right"/>
              <w:rPr>
                <w:rFonts w:cs="Arial"/>
                <w:snapToGrid w:val="0"/>
                <w:color w:val="000000"/>
                <w:sz w:val="20"/>
                <w:szCs w:val="20"/>
                <w:lang w:eastAsia="th-TH"/>
              </w:rPr>
            </w:pPr>
            <w:r>
              <w:rPr>
                <w:rFonts w:cs="Arial"/>
                <w:snapToGrid w:val="0"/>
                <w:color w:val="000000"/>
                <w:sz w:val="20"/>
                <w:szCs w:val="20"/>
                <w:lang w:eastAsia="th-TH"/>
              </w:rPr>
              <w:t>123,035</w:t>
            </w:r>
          </w:p>
        </w:tc>
      </w:tr>
      <w:tr w:rsidR="003C0BA4" w:rsidRPr="00FB42BA" w:rsidTr="006A6FEF">
        <w:tc>
          <w:tcPr>
            <w:tcW w:w="4500" w:type="dxa"/>
            <w:vAlign w:val="bottom"/>
          </w:tcPr>
          <w:p w:rsidR="003C0BA4" w:rsidRPr="003B568B" w:rsidRDefault="003C0BA4" w:rsidP="00CB28E8">
            <w:pPr>
              <w:tabs>
                <w:tab w:val="clear" w:pos="454"/>
                <w:tab w:val="clear" w:pos="680"/>
                <w:tab w:val="left" w:pos="792"/>
              </w:tabs>
              <w:spacing w:line="300" w:lineRule="exact"/>
              <w:ind w:left="702" w:right="-108" w:hanging="90"/>
              <w:rPr>
                <w:rFonts w:cs="Arial"/>
                <w:sz w:val="20"/>
                <w:szCs w:val="20"/>
              </w:rPr>
            </w:pPr>
            <w:r w:rsidRPr="003B568B">
              <w:rPr>
                <w:rFonts w:cs="Arial"/>
                <w:sz w:val="20"/>
                <w:szCs w:val="20"/>
              </w:rPr>
              <w:t>Total</w:t>
            </w:r>
          </w:p>
        </w:tc>
        <w:tc>
          <w:tcPr>
            <w:tcW w:w="1350" w:type="dxa"/>
          </w:tcPr>
          <w:p w:rsidR="003C0BA4" w:rsidRPr="00FB42BA" w:rsidRDefault="003C0BA4" w:rsidP="00D460BC">
            <w:pPr>
              <w:pBdr>
                <w:bottom w:val="double" w:sz="4" w:space="1" w:color="auto"/>
              </w:pBd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tcPr>
          <w:p w:rsidR="003C0BA4" w:rsidRPr="00FB42BA" w:rsidRDefault="003C0BA4" w:rsidP="004B3454">
            <w:pPr>
              <w:pBdr>
                <w:bottom w:val="double" w:sz="4" w:space="1" w:color="auto"/>
              </w:pBd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c>
          <w:tcPr>
            <w:tcW w:w="1350" w:type="dxa"/>
          </w:tcPr>
          <w:p w:rsidR="003C0BA4" w:rsidRPr="00D460BC" w:rsidRDefault="003C0BA4" w:rsidP="00D460BC">
            <w:pPr>
              <w:pBdr>
                <w:bottom w:val="double" w:sz="4" w:space="1" w:color="auto"/>
              </w:pBdr>
              <w:spacing w:line="300" w:lineRule="exact"/>
              <w:ind w:right="1"/>
              <w:jc w:val="right"/>
              <w:rPr>
                <w:rFonts w:cs="Arial"/>
                <w:snapToGrid w:val="0"/>
                <w:color w:val="000000"/>
                <w:sz w:val="20"/>
                <w:szCs w:val="20"/>
                <w:lang w:eastAsia="th-TH"/>
              </w:rPr>
            </w:pPr>
            <w:r w:rsidRPr="00D460BC">
              <w:rPr>
                <w:rFonts w:cs="Arial"/>
                <w:snapToGrid w:val="0"/>
                <w:color w:val="000000"/>
                <w:sz w:val="20"/>
                <w:szCs w:val="20"/>
                <w:lang w:eastAsia="th-TH"/>
              </w:rPr>
              <w:t>420,122</w:t>
            </w:r>
          </w:p>
        </w:tc>
        <w:tc>
          <w:tcPr>
            <w:tcW w:w="1260" w:type="dxa"/>
          </w:tcPr>
          <w:p w:rsidR="003C0BA4" w:rsidRDefault="003C0BA4" w:rsidP="004B3454">
            <w:pPr>
              <w:pBdr>
                <w:bottom w:val="double" w:sz="4" w:space="1" w:color="auto"/>
              </w:pBdr>
              <w:spacing w:line="300" w:lineRule="exact"/>
              <w:ind w:right="1"/>
              <w:jc w:val="right"/>
              <w:rPr>
                <w:rFonts w:cs="Arial"/>
                <w:snapToGrid w:val="0"/>
                <w:color w:val="000000"/>
                <w:sz w:val="20"/>
                <w:szCs w:val="20"/>
                <w:lang w:eastAsia="th-TH"/>
              </w:rPr>
            </w:pPr>
            <w:r>
              <w:rPr>
                <w:rFonts w:cs="Arial"/>
                <w:snapToGrid w:val="0"/>
                <w:color w:val="000000"/>
                <w:sz w:val="20"/>
                <w:szCs w:val="20"/>
                <w:lang w:eastAsia="th-TH"/>
              </w:rPr>
              <w:t>334,890</w:t>
            </w:r>
          </w:p>
        </w:tc>
      </w:tr>
      <w:tr w:rsidR="003C0BA4" w:rsidRPr="002A111C" w:rsidTr="006A6FEF">
        <w:tc>
          <w:tcPr>
            <w:tcW w:w="450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r>
      <w:tr w:rsidR="003C0BA4" w:rsidRPr="00FB42BA" w:rsidTr="006A6FEF">
        <w:tc>
          <w:tcPr>
            <w:tcW w:w="9720" w:type="dxa"/>
            <w:gridSpan w:val="5"/>
          </w:tcPr>
          <w:p w:rsidR="003C0BA4" w:rsidRPr="00FB42BA" w:rsidRDefault="003C0BA4" w:rsidP="003C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8"/>
              <w:rPr>
                <w:rFonts w:cs="Arial"/>
                <w:b/>
                <w:bCs/>
                <w:sz w:val="20"/>
                <w:szCs w:val="20"/>
              </w:rPr>
            </w:pPr>
            <w:r w:rsidRPr="00FB42BA">
              <w:rPr>
                <w:rFonts w:cs="Arial"/>
                <w:b/>
                <w:bCs/>
                <w:sz w:val="20"/>
                <w:szCs w:val="20"/>
              </w:rPr>
              <w:t xml:space="preserve">Other accounts payable - commission payable </w:t>
            </w:r>
          </w:p>
        </w:tc>
      </w:tr>
      <w:tr w:rsidR="003C0BA4" w:rsidRPr="00FB42BA" w:rsidTr="006A6FEF">
        <w:tc>
          <w:tcPr>
            <w:tcW w:w="4500" w:type="dxa"/>
            <w:vAlign w:val="center"/>
          </w:tcPr>
          <w:p w:rsidR="003C0BA4" w:rsidRPr="00FB42BA" w:rsidRDefault="003C0BA4" w:rsidP="004B3454">
            <w:pPr>
              <w:tabs>
                <w:tab w:val="clear" w:pos="454"/>
              </w:tabs>
              <w:spacing w:line="300" w:lineRule="exact"/>
              <w:ind w:left="612" w:right="-108"/>
              <w:rPr>
                <w:rFonts w:cs="Arial"/>
                <w:sz w:val="20"/>
                <w:szCs w:val="20"/>
              </w:rPr>
            </w:pPr>
            <w:proofErr w:type="spellStart"/>
            <w:r w:rsidRPr="00FB42BA">
              <w:rPr>
                <w:rFonts w:cs="Arial"/>
                <w:sz w:val="20"/>
                <w:szCs w:val="20"/>
              </w:rPr>
              <w:t>Nosomi</w:t>
            </w:r>
            <w:proofErr w:type="spellEnd"/>
            <w:r w:rsidRPr="00FB42BA">
              <w:rPr>
                <w:rFonts w:cs="Arial"/>
                <w:sz w:val="20"/>
                <w:szCs w:val="20"/>
              </w:rPr>
              <w:t xml:space="preserve"> Enterprise (Thailand) Co., Ltd.</w:t>
            </w:r>
          </w:p>
        </w:tc>
        <w:tc>
          <w:tcPr>
            <w:tcW w:w="1350" w:type="dxa"/>
            <w:vAlign w:val="bottom"/>
          </w:tcPr>
          <w:p w:rsidR="003C0BA4" w:rsidRPr="00FB42BA" w:rsidRDefault="003C0BA4" w:rsidP="004B3454">
            <w:pPr>
              <w:pBdr>
                <w:bottom w:val="double" w:sz="4" w:space="1" w:color="auto"/>
              </w:pBdr>
              <w:spacing w:line="300" w:lineRule="exact"/>
              <w:ind w:right="1"/>
              <w:jc w:val="right"/>
              <w:rPr>
                <w:rFonts w:cs="Arial"/>
                <w:snapToGrid w:val="0"/>
                <w:color w:val="000000"/>
                <w:sz w:val="20"/>
                <w:szCs w:val="20"/>
                <w:lang w:eastAsia="th-TH"/>
              </w:rPr>
            </w:pPr>
            <w:r w:rsidRPr="00D460BC">
              <w:rPr>
                <w:rFonts w:cs="Arial"/>
                <w:snapToGrid w:val="0"/>
                <w:color w:val="000000"/>
                <w:sz w:val="20"/>
                <w:szCs w:val="20"/>
                <w:lang w:eastAsia="th-TH"/>
              </w:rPr>
              <w:t>3,381,685</w:t>
            </w:r>
          </w:p>
        </w:tc>
        <w:tc>
          <w:tcPr>
            <w:tcW w:w="1260" w:type="dxa"/>
            <w:vAlign w:val="bottom"/>
          </w:tcPr>
          <w:p w:rsidR="003C0BA4" w:rsidRPr="00FB42BA" w:rsidRDefault="003C0BA4" w:rsidP="004B3454">
            <w:pPr>
              <w:pBdr>
                <w:bottom w:val="double" w:sz="4" w:space="1" w:color="auto"/>
              </w:pBdr>
              <w:spacing w:line="300" w:lineRule="exact"/>
              <w:ind w:right="1"/>
              <w:jc w:val="right"/>
              <w:rPr>
                <w:rFonts w:cs="Arial"/>
                <w:snapToGrid w:val="0"/>
                <w:color w:val="000000"/>
                <w:sz w:val="20"/>
                <w:szCs w:val="20"/>
                <w:lang w:eastAsia="th-TH"/>
              </w:rPr>
            </w:pPr>
            <w:r>
              <w:rPr>
                <w:rFonts w:cs="Arial"/>
                <w:snapToGrid w:val="0"/>
                <w:color w:val="000000"/>
                <w:sz w:val="20"/>
                <w:szCs w:val="20"/>
                <w:lang w:eastAsia="th-TH"/>
              </w:rPr>
              <w:t>1,414,267</w:t>
            </w:r>
          </w:p>
        </w:tc>
        <w:tc>
          <w:tcPr>
            <w:tcW w:w="1350" w:type="dxa"/>
            <w:vAlign w:val="bottom"/>
          </w:tcPr>
          <w:p w:rsidR="003C0BA4" w:rsidRPr="00FB42BA" w:rsidRDefault="003C0BA4" w:rsidP="004B3454">
            <w:pPr>
              <w:pBdr>
                <w:bottom w:val="double" w:sz="4" w:space="1" w:color="auto"/>
              </w:pBdr>
              <w:spacing w:line="300" w:lineRule="exact"/>
              <w:ind w:right="1"/>
              <w:jc w:val="right"/>
              <w:rPr>
                <w:rFonts w:cs="Arial"/>
                <w:snapToGrid w:val="0"/>
                <w:color w:val="000000"/>
                <w:sz w:val="20"/>
                <w:szCs w:val="20"/>
                <w:lang w:eastAsia="th-TH"/>
              </w:rPr>
            </w:pPr>
            <w:r w:rsidRPr="00D460BC">
              <w:rPr>
                <w:rFonts w:cs="Arial"/>
                <w:snapToGrid w:val="0"/>
                <w:color w:val="000000"/>
                <w:sz w:val="20"/>
                <w:szCs w:val="20"/>
                <w:lang w:eastAsia="th-TH"/>
              </w:rPr>
              <w:t>3,381,685</w:t>
            </w:r>
          </w:p>
        </w:tc>
        <w:tc>
          <w:tcPr>
            <w:tcW w:w="1260" w:type="dxa"/>
            <w:vAlign w:val="bottom"/>
          </w:tcPr>
          <w:p w:rsidR="003C0BA4" w:rsidRPr="00FB42BA" w:rsidRDefault="003C0BA4" w:rsidP="004B3454">
            <w:pPr>
              <w:pBdr>
                <w:bottom w:val="double" w:sz="4" w:space="1" w:color="auto"/>
              </w:pBdr>
              <w:spacing w:line="300" w:lineRule="exact"/>
              <w:ind w:right="1"/>
              <w:jc w:val="right"/>
              <w:rPr>
                <w:rFonts w:cs="Arial"/>
                <w:snapToGrid w:val="0"/>
                <w:color w:val="000000"/>
                <w:sz w:val="20"/>
                <w:szCs w:val="20"/>
                <w:lang w:eastAsia="th-TH"/>
              </w:rPr>
            </w:pPr>
            <w:r>
              <w:rPr>
                <w:rFonts w:cs="Arial"/>
                <w:snapToGrid w:val="0"/>
                <w:color w:val="000000"/>
                <w:sz w:val="20"/>
                <w:szCs w:val="20"/>
                <w:lang w:eastAsia="th-TH"/>
              </w:rPr>
              <w:t>1,414,267</w:t>
            </w:r>
          </w:p>
        </w:tc>
      </w:tr>
      <w:tr w:rsidR="003C0BA4" w:rsidRPr="002A111C" w:rsidTr="006A6FEF">
        <w:tc>
          <w:tcPr>
            <w:tcW w:w="450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35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c>
          <w:tcPr>
            <w:tcW w:w="1260" w:type="dxa"/>
            <w:vAlign w:val="bottom"/>
          </w:tcPr>
          <w:p w:rsidR="003C0BA4" w:rsidRPr="00FB42BA" w:rsidRDefault="003C0BA4"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both"/>
              <w:rPr>
                <w:rFonts w:cs="Arial"/>
                <w:sz w:val="20"/>
                <w:szCs w:val="20"/>
              </w:rPr>
            </w:pPr>
          </w:p>
        </w:tc>
      </w:tr>
      <w:tr w:rsidR="003C1198" w:rsidRPr="00FB42BA" w:rsidTr="006A6FEF">
        <w:tc>
          <w:tcPr>
            <w:tcW w:w="9720" w:type="dxa"/>
            <w:gridSpan w:val="5"/>
          </w:tcPr>
          <w:p w:rsidR="003C1198" w:rsidRPr="00FB42BA" w:rsidRDefault="003C1198" w:rsidP="003C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8"/>
              <w:rPr>
                <w:rFonts w:cs="Arial"/>
                <w:b/>
                <w:bCs/>
                <w:sz w:val="20"/>
                <w:szCs w:val="20"/>
              </w:rPr>
            </w:pPr>
            <w:r w:rsidRPr="00FB42BA">
              <w:rPr>
                <w:rFonts w:cs="Arial"/>
                <w:b/>
                <w:bCs/>
                <w:sz w:val="20"/>
                <w:szCs w:val="20"/>
              </w:rPr>
              <w:t xml:space="preserve">Other accounts payable </w:t>
            </w:r>
            <w:r>
              <w:rPr>
                <w:rFonts w:cs="Arial"/>
                <w:b/>
                <w:bCs/>
                <w:sz w:val="20"/>
                <w:szCs w:val="20"/>
              </w:rPr>
              <w:t>-</w:t>
            </w:r>
            <w:r w:rsidRPr="00FB42BA">
              <w:rPr>
                <w:rFonts w:cs="Arial"/>
                <w:b/>
                <w:bCs/>
                <w:sz w:val="20"/>
                <w:szCs w:val="20"/>
              </w:rPr>
              <w:t xml:space="preserve"> </w:t>
            </w:r>
            <w:r>
              <w:rPr>
                <w:rFonts w:cs="Arial"/>
                <w:b/>
                <w:bCs/>
                <w:sz w:val="20"/>
                <w:szCs w:val="20"/>
              </w:rPr>
              <w:t>Refund for shares</w:t>
            </w:r>
          </w:p>
        </w:tc>
      </w:tr>
      <w:tr w:rsidR="003C1198" w:rsidRPr="00FB42BA" w:rsidTr="006A6FEF">
        <w:tc>
          <w:tcPr>
            <w:tcW w:w="4500" w:type="dxa"/>
            <w:vAlign w:val="center"/>
          </w:tcPr>
          <w:p w:rsidR="003C1198" w:rsidRPr="00FB42BA" w:rsidRDefault="003C1198" w:rsidP="00401DFC">
            <w:pPr>
              <w:tabs>
                <w:tab w:val="clear" w:pos="454"/>
              </w:tabs>
              <w:spacing w:line="300" w:lineRule="exact"/>
              <w:ind w:left="612" w:right="-108"/>
              <w:rPr>
                <w:rFonts w:cs="Arial"/>
                <w:sz w:val="20"/>
                <w:szCs w:val="20"/>
              </w:rPr>
            </w:pPr>
            <w:r>
              <w:rPr>
                <w:rFonts w:cs="Arial"/>
                <w:sz w:val="20"/>
                <w:szCs w:val="20"/>
              </w:rPr>
              <w:t>Director</w:t>
            </w:r>
          </w:p>
        </w:tc>
        <w:tc>
          <w:tcPr>
            <w:tcW w:w="1350" w:type="dxa"/>
            <w:vAlign w:val="bottom"/>
          </w:tcPr>
          <w:p w:rsidR="003C1198" w:rsidRPr="00FB42BA" w:rsidRDefault="003C1198" w:rsidP="00401DFC">
            <w:pPr>
              <w:pBdr>
                <w:bottom w:val="double" w:sz="4" w:space="1" w:color="auto"/>
              </w:pBdr>
              <w:spacing w:line="300" w:lineRule="exact"/>
              <w:ind w:right="1"/>
              <w:jc w:val="right"/>
              <w:rPr>
                <w:rFonts w:cs="Arial"/>
                <w:snapToGrid w:val="0"/>
                <w:color w:val="000000"/>
                <w:sz w:val="20"/>
                <w:szCs w:val="20"/>
                <w:lang w:eastAsia="th-TH"/>
              </w:rPr>
            </w:pPr>
            <w:r>
              <w:rPr>
                <w:rFonts w:cs="Arial"/>
                <w:snapToGrid w:val="0"/>
                <w:color w:val="000000"/>
                <w:sz w:val="20"/>
                <w:szCs w:val="20"/>
                <w:lang w:eastAsia="th-TH"/>
              </w:rPr>
              <w:t>999,600</w:t>
            </w:r>
          </w:p>
        </w:tc>
        <w:tc>
          <w:tcPr>
            <w:tcW w:w="1260" w:type="dxa"/>
            <w:vAlign w:val="bottom"/>
          </w:tcPr>
          <w:p w:rsidR="003C1198" w:rsidRPr="00FB42BA" w:rsidRDefault="003C1198" w:rsidP="003C1198">
            <w:pPr>
              <w:pBdr>
                <w:bottom w:val="double" w:sz="4" w:space="1" w:color="auto"/>
              </w:pBd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c>
          <w:tcPr>
            <w:tcW w:w="1350" w:type="dxa"/>
            <w:vAlign w:val="bottom"/>
          </w:tcPr>
          <w:p w:rsidR="003C1198" w:rsidRPr="00FB42BA" w:rsidRDefault="003C1198" w:rsidP="003C1198">
            <w:pPr>
              <w:pBdr>
                <w:bottom w:val="double" w:sz="4" w:space="1" w:color="auto"/>
              </w:pBd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vAlign w:val="bottom"/>
          </w:tcPr>
          <w:p w:rsidR="003C1198" w:rsidRPr="00FB42BA" w:rsidRDefault="003C1198" w:rsidP="003C1198">
            <w:pPr>
              <w:pBdr>
                <w:bottom w:val="double" w:sz="4" w:space="1" w:color="auto"/>
              </w:pBd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r>
      <w:tr w:rsidR="003C1198" w:rsidRPr="00FB42BA" w:rsidTr="006A6FEF">
        <w:tc>
          <w:tcPr>
            <w:tcW w:w="4500" w:type="dxa"/>
            <w:vAlign w:val="bottom"/>
          </w:tcPr>
          <w:p w:rsidR="003C1198" w:rsidRDefault="003C1198"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theme="minorBidi"/>
                <w:sz w:val="20"/>
                <w:szCs w:val="20"/>
              </w:rPr>
            </w:pPr>
          </w:p>
          <w:p w:rsidR="002A111C" w:rsidRDefault="002A111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theme="minorBidi"/>
                <w:sz w:val="20"/>
                <w:szCs w:val="20"/>
              </w:rPr>
            </w:pPr>
          </w:p>
          <w:p w:rsidR="002A111C" w:rsidRDefault="002A111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theme="minorBidi"/>
                <w:sz w:val="20"/>
                <w:szCs w:val="20"/>
              </w:rPr>
            </w:pPr>
          </w:p>
          <w:p w:rsidR="002A111C" w:rsidRDefault="002A111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theme="minorBidi"/>
                <w:sz w:val="20"/>
                <w:szCs w:val="20"/>
              </w:rPr>
            </w:pPr>
          </w:p>
          <w:p w:rsidR="002A111C" w:rsidRDefault="002A111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theme="minorBidi"/>
                <w:sz w:val="20"/>
                <w:szCs w:val="20"/>
              </w:rPr>
            </w:pPr>
          </w:p>
          <w:p w:rsidR="002A111C" w:rsidRDefault="002A111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theme="minorBidi"/>
                <w:sz w:val="20"/>
                <w:szCs w:val="20"/>
              </w:rPr>
            </w:pPr>
          </w:p>
          <w:p w:rsidR="00C63EE9" w:rsidRDefault="00C63EE9"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theme="minorBidi"/>
                <w:sz w:val="20"/>
                <w:szCs w:val="20"/>
              </w:rPr>
            </w:pPr>
          </w:p>
          <w:p w:rsidR="00C63EE9" w:rsidRDefault="00C63EE9"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theme="minorBidi"/>
                <w:sz w:val="20"/>
                <w:szCs w:val="20"/>
              </w:rPr>
            </w:pPr>
          </w:p>
          <w:p w:rsidR="002A111C" w:rsidRDefault="002A111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theme="minorBidi"/>
                <w:sz w:val="20"/>
                <w:szCs w:val="20"/>
              </w:rPr>
            </w:pPr>
          </w:p>
          <w:p w:rsidR="002A111C" w:rsidRDefault="002A111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theme="minorBidi"/>
                <w:sz w:val="20"/>
                <w:szCs w:val="20"/>
              </w:rPr>
            </w:pPr>
          </w:p>
          <w:p w:rsidR="002A111C" w:rsidRDefault="002A111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theme="minorBidi"/>
                <w:sz w:val="20"/>
                <w:szCs w:val="20"/>
              </w:rPr>
            </w:pPr>
          </w:p>
          <w:p w:rsidR="002A111C" w:rsidRPr="002A111C" w:rsidRDefault="002A111C"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theme="minorBidi"/>
                <w:sz w:val="20"/>
                <w:szCs w:val="20"/>
              </w:rPr>
            </w:pPr>
          </w:p>
        </w:tc>
        <w:tc>
          <w:tcPr>
            <w:tcW w:w="1350" w:type="dxa"/>
            <w:vAlign w:val="bottom"/>
          </w:tcPr>
          <w:p w:rsidR="003C1198" w:rsidRPr="00FB42BA" w:rsidRDefault="003C1198"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c>
          <w:tcPr>
            <w:tcW w:w="1260" w:type="dxa"/>
            <w:vAlign w:val="bottom"/>
          </w:tcPr>
          <w:p w:rsidR="003C1198" w:rsidRPr="00FB42BA" w:rsidRDefault="003C1198"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c>
          <w:tcPr>
            <w:tcW w:w="1350" w:type="dxa"/>
            <w:vAlign w:val="bottom"/>
          </w:tcPr>
          <w:p w:rsidR="003C1198" w:rsidRPr="00FB42BA" w:rsidRDefault="003C1198"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c>
          <w:tcPr>
            <w:tcW w:w="1260" w:type="dxa"/>
            <w:vAlign w:val="bottom"/>
          </w:tcPr>
          <w:p w:rsidR="003C1198" w:rsidRPr="00FB42BA" w:rsidRDefault="003C1198"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r>
      <w:tr w:rsidR="002E1950" w:rsidRPr="002E1950" w:rsidTr="006A6FEF">
        <w:tc>
          <w:tcPr>
            <w:tcW w:w="5850" w:type="dxa"/>
            <w:gridSpan w:val="2"/>
          </w:tcPr>
          <w:p w:rsidR="002E1950" w:rsidRPr="002E1950" w:rsidRDefault="00EC3E0D" w:rsidP="00EC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8"/>
              <w:rPr>
                <w:rFonts w:cs="Arial"/>
                <w:b/>
                <w:bCs/>
                <w:sz w:val="20"/>
                <w:szCs w:val="20"/>
                <w:cs/>
              </w:rPr>
            </w:pPr>
            <w:r>
              <w:rPr>
                <w:rFonts w:cs="Arial"/>
                <w:b/>
                <w:bCs/>
                <w:sz w:val="20"/>
                <w:szCs w:val="20"/>
              </w:rPr>
              <w:lastRenderedPageBreak/>
              <w:t>Other accounts payable - a</w:t>
            </w:r>
            <w:r w:rsidR="002E1950">
              <w:rPr>
                <w:rFonts w:cs="Arial"/>
                <w:b/>
                <w:bCs/>
                <w:sz w:val="20"/>
                <w:szCs w:val="20"/>
              </w:rPr>
              <w:t xml:space="preserve">dvance received </w:t>
            </w:r>
          </w:p>
        </w:tc>
        <w:tc>
          <w:tcPr>
            <w:tcW w:w="1260" w:type="dxa"/>
          </w:tcPr>
          <w:p w:rsidR="002E1950" w:rsidRPr="002E1950" w:rsidRDefault="002E1950" w:rsidP="002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8"/>
              <w:rPr>
                <w:rFonts w:cs="Arial"/>
                <w:b/>
                <w:bCs/>
                <w:sz w:val="20"/>
                <w:szCs w:val="20"/>
                <w:cs/>
              </w:rPr>
            </w:pPr>
          </w:p>
        </w:tc>
        <w:tc>
          <w:tcPr>
            <w:tcW w:w="1350" w:type="dxa"/>
          </w:tcPr>
          <w:p w:rsidR="002E1950" w:rsidRPr="002E1950" w:rsidRDefault="002E1950" w:rsidP="002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8"/>
              <w:rPr>
                <w:rFonts w:cs="Arial"/>
                <w:b/>
                <w:bCs/>
                <w:sz w:val="20"/>
                <w:szCs w:val="20"/>
                <w:cs/>
              </w:rPr>
            </w:pPr>
          </w:p>
        </w:tc>
        <w:tc>
          <w:tcPr>
            <w:tcW w:w="1260" w:type="dxa"/>
          </w:tcPr>
          <w:p w:rsidR="002E1950" w:rsidRPr="002E1950" w:rsidRDefault="002E1950" w:rsidP="002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8"/>
              <w:rPr>
                <w:rFonts w:cs="Arial"/>
                <w:b/>
                <w:bCs/>
                <w:sz w:val="20"/>
                <w:szCs w:val="20"/>
              </w:rPr>
            </w:pPr>
          </w:p>
        </w:tc>
      </w:tr>
      <w:tr w:rsidR="002E1950" w:rsidRPr="00FB42BA" w:rsidTr="006A6FEF">
        <w:tc>
          <w:tcPr>
            <w:tcW w:w="4500" w:type="dxa"/>
          </w:tcPr>
          <w:p w:rsidR="002E1950" w:rsidRPr="002E1950" w:rsidRDefault="002E1950" w:rsidP="002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Pr>
                <w:rFonts w:cs="Arial"/>
                <w:bCs/>
                <w:snapToGrid w:val="0"/>
                <w:color w:val="000000"/>
                <w:spacing w:val="-4"/>
                <w:sz w:val="20"/>
                <w:szCs w:val="20"/>
                <w:cs/>
                <w:lang w:eastAsia="th-TH"/>
              </w:rPr>
            </w:pPr>
            <w:r>
              <w:rPr>
                <w:rFonts w:cs="Arial"/>
                <w:bCs/>
                <w:snapToGrid w:val="0"/>
                <w:color w:val="000000"/>
                <w:spacing w:val="-4"/>
                <w:sz w:val="20"/>
                <w:szCs w:val="20"/>
                <w:lang w:eastAsia="th-TH"/>
              </w:rPr>
              <w:t>Blue Solar Farm Co., Ltd.</w:t>
            </w:r>
          </w:p>
        </w:tc>
        <w:tc>
          <w:tcPr>
            <w:tcW w:w="1350" w:type="dxa"/>
            <w:vAlign w:val="bottom"/>
          </w:tcPr>
          <w:p w:rsidR="002E1950" w:rsidRPr="002E1950" w:rsidRDefault="002E1950" w:rsidP="00A62A81">
            <w:pPr>
              <w:jc w:val="right"/>
              <w:rPr>
                <w:sz w:val="20"/>
                <w:szCs w:val="20"/>
              </w:rPr>
            </w:pPr>
            <w:r w:rsidRPr="002E1950">
              <w:rPr>
                <w:sz w:val="20"/>
                <w:szCs w:val="20"/>
              </w:rPr>
              <w:t>27,063,500</w:t>
            </w:r>
          </w:p>
        </w:tc>
        <w:tc>
          <w:tcPr>
            <w:tcW w:w="1260" w:type="dxa"/>
            <w:vAlign w:val="bottom"/>
          </w:tcPr>
          <w:p w:rsidR="002E1950" w:rsidRPr="002E1950" w:rsidRDefault="002E1950" w:rsidP="00A62A81">
            <w:pPr>
              <w:jc w:val="center"/>
              <w:rPr>
                <w:sz w:val="20"/>
                <w:szCs w:val="20"/>
              </w:rPr>
            </w:pPr>
            <w:r w:rsidRPr="002E1950">
              <w:rPr>
                <w:sz w:val="20"/>
                <w:szCs w:val="20"/>
              </w:rPr>
              <w:t>-</w:t>
            </w:r>
          </w:p>
        </w:tc>
        <w:tc>
          <w:tcPr>
            <w:tcW w:w="1350" w:type="dxa"/>
            <w:vAlign w:val="bottom"/>
          </w:tcPr>
          <w:p w:rsidR="002E1950" w:rsidRPr="002E1950" w:rsidRDefault="002E1950" w:rsidP="00A62A81">
            <w:pPr>
              <w:jc w:val="center"/>
              <w:rPr>
                <w:sz w:val="20"/>
                <w:szCs w:val="20"/>
              </w:rPr>
            </w:pPr>
            <w:r w:rsidRPr="002E1950">
              <w:rPr>
                <w:sz w:val="20"/>
                <w:szCs w:val="20"/>
              </w:rPr>
              <w:t>-</w:t>
            </w:r>
          </w:p>
        </w:tc>
        <w:tc>
          <w:tcPr>
            <w:tcW w:w="1260" w:type="dxa"/>
            <w:vAlign w:val="bottom"/>
          </w:tcPr>
          <w:p w:rsidR="002E1950" w:rsidRPr="002E1950" w:rsidRDefault="002E1950" w:rsidP="00A62A81">
            <w:pPr>
              <w:jc w:val="center"/>
              <w:rPr>
                <w:sz w:val="20"/>
                <w:szCs w:val="20"/>
              </w:rPr>
            </w:pPr>
            <w:r w:rsidRPr="002E1950">
              <w:rPr>
                <w:sz w:val="20"/>
                <w:szCs w:val="20"/>
              </w:rPr>
              <w:t>-</w:t>
            </w:r>
          </w:p>
        </w:tc>
      </w:tr>
      <w:tr w:rsidR="002E1950" w:rsidRPr="00FB42BA" w:rsidTr="006A6FEF">
        <w:tc>
          <w:tcPr>
            <w:tcW w:w="4500" w:type="dxa"/>
          </w:tcPr>
          <w:p w:rsidR="002E1950" w:rsidRPr="002E1950" w:rsidRDefault="002E1950" w:rsidP="002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Pr>
                <w:rFonts w:cs="Arial"/>
                <w:bCs/>
                <w:snapToGrid w:val="0"/>
                <w:color w:val="000000"/>
                <w:spacing w:val="-4"/>
                <w:sz w:val="20"/>
                <w:szCs w:val="20"/>
                <w:cs/>
                <w:lang w:eastAsia="th-TH"/>
              </w:rPr>
            </w:pPr>
            <w:r>
              <w:rPr>
                <w:rFonts w:cs="Arial"/>
                <w:bCs/>
                <w:snapToGrid w:val="0"/>
                <w:color w:val="000000"/>
                <w:spacing w:val="-4"/>
                <w:sz w:val="20"/>
                <w:szCs w:val="20"/>
                <w:lang w:eastAsia="th-TH"/>
              </w:rPr>
              <w:t>Blue Solar Engineering Co., Ltd.</w:t>
            </w:r>
          </w:p>
        </w:tc>
        <w:tc>
          <w:tcPr>
            <w:tcW w:w="1350" w:type="dxa"/>
            <w:vAlign w:val="bottom"/>
          </w:tcPr>
          <w:p w:rsidR="002E1950" w:rsidRPr="002E1950" w:rsidRDefault="002E1950" w:rsidP="00A62A81">
            <w:pPr>
              <w:jc w:val="right"/>
              <w:rPr>
                <w:sz w:val="20"/>
                <w:szCs w:val="20"/>
              </w:rPr>
            </w:pPr>
            <w:r w:rsidRPr="002E1950">
              <w:rPr>
                <w:sz w:val="20"/>
                <w:szCs w:val="20"/>
              </w:rPr>
              <w:t>1,888,026</w:t>
            </w:r>
          </w:p>
        </w:tc>
        <w:tc>
          <w:tcPr>
            <w:tcW w:w="1260" w:type="dxa"/>
            <w:vAlign w:val="bottom"/>
          </w:tcPr>
          <w:p w:rsidR="002E1950" w:rsidRPr="002E1950" w:rsidRDefault="002E1950" w:rsidP="00A62A81">
            <w:pPr>
              <w:jc w:val="center"/>
              <w:rPr>
                <w:sz w:val="20"/>
                <w:szCs w:val="20"/>
              </w:rPr>
            </w:pPr>
            <w:r w:rsidRPr="002E1950">
              <w:rPr>
                <w:sz w:val="20"/>
                <w:szCs w:val="20"/>
              </w:rPr>
              <w:t>-</w:t>
            </w:r>
          </w:p>
        </w:tc>
        <w:tc>
          <w:tcPr>
            <w:tcW w:w="1350" w:type="dxa"/>
            <w:vAlign w:val="bottom"/>
          </w:tcPr>
          <w:p w:rsidR="002E1950" w:rsidRPr="002E1950" w:rsidRDefault="002E1950" w:rsidP="00A62A81">
            <w:pPr>
              <w:jc w:val="center"/>
              <w:rPr>
                <w:sz w:val="20"/>
                <w:szCs w:val="20"/>
              </w:rPr>
            </w:pPr>
            <w:r w:rsidRPr="002E1950">
              <w:rPr>
                <w:sz w:val="20"/>
                <w:szCs w:val="20"/>
              </w:rPr>
              <w:t>-</w:t>
            </w:r>
          </w:p>
        </w:tc>
        <w:tc>
          <w:tcPr>
            <w:tcW w:w="1260" w:type="dxa"/>
            <w:vAlign w:val="bottom"/>
          </w:tcPr>
          <w:p w:rsidR="002E1950" w:rsidRPr="002E1950" w:rsidRDefault="002E1950" w:rsidP="00A62A81">
            <w:pPr>
              <w:jc w:val="center"/>
              <w:rPr>
                <w:sz w:val="20"/>
                <w:szCs w:val="20"/>
              </w:rPr>
            </w:pPr>
            <w:r w:rsidRPr="002E1950">
              <w:rPr>
                <w:sz w:val="20"/>
                <w:szCs w:val="20"/>
              </w:rPr>
              <w:t>-</w:t>
            </w:r>
          </w:p>
        </w:tc>
      </w:tr>
      <w:tr w:rsidR="002E1950" w:rsidRPr="00FB42BA" w:rsidTr="006A6FEF">
        <w:tc>
          <w:tcPr>
            <w:tcW w:w="4500" w:type="dxa"/>
          </w:tcPr>
          <w:p w:rsidR="002E1950" w:rsidRPr="002E1950" w:rsidRDefault="002E1950" w:rsidP="002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Pr>
                <w:rFonts w:cs="Arial"/>
                <w:bCs/>
                <w:snapToGrid w:val="0"/>
                <w:color w:val="000000"/>
                <w:spacing w:val="-4"/>
                <w:sz w:val="20"/>
                <w:szCs w:val="20"/>
                <w:cs/>
                <w:lang w:eastAsia="th-TH"/>
              </w:rPr>
            </w:pPr>
            <w:r>
              <w:rPr>
                <w:rFonts w:cs="Arial"/>
                <w:bCs/>
                <w:snapToGrid w:val="0"/>
                <w:color w:val="000000"/>
                <w:spacing w:val="-4"/>
                <w:sz w:val="20"/>
                <w:szCs w:val="20"/>
                <w:lang w:eastAsia="th-TH"/>
              </w:rPr>
              <w:t>Standard NGV Co., Ltd.</w:t>
            </w:r>
          </w:p>
        </w:tc>
        <w:tc>
          <w:tcPr>
            <w:tcW w:w="1350" w:type="dxa"/>
            <w:vAlign w:val="bottom"/>
          </w:tcPr>
          <w:p w:rsidR="002E1950" w:rsidRPr="002E1950" w:rsidRDefault="002E1950" w:rsidP="00A62A81">
            <w:pPr>
              <w:jc w:val="right"/>
              <w:rPr>
                <w:sz w:val="20"/>
                <w:szCs w:val="20"/>
              </w:rPr>
            </w:pPr>
            <w:r w:rsidRPr="002E1950">
              <w:rPr>
                <w:sz w:val="20"/>
                <w:szCs w:val="20"/>
              </w:rPr>
              <w:t>1,390,100</w:t>
            </w:r>
          </w:p>
        </w:tc>
        <w:tc>
          <w:tcPr>
            <w:tcW w:w="1260" w:type="dxa"/>
            <w:vAlign w:val="bottom"/>
          </w:tcPr>
          <w:p w:rsidR="002E1950" w:rsidRPr="002E1950" w:rsidRDefault="002E1950" w:rsidP="00A62A81">
            <w:pPr>
              <w:jc w:val="center"/>
              <w:rPr>
                <w:sz w:val="20"/>
                <w:szCs w:val="20"/>
              </w:rPr>
            </w:pPr>
            <w:r w:rsidRPr="002E1950">
              <w:rPr>
                <w:sz w:val="20"/>
                <w:szCs w:val="20"/>
              </w:rPr>
              <w:t>-</w:t>
            </w:r>
          </w:p>
        </w:tc>
        <w:tc>
          <w:tcPr>
            <w:tcW w:w="1350" w:type="dxa"/>
            <w:vAlign w:val="bottom"/>
          </w:tcPr>
          <w:p w:rsidR="002E1950" w:rsidRPr="002E1950" w:rsidRDefault="002E1950" w:rsidP="00A62A81">
            <w:pPr>
              <w:jc w:val="center"/>
              <w:rPr>
                <w:sz w:val="20"/>
                <w:szCs w:val="20"/>
              </w:rPr>
            </w:pPr>
            <w:r w:rsidRPr="002E1950">
              <w:rPr>
                <w:sz w:val="20"/>
                <w:szCs w:val="20"/>
              </w:rPr>
              <w:t>-</w:t>
            </w:r>
          </w:p>
        </w:tc>
        <w:tc>
          <w:tcPr>
            <w:tcW w:w="1260" w:type="dxa"/>
            <w:vAlign w:val="bottom"/>
          </w:tcPr>
          <w:p w:rsidR="002E1950" w:rsidRPr="002E1950" w:rsidRDefault="002E1950" w:rsidP="00A62A81">
            <w:pPr>
              <w:jc w:val="center"/>
              <w:rPr>
                <w:sz w:val="20"/>
                <w:szCs w:val="20"/>
              </w:rPr>
            </w:pPr>
            <w:r w:rsidRPr="002E1950">
              <w:rPr>
                <w:sz w:val="20"/>
                <w:szCs w:val="20"/>
              </w:rPr>
              <w:t>-</w:t>
            </w:r>
          </w:p>
        </w:tc>
      </w:tr>
      <w:tr w:rsidR="002E1950" w:rsidRPr="00FB42BA" w:rsidTr="006A6FEF">
        <w:tc>
          <w:tcPr>
            <w:tcW w:w="4500" w:type="dxa"/>
          </w:tcPr>
          <w:p w:rsidR="002E1950" w:rsidRPr="002E1950" w:rsidRDefault="002E1950" w:rsidP="002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Pr>
                <w:rFonts w:cs="Arial"/>
                <w:bCs/>
                <w:snapToGrid w:val="0"/>
                <w:color w:val="000000"/>
                <w:spacing w:val="-4"/>
                <w:sz w:val="20"/>
                <w:szCs w:val="20"/>
                <w:cs/>
                <w:lang w:eastAsia="th-TH"/>
              </w:rPr>
            </w:pPr>
            <w:r>
              <w:rPr>
                <w:rFonts w:cs="Arial"/>
                <w:bCs/>
                <w:snapToGrid w:val="0"/>
                <w:color w:val="000000"/>
                <w:spacing w:val="-4"/>
                <w:sz w:val="20"/>
                <w:szCs w:val="20"/>
                <w:lang w:eastAsia="th-TH"/>
              </w:rPr>
              <w:t>Blue Solar Co., Ltd.</w:t>
            </w:r>
          </w:p>
        </w:tc>
        <w:tc>
          <w:tcPr>
            <w:tcW w:w="1350" w:type="dxa"/>
            <w:vAlign w:val="bottom"/>
          </w:tcPr>
          <w:p w:rsidR="002E1950" w:rsidRPr="002E1950" w:rsidRDefault="002E1950" w:rsidP="00A62A81">
            <w:pPr>
              <w:jc w:val="right"/>
              <w:rPr>
                <w:sz w:val="20"/>
                <w:szCs w:val="20"/>
              </w:rPr>
            </w:pPr>
            <w:r w:rsidRPr="002E1950">
              <w:rPr>
                <w:sz w:val="20"/>
                <w:szCs w:val="20"/>
              </w:rPr>
              <w:t>301,250</w:t>
            </w:r>
          </w:p>
        </w:tc>
        <w:tc>
          <w:tcPr>
            <w:tcW w:w="1260" w:type="dxa"/>
            <w:vAlign w:val="bottom"/>
          </w:tcPr>
          <w:p w:rsidR="002E1950" w:rsidRPr="002E1950" w:rsidRDefault="002E1950" w:rsidP="00A62A81">
            <w:pPr>
              <w:jc w:val="center"/>
              <w:rPr>
                <w:sz w:val="20"/>
                <w:szCs w:val="20"/>
              </w:rPr>
            </w:pPr>
            <w:r w:rsidRPr="002E1950">
              <w:rPr>
                <w:sz w:val="20"/>
                <w:szCs w:val="20"/>
              </w:rPr>
              <w:t>-</w:t>
            </w:r>
          </w:p>
        </w:tc>
        <w:tc>
          <w:tcPr>
            <w:tcW w:w="1350" w:type="dxa"/>
            <w:vAlign w:val="bottom"/>
          </w:tcPr>
          <w:p w:rsidR="002E1950" w:rsidRPr="002E1950" w:rsidRDefault="002E1950" w:rsidP="00A62A81">
            <w:pPr>
              <w:jc w:val="center"/>
              <w:rPr>
                <w:sz w:val="20"/>
                <w:szCs w:val="20"/>
              </w:rPr>
            </w:pPr>
            <w:r w:rsidRPr="002E1950">
              <w:rPr>
                <w:sz w:val="20"/>
                <w:szCs w:val="20"/>
              </w:rPr>
              <w:t>-</w:t>
            </w:r>
          </w:p>
        </w:tc>
        <w:tc>
          <w:tcPr>
            <w:tcW w:w="1260" w:type="dxa"/>
            <w:vAlign w:val="bottom"/>
          </w:tcPr>
          <w:p w:rsidR="002E1950" w:rsidRPr="002E1950" w:rsidRDefault="002E1950" w:rsidP="00A62A81">
            <w:pPr>
              <w:jc w:val="center"/>
              <w:rPr>
                <w:sz w:val="20"/>
                <w:szCs w:val="20"/>
              </w:rPr>
            </w:pPr>
            <w:r w:rsidRPr="002E1950">
              <w:rPr>
                <w:sz w:val="20"/>
                <w:szCs w:val="20"/>
              </w:rPr>
              <w:t>-</w:t>
            </w:r>
          </w:p>
        </w:tc>
      </w:tr>
      <w:tr w:rsidR="002E1950" w:rsidRPr="00FB42BA" w:rsidTr="006A6FEF">
        <w:tc>
          <w:tcPr>
            <w:tcW w:w="4500" w:type="dxa"/>
          </w:tcPr>
          <w:p w:rsidR="002E1950" w:rsidRPr="002E1950" w:rsidRDefault="002E1950" w:rsidP="002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Pr>
                <w:rFonts w:cs="Arial"/>
                <w:bCs/>
                <w:snapToGrid w:val="0"/>
                <w:color w:val="000000"/>
                <w:spacing w:val="-4"/>
                <w:sz w:val="20"/>
                <w:szCs w:val="20"/>
                <w:cs/>
                <w:lang w:eastAsia="th-TH"/>
              </w:rPr>
            </w:pPr>
            <w:r>
              <w:rPr>
                <w:rFonts w:cs="Arial"/>
                <w:bCs/>
                <w:snapToGrid w:val="0"/>
                <w:color w:val="000000"/>
                <w:spacing w:val="-4"/>
                <w:sz w:val="20"/>
                <w:szCs w:val="20"/>
                <w:lang w:eastAsia="th-TH"/>
              </w:rPr>
              <w:t>Blue Solar Roof Co., Ltd.</w:t>
            </w:r>
          </w:p>
        </w:tc>
        <w:tc>
          <w:tcPr>
            <w:tcW w:w="1350" w:type="dxa"/>
            <w:vAlign w:val="bottom"/>
          </w:tcPr>
          <w:p w:rsidR="002E1950" w:rsidRPr="002E1950" w:rsidRDefault="002E1950" w:rsidP="00612B21">
            <w:pPr>
              <w:pBdr>
                <w:bottom w:val="single" w:sz="4" w:space="1" w:color="auto"/>
              </w:pBdr>
              <w:jc w:val="right"/>
              <w:rPr>
                <w:sz w:val="20"/>
                <w:szCs w:val="20"/>
              </w:rPr>
            </w:pPr>
            <w:r w:rsidRPr="002E1950">
              <w:rPr>
                <w:sz w:val="20"/>
                <w:szCs w:val="20"/>
              </w:rPr>
              <w:t>12,250</w:t>
            </w:r>
          </w:p>
        </w:tc>
        <w:tc>
          <w:tcPr>
            <w:tcW w:w="1260" w:type="dxa"/>
            <w:vAlign w:val="bottom"/>
          </w:tcPr>
          <w:p w:rsidR="002E1950" w:rsidRPr="002E1950" w:rsidRDefault="002E1950" w:rsidP="00612B21">
            <w:pPr>
              <w:pBdr>
                <w:bottom w:val="single" w:sz="4" w:space="1" w:color="auto"/>
              </w:pBdr>
              <w:jc w:val="center"/>
              <w:rPr>
                <w:sz w:val="20"/>
                <w:szCs w:val="20"/>
              </w:rPr>
            </w:pPr>
            <w:r w:rsidRPr="002E1950">
              <w:rPr>
                <w:sz w:val="20"/>
                <w:szCs w:val="20"/>
              </w:rPr>
              <w:t>-</w:t>
            </w:r>
          </w:p>
        </w:tc>
        <w:tc>
          <w:tcPr>
            <w:tcW w:w="1350" w:type="dxa"/>
            <w:vAlign w:val="bottom"/>
          </w:tcPr>
          <w:p w:rsidR="002E1950" w:rsidRPr="002E1950" w:rsidRDefault="002E1950" w:rsidP="00612B21">
            <w:pPr>
              <w:pBdr>
                <w:bottom w:val="single" w:sz="4" w:space="1" w:color="auto"/>
              </w:pBdr>
              <w:jc w:val="center"/>
              <w:rPr>
                <w:sz w:val="20"/>
                <w:szCs w:val="20"/>
              </w:rPr>
            </w:pPr>
            <w:r w:rsidRPr="002E1950">
              <w:rPr>
                <w:sz w:val="20"/>
                <w:szCs w:val="20"/>
              </w:rPr>
              <w:t>-</w:t>
            </w:r>
          </w:p>
        </w:tc>
        <w:tc>
          <w:tcPr>
            <w:tcW w:w="1260" w:type="dxa"/>
            <w:vAlign w:val="bottom"/>
          </w:tcPr>
          <w:p w:rsidR="002E1950" w:rsidRPr="002E1950" w:rsidRDefault="002E1950" w:rsidP="00612B21">
            <w:pPr>
              <w:pBdr>
                <w:bottom w:val="single" w:sz="4" w:space="1" w:color="auto"/>
              </w:pBdr>
              <w:jc w:val="center"/>
              <w:rPr>
                <w:sz w:val="20"/>
                <w:szCs w:val="20"/>
              </w:rPr>
            </w:pPr>
            <w:r w:rsidRPr="002E1950">
              <w:rPr>
                <w:sz w:val="20"/>
                <w:szCs w:val="20"/>
              </w:rPr>
              <w:t>-</w:t>
            </w:r>
          </w:p>
        </w:tc>
      </w:tr>
      <w:tr w:rsidR="002E1950" w:rsidRPr="00FB42BA" w:rsidTr="006A6FEF">
        <w:tc>
          <w:tcPr>
            <w:tcW w:w="4500" w:type="dxa"/>
          </w:tcPr>
          <w:p w:rsidR="002E1950" w:rsidRPr="002E1950" w:rsidRDefault="002E1950" w:rsidP="002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Pr>
                <w:rFonts w:cs="Arial"/>
                <w:bCs/>
                <w:snapToGrid w:val="0"/>
                <w:color w:val="000000"/>
                <w:spacing w:val="-4"/>
                <w:sz w:val="20"/>
                <w:szCs w:val="20"/>
                <w:cs/>
                <w:lang w:eastAsia="th-TH"/>
              </w:rPr>
            </w:pPr>
            <w:r>
              <w:rPr>
                <w:rFonts w:cs="Arial"/>
                <w:bCs/>
                <w:snapToGrid w:val="0"/>
                <w:color w:val="000000"/>
                <w:spacing w:val="-4"/>
                <w:sz w:val="20"/>
                <w:szCs w:val="20"/>
                <w:lang w:eastAsia="th-TH"/>
              </w:rPr>
              <w:t>Total</w:t>
            </w:r>
          </w:p>
        </w:tc>
        <w:tc>
          <w:tcPr>
            <w:tcW w:w="1350" w:type="dxa"/>
            <w:vAlign w:val="bottom"/>
          </w:tcPr>
          <w:p w:rsidR="002E1950" w:rsidRPr="002E1950" w:rsidRDefault="002E1950" w:rsidP="00017072">
            <w:pPr>
              <w:pBdr>
                <w:bottom w:val="double" w:sz="4" w:space="1" w:color="auto"/>
              </w:pBdr>
              <w:jc w:val="right"/>
              <w:rPr>
                <w:sz w:val="20"/>
                <w:szCs w:val="20"/>
              </w:rPr>
            </w:pPr>
            <w:r w:rsidRPr="002E1950">
              <w:rPr>
                <w:sz w:val="20"/>
                <w:szCs w:val="20"/>
              </w:rPr>
              <w:t>30,655,126</w:t>
            </w:r>
          </w:p>
        </w:tc>
        <w:tc>
          <w:tcPr>
            <w:tcW w:w="1260" w:type="dxa"/>
            <w:vAlign w:val="bottom"/>
          </w:tcPr>
          <w:p w:rsidR="002E1950" w:rsidRPr="002E1950" w:rsidRDefault="002E1950" w:rsidP="00017072">
            <w:pPr>
              <w:pBdr>
                <w:bottom w:val="double" w:sz="4" w:space="1" w:color="auto"/>
              </w:pBdr>
              <w:jc w:val="center"/>
              <w:rPr>
                <w:sz w:val="20"/>
                <w:szCs w:val="20"/>
              </w:rPr>
            </w:pPr>
            <w:r w:rsidRPr="002E1950">
              <w:rPr>
                <w:sz w:val="20"/>
                <w:szCs w:val="20"/>
              </w:rPr>
              <w:t>-</w:t>
            </w:r>
          </w:p>
        </w:tc>
        <w:tc>
          <w:tcPr>
            <w:tcW w:w="1350" w:type="dxa"/>
            <w:vAlign w:val="bottom"/>
          </w:tcPr>
          <w:p w:rsidR="002E1950" w:rsidRPr="002E1950" w:rsidRDefault="002E1950" w:rsidP="00017072">
            <w:pPr>
              <w:pBdr>
                <w:bottom w:val="double" w:sz="4" w:space="1" w:color="auto"/>
              </w:pBdr>
              <w:jc w:val="center"/>
              <w:rPr>
                <w:sz w:val="20"/>
                <w:szCs w:val="20"/>
              </w:rPr>
            </w:pPr>
            <w:r w:rsidRPr="002E1950">
              <w:rPr>
                <w:sz w:val="20"/>
                <w:szCs w:val="20"/>
              </w:rPr>
              <w:t>-</w:t>
            </w:r>
          </w:p>
        </w:tc>
        <w:tc>
          <w:tcPr>
            <w:tcW w:w="1260" w:type="dxa"/>
            <w:vAlign w:val="bottom"/>
          </w:tcPr>
          <w:p w:rsidR="002E1950" w:rsidRPr="002E1950" w:rsidRDefault="002E1950" w:rsidP="00017072">
            <w:pPr>
              <w:pBdr>
                <w:bottom w:val="double" w:sz="4" w:space="1" w:color="auto"/>
              </w:pBdr>
              <w:jc w:val="center"/>
              <w:rPr>
                <w:sz w:val="20"/>
                <w:szCs w:val="20"/>
              </w:rPr>
            </w:pPr>
            <w:r w:rsidRPr="002E1950">
              <w:rPr>
                <w:sz w:val="20"/>
                <w:szCs w:val="20"/>
              </w:rPr>
              <w:t>-</w:t>
            </w:r>
          </w:p>
        </w:tc>
      </w:tr>
      <w:tr w:rsidR="002E1950" w:rsidRPr="002A111C" w:rsidTr="006A6FEF">
        <w:tc>
          <w:tcPr>
            <w:tcW w:w="4500" w:type="dxa"/>
            <w:vAlign w:val="bottom"/>
          </w:tcPr>
          <w:p w:rsidR="002E1950" w:rsidRPr="00FB42BA" w:rsidRDefault="002E1950"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c>
          <w:tcPr>
            <w:tcW w:w="1350" w:type="dxa"/>
            <w:vAlign w:val="bottom"/>
          </w:tcPr>
          <w:p w:rsidR="002E1950" w:rsidRPr="00FB42BA" w:rsidRDefault="002E1950" w:rsidP="00E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c>
          <w:tcPr>
            <w:tcW w:w="1260" w:type="dxa"/>
            <w:vAlign w:val="bottom"/>
          </w:tcPr>
          <w:p w:rsidR="002E1950" w:rsidRPr="00FB42BA" w:rsidRDefault="002E1950" w:rsidP="00E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c>
          <w:tcPr>
            <w:tcW w:w="1350" w:type="dxa"/>
            <w:vAlign w:val="bottom"/>
          </w:tcPr>
          <w:p w:rsidR="002E1950" w:rsidRPr="00FB42BA" w:rsidRDefault="002E1950" w:rsidP="00E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c>
          <w:tcPr>
            <w:tcW w:w="1260" w:type="dxa"/>
            <w:vAlign w:val="bottom"/>
          </w:tcPr>
          <w:p w:rsidR="002E1950" w:rsidRPr="00FB42BA" w:rsidRDefault="002E1950" w:rsidP="00E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r>
      <w:tr w:rsidR="009D68DE" w:rsidRPr="00FB42BA" w:rsidTr="004321E7">
        <w:tc>
          <w:tcPr>
            <w:tcW w:w="5850" w:type="dxa"/>
            <w:gridSpan w:val="2"/>
          </w:tcPr>
          <w:p w:rsidR="009D68DE" w:rsidRPr="000D42D6" w:rsidRDefault="009D68DE" w:rsidP="009D68DE">
            <w:pPr>
              <w:ind w:left="432"/>
              <w:rPr>
                <w:sz w:val="20"/>
                <w:szCs w:val="20"/>
              </w:rPr>
            </w:pPr>
            <w:r w:rsidRPr="00FB42BA">
              <w:rPr>
                <w:rFonts w:cs="Arial"/>
                <w:b/>
                <w:bCs/>
                <w:sz w:val="20"/>
                <w:szCs w:val="20"/>
              </w:rPr>
              <w:t xml:space="preserve">Other </w:t>
            </w:r>
            <w:r>
              <w:rPr>
                <w:rFonts w:cs="Arial"/>
                <w:b/>
                <w:bCs/>
                <w:sz w:val="20"/>
                <w:szCs w:val="20"/>
              </w:rPr>
              <w:t>current liabilities - advance received</w:t>
            </w:r>
          </w:p>
        </w:tc>
        <w:tc>
          <w:tcPr>
            <w:tcW w:w="1260" w:type="dxa"/>
          </w:tcPr>
          <w:p w:rsidR="009D68DE" w:rsidRPr="002E1950" w:rsidRDefault="009D68DE" w:rsidP="00ED24C2">
            <w:pPr>
              <w:jc w:val="center"/>
              <w:rPr>
                <w:sz w:val="20"/>
                <w:szCs w:val="20"/>
              </w:rPr>
            </w:pPr>
          </w:p>
        </w:tc>
        <w:tc>
          <w:tcPr>
            <w:tcW w:w="1350" w:type="dxa"/>
          </w:tcPr>
          <w:p w:rsidR="009D68DE" w:rsidRPr="002E1950" w:rsidRDefault="009D68DE" w:rsidP="00ED24C2">
            <w:pPr>
              <w:jc w:val="center"/>
              <w:rPr>
                <w:sz w:val="20"/>
                <w:szCs w:val="20"/>
              </w:rPr>
            </w:pPr>
          </w:p>
        </w:tc>
        <w:tc>
          <w:tcPr>
            <w:tcW w:w="1260" w:type="dxa"/>
          </w:tcPr>
          <w:p w:rsidR="009D68DE" w:rsidRPr="002E1950" w:rsidRDefault="009D68DE" w:rsidP="00ED24C2">
            <w:pPr>
              <w:jc w:val="center"/>
              <w:rPr>
                <w:sz w:val="20"/>
                <w:szCs w:val="20"/>
              </w:rPr>
            </w:pPr>
          </w:p>
        </w:tc>
      </w:tr>
      <w:tr w:rsidR="00BF3BC2" w:rsidRPr="00FB42BA" w:rsidTr="006A6FEF">
        <w:tc>
          <w:tcPr>
            <w:tcW w:w="4500" w:type="dxa"/>
            <w:vAlign w:val="center"/>
          </w:tcPr>
          <w:p w:rsidR="00BF3BC2" w:rsidRPr="00FB42BA" w:rsidRDefault="00BF3BC2" w:rsidP="000D42D6">
            <w:pPr>
              <w:tabs>
                <w:tab w:val="clear" w:pos="454"/>
              </w:tabs>
              <w:spacing w:line="300" w:lineRule="exact"/>
              <w:ind w:left="612" w:right="-108"/>
              <w:rPr>
                <w:rFonts w:cs="Arial"/>
                <w:sz w:val="20"/>
                <w:szCs w:val="20"/>
              </w:rPr>
            </w:pPr>
            <w:r>
              <w:rPr>
                <w:rFonts w:cs="Arial"/>
                <w:sz w:val="20"/>
                <w:szCs w:val="20"/>
              </w:rPr>
              <w:t>Director</w:t>
            </w:r>
          </w:p>
        </w:tc>
        <w:tc>
          <w:tcPr>
            <w:tcW w:w="1350" w:type="dxa"/>
            <w:vAlign w:val="bottom"/>
          </w:tcPr>
          <w:p w:rsidR="00BF3BC2" w:rsidRPr="000D42D6" w:rsidRDefault="00BF3BC2" w:rsidP="00017072">
            <w:pPr>
              <w:pBdr>
                <w:bottom w:val="double" w:sz="4" w:space="1" w:color="auto"/>
              </w:pBdr>
              <w:jc w:val="right"/>
              <w:rPr>
                <w:sz w:val="20"/>
                <w:szCs w:val="20"/>
              </w:rPr>
            </w:pPr>
            <w:r w:rsidRPr="000D42D6">
              <w:rPr>
                <w:sz w:val="20"/>
                <w:szCs w:val="20"/>
              </w:rPr>
              <w:t>250,000</w:t>
            </w:r>
          </w:p>
        </w:tc>
        <w:tc>
          <w:tcPr>
            <w:tcW w:w="1260" w:type="dxa"/>
            <w:vAlign w:val="bottom"/>
          </w:tcPr>
          <w:p w:rsidR="00BF3BC2" w:rsidRPr="002E1950" w:rsidRDefault="00BF3BC2" w:rsidP="00017072">
            <w:pPr>
              <w:pBdr>
                <w:bottom w:val="double" w:sz="4" w:space="1" w:color="auto"/>
              </w:pBdr>
              <w:jc w:val="center"/>
              <w:rPr>
                <w:sz w:val="20"/>
                <w:szCs w:val="20"/>
              </w:rPr>
            </w:pPr>
            <w:r w:rsidRPr="002E1950">
              <w:rPr>
                <w:sz w:val="20"/>
                <w:szCs w:val="20"/>
              </w:rPr>
              <w:t>-</w:t>
            </w:r>
          </w:p>
        </w:tc>
        <w:tc>
          <w:tcPr>
            <w:tcW w:w="1350" w:type="dxa"/>
            <w:vAlign w:val="bottom"/>
          </w:tcPr>
          <w:p w:rsidR="00BF3BC2" w:rsidRPr="002E1950" w:rsidRDefault="00BF3BC2" w:rsidP="00017072">
            <w:pPr>
              <w:pBdr>
                <w:bottom w:val="double" w:sz="4" w:space="1" w:color="auto"/>
              </w:pBdr>
              <w:jc w:val="center"/>
              <w:rPr>
                <w:sz w:val="20"/>
                <w:szCs w:val="20"/>
              </w:rPr>
            </w:pPr>
            <w:r w:rsidRPr="002E1950">
              <w:rPr>
                <w:sz w:val="20"/>
                <w:szCs w:val="20"/>
              </w:rPr>
              <w:t>-</w:t>
            </w:r>
          </w:p>
        </w:tc>
        <w:tc>
          <w:tcPr>
            <w:tcW w:w="1260" w:type="dxa"/>
            <w:vAlign w:val="bottom"/>
          </w:tcPr>
          <w:p w:rsidR="00BF3BC2" w:rsidRPr="002E1950" w:rsidRDefault="00BF3BC2" w:rsidP="00017072">
            <w:pPr>
              <w:pBdr>
                <w:bottom w:val="double" w:sz="4" w:space="1" w:color="auto"/>
              </w:pBdr>
              <w:jc w:val="center"/>
              <w:rPr>
                <w:sz w:val="20"/>
                <w:szCs w:val="20"/>
              </w:rPr>
            </w:pPr>
            <w:r w:rsidRPr="002E1950">
              <w:rPr>
                <w:sz w:val="20"/>
                <w:szCs w:val="20"/>
              </w:rPr>
              <w:t>-</w:t>
            </w:r>
          </w:p>
        </w:tc>
      </w:tr>
      <w:tr w:rsidR="00BF3BC2" w:rsidRPr="002A111C" w:rsidTr="006A6FEF">
        <w:tc>
          <w:tcPr>
            <w:tcW w:w="4500" w:type="dxa"/>
            <w:vAlign w:val="bottom"/>
          </w:tcPr>
          <w:p w:rsidR="00BF3BC2" w:rsidRPr="00FB42BA" w:rsidRDefault="00BF3BC2" w:rsidP="002A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c>
          <w:tcPr>
            <w:tcW w:w="1350" w:type="dxa"/>
            <w:vAlign w:val="bottom"/>
          </w:tcPr>
          <w:p w:rsidR="00BF3BC2" w:rsidRPr="00FB42BA" w:rsidRDefault="00BF3BC2" w:rsidP="00E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c>
          <w:tcPr>
            <w:tcW w:w="1260" w:type="dxa"/>
            <w:vAlign w:val="bottom"/>
          </w:tcPr>
          <w:p w:rsidR="00BF3BC2" w:rsidRPr="00FB42BA" w:rsidRDefault="00BF3BC2" w:rsidP="00E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c>
          <w:tcPr>
            <w:tcW w:w="1350" w:type="dxa"/>
            <w:vAlign w:val="bottom"/>
          </w:tcPr>
          <w:p w:rsidR="00BF3BC2" w:rsidRPr="00FB42BA" w:rsidRDefault="00BF3BC2" w:rsidP="00E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c>
          <w:tcPr>
            <w:tcW w:w="1260" w:type="dxa"/>
            <w:vAlign w:val="bottom"/>
          </w:tcPr>
          <w:p w:rsidR="00BF3BC2" w:rsidRPr="00FB42BA" w:rsidRDefault="00BF3BC2" w:rsidP="00E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both"/>
              <w:rPr>
                <w:rFonts w:cs="Arial"/>
                <w:sz w:val="20"/>
                <w:szCs w:val="20"/>
              </w:rPr>
            </w:pPr>
          </w:p>
        </w:tc>
      </w:tr>
      <w:tr w:rsidR="00BF3BC2" w:rsidRPr="00FB42BA" w:rsidTr="006A6FEF">
        <w:tc>
          <w:tcPr>
            <w:tcW w:w="4500" w:type="dxa"/>
            <w:vAlign w:val="center"/>
          </w:tcPr>
          <w:p w:rsidR="00BF3BC2" w:rsidRPr="00FB42BA" w:rsidRDefault="00BF3BC2" w:rsidP="004B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8"/>
              <w:rPr>
                <w:rFonts w:cs="Arial"/>
                <w:b/>
                <w:bCs/>
                <w:sz w:val="20"/>
                <w:szCs w:val="20"/>
                <w:cs/>
              </w:rPr>
            </w:pPr>
            <w:r w:rsidRPr="00FB42BA">
              <w:rPr>
                <w:rFonts w:cs="Arial"/>
                <w:b/>
                <w:bCs/>
                <w:sz w:val="20"/>
                <w:szCs w:val="20"/>
              </w:rPr>
              <w:t>Other non-current liabilities - deposit</w:t>
            </w:r>
          </w:p>
        </w:tc>
        <w:tc>
          <w:tcPr>
            <w:tcW w:w="1350" w:type="dxa"/>
          </w:tcPr>
          <w:p w:rsidR="00BF3BC2" w:rsidRPr="00FB42BA" w:rsidRDefault="00BF3BC2" w:rsidP="00ED24C2">
            <w:pPr>
              <w:spacing w:line="300" w:lineRule="exact"/>
              <w:ind w:left="533"/>
              <w:jc w:val="thaiDistribute"/>
              <w:rPr>
                <w:rFonts w:cs="Arial"/>
                <w:sz w:val="20"/>
                <w:szCs w:val="20"/>
              </w:rPr>
            </w:pPr>
          </w:p>
        </w:tc>
        <w:tc>
          <w:tcPr>
            <w:tcW w:w="1260" w:type="dxa"/>
          </w:tcPr>
          <w:p w:rsidR="00BF3BC2" w:rsidRPr="00FB42BA" w:rsidRDefault="00BF3BC2" w:rsidP="00ED24C2">
            <w:pPr>
              <w:spacing w:line="300" w:lineRule="exact"/>
              <w:ind w:left="533"/>
              <w:jc w:val="thaiDistribute"/>
              <w:rPr>
                <w:rFonts w:cs="Arial"/>
                <w:sz w:val="20"/>
                <w:szCs w:val="20"/>
              </w:rPr>
            </w:pPr>
          </w:p>
        </w:tc>
        <w:tc>
          <w:tcPr>
            <w:tcW w:w="1350" w:type="dxa"/>
            <w:vAlign w:val="bottom"/>
          </w:tcPr>
          <w:p w:rsidR="00BF3BC2" w:rsidRPr="00FB42BA" w:rsidRDefault="00BF3BC2" w:rsidP="00ED24C2">
            <w:pPr>
              <w:spacing w:line="300" w:lineRule="exact"/>
              <w:ind w:left="533"/>
              <w:jc w:val="thaiDistribute"/>
              <w:rPr>
                <w:rFonts w:cs="Arial"/>
                <w:sz w:val="20"/>
                <w:szCs w:val="20"/>
              </w:rPr>
            </w:pPr>
          </w:p>
        </w:tc>
        <w:tc>
          <w:tcPr>
            <w:tcW w:w="1260" w:type="dxa"/>
            <w:vAlign w:val="bottom"/>
          </w:tcPr>
          <w:p w:rsidR="00BF3BC2" w:rsidRPr="00FB42BA" w:rsidRDefault="00BF3BC2" w:rsidP="00ED24C2">
            <w:pPr>
              <w:spacing w:line="300" w:lineRule="exact"/>
              <w:ind w:left="533"/>
              <w:jc w:val="thaiDistribute"/>
              <w:rPr>
                <w:rFonts w:cs="Arial"/>
                <w:sz w:val="20"/>
                <w:szCs w:val="20"/>
              </w:rPr>
            </w:pPr>
          </w:p>
        </w:tc>
      </w:tr>
      <w:tr w:rsidR="00BF3BC2" w:rsidRPr="00FB42BA" w:rsidTr="006A6FEF">
        <w:tc>
          <w:tcPr>
            <w:tcW w:w="4500" w:type="dxa"/>
          </w:tcPr>
          <w:p w:rsidR="00BF3BC2" w:rsidRPr="00FB42BA" w:rsidRDefault="00BF3BC2" w:rsidP="004B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 xml:space="preserve">Chai </w:t>
            </w:r>
            <w:proofErr w:type="spellStart"/>
            <w:r w:rsidRPr="00FB42BA">
              <w:rPr>
                <w:rFonts w:cs="Arial"/>
                <w:bCs/>
                <w:snapToGrid w:val="0"/>
                <w:color w:val="000000"/>
                <w:spacing w:val="-4"/>
                <w:sz w:val="20"/>
                <w:szCs w:val="20"/>
                <w:lang w:eastAsia="th-TH"/>
              </w:rPr>
              <w:t>Watana</w:t>
            </w:r>
            <w:proofErr w:type="spellEnd"/>
            <w:r w:rsidRPr="00FB42BA">
              <w:rPr>
                <w:rFonts w:cs="Arial"/>
                <w:bCs/>
                <w:snapToGrid w:val="0"/>
                <w:color w:val="000000"/>
                <w:spacing w:val="-4"/>
                <w:sz w:val="20"/>
                <w:szCs w:val="20"/>
                <w:lang w:eastAsia="th-TH"/>
              </w:rPr>
              <w:t xml:space="preserve"> Trim Co., Ltd. </w:t>
            </w:r>
          </w:p>
        </w:tc>
        <w:tc>
          <w:tcPr>
            <w:tcW w:w="1350" w:type="dxa"/>
          </w:tcPr>
          <w:p w:rsidR="00BF3BC2" w:rsidRPr="00FB42BA" w:rsidRDefault="00BF3BC2" w:rsidP="004A1F33">
            <w:pPr>
              <w:pBdr>
                <w:bottom w:val="double" w:sz="4" w:space="1" w:color="auto"/>
              </w:pBdr>
              <w:spacing w:line="300" w:lineRule="exact"/>
              <w:ind w:right="1"/>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260" w:type="dxa"/>
          </w:tcPr>
          <w:p w:rsidR="00BF3BC2" w:rsidRPr="00FB42BA" w:rsidRDefault="00BF3BC2" w:rsidP="004B3454">
            <w:pPr>
              <w:pBdr>
                <w:bottom w:val="double" w:sz="4" w:space="1" w:color="auto"/>
              </w:pBdr>
              <w:spacing w:line="300" w:lineRule="exact"/>
              <w:ind w:right="1"/>
              <w:jc w:val="center"/>
              <w:rPr>
                <w:rFonts w:cs="Arial"/>
                <w:snapToGrid w:val="0"/>
                <w:color w:val="000000"/>
                <w:sz w:val="20"/>
                <w:szCs w:val="20"/>
                <w:lang w:eastAsia="th-TH"/>
              </w:rPr>
            </w:pPr>
            <w:r w:rsidRPr="00FB42BA">
              <w:rPr>
                <w:rFonts w:cs="Arial"/>
                <w:snapToGrid w:val="0"/>
                <w:color w:val="000000"/>
                <w:sz w:val="20"/>
                <w:szCs w:val="20"/>
                <w:lang w:eastAsia="th-TH"/>
              </w:rPr>
              <w:t>-</w:t>
            </w:r>
          </w:p>
        </w:tc>
        <w:tc>
          <w:tcPr>
            <w:tcW w:w="1350" w:type="dxa"/>
          </w:tcPr>
          <w:p w:rsidR="00BF3BC2" w:rsidRPr="00FB42BA" w:rsidRDefault="00BF3BC2" w:rsidP="004A1F33">
            <w:pPr>
              <w:pBdr>
                <w:bottom w:val="double" w:sz="4" w:space="1" w:color="auto"/>
              </w:pBdr>
              <w:spacing w:line="300" w:lineRule="exact"/>
              <w:ind w:right="1"/>
              <w:jc w:val="right"/>
              <w:rPr>
                <w:rFonts w:cs="Arial"/>
                <w:snapToGrid w:val="0"/>
                <w:color w:val="000000"/>
                <w:sz w:val="20"/>
                <w:szCs w:val="20"/>
                <w:lang w:eastAsia="th-TH"/>
              </w:rPr>
            </w:pPr>
            <w:r w:rsidRPr="00FB42BA">
              <w:rPr>
                <w:rFonts w:cs="Arial"/>
                <w:snapToGrid w:val="0"/>
                <w:color w:val="000000"/>
                <w:sz w:val="20"/>
                <w:szCs w:val="20"/>
                <w:lang w:eastAsia="th-TH"/>
              </w:rPr>
              <w:t>900,000</w:t>
            </w:r>
          </w:p>
        </w:tc>
        <w:tc>
          <w:tcPr>
            <w:tcW w:w="1260" w:type="dxa"/>
          </w:tcPr>
          <w:p w:rsidR="00BF3BC2" w:rsidRPr="00FB42BA" w:rsidRDefault="00BF3BC2" w:rsidP="004B3454">
            <w:pPr>
              <w:pBdr>
                <w:bottom w:val="double" w:sz="4" w:space="1" w:color="auto"/>
              </w:pBdr>
              <w:spacing w:line="300" w:lineRule="exact"/>
              <w:ind w:right="1"/>
              <w:jc w:val="right"/>
              <w:rPr>
                <w:rFonts w:cs="Arial"/>
                <w:snapToGrid w:val="0"/>
                <w:color w:val="000000"/>
                <w:sz w:val="20"/>
                <w:szCs w:val="20"/>
                <w:lang w:eastAsia="th-TH"/>
              </w:rPr>
            </w:pPr>
            <w:r w:rsidRPr="00FB42BA">
              <w:rPr>
                <w:rFonts w:cs="Arial"/>
                <w:snapToGrid w:val="0"/>
                <w:color w:val="000000"/>
                <w:sz w:val="20"/>
                <w:szCs w:val="20"/>
                <w:lang w:eastAsia="th-TH"/>
              </w:rPr>
              <w:t>900,000</w:t>
            </w:r>
          </w:p>
        </w:tc>
      </w:tr>
    </w:tbl>
    <w:p w:rsidR="003C0BA4" w:rsidRPr="00C63EE9" w:rsidRDefault="003C0BA4"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u w:val="single"/>
        </w:rPr>
      </w:pPr>
    </w:p>
    <w:p w:rsidR="00E66836" w:rsidRPr="007A4723" w:rsidRDefault="00E66836"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20"/>
          <w:szCs w:val="20"/>
          <w:u w:val="single"/>
        </w:rPr>
      </w:pPr>
      <w:r w:rsidRPr="007A4723">
        <w:rPr>
          <w:rFonts w:cs="Arial"/>
          <w:sz w:val="20"/>
          <w:szCs w:val="20"/>
          <w:u w:val="single"/>
        </w:rPr>
        <w:t>Lease agreement - Pala Assets Co., Ltd.</w:t>
      </w:r>
    </w:p>
    <w:p w:rsidR="00CB1097" w:rsidRPr="00C63EE9" w:rsidRDefault="00CB1097" w:rsidP="00C6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u w:val="single"/>
        </w:rPr>
      </w:pPr>
    </w:p>
    <w:p w:rsidR="00E66836" w:rsidRPr="007A4723" w:rsidRDefault="00E66836"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right" w:pos="450"/>
        </w:tabs>
        <w:spacing w:line="240" w:lineRule="auto"/>
        <w:ind w:left="540"/>
        <w:jc w:val="both"/>
        <w:rPr>
          <w:rFonts w:cs="Arial"/>
          <w:sz w:val="20"/>
          <w:szCs w:val="20"/>
        </w:rPr>
      </w:pPr>
      <w:r w:rsidRPr="007A4723">
        <w:rPr>
          <w:rFonts w:cs="Arial"/>
          <w:sz w:val="20"/>
          <w:szCs w:val="20"/>
        </w:rPr>
        <w:t>On 1 May 2014, the Company renewed the factory building and machine lease agreements with Pala Assets Co., Ltd. commencing from 1 May 2014 to 30 April 2015 at the rental fees of Baht 0.05 million and Baht 0.08 million per month respectively.</w:t>
      </w:r>
    </w:p>
    <w:p w:rsidR="00E66836" w:rsidRPr="00C63EE9" w:rsidRDefault="00E66836" w:rsidP="00C6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u w:val="single"/>
        </w:rPr>
      </w:pPr>
    </w:p>
    <w:p w:rsidR="00E66836" w:rsidRPr="007A4723" w:rsidRDefault="00E66836"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line="240" w:lineRule="auto"/>
        <w:ind w:left="540"/>
        <w:jc w:val="both"/>
        <w:rPr>
          <w:rFonts w:eastAsia="Cordia New" w:cs="Arial"/>
          <w:noProof/>
          <w:sz w:val="20"/>
          <w:szCs w:val="20"/>
        </w:rPr>
      </w:pPr>
      <w:r w:rsidRPr="007A4723">
        <w:rPr>
          <w:rFonts w:eastAsia="Cordia New" w:cs="Arial"/>
          <w:noProof/>
          <w:sz w:val="20"/>
          <w:szCs w:val="20"/>
        </w:rPr>
        <w:t xml:space="preserve">On 1 July 2014, the Company </w:t>
      </w:r>
      <w:r>
        <w:rPr>
          <w:rFonts w:eastAsia="Cordia New" w:cs="Arial"/>
          <w:noProof/>
          <w:sz w:val="20"/>
          <w:szCs w:val="20"/>
        </w:rPr>
        <w:t>amended</w:t>
      </w:r>
      <w:r w:rsidRPr="007A4723">
        <w:rPr>
          <w:rFonts w:eastAsia="Cordia New" w:cs="Arial"/>
          <w:noProof/>
          <w:sz w:val="20"/>
          <w:szCs w:val="20"/>
        </w:rPr>
        <w:t xml:space="preserve"> the factory building and machine lease agreements with Pala Assets Co., Ltd. commencing from 1 July 2014 to 30 April 2015 with the rental fees of Baht 0.10 million and 0.08 million per month respectively.</w:t>
      </w:r>
    </w:p>
    <w:p w:rsidR="00E66836" w:rsidRPr="00C63EE9" w:rsidRDefault="00E66836" w:rsidP="00C6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u w:val="single"/>
        </w:rPr>
      </w:pPr>
    </w:p>
    <w:p w:rsidR="00E66836" w:rsidRPr="007A4723" w:rsidRDefault="00E66836"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right" w:pos="450"/>
        </w:tabs>
        <w:spacing w:line="240" w:lineRule="auto"/>
        <w:ind w:left="540"/>
        <w:jc w:val="both"/>
        <w:rPr>
          <w:rFonts w:cs="Arial"/>
          <w:sz w:val="20"/>
          <w:szCs w:val="20"/>
        </w:rPr>
      </w:pPr>
      <w:r w:rsidRPr="007A4723">
        <w:rPr>
          <w:rFonts w:cs="Arial"/>
          <w:sz w:val="20"/>
          <w:szCs w:val="20"/>
        </w:rPr>
        <w:t>On 1 May 2015, the Company renewed the factory building and machine lease agreements with Pala Assets Co., Ltd. commencing from 1 May 2015 to 30 April 2016 with the same rental fees.</w:t>
      </w:r>
    </w:p>
    <w:p w:rsidR="009377C9" w:rsidRPr="00C63EE9" w:rsidRDefault="009377C9" w:rsidP="00C6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u w:val="single"/>
        </w:rPr>
      </w:pPr>
    </w:p>
    <w:p w:rsidR="009377C9" w:rsidRPr="00644A92" w:rsidRDefault="009377C9" w:rsidP="0093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right" w:pos="450"/>
        </w:tabs>
        <w:spacing w:line="240" w:lineRule="auto"/>
        <w:ind w:left="540"/>
        <w:jc w:val="both"/>
        <w:rPr>
          <w:rFonts w:cs="Arial"/>
          <w:sz w:val="20"/>
          <w:szCs w:val="20"/>
        </w:rPr>
      </w:pPr>
      <w:r w:rsidRPr="00644A92">
        <w:rPr>
          <w:rFonts w:cs="Arial"/>
          <w:sz w:val="20"/>
          <w:szCs w:val="20"/>
        </w:rPr>
        <w:t xml:space="preserve">On 1 January 2016, the Company renewed the factory building and machine lease agreements with </w:t>
      </w:r>
      <w:r w:rsidRPr="00644A92">
        <w:rPr>
          <w:rFonts w:cs="Arial"/>
          <w:spacing w:val="-4"/>
          <w:sz w:val="20"/>
          <w:szCs w:val="20"/>
        </w:rPr>
        <w:t>Pala Assets Co., Ltd. commencing from 1 January 2016 to 31 December 2016 with the same rental fee</w:t>
      </w:r>
      <w:r w:rsidRPr="00644A92">
        <w:rPr>
          <w:rFonts w:cs="Arial"/>
          <w:sz w:val="20"/>
          <w:szCs w:val="20"/>
        </w:rPr>
        <w:t>s.</w:t>
      </w:r>
    </w:p>
    <w:p w:rsidR="00E66836" w:rsidRPr="00C63EE9" w:rsidRDefault="00E66836" w:rsidP="00C6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u w:val="single"/>
        </w:rPr>
      </w:pPr>
    </w:p>
    <w:p w:rsidR="00E66836" w:rsidRPr="005733ED" w:rsidRDefault="00E66836"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right" w:pos="450"/>
        </w:tabs>
        <w:spacing w:line="240" w:lineRule="auto"/>
        <w:ind w:left="540"/>
        <w:jc w:val="both"/>
        <w:rPr>
          <w:rFonts w:cs="Arial"/>
          <w:sz w:val="20"/>
          <w:szCs w:val="20"/>
          <w:u w:val="single"/>
        </w:rPr>
      </w:pPr>
      <w:r w:rsidRPr="005733ED">
        <w:rPr>
          <w:rFonts w:cs="Arial"/>
          <w:sz w:val="20"/>
          <w:szCs w:val="20"/>
          <w:u w:val="single"/>
        </w:rPr>
        <w:t>Service agreement - Pala Assets Co., Ltd.</w:t>
      </w:r>
    </w:p>
    <w:p w:rsidR="00E66836" w:rsidRPr="00C63EE9" w:rsidRDefault="00E66836" w:rsidP="00C6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u w:val="single"/>
        </w:rPr>
      </w:pPr>
    </w:p>
    <w:p w:rsidR="00E66836" w:rsidRPr="005733ED" w:rsidRDefault="00E66836"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line="240" w:lineRule="auto"/>
        <w:ind w:left="540"/>
        <w:jc w:val="both"/>
        <w:rPr>
          <w:rFonts w:eastAsia="Cordia New" w:cs="Arial"/>
          <w:noProof/>
          <w:sz w:val="20"/>
          <w:szCs w:val="20"/>
        </w:rPr>
      </w:pPr>
      <w:r w:rsidRPr="005733ED">
        <w:rPr>
          <w:rFonts w:eastAsia="Cordia New" w:cs="Arial"/>
          <w:noProof/>
          <w:sz w:val="20"/>
          <w:szCs w:val="20"/>
        </w:rPr>
        <w:t xml:space="preserve">On 1 January 2015, the Company </w:t>
      </w:r>
      <w:r w:rsidRPr="005733ED">
        <w:rPr>
          <w:rFonts w:cs="Arial"/>
          <w:sz w:val="20"/>
          <w:szCs w:val="20"/>
        </w:rPr>
        <w:t>entered into</w:t>
      </w:r>
      <w:r w:rsidRPr="005733ED">
        <w:rPr>
          <w:rFonts w:eastAsia="Cordia New" w:cs="Arial"/>
          <w:noProof/>
          <w:sz w:val="20"/>
          <w:szCs w:val="20"/>
        </w:rPr>
        <w:t xml:space="preserve"> the management for financing, taxation and properties to Pala Assets Co., Ltd. for a year period commencing from 1 January 2015 to 31 December 2015 at the service fees of Baht 0.15 million per month.</w:t>
      </w:r>
    </w:p>
    <w:p w:rsidR="00E66836" w:rsidRPr="00C63EE9" w:rsidRDefault="00E66836" w:rsidP="00C6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u w:val="single"/>
        </w:rPr>
      </w:pPr>
    </w:p>
    <w:p w:rsidR="0001255C" w:rsidRPr="00644A92" w:rsidRDefault="0001255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right" w:pos="450"/>
        </w:tabs>
        <w:spacing w:line="240" w:lineRule="auto"/>
        <w:ind w:left="540"/>
        <w:jc w:val="both"/>
        <w:rPr>
          <w:rFonts w:cs="Arial"/>
          <w:sz w:val="20"/>
          <w:szCs w:val="20"/>
        </w:rPr>
      </w:pPr>
      <w:r w:rsidRPr="00644A92">
        <w:rPr>
          <w:rFonts w:cs="Arial"/>
          <w:spacing w:val="-2"/>
          <w:sz w:val="20"/>
          <w:szCs w:val="20"/>
        </w:rPr>
        <w:t xml:space="preserve">On 1 January 2016, the Company renewed the </w:t>
      </w:r>
      <w:r w:rsidRPr="00644A92">
        <w:rPr>
          <w:rFonts w:eastAsia="Cordia New" w:cs="Arial"/>
          <w:noProof/>
          <w:spacing w:val="-2"/>
          <w:sz w:val="20"/>
          <w:szCs w:val="20"/>
        </w:rPr>
        <w:t>service agreement for financing, taxation and property management</w:t>
      </w:r>
      <w:r w:rsidRPr="00644A92">
        <w:rPr>
          <w:rFonts w:cs="Arial"/>
          <w:spacing w:val="-2"/>
          <w:sz w:val="20"/>
          <w:szCs w:val="20"/>
        </w:rPr>
        <w:t xml:space="preserve"> with </w:t>
      </w:r>
      <w:r w:rsidRPr="00644A92">
        <w:rPr>
          <w:rFonts w:cs="Arial"/>
          <w:spacing w:val="-4"/>
          <w:sz w:val="20"/>
          <w:szCs w:val="20"/>
        </w:rPr>
        <w:t>Pala Assets Co., Ltd. commencing from 1 January 2016 to 31 December 2016 with the same rental fees</w:t>
      </w:r>
      <w:r w:rsidRPr="00644A92">
        <w:rPr>
          <w:rFonts w:cs="Arial"/>
          <w:sz w:val="20"/>
          <w:szCs w:val="20"/>
        </w:rPr>
        <w:t>.</w:t>
      </w:r>
    </w:p>
    <w:p w:rsidR="0001255C" w:rsidRPr="00C63EE9" w:rsidRDefault="0001255C" w:rsidP="00C6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u w:val="single"/>
        </w:rPr>
      </w:pPr>
    </w:p>
    <w:p w:rsidR="0001255C" w:rsidRPr="002A111C" w:rsidRDefault="0001255C" w:rsidP="0001255C">
      <w:pPr>
        <w:tabs>
          <w:tab w:val="left" w:pos="90"/>
        </w:tabs>
        <w:ind w:left="540"/>
        <w:jc w:val="both"/>
        <w:rPr>
          <w:rFonts w:cs="Arial"/>
          <w:spacing w:val="-4"/>
          <w:sz w:val="20"/>
          <w:szCs w:val="20"/>
          <w:u w:val="single"/>
          <w:cs/>
        </w:rPr>
      </w:pPr>
      <w:proofErr w:type="gramStart"/>
      <w:r w:rsidRPr="002A111C">
        <w:rPr>
          <w:rFonts w:cs="Arial"/>
          <w:spacing w:val="-4"/>
          <w:sz w:val="20"/>
          <w:szCs w:val="20"/>
          <w:u w:val="single"/>
        </w:rPr>
        <w:t xml:space="preserve">Short-term loans to related company and accrued interest income - Chai </w:t>
      </w:r>
      <w:proofErr w:type="spellStart"/>
      <w:r w:rsidRPr="002A111C">
        <w:rPr>
          <w:rFonts w:cs="Arial"/>
          <w:spacing w:val="-4"/>
          <w:sz w:val="20"/>
          <w:szCs w:val="20"/>
          <w:u w:val="single"/>
        </w:rPr>
        <w:t>Watana</w:t>
      </w:r>
      <w:proofErr w:type="spellEnd"/>
      <w:r w:rsidRPr="002A111C">
        <w:rPr>
          <w:rFonts w:cs="Arial"/>
          <w:spacing w:val="-4"/>
          <w:sz w:val="20"/>
          <w:szCs w:val="20"/>
          <w:u w:val="single"/>
        </w:rPr>
        <w:t xml:space="preserve"> </w:t>
      </w:r>
      <w:r w:rsidR="00E819DE" w:rsidRPr="002A111C">
        <w:rPr>
          <w:rFonts w:cs="Arial"/>
          <w:spacing w:val="-4"/>
          <w:sz w:val="20"/>
          <w:szCs w:val="20"/>
          <w:u w:val="single"/>
        </w:rPr>
        <w:t>Green Power</w:t>
      </w:r>
      <w:r w:rsidRPr="002A111C">
        <w:rPr>
          <w:rFonts w:cs="Arial"/>
          <w:spacing w:val="-4"/>
          <w:sz w:val="20"/>
          <w:szCs w:val="20"/>
          <w:u w:val="single"/>
        </w:rPr>
        <w:t xml:space="preserve"> Co., Ltd.</w:t>
      </w:r>
      <w:proofErr w:type="gramEnd"/>
    </w:p>
    <w:p w:rsidR="0001255C" w:rsidRPr="00C63EE9" w:rsidRDefault="0001255C" w:rsidP="00C6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u w:val="single"/>
        </w:rPr>
      </w:pPr>
    </w:p>
    <w:p w:rsidR="00E819DE" w:rsidRDefault="0001255C" w:rsidP="00CB1097">
      <w:pPr>
        <w:ind w:left="547"/>
        <w:jc w:val="thaiDistribute"/>
        <w:rPr>
          <w:rFonts w:cstheme="minorBidi"/>
          <w:color w:val="000000"/>
          <w:sz w:val="20"/>
          <w:szCs w:val="20"/>
        </w:rPr>
      </w:pPr>
      <w:r w:rsidRPr="00644A92">
        <w:rPr>
          <w:rFonts w:cs="Arial"/>
          <w:spacing w:val="-4"/>
          <w:sz w:val="20"/>
          <w:szCs w:val="20"/>
        </w:rPr>
        <w:t xml:space="preserve">Loans to Chai </w:t>
      </w:r>
      <w:proofErr w:type="spellStart"/>
      <w:r w:rsidRPr="00644A92">
        <w:rPr>
          <w:rFonts w:cs="Arial"/>
          <w:spacing w:val="-4"/>
          <w:sz w:val="20"/>
          <w:szCs w:val="20"/>
        </w:rPr>
        <w:t>Watana</w:t>
      </w:r>
      <w:proofErr w:type="spellEnd"/>
      <w:r w:rsidRPr="00644A92">
        <w:rPr>
          <w:rFonts w:cs="Arial"/>
          <w:spacing w:val="-4"/>
          <w:sz w:val="20"/>
          <w:szCs w:val="20"/>
        </w:rPr>
        <w:t xml:space="preserve"> </w:t>
      </w:r>
      <w:r w:rsidR="00E819DE">
        <w:rPr>
          <w:rFonts w:cs="Arial"/>
          <w:spacing w:val="-4"/>
          <w:sz w:val="20"/>
          <w:szCs w:val="20"/>
        </w:rPr>
        <w:t>Green Power</w:t>
      </w:r>
      <w:r w:rsidRPr="00644A92">
        <w:rPr>
          <w:rFonts w:cs="Arial"/>
          <w:spacing w:val="-4"/>
          <w:sz w:val="20"/>
          <w:szCs w:val="20"/>
        </w:rPr>
        <w:t xml:space="preserve"> Co., Ltd.</w:t>
      </w:r>
      <w:r w:rsidRPr="00644A92">
        <w:rPr>
          <w:rFonts w:cs="Arial"/>
          <w:bCs/>
          <w:snapToGrid w:val="0"/>
          <w:color w:val="000000"/>
          <w:sz w:val="20"/>
          <w:szCs w:val="20"/>
          <w:lang w:val="en-AU" w:eastAsia="th-TH"/>
        </w:rPr>
        <w:t xml:space="preserve"> totalling Baht </w:t>
      </w:r>
      <w:r w:rsidR="00E819DE">
        <w:rPr>
          <w:rFonts w:cs="Arial"/>
          <w:bCs/>
          <w:snapToGrid w:val="0"/>
          <w:color w:val="000000"/>
          <w:sz w:val="20"/>
          <w:szCs w:val="20"/>
          <w:lang w:val="en-AU" w:eastAsia="th-TH"/>
        </w:rPr>
        <w:t>290.0</w:t>
      </w:r>
      <w:r w:rsidR="006C06F8">
        <w:rPr>
          <w:rFonts w:cs="Arial"/>
          <w:bCs/>
          <w:snapToGrid w:val="0"/>
          <w:color w:val="000000"/>
          <w:sz w:val="20"/>
          <w:szCs w:val="20"/>
          <w:lang w:val="en-AU" w:eastAsia="th-TH"/>
        </w:rPr>
        <w:t>0</w:t>
      </w:r>
      <w:r w:rsidRPr="00644A92">
        <w:rPr>
          <w:rFonts w:cs="Arial"/>
          <w:bCs/>
          <w:snapToGrid w:val="0"/>
          <w:color w:val="000000"/>
          <w:sz w:val="20"/>
          <w:szCs w:val="20"/>
          <w:lang w:val="en-AU" w:eastAsia="th-TH"/>
        </w:rPr>
        <w:t xml:space="preserve"> million represented unsecured loans which bear interest rate 7.5% per annum and shall </w:t>
      </w:r>
      <w:r w:rsidRPr="00644A92">
        <w:rPr>
          <w:rFonts w:cs="Arial"/>
          <w:color w:val="000000"/>
          <w:sz w:val="20"/>
          <w:szCs w:val="20"/>
        </w:rPr>
        <w:t xml:space="preserve">be due within </w:t>
      </w:r>
      <w:r w:rsidR="006C06F8">
        <w:rPr>
          <w:rFonts w:cs="Arial"/>
          <w:color w:val="000000"/>
          <w:sz w:val="20"/>
          <w:szCs w:val="20"/>
        </w:rPr>
        <w:t>December 2017</w:t>
      </w:r>
      <w:r w:rsidRPr="00644A92">
        <w:rPr>
          <w:rFonts w:cs="Arial"/>
          <w:color w:val="000000"/>
          <w:sz w:val="20"/>
          <w:szCs w:val="20"/>
        </w:rPr>
        <w:t>.</w:t>
      </w:r>
      <w:r>
        <w:rPr>
          <w:rFonts w:cs="Arial"/>
          <w:color w:val="000000"/>
          <w:sz w:val="20"/>
          <w:szCs w:val="20"/>
        </w:rPr>
        <w:t xml:space="preserve"> </w:t>
      </w:r>
    </w:p>
    <w:p w:rsidR="002A111C" w:rsidRPr="002A111C" w:rsidRDefault="002A111C" w:rsidP="00CB1097">
      <w:pPr>
        <w:ind w:left="547"/>
        <w:jc w:val="thaiDistribute"/>
        <w:rPr>
          <w:rFonts w:cstheme="minorBidi"/>
          <w:color w:val="000000"/>
          <w:sz w:val="20"/>
          <w:szCs w:val="20"/>
        </w:rPr>
      </w:pPr>
    </w:p>
    <w:p w:rsidR="00E819DE" w:rsidRPr="00644A92" w:rsidRDefault="00E819DE" w:rsidP="00E819DE">
      <w:pPr>
        <w:tabs>
          <w:tab w:val="left" w:pos="90"/>
        </w:tabs>
        <w:ind w:left="540"/>
        <w:jc w:val="both"/>
        <w:rPr>
          <w:rFonts w:cs="Arial"/>
          <w:sz w:val="20"/>
          <w:szCs w:val="20"/>
          <w:u w:val="single"/>
          <w:cs/>
        </w:rPr>
      </w:pPr>
      <w:proofErr w:type="gramStart"/>
      <w:r w:rsidRPr="00644A92">
        <w:rPr>
          <w:rFonts w:cs="Arial"/>
          <w:sz w:val="20"/>
          <w:szCs w:val="20"/>
          <w:u w:val="single"/>
        </w:rPr>
        <w:t xml:space="preserve">Short-term loans to related company and accrued interest income - Chai </w:t>
      </w:r>
      <w:proofErr w:type="spellStart"/>
      <w:r w:rsidRPr="00644A92">
        <w:rPr>
          <w:rFonts w:cs="Arial"/>
          <w:sz w:val="20"/>
          <w:szCs w:val="20"/>
          <w:u w:val="single"/>
        </w:rPr>
        <w:t>Watana</w:t>
      </w:r>
      <w:proofErr w:type="spellEnd"/>
      <w:r w:rsidRPr="00644A92">
        <w:rPr>
          <w:rFonts w:cs="Arial"/>
          <w:sz w:val="20"/>
          <w:szCs w:val="20"/>
          <w:u w:val="single"/>
        </w:rPr>
        <w:t xml:space="preserve"> Export Co., Ltd.</w:t>
      </w:r>
      <w:proofErr w:type="gramEnd"/>
    </w:p>
    <w:p w:rsidR="00E819DE" w:rsidRPr="0001255C" w:rsidRDefault="00E819DE" w:rsidP="00E8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6"/>
          <w:szCs w:val="16"/>
        </w:rPr>
      </w:pPr>
    </w:p>
    <w:p w:rsidR="00E819DE" w:rsidRPr="00644A92" w:rsidRDefault="00E819DE" w:rsidP="00E819DE">
      <w:pPr>
        <w:ind w:left="547"/>
        <w:jc w:val="thaiDistribute"/>
        <w:rPr>
          <w:rFonts w:cs="Arial"/>
          <w:color w:val="000000"/>
          <w:sz w:val="20"/>
          <w:szCs w:val="20"/>
        </w:rPr>
      </w:pPr>
      <w:r w:rsidRPr="00644A92">
        <w:rPr>
          <w:rFonts w:cs="Arial"/>
          <w:spacing w:val="-4"/>
          <w:sz w:val="20"/>
          <w:szCs w:val="20"/>
        </w:rPr>
        <w:t xml:space="preserve">Loans to Chai </w:t>
      </w:r>
      <w:proofErr w:type="spellStart"/>
      <w:r w:rsidRPr="00644A92">
        <w:rPr>
          <w:rFonts w:cs="Arial"/>
          <w:spacing w:val="-4"/>
          <w:sz w:val="20"/>
          <w:szCs w:val="20"/>
        </w:rPr>
        <w:t>Watana</w:t>
      </w:r>
      <w:proofErr w:type="spellEnd"/>
      <w:r w:rsidRPr="00644A92">
        <w:rPr>
          <w:rFonts w:cs="Arial"/>
          <w:spacing w:val="-4"/>
          <w:sz w:val="20"/>
          <w:szCs w:val="20"/>
        </w:rPr>
        <w:t xml:space="preserve"> Export Co., Ltd.</w:t>
      </w:r>
      <w:r w:rsidRPr="00644A92">
        <w:rPr>
          <w:rFonts w:cs="Arial"/>
          <w:bCs/>
          <w:snapToGrid w:val="0"/>
          <w:color w:val="000000"/>
          <w:sz w:val="20"/>
          <w:szCs w:val="20"/>
          <w:lang w:val="en-AU" w:eastAsia="th-TH"/>
        </w:rPr>
        <w:t xml:space="preserve"> totalling Baht 88.50 million represented unsecured loans which bear interest rate 7.5% per annum and shall </w:t>
      </w:r>
      <w:r w:rsidRPr="00644A92">
        <w:rPr>
          <w:rFonts w:cs="Arial"/>
          <w:color w:val="000000"/>
          <w:sz w:val="20"/>
          <w:szCs w:val="20"/>
        </w:rPr>
        <w:t>be due within one year.</w:t>
      </w:r>
      <w:r>
        <w:rPr>
          <w:rFonts w:cs="Arial"/>
          <w:color w:val="000000"/>
          <w:sz w:val="20"/>
          <w:szCs w:val="20"/>
        </w:rPr>
        <w:t xml:space="preserve"> However, the Company has fully received such loans and interest income during the year.</w:t>
      </w:r>
    </w:p>
    <w:p w:rsidR="00E66836" w:rsidRPr="00C63EE9" w:rsidRDefault="00E66836" w:rsidP="00C63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6"/>
          <w:szCs w:val="16"/>
        </w:rPr>
      </w:pPr>
    </w:p>
    <w:p w:rsidR="00E66836" w:rsidRPr="00557DF2" w:rsidRDefault="00E66836"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z w:val="20"/>
          <w:szCs w:val="20"/>
          <w:u w:val="single"/>
          <w:cs/>
        </w:rPr>
      </w:pPr>
      <w:r w:rsidRPr="00FB42BA">
        <w:rPr>
          <w:rFonts w:cs="Arial"/>
          <w:sz w:val="20"/>
          <w:szCs w:val="20"/>
          <w:u w:val="single"/>
        </w:rPr>
        <w:t>Guarantee obligations with related party</w:t>
      </w:r>
    </w:p>
    <w:p w:rsidR="00E66836" w:rsidRPr="0001255C" w:rsidRDefault="00E66836"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6"/>
          <w:szCs w:val="16"/>
        </w:rPr>
      </w:pPr>
    </w:p>
    <w:p w:rsidR="00E66836" w:rsidRPr="00FB42BA" w:rsidRDefault="00E66836"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FB42BA">
        <w:rPr>
          <w:rFonts w:cs="Arial"/>
          <w:spacing w:val="-2"/>
          <w:sz w:val="20"/>
          <w:szCs w:val="20"/>
        </w:rPr>
        <w:t>The Group has outstanding guarantee obligations with each other, as de</w:t>
      </w:r>
      <w:r w:rsidRPr="00FB42BA">
        <w:rPr>
          <w:rFonts w:cs="Arial"/>
          <w:sz w:val="20"/>
          <w:szCs w:val="20"/>
        </w:rPr>
        <w:t xml:space="preserve">scribed in note </w:t>
      </w:r>
      <w:r w:rsidR="006C06F8">
        <w:rPr>
          <w:rFonts w:cs="Arial"/>
          <w:sz w:val="20"/>
          <w:szCs w:val="20"/>
        </w:rPr>
        <w:t>19</w:t>
      </w:r>
      <w:r w:rsidRPr="00FB42BA">
        <w:rPr>
          <w:rFonts w:cs="Arial"/>
          <w:sz w:val="20"/>
          <w:szCs w:val="20"/>
        </w:rPr>
        <w:t xml:space="preserve"> and </w:t>
      </w:r>
      <w:r w:rsidR="00C53F88">
        <w:rPr>
          <w:rFonts w:cs="Arial"/>
          <w:sz w:val="20"/>
          <w:szCs w:val="20"/>
        </w:rPr>
        <w:t>2</w:t>
      </w:r>
      <w:r w:rsidR="006C06F8">
        <w:rPr>
          <w:rFonts w:cs="Arial"/>
          <w:sz w:val="20"/>
          <w:szCs w:val="20"/>
        </w:rPr>
        <w:t xml:space="preserve">3 </w:t>
      </w:r>
      <w:r w:rsidRPr="00FB42BA">
        <w:rPr>
          <w:rFonts w:cs="Arial"/>
          <w:sz w:val="20"/>
          <w:szCs w:val="20"/>
        </w:rPr>
        <w:t>to the financial statements.</w:t>
      </w:r>
    </w:p>
    <w:p w:rsidR="00F90698" w:rsidRPr="00FF177C" w:rsidRDefault="00F90698" w:rsidP="009B277E">
      <w:pPr>
        <w:pStyle w:val="Heading7"/>
        <w:numPr>
          <w:ilvl w:val="0"/>
          <w:numId w:val="21"/>
        </w:numPr>
        <w:tabs>
          <w:tab w:val="clear" w:pos="930"/>
          <w:tab w:val="num" w:pos="540"/>
        </w:tabs>
        <w:spacing w:line="240" w:lineRule="auto"/>
        <w:ind w:right="-1" w:hanging="930"/>
        <w:jc w:val="both"/>
        <w:rPr>
          <w:rFonts w:cs="Arial"/>
          <w:caps/>
          <w:sz w:val="20"/>
          <w:szCs w:val="20"/>
        </w:rPr>
      </w:pPr>
      <w:r w:rsidRPr="00FF177C">
        <w:rPr>
          <w:rFonts w:cs="Arial"/>
          <w:caps/>
          <w:sz w:val="20"/>
          <w:szCs w:val="20"/>
        </w:rPr>
        <w:lastRenderedPageBreak/>
        <w:t>INVENTORIES</w:t>
      </w:r>
      <w:r w:rsidR="008377FF" w:rsidRPr="00FF177C">
        <w:rPr>
          <w:rFonts w:cs="Arial"/>
          <w:caps/>
          <w:sz w:val="20"/>
          <w:szCs w:val="20"/>
        </w:rPr>
        <w:t>,</w:t>
      </w:r>
      <w:r w:rsidRPr="00FF177C">
        <w:rPr>
          <w:rFonts w:cs="Arial"/>
          <w:caps/>
          <w:sz w:val="20"/>
          <w:szCs w:val="20"/>
        </w:rPr>
        <w:t xml:space="preserve"> NET</w:t>
      </w:r>
    </w:p>
    <w:p w:rsidR="00F87EDA" w:rsidRPr="00FF177C" w:rsidRDefault="00F87EDA"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tbl>
      <w:tblPr>
        <w:tblW w:w="9291" w:type="dxa"/>
        <w:tblInd w:w="558" w:type="dxa"/>
        <w:tblLayout w:type="fixed"/>
        <w:tblLook w:val="0000" w:firstRow="0" w:lastRow="0" w:firstColumn="0" w:lastColumn="0" w:noHBand="0" w:noVBand="0"/>
      </w:tblPr>
      <w:tblGrid>
        <w:gridCol w:w="1260"/>
        <w:gridCol w:w="990"/>
        <w:gridCol w:w="990"/>
        <w:gridCol w:w="1170"/>
        <w:gridCol w:w="921"/>
        <w:gridCol w:w="900"/>
        <w:gridCol w:w="1165"/>
        <w:gridCol w:w="921"/>
        <w:gridCol w:w="974"/>
      </w:tblGrid>
      <w:tr w:rsidR="002C324A" w:rsidRPr="005F019C" w:rsidTr="0001255C">
        <w:tc>
          <w:tcPr>
            <w:tcW w:w="1260" w:type="dxa"/>
          </w:tcPr>
          <w:p w:rsidR="002C324A" w:rsidRPr="005F019C" w:rsidRDefault="002C324A"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u w:val="single"/>
              </w:rPr>
            </w:pPr>
          </w:p>
        </w:tc>
        <w:tc>
          <w:tcPr>
            <w:tcW w:w="8031" w:type="dxa"/>
            <w:gridSpan w:val="8"/>
          </w:tcPr>
          <w:p w:rsidR="002C324A" w:rsidRPr="005F019C" w:rsidRDefault="00580F0C"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u w:val="single"/>
              </w:rPr>
            </w:pPr>
            <w:r w:rsidRPr="005F019C">
              <w:rPr>
                <w:rFonts w:eastAsia="Arial Unicode MS" w:cs="Arial"/>
                <w:b/>
                <w:bCs/>
                <w:spacing w:val="-4"/>
                <w:sz w:val="14"/>
                <w:szCs w:val="14"/>
              </w:rPr>
              <w:t xml:space="preserve">(Unit </w:t>
            </w:r>
            <w:r w:rsidR="00276C59" w:rsidRPr="005F019C">
              <w:rPr>
                <w:rFonts w:eastAsia="Arial Unicode MS" w:cs="Arial"/>
                <w:b/>
                <w:bCs/>
                <w:spacing w:val="-4"/>
                <w:sz w:val="14"/>
                <w:szCs w:val="14"/>
              </w:rPr>
              <w:t>:</w:t>
            </w:r>
            <w:r w:rsidR="002C324A" w:rsidRPr="005F019C">
              <w:rPr>
                <w:rFonts w:eastAsia="Arial Unicode MS" w:cs="Arial"/>
                <w:b/>
                <w:bCs/>
                <w:spacing w:val="-4"/>
                <w:sz w:val="14"/>
                <w:szCs w:val="14"/>
              </w:rPr>
              <w:t xml:space="preserve"> Baht)</w:t>
            </w:r>
          </w:p>
        </w:tc>
      </w:tr>
      <w:tr w:rsidR="00F87EDA" w:rsidRPr="005F019C" w:rsidTr="0001255C">
        <w:tc>
          <w:tcPr>
            <w:tcW w:w="1260" w:type="dxa"/>
          </w:tcPr>
          <w:p w:rsidR="00F87EDA" w:rsidRPr="005F019C" w:rsidRDefault="00F87EDA"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u w:val="single"/>
              </w:rPr>
            </w:pPr>
          </w:p>
        </w:tc>
        <w:tc>
          <w:tcPr>
            <w:tcW w:w="8031" w:type="dxa"/>
            <w:gridSpan w:val="8"/>
          </w:tcPr>
          <w:p w:rsidR="00F87EDA" w:rsidRPr="005F019C" w:rsidRDefault="00F87EDA"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rPr>
            </w:pPr>
            <w:r w:rsidRPr="005F019C">
              <w:rPr>
                <w:rFonts w:cs="Arial"/>
                <w:b/>
                <w:bCs/>
                <w:spacing w:val="-4"/>
                <w:sz w:val="14"/>
                <w:szCs w:val="14"/>
              </w:rPr>
              <w:t>Consolidated</w:t>
            </w:r>
          </w:p>
        </w:tc>
      </w:tr>
      <w:tr w:rsidR="00726350" w:rsidRPr="005F019C" w:rsidTr="0001255C">
        <w:tc>
          <w:tcPr>
            <w:tcW w:w="1260" w:type="dxa"/>
          </w:tcPr>
          <w:p w:rsidR="00726350" w:rsidRPr="005F019C" w:rsidRDefault="00726350"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rPr>
            </w:pPr>
          </w:p>
        </w:tc>
        <w:tc>
          <w:tcPr>
            <w:tcW w:w="1980" w:type="dxa"/>
            <w:gridSpan w:val="2"/>
            <w:shd w:val="clear" w:color="auto" w:fill="auto"/>
          </w:tcPr>
          <w:p w:rsidR="00726350" w:rsidRPr="005F019C" w:rsidRDefault="00726350"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rPr>
            </w:pPr>
            <w:r w:rsidRPr="005F019C">
              <w:rPr>
                <w:rFonts w:eastAsia="Arial Unicode MS" w:cs="Arial"/>
                <w:b/>
                <w:bCs/>
                <w:spacing w:val="-4"/>
                <w:sz w:val="14"/>
                <w:szCs w:val="14"/>
              </w:rPr>
              <w:t>Cost</w:t>
            </w:r>
          </w:p>
        </w:tc>
        <w:tc>
          <w:tcPr>
            <w:tcW w:w="4156" w:type="dxa"/>
            <w:gridSpan w:val="4"/>
          </w:tcPr>
          <w:p w:rsidR="00726350" w:rsidRPr="005F019C" w:rsidRDefault="00726350"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rPr>
            </w:pPr>
            <w:r w:rsidRPr="005F019C">
              <w:rPr>
                <w:rFonts w:eastAsia="Arial Unicode MS" w:cs="Arial"/>
                <w:b/>
                <w:bCs/>
                <w:spacing w:val="-4"/>
                <w:sz w:val="14"/>
                <w:szCs w:val="14"/>
              </w:rPr>
              <w:t>Allowance of diminution in value of inventory</w:t>
            </w:r>
          </w:p>
        </w:tc>
        <w:tc>
          <w:tcPr>
            <w:tcW w:w="1895" w:type="dxa"/>
            <w:gridSpan w:val="2"/>
            <w:shd w:val="clear" w:color="auto" w:fill="auto"/>
          </w:tcPr>
          <w:p w:rsidR="00726350" w:rsidRPr="005F019C" w:rsidRDefault="00532669"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rPr>
            </w:pPr>
            <w:r w:rsidRPr="005F019C">
              <w:rPr>
                <w:rFonts w:eastAsia="Arial Unicode MS" w:cs="Arial"/>
                <w:b/>
                <w:bCs/>
                <w:spacing w:val="-4"/>
                <w:sz w:val="14"/>
                <w:szCs w:val="14"/>
              </w:rPr>
              <w:t>N</w:t>
            </w:r>
            <w:r w:rsidR="00726350" w:rsidRPr="005F019C">
              <w:rPr>
                <w:rFonts w:eastAsia="Arial Unicode MS" w:cs="Arial"/>
                <w:b/>
                <w:bCs/>
                <w:spacing w:val="-4"/>
                <w:sz w:val="14"/>
                <w:szCs w:val="14"/>
              </w:rPr>
              <w:t>et</w:t>
            </w:r>
          </w:p>
        </w:tc>
      </w:tr>
      <w:tr w:rsidR="00FA501D" w:rsidRPr="005F019C" w:rsidTr="0001255C">
        <w:trPr>
          <w:trHeight w:val="70"/>
        </w:trPr>
        <w:tc>
          <w:tcPr>
            <w:tcW w:w="1260" w:type="dxa"/>
          </w:tcPr>
          <w:p w:rsidR="00FA501D" w:rsidRPr="005F019C" w:rsidRDefault="00FA501D"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u w:val="single"/>
              </w:rPr>
            </w:pPr>
          </w:p>
        </w:tc>
        <w:tc>
          <w:tcPr>
            <w:tcW w:w="990" w:type="dxa"/>
            <w:shd w:val="clear" w:color="auto" w:fill="auto"/>
            <w:vAlign w:val="bottom"/>
          </w:tcPr>
          <w:p w:rsidR="00FA501D" w:rsidRPr="005F019C" w:rsidRDefault="00FA501D"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u w:val="single"/>
              </w:rPr>
            </w:pPr>
          </w:p>
        </w:tc>
        <w:tc>
          <w:tcPr>
            <w:tcW w:w="990" w:type="dxa"/>
            <w:shd w:val="clear" w:color="auto" w:fill="auto"/>
            <w:vAlign w:val="bottom"/>
          </w:tcPr>
          <w:p w:rsidR="00FA501D" w:rsidRPr="005F019C" w:rsidRDefault="00FA501D"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u w:val="single"/>
              </w:rPr>
            </w:pPr>
          </w:p>
        </w:tc>
        <w:tc>
          <w:tcPr>
            <w:tcW w:w="1170" w:type="dxa"/>
            <w:vAlign w:val="bottom"/>
          </w:tcPr>
          <w:p w:rsidR="00FA501D" w:rsidRPr="005F019C" w:rsidRDefault="000E0950"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3" w:right="-36"/>
              <w:jc w:val="right"/>
              <w:rPr>
                <w:rFonts w:eastAsia="Arial Unicode MS" w:cs="Arial"/>
                <w:b/>
                <w:bCs/>
                <w:spacing w:val="-4"/>
                <w:sz w:val="14"/>
                <w:szCs w:val="14"/>
              </w:rPr>
            </w:pPr>
            <w:r w:rsidRPr="005F019C">
              <w:rPr>
                <w:rFonts w:eastAsia="Arial Unicode MS" w:cs="Arial"/>
                <w:b/>
                <w:bCs/>
                <w:spacing w:val="-4"/>
                <w:sz w:val="14"/>
                <w:szCs w:val="14"/>
              </w:rPr>
              <w:t>Opening balance</w:t>
            </w:r>
          </w:p>
        </w:tc>
        <w:tc>
          <w:tcPr>
            <w:tcW w:w="921" w:type="dxa"/>
            <w:vAlign w:val="bottom"/>
          </w:tcPr>
          <w:p w:rsidR="00FA501D" w:rsidRPr="005F019C" w:rsidRDefault="00FA501D"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lang w:val="en-GB"/>
              </w:rPr>
            </w:pPr>
          </w:p>
        </w:tc>
        <w:tc>
          <w:tcPr>
            <w:tcW w:w="900" w:type="dxa"/>
            <w:shd w:val="clear" w:color="auto" w:fill="auto"/>
            <w:vAlign w:val="bottom"/>
          </w:tcPr>
          <w:p w:rsidR="00FA501D" w:rsidRPr="005F019C" w:rsidRDefault="00FA501D"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p>
        </w:tc>
        <w:tc>
          <w:tcPr>
            <w:tcW w:w="1165" w:type="dxa"/>
            <w:shd w:val="clear" w:color="auto" w:fill="auto"/>
            <w:vAlign w:val="bottom"/>
          </w:tcPr>
          <w:p w:rsidR="00FA501D" w:rsidRPr="005F019C" w:rsidRDefault="000E0950"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36"/>
              <w:jc w:val="right"/>
              <w:rPr>
                <w:rFonts w:eastAsia="Arial Unicode MS" w:cs="Arial"/>
                <w:b/>
                <w:bCs/>
                <w:spacing w:val="-4"/>
                <w:sz w:val="14"/>
                <w:szCs w:val="14"/>
              </w:rPr>
            </w:pPr>
            <w:r w:rsidRPr="005F019C">
              <w:rPr>
                <w:rFonts w:eastAsia="Arial Unicode MS" w:cs="Arial"/>
                <w:b/>
                <w:bCs/>
                <w:spacing w:val="-4"/>
                <w:sz w:val="14"/>
                <w:szCs w:val="14"/>
              </w:rPr>
              <w:t>Closing</w:t>
            </w:r>
            <w:r w:rsidR="008E073D" w:rsidRPr="005F019C">
              <w:rPr>
                <w:rFonts w:eastAsia="Arial Unicode MS" w:cs="Arial"/>
                <w:b/>
                <w:bCs/>
                <w:spacing w:val="-4"/>
                <w:sz w:val="14"/>
                <w:szCs w:val="14"/>
              </w:rPr>
              <w:t xml:space="preserve"> </w:t>
            </w:r>
            <w:r w:rsidRPr="005F019C">
              <w:rPr>
                <w:rFonts w:eastAsia="Arial Unicode MS" w:cs="Arial"/>
                <w:b/>
                <w:bCs/>
                <w:spacing w:val="-4"/>
                <w:sz w:val="14"/>
                <w:szCs w:val="14"/>
              </w:rPr>
              <w:t>balance</w:t>
            </w:r>
          </w:p>
        </w:tc>
        <w:tc>
          <w:tcPr>
            <w:tcW w:w="921" w:type="dxa"/>
            <w:shd w:val="clear" w:color="auto" w:fill="auto"/>
            <w:vAlign w:val="bottom"/>
          </w:tcPr>
          <w:p w:rsidR="00FA501D" w:rsidRPr="005F019C" w:rsidRDefault="00FA501D"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u w:val="single"/>
              </w:rPr>
            </w:pPr>
          </w:p>
        </w:tc>
        <w:tc>
          <w:tcPr>
            <w:tcW w:w="974" w:type="dxa"/>
            <w:shd w:val="clear" w:color="auto" w:fill="auto"/>
            <w:vAlign w:val="bottom"/>
          </w:tcPr>
          <w:p w:rsidR="00FA501D" w:rsidRPr="005F019C" w:rsidRDefault="00FA501D"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u w:val="single"/>
              </w:rPr>
            </w:pPr>
          </w:p>
        </w:tc>
      </w:tr>
      <w:tr w:rsidR="005F019C" w:rsidRPr="005F019C" w:rsidTr="0001255C">
        <w:trPr>
          <w:trHeight w:val="70"/>
        </w:trPr>
        <w:tc>
          <w:tcPr>
            <w:tcW w:w="1260" w:type="dxa"/>
          </w:tcPr>
          <w:p w:rsidR="005F019C" w:rsidRPr="005F019C" w:rsidRDefault="005F019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u w:val="single"/>
              </w:rPr>
            </w:pPr>
          </w:p>
        </w:tc>
        <w:tc>
          <w:tcPr>
            <w:tcW w:w="990" w:type="dxa"/>
            <w:shd w:val="clear" w:color="auto" w:fill="auto"/>
            <w:vAlign w:val="bottom"/>
          </w:tcPr>
          <w:p w:rsidR="005F019C" w:rsidRPr="005F019C" w:rsidRDefault="008421A9"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r>
              <w:rPr>
                <w:rFonts w:eastAsia="Arial Unicode MS" w:cs="Arial"/>
                <w:b/>
                <w:bCs/>
                <w:spacing w:val="-4"/>
                <w:sz w:val="14"/>
                <w:szCs w:val="14"/>
              </w:rPr>
              <w:t>2016</w:t>
            </w:r>
          </w:p>
        </w:tc>
        <w:tc>
          <w:tcPr>
            <w:tcW w:w="990" w:type="dxa"/>
            <w:shd w:val="clear" w:color="auto" w:fill="auto"/>
            <w:vAlign w:val="bottom"/>
          </w:tcPr>
          <w:p w:rsidR="005F019C" w:rsidRPr="005F019C" w:rsidRDefault="008421A9"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r>
              <w:rPr>
                <w:rFonts w:eastAsia="Arial Unicode MS" w:cs="Arial"/>
                <w:b/>
                <w:bCs/>
                <w:spacing w:val="-4"/>
                <w:sz w:val="14"/>
                <w:szCs w:val="14"/>
              </w:rPr>
              <w:t>2015</w:t>
            </w:r>
          </w:p>
        </w:tc>
        <w:tc>
          <w:tcPr>
            <w:tcW w:w="1170" w:type="dxa"/>
            <w:vAlign w:val="bottom"/>
          </w:tcPr>
          <w:p w:rsidR="005F019C" w:rsidRPr="005F019C" w:rsidRDefault="008421A9"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r>
              <w:rPr>
                <w:rFonts w:eastAsia="Arial Unicode MS" w:cs="Arial"/>
                <w:b/>
                <w:bCs/>
                <w:spacing w:val="-4"/>
                <w:sz w:val="14"/>
                <w:szCs w:val="14"/>
              </w:rPr>
              <w:t>2016</w:t>
            </w:r>
          </w:p>
        </w:tc>
        <w:tc>
          <w:tcPr>
            <w:tcW w:w="921" w:type="dxa"/>
            <w:vAlign w:val="bottom"/>
          </w:tcPr>
          <w:p w:rsidR="005F019C" w:rsidRPr="005F019C" w:rsidRDefault="005F019C"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rPr>
            </w:pPr>
            <w:r w:rsidRPr="005F019C">
              <w:rPr>
                <w:rFonts w:eastAsia="Arial Unicode MS" w:cs="Arial"/>
                <w:b/>
                <w:bCs/>
                <w:spacing w:val="-4"/>
                <w:sz w:val="14"/>
                <w:szCs w:val="14"/>
              </w:rPr>
              <w:t>Increase</w:t>
            </w:r>
          </w:p>
        </w:tc>
        <w:tc>
          <w:tcPr>
            <w:tcW w:w="900" w:type="dxa"/>
            <w:shd w:val="clear" w:color="auto" w:fill="auto"/>
            <w:vAlign w:val="bottom"/>
          </w:tcPr>
          <w:p w:rsidR="005F019C" w:rsidRPr="005F019C" w:rsidRDefault="005F019C"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rPr>
            </w:pPr>
            <w:r w:rsidRPr="005F019C">
              <w:rPr>
                <w:rFonts w:eastAsia="Arial Unicode MS" w:cs="Arial"/>
                <w:b/>
                <w:bCs/>
                <w:spacing w:val="-4"/>
                <w:sz w:val="14"/>
                <w:szCs w:val="14"/>
              </w:rPr>
              <w:t>Decrease</w:t>
            </w:r>
          </w:p>
        </w:tc>
        <w:tc>
          <w:tcPr>
            <w:tcW w:w="1165" w:type="dxa"/>
            <w:shd w:val="clear" w:color="auto" w:fill="auto"/>
            <w:vAlign w:val="bottom"/>
          </w:tcPr>
          <w:p w:rsidR="005F019C" w:rsidRPr="005F019C" w:rsidRDefault="008421A9"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r>
              <w:rPr>
                <w:rFonts w:eastAsia="Arial Unicode MS" w:cs="Arial"/>
                <w:b/>
                <w:bCs/>
                <w:spacing w:val="-4"/>
                <w:sz w:val="14"/>
                <w:szCs w:val="14"/>
              </w:rPr>
              <w:t>2016</w:t>
            </w:r>
          </w:p>
        </w:tc>
        <w:tc>
          <w:tcPr>
            <w:tcW w:w="921" w:type="dxa"/>
            <w:shd w:val="clear" w:color="auto" w:fill="auto"/>
            <w:vAlign w:val="bottom"/>
          </w:tcPr>
          <w:p w:rsidR="005F019C" w:rsidRPr="005F019C" w:rsidRDefault="008421A9"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r>
              <w:rPr>
                <w:rFonts w:eastAsia="Arial Unicode MS" w:cs="Arial"/>
                <w:b/>
                <w:bCs/>
                <w:spacing w:val="-4"/>
                <w:sz w:val="14"/>
                <w:szCs w:val="14"/>
              </w:rPr>
              <w:t>2016</w:t>
            </w:r>
          </w:p>
        </w:tc>
        <w:tc>
          <w:tcPr>
            <w:tcW w:w="974" w:type="dxa"/>
            <w:shd w:val="clear" w:color="auto" w:fill="auto"/>
            <w:vAlign w:val="bottom"/>
          </w:tcPr>
          <w:p w:rsidR="005F019C" w:rsidRPr="005F019C" w:rsidRDefault="008421A9"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r>
              <w:rPr>
                <w:rFonts w:eastAsia="Arial Unicode MS" w:cs="Arial"/>
                <w:b/>
                <w:bCs/>
                <w:spacing w:val="-4"/>
                <w:sz w:val="14"/>
                <w:szCs w:val="14"/>
              </w:rPr>
              <w:t>2015</w:t>
            </w:r>
          </w:p>
        </w:tc>
      </w:tr>
      <w:tr w:rsidR="005F019C" w:rsidRPr="00DD1BC6" w:rsidTr="0001255C">
        <w:tc>
          <w:tcPr>
            <w:tcW w:w="1260" w:type="dxa"/>
          </w:tcPr>
          <w:p w:rsidR="005F019C" w:rsidRPr="00DD1BC6" w:rsidRDefault="005F019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990" w:type="dxa"/>
            <w:shd w:val="clear" w:color="auto" w:fill="auto"/>
            <w:vAlign w:val="bottom"/>
          </w:tcPr>
          <w:p w:rsidR="005F019C" w:rsidRPr="00DD1BC6" w:rsidRDefault="005F019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990" w:type="dxa"/>
            <w:shd w:val="clear" w:color="auto" w:fill="auto"/>
            <w:vAlign w:val="bottom"/>
          </w:tcPr>
          <w:p w:rsidR="005F019C" w:rsidRPr="00DD1BC6" w:rsidRDefault="005F019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1170" w:type="dxa"/>
            <w:vAlign w:val="bottom"/>
          </w:tcPr>
          <w:p w:rsidR="005F019C" w:rsidRPr="00DD1BC6" w:rsidRDefault="005F019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921" w:type="dxa"/>
            <w:vAlign w:val="bottom"/>
          </w:tcPr>
          <w:p w:rsidR="005F019C" w:rsidRPr="00DD1BC6" w:rsidRDefault="005F019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900" w:type="dxa"/>
            <w:shd w:val="clear" w:color="auto" w:fill="auto"/>
            <w:vAlign w:val="bottom"/>
          </w:tcPr>
          <w:p w:rsidR="005F019C" w:rsidRPr="00DD1BC6" w:rsidRDefault="005F019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1165" w:type="dxa"/>
            <w:shd w:val="clear" w:color="auto" w:fill="auto"/>
            <w:vAlign w:val="bottom"/>
          </w:tcPr>
          <w:p w:rsidR="005F019C" w:rsidRPr="00DD1BC6" w:rsidRDefault="005F019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921" w:type="dxa"/>
            <w:shd w:val="clear" w:color="auto" w:fill="auto"/>
            <w:vAlign w:val="bottom"/>
          </w:tcPr>
          <w:p w:rsidR="005F019C" w:rsidRPr="00DD1BC6" w:rsidRDefault="005F019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974" w:type="dxa"/>
            <w:shd w:val="clear" w:color="auto" w:fill="auto"/>
            <w:vAlign w:val="bottom"/>
          </w:tcPr>
          <w:p w:rsidR="005F019C" w:rsidRPr="00DD1BC6" w:rsidRDefault="005F019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r>
      <w:tr w:rsidR="00D460BC" w:rsidRPr="005F019C" w:rsidTr="0001255C">
        <w:tc>
          <w:tcPr>
            <w:tcW w:w="1260" w:type="dxa"/>
          </w:tcPr>
          <w:p w:rsidR="00D460BC" w:rsidRPr="005F019C" w:rsidRDefault="00D460B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rPr>
            </w:pPr>
            <w:r w:rsidRPr="005F019C">
              <w:rPr>
                <w:rFonts w:eastAsia="Arial Unicode MS" w:cs="Arial"/>
                <w:spacing w:val="-4"/>
                <w:sz w:val="14"/>
                <w:szCs w:val="14"/>
              </w:rPr>
              <w:t>Finished goods</w:t>
            </w:r>
          </w:p>
        </w:tc>
        <w:tc>
          <w:tcPr>
            <w:tcW w:w="990" w:type="dxa"/>
            <w:shd w:val="clear" w:color="auto" w:fill="auto"/>
          </w:tcPr>
          <w:p w:rsidR="00D460BC" w:rsidRPr="006C06F8" w:rsidRDefault="00D460BC" w:rsidP="006C06F8">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117,173,</w:t>
            </w:r>
            <w:r w:rsidR="006C06F8">
              <w:rPr>
                <w:rFonts w:cs="Arial"/>
                <w:snapToGrid w:val="0"/>
                <w:color w:val="000000"/>
                <w:spacing w:val="-4"/>
                <w:sz w:val="14"/>
                <w:szCs w:val="14"/>
                <w:lang w:eastAsia="th-TH"/>
              </w:rPr>
              <w:t>5</w:t>
            </w:r>
            <w:r w:rsidRPr="006C06F8">
              <w:rPr>
                <w:rFonts w:cs="Arial"/>
                <w:snapToGrid w:val="0"/>
                <w:color w:val="000000"/>
                <w:spacing w:val="-4"/>
                <w:sz w:val="14"/>
                <w:szCs w:val="14"/>
                <w:lang w:eastAsia="th-TH"/>
              </w:rPr>
              <w:t>08</w:t>
            </w:r>
          </w:p>
        </w:tc>
        <w:tc>
          <w:tcPr>
            <w:tcW w:w="990" w:type="dxa"/>
            <w:shd w:val="clear" w:color="auto" w:fill="auto"/>
          </w:tcPr>
          <w:p w:rsidR="00D460BC" w:rsidRPr="006C06F8" w:rsidRDefault="00D460BC" w:rsidP="00D460B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99,338,340</w:t>
            </w:r>
          </w:p>
        </w:tc>
        <w:tc>
          <w:tcPr>
            <w:tcW w:w="1170" w:type="dxa"/>
          </w:tcPr>
          <w:p w:rsidR="00D460BC" w:rsidRPr="006C06F8" w:rsidRDefault="00D460BC" w:rsidP="00D460B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(16,184,744)</w:t>
            </w:r>
          </w:p>
        </w:tc>
        <w:tc>
          <w:tcPr>
            <w:tcW w:w="921" w:type="dxa"/>
          </w:tcPr>
          <w:p w:rsidR="00D460BC" w:rsidRPr="006C06F8" w:rsidRDefault="00D460BC" w:rsidP="00D460B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(1,695,177)</w:t>
            </w:r>
          </w:p>
        </w:tc>
        <w:tc>
          <w:tcPr>
            <w:tcW w:w="900" w:type="dxa"/>
            <w:shd w:val="clear" w:color="auto" w:fill="auto"/>
          </w:tcPr>
          <w:p w:rsidR="00D460BC" w:rsidRPr="006C06F8" w:rsidRDefault="00D460BC" w:rsidP="00D460BC">
            <w:pPr>
              <w:spacing w:line="280" w:lineRule="exact"/>
              <w:ind w:left="-33" w:right="-14"/>
              <w:jc w:val="center"/>
              <w:rPr>
                <w:rFonts w:cs="Arial"/>
                <w:snapToGrid w:val="0"/>
                <w:color w:val="000000"/>
                <w:spacing w:val="-4"/>
                <w:sz w:val="14"/>
                <w:szCs w:val="14"/>
                <w:lang w:eastAsia="th-TH"/>
              </w:rPr>
            </w:pPr>
            <w:r w:rsidRPr="006C06F8">
              <w:rPr>
                <w:rFonts w:cs="Arial"/>
                <w:snapToGrid w:val="0"/>
                <w:color w:val="000000"/>
                <w:spacing w:val="-4"/>
                <w:sz w:val="14"/>
                <w:szCs w:val="14"/>
                <w:lang w:eastAsia="th-TH"/>
              </w:rPr>
              <w:t>-</w:t>
            </w:r>
          </w:p>
        </w:tc>
        <w:tc>
          <w:tcPr>
            <w:tcW w:w="1165" w:type="dxa"/>
            <w:shd w:val="clear" w:color="auto" w:fill="auto"/>
          </w:tcPr>
          <w:p w:rsidR="00D460BC" w:rsidRPr="006C06F8" w:rsidRDefault="00D460BC" w:rsidP="00D460B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(17,879,921)</w:t>
            </w:r>
          </w:p>
        </w:tc>
        <w:tc>
          <w:tcPr>
            <w:tcW w:w="921" w:type="dxa"/>
            <w:shd w:val="clear" w:color="auto" w:fill="auto"/>
          </w:tcPr>
          <w:p w:rsidR="00D460BC" w:rsidRPr="006C06F8" w:rsidRDefault="00D460BC" w:rsidP="006C06F8">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99,293,</w:t>
            </w:r>
            <w:r w:rsidR="006C06F8" w:rsidRPr="006C06F8">
              <w:rPr>
                <w:rFonts w:cs="Arial"/>
                <w:snapToGrid w:val="0"/>
                <w:color w:val="000000"/>
                <w:spacing w:val="-4"/>
                <w:sz w:val="14"/>
                <w:szCs w:val="14"/>
                <w:lang w:eastAsia="th-TH"/>
              </w:rPr>
              <w:t>5</w:t>
            </w:r>
            <w:r w:rsidRPr="006C06F8">
              <w:rPr>
                <w:rFonts w:cs="Arial"/>
                <w:snapToGrid w:val="0"/>
                <w:color w:val="000000"/>
                <w:spacing w:val="-4"/>
                <w:sz w:val="14"/>
                <w:szCs w:val="14"/>
                <w:lang w:eastAsia="th-TH"/>
              </w:rPr>
              <w:t>87</w:t>
            </w:r>
          </w:p>
        </w:tc>
        <w:tc>
          <w:tcPr>
            <w:tcW w:w="974" w:type="dxa"/>
            <w:shd w:val="clear" w:color="auto" w:fill="auto"/>
          </w:tcPr>
          <w:p w:rsidR="00D460BC" w:rsidRPr="006C06F8" w:rsidRDefault="00D460BC" w:rsidP="0001255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83,153,596</w:t>
            </w:r>
          </w:p>
        </w:tc>
      </w:tr>
      <w:tr w:rsidR="00D460BC" w:rsidRPr="005F019C" w:rsidTr="0001255C">
        <w:tc>
          <w:tcPr>
            <w:tcW w:w="1260" w:type="dxa"/>
          </w:tcPr>
          <w:p w:rsidR="00D460BC" w:rsidRPr="005F019C" w:rsidRDefault="00D460B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cs/>
              </w:rPr>
            </w:pPr>
            <w:r w:rsidRPr="005F019C">
              <w:rPr>
                <w:rFonts w:eastAsia="Arial Unicode MS" w:cs="Arial"/>
                <w:spacing w:val="-4"/>
                <w:sz w:val="14"/>
                <w:szCs w:val="14"/>
              </w:rPr>
              <w:t>Works in process</w:t>
            </w:r>
          </w:p>
        </w:tc>
        <w:tc>
          <w:tcPr>
            <w:tcW w:w="990" w:type="dxa"/>
            <w:shd w:val="clear" w:color="auto" w:fill="auto"/>
          </w:tcPr>
          <w:p w:rsidR="00D460BC" w:rsidRPr="006C06F8" w:rsidRDefault="00D460BC" w:rsidP="00D460B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308,787,189</w:t>
            </w:r>
          </w:p>
        </w:tc>
        <w:tc>
          <w:tcPr>
            <w:tcW w:w="990" w:type="dxa"/>
            <w:shd w:val="clear" w:color="auto" w:fill="auto"/>
          </w:tcPr>
          <w:p w:rsidR="00D460BC" w:rsidRPr="006C06F8" w:rsidRDefault="00D460BC" w:rsidP="00D460B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284,624,462</w:t>
            </w:r>
          </w:p>
        </w:tc>
        <w:tc>
          <w:tcPr>
            <w:tcW w:w="1170" w:type="dxa"/>
          </w:tcPr>
          <w:p w:rsidR="00D460BC" w:rsidRPr="006C06F8" w:rsidRDefault="00D460BC" w:rsidP="00D460B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(28,686,947)</w:t>
            </w:r>
          </w:p>
        </w:tc>
        <w:tc>
          <w:tcPr>
            <w:tcW w:w="921" w:type="dxa"/>
          </w:tcPr>
          <w:p w:rsidR="00D460BC" w:rsidRPr="006C06F8" w:rsidRDefault="00D460BC" w:rsidP="00D460BC">
            <w:pPr>
              <w:spacing w:line="240" w:lineRule="exact"/>
              <w:ind w:left="-33" w:right="-14"/>
              <w:jc w:val="center"/>
              <w:rPr>
                <w:rFonts w:cs="Arial"/>
                <w:snapToGrid w:val="0"/>
                <w:color w:val="000000"/>
                <w:spacing w:val="-4"/>
                <w:sz w:val="14"/>
                <w:szCs w:val="14"/>
                <w:lang w:eastAsia="th-TH"/>
              </w:rPr>
            </w:pPr>
            <w:r w:rsidRPr="006C06F8">
              <w:rPr>
                <w:rFonts w:cs="Arial"/>
                <w:snapToGrid w:val="0"/>
                <w:color w:val="000000"/>
                <w:spacing w:val="-4"/>
                <w:sz w:val="14"/>
                <w:szCs w:val="14"/>
                <w:lang w:eastAsia="th-TH"/>
              </w:rPr>
              <w:t>-</w:t>
            </w:r>
          </w:p>
        </w:tc>
        <w:tc>
          <w:tcPr>
            <w:tcW w:w="900" w:type="dxa"/>
            <w:shd w:val="clear" w:color="auto" w:fill="auto"/>
          </w:tcPr>
          <w:p w:rsidR="00D460BC" w:rsidRPr="006C06F8" w:rsidRDefault="00D460BC" w:rsidP="00D460BC">
            <w:pPr>
              <w:spacing w:line="280" w:lineRule="exact"/>
              <w:ind w:left="-33" w:right="-14"/>
              <w:jc w:val="right"/>
              <w:rPr>
                <w:rFonts w:cs="Arial"/>
                <w:snapToGrid w:val="0"/>
                <w:color w:val="000000"/>
                <w:spacing w:val="-4"/>
                <w:sz w:val="14"/>
                <w:szCs w:val="14"/>
                <w:cs/>
                <w:lang w:eastAsia="th-TH"/>
              </w:rPr>
            </w:pPr>
            <w:r w:rsidRPr="006C06F8">
              <w:rPr>
                <w:rFonts w:cs="Arial"/>
                <w:snapToGrid w:val="0"/>
                <w:color w:val="000000"/>
                <w:spacing w:val="-4"/>
                <w:sz w:val="14"/>
                <w:szCs w:val="14"/>
                <w:lang w:eastAsia="th-TH"/>
              </w:rPr>
              <w:t>5,876,850</w:t>
            </w:r>
          </w:p>
        </w:tc>
        <w:tc>
          <w:tcPr>
            <w:tcW w:w="1165" w:type="dxa"/>
            <w:shd w:val="clear" w:color="auto" w:fill="auto"/>
          </w:tcPr>
          <w:p w:rsidR="00D460BC" w:rsidRPr="006C06F8" w:rsidRDefault="00D460BC" w:rsidP="00D460BC">
            <w:pPr>
              <w:spacing w:line="240" w:lineRule="exact"/>
              <w:ind w:left="-33" w:right="-14"/>
              <w:jc w:val="right"/>
              <w:rPr>
                <w:rFonts w:cs="Arial"/>
                <w:snapToGrid w:val="0"/>
                <w:color w:val="000000"/>
                <w:spacing w:val="-4"/>
                <w:sz w:val="14"/>
                <w:szCs w:val="14"/>
                <w:cs/>
                <w:lang w:eastAsia="th-TH"/>
              </w:rPr>
            </w:pPr>
            <w:r w:rsidRPr="006C06F8">
              <w:rPr>
                <w:rFonts w:cs="Arial"/>
                <w:snapToGrid w:val="0"/>
                <w:color w:val="000000"/>
                <w:spacing w:val="-4"/>
                <w:sz w:val="14"/>
                <w:szCs w:val="14"/>
                <w:lang w:eastAsia="th-TH"/>
              </w:rPr>
              <w:t>(22,810,097)</w:t>
            </w:r>
          </w:p>
        </w:tc>
        <w:tc>
          <w:tcPr>
            <w:tcW w:w="921" w:type="dxa"/>
            <w:shd w:val="clear" w:color="auto" w:fill="auto"/>
          </w:tcPr>
          <w:p w:rsidR="00D460BC" w:rsidRPr="006C06F8" w:rsidRDefault="00D460BC" w:rsidP="00D460B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285,977,092</w:t>
            </w:r>
          </w:p>
        </w:tc>
        <w:tc>
          <w:tcPr>
            <w:tcW w:w="974" w:type="dxa"/>
            <w:shd w:val="clear" w:color="auto" w:fill="auto"/>
          </w:tcPr>
          <w:p w:rsidR="00D460BC" w:rsidRPr="006C06F8" w:rsidRDefault="00D460BC" w:rsidP="0001255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255,937,515</w:t>
            </w:r>
          </w:p>
        </w:tc>
      </w:tr>
      <w:tr w:rsidR="00D460BC" w:rsidRPr="005F019C" w:rsidTr="0001255C">
        <w:tc>
          <w:tcPr>
            <w:tcW w:w="1260" w:type="dxa"/>
          </w:tcPr>
          <w:p w:rsidR="00D460BC" w:rsidRPr="005F019C" w:rsidRDefault="00D460B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rPr>
            </w:pPr>
            <w:r w:rsidRPr="005F019C">
              <w:rPr>
                <w:rFonts w:eastAsia="Arial Unicode MS" w:cs="Arial"/>
                <w:spacing w:val="-4"/>
                <w:sz w:val="14"/>
                <w:szCs w:val="14"/>
              </w:rPr>
              <w:t>Raw materials</w:t>
            </w:r>
          </w:p>
        </w:tc>
        <w:tc>
          <w:tcPr>
            <w:tcW w:w="990" w:type="dxa"/>
            <w:shd w:val="clear" w:color="auto" w:fill="auto"/>
          </w:tcPr>
          <w:p w:rsidR="00D460BC" w:rsidRPr="006C06F8" w:rsidRDefault="00D460BC" w:rsidP="00D460B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93,883,521</w:t>
            </w:r>
          </w:p>
        </w:tc>
        <w:tc>
          <w:tcPr>
            <w:tcW w:w="990" w:type="dxa"/>
            <w:shd w:val="clear" w:color="auto" w:fill="auto"/>
          </w:tcPr>
          <w:p w:rsidR="00D460BC" w:rsidRPr="006C06F8" w:rsidRDefault="00D460BC" w:rsidP="00D460B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97,024,692</w:t>
            </w:r>
          </w:p>
        </w:tc>
        <w:tc>
          <w:tcPr>
            <w:tcW w:w="1170" w:type="dxa"/>
          </w:tcPr>
          <w:p w:rsidR="00D460BC" w:rsidRPr="006C06F8" w:rsidRDefault="00D460BC" w:rsidP="00D460BC">
            <w:pPr>
              <w:spacing w:line="240" w:lineRule="exact"/>
              <w:ind w:left="-33" w:right="-14"/>
              <w:jc w:val="center"/>
              <w:rPr>
                <w:rFonts w:cs="Arial"/>
                <w:snapToGrid w:val="0"/>
                <w:color w:val="000000"/>
                <w:spacing w:val="-4"/>
                <w:sz w:val="14"/>
                <w:szCs w:val="14"/>
                <w:cs/>
                <w:lang w:eastAsia="th-TH"/>
              </w:rPr>
            </w:pPr>
            <w:r w:rsidRPr="006C06F8">
              <w:rPr>
                <w:rFonts w:cs="Arial"/>
                <w:snapToGrid w:val="0"/>
                <w:color w:val="000000"/>
                <w:spacing w:val="-4"/>
                <w:sz w:val="14"/>
                <w:szCs w:val="14"/>
                <w:lang w:eastAsia="th-TH"/>
              </w:rPr>
              <w:t>-</w:t>
            </w:r>
          </w:p>
        </w:tc>
        <w:tc>
          <w:tcPr>
            <w:tcW w:w="921" w:type="dxa"/>
          </w:tcPr>
          <w:p w:rsidR="00D460BC" w:rsidRPr="006C06F8" w:rsidRDefault="00D460BC" w:rsidP="00D460BC">
            <w:pPr>
              <w:spacing w:line="240" w:lineRule="exact"/>
              <w:ind w:left="-33" w:right="-14"/>
              <w:jc w:val="center"/>
              <w:rPr>
                <w:rFonts w:cs="Arial"/>
                <w:snapToGrid w:val="0"/>
                <w:color w:val="000000"/>
                <w:spacing w:val="-4"/>
                <w:sz w:val="14"/>
                <w:szCs w:val="14"/>
                <w:cs/>
                <w:lang w:eastAsia="th-TH"/>
              </w:rPr>
            </w:pPr>
            <w:r w:rsidRPr="006C06F8">
              <w:rPr>
                <w:rFonts w:cs="Arial"/>
                <w:snapToGrid w:val="0"/>
                <w:color w:val="000000"/>
                <w:spacing w:val="-4"/>
                <w:sz w:val="14"/>
                <w:szCs w:val="14"/>
                <w:lang w:eastAsia="th-TH"/>
              </w:rPr>
              <w:t>-</w:t>
            </w:r>
          </w:p>
        </w:tc>
        <w:tc>
          <w:tcPr>
            <w:tcW w:w="900" w:type="dxa"/>
            <w:shd w:val="clear" w:color="auto" w:fill="auto"/>
          </w:tcPr>
          <w:p w:rsidR="00D460BC" w:rsidRPr="006C06F8" w:rsidRDefault="00D460BC" w:rsidP="00D460BC">
            <w:pPr>
              <w:spacing w:line="280" w:lineRule="exact"/>
              <w:ind w:left="-33" w:right="-14"/>
              <w:jc w:val="center"/>
              <w:rPr>
                <w:rFonts w:cs="Arial"/>
                <w:snapToGrid w:val="0"/>
                <w:color w:val="000000"/>
                <w:spacing w:val="-4"/>
                <w:sz w:val="14"/>
                <w:szCs w:val="14"/>
                <w:cs/>
                <w:lang w:eastAsia="th-TH"/>
              </w:rPr>
            </w:pPr>
            <w:r w:rsidRPr="006C06F8">
              <w:rPr>
                <w:rFonts w:cs="Arial"/>
                <w:snapToGrid w:val="0"/>
                <w:color w:val="000000"/>
                <w:spacing w:val="-4"/>
                <w:sz w:val="14"/>
                <w:szCs w:val="14"/>
                <w:lang w:eastAsia="th-TH"/>
              </w:rPr>
              <w:t>-</w:t>
            </w:r>
          </w:p>
        </w:tc>
        <w:tc>
          <w:tcPr>
            <w:tcW w:w="1165" w:type="dxa"/>
            <w:shd w:val="clear" w:color="auto" w:fill="auto"/>
          </w:tcPr>
          <w:p w:rsidR="00D460BC" w:rsidRPr="006C06F8" w:rsidRDefault="00D460BC" w:rsidP="00D460BC">
            <w:pPr>
              <w:spacing w:line="240" w:lineRule="exact"/>
              <w:ind w:left="-33" w:right="-14"/>
              <w:jc w:val="center"/>
              <w:rPr>
                <w:rFonts w:cs="Arial"/>
                <w:snapToGrid w:val="0"/>
                <w:color w:val="000000"/>
                <w:spacing w:val="-4"/>
                <w:sz w:val="14"/>
                <w:szCs w:val="14"/>
                <w:cs/>
                <w:lang w:eastAsia="th-TH"/>
              </w:rPr>
            </w:pPr>
            <w:r w:rsidRPr="006C06F8">
              <w:rPr>
                <w:rFonts w:cs="Arial"/>
                <w:snapToGrid w:val="0"/>
                <w:color w:val="000000"/>
                <w:spacing w:val="-4"/>
                <w:sz w:val="14"/>
                <w:szCs w:val="14"/>
                <w:lang w:eastAsia="th-TH"/>
              </w:rPr>
              <w:t>-</w:t>
            </w:r>
          </w:p>
        </w:tc>
        <w:tc>
          <w:tcPr>
            <w:tcW w:w="921" w:type="dxa"/>
            <w:shd w:val="clear" w:color="auto" w:fill="auto"/>
          </w:tcPr>
          <w:p w:rsidR="00D460BC" w:rsidRPr="006C06F8" w:rsidRDefault="00D460BC" w:rsidP="00D460B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93,883,521</w:t>
            </w:r>
          </w:p>
        </w:tc>
        <w:tc>
          <w:tcPr>
            <w:tcW w:w="974" w:type="dxa"/>
            <w:shd w:val="clear" w:color="auto" w:fill="auto"/>
          </w:tcPr>
          <w:p w:rsidR="00D460BC" w:rsidRPr="006C06F8" w:rsidRDefault="00D460BC" w:rsidP="0001255C">
            <w:pP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97,024,692</w:t>
            </w:r>
          </w:p>
        </w:tc>
      </w:tr>
      <w:tr w:rsidR="00D460BC" w:rsidRPr="005F019C" w:rsidTr="0001255C">
        <w:tc>
          <w:tcPr>
            <w:tcW w:w="1260" w:type="dxa"/>
          </w:tcPr>
          <w:p w:rsidR="00D460BC" w:rsidRPr="005F019C" w:rsidRDefault="00D460B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rPr>
            </w:pPr>
            <w:r w:rsidRPr="005F019C">
              <w:rPr>
                <w:rFonts w:eastAsia="Arial Unicode MS" w:cs="Arial"/>
                <w:spacing w:val="-4"/>
                <w:sz w:val="14"/>
                <w:szCs w:val="14"/>
              </w:rPr>
              <w:t>Goods in transit</w:t>
            </w:r>
          </w:p>
        </w:tc>
        <w:tc>
          <w:tcPr>
            <w:tcW w:w="990" w:type="dxa"/>
            <w:shd w:val="clear" w:color="auto" w:fill="auto"/>
          </w:tcPr>
          <w:p w:rsidR="00D460BC" w:rsidRPr="006C06F8" w:rsidRDefault="00D460BC" w:rsidP="00D460BC">
            <w:pPr>
              <w:pBdr>
                <w:bottom w:val="single" w:sz="4" w:space="1" w:color="auto"/>
              </w:pBd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28,482,435</w:t>
            </w:r>
          </w:p>
        </w:tc>
        <w:tc>
          <w:tcPr>
            <w:tcW w:w="990" w:type="dxa"/>
            <w:shd w:val="clear" w:color="auto" w:fill="auto"/>
          </w:tcPr>
          <w:p w:rsidR="00D460BC" w:rsidRPr="006C06F8" w:rsidRDefault="00D460BC" w:rsidP="00D460BC">
            <w:pPr>
              <w:pBdr>
                <w:bottom w:val="single" w:sz="4" w:space="1" w:color="auto"/>
              </w:pBd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56,928,604</w:t>
            </w:r>
          </w:p>
        </w:tc>
        <w:tc>
          <w:tcPr>
            <w:tcW w:w="1170" w:type="dxa"/>
          </w:tcPr>
          <w:p w:rsidR="00D460BC" w:rsidRPr="006C06F8" w:rsidRDefault="00D460BC" w:rsidP="00D460BC">
            <w:pPr>
              <w:pBdr>
                <w:bottom w:val="single" w:sz="4" w:space="1" w:color="auto"/>
              </w:pBdr>
              <w:spacing w:line="240" w:lineRule="exact"/>
              <w:ind w:left="-33" w:right="-14"/>
              <w:jc w:val="center"/>
              <w:rPr>
                <w:rFonts w:cs="Arial"/>
                <w:snapToGrid w:val="0"/>
                <w:color w:val="000000"/>
                <w:spacing w:val="-4"/>
                <w:sz w:val="14"/>
                <w:szCs w:val="14"/>
                <w:lang w:eastAsia="th-TH"/>
              </w:rPr>
            </w:pPr>
            <w:r w:rsidRPr="006C06F8">
              <w:rPr>
                <w:rFonts w:cs="Arial"/>
                <w:snapToGrid w:val="0"/>
                <w:color w:val="000000"/>
                <w:spacing w:val="-4"/>
                <w:sz w:val="14"/>
                <w:szCs w:val="14"/>
                <w:lang w:eastAsia="th-TH"/>
              </w:rPr>
              <w:t>-</w:t>
            </w:r>
          </w:p>
        </w:tc>
        <w:tc>
          <w:tcPr>
            <w:tcW w:w="921" w:type="dxa"/>
          </w:tcPr>
          <w:p w:rsidR="00D460BC" w:rsidRPr="006C06F8" w:rsidRDefault="00D460BC" w:rsidP="00D460BC">
            <w:pPr>
              <w:pBdr>
                <w:bottom w:val="single" w:sz="4" w:space="1" w:color="auto"/>
              </w:pBdr>
              <w:spacing w:line="240" w:lineRule="exact"/>
              <w:ind w:left="-33" w:right="-14"/>
              <w:jc w:val="center"/>
              <w:rPr>
                <w:rFonts w:cs="Arial"/>
                <w:snapToGrid w:val="0"/>
                <w:color w:val="000000"/>
                <w:spacing w:val="-4"/>
                <w:sz w:val="14"/>
                <w:szCs w:val="14"/>
                <w:lang w:eastAsia="th-TH"/>
              </w:rPr>
            </w:pPr>
            <w:r w:rsidRPr="006C06F8">
              <w:rPr>
                <w:rFonts w:cs="Arial"/>
                <w:snapToGrid w:val="0"/>
                <w:color w:val="000000"/>
                <w:spacing w:val="-4"/>
                <w:sz w:val="14"/>
                <w:szCs w:val="14"/>
                <w:lang w:eastAsia="th-TH"/>
              </w:rPr>
              <w:t>-</w:t>
            </w:r>
          </w:p>
        </w:tc>
        <w:tc>
          <w:tcPr>
            <w:tcW w:w="900" w:type="dxa"/>
            <w:shd w:val="clear" w:color="auto" w:fill="auto"/>
          </w:tcPr>
          <w:p w:rsidR="00D460BC" w:rsidRPr="006C06F8" w:rsidRDefault="00D460BC" w:rsidP="00D460BC">
            <w:pPr>
              <w:pBdr>
                <w:bottom w:val="single" w:sz="4" w:space="1" w:color="auto"/>
              </w:pBdr>
              <w:spacing w:line="280" w:lineRule="exact"/>
              <w:ind w:left="-33" w:right="-14"/>
              <w:jc w:val="center"/>
              <w:rPr>
                <w:rFonts w:cs="Arial"/>
                <w:snapToGrid w:val="0"/>
                <w:color w:val="000000"/>
                <w:spacing w:val="-4"/>
                <w:sz w:val="14"/>
                <w:szCs w:val="14"/>
                <w:lang w:eastAsia="th-TH"/>
              </w:rPr>
            </w:pPr>
            <w:r w:rsidRPr="006C06F8">
              <w:rPr>
                <w:rFonts w:cs="Arial"/>
                <w:snapToGrid w:val="0"/>
                <w:color w:val="000000"/>
                <w:spacing w:val="-4"/>
                <w:sz w:val="14"/>
                <w:szCs w:val="14"/>
                <w:lang w:eastAsia="th-TH"/>
              </w:rPr>
              <w:t>-</w:t>
            </w:r>
          </w:p>
        </w:tc>
        <w:tc>
          <w:tcPr>
            <w:tcW w:w="1165" w:type="dxa"/>
            <w:shd w:val="clear" w:color="auto" w:fill="auto"/>
          </w:tcPr>
          <w:p w:rsidR="00D460BC" w:rsidRPr="006C06F8" w:rsidRDefault="00D460BC" w:rsidP="00D460BC">
            <w:pPr>
              <w:pBdr>
                <w:bottom w:val="single" w:sz="4" w:space="1" w:color="auto"/>
              </w:pBdr>
              <w:spacing w:line="240" w:lineRule="exact"/>
              <w:ind w:left="-33" w:right="-14"/>
              <w:jc w:val="center"/>
              <w:rPr>
                <w:rFonts w:cs="Arial"/>
                <w:snapToGrid w:val="0"/>
                <w:color w:val="000000"/>
                <w:spacing w:val="-4"/>
                <w:sz w:val="14"/>
                <w:szCs w:val="14"/>
                <w:lang w:eastAsia="th-TH"/>
              </w:rPr>
            </w:pPr>
            <w:r w:rsidRPr="006C06F8">
              <w:rPr>
                <w:rFonts w:cs="Arial"/>
                <w:snapToGrid w:val="0"/>
                <w:color w:val="000000"/>
                <w:spacing w:val="-4"/>
                <w:sz w:val="14"/>
                <w:szCs w:val="14"/>
                <w:lang w:eastAsia="th-TH"/>
              </w:rPr>
              <w:t>-</w:t>
            </w:r>
          </w:p>
        </w:tc>
        <w:tc>
          <w:tcPr>
            <w:tcW w:w="921" w:type="dxa"/>
            <w:shd w:val="clear" w:color="auto" w:fill="auto"/>
          </w:tcPr>
          <w:p w:rsidR="00D460BC" w:rsidRPr="006C06F8" w:rsidRDefault="00D460BC" w:rsidP="00D460BC">
            <w:pPr>
              <w:pBdr>
                <w:bottom w:val="single" w:sz="4" w:space="1" w:color="auto"/>
              </w:pBd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28,482,435</w:t>
            </w:r>
          </w:p>
        </w:tc>
        <w:tc>
          <w:tcPr>
            <w:tcW w:w="974" w:type="dxa"/>
            <w:shd w:val="clear" w:color="auto" w:fill="auto"/>
          </w:tcPr>
          <w:p w:rsidR="00D460BC" w:rsidRPr="006C06F8" w:rsidRDefault="00D460BC" w:rsidP="0001255C">
            <w:pPr>
              <w:pBdr>
                <w:bottom w:val="single" w:sz="4" w:space="1" w:color="auto"/>
              </w:pBd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56,928,604</w:t>
            </w:r>
          </w:p>
        </w:tc>
      </w:tr>
      <w:tr w:rsidR="00D460BC" w:rsidRPr="005F019C" w:rsidTr="0001255C">
        <w:trPr>
          <w:trHeight w:val="70"/>
        </w:trPr>
        <w:tc>
          <w:tcPr>
            <w:tcW w:w="1260" w:type="dxa"/>
          </w:tcPr>
          <w:p w:rsidR="00D460BC" w:rsidRPr="005F019C" w:rsidRDefault="00D460B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98"/>
              <w:jc w:val="thaiDistribute"/>
              <w:rPr>
                <w:rFonts w:eastAsia="Arial Unicode MS" w:cs="Arial"/>
                <w:spacing w:val="-4"/>
                <w:sz w:val="14"/>
                <w:szCs w:val="14"/>
              </w:rPr>
            </w:pPr>
            <w:r w:rsidRPr="005F019C">
              <w:rPr>
                <w:rFonts w:eastAsia="Arial Unicode MS" w:cs="Arial"/>
                <w:spacing w:val="-4"/>
                <w:sz w:val="14"/>
                <w:szCs w:val="14"/>
              </w:rPr>
              <w:t>Total</w:t>
            </w:r>
          </w:p>
        </w:tc>
        <w:tc>
          <w:tcPr>
            <w:tcW w:w="990" w:type="dxa"/>
            <w:shd w:val="clear" w:color="auto" w:fill="auto"/>
            <w:vAlign w:val="bottom"/>
          </w:tcPr>
          <w:p w:rsidR="00D460BC" w:rsidRPr="006C06F8" w:rsidRDefault="00D460BC" w:rsidP="006C06F8">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548,326,</w:t>
            </w:r>
            <w:r w:rsidR="006C06F8">
              <w:rPr>
                <w:rFonts w:cs="Arial"/>
                <w:snapToGrid w:val="0"/>
                <w:color w:val="000000"/>
                <w:spacing w:val="-4"/>
                <w:sz w:val="14"/>
                <w:szCs w:val="14"/>
                <w:lang w:eastAsia="th-TH"/>
              </w:rPr>
              <w:t>6</w:t>
            </w:r>
            <w:r w:rsidRPr="006C06F8">
              <w:rPr>
                <w:rFonts w:cs="Arial"/>
                <w:snapToGrid w:val="0"/>
                <w:color w:val="000000"/>
                <w:spacing w:val="-4"/>
                <w:sz w:val="14"/>
                <w:szCs w:val="14"/>
                <w:lang w:eastAsia="th-TH"/>
              </w:rPr>
              <w:t>53</w:t>
            </w:r>
          </w:p>
        </w:tc>
        <w:tc>
          <w:tcPr>
            <w:tcW w:w="990" w:type="dxa"/>
            <w:shd w:val="clear" w:color="auto" w:fill="auto"/>
            <w:vAlign w:val="bottom"/>
          </w:tcPr>
          <w:p w:rsidR="00D460BC" w:rsidRPr="006C06F8" w:rsidRDefault="00D460BC" w:rsidP="00D460BC">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537,916,098</w:t>
            </w:r>
          </w:p>
        </w:tc>
        <w:tc>
          <w:tcPr>
            <w:tcW w:w="1170" w:type="dxa"/>
            <w:vAlign w:val="bottom"/>
          </w:tcPr>
          <w:p w:rsidR="00D460BC" w:rsidRPr="006C06F8" w:rsidRDefault="00D460BC" w:rsidP="00D460BC">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(44,871,691)</w:t>
            </w:r>
          </w:p>
        </w:tc>
        <w:tc>
          <w:tcPr>
            <w:tcW w:w="921" w:type="dxa"/>
            <w:vAlign w:val="bottom"/>
          </w:tcPr>
          <w:p w:rsidR="00D460BC" w:rsidRPr="006C06F8" w:rsidRDefault="00D460BC" w:rsidP="00D460BC">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(1,695,177)</w:t>
            </w:r>
          </w:p>
        </w:tc>
        <w:tc>
          <w:tcPr>
            <w:tcW w:w="900" w:type="dxa"/>
            <w:shd w:val="clear" w:color="auto" w:fill="auto"/>
            <w:vAlign w:val="bottom"/>
          </w:tcPr>
          <w:p w:rsidR="00D460BC" w:rsidRPr="006C06F8" w:rsidRDefault="00D460BC" w:rsidP="00D460BC">
            <w:pPr>
              <w:pBdr>
                <w:bottom w:val="double" w:sz="4" w:space="1" w:color="auto"/>
                <w:between w:val="single" w:sz="4" w:space="1" w:color="auto"/>
              </w:pBdr>
              <w:spacing w:line="280" w:lineRule="exact"/>
              <w:ind w:left="-33" w:right="-14"/>
              <w:jc w:val="right"/>
              <w:rPr>
                <w:rFonts w:cs="Arial"/>
                <w:spacing w:val="-4"/>
                <w:sz w:val="14"/>
                <w:szCs w:val="14"/>
              </w:rPr>
            </w:pPr>
            <w:r w:rsidRPr="006C06F8">
              <w:rPr>
                <w:rFonts w:cs="Arial"/>
                <w:snapToGrid w:val="0"/>
                <w:color w:val="000000"/>
                <w:spacing w:val="-4"/>
                <w:sz w:val="14"/>
                <w:szCs w:val="14"/>
                <w:lang w:eastAsia="th-TH"/>
              </w:rPr>
              <w:t>5,876,850</w:t>
            </w:r>
          </w:p>
        </w:tc>
        <w:tc>
          <w:tcPr>
            <w:tcW w:w="1165" w:type="dxa"/>
            <w:shd w:val="clear" w:color="auto" w:fill="auto"/>
            <w:vAlign w:val="bottom"/>
          </w:tcPr>
          <w:p w:rsidR="00D460BC" w:rsidRPr="006C06F8" w:rsidRDefault="00D460BC" w:rsidP="00D460BC">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(40,690,018)</w:t>
            </w:r>
          </w:p>
        </w:tc>
        <w:tc>
          <w:tcPr>
            <w:tcW w:w="921" w:type="dxa"/>
            <w:shd w:val="clear" w:color="auto" w:fill="auto"/>
            <w:vAlign w:val="bottom"/>
          </w:tcPr>
          <w:p w:rsidR="00D460BC" w:rsidRPr="006C06F8" w:rsidRDefault="00D460BC" w:rsidP="006C06F8">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507,636,</w:t>
            </w:r>
            <w:r w:rsidR="006C06F8" w:rsidRPr="006C06F8">
              <w:rPr>
                <w:rFonts w:cs="Arial"/>
                <w:snapToGrid w:val="0"/>
                <w:color w:val="000000"/>
                <w:spacing w:val="-4"/>
                <w:sz w:val="14"/>
                <w:szCs w:val="14"/>
                <w:lang w:eastAsia="th-TH"/>
              </w:rPr>
              <w:t>6</w:t>
            </w:r>
            <w:r w:rsidRPr="006C06F8">
              <w:rPr>
                <w:rFonts w:cs="Arial"/>
                <w:snapToGrid w:val="0"/>
                <w:color w:val="000000"/>
                <w:spacing w:val="-4"/>
                <w:sz w:val="14"/>
                <w:szCs w:val="14"/>
                <w:lang w:eastAsia="th-TH"/>
              </w:rPr>
              <w:t>35</w:t>
            </w:r>
          </w:p>
        </w:tc>
        <w:tc>
          <w:tcPr>
            <w:tcW w:w="974" w:type="dxa"/>
            <w:shd w:val="clear" w:color="auto" w:fill="auto"/>
            <w:vAlign w:val="bottom"/>
          </w:tcPr>
          <w:p w:rsidR="00D460BC" w:rsidRPr="006C06F8" w:rsidRDefault="00D460BC" w:rsidP="0001255C">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6C06F8">
              <w:rPr>
                <w:rFonts w:cs="Arial"/>
                <w:snapToGrid w:val="0"/>
                <w:color w:val="000000"/>
                <w:spacing w:val="-4"/>
                <w:sz w:val="14"/>
                <w:szCs w:val="14"/>
                <w:lang w:eastAsia="th-TH"/>
              </w:rPr>
              <w:t>493,044,407</w:t>
            </w:r>
          </w:p>
        </w:tc>
      </w:tr>
    </w:tbl>
    <w:p w:rsidR="00F21DC9" w:rsidRDefault="00F21DC9"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p w:rsidR="003C0BA4" w:rsidRDefault="003C0BA4"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bl>
      <w:tblPr>
        <w:tblW w:w="9291" w:type="dxa"/>
        <w:tblInd w:w="558" w:type="dxa"/>
        <w:tblLayout w:type="fixed"/>
        <w:tblLook w:val="0000" w:firstRow="0" w:lastRow="0" w:firstColumn="0" w:lastColumn="0" w:noHBand="0" w:noVBand="0"/>
      </w:tblPr>
      <w:tblGrid>
        <w:gridCol w:w="1260"/>
        <w:gridCol w:w="990"/>
        <w:gridCol w:w="990"/>
        <w:gridCol w:w="1170"/>
        <w:gridCol w:w="921"/>
        <w:gridCol w:w="900"/>
        <w:gridCol w:w="1165"/>
        <w:gridCol w:w="921"/>
        <w:gridCol w:w="974"/>
      </w:tblGrid>
      <w:tr w:rsidR="00302797" w:rsidRPr="005F019C" w:rsidTr="0001255C">
        <w:tc>
          <w:tcPr>
            <w:tcW w:w="1260" w:type="dxa"/>
          </w:tcPr>
          <w:p w:rsidR="00302797" w:rsidRPr="005F019C"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u w:val="single"/>
              </w:rPr>
            </w:pPr>
          </w:p>
        </w:tc>
        <w:tc>
          <w:tcPr>
            <w:tcW w:w="8031" w:type="dxa"/>
            <w:gridSpan w:val="8"/>
          </w:tcPr>
          <w:p w:rsidR="00302797" w:rsidRPr="005F019C" w:rsidRDefault="00302797"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u w:val="single"/>
              </w:rPr>
            </w:pPr>
            <w:r w:rsidRPr="005F019C">
              <w:rPr>
                <w:rFonts w:eastAsia="Arial Unicode MS" w:cs="Arial"/>
                <w:b/>
                <w:bCs/>
                <w:spacing w:val="-4"/>
                <w:sz w:val="14"/>
                <w:szCs w:val="14"/>
              </w:rPr>
              <w:t>(Unit : Baht)</w:t>
            </w:r>
          </w:p>
        </w:tc>
      </w:tr>
      <w:tr w:rsidR="00302797" w:rsidRPr="005F019C" w:rsidTr="0001255C">
        <w:tc>
          <w:tcPr>
            <w:tcW w:w="1260" w:type="dxa"/>
          </w:tcPr>
          <w:p w:rsidR="00302797" w:rsidRPr="005F019C"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u w:val="single"/>
              </w:rPr>
            </w:pPr>
          </w:p>
        </w:tc>
        <w:tc>
          <w:tcPr>
            <w:tcW w:w="8031" w:type="dxa"/>
            <w:gridSpan w:val="8"/>
          </w:tcPr>
          <w:p w:rsidR="00302797" w:rsidRPr="005F019C" w:rsidRDefault="00302797"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rPr>
            </w:pPr>
            <w:r w:rsidRPr="005F019C">
              <w:rPr>
                <w:rFonts w:cs="Arial"/>
                <w:b/>
                <w:bCs/>
                <w:spacing w:val="-4"/>
                <w:sz w:val="14"/>
                <w:szCs w:val="14"/>
              </w:rPr>
              <w:t>The Company</w:t>
            </w:r>
          </w:p>
        </w:tc>
      </w:tr>
      <w:tr w:rsidR="00302797" w:rsidRPr="005F019C" w:rsidTr="0001255C">
        <w:tc>
          <w:tcPr>
            <w:tcW w:w="1260" w:type="dxa"/>
          </w:tcPr>
          <w:p w:rsidR="00302797" w:rsidRPr="005F019C"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rPr>
            </w:pPr>
          </w:p>
        </w:tc>
        <w:tc>
          <w:tcPr>
            <w:tcW w:w="1980" w:type="dxa"/>
            <w:gridSpan w:val="2"/>
            <w:shd w:val="clear" w:color="auto" w:fill="auto"/>
          </w:tcPr>
          <w:p w:rsidR="00302797" w:rsidRPr="005F019C" w:rsidRDefault="00302797"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rPr>
            </w:pPr>
            <w:r w:rsidRPr="005F019C">
              <w:rPr>
                <w:rFonts w:eastAsia="Arial Unicode MS" w:cs="Arial"/>
                <w:b/>
                <w:bCs/>
                <w:spacing w:val="-4"/>
                <w:sz w:val="14"/>
                <w:szCs w:val="14"/>
              </w:rPr>
              <w:t>Cost</w:t>
            </w:r>
          </w:p>
        </w:tc>
        <w:tc>
          <w:tcPr>
            <w:tcW w:w="4156" w:type="dxa"/>
            <w:gridSpan w:val="4"/>
          </w:tcPr>
          <w:p w:rsidR="00302797" w:rsidRPr="005F019C" w:rsidRDefault="00302797"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rPr>
            </w:pPr>
            <w:r w:rsidRPr="005F019C">
              <w:rPr>
                <w:rFonts w:eastAsia="Arial Unicode MS" w:cs="Arial"/>
                <w:b/>
                <w:bCs/>
                <w:spacing w:val="-4"/>
                <w:sz w:val="14"/>
                <w:szCs w:val="14"/>
              </w:rPr>
              <w:t>Allowance of diminution in value of inventory</w:t>
            </w:r>
          </w:p>
        </w:tc>
        <w:tc>
          <w:tcPr>
            <w:tcW w:w="1895" w:type="dxa"/>
            <w:gridSpan w:val="2"/>
            <w:shd w:val="clear" w:color="auto" w:fill="auto"/>
          </w:tcPr>
          <w:p w:rsidR="00302797" w:rsidRPr="005F019C" w:rsidRDefault="00282551"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rPr>
            </w:pPr>
            <w:r w:rsidRPr="005F019C">
              <w:rPr>
                <w:rFonts w:eastAsia="Arial Unicode MS" w:cs="Arial"/>
                <w:b/>
                <w:bCs/>
                <w:spacing w:val="-4"/>
                <w:sz w:val="14"/>
                <w:szCs w:val="14"/>
              </w:rPr>
              <w:t>N</w:t>
            </w:r>
            <w:r w:rsidR="00302797" w:rsidRPr="005F019C">
              <w:rPr>
                <w:rFonts w:eastAsia="Arial Unicode MS" w:cs="Arial"/>
                <w:b/>
                <w:bCs/>
                <w:spacing w:val="-4"/>
                <w:sz w:val="14"/>
                <w:szCs w:val="14"/>
              </w:rPr>
              <w:t>et</w:t>
            </w:r>
          </w:p>
        </w:tc>
      </w:tr>
      <w:tr w:rsidR="00302797" w:rsidRPr="005F019C" w:rsidTr="0001255C">
        <w:trPr>
          <w:trHeight w:val="70"/>
        </w:trPr>
        <w:tc>
          <w:tcPr>
            <w:tcW w:w="1260" w:type="dxa"/>
          </w:tcPr>
          <w:p w:rsidR="00302797" w:rsidRPr="005F019C"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u w:val="single"/>
              </w:rPr>
            </w:pPr>
          </w:p>
        </w:tc>
        <w:tc>
          <w:tcPr>
            <w:tcW w:w="990" w:type="dxa"/>
            <w:shd w:val="clear" w:color="auto" w:fill="auto"/>
            <w:vAlign w:val="bottom"/>
          </w:tcPr>
          <w:p w:rsidR="00302797" w:rsidRPr="005F019C"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u w:val="single"/>
              </w:rPr>
            </w:pPr>
          </w:p>
        </w:tc>
        <w:tc>
          <w:tcPr>
            <w:tcW w:w="990" w:type="dxa"/>
            <w:shd w:val="clear" w:color="auto" w:fill="auto"/>
            <w:vAlign w:val="bottom"/>
          </w:tcPr>
          <w:p w:rsidR="00302797" w:rsidRPr="005F019C"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u w:val="single"/>
              </w:rPr>
            </w:pPr>
          </w:p>
        </w:tc>
        <w:tc>
          <w:tcPr>
            <w:tcW w:w="1170" w:type="dxa"/>
            <w:vAlign w:val="bottom"/>
          </w:tcPr>
          <w:p w:rsidR="00302797" w:rsidRPr="005F019C"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3" w:right="-36"/>
              <w:jc w:val="right"/>
              <w:rPr>
                <w:rFonts w:eastAsia="Arial Unicode MS" w:cs="Arial"/>
                <w:b/>
                <w:bCs/>
                <w:spacing w:val="-4"/>
                <w:sz w:val="14"/>
                <w:szCs w:val="14"/>
              </w:rPr>
            </w:pPr>
            <w:r w:rsidRPr="005F019C">
              <w:rPr>
                <w:rFonts w:eastAsia="Arial Unicode MS" w:cs="Arial"/>
                <w:b/>
                <w:bCs/>
                <w:spacing w:val="-4"/>
                <w:sz w:val="14"/>
                <w:szCs w:val="14"/>
              </w:rPr>
              <w:t>Opening balance</w:t>
            </w:r>
          </w:p>
        </w:tc>
        <w:tc>
          <w:tcPr>
            <w:tcW w:w="921" w:type="dxa"/>
            <w:vAlign w:val="bottom"/>
          </w:tcPr>
          <w:p w:rsidR="00302797" w:rsidRPr="005F019C"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lang w:val="en-GB"/>
              </w:rPr>
            </w:pPr>
          </w:p>
        </w:tc>
        <w:tc>
          <w:tcPr>
            <w:tcW w:w="900" w:type="dxa"/>
            <w:shd w:val="clear" w:color="auto" w:fill="auto"/>
            <w:vAlign w:val="bottom"/>
          </w:tcPr>
          <w:p w:rsidR="00302797" w:rsidRPr="005F019C"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p>
        </w:tc>
        <w:tc>
          <w:tcPr>
            <w:tcW w:w="1165" w:type="dxa"/>
            <w:shd w:val="clear" w:color="auto" w:fill="auto"/>
            <w:vAlign w:val="bottom"/>
          </w:tcPr>
          <w:p w:rsidR="00302797" w:rsidRPr="005F019C"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36"/>
              <w:jc w:val="right"/>
              <w:rPr>
                <w:rFonts w:eastAsia="Arial Unicode MS" w:cs="Arial"/>
                <w:b/>
                <w:bCs/>
                <w:spacing w:val="-4"/>
                <w:sz w:val="14"/>
                <w:szCs w:val="14"/>
              </w:rPr>
            </w:pPr>
            <w:r w:rsidRPr="005F019C">
              <w:rPr>
                <w:rFonts w:eastAsia="Arial Unicode MS" w:cs="Arial"/>
                <w:b/>
                <w:bCs/>
                <w:spacing w:val="-4"/>
                <w:sz w:val="14"/>
                <w:szCs w:val="14"/>
              </w:rPr>
              <w:t>Closing balance</w:t>
            </w:r>
          </w:p>
        </w:tc>
        <w:tc>
          <w:tcPr>
            <w:tcW w:w="921" w:type="dxa"/>
            <w:shd w:val="clear" w:color="auto" w:fill="auto"/>
            <w:vAlign w:val="bottom"/>
          </w:tcPr>
          <w:p w:rsidR="00302797" w:rsidRPr="005F019C"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u w:val="single"/>
              </w:rPr>
            </w:pPr>
          </w:p>
        </w:tc>
        <w:tc>
          <w:tcPr>
            <w:tcW w:w="974" w:type="dxa"/>
            <w:shd w:val="clear" w:color="auto" w:fill="auto"/>
            <w:vAlign w:val="bottom"/>
          </w:tcPr>
          <w:p w:rsidR="00302797" w:rsidRPr="005F019C"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u w:val="single"/>
              </w:rPr>
            </w:pPr>
          </w:p>
        </w:tc>
      </w:tr>
      <w:tr w:rsidR="005F019C" w:rsidRPr="005F019C" w:rsidTr="0001255C">
        <w:trPr>
          <w:trHeight w:val="70"/>
        </w:trPr>
        <w:tc>
          <w:tcPr>
            <w:tcW w:w="1260" w:type="dxa"/>
          </w:tcPr>
          <w:p w:rsidR="005F019C" w:rsidRPr="005F019C" w:rsidRDefault="005F019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u w:val="single"/>
              </w:rPr>
            </w:pPr>
          </w:p>
        </w:tc>
        <w:tc>
          <w:tcPr>
            <w:tcW w:w="990" w:type="dxa"/>
            <w:shd w:val="clear" w:color="auto" w:fill="auto"/>
            <w:vAlign w:val="bottom"/>
          </w:tcPr>
          <w:p w:rsidR="005F019C" w:rsidRPr="005F019C" w:rsidRDefault="008421A9"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r>
              <w:rPr>
                <w:rFonts w:eastAsia="Arial Unicode MS" w:cs="Arial"/>
                <w:b/>
                <w:bCs/>
                <w:spacing w:val="-4"/>
                <w:sz w:val="14"/>
                <w:szCs w:val="14"/>
              </w:rPr>
              <w:t>2016</w:t>
            </w:r>
          </w:p>
        </w:tc>
        <w:tc>
          <w:tcPr>
            <w:tcW w:w="990" w:type="dxa"/>
            <w:shd w:val="clear" w:color="auto" w:fill="auto"/>
            <w:vAlign w:val="bottom"/>
          </w:tcPr>
          <w:p w:rsidR="005F019C" w:rsidRPr="005F019C" w:rsidRDefault="008421A9"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r>
              <w:rPr>
                <w:rFonts w:eastAsia="Arial Unicode MS" w:cs="Arial"/>
                <w:b/>
                <w:bCs/>
                <w:spacing w:val="-4"/>
                <w:sz w:val="14"/>
                <w:szCs w:val="14"/>
              </w:rPr>
              <w:t>2015</w:t>
            </w:r>
          </w:p>
        </w:tc>
        <w:tc>
          <w:tcPr>
            <w:tcW w:w="1170" w:type="dxa"/>
            <w:vAlign w:val="bottom"/>
          </w:tcPr>
          <w:p w:rsidR="005F019C" w:rsidRPr="005F019C" w:rsidRDefault="008421A9"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r>
              <w:rPr>
                <w:rFonts w:eastAsia="Arial Unicode MS" w:cs="Arial"/>
                <w:b/>
                <w:bCs/>
                <w:spacing w:val="-4"/>
                <w:sz w:val="14"/>
                <w:szCs w:val="14"/>
              </w:rPr>
              <w:t>2016</w:t>
            </w:r>
          </w:p>
        </w:tc>
        <w:tc>
          <w:tcPr>
            <w:tcW w:w="921" w:type="dxa"/>
            <w:vAlign w:val="bottom"/>
          </w:tcPr>
          <w:p w:rsidR="005F019C" w:rsidRPr="005F019C" w:rsidRDefault="005F019C"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rPr>
            </w:pPr>
            <w:r w:rsidRPr="005F019C">
              <w:rPr>
                <w:rFonts w:eastAsia="Arial Unicode MS" w:cs="Arial"/>
                <w:b/>
                <w:bCs/>
                <w:spacing w:val="-4"/>
                <w:sz w:val="14"/>
                <w:szCs w:val="14"/>
              </w:rPr>
              <w:t>Increase</w:t>
            </w:r>
          </w:p>
        </w:tc>
        <w:tc>
          <w:tcPr>
            <w:tcW w:w="900" w:type="dxa"/>
            <w:shd w:val="clear" w:color="auto" w:fill="auto"/>
            <w:vAlign w:val="bottom"/>
          </w:tcPr>
          <w:p w:rsidR="005F019C" w:rsidRPr="005F019C" w:rsidRDefault="005F019C"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center"/>
              <w:rPr>
                <w:rFonts w:eastAsia="Arial Unicode MS" w:cs="Arial"/>
                <w:b/>
                <w:bCs/>
                <w:spacing w:val="-4"/>
                <w:sz w:val="14"/>
                <w:szCs w:val="14"/>
              </w:rPr>
            </w:pPr>
            <w:r w:rsidRPr="005F019C">
              <w:rPr>
                <w:rFonts w:eastAsia="Arial Unicode MS" w:cs="Arial"/>
                <w:b/>
                <w:bCs/>
                <w:spacing w:val="-4"/>
                <w:sz w:val="14"/>
                <w:szCs w:val="14"/>
              </w:rPr>
              <w:t>Decrease</w:t>
            </w:r>
          </w:p>
        </w:tc>
        <w:tc>
          <w:tcPr>
            <w:tcW w:w="1165" w:type="dxa"/>
            <w:shd w:val="clear" w:color="auto" w:fill="auto"/>
            <w:vAlign w:val="bottom"/>
          </w:tcPr>
          <w:p w:rsidR="005F019C" w:rsidRPr="005F019C" w:rsidRDefault="008421A9"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r>
              <w:rPr>
                <w:rFonts w:eastAsia="Arial Unicode MS" w:cs="Arial"/>
                <w:b/>
                <w:bCs/>
                <w:spacing w:val="-4"/>
                <w:sz w:val="14"/>
                <w:szCs w:val="14"/>
              </w:rPr>
              <w:t>2016</w:t>
            </w:r>
          </w:p>
        </w:tc>
        <w:tc>
          <w:tcPr>
            <w:tcW w:w="921" w:type="dxa"/>
            <w:shd w:val="clear" w:color="auto" w:fill="auto"/>
            <w:vAlign w:val="bottom"/>
          </w:tcPr>
          <w:p w:rsidR="005F019C" w:rsidRPr="005F019C" w:rsidRDefault="008421A9"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r>
              <w:rPr>
                <w:rFonts w:eastAsia="Arial Unicode MS" w:cs="Arial"/>
                <w:b/>
                <w:bCs/>
                <w:spacing w:val="-4"/>
                <w:sz w:val="14"/>
                <w:szCs w:val="14"/>
              </w:rPr>
              <w:t>2016</w:t>
            </w:r>
          </w:p>
        </w:tc>
        <w:tc>
          <w:tcPr>
            <w:tcW w:w="974" w:type="dxa"/>
            <w:shd w:val="clear" w:color="auto" w:fill="auto"/>
            <w:vAlign w:val="bottom"/>
          </w:tcPr>
          <w:p w:rsidR="005F019C" w:rsidRPr="005F019C" w:rsidRDefault="008421A9" w:rsidP="00012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6"/>
              <w:jc w:val="right"/>
              <w:rPr>
                <w:rFonts w:eastAsia="Arial Unicode MS" w:cs="Arial"/>
                <w:b/>
                <w:bCs/>
                <w:spacing w:val="-4"/>
                <w:sz w:val="14"/>
                <w:szCs w:val="14"/>
              </w:rPr>
            </w:pPr>
            <w:r>
              <w:rPr>
                <w:rFonts w:eastAsia="Arial Unicode MS" w:cs="Arial"/>
                <w:b/>
                <w:bCs/>
                <w:spacing w:val="-4"/>
                <w:sz w:val="14"/>
                <w:szCs w:val="14"/>
              </w:rPr>
              <w:t>2015</w:t>
            </w:r>
          </w:p>
        </w:tc>
      </w:tr>
      <w:tr w:rsidR="00302797" w:rsidRPr="00DD1BC6" w:rsidTr="0001255C">
        <w:tc>
          <w:tcPr>
            <w:tcW w:w="1260" w:type="dxa"/>
          </w:tcPr>
          <w:p w:rsidR="00302797" w:rsidRPr="00DD1BC6"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990" w:type="dxa"/>
            <w:shd w:val="clear" w:color="auto" w:fill="auto"/>
            <w:vAlign w:val="bottom"/>
          </w:tcPr>
          <w:p w:rsidR="00302797" w:rsidRPr="00DD1BC6"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990" w:type="dxa"/>
            <w:shd w:val="clear" w:color="auto" w:fill="auto"/>
            <w:vAlign w:val="bottom"/>
          </w:tcPr>
          <w:p w:rsidR="00302797" w:rsidRPr="00DD1BC6"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1170" w:type="dxa"/>
            <w:vAlign w:val="bottom"/>
          </w:tcPr>
          <w:p w:rsidR="00302797" w:rsidRPr="00DD1BC6"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921" w:type="dxa"/>
            <w:vAlign w:val="bottom"/>
          </w:tcPr>
          <w:p w:rsidR="00302797" w:rsidRPr="00DD1BC6"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900" w:type="dxa"/>
            <w:shd w:val="clear" w:color="auto" w:fill="auto"/>
            <w:vAlign w:val="bottom"/>
          </w:tcPr>
          <w:p w:rsidR="00302797" w:rsidRPr="00DD1BC6"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1165" w:type="dxa"/>
            <w:shd w:val="clear" w:color="auto" w:fill="auto"/>
            <w:vAlign w:val="bottom"/>
          </w:tcPr>
          <w:p w:rsidR="00302797" w:rsidRPr="00DD1BC6"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921" w:type="dxa"/>
            <w:shd w:val="clear" w:color="auto" w:fill="auto"/>
            <w:vAlign w:val="bottom"/>
          </w:tcPr>
          <w:p w:rsidR="00302797" w:rsidRPr="00DD1BC6"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c>
          <w:tcPr>
            <w:tcW w:w="974" w:type="dxa"/>
            <w:shd w:val="clear" w:color="auto" w:fill="auto"/>
            <w:vAlign w:val="bottom"/>
          </w:tcPr>
          <w:p w:rsidR="00302797" w:rsidRPr="00DD1BC6" w:rsidRDefault="00302797"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c>
      </w:tr>
      <w:tr w:rsidR="00D460BC" w:rsidRPr="005F019C" w:rsidTr="0001255C">
        <w:tc>
          <w:tcPr>
            <w:tcW w:w="1260" w:type="dxa"/>
          </w:tcPr>
          <w:p w:rsidR="00D460BC" w:rsidRPr="005F019C" w:rsidRDefault="00D460B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rPr>
            </w:pPr>
            <w:r w:rsidRPr="005F019C">
              <w:rPr>
                <w:rFonts w:eastAsia="Arial Unicode MS" w:cs="Arial"/>
                <w:spacing w:val="-4"/>
                <w:sz w:val="14"/>
                <w:szCs w:val="14"/>
              </w:rPr>
              <w:t>Finished goods</w:t>
            </w:r>
          </w:p>
        </w:tc>
        <w:tc>
          <w:tcPr>
            <w:tcW w:w="990" w:type="dxa"/>
            <w:shd w:val="clear" w:color="auto" w:fill="auto"/>
          </w:tcPr>
          <w:p w:rsidR="00D460BC" w:rsidRPr="00D460BC" w:rsidRDefault="00D460BC" w:rsidP="006C06F8">
            <w:pP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84,805,22</w:t>
            </w:r>
            <w:r w:rsidR="006C06F8">
              <w:rPr>
                <w:rFonts w:cs="Arial"/>
                <w:snapToGrid w:val="0"/>
                <w:color w:val="000000"/>
                <w:spacing w:val="-4"/>
                <w:sz w:val="14"/>
                <w:szCs w:val="14"/>
                <w:lang w:eastAsia="th-TH"/>
              </w:rPr>
              <w:t>8</w:t>
            </w:r>
          </w:p>
        </w:tc>
        <w:tc>
          <w:tcPr>
            <w:tcW w:w="990" w:type="dxa"/>
            <w:shd w:val="clear" w:color="auto" w:fill="auto"/>
          </w:tcPr>
          <w:p w:rsidR="00D460BC" w:rsidRPr="00BC5A14" w:rsidRDefault="00D460BC" w:rsidP="0001255C">
            <w:pPr>
              <w:spacing w:line="240" w:lineRule="exact"/>
              <w:ind w:left="-33" w:right="-14"/>
              <w:jc w:val="right"/>
              <w:rPr>
                <w:rFonts w:cs="Arial"/>
                <w:snapToGrid w:val="0"/>
                <w:color w:val="000000"/>
                <w:spacing w:val="-4"/>
                <w:sz w:val="14"/>
                <w:szCs w:val="14"/>
                <w:lang w:eastAsia="th-TH"/>
              </w:rPr>
            </w:pPr>
            <w:r w:rsidRPr="00BC5A14">
              <w:rPr>
                <w:rFonts w:cs="Arial"/>
                <w:snapToGrid w:val="0"/>
                <w:color w:val="000000"/>
                <w:spacing w:val="-4"/>
                <w:sz w:val="14"/>
                <w:szCs w:val="14"/>
                <w:lang w:eastAsia="th-TH"/>
              </w:rPr>
              <w:t>99,338,340</w:t>
            </w:r>
          </w:p>
        </w:tc>
        <w:tc>
          <w:tcPr>
            <w:tcW w:w="1170" w:type="dxa"/>
          </w:tcPr>
          <w:p w:rsidR="00D460BC" w:rsidRPr="00D460BC" w:rsidRDefault="00D460BC" w:rsidP="00D460BC">
            <w:pP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(16,184,744)</w:t>
            </w:r>
          </w:p>
        </w:tc>
        <w:tc>
          <w:tcPr>
            <w:tcW w:w="921" w:type="dxa"/>
          </w:tcPr>
          <w:p w:rsidR="00D460BC" w:rsidRPr="00D460BC" w:rsidRDefault="00D460BC" w:rsidP="00D460BC">
            <w:pP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(1,695,177)</w:t>
            </w:r>
          </w:p>
        </w:tc>
        <w:tc>
          <w:tcPr>
            <w:tcW w:w="900" w:type="dxa"/>
            <w:shd w:val="clear" w:color="auto" w:fill="auto"/>
          </w:tcPr>
          <w:p w:rsidR="00D460BC" w:rsidRPr="00D460BC" w:rsidRDefault="00D460BC" w:rsidP="00D460BC">
            <w:pPr>
              <w:spacing w:line="240" w:lineRule="exact"/>
              <w:ind w:left="-33" w:right="-14"/>
              <w:jc w:val="center"/>
              <w:rPr>
                <w:rFonts w:cs="Arial"/>
                <w:snapToGrid w:val="0"/>
                <w:color w:val="000000"/>
                <w:spacing w:val="-4"/>
                <w:sz w:val="14"/>
                <w:szCs w:val="14"/>
                <w:lang w:eastAsia="th-TH"/>
              </w:rPr>
            </w:pPr>
            <w:r w:rsidRPr="00D460BC">
              <w:rPr>
                <w:rFonts w:cs="Arial"/>
                <w:snapToGrid w:val="0"/>
                <w:color w:val="000000"/>
                <w:spacing w:val="-4"/>
                <w:sz w:val="14"/>
                <w:szCs w:val="14"/>
                <w:lang w:eastAsia="th-TH"/>
              </w:rPr>
              <w:t>-</w:t>
            </w:r>
          </w:p>
        </w:tc>
        <w:tc>
          <w:tcPr>
            <w:tcW w:w="1165" w:type="dxa"/>
            <w:shd w:val="clear" w:color="auto" w:fill="auto"/>
          </w:tcPr>
          <w:p w:rsidR="00D460BC" w:rsidRPr="00D460BC" w:rsidRDefault="00D460BC" w:rsidP="00D460BC">
            <w:pP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(17,879,921)</w:t>
            </w:r>
          </w:p>
        </w:tc>
        <w:tc>
          <w:tcPr>
            <w:tcW w:w="921" w:type="dxa"/>
            <w:shd w:val="clear" w:color="auto" w:fill="auto"/>
          </w:tcPr>
          <w:p w:rsidR="00D460BC" w:rsidRPr="00D460BC" w:rsidRDefault="00D460BC" w:rsidP="004C71FE">
            <w:pP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66,925,30</w:t>
            </w:r>
            <w:r w:rsidR="004C71FE">
              <w:rPr>
                <w:rFonts w:cs="Arial"/>
                <w:snapToGrid w:val="0"/>
                <w:color w:val="000000"/>
                <w:spacing w:val="-4"/>
                <w:sz w:val="14"/>
                <w:szCs w:val="14"/>
                <w:lang w:eastAsia="th-TH"/>
              </w:rPr>
              <w:t>7</w:t>
            </w:r>
          </w:p>
        </w:tc>
        <w:tc>
          <w:tcPr>
            <w:tcW w:w="974" w:type="dxa"/>
            <w:shd w:val="clear" w:color="auto" w:fill="auto"/>
          </w:tcPr>
          <w:p w:rsidR="00D460BC" w:rsidRPr="00EE7570" w:rsidRDefault="00D460BC" w:rsidP="0001255C">
            <w:pPr>
              <w:spacing w:line="240" w:lineRule="exact"/>
              <w:ind w:left="-33" w:right="-14"/>
              <w:jc w:val="right"/>
              <w:rPr>
                <w:rFonts w:cs="Arial"/>
                <w:snapToGrid w:val="0"/>
                <w:color w:val="000000"/>
                <w:spacing w:val="-4"/>
                <w:sz w:val="14"/>
                <w:szCs w:val="14"/>
                <w:lang w:eastAsia="th-TH"/>
              </w:rPr>
            </w:pPr>
            <w:r w:rsidRPr="00EE7570">
              <w:rPr>
                <w:rFonts w:cs="Arial"/>
                <w:snapToGrid w:val="0"/>
                <w:color w:val="000000"/>
                <w:spacing w:val="-4"/>
                <w:sz w:val="14"/>
                <w:szCs w:val="14"/>
                <w:lang w:eastAsia="th-TH"/>
              </w:rPr>
              <w:t>83,153,596</w:t>
            </w:r>
          </w:p>
        </w:tc>
      </w:tr>
      <w:tr w:rsidR="00D460BC" w:rsidRPr="005F019C" w:rsidTr="0001255C">
        <w:tc>
          <w:tcPr>
            <w:tcW w:w="1260" w:type="dxa"/>
          </w:tcPr>
          <w:p w:rsidR="00D460BC" w:rsidRPr="005F019C" w:rsidRDefault="00D460B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cs/>
              </w:rPr>
            </w:pPr>
            <w:r w:rsidRPr="005F019C">
              <w:rPr>
                <w:rFonts w:eastAsia="Arial Unicode MS" w:cs="Arial"/>
                <w:spacing w:val="-4"/>
                <w:sz w:val="14"/>
                <w:szCs w:val="14"/>
              </w:rPr>
              <w:t>Works in process</w:t>
            </w:r>
          </w:p>
        </w:tc>
        <w:tc>
          <w:tcPr>
            <w:tcW w:w="990" w:type="dxa"/>
            <w:shd w:val="clear" w:color="auto" w:fill="auto"/>
          </w:tcPr>
          <w:p w:rsidR="00D460BC" w:rsidRPr="00D460BC" w:rsidRDefault="00D460BC" w:rsidP="00D460BC">
            <w:pP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308,787,189</w:t>
            </w:r>
          </w:p>
        </w:tc>
        <w:tc>
          <w:tcPr>
            <w:tcW w:w="990" w:type="dxa"/>
            <w:shd w:val="clear" w:color="auto" w:fill="auto"/>
          </w:tcPr>
          <w:p w:rsidR="00D460BC" w:rsidRPr="00BC5A14" w:rsidRDefault="00D460BC" w:rsidP="0001255C">
            <w:pPr>
              <w:spacing w:line="240" w:lineRule="exact"/>
              <w:ind w:left="-33" w:right="-14"/>
              <w:jc w:val="right"/>
              <w:rPr>
                <w:rFonts w:cs="Arial"/>
                <w:snapToGrid w:val="0"/>
                <w:color w:val="000000"/>
                <w:spacing w:val="-4"/>
                <w:sz w:val="14"/>
                <w:szCs w:val="14"/>
                <w:lang w:eastAsia="th-TH"/>
              </w:rPr>
            </w:pPr>
            <w:r w:rsidRPr="00BC5A14">
              <w:rPr>
                <w:rFonts w:cs="Arial"/>
                <w:snapToGrid w:val="0"/>
                <w:color w:val="000000"/>
                <w:spacing w:val="-4"/>
                <w:sz w:val="14"/>
                <w:szCs w:val="14"/>
                <w:lang w:eastAsia="th-TH"/>
              </w:rPr>
              <w:t>284,624,462</w:t>
            </w:r>
          </w:p>
        </w:tc>
        <w:tc>
          <w:tcPr>
            <w:tcW w:w="1170" w:type="dxa"/>
          </w:tcPr>
          <w:p w:rsidR="00D460BC" w:rsidRPr="00D460BC" w:rsidRDefault="00D460BC" w:rsidP="00D460BC">
            <w:pP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(28,686,947)</w:t>
            </w:r>
          </w:p>
        </w:tc>
        <w:tc>
          <w:tcPr>
            <w:tcW w:w="921" w:type="dxa"/>
          </w:tcPr>
          <w:p w:rsidR="00D460BC" w:rsidRPr="00D460BC" w:rsidRDefault="00D460BC" w:rsidP="00D460BC">
            <w:pPr>
              <w:spacing w:line="240" w:lineRule="exact"/>
              <w:ind w:left="-33" w:right="-14"/>
              <w:jc w:val="center"/>
              <w:rPr>
                <w:rFonts w:cs="Arial"/>
                <w:snapToGrid w:val="0"/>
                <w:color w:val="000000"/>
                <w:spacing w:val="-4"/>
                <w:sz w:val="14"/>
                <w:szCs w:val="14"/>
                <w:lang w:eastAsia="th-TH"/>
              </w:rPr>
            </w:pPr>
            <w:r w:rsidRPr="00D460BC">
              <w:rPr>
                <w:rFonts w:cs="Arial"/>
                <w:snapToGrid w:val="0"/>
                <w:color w:val="000000"/>
                <w:spacing w:val="-4"/>
                <w:sz w:val="14"/>
                <w:szCs w:val="14"/>
                <w:lang w:eastAsia="th-TH"/>
              </w:rPr>
              <w:t>-</w:t>
            </w:r>
          </w:p>
        </w:tc>
        <w:tc>
          <w:tcPr>
            <w:tcW w:w="900" w:type="dxa"/>
            <w:shd w:val="clear" w:color="auto" w:fill="auto"/>
          </w:tcPr>
          <w:p w:rsidR="00D460BC" w:rsidRPr="00D460BC" w:rsidRDefault="00D460BC" w:rsidP="00D460BC">
            <w:pPr>
              <w:spacing w:line="240" w:lineRule="exact"/>
              <w:ind w:left="-33" w:right="-14"/>
              <w:jc w:val="right"/>
              <w:rPr>
                <w:rFonts w:cs="Arial"/>
                <w:snapToGrid w:val="0"/>
                <w:color w:val="000000"/>
                <w:spacing w:val="-4"/>
                <w:sz w:val="14"/>
                <w:szCs w:val="14"/>
                <w:cs/>
                <w:lang w:eastAsia="th-TH"/>
              </w:rPr>
            </w:pPr>
            <w:r w:rsidRPr="00D460BC">
              <w:rPr>
                <w:rFonts w:cs="Arial"/>
                <w:snapToGrid w:val="0"/>
                <w:color w:val="000000"/>
                <w:spacing w:val="-4"/>
                <w:sz w:val="14"/>
                <w:szCs w:val="14"/>
                <w:lang w:eastAsia="th-TH"/>
              </w:rPr>
              <w:t>5,876,850</w:t>
            </w:r>
          </w:p>
        </w:tc>
        <w:tc>
          <w:tcPr>
            <w:tcW w:w="1165" w:type="dxa"/>
            <w:shd w:val="clear" w:color="auto" w:fill="auto"/>
          </w:tcPr>
          <w:p w:rsidR="00D460BC" w:rsidRPr="00D460BC" w:rsidRDefault="00D460BC" w:rsidP="00D460BC">
            <w:pPr>
              <w:spacing w:line="240" w:lineRule="exact"/>
              <w:ind w:left="-33" w:right="-14"/>
              <w:jc w:val="right"/>
              <w:rPr>
                <w:rFonts w:cs="Arial"/>
                <w:snapToGrid w:val="0"/>
                <w:color w:val="000000"/>
                <w:spacing w:val="-4"/>
                <w:sz w:val="14"/>
                <w:szCs w:val="14"/>
                <w:cs/>
                <w:lang w:eastAsia="th-TH"/>
              </w:rPr>
            </w:pPr>
            <w:r w:rsidRPr="00D460BC">
              <w:rPr>
                <w:rFonts w:cs="Arial"/>
                <w:snapToGrid w:val="0"/>
                <w:color w:val="000000"/>
                <w:spacing w:val="-4"/>
                <w:sz w:val="14"/>
                <w:szCs w:val="14"/>
                <w:lang w:eastAsia="th-TH"/>
              </w:rPr>
              <w:t>(22,810,097)</w:t>
            </w:r>
          </w:p>
        </w:tc>
        <w:tc>
          <w:tcPr>
            <w:tcW w:w="921" w:type="dxa"/>
            <w:shd w:val="clear" w:color="auto" w:fill="auto"/>
          </w:tcPr>
          <w:p w:rsidR="00D460BC" w:rsidRPr="00D460BC" w:rsidRDefault="00D460BC" w:rsidP="00D460BC">
            <w:pP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285,977,092</w:t>
            </w:r>
          </w:p>
        </w:tc>
        <w:tc>
          <w:tcPr>
            <w:tcW w:w="974" w:type="dxa"/>
            <w:shd w:val="clear" w:color="auto" w:fill="auto"/>
          </w:tcPr>
          <w:p w:rsidR="00D460BC" w:rsidRPr="00EE7570" w:rsidRDefault="00D460BC" w:rsidP="0001255C">
            <w:pPr>
              <w:spacing w:line="240" w:lineRule="exact"/>
              <w:ind w:left="-33" w:right="-14"/>
              <w:jc w:val="right"/>
              <w:rPr>
                <w:rFonts w:cs="Arial"/>
                <w:snapToGrid w:val="0"/>
                <w:color w:val="000000"/>
                <w:spacing w:val="-4"/>
                <w:sz w:val="14"/>
                <w:szCs w:val="14"/>
                <w:lang w:eastAsia="th-TH"/>
              </w:rPr>
            </w:pPr>
            <w:r w:rsidRPr="00EE7570">
              <w:rPr>
                <w:rFonts w:cs="Arial"/>
                <w:snapToGrid w:val="0"/>
                <w:color w:val="000000"/>
                <w:spacing w:val="-4"/>
                <w:sz w:val="14"/>
                <w:szCs w:val="14"/>
                <w:lang w:eastAsia="th-TH"/>
              </w:rPr>
              <w:t>255,937,515</w:t>
            </w:r>
          </w:p>
        </w:tc>
      </w:tr>
      <w:tr w:rsidR="00D460BC" w:rsidRPr="005F019C" w:rsidTr="0001255C">
        <w:tc>
          <w:tcPr>
            <w:tcW w:w="1260" w:type="dxa"/>
          </w:tcPr>
          <w:p w:rsidR="00D460BC" w:rsidRPr="005F019C" w:rsidRDefault="00D460B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rPr>
            </w:pPr>
            <w:r w:rsidRPr="005F019C">
              <w:rPr>
                <w:rFonts w:eastAsia="Arial Unicode MS" w:cs="Arial"/>
                <w:spacing w:val="-4"/>
                <w:sz w:val="14"/>
                <w:szCs w:val="14"/>
              </w:rPr>
              <w:t>Raw materials</w:t>
            </w:r>
          </w:p>
        </w:tc>
        <w:tc>
          <w:tcPr>
            <w:tcW w:w="990" w:type="dxa"/>
            <w:shd w:val="clear" w:color="auto" w:fill="auto"/>
          </w:tcPr>
          <w:p w:rsidR="00D460BC" w:rsidRPr="00D460BC" w:rsidRDefault="00D460BC" w:rsidP="006C06F8">
            <w:pP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93,</w:t>
            </w:r>
            <w:r w:rsidR="006C06F8">
              <w:rPr>
                <w:rFonts w:cs="Arial"/>
                <w:snapToGrid w:val="0"/>
                <w:color w:val="000000"/>
                <w:spacing w:val="-4"/>
                <w:sz w:val="14"/>
                <w:szCs w:val="14"/>
                <w:lang w:eastAsia="th-TH"/>
              </w:rPr>
              <w:t>88</w:t>
            </w:r>
            <w:r w:rsidRPr="00D460BC">
              <w:rPr>
                <w:rFonts w:cs="Arial"/>
                <w:snapToGrid w:val="0"/>
                <w:color w:val="000000"/>
                <w:spacing w:val="-4"/>
                <w:sz w:val="14"/>
                <w:szCs w:val="14"/>
                <w:lang w:eastAsia="th-TH"/>
              </w:rPr>
              <w:t>3,521</w:t>
            </w:r>
          </w:p>
        </w:tc>
        <w:tc>
          <w:tcPr>
            <w:tcW w:w="990" w:type="dxa"/>
            <w:shd w:val="clear" w:color="auto" w:fill="auto"/>
          </w:tcPr>
          <w:p w:rsidR="00D460BC" w:rsidRPr="00BC5A14" w:rsidRDefault="00D460BC" w:rsidP="0001255C">
            <w:pPr>
              <w:spacing w:line="240" w:lineRule="exact"/>
              <w:ind w:left="-33" w:right="-14"/>
              <w:jc w:val="right"/>
              <w:rPr>
                <w:rFonts w:cs="Arial"/>
                <w:snapToGrid w:val="0"/>
                <w:color w:val="000000"/>
                <w:spacing w:val="-4"/>
                <w:sz w:val="14"/>
                <w:szCs w:val="14"/>
                <w:lang w:eastAsia="th-TH"/>
              </w:rPr>
            </w:pPr>
            <w:r w:rsidRPr="00BC5A14">
              <w:rPr>
                <w:rFonts w:cs="Arial"/>
                <w:snapToGrid w:val="0"/>
                <w:color w:val="000000"/>
                <w:spacing w:val="-4"/>
                <w:sz w:val="14"/>
                <w:szCs w:val="14"/>
                <w:lang w:eastAsia="th-TH"/>
              </w:rPr>
              <w:t>97,024,692</w:t>
            </w:r>
          </w:p>
        </w:tc>
        <w:tc>
          <w:tcPr>
            <w:tcW w:w="1170" w:type="dxa"/>
          </w:tcPr>
          <w:p w:rsidR="00D460BC" w:rsidRPr="00D460BC" w:rsidRDefault="00D460BC" w:rsidP="00D460BC">
            <w:pPr>
              <w:spacing w:line="240" w:lineRule="exact"/>
              <w:ind w:left="-33" w:right="-14"/>
              <w:jc w:val="center"/>
              <w:rPr>
                <w:rFonts w:cs="Arial"/>
                <w:snapToGrid w:val="0"/>
                <w:color w:val="000000"/>
                <w:spacing w:val="-4"/>
                <w:sz w:val="14"/>
                <w:szCs w:val="14"/>
                <w:cs/>
                <w:lang w:eastAsia="th-TH"/>
              </w:rPr>
            </w:pPr>
            <w:r w:rsidRPr="00D460BC">
              <w:rPr>
                <w:rFonts w:cs="Arial"/>
                <w:snapToGrid w:val="0"/>
                <w:color w:val="000000"/>
                <w:spacing w:val="-4"/>
                <w:sz w:val="14"/>
                <w:szCs w:val="14"/>
                <w:lang w:eastAsia="th-TH"/>
              </w:rPr>
              <w:t>-</w:t>
            </w:r>
          </w:p>
        </w:tc>
        <w:tc>
          <w:tcPr>
            <w:tcW w:w="921" w:type="dxa"/>
          </w:tcPr>
          <w:p w:rsidR="00D460BC" w:rsidRPr="00D460BC" w:rsidRDefault="00D460BC" w:rsidP="00D460BC">
            <w:pPr>
              <w:spacing w:line="240" w:lineRule="exact"/>
              <w:ind w:left="-33" w:right="-14"/>
              <w:jc w:val="center"/>
              <w:rPr>
                <w:rFonts w:cs="Arial"/>
                <w:snapToGrid w:val="0"/>
                <w:color w:val="000000"/>
                <w:spacing w:val="-4"/>
                <w:sz w:val="14"/>
                <w:szCs w:val="14"/>
                <w:cs/>
                <w:lang w:eastAsia="th-TH"/>
              </w:rPr>
            </w:pPr>
            <w:r w:rsidRPr="00D460BC">
              <w:rPr>
                <w:rFonts w:cs="Arial"/>
                <w:snapToGrid w:val="0"/>
                <w:color w:val="000000"/>
                <w:spacing w:val="-4"/>
                <w:sz w:val="14"/>
                <w:szCs w:val="14"/>
                <w:lang w:eastAsia="th-TH"/>
              </w:rPr>
              <w:t>-</w:t>
            </w:r>
          </w:p>
        </w:tc>
        <w:tc>
          <w:tcPr>
            <w:tcW w:w="900" w:type="dxa"/>
            <w:shd w:val="clear" w:color="auto" w:fill="auto"/>
          </w:tcPr>
          <w:p w:rsidR="00D460BC" w:rsidRPr="00D460BC" w:rsidRDefault="00D460BC" w:rsidP="00D460BC">
            <w:pPr>
              <w:spacing w:line="240" w:lineRule="exact"/>
              <w:ind w:left="-33" w:right="-14"/>
              <w:jc w:val="center"/>
              <w:rPr>
                <w:rFonts w:cs="Arial"/>
                <w:snapToGrid w:val="0"/>
                <w:color w:val="000000"/>
                <w:spacing w:val="-4"/>
                <w:sz w:val="14"/>
                <w:szCs w:val="14"/>
                <w:cs/>
                <w:lang w:eastAsia="th-TH"/>
              </w:rPr>
            </w:pPr>
            <w:r w:rsidRPr="00D460BC">
              <w:rPr>
                <w:rFonts w:cs="Arial"/>
                <w:snapToGrid w:val="0"/>
                <w:color w:val="000000"/>
                <w:spacing w:val="-4"/>
                <w:sz w:val="14"/>
                <w:szCs w:val="14"/>
                <w:lang w:eastAsia="th-TH"/>
              </w:rPr>
              <w:t>-</w:t>
            </w:r>
          </w:p>
        </w:tc>
        <w:tc>
          <w:tcPr>
            <w:tcW w:w="1165" w:type="dxa"/>
            <w:shd w:val="clear" w:color="auto" w:fill="auto"/>
          </w:tcPr>
          <w:p w:rsidR="00D460BC" w:rsidRPr="00D460BC" w:rsidRDefault="00D460BC" w:rsidP="00D460BC">
            <w:pPr>
              <w:spacing w:line="240" w:lineRule="exact"/>
              <w:ind w:left="-33" w:right="-14"/>
              <w:jc w:val="center"/>
              <w:rPr>
                <w:rFonts w:cs="Arial"/>
                <w:snapToGrid w:val="0"/>
                <w:color w:val="000000"/>
                <w:spacing w:val="-4"/>
                <w:sz w:val="14"/>
                <w:szCs w:val="14"/>
                <w:cs/>
                <w:lang w:eastAsia="th-TH"/>
              </w:rPr>
            </w:pPr>
            <w:r w:rsidRPr="00D460BC">
              <w:rPr>
                <w:rFonts w:cs="Arial"/>
                <w:snapToGrid w:val="0"/>
                <w:color w:val="000000"/>
                <w:spacing w:val="-4"/>
                <w:sz w:val="14"/>
                <w:szCs w:val="14"/>
                <w:lang w:eastAsia="th-TH"/>
              </w:rPr>
              <w:t>-</w:t>
            </w:r>
          </w:p>
        </w:tc>
        <w:tc>
          <w:tcPr>
            <w:tcW w:w="921" w:type="dxa"/>
            <w:shd w:val="clear" w:color="auto" w:fill="auto"/>
          </w:tcPr>
          <w:p w:rsidR="00D460BC" w:rsidRPr="00D460BC" w:rsidRDefault="00D460BC" w:rsidP="00D460BC">
            <w:pP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93,883,521</w:t>
            </w:r>
          </w:p>
        </w:tc>
        <w:tc>
          <w:tcPr>
            <w:tcW w:w="974" w:type="dxa"/>
            <w:shd w:val="clear" w:color="auto" w:fill="auto"/>
          </w:tcPr>
          <w:p w:rsidR="00D460BC" w:rsidRPr="00EE7570" w:rsidRDefault="00D460BC" w:rsidP="0001255C">
            <w:pPr>
              <w:spacing w:line="240" w:lineRule="exact"/>
              <w:ind w:left="-33" w:right="-14"/>
              <w:jc w:val="right"/>
              <w:rPr>
                <w:rFonts w:cs="Arial"/>
                <w:snapToGrid w:val="0"/>
                <w:color w:val="000000"/>
                <w:spacing w:val="-4"/>
                <w:sz w:val="14"/>
                <w:szCs w:val="14"/>
                <w:lang w:eastAsia="th-TH"/>
              </w:rPr>
            </w:pPr>
            <w:r w:rsidRPr="00EE7570">
              <w:rPr>
                <w:rFonts w:cs="Arial"/>
                <w:snapToGrid w:val="0"/>
                <w:color w:val="000000"/>
                <w:spacing w:val="-4"/>
                <w:sz w:val="14"/>
                <w:szCs w:val="14"/>
                <w:lang w:eastAsia="th-TH"/>
              </w:rPr>
              <w:t>97,024,692</w:t>
            </w:r>
          </w:p>
        </w:tc>
      </w:tr>
      <w:tr w:rsidR="00D460BC" w:rsidRPr="005F019C" w:rsidTr="0001255C">
        <w:tc>
          <w:tcPr>
            <w:tcW w:w="1260" w:type="dxa"/>
          </w:tcPr>
          <w:p w:rsidR="00D460BC" w:rsidRPr="005F019C" w:rsidRDefault="00D460B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jc w:val="thaiDistribute"/>
              <w:rPr>
                <w:rFonts w:eastAsia="Arial Unicode MS" w:cs="Arial"/>
                <w:spacing w:val="-4"/>
                <w:sz w:val="14"/>
                <w:szCs w:val="14"/>
              </w:rPr>
            </w:pPr>
            <w:r w:rsidRPr="005F019C">
              <w:rPr>
                <w:rFonts w:eastAsia="Arial Unicode MS" w:cs="Arial"/>
                <w:spacing w:val="-4"/>
                <w:sz w:val="14"/>
                <w:szCs w:val="14"/>
              </w:rPr>
              <w:t>Goods in transit</w:t>
            </w:r>
          </w:p>
        </w:tc>
        <w:tc>
          <w:tcPr>
            <w:tcW w:w="990" w:type="dxa"/>
            <w:shd w:val="clear" w:color="auto" w:fill="auto"/>
          </w:tcPr>
          <w:p w:rsidR="00D460BC" w:rsidRPr="00D460BC" w:rsidRDefault="00D460BC" w:rsidP="00D460BC">
            <w:pPr>
              <w:pBdr>
                <w:bottom w:val="single" w:sz="4" w:space="1" w:color="auto"/>
              </w:pBd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28,482,435</w:t>
            </w:r>
          </w:p>
        </w:tc>
        <w:tc>
          <w:tcPr>
            <w:tcW w:w="990" w:type="dxa"/>
            <w:shd w:val="clear" w:color="auto" w:fill="auto"/>
          </w:tcPr>
          <w:p w:rsidR="00D460BC" w:rsidRPr="00BC5A14" w:rsidRDefault="00D460BC" w:rsidP="0001255C">
            <w:pPr>
              <w:pBdr>
                <w:bottom w:val="single" w:sz="4" w:space="1" w:color="auto"/>
              </w:pBdr>
              <w:spacing w:line="240" w:lineRule="exact"/>
              <w:ind w:left="-33" w:right="-14"/>
              <w:jc w:val="right"/>
              <w:rPr>
                <w:rFonts w:cs="Arial"/>
                <w:snapToGrid w:val="0"/>
                <w:color w:val="000000"/>
                <w:spacing w:val="-4"/>
                <w:sz w:val="14"/>
                <w:szCs w:val="14"/>
                <w:lang w:eastAsia="th-TH"/>
              </w:rPr>
            </w:pPr>
            <w:r w:rsidRPr="00BC5A14">
              <w:rPr>
                <w:rFonts w:cs="Arial"/>
                <w:snapToGrid w:val="0"/>
                <w:color w:val="000000"/>
                <w:spacing w:val="-4"/>
                <w:sz w:val="14"/>
                <w:szCs w:val="14"/>
                <w:lang w:eastAsia="th-TH"/>
              </w:rPr>
              <w:t>56,928,604</w:t>
            </w:r>
          </w:p>
        </w:tc>
        <w:tc>
          <w:tcPr>
            <w:tcW w:w="1170" w:type="dxa"/>
          </w:tcPr>
          <w:p w:rsidR="00D460BC" w:rsidRPr="00D460BC" w:rsidRDefault="00D460BC" w:rsidP="00D460BC">
            <w:pPr>
              <w:pBdr>
                <w:bottom w:val="single" w:sz="4" w:space="1" w:color="auto"/>
              </w:pBdr>
              <w:spacing w:line="240" w:lineRule="exact"/>
              <w:ind w:left="-33" w:right="-14"/>
              <w:jc w:val="center"/>
              <w:rPr>
                <w:rFonts w:cs="Arial"/>
                <w:snapToGrid w:val="0"/>
                <w:color w:val="000000"/>
                <w:spacing w:val="-4"/>
                <w:sz w:val="14"/>
                <w:szCs w:val="14"/>
                <w:lang w:eastAsia="th-TH"/>
              </w:rPr>
            </w:pPr>
            <w:r w:rsidRPr="00D460BC">
              <w:rPr>
                <w:rFonts w:cs="Arial"/>
                <w:snapToGrid w:val="0"/>
                <w:color w:val="000000"/>
                <w:spacing w:val="-4"/>
                <w:sz w:val="14"/>
                <w:szCs w:val="14"/>
                <w:lang w:eastAsia="th-TH"/>
              </w:rPr>
              <w:t>-</w:t>
            </w:r>
          </w:p>
        </w:tc>
        <w:tc>
          <w:tcPr>
            <w:tcW w:w="921" w:type="dxa"/>
          </w:tcPr>
          <w:p w:rsidR="00D460BC" w:rsidRPr="00D460BC" w:rsidRDefault="00D460BC" w:rsidP="00D460BC">
            <w:pPr>
              <w:pBdr>
                <w:bottom w:val="single" w:sz="4" w:space="1" w:color="auto"/>
              </w:pBdr>
              <w:spacing w:line="240" w:lineRule="exact"/>
              <w:ind w:left="-33" w:right="-14"/>
              <w:jc w:val="center"/>
              <w:rPr>
                <w:rFonts w:cs="Arial"/>
                <w:snapToGrid w:val="0"/>
                <w:color w:val="000000"/>
                <w:spacing w:val="-4"/>
                <w:sz w:val="14"/>
                <w:szCs w:val="14"/>
                <w:lang w:eastAsia="th-TH"/>
              </w:rPr>
            </w:pPr>
            <w:r w:rsidRPr="00D460BC">
              <w:rPr>
                <w:rFonts w:cs="Arial"/>
                <w:snapToGrid w:val="0"/>
                <w:color w:val="000000"/>
                <w:spacing w:val="-4"/>
                <w:sz w:val="14"/>
                <w:szCs w:val="14"/>
                <w:lang w:eastAsia="th-TH"/>
              </w:rPr>
              <w:t>-</w:t>
            </w:r>
          </w:p>
        </w:tc>
        <w:tc>
          <w:tcPr>
            <w:tcW w:w="900" w:type="dxa"/>
            <w:shd w:val="clear" w:color="auto" w:fill="auto"/>
          </w:tcPr>
          <w:p w:rsidR="00D460BC" w:rsidRPr="00D460BC" w:rsidRDefault="00D460BC" w:rsidP="00D460BC">
            <w:pPr>
              <w:pBdr>
                <w:bottom w:val="single" w:sz="4" w:space="1" w:color="auto"/>
              </w:pBdr>
              <w:spacing w:line="240" w:lineRule="exact"/>
              <w:ind w:left="-33" w:right="-14"/>
              <w:jc w:val="center"/>
              <w:rPr>
                <w:rFonts w:cs="Arial"/>
                <w:snapToGrid w:val="0"/>
                <w:color w:val="000000"/>
                <w:spacing w:val="-4"/>
                <w:sz w:val="14"/>
                <w:szCs w:val="14"/>
                <w:lang w:eastAsia="th-TH"/>
              </w:rPr>
            </w:pPr>
            <w:r w:rsidRPr="00D460BC">
              <w:rPr>
                <w:rFonts w:cs="Arial"/>
                <w:snapToGrid w:val="0"/>
                <w:color w:val="000000"/>
                <w:spacing w:val="-4"/>
                <w:sz w:val="14"/>
                <w:szCs w:val="14"/>
                <w:lang w:eastAsia="th-TH"/>
              </w:rPr>
              <w:t>-</w:t>
            </w:r>
          </w:p>
        </w:tc>
        <w:tc>
          <w:tcPr>
            <w:tcW w:w="1165" w:type="dxa"/>
            <w:shd w:val="clear" w:color="auto" w:fill="auto"/>
          </w:tcPr>
          <w:p w:rsidR="00D460BC" w:rsidRPr="00D460BC" w:rsidRDefault="00D460BC" w:rsidP="00D460BC">
            <w:pPr>
              <w:pBdr>
                <w:bottom w:val="single" w:sz="4" w:space="1" w:color="auto"/>
              </w:pBdr>
              <w:spacing w:line="240" w:lineRule="exact"/>
              <w:ind w:left="-33" w:right="-14"/>
              <w:jc w:val="center"/>
              <w:rPr>
                <w:rFonts w:cs="Arial"/>
                <w:snapToGrid w:val="0"/>
                <w:color w:val="000000"/>
                <w:spacing w:val="-4"/>
                <w:sz w:val="14"/>
                <w:szCs w:val="14"/>
                <w:lang w:eastAsia="th-TH"/>
              </w:rPr>
            </w:pPr>
            <w:r w:rsidRPr="00D460BC">
              <w:rPr>
                <w:rFonts w:cs="Arial"/>
                <w:snapToGrid w:val="0"/>
                <w:color w:val="000000"/>
                <w:spacing w:val="-4"/>
                <w:sz w:val="14"/>
                <w:szCs w:val="14"/>
                <w:lang w:eastAsia="th-TH"/>
              </w:rPr>
              <w:t>-</w:t>
            </w:r>
          </w:p>
        </w:tc>
        <w:tc>
          <w:tcPr>
            <w:tcW w:w="921" w:type="dxa"/>
            <w:shd w:val="clear" w:color="auto" w:fill="auto"/>
          </w:tcPr>
          <w:p w:rsidR="00D460BC" w:rsidRPr="00D460BC" w:rsidRDefault="00D460BC" w:rsidP="00D460BC">
            <w:pPr>
              <w:pBdr>
                <w:bottom w:val="single" w:sz="4" w:space="1" w:color="auto"/>
              </w:pBd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28,482,435</w:t>
            </w:r>
          </w:p>
        </w:tc>
        <w:tc>
          <w:tcPr>
            <w:tcW w:w="974" w:type="dxa"/>
            <w:shd w:val="clear" w:color="auto" w:fill="auto"/>
          </w:tcPr>
          <w:p w:rsidR="00D460BC" w:rsidRPr="00EE7570" w:rsidRDefault="00D460BC" w:rsidP="0001255C">
            <w:pPr>
              <w:pBdr>
                <w:bottom w:val="single" w:sz="4" w:space="1" w:color="auto"/>
              </w:pBdr>
              <w:spacing w:line="240" w:lineRule="exact"/>
              <w:ind w:left="-33" w:right="-14"/>
              <w:jc w:val="right"/>
              <w:rPr>
                <w:rFonts w:cs="Arial"/>
                <w:snapToGrid w:val="0"/>
                <w:color w:val="000000"/>
                <w:spacing w:val="-4"/>
                <w:sz w:val="14"/>
                <w:szCs w:val="14"/>
                <w:lang w:eastAsia="th-TH"/>
              </w:rPr>
            </w:pPr>
            <w:r w:rsidRPr="00EE7570">
              <w:rPr>
                <w:rFonts w:cs="Arial"/>
                <w:snapToGrid w:val="0"/>
                <w:color w:val="000000"/>
                <w:spacing w:val="-4"/>
                <w:sz w:val="14"/>
                <w:szCs w:val="14"/>
                <w:lang w:eastAsia="th-TH"/>
              </w:rPr>
              <w:t>56,928,604</w:t>
            </w:r>
          </w:p>
        </w:tc>
      </w:tr>
      <w:tr w:rsidR="00D460BC" w:rsidRPr="005F019C" w:rsidTr="0001255C">
        <w:trPr>
          <w:trHeight w:val="70"/>
        </w:trPr>
        <w:tc>
          <w:tcPr>
            <w:tcW w:w="1260" w:type="dxa"/>
          </w:tcPr>
          <w:p w:rsidR="00D460BC" w:rsidRPr="005F019C" w:rsidRDefault="00D460BC"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98"/>
              <w:jc w:val="thaiDistribute"/>
              <w:rPr>
                <w:rFonts w:eastAsia="Arial Unicode MS" w:cs="Arial"/>
                <w:spacing w:val="-4"/>
                <w:sz w:val="14"/>
                <w:szCs w:val="14"/>
              </w:rPr>
            </w:pPr>
            <w:r w:rsidRPr="005F019C">
              <w:rPr>
                <w:rFonts w:eastAsia="Arial Unicode MS" w:cs="Arial"/>
                <w:spacing w:val="-4"/>
                <w:sz w:val="14"/>
                <w:szCs w:val="14"/>
              </w:rPr>
              <w:t>Total</w:t>
            </w:r>
          </w:p>
        </w:tc>
        <w:tc>
          <w:tcPr>
            <w:tcW w:w="990" w:type="dxa"/>
            <w:shd w:val="clear" w:color="auto" w:fill="auto"/>
            <w:vAlign w:val="bottom"/>
          </w:tcPr>
          <w:p w:rsidR="00D460BC" w:rsidRPr="00D460BC" w:rsidRDefault="00D460BC" w:rsidP="006C06F8">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515,958,37</w:t>
            </w:r>
            <w:r w:rsidR="006C06F8">
              <w:rPr>
                <w:rFonts w:cs="Arial"/>
                <w:snapToGrid w:val="0"/>
                <w:color w:val="000000"/>
                <w:spacing w:val="-4"/>
                <w:sz w:val="14"/>
                <w:szCs w:val="14"/>
                <w:lang w:eastAsia="th-TH"/>
              </w:rPr>
              <w:t>3</w:t>
            </w:r>
          </w:p>
        </w:tc>
        <w:tc>
          <w:tcPr>
            <w:tcW w:w="990" w:type="dxa"/>
            <w:shd w:val="clear" w:color="auto" w:fill="auto"/>
            <w:vAlign w:val="bottom"/>
          </w:tcPr>
          <w:p w:rsidR="00D460BC" w:rsidRPr="00BC5A14" w:rsidRDefault="00D460BC" w:rsidP="0001255C">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BC5A14">
              <w:rPr>
                <w:rFonts w:cs="Arial"/>
                <w:snapToGrid w:val="0"/>
                <w:color w:val="000000"/>
                <w:spacing w:val="-4"/>
                <w:sz w:val="14"/>
                <w:szCs w:val="14"/>
                <w:lang w:eastAsia="th-TH"/>
              </w:rPr>
              <w:t>537,916,098</w:t>
            </w:r>
          </w:p>
        </w:tc>
        <w:tc>
          <w:tcPr>
            <w:tcW w:w="1170" w:type="dxa"/>
            <w:vAlign w:val="bottom"/>
          </w:tcPr>
          <w:p w:rsidR="00D460BC" w:rsidRPr="00D460BC" w:rsidRDefault="00D460BC" w:rsidP="00D460BC">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(44,871,691)</w:t>
            </w:r>
          </w:p>
        </w:tc>
        <w:tc>
          <w:tcPr>
            <w:tcW w:w="921" w:type="dxa"/>
            <w:vAlign w:val="bottom"/>
          </w:tcPr>
          <w:p w:rsidR="00D460BC" w:rsidRPr="00D460BC" w:rsidRDefault="00D460BC" w:rsidP="00D460BC">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(1,695,177)</w:t>
            </w:r>
          </w:p>
        </w:tc>
        <w:tc>
          <w:tcPr>
            <w:tcW w:w="900" w:type="dxa"/>
            <w:shd w:val="clear" w:color="auto" w:fill="auto"/>
            <w:vAlign w:val="bottom"/>
          </w:tcPr>
          <w:p w:rsidR="00D460BC" w:rsidRPr="00D460BC" w:rsidRDefault="00D460BC" w:rsidP="00D460BC">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5,876,850</w:t>
            </w:r>
          </w:p>
        </w:tc>
        <w:tc>
          <w:tcPr>
            <w:tcW w:w="1165" w:type="dxa"/>
            <w:shd w:val="clear" w:color="auto" w:fill="auto"/>
            <w:vAlign w:val="bottom"/>
          </w:tcPr>
          <w:p w:rsidR="00D460BC" w:rsidRPr="00D460BC" w:rsidRDefault="00D460BC" w:rsidP="00D460BC">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(40,690,018)</w:t>
            </w:r>
          </w:p>
        </w:tc>
        <w:tc>
          <w:tcPr>
            <w:tcW w:w="921" w:type="dxa"/>
            <w:shd w:val="clear" w:color="auto" w:fill="auto"/>
            <w:vAlign w:val="bottom"/>
          </w:tcPr>
          <w:p w:rsidR="00D460BC" w:rsidRPr="00D460BC" w:rsidRDefault="00D460BC" w:rsidP="004C71FE">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D460BC">
              <w:rPr>
                <w:rFonts w:cs="Arial"/>
                <w:snapToGrid w:val="0"/>
                <w:color w:val="000000"/>
                <w:spacing w:val="-4"/>
                <w:sz w:val="14"/>
                <w:szCs w:val="14"/>
                <w:lang w:eastAsia="th-TH"/>
              </w:rPr>
              <w:t>475,268,35</w:t>
            </w:r>
            <w:r w:rsidR="004C71FE">
              <w:rPr>
                <w:rFonts w:cs="Arial"/>
                <w:snapToGrid w:val="0"/>
                <w:color w:val="000000"/>
                <w:spacing w:val="-4"/>
                <w:sz w:val="14"/>
                <w:szCs w:val="14"/>
                <w:lang w:eastAsia="th-TH"/>
              </w:rPr>
              <w:t>5</w:t>
            </w:r>
          </w:p>
        </w:tc>
        <w:tc>
          <w:tcPr>
            <w:tcW w:w="974" w:type="dxa"/>
            <w:shd w:val="clear" w:color="auto" w:fill="auto"/>
            <w:vAlign w:val="bottom"/>
          </w:tcPr>
          <w:p w:rsidR="00D460BC" w:rsidRPr="00EE7570" w:rsidRDefault="00D460BC" w:rsidP="0001255C">
            <w:pPr>
              <w:pBdr>
                <w:bottom w:val="double" w:sz="4" w:space="1" w:color="auto"/>
                <w:between w:val="single" w:sz="4" w:space="1" w:color="auto"/>
              </w:pBdr>
              <w:spacing w:line="240" w:lineRule="exact"/>
              <w:ind w:left="-33" w:right="-14"/>
              <w:jc w:val="right"/>
              <w:rPr>
                <w:rFonts w:cs="Arial"/>
                <w:snapToGrid w:val="0"/>
                <w:color w:val="000000"/>
                <w:spacing w:val="-4"/>
                <w:sz w:val="14"/>
                <w:szCs w:val="14"/>
                <w:lang w:eastAsia="th-TH"/>
              </w:rPr>
            </w:pPr>
            <w:r w:rsidRPr="00EE7570">
              <w:rPr>
                <w:rFonts w:cs="Arial"/>
                <w:snapToGrid w:val="0"/>
                <w:color w:val="000000"/>
                <w:spacing w:val="-4"/>
                <w:sz w:val="14"/>
                <w:szCs w:val="14"/>
                <w:lang w:eastAsia="th-TH"/>
              </w:rPr>
              <w:t>493,044,407</w:t>
            </w:r>
          </w:p>
        </w:tc>
      </w:tr>
    </w:tbl>
    <w:p w:rsidR="003812BC" w:rsidRPr="00FF177C" w:rsidRDefault="003812BC" w:rsidP="00DD1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D2508E" w:rsidRPr="00FF177C" w:rsidRDefault="00BF3ADA" w:rsidP="00636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sz w:val="20"/>
          <w:szCs w:val="20"/>
        </w:rPr>
      </w:pPr>
      <w:r w:rsidRPr="00FF177C">
        <w:rPr>
          <w:rFonts w:cs="Arial"/>
          <w:spacing w:val="-2"/>
          <w:sz w:val="20"/>
          <w:szCs w:val="20"/>
        </w:rPr>
        <w:t xml:space="preserve">Reversal of loss </w:t>
      </w:r>
      <w:r w:rsidR="00246E5F" w:rsidRPr="00FF177C">
        <w:rPr>
          <w:rFonts w:cs="Arial"/>
          <w:spacing w:val="-2"/>
          <w:sz w:val="20"/>
          <w:szCs w:val="20"/>
        </w:rPr>
        <w:t>for</w:t>
      </w:r>
      <w:r w:rsidR="00D2508E" w:rsidRPr="00FF177C">
        <w:rPr>
          <w:rFonts w:cs="Arial"/>
          <w:spacing w:val="-2"/>
          <w:sz w:val="20"/>
          <w:szCs w:val="20"/>
        </w:rPr>
        <w:t xml:space="preserve"> diminution in value of inventor</w:t>
      </w:r>
      <w:r w:rsidR="00246E5F" w:rsidRPr="00FF177C">
        <w:rPr>
          <w:rFonts w:cs="Arial"/>
          <w:spacing w:val="-2"/>
          <w:sz w:val="20"/>
          <w:szCs w:val="20"/>
        </w:rPr>
        <w:t>ies</w:t>
      </w:r>
      <w:r w:rsidR="00D2508E" w:rsidRPr="00FF177C">
        <w:rPr>
          <w:rFonts w:cs="Arial"/>
          <w:spacing w:val="-2"/>
          <w:sz w:val="20"/>
          <w:szCs w:val="20"/>
        </w:rPr>
        <w:t xml:space="preserve"> of Baht </w:t>
      </w:r>
      <w:r w:rsidR="003C0BA4" w:rsidRPr="00FF177C">
        <w:rPr>
          <w:rFonts w:cs="Arial"/>
          <w:spacing w:val="-2"/>
          <w:sz w:val="20"/>
          <w:szCs w:val="20"/>
        </w:rPr>
        <w:t>4.18</w:t>
      </w:r>
      <w:r w:rsidR="00D2508E" w:rsidRPr="00FF177C">
        <w:rPr>
          <w:rFonts w:cs="Arial"/>
          <w:spacing w:val="-2"/>
          <w:sz w:val="20"/>
          <w:szCs w:val="20"/>
        </w:rPr>
        <w:t xml:space="preserve"> million was </w:t>
      </w:r>
      <w:r w:rsidR="00246E5F" w:rsidRPr="00FF177C">
        <w:rPr>
          <w:rFonts w:cs="Arial"/>
          <w:spacing w:val="-2"/>
          <w:sz w:val="20"/>
          <w:szCs w:val="20"/>
        </w:rPr>
        <w:t>included in</w:t>
      </w:r>
      <w:r w:rsidR="00D2508E" w:rsidRPr="00FF177C">
        <w:rPr>
          <w:rFonts w:cs="Arial"/>
          <w:spacing w:val="-2"/>
          <w:sz w:val="20"/>
          <w:szCs w:val="20"/>
        </w:rPr>
        <w:t xml:space="preserve"> cost</w:t>
      </w:r>
      <w:r w:rsidR="00B81154" w:rsidRPr="00FF177C">
        <w:rPr>
          <w:rFonts w:cs="Arial"/>
          <w:spacing w:val="-2"/>
          <w:sz w:val="20"/>
          <w:szCs w:val="20"/>
        </w:rPr>
        <w:t>s</w:t>
      </w:r>
      <w:r w:rsidR="00D2508E" w:rsidRPr="00FF177C">
        <w:rPr>
          <w:rFonts w:cs="Arial"/>
          <w:spacing w:val="-2"/>
          <w:sz w:val="20"/>
          <w:szCs w:val="20"/>
        </w:rPr>
        <w:t xml:space="preserve"> of good</w:t>
      </w:r>
      <w:r w:rsidR="00B81154" w:rsidRPr="00FF177C">
        <w:rPr>
          <w:rFonts w:cs="Arial"/>
          <w:spacing w:val="-2"/>
          <w:sz w:val="20"/>
          <w:szCs w:val="20"/>
        </w:rPr>
        <w:t>s</w:t>
      </w:r>
      <w:r w:rsidR="00D2508E" w:rsidRPr="00FF177C">
        <w:rPr>
          <w:rFonts w:cs="Arial"/>
          <w:spacing w:val="-2"/>
          <w:sz w:val="20"/>
          <w:szCs w:val="20"/>
        </w:rPr>
        <w:t xml:space="preserve"> sold in the </w:t>
      </w:r>
      <w:r w:rsidR="000A63D8" w:rsidRPr="00FF177C">
        <w:rPr>
          <w:rFonts w:cs="Arial"/>
          <w:spacing w:val="-2"/>
          <w:sz w:val="20"/>
          <w:szCs w:val="20"/>
        </w:rPr>
        <w:t xml:space="preserve">consolidated and </w:t>
      </w:r>
      <w:r w:rsidR="00D2508E" w:rsidRPr="00FF177C">
        <w:rPr>
          <w:rFonts w:cs="Arial"/>
          <w:spacing w:val="-2"/>
          <w:sz w:val="20"/>
          <w:szCs w:val="20"/>
        </w:rPr>
        <w:t>company statements of comprehensive income.</w:t>
      </w:r>
    </w:p>
    <w:p w:rsidR="00D2508E" w:rsidRPr="00FF177C" w:rsidRDefault="00D2508E" w:rsidP="00DD1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9A0C11" w:rsidRPr="00FF177C" w:rsidRDefault="009A0C11" w:rsidP="009B277E">
      <w:pPr>
        <w:pStyle w:val="Heading7"/>
        <w:numPr>
          <w:ilvl w:val="0"/>
          <w:numId w:val="21"/>
        </w:numPr>
        <w:tabs>
          <w:tab w:val="clear" w:pos="930"/>
          <w:tab w:val="num" w:pos="540"/>
        </w:tabs>
        <w:spacing w:line="280" w:lineRule="exact"/>
        <w:ind w:right="-1" w:hanging="930"/>
        <w:jc w:val="both"/>
        <w:rPr>
          <w:rFonts w:cs="Arial"/>
          <w:caps/>
          <w:sz w:val="20"/>
          <w:szCs w:val="20"/>
        </w:rPr>
      </w:pPr>
      <w:r w:rsidRPr="00FF177C">
        <w:rPr>
          <w:rFonts w:cs="Arial"/>
          <w:caps/>
          <w:sz w:val="20"/>
          <w:szCs w:val="20"/>
        </w:rPr>
        <w:t>OTHER CURRENT ASSETS</w:t>
      </w:r>
    </w:p>
    <w:p w:rsidR="009A0C11" w:rsidRPr="00FF177C" w:rsidRDefault="009A0C11" w:rsidP="00F02C06">
      <w:pPr>
        <w:spacing w:line="240" w:lineRule="auto"/>
        <w:jc w:val="thaiDistribute"/>
        <w:rPr>
          <w:sz w:val="20"/>
          <w:szCs w:val="20"/>
        </w:rPr>
      </w:pPr>
    </w:p>
    <w:tbl>
      <w:tblPr>
        <w:tblW w:w="9720" w:type="dxa"/>
        <w:tblInd w:w="108" w:type="dxa"/>
        <w:tblLayout w:type="fixed"/>
        <w:tblLook w:val="0000" w:firstRow="0" w:lastRow="0" w:firstColumn="0" w:lastColumn="0" w:noHBand="0" w:noVBand="0"/>
      </w:tblPr>
      <w:tblGrid>
        <w:gridCol w:w="4410"/>
        <w:gridCol w:w="1395"/>
        <w:gridCol w:w="1305"/>
        <w:gridCol w:w="1305"/>
        <w:gridCol w:w="1305"/>
      </w:tblGrid>
      <w:tr w:rsidR="009A0C11" w:rsidRPr="00FB42BA" w:rsidTr="00FF177C">
        <w:tc>
          <w:tcPr>
            <w:tcW w:w="4410" w:type="dxa"/>
          </w:tcPr>
          <w:p w:rsidR="009A0C11" w:rsidRPr="00FB42BA" w:rsidRDefault="009A0C11" w:rsidP="00F02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snapToGrid w:val="0"/>
                <w:color w:val="000000"/>
                <w:sz w:val="20"/>
                <w:szCs w:val="20"/>
              </w:rPr>
            </w:pPr>
          </w:p>
        </w:tc>
        <w:tc>
          <w:tcPr>
            <w:tcW w:w="5310" w:type="dxa"/>
            <w:gridSpan w:val="4"/>
          </w:tcPr>
          <w:p w:rsidR="009A0C11" w:rsidRPr="00FB42BA" w:rsidRDefault="009A0C11" w:rsidP="00F02C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bCs/>
                <w:snapToGrid w:val="0"/>
                <w:color w:val="000000"/>
                <w:sz w:val="20"/>
                <w:szCs w:val="20"/>
                <w:lang w:eastAsia="th-TH"/>
              </w:rPr>
            </w:pPr>
            <w:r w:rsidRPr="00FB42BA">
              <w:rPr>
                <w:rFonts w:cs="Arial"/>
                <w:b/>
                <w:bCs/>
                <w:sz w:val="20"/>
                <w:szCs w:val="20"/>
              </w:rPr>
              <w:t>(Unit : Baht)</w:t>
            </w:r>
          </w:p>
        </w:tc>
      </w:tr>
      <w:tr w:rsidR="009A0C11" w:rsidRPr="00FB42BA" w:rsidTr="00FF177C">
        <w:tc>
          <w:tcPr>
            <w:tcW w:w="4410" w:type="dxa"/>
          </w:tcPr>
          <w:p w:rsidR="009A0C11" w:rsidRPr="00FB42BA" w:rsidRDefault="009A0C11" w:rsidP="00F02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snapToGrid w:val="0"/>
                <w:color w:val="000000"/>
                <w:sz w:val="20"/>
                <w:szCs w:val="20"/>
              </w:rPr>
            </w:pPr>
          </w:p>
        </w:tc>
        <w:tc>
          <w:tcPr>
            <w:tcW w:w="2700" w:type="dxa"/>
            <w:gridSpan w:val="2"/>
          </w:tcPr>
          <w:p w:rsidR="009A0C11" w:rsidRPr="00FB42BA" w:rsidRDefault="009A0C11" w:rsidP="00F02C06">
            <w:pPr>
              <w:pStyle w:val="Heading7"/>
              <w:pBdr>
                <w:bottom w:val="single" w:sz="4" w:space="1" w:color="auto"/>
              </w:pBdr>
              <w:spacing w:line="300" w:lineRule="exact"/>
              <w:ind w:right="-1"/>
              <w:jc w:val="center"/>
              <w:rPr>
                <w:rFonts w:cs="Arial"/>
                <w:sz w:val="20"/>
                <w:szCs w:val="20"/>
              </w:rPr>
            </w:pPr>
            <w:r w:rsidRPr="00FB42BA">
              <w:rPr>
                <w:rFonts w:cs="Arial"/>
                <w:sz w:val="20"/>
                <w:szCs w:val="20"/>
              </w:rPr>
              <w:t>Consolidated</w:t>
            </w:r>
          </w:p>
        </w:tc>
        <w:tc>
          <w:tcPr>
            <w:tcW w:w="2610" w:type="dxa"/>
            <w:gridSpan w:val="2"/>
          </w:tcPr>
          <w:p w:rsidR="009A0C11" w:rsidRPr="00FB42BA" w:rsidRDefault="009A0C11" w:rsidP="00F02C06">
            <w:pPr>
              <w:pStyle w:val="Heading7"/>
              <w:pBdr>
                <w:bottom w:val="single" w:sz="4" w:space="1" w:color="auto"/>
              </w:pBdr>
              <w:spacing w:line="300" w:lineRule="exact"/>
              <w:ind w:right="-1"/>
              <w:jc w:val="center"/>
              <w:rPr>
                <w:rFonts w:cs="Arial"/>
                <w:sz w:val="20"/>
                <w:szCs w:val="20"/>
              </w:rPr>
            </w:pPr>
            <w:r w:rsidRPr="00FB42BA">
              <w:rPr>
                <w:rFonts w:cs="Arial"/>
                <w:sz w:val="20"/>
                <w:szCs w:val="20"/>
              </w:rPr>
              <w:t>The Company</w:t>
            </w:r>
          </w:p>
        </w:tc>
      </w:tr>
      <w:tr w:rsidR="00636797" w:rsidRPr="00FB42BA" w:rsidTr="00FF177C">
        <w:tc>
          <w:tcPr>
            <w:tcW w:w="4410" w:type="dxa"/>
          </w:tcPr>
          <w:p w:rsidR="00636797" w:rsidRPr="00FB42BA" w:rsidRDefault="00636797" w:rsidP="00F02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snapToGrid w:val="0"/>
                <w:color w:val="000000"/>
                <w:sz w:val="20"/>
                <w:szCs w:val="20"/>
              </w:rPr>
            </w:pPr>
          </w:p>
        </w:tc>
        <w:tc>
          <w:tcPr>
            <w:tcW w:w="1395" w:type="dxa"/>
            <w:vAlign w:val="bottom"/>
          </w:tcPr>
          <w:p w:rsidR="00636797" w:rsidRPr="00FB42BA" w:rsidRDefault="008421A9" w:rsidP="00F02C06">
            <w:pPr>
              <w:pStyle w:val="Heading7"/>
              <w:pBdr>
                <w:bottom w:val="single" w:sz="4" w:space="1" w:color="auto"/>
              </w:pBdr>
              <w:spacing w:line="300" w:lineRule="exact"/>
              <w:ind w:right="0"/>
              <w:jc w:val="right"/>
              <w:rPr>
                <w:rFonts w:cs="Arial"/>
                <w:sz w:val="20"/>
                <w:szCs w:val="20"/>
              </w:rPr>
            </w:pPr>
            <w:r>
              <w:rPr>
                <w:rFonts w:cs="Arial"/>
                <w:sz w:val="20"/>
                <w:szCs w:val="20"/>
              </w:rPr>
              <w:t>2016</w:t>
            </w:r>
          </w:p>
        </w:tc>
        <w:tc>
          <w:tcPr>
            <w:tcW w:w="1305" w:type="dxa"/>
            <w:vAlign w:val="bottom"/>
          </w:tcPr>
          <w:p w:rsidR="00636797" w:rsidRPr="00FB42BA" w:rsidRDefault="008421A9" w:rsidP="00F02C06">
            <w:pPr>
              <w:pStyle w:val="Heading7"/>
              <w:pBdr>
                <w:bottom w:val="single" w:sz="4" w:space="1" w:color="auto"/>
              </w:pBdr>
              <w:spacing w:line="300" w:lineRule="exact"/>
              <w:ind w:right="0"/>
              <w:jc w:val="right"/>
              <w:rPr>
                <w:rFonts w:cs="Arial"/>
                <w:sz w:val="20"/>
                <w:szCs w:val="20"/>
              </w:rPr>
            </w:pPr>
            <w:r>
              <w:rPr>
                <w:rFonts w:cs="Arial"/>
                <w:sz w:val="20"/>
                <w:szCs w:val="20"/>
              </w:rPr>
              <w:t>2015</w:t>
            </w:r>
          </w:p>
        </w:tc>
        <w:tc>
          <w:tcPr>
            <w:tcW w:w="1305" w:type="dxa"/>
            <w:vAlign w:val="bottom"/>
          </w:tcPr>
          <w:p w:rsidR="00636797" w:rsidRPr="00FB42BA" w:rsidRDefault="008421A9" w:rsidP="00F02C06">
            <w:pPr>
              <w:pStyle w:val="Heading7"/>
              <w:pBdr>
                <w:bottom w:val="single" w:sz="4" w:space="1" w:color="auto"/>
              </w:pBdr>
              <w:spacing w:line="300" w:lineRule="exact"/>
              <w:ind w:right="0"/>
              <w:jc w:val="right"/>
              <w:rPr>
                <w:rFonts w:cs="Arial"/>
                <w:sz w:val="20"/>
                <w:szCs w:val="20"/>
              </w:rPr>
            </w:pPr>
            <w:r>
              <w:rPr>
                <w:rFonts w:cs="Arial"/>
                <w:sz w:val="20"/>
                <w:szCs w:val="20"/>
              </w:rPr>
              <w:t>2016</w:t>
            </w:r>
          </w:p>
        </w:tc>
        <w:tc>
          <w:tcPr>
            <w:tcW w:w="1305" w:type="dxa"/>
            <w:vAlign w:val="bottom"/>
          </w:tcPr>
          <w:p w:rsidR="00636797" w:rsidRPr="00FB42BA" w:rsidRDefault="008421A9" w:rsidP="00F02C06">
            <w:pPr>
              <w:pStyle w:val="Heading7"/>
              <w:pBdr>
                <w:bottom w:val="single" w:sz="4" w:space="1" w:color="auto"/>
              </w:pBdr>
              <w:spacing w:line="300" w:lineRule="exact"/>
              <w:ind w:right="0"/>
              <w:jc w:val="right"/>
              <w:rPr>
                <w:rFonts w:cs="Arial"/>
                <w:sz w:val="20"/>
                <w:szCs w:val="20"/>
              </w:rPr>
            </w:pPr>
            <w:r>
              <w:rPr>
                <w:rFonts w:cs="Arial"/>
                <w:sz w:val="20"/>
                <w:szCs w:val="20"/>
              </w:rPr>
              <w:t>2015</w:t>
            </w:r>
          </w:p>
        </w:tc>
      </w:tr>
      <w:tr w:rsidR="00636797" w:rsidRPr="000F6491" w:rsidTr="00FF177C">
        <w:tc>
          <w:tcPr>
            <w:tcW w:w="4410" w:type="dxa"/>
          </w:tcPr>
          <w:p w:rsidR="00636797" w:rsidRPr="000F6491" w:rsidRDefault="00636797" w:rsidP="000F6491">
            <w:pPr>
              <w:pStyle w:val="Heading7"/>
              <w:spacing w:line="240" w:lineRule="auto"/>
              <w:ind w:right="0"/>
              <w:jc w:val="both"/>
              <w:rPr>
                <w:rFonts w:cs="Arial"/>
                <w:sz w:val="10"/>
                <w:szCs w:val="10"/>
                <w:rtl/>
                <w:cs/>
              </w:rPr>
            </w:pPr>
          </w:p>
        </w:tc>
        <w:tc>
          <w:tcPr>
            <w:tcW w:w="1395" w:type="dxa"/>
          </w:tcPr>
          <w:p w:rsidR="00636797" w:rsidRPr="000F6491" w:rsidRDefault="00636797" w:rsidP="000F6491">
            <w:pPr>
              <w:pStyle w:val="Heading7"/>
              <w:spacing w:line="240" w:lineRule="auto"/>
              <w:ind w:right="0"/>
              <w:jc w:val="both"/>
              <w:rPr>
                <w:rFonts w:cs="Arial"/>
                <w:sz w:val="10"/>
                <w:szCs w:val="10"/>
                <w:rtl/>
                <w:cs/>
              </w:rPr>
            </w:pPr>
          </w:p>
        </w:tc>
        <w:tc>
          <w:tcPr>
            <w:tcW w:w="1305" w:type="dxa"/>
          </w:tcPr>
          <w:p w:rsidR="00636797" w:rsidRPr="000F6491" w:rsidRDefault="00636797" w:rsidP="000F6491">
            <w:pPr>
              <w:pStyle w:val="Heading7"/>
              <w:spacing w:line="240" w:lineRule="auto"/>
              <w:ind w:right="0"/>
              <w:jc w:val="both"/>
              <w:rPr>
                <w:rFonts w:cs="Arial"/>
                <w:sz w:val="10"/>
                <w:szCs w:val="10"/>
                <w:rtl/>
                <w:cs/>
              </w:rPr>
            </w:pPr>
          </w:p>
        </w:tc>
        <w:tc>
          <w:tcPr>
            <w:tcW w:w="1305" w:type="dxa"/>
          </w:tcPr>
          <w:p w:rsidR="00636797" w:rsidRPr="000F6491" w:rsidRDefault="00636797" w:rsidP="000F6491">
            <w:pPr>
              <w:pStyle w:val="Heading7"/>
              <w:spacing w:line="240" w:lineRule="auto"/>
              <w:ind w:right="0"/>
              <w:jc w:val="both"/>
              <w:rPr>
                <w:rFonts w:cs="Arial"/>
                <w:sz w:val="10"/>
                <w:szCs w:val="10"/>
                <w:rtl/>
                <w:cs/>
              </w:rPr>
            </w:pPr>
          </w:p>
        </w:tc>
        <w:tc>
          <w:tcPr>
            <w:tcW w:w="1305" w:type="dxa"/>
          </w:tcPr>
          <w:p w:rsidR="00636797" w:rsidRPr="000F6491" w:rsidRDefault="00636797" w:rsidP="000F6491">
            <w:pPr>
              <w:pStyle w:val="Heading7"/>
              <w:spacing w:line="240" w:lineRule="auto"/>
              <w:ind w:right="0"/>
              <w:jc w:val="both"/>
              <w:rPr>
                <w:rFonts w:cs="Arial"/>
                <w:sz w:val="10"/>
                <w:szCs w:val="10"/>
                <w:rtl/>
                <w:cs/>
              </w:rPr>
            </w:pPr>
          </w:p>
        </w:tc>
      </w:tr>
      <w:tr w:rsidR="00D460BC" w:rsidRPr="00FB42BA" w:rsidTr="00FF177C">
        <w:tc>
          <w:tcPr>
            <w:tcW w:w="4410" w:type="dxa"/>
          </w:tcPr>
          <w:p w:rsidR="00D460BC" w:rsidRPr="00FB42BA" w:rsidRDefault="00D460BC" w:rsidP="0098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ight="-1" w:hanging="180"/>
              <w:rPr>
                <w:rFonts w:cs="Arial"/>
                <w:bCs/>
                <w:snapToGrid w:val="0"/>
                <w:color w:val="000000"/>
                <w:spacing w:val="-4"/>
                <w:sz w:val="20"/>
                <w:szCs w:val="20"/>
                <w:lang w:eastAsia="th-TH"/>
              </w:rPr>
            </w:pPr>
            <w:r>
              <w:rPr>
                <w:rFonts w:cs="Arial"/>
                <w:bCs/>
                <w:snapToGrid w:val="0"/>
                <w:color w:val="000000"/>
                <w:spacing w:val="-4"/>
                <w:sz w:val="20"/>
                <w:szCs w:val="20"/>
                <w:lang w:eastAsia="th-TH"/>
              </w:rPr>
              <w:t xml:space="preserve">Deposit paid in advance for share acquisition </w:t>
            </w:r>
          </w:p>
        </w:tc>
        <w:tc>
          <w:tcPr>
            <w:tcW w:w="1395" w:type="dxa"/>
          </w:tcPr>
          <w:p w:rsidR="004C71FE" w:rsidRDefault="004C71FE" w:rsidP="00D460BC">
            <w:pPr>
              <w:pStyle w:val="Heading7"/>
              <w:spacing w:line="300" w:lineRule="exact"/>
              <w:ind w:right="0"/>
              <w:jc w:val="right"/>
              <w:rPr>
                <w:rFonts w:cs="Arial"/>
                <w:b w:val="0"/>
                <w:bCs w:val="0"/>
                <w:sz w:val="20"/>
                <w:szCs w:val="20"/>
              </w:rPr>
            </w:pPr>
          </w:p>
          <w:p w:rsidR="00D460BC" w:rsidRPr="00D460BC" w:rsidRDefault="00D460BC" w:rsidP="00D460BC">
            <w:pPr>
              <w:pStyle w:val="Heading7"/>
              <w:spacing w:line="300" w:lineRule="exact"/>
              <w:ind w:right="0"/>
              <w:jc w:val="right"/>
              <w:rPr>
                <w:rFonts w:cs="Arial"/>
                <w:b w:val="0"/>
                <w:bCs w:val="0"/>
                <w:sz w:val="20"/>
                <w:szCs w:val="20"/>
                <w:cs/>
              </w:rPr>
            </w:pPr>
            <w:r w:rsidRPr="00D460BC">
              <w:rPr>
                <w:rFonts w:cs="Arial"/>
                <w:b w:val="0"/>
                <w:bCs w:val="0"/>
                <w:sz w:val="20"/>
                <w:szCs w:val="20"/>
              </w:rPr>
              <w:t>17,164,000</w:t>
            </w:r>
          </w:p>
        </w:tc>
        <w:tc>
          <w:tcPr>
            <w:tcW w:w="1305" w:type="dxa"/>
          </w:tcPr>
          <w:p w:rsidR="004C71FE" w:rsidRDefault="004C71FE" w:rsidP="00E66836">
            <w:pPr>
              <w:pStyle w:val="Heading7"/>
              <w:spacing w:line="300" w:lineRule="exact"/>
              <w:ind w:right="0"/>
              <w:jc w:val="right"/>
              <w:rPr>
                <w:rFonts w:cs="Arial"/>
                <w:b w:val="0"/>
                <w:bCs w:val="0"/>
                <w:sz w:val="20"/>
                <w:szCs w:val="20"/>
              </w:rPr>
            </w:pPr>
          </w:p>
          <w:p w:rsidR="00D460BC" w:rsidRPr="00EE7570" w:rsidRDefault="00D460BC" w:rsidP="00E66836">
            <w:pPr>
              <w:pStyle w:val="Heading7"/>
              <w:spacing w:line="300" w:lineRule="exact"/>
              <w:ind w:right="0"/>
              <w:jc w:val="right"/>
              <w:rPr>
                <w:rFonts w:cs="Arial"/>
                <w:b w:val="0"/>
                <w:bCs w:val="0"/>
                <w:sz w:val="20"/>
                <w:szCs w:val="20"/>
                <w:cs/>
              </w:rPr>
            </w:pPr>
            <w:r w:rsidRPr="00EE7570">
              <w:rPr>
                <w:rFonts w:cs="Arial"/>
                <w:b w:val="0"/>
                <w:bCs w:val="0"/>
                <w:sz w:val="20"/>
                <w:szCs w:val="20"/>
              </w:rPr>
              <w:t>30,000,000</w:t>
            </w:r>
          </w:p>
        </w:tc>
        <w:tc>
          <w:tcPr>
            <w:tcW w:w="1305" w:type="dxa"/>
          </w:tcPr>
          <w:p w:rsidR="004C71FE" w:rsidRDefault="004C71FE" w:rsidP="00DD28BE">
            <w:pPr>
              <w:pStyle w:val="Heading7"/>
              <w:spacing w:line="300" w:lineRule="exact"/>
              <w:ind w:right="-18"/>
              <w:jc w:val="center"/>
              <w:rPr>
                <w:rFonts w:cs="Arial"/>
                <w:b w:val="0"/>
                <w:bCs w:val="0"/>
                <w:snapToGrid w:val="0"/>
                <w:color w:val="000000"/>
                <w:sz w:val="20"/>
                <w:szCs w:val="20"/>
                <w:lang w:eastAsia="th-TH"/>
              </w:rPr>
            </w:pPr>
          </w:p>
          <w:p w:rsidR="00D460BC" w:rsidRPr="00EE7570" w:rsidRDefault="00D460BC" w:rsidP="00DD28BE">
            <w:pPr>
              <w:pStyle w:val="Heading7"/>
              <w:spacing w:line="30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c>
          <w:tcPr>
            <w:tcW w:w="1305" w:type="dxa"/>
          </w:tcPr>
          <w:p w:rsidR="004C71FE" w:rsidRDefault="004C71FE" w:rsidP="00E66836">
            <w:pPr>
              <w:pStyle w:val="Heading7"/>
              <w:spacing w:line="300" w:lineRule="exact"/>
              <w:ind w:right="-18"/>
              <w:jc w:val="right"/>
              <w:rPr>
                <w:rFonts w:cs="Arial"/>
                <w:b w:val="0"/>
                <w:bCs w:val="0"/>
                <w:snapToGrid w:val="0"/>
                <w:color w:val="000000"/>
                <w:sz w:val="20"/>
                <w:szCs w:val="20"/>
                <w:lang w:eastAsia="th-TH"/>
              </w:rPr>
            </w:pPr>
          </w:p>
          <w:p w:rsidR="00D460BC" w:rsidRPr="00EE7570" w:rsidRDefault="00D460BC" w:rsidP="00E66836">
            <w:pPr>
              <w:pStyle w:val="Heading7"/>
              <w:spacing w:line="300" w:lineRule="exact"/>
              <w:ind w:right="-18"/>
              <w:jc w:val="right"/>
              <w:rPr>
                <w:rFonts w:cs="Arial"/>
                <w:b w:val="0"/>
                <w:bCs w:val="0"/>
                <w:snapToGrid w:val="0"/>
                <w:color w:val="000000"/>
                <w:sz w:val="20"/>
                <w:szCs w:val="20"/>
                <w:cs/>
                <w:lang w:eastAsia="th-TH"/>
              </w:rPr>
            </w:pPr>
            <w:r w:rsidRPr="00EE7570">
              <w:rPr>
                <w:rFonts w:cs="Arial"/>
                <w:b w:val="0"/>
                <w:bCs w:val="0"/>
                <w:snapToGrid w:val="0"/>
                <w:color w:val="000000"/>
                <w:sz w:val="20"/>
                <w:szCs w:val="20"/>
                <w:lang w:eastAsia="th-TH"/>
              </w:rPr>
              <w:t>30,000,000</w:t>
            </w:r>
          </w:p>
        </w:tc>
      </w:tr>
      <w:tr w:rsidR="00E42F65" w:rsidRPr="00FB42BA" w:rsidTr="00FF177C">
        <w:trPr>
          <w:trHeight w:val="66"/>
        </w:trPr>
        <w:tc>
          <w:tcPr>
            <w:tcW w:w="4410" w:type="dxa"/>
          </w:tcPr>
          <w:p w:rsidR="00E42F65" w:rsidRPr="00FB42BA" w:rsidRDefault="00E42F65" w:rsidP="004C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ight="-1" w:hanging="180"/>
              <w:rPr>
                <w:rFonts w:cs="Arial"/>
                <w:bCs/>
                <w:snapToGrid w:val="0"/>
                <w:color w:val="000000"/>
                <w:spacing w:val="-4"/>
                <w:sz w:val="20"/>
                <w:szCs w:val="20"/>
                <w:lang w:eastAsia="th-TH"/>
              </w:rPr>
            </w:pPr>
            <w:r>
              <w:rPr>
                <w:rFonts w:cs="Arial"/>
                <w:bCs/>
                <w:snapToGrid w:val="0"/>
                <w:color w:val="000000"/>
                <w:spacing w:val="-4"/>
                <w:sz w:val="20"/>
                <w:szCs w:val="20"/>
                <w:lang w:eastAsia="th-TH"/>
              </w:rPr>
              <w:t>Advance payment for goods - related    company (Note 8)</w:t>
            </w:r>
          </w:p>
        </w:tc>
        <w:tc>
          <w:tcPr>
            <w:tcW w:w="1395" w:type="dxa"/>
          </w:tcPr>
          <w:p w:rsidR="00E42F65" w:rsidRDefault="00E42F65" w:rsidP="00D460BC">
            <w:pPr>
              <w:pStyle w:val="Heading7"/>
              <w:spacing w:line="300" w:lineRule="exact"/>
              <w:ind w:right="0"/>
              <w:jc w:val="right"/>
              <w:rPr>
                <w:rFonts w:cs="Arial"/>
                <w:b w:val="0"/>
                <w:bCs w:val="0"/>
                <w:sz w:val="20"/>
                <w:szCs w:val="20"/>
              </w:rPr>
            </w:pPr>
          </w:p>
          <w:p w:rsidR="00E42F65" w:rsidRPr="00D460BC" w:rsidRDefault="00E42F65" w:rsidP="00D460BC">
            <w:pPr>
              <w:pStyle w:val="Heading7"/>
              <w:spacing w:line="300" w:lineRule="exact"/>
              <w:ind w:right="0"/>
              <w:jc w:val="right"/>
              <w:rPr>
                <w:rFonts w:cs="Arial"/>
                <w:b w:val="0"/>
                <w:bCs w:val="0"/>
                <w:sz w:val="20"/>
                <w:szCs w:val="20"/>
              </w:rPr>
            </w:pPr>
            <w:r>
              <w:rPr>
                <w:rFonts w:cs="Arial"/>
                <w:b w:val="0"/>
                <w:bCs w:val="0"/>
                <w:sz w:val="20"/>
                <w:szCs w:val="20"/>
              </w:rPr>
              <w:t>21,233,586</w:t>
            </w:r>
          </w:p>
        </w:tc>
        <w:tc>
          <w:tcPr>
            <w:tcW w:w="1305" w:type="dxa"/>
          </w:tcPr>
          <w:p w:rsidR="00E42F65" w:rsidRDefault="00E42F65" w:rsidP="004A1F33">
            <w:pPr>
              <w:pStyle w:val="Heading7"/>
              <w:spacing w:line="300" w:lineRule="exact"/>
              <w:ind w:right="-18"/>
              <w:jc w:val="center"/>
              <w:rPr>
                <w:rFonts w:cs="Arial"/>
                <w:b w:val="0"/>
                <w:bCs w:val="0"/>
                <w:snapToGrid w:val="0"/>
                <w:color w:val="000000"/>
                <w:sz w:val="20"/>
                <w:szCs w:val="20"/>
                <w:lang w:eastAsia="th-TH"/>
              </w:rPr>
            </w:pPr>
          </w:p>
          <w:p w:rsidR="00E42F65" w:rsidRPr="00EE7570" w:rsidRDefault="00E42F65" w:rsidP="004A1F33">
            <w:pPr>
              <w:pStyle w:val="Heading7"/>
              <w:spacing w:line="30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c>
          <w:tcPr>
            <w:tcW w:w="1305" w:type="dxa"/>
          </w:tcPr>
          <w:p w:rsidR="00E42F65" w:rsidRDefault="00E42F65" w:rsidP="00401DFC">
            <w:pPr>
              <w:pStyle w:val="Heading7"/>
              <w:spacing w:line="300" w:lineRule="exact"/>
              <w:ind w:right="-18"/>
              <w:jc w:val="center"/>
              <w:rPr>
                <w:rFonts w:cs="Arial"/>
                <w:b w:val="0"/>
                <w:bCs w:val="0"/>
                <w:snapToGrid w:val="0"/>
                <w:color w:val="000000"/>
                <w:sz w:val="20"/>
                <w:szCs w:val="20"/>
                <w:lang w:eastAsia="th-TH"/>
              </w:rPr>
            </w:pPr>
          </w:p>
          <w:p w:rsidR="00E42F65" w:rsidRPr="00EE7570" w:rsidRDefault="00E42F65" w:rsidP="00401DFC">
            <w:pPr>
              <w:pStyle w:val="Heading7"/>
              <w:spacing w:line="30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c>
          <w:tcPr>
            <w:tcW w:w="1305" w:type="dxa"/>
          </w:tcPr>
          <w:p w:rsidR="00E42F65" w:rsidRDefault="00E42F65" w:rsidP="004A1F33">
            <w:pPr>
              <w:pStyle w:val="Heading7"/>
              <w:spacing w:line="300" w:lineRule="exact"/>
              <w:ind w:right="-18"/>
              <w:jc w:val="center"/>
              <w:rPr>
                <w:rFonts w:cs="Arial"/>
                <w:b w:val="0"/>
                <w:bCs w:val="0"/>
                <w:snapToGrid w:val="0"/>
                <w:color w:val="000000"/>
                <w:sz w:val="20"/>
                <w:szCs w:val="20"/>
                <w:lang w:eastAsia="th-TH"/>
              </w:rPr>
            </w:pPr>
          </w:p>
          <w:p w:rsidR="00E42F65" w:rsidRPr="00EE7570" w:rsidRDefault="00E42F65" w:rsidP="004A1F33">
            <w:pPr>
              <w:pStyle w:val="Heading7"/>
              <w:spacing w:line="30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r>
      <w:tr w:rsidR="004C71FE" w:rsidRPr="00FB42BA" w:rsidTr="00FF177C">
        <w:trPr>
          <w:trHeight w:val="66"/>
        </w:trPr>
        <w:tc>
          <w:tcPr>
            <w:tcW w:w="4410" w:type="dxa"/>
          </w:tcPr>
          <w:p w:rsidR="004C71FE" w:rsidRDefault="004C71FE" w:rsidP="004C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ight="-1" w:hanging="180"/>
              <w:rPr>
                <w:rFonts w:cs="Arial"/>
                <w:bCs/>
                <w:snapToGrid w:val="0"/>
                <w:color w:val="000000"/>
                <w:spacing w:val="-4"/>
                <w:sz w:val="20"/>
                <w:szCs w:val="20"/>
                <w:lang w:eastAsia="th-TH"/>
              </w:rPr>
            </w:pPr>
            <w:r>
              <w:rPr>
                <w:rFonts w:cs="Arial"/>
                <w:bCs/>
                <w:snapToGrid w:val="0"/>
                <w:color w:val="000000"/>
                <w:spacing w:val="-4"/>
                <w:sz w:val="20"/>
                <w:szCs w:val="20"/>
                <w:lang w:eastAsia="th-TH"/>
              </w:rPr>
              <w:t>Advance payment for goods - others</w:t>
            </w:r>
          </w:p>
        </w:tc>
        <w:tc>
          <w:tcPr>
            <w:tcW w:w="1395" w:type="dxa"/>
          </w:tcPr>
          <w:p w:rsidR="004C71FE" w:rsidRDefault="004C71FE" w:rsidP="00D460BC">
            <w:pPr>
              <w:pStyle w:val="Heading7"/>
              <w:spacing w:line="300" w:lineRule="exact"/>
              <w:ind w:right="0"/>
              <w:jc w:val="right"/>
              <w:rPr>
                <w:rFonts w:cs="Arial"/>
                <w:b w:val="0"/>
                <w:bCs w:val="0"/>
                <w:sz w:val="20"/>
                <w:szCs w:val="20"/>
              </w:rPr>
            </w:pPr>
            <w:r>
              <w:rPr>
                <w:rFonts w:cs="Arial"/>
                <w:b w:val="0"/>
                <w:bCs w:val="0"/>
                <w:sz w:val="20"/>
                <w:szCs w:val="20"/>
              </w:rPr>
              <w:t>18,816,572</w:t>
            </w:r>
          </w:p>
        </w:tc>
        <w:tc>
          <w:tcPr>
            <w:tcW w:w="1305" w:type="dxa"/>
          </w:tcPr>
          <w:p w:rsidR="004C71FE" w:rsidRDefault="000D42D6" w:rsidP="004A1F33">
            <w:pPr>
              <w:pStyle w:val="Heading7"/>
              <w:spacing w:line="300" w:lineRule="exact"/>
              <w:ind w:right="-18"/>
              <w:jc w:val="center"/>
              <w:rPr>
                <w:rFonts w:cs="Arial"/>
                <w:b w:val="0"/>
                <w:bCs w:val="0"/>
                <w:snapToGrid w:val="0"/>
                <w:color w:val="000000"/>
                <w:sz w:val="20"/>
                <w:szCs w:val="20"/>
                <w:lang w:eastAsia="th-TH"/>
              </w:rPr>
            </w:pPr>
            <w:r>
              <w:rPr>
                <w:rFonts w:cs="Arial"/>
                <w:b w:val="0"/>
                <w:bCs w:val="0"/>
                <w:snapToGrid w:val="0"/>
                <w:color w:val="000000"/>
                <w:sz w:val="20"/>
                <w:szCs w:val="20"/>
                <w:lang w:eastAsia="th-TH"/>
              </w:rPr>
              <w:t>-</w:t>
            </w:r>
          </w:p>
        </w:tc>
        <w:tc>
          <w:tcPr>
            <w:tcW w:w="1305" w:type="dxa"/>
          </w:tcPr>
          <w:p w:rsidR="004C71FE" w:rsidRDefault="000D42D6" w:rsidP="000D42D6">
            <w:pPr>
              <w:pStyle w:val="Heading7"/>
              <w:spacing w:line="300" w:lineRule="exact"/>
              <w:ind w:right="-18"/>
              <w:jc w:val="center"/>
              <w:rPr>
                <w:rFonts w:cs="Arial"/>
                <w:b w:val="0"/>
                <w:bCs w:val="0"/>
                <w:snapToGrid w:val="0"/>
                <w:color w:val="000000"/>
                <w:sz w:val="20"/>
                <w:szCs w:val="20"/>
                <w:lang w:eastAsia="th-TH"/>
              </w:rPr>
            </w:pPr>
            <w:r>
              <w:rPr>
                <w:rFonts w:cs="Arial"/>
                <w:b w:val="0"/>
                <w:bCs w:val="0"/>
                <w:snapToGrid w:val="0"/>
                <w:color w:val="000000"/>
                <w:sz w:val="20"/>
                <w:szCs w:val="20"/>
                <w:lang w:eastAsia="th-TH"/>
              </w:rPr>
              <w:t>-</w:t>
            </w:r>
          </w:p>
        </w:tc>
        <w:tc>
          <w:tcPr>
            <w:tcW w:w="1305" w:type="dxa"/>
          </w:tcPr>
          <w:p w:rsidR="004C71FE" w:rsidRDefault="000D42D6" w:rsidP="004A1F33">
            <w:pPr>
              <w:pStyle w:val="Heading7"/>
              <w:spacing w:line="300" w:lineRule="exact"/>
              <w:ind w:right="-18"/>
              <w:jc w:val="center"/>
              <w:rPr>
                <w:rFonts w:cs="Arial"/>
                <w:b w:val="0"/>
                <w:bCs w:val="0"/>
                <w:snapToGrid w:val="0"/>
                <w:color w:val="000000"/>
                <w:sz w:val="20"/>
                <w:szCs w:val="20"/>
                <w:lang w:eastAsia="th-TH"/>
              </w:rPr>
            </w:pPr>
            <w:r>
              <w:rPr>
                <w:rFonts w:cs="Arial"/>
                <w:b w:val="0"/>
                <w:bCs w:val="0"/>
                <w:snapToGrid w:val="0"/>
                <w:color w:val="000000"/>
                <w:sz w:val="20"/>
                <w:szCs w:val="20"/>
                <w:lang w:eastAsia="th-TH"/>
              </w:rPr>
              <w:t>-</w:t>
            </w:r>
          </w:p>
        </w:tc>
      </w:tr>
      <w:tr w:rsidR="00D460BC" w:rsidRPr="00FB42BA" w:rsidTr="00FF177C">
        <w:trPr>
          <w:trHeight w:val="66"/>
        </w:trPr>
        <w:tc>
          <w:tcPr>
            <w:tcW w:w="4410" w:type="dxa"/>
          </w:tcPr>
          <w:p w:rsidR="00D460BC" w:rsidRPr="00FB42BA" w:rsidRDefault="00D460BC" w:rsidP="000D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bCs/>
                <w:snapToGrid w:val="0"/>
                <w:color w:val="000000"/>
                <w:spacing w:val="-4"/>
                <w:sz w:val="20"/>
                <w:szCs w:val="20"/>
                <w:lang w:eastAsia="th-TH"/>
              </w:rPr>
            </w:pPr>
            <w:r>
              <w:rPr>
                <w:rFonts w:cs="Arial"/>
                <w:bCs/>
                <w:snapToGrid w:val="0"/>
                <w:color w:val="000000"/>
                <w:spacing w:val="-4"/>
                <w:sz w:val="20"/>
                <w:szCs w:val="20"/>
                <w:lang w:eastAsia="th-TH"/>
              </w:rPr>
              <w:t>Revenue dep</w:t>
            </w:r>
            <w:r w:rsidR="000D42D6">
              <w:rPr>
                <w:rFonts w:cs="Arial"/>
                <w:bCs/>
                <w:snapToGrid w:val="0"/>
                <w:color w:val="000000"/>
                <w:spacing w:val="-4"/>
                <w:sz w:val="20"/>
                <w:szCs w:val="20"/>
                <w:lang w:eastAsia="th-TH"/>
              </w:rPr>
              <w:t>a</w:t>
            </w:r>
            <w:r>
              <w:rPr>
                <w:rFonts w:cs="Arial"/>
                <w:bCs/>
                <w:snapToGrid w:val="0"/>
                <w:color w:val="000000"/>
                <w:spacing w:val="-4"/>
                <w:sz w:val="20"/>
                <w:szCs w:val="20"/>
                <w:lang w:eastAsia="th-TH"/>
              </w:rPr>
              <w:t>rtment receivable</w:t>
            </w:r>
          </w:p>
        </w:tc>
        <w:tc>
          <w:tcPr>
            <w:tcW w:w="1395" w:type="dxa"/>
          </w:tcPr>
          <w:p w:rsidR="00D460BC" w:rsidRPr="00D460BC" w:rsidRDefault="003B316E" w:rsidP="00D460BC">
            <w:pPr>
              <w:pStyle w:val="Heading7"/>
              <w:spacing w:line="300" w:lineRule="exact"/>
              <w:ind w:right="0"/>
              <w:jc w:val="right"/>
              <w:rPr>
                <w:rFonts w:cs="Arial"/>
                <w:b w:val="0"/>
                <w:bCs w:val="0"/>
                <w:sz w:val="20"/>
                <w:szCs w:val="20"/>
              </w:rPr>
            </w:pPr>
            <w:r>
              <w:rPr>
                <w:rFonts w:cs="Arial"/>
                <w:b w:val="0"/>
                <w:bCs w:val="0"/>
                <w:sz w:val="20"/>
                <w:szCs w:val="20"/>
              </w:rPr>
              <w:t>42,413,731</w:t>
            </w:r>
          </w:p>
        </w:tc>
        <w:tc>
          <w:tcPr>
            <w:tcW w:w="1305" w:type="dxa"/>
          </w:tcPr>
          <w:p w:rsidR="00D460BC" w:rsidRPr="00EE7570" w:rsidRDefault="00D460BC" w:rsidP="004A1F33">
            <w:pPr>
              <w:pStyle w:val="Heading7"/>
              <w:spacing w:line="30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c>
          <w:tcPr>
            <w:tcW w:w="1305" w:type="dxa"/>
          </w:tcPr>
          <w:p w:rsidR="00D460BC" w:rsidRPr="00EE7570" w:rsidRDefault="003B316E" w:rsidP="003B316E">
            <w:pPr>
              <w:pStyle w:val="Heading7"/>
              <w:spacing w:line="300" w:lineRule="exact"/>
              <w:ind w:right="-18"/>
              <w:jc w:val="right"/>
              <w:rPr>
                <w:rFonts w:cs="Arial"/>
                <w:b w:val="0"/>
                <w:bCs w:val="0"/>
                <w:snapToGrid w:val="0"/>
                <w:color w:val="000000"/>
                <w:sz w:val="20"/>
                <w:szCs w:val="20"/>
                <w:cs/>
                <w:lang w:eastAsia="th-TH"/>
              </w:rPr>
            </w:pPr>
            <w:r>
              <w:rPr>
                <w:rFonts w:cs="Arial"/>
                <w:b w:val="0"/>
                <w:bCs w:val="0"/>
                <w:snapToGrid w:val="0"/>
                <w:color w:val="000000"/>
                <w:sz w:val="20"/>
                <w:szCs w:val="20"/>
                <w:lang w:eastAsia="th-TH"/>
              </w:rPr>
              <w:t>1,226,178</w:t>
            </w:r>
          </w:p>
        </w:tc>
        <w:tc>
          <w:tcPr>
            <w:tcW w:w="1305" w:type="dxa"/>
          </w:tcPr>
          <w:p w:rsidR="00D460BC" w:rsidRPr="00EE7570" w:rsidRDefault="00D460BC" w:rsidP="004A1F33">
            <w:pPr>
              <w:pStyle w:val="Heading7"/>
              <w:spacing w:line="30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r>
      <w:tr w:rsidR="00D460BC" w:rsidRPr="00FB42BA" w:rsidTr="00FF177C">
        <w:trPr>
          <w:trHeight w:val="66"/>
        </w:trPr>
        <w:tc>
          <w:tcPr>
            <w:tcW w:w="4410" w:type="dxa"/>
          </w:tcPr>
          <w:p w:rsidR="00D460BC" w:rsidRPr="00FB42BA" w:rsidRDefault="00D460BC" w:rsidP="003B2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 xml:space="preserve">Withholding </w:t>
            </w:r>
            <w:r>
              <w:rPr>
                <w:rFonts w:cs="Arial"/>
                <w:bCs/>
                <w:snapToGrid w:val="0"/>
                <w:color w:val="000000"/>
                <w:spacing w:val="-4"/>
                <w:sz w:val="20"/>
                <w:szCs w:val="20"/>
                <w:lang w:eastAsia="th-TH"/>
              </w:rPr>
              <w:t>t</w:t>
            </w:r>
            <w:r w:rsidRPr="00FB42BA">
              <w:rPr>
                <w:rFonts w:cs="Arial"/>
                <w:bCs/>
                <w:snapToGrid w:val="0"/>
                <w:color w:val="000000"/>
                <w:spacing w:val="-4"/>
                <w:sz w:val="20"/>
                <w:szCs w:val="20"/>
                <w:lang w:eastAsia="th-TH"/>
              </w:rPr>
              <w:t>ax</w:t>
            </w:r>
            <w:r>
              <w:rPr>
                <w:rFonts w:cs="Arial"/>
                <w:bCs/>
                <w:snapToGrid w:val="0"/>
                <w:color w:val="000000"/>
                <w:spacing w:val="-4"/>
                <w:sz w:val="20"/>
                <w:szCs w:val="20"/>
                <w:lang w:eastAsia="th-TH"/>
              </w:rPr>
              <w:t xml:space="preserve"> deducted at source</w:t>
            </w:r>
          </w:p>
        </w:tc>
        <w:tc>
          <w:tcPr>
            <w:tcW w:w="1395" w:type="dxa"/>
          </w:tcPr>
          <w:p w:rsidR="00D460BC" w:rsidRPr="00D460BC" w:rsidRDefault="00D460BC" w:rsidP="004C71FE">
            <w:pPr>
              <w:pStyle w:val="Heading7"/>
              <w:spacing w:line="300" w:lineRule="exact"/>
              <w:ind w:right="0"/>
              <w:jc w:val="right"/>
              <w:rPr>
                <w:rFonts w:cs="Arial"/>
                <w:b w:val="0"/>
                <w:bCs w:val="0"/>
                <w:sz w:val="20"/>
                <w:szCs w:val="20"/>
              </w:rPr>
            </w:pPr>
            <w:r w:rsidRPr="00D460BC">
              <w:rPr>
                <w:rFonts w:cs="Arial"/>
                <w:b w:val="0"/>
                <w:bCs w:val="0"/>
                <w:sz w:val="20"/>
                <w:szCs w:val="20"/>
              </w:rPr>
              <w:t>7,571,</w:t>
            </w:r>
            <w:r w:rsidR="004C71FE">
              <w:rPr>
                <w:rFonts w:cs="Arial"/>
                <w:b w:val="0"/>
                <w:bCs w:val="0"/>
                <w:sz w:val="20"/>
                <w:szCs w:val="20"/>
              </w:rPr>
              <w:t>120</w:t>
            </w:r>
          </w:p>
        </w:tc>
        <w:tc>
          <w:tcPr>
            <w:tcW w:w="1305" w:type="dxa"/>
          </w:tcPr>
          <w:p w:rsidR="00D460BC" w:rsidRPr="00EE7570" w:rsidRDefault="00D460BC" w:rsidP="00E66836">
            <w:pPr>
              <w:pStyle w:val="Heading7"/>
              <w:spacing w:line="300" w:lineRule="exact"/>
              <w:ind w:right="0"/>
              <w:jc w:val="right"/>
              <w:rPr>
                <w:rFonts w:cs="Arial"/>
                <w:b w:val="0"/>
                <w:bCs w:val="0"/>
                <w:sz w:val="20"/>
                <w:szCs w:val="20"/>
                <w:cs/>
              </w:rPr>
            </w:pPr>
            <w:r>
              <w:rPr>
                <w:rFonts w:cs="Arial"/>
                <w:b w:val="0"/>
                <w:bCs w:val="0"/>
                <w:sz w:val="20"/>
                <w:szCs w:val="20"/>
              </w:rPr>
              <w:t>7,534,554</w:t>
            </w:r>
          </w:p>
        </w:tc>
        <w:tc>
          <w:tcPr>
            <w:tcW w:w="1305" w:type="dxa"/>
          </w:tcPr>
          <w:p w:rsidR="00D460BC" w:rsidRPr="00EE7570" w:rsidRDefault="00D460BC" w:rsidP="003B2315">
            <w:pPr>
              <w:pStyle w:val="Heading7"/>
              <w:spacing w:line="30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c>
          <w:tcPr>
            <w:tcW w:w="1305" w:type="dxa"/>
          </w:tcPr>
          <w:p w:rsidR="00D460BC" w:rsidRPr="00EE7570" w:rsidRDefault="00D460BC" w:rsidP="00E66836">
            <w:pPr>
              <w:pStyle w:val="Heading7"/>
              <w:spacing w:line="30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r>
      <w:tr w:rsidR="00D460BC" w:rsidRPr="00FB42BA" w:rsidTr="00FF177C">
        <w:trPr>
          <w:trHeight w:val="66"/>
        </w:trPr>
        <w:tc>
          <w:tcPr>
            <w:tcW w:w="4410" w:type="dxa"/>
          </w:tcPr>
          <w:p w:rsidR="00D460BC" w:rsidRPr="00FB42BA" w:rsidRDefault="00D460BC" w:rsidP="00773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bCs/>
                <w:snapToGrid w:val="0"/>
                <w:color w:val="000000"/>
                <w:spacing w:val="-4"/>
                <w:sz w:val="20"/>
                <w:szCs w:val="20"/>
                <w:lang w:eastAsia="th-TH"/>
              </w:rPr>
            </w:pPr>
            <w:r w:rsidRPr="00FB42BA">
              <w:rPr>
                <w:rFonts w:cs="Arial"/>
                <w:bCs/>
                <w:snapToGrid w:val="0"/>
                <w:color w:val="000000"/>
                <w:spacing w:val="-4"/>
                <w:sz w:val="20"/>
                <w:szCs w:val="20"/>
                <w:lang w:val="en-GB" w:eastAsia="th-TH"/>
              </w:rPr>
              <w:t>Undue input tax</w:t>
            </w:r>
          </w:p>
        </w:tc>
        <w:tc>
          <w:tcPr>
            <w:tcW w:w="1395" w:type="dxa"/>
          </w:tcPr>
          <w:p w:rsidR="00D460BC" w:rsidRPr="00D460BC" w:rsidRDefault="00D460BC" w:rsidP="00D460BC">
            <w:pPr>
              <w:pStyle w:val="Heading7"/>
              <w:spacing w:line="300" w:lineRule="exact"/>
              <w:ind w:right="0"/>
              <w:jc w:val="right"/>
              <w:rPr>
                <w:rFonts w:cs="Arial"/>
                <w:b w:val="0"/>
                <w:bCs w:val="0"/>
                <w:sz w:val="20"/>
                <w:szCs w:val="20"/>
              </w:rPr>
            </w:pPr>
            <w:r w:rsidRPr="00D460BC">
              <w:rPr>
                <w:rFonts w:cs="Arial"/>
                <w:b w:val="0"/>
                <w:bCs w:val="0"/>
                <w:sz w:val="20"/>
                <w:szCs w:val="20"/>
              </w:rPr>
              <w:t>3,244,396</w:t>
            </w:r>
          </w:p>
        </w:tc>
        <w:tc>
          <w:tcPr>
            <w:tcW w:w="1305" w:type="dxa"/>
          </w:tcPr>
          <w:p w:rsidR="00D460BC" w:rsidRPr="00EE7570" w:rsidRDefault="00D460BC" w:rsidP="00E66836">
            <w:pPr>
              <w:pStyle w:val="Heading7"/>
              <w:spacing w:line="300" w:lineRule="exact"/>
              <w:ind w:right="0"/>
              <w:jc w:val="right"/>
              <w:rPr>
                <w:rFonts w:cs="Arial"/>
                <w:b w:val="0"/>
                <w:bCs w:val="0"/>
                <w:sz w:val="20"/>
                <w:szCs w:val="20"/>
              </w:rPr>
            </w:pPr>
            <w:r w:rsidRPr="00EE7570">
              <w:rPr>
                <w:rFonts w:cs="Arial"/>
                <w:b w:val="0"/>
                <w:bCs w:val="0"/>
                <w:sz w:val="20"/>
                <w:szCs w:val="20"/>
              </w:rPr>
              <w:t>1,847,162</w:t>
            </w:r>
          </w:p>
        </w:tc>
        <w:tc>
          <w:tcPr>
            <w:tcW w:w="1305" w:type="dxa"/>
          </w:tcPr>
          <w:p w:rsidR="00D460BC" w:rsidRPr="00EE7570" w:rsidRDefault="00D460BC" w:rsidP="00EE7570">
            <w:pPr>
              <w:pStyle w:val="Heading7"/>
              <w:spacing w:line="300" w:lineRule="exact"/>
              <w:ind w:right="-18"/>
              <w:jc w:val="right"/>
              <w:rPr>
                <w:rFonts w:cs="Arial"/>
                <w:b w:val="0"/>
                <w:bCs w:val="0"/>
                <w:snapToGrid w:val="0"/>
                <w:color w:val="000000"/>
                <w:sz w:val="20"/>
                <w:szCs w:val="20"/>
                <w:cs/>
                <w:lang w:eastAsia="th-TH"/>
              </w:rPr>
            </w:pPr>
            <w:r>
              <w:rPr>
                <w:rFonts w:cs="Arial"/>
                <w:b w:val="0"/>
                <w:bCs w:val="0"/>
                <w:snapToGrid w:val="0"/>
                <w:color w:val="000000"/>
                <w:sz w:val="20"/>
                <w:szCs w:val="20"/>
                <w:lang w:eastAsia="th-TH"/>
              </w:rPr>
              <w:t>2,936,828</w:t>
            </w:r>
          </w:p>
        </w:tc>
        <w:tc>
          <w:tcPr>
            <w:tcW w:w="1305" w:type="dxa"/>
          </w:tcPr>
          <w:p w:rsidR="00D460BC" w:rsidRPr="00EE7570" w:rsidRDefault="00D460BC" w:rsidP="00E66836">
            <w:pPr>
              <w:pStyle w:val="Heading7"/>
              <w:spacing w:line="300" w:lineRule="exact"/>
              <w:ind w:right="-18"/>
              <w:jc w:val="right"/>
              <w:rPr>
                <w:rFonts w:cs="Arial"/>
                <w:b w:val="0"/>
                <w:bCs w:val="0"/>
                <w:snapToGrid w:val="0"/>
                <w:color w:val="000000"/>
                <w:sz w:val="20"/>
                <w:szCs w:val="20"/>
                <w:cs/>
                <w:lang w:eastAsia="th-TH"/>
              </w:rPr>
            </w:pPr>
            <w:r w:rsidRPr="00EE7570">
              <w:rPr>
                <w:rFonts w:cs="Arial"/>
                <w:b w:val="0"/>
                <w:bCs w:val="0"/>
                <w:snapToGrid w:val="0"/>
                <w:color w:val="000000"/>
                <w:sz w:val="20"/>
                <w:szCs w:val="20"/>
                <w:lang w:eastAsia="th-TH"/>
              </w:rPr>
              <w:t>1,750,295</w:t>
            </w:r>
          </w:p>
        </w:tc>
      </w:tr>
      <w:tr w:rsidR="00D460BC" w:rsidRPr="00FB42BA" w:rsidTr="00FF177C">
        <w:trPr>
          <w:trHeight w:val="66"/>
        </w:trPr>
        <w:tc>
          <w:tcPr>
            <w:tcW w:w="4410" w:type="dxa"/>
          </w:tcPr>
          <w:p w:rsidR="00D460BC" w:rsidRPr="00FB42BA" w:rsidRDefault="00D460BC" w:rsidP="00773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Deposit</w:t>
            </w:r>
          </w:p>
        </w:tc>
        <w:tc>
          <w:tcPr>
            <w:tcW w:w="1395" w:type="dxa"/>
          </w:tcPr>
          <w:p w:rsidR="00D460BC" w:rsidRPr="00D460BC" w:rsidRDefault="004C71FE" w:rsidP="00D460BC">
            <w:pPr>
              <w:pStyle w:val="Heading7"/>
              <w:spacing w:line="300" w:lineRule="exact"/>
              <w:ind w:right="0"/>
              <w:jc w:val="right"/>
              <w:rPr>
                <w:rFonts w:cs="Arial"/>
                <w:b w:val="0"/>
                <w:bCs w:val="0"/>
                <w:sz w:val="20"/>
                <w:szCs w:val="20"/>
                <w:cs/>
              </w:rPr>
            </w:pPr>
            <w:r>
              <w:rPr>
                <w:rFonts w:cs="Arial"/>
                <w:b w:val="0"/>
                <w:bCs w:val="0"/>
                <w:sz w:val="20"/>
                <w:szCs w:val="20"/>
              </w:rPr>
              <w:t>3,543</w:t>
            </w:r>
            <w:r w:rsidR="00D460BC" w:rsidRPr="00D460BC">
              <w:rPr>
                <w:rFonts w:cs="Arial"/>
                <w:b w:val="0"/>
                <w:bCs w:val="0"/>
                <w:sz w:val="20"/>
                <w:szCs w:val="20"/>
              </w:rPr>
              <w:t>,000</w:t>
            </w:r>
          </w:p>
        </w:tc>
        <w:tc>
          <w:tcPr>
            <w:tcW w:w="1305" w:type="dxa"/>
          </w:tcPr>
          <w:p w:rsidR="00D460BC" w:rsidRPr="00EE7570" w:rsidRDefault="00D460BC" w:rsidP="00E66836">
            <w:pPr>
              <w:pStyle w:val="Heading7"/>
              <w:spacing w:line="300" w:lineRule="exact"/>
              <w:ind w:right="0"/>
              <w:jc w:val="right"/>
              <w:rPr>
                <w:rFonts w:cs="Arial"/>
                <w:b w:val="0"/>
                <w:bCs w:val="0"/>
                <w:sz w:val="20"/>
                <w:szCs w:val="20"/>
                <w:cs/>
              </w:rPr>
            </w:pPr>
            <w:r>
              <w:rPr>
                <w:rFonts w:cs="Arial"/>
                <w:b w:val="0"/>
                <w:bCs w:val="0"/>
                <w:sz w:val="20"/>
                <w:szCs w:val="20"/>
              </w:rPr>
              <w:t>43,000</w:t>
            </w:r>
          </w:p>
        </w:tc>
        <w:tc>
          <w:tcPr>
            <w:tcW w:w="1305" w:type="dxa"/>
          </w:tcPr>
          <w:p w:rsidR="00D460BC" w:rsidRPr="00EE7570" w:rsidRDefault="00D460BC" w:rsidP="005D7C5D">
            <w:pPr>
              <w:pStyle w:val="Heading7"/>
              <w:spacing w:line="30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c>
          <w:tcPr>
            <w:tcW w:w="1305" w:type="dxa"/>
          </w:tcPr>
          <w:p w:rsidR="00D460BC" w:rsidRPr="00EE7570" w:rsidRDefault="00D460BC" w:rsidP="00E66836">
            <w:pPr>
              <w:pStyle w:val="Heading7"/>
              <w:spacing w:line="30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r>
      <w:tr w:rsidR="00D460BC" w:rsidRPr="00FB42BA" w:rsidTr="00FF177C">
        <w:tc>
          <w:tcPr>
            <w:tcW w:w="4410" w:type="dxa"/>
          </w:tcPr>
          <w:p w:rsidR="00D460BC" w:rsidRPr="00FB42BA" w:rsidRDefault="00D460BC" w:rsidP="00773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Others</w:t>
            </w:r>
          </w:p>
        </w:tc>
        <w:tc>
          <w:tcPr>
            <w:tcW w:w="1395" w:type="dxa"/>
          </w:tcPr>
          <w:p w:rsidR="00D460BC" w:rsidRPr="00D460BC" w:rsidRDefault="003B316E" w:rsidP="00D460BC">
            <w:pPr>
              <w:pStyle w:val="Heading7"/>
              <w:pBdr>
                <w:bottom w:val="single" w:sz="4" w:space="1" w:color="auto"/>
              </w:pBdr>
              <w:spacing w:line="300" w:lineRule="exact"/>
              <w:ind w:right="0"/>
              <w:jc w:val="right"/>
              <w:rPr>
                <w:rFonts w:cs="Arial"/>
                <w:b w:val="0"/>
                <w:bCs w:val="0"/>
                <w:sz w:val="20"/>
                <w:szCs w:val="20"/>
              </w:rPr>
            </w:pPr>
            <w:r>
              <w:rPr>
                <w:rFonts w:cs="Arial"/>
                <w:b w:val="0"/>
                <w:bCs w:val="0"/>
                <w:sz w:val="20"/>
                <w:szCs w:val="20"/>
              </w:rPr>
              <w:t>432,690</w:t>
            </w:r>
          </w:p>
        </w:tc>
        <w:tc>
          <w:tcPr>
            <w:tcW w:w="1305" w:type="dxa"/>
          </w:tcPr>
          <w:p w:rsidR="00D460BC" w:rsidRPr="00EE7570" w:rsidRDefault="00D460BC" w:rsidP="00E66836">
            <w:pPr>
              <w:pStyle w:val="Heading7"/>
              <w:pBdr>
                <w:bottom w:val="single" w:sz="4" w:space="1" w:color="auto"/>
              </w:pBdr>
              <w:spacing w:line="300" w:lineRule="exact"/>
              <w:ind w:right="0"/>
              <w:jc w:val="right"/>
              <w:rPr>
                <w:rFonts w:cs="Arial"/>
                <w:b w:val="0"/>
                <w:bCs w:val="0"/>
                <w:sz w:val="20"/>
                <w:szCs w:val="20"/>
              </w:rPr>
            </w:pPr>
            <w:r w:rsidRPr="00EE7570">
              <w:rPr>
                <w:rFonts w:cs="Arial"/>
                <w:b w:val="0"/>
                <w:bCs w:val="0"/>
                <w:sz w:val="20"/>
                <w:szCs w:val="20"/>
              </w:rPr>
              <w:t>70,736</w:t>
            </w:r>
          </w:p>
        </w:tc>
        <w:tc>
          <w:tcPr>
            <w:tcW w:w="1305" w:type="dxa"/>
          </w:tcPr>
          <w:p w:rsidR="00D460BC" w:rsidRPr="00EE7570" w:rsidRDefault="003B316E" w:rsidP="00E42F65">
            <w:pPr>
              <w:pStyle w:val="Heading7"/>
              <w:pBdr>
                <w:bottom w:val="single" w:sz="4" w:space="1" w:color="auto"/>
              </w:pBdr>
              <w:spacing w:line="300" w:lineRule="exact"/>
              <w:ind w:right="-18"/>
              <w:jc w:val="right"/>
              <w:rPr>
                <w:rFonts w:cs="Arial"/>
                <w:b w:val="0"/>
                <w:bCs w:val="0"/>
                <w:snapToGrid w:val="0"/>
                <w:color w:val="000000"/>
                <w:sz w:val="20"/>
                <w:szCs w:val="20"/>
                <w:lang w:eastAsia="th-TH"/>
              </w:rPr>
            </w:pPr>
            <w:r>
              <w:rPr>
                <w:rFonts w:cs="Arial"/>
                <w:b w:val="0"/>
                <w:bCs w:val="0"/>
                <w:snapToGrid w:val="0"/>
                <w:color w:val="000000"/>
                <w:sz w:val="20"/>
                <w:szCs w:val="20"/>
                <w:lang w:eastAsia="th-TH"/>
              </w:rPr>
              <w:t>197,277</w:t>
            </w:r>
          </w:p>
        </w:tc>
        <w:tc>
          <w:tcPr>
            <w:tcW w:w="1305" w:type="dxa"/>
          </w:tcPr>
          <w:p w:rsidR="00D460BC" w:rsidRPr="00EE7570" w:rsidRDefault="00D460BC" w:rsidP="00E66836">
            <w:pPr>
              <w:pStyle w:val="Heading7"/>
              <w:pBdr>
                <w:bottom w:val="single" w:sz="4" w:space="1" w:color="auto"/>
              </w:pBdr>
              <w:spacing w:line="300" w:lineRule="exact"/>
              <w:ind w:right="-18"/>
              <w:jc w:val="right"/>
              <w:rPr>
                <w:rFonts w:cs="Arial"/>
                <w:b w:val="0"/>
                <w:bCs w:val="0"/>
                <w:snapToGrid w:val="0"/>
                <w:color w:val="000000"/>
                <w:sz w:val="20"/>
                <w:szCs w:val="20"/>
                <w:lang w:eastAsia="th-TH"/>
              </w:rPr>
            </w:pPr>
            <w:r w:rsidRPr="00EE7570">
              <w:rPr>
                <w:rFonts w:cs="Arial"/>
                <w:b w:val="0"/>
                <w:bCs w:val="0"/>
                <w:snapToGrid w:val="0"/>
                <w:color w:val="000000"/>
                <w:sz w:val="20"/>
                <w:szCs w:val="20"/>
                <w:lang w:eastAsia="th-TH"/>
              </w:rPr>
              <w:t>70,736</w:t>
            </w:r>
          </w:p>
        </w:tc>
      </w:tr>
      <w:tr w:rsidR="00D460BC" w:rsidRPr="00FB42BA" w:rsidTr="00FF177C">
        <w:tc>
          <w:tcPr>
            <w:tcW w:w="4410" w:type="dxa"/>
          </w:tcPr>
          <w:p w:rsidR="00D460BC" w:rsidRPr="00FB42BA" w:rsidRDefault="00D460BC" w:rsidP="00773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22" w:right="-1"/>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Total</w:t>
            </w:r>
          </w:p>
        </w:tc>
        <w:tc>
          <w:tcPr>
            <w:tcW w:w="1395" w:type="dxa"/>
          </w:tcPr>
          <w:p w:rsidR="00D460BC" w:rsidRPr="00EE7570" w:rsidRDefault="004C71FE" w:rsidP="00EE7570">
            <w:pPr>
              <w:pStyle w:val="Heading7"/>
              <w:pBdr>
                <w:bottom w:val="double" w:sz="4" w:space="1" w:color="auto"/>
              </w:pBdr>
              <w:spacing w:line="300" w:lineRule="exact"/>
              <w:ind w:right="0"/>
              <w:jc w:val="right"/>
              <w:rPr>
                <w:rFonts w:cs="Arial"/>
                <w:b w:val="0"/>
                <w:bCs w:val="0"/>
                <w:sz w:val="20"/>
                <w:szCs w:val="20"/>
              </w:rPr>
            </w:pPr>
            <w:r>
              <w:rPr>
                <w:rFonts w:cs="Arial"/>
                <w:b w:val="0"/>
                <w:bCs w:val="0"/>
                <w:sz w:val="20"/>
                <w:szCs w:val="20"/>
              </w:rPr>
              <w:t>114,419,095</w:t>
            </w:r>
          </w:p>
        </w:tc>
        <w:tc>
          <w:tcPr>
            <w:tcW w:w="1305" w:type="dxa"/>
          </w:tcPr>
          <w:p w:rsidR="00D460BC" w:rsidRPr="00EE7570" w:rsidRDefault="00D460BC" w:rsidP="00E40036">
            <w:pPr>
              <w:pStyle w:val="Heading7"/>
              <w:pBdr>
                <w:bottom w:val="double" w:sz="4" w:space="1" w:color="auto"/>
              </w:pBdr>
              <w:spacing w:line="300" w:lineRule="exact"/>
              <w:ind w:right="0"/>
              <w:jc w:val="right"/>
              <w:rPr>
                <w:rFonts w:cs="Arial"/>
                <w:b w:val="0"/>
                <w:bCs w:val="0"/>
                <w:sz w:val="20"/>
                <w:szCs w:val="20"/>
              </w:rPr>
            </w:pPr>
            <w:r>
              <w:rPr>
                <w:rFonts w:cs="Arial"/>
                <w:b w:val="0"/>
                <w:bCs w:val="0"/>
                <w:sz w:val="20"/>
                <w:szCs w:val="20"/>
              </w:rPr>
              <w:t>39,495,452</w:t>
            </w:r>
          </w:p>
        </w:tc>
        <w:tc>
          <w:tcPr>
            <w:tcW w:w="1305" w:type="dxa"/>
          </w:tcPr>
          <w:p w:rsidR="00D460BC" w:rsidRPr="00EE7570" w:rsidRDefault="00D460BC" w:rsidP="00E42F65">
            <w:pPr>
              <w:pStyle w:val="Heading7"/>
              <w:pBdr>
                <w:bottom w:val="double" w:sz="4" w:space="1" w:color="auto"/>
              </w:pBdr>
              <w:spacing w:line="300" w:lineRule="exact"/>
              <w:jc w:val="center"/>
              <w:rPr>
                <w:rFonts w:cs="Arial"/>
                <w:b w:val="0"/>
                <w:bCs w:val="0"/>
                <w:snapToGrid w:val="0"/>
                <w:color w:val="000000"/>
                <w:sz w:val="20"/>
                <w:szCs w:val="20"/>
                <w:lang w:eastAsia="th-TH"/>
              </w:rPr>
            </w:pPr>
            <w:r>
              <w:rPr>
                <w:rFonts w:cs="Arial"/>
                <w:b w:val="0"/>
                <w:bCs w:val="0"/>
                <w:snapToGrid w:val="0"/>
                <w:color w:val="000000"/>
                <w:sz w:val="20"/>
                <w:szCs w:val="20"/>
                <w:lang w:eastAsia="th-TH"/>
              </w:rPr>
              <w:t>4,360,28</w:t>
            </w:r>
            <w:r w:rsidR="00E42F65">
              <w:rPr>
                <w:rFonts w:cs="Arial"/>
                <w:b w:val="0"/>
                <w:bCs w:val="0"/>
                <w:snapToGrid w:val="0"/>
                <w:color w:val="000000"/>
                <w:sz w:val="20"/>
                <w:szCs w:val="20"/>
                <w:lang w:eastAsia="th-TH"/>
              </w:rPr>
              <w:t>3</w:t>
            </w:r>
          </w:p>
        </w:tc>
        <w:tc>
          <w:tcPr>
            <w:tcW w:w="1305" w:type="dxa"/>
          </w:tcPr>
          <w:p w:rsidR="00D460BC" w:rsidRPr="00EE7570" w:rsidRDefault="00D460BC" w:rsidP="00E66836">
            <w:pPr>
              <w:pStyle w:val="Heading7"/>
              <w:pBdr>
                <w:bottom w:val="double" w:sz="4" w:space="1" w:color="auto"/>
              </w:pBdr>
              <w:spacing w:line="300" w:lineRule="exact"/>
              <w:jc w:val="center"/>
              <w:rPr>
                <w:rFonts w:cs="Arial"/>
                <w:b w:val="0"/>
                <w:bCs w:val="0"/>
                <w:snapToGrid w:val="0"/>
                <w:color w:val="000000"/>
                <w:sz w:val="20"/>
                <w:szCs w:val="20"/>
                <w:lang w:eastAsia="th-TH"/>
              </w:rPr>
            </w:pPr>
            <w:r>
              <w:rPr>
                <w:rFonts w:cs="Arial"/>
                <w:b w:val="0"/>
                <w:bCs w:val="0"/>
                <w:snapToGrid w:val="0"/>
                <w:color w:val="000000"/>
                <w:sz w:val="20"/>
                <w:szCs w:val="20"/>
                <w:lang w:eastAsia="th-TH"/>
              </w:rPr>
              <w:t>31,821,031</w:t>
            </w:r>
          </w:p>
        </w:tc>
      </w:tr>
    </w:tbl>
    <w:p w:rsidR="00695010" w:rsidRPr="00F02C06" w:rsidRDefault="00695010" w:rsidP="00F02C06">
      <w:pPr>
        <w:spacing w:line="240" w:lineRule="auto"/>
        <w:jc w:val="thaiDistribute"/>
        <w:rPr>
          <w:sz w:val="16"/>
          <w:szCs w:val="16"/>
        </w:rPr>
      </w:pPr>
    </w:p>
    <w:p w:rsidR="00FF177C" w:rsidRDefault="00FF1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napToGrid w:val="0"/>
          <w:color w:val="000000"/>
          <w:spacing w:val="-4"/>
          <w:sz w:val="20"/>
          <w:szCs w:val="20"/>
          <w:u w:val="single"/>
          <w:lang w:eastAsia="th-TH"/>
        </w:rPr>
      </w:pPr>
      <w:r>
        <w:rPr>
          <w:rFonts w:cs="Arial"/>
          <w:b/>
          <w:bCs/>
          <w:snapToGrid w:val="0"/>
          <w:color w:val="000000"/>
          <w:spacing w:val="-4"/>
          <w:sz w:val="20"/>
          <w:szCs w:val="20"/>
          <w:u w:val="single"/>
          <w:lang w:eastAsia="th-TH"/>
        </w:rPr>
        <w:br w:type="page"/>
      </w:r>
    </w:p>
    <w:p w:rsidR="00F02C06" w:rsidRPr="00FF177C" w:rsidRDefault="00F02C06" w:rsidP="00F02C06">
      <w:pPr>
        <w:pStyle w:val="Heading7"/>
        <w:tabs>
          <w:tab w:val="left" w:pos="540"/>
        </w:tabs>
        <w:spacing w:line="240" w:lineRule="auto"/>
        <w:ind w:right="-1" w:firstLine="540"/>
        <w:jc w:val="both"/>
        <w:rPr>
          <w:rFonts w:cs="Arial"/>
          <w:b w:val="0"/>
          <w:bCs w:val="0"/>
          <w:caps/>
          <w:sz w:val="20"/>
          <w:szCs w:val="20"/>
          <w:u w:val="single"/>
        </w:rPr>
      </w:pPr>
      <w:r w:rsidRPr="00FF177C">
        <w:rPr>
          <w:rFonts w:cs="Arial"/>
          <w:b w:val="0"/>
          <w:bCs w:val="0"/>
          <w:snapToGrid w:val="0"/>
          <w:color w:val="000000"/>
          <w:spacing w:val="-4"/>
          <w:sz w:val="20"/>
          <w:szCs w:val="20"/>
          <w:u w:val="single"/>
          <w:lang w:eastAsia="th-TH"/>
        </w:rPr>
        <w:lastRenderedPageBreak/>
        <w:t>Deposit paid in advance for share acquisition</w:t>
      </w:r>
    </w:p>
    <w:p w:rsidR="00F02C06" w:rsidRPr="00FF177C" w:rsidRDefault="00F02C06" w:rsidP="00F02C06">
      <w:pPr>
        <w:spacing w:line="240" w:lineRule="auto"/>
        <w:jc w:val="thaiDistribute"/>
        <w:rPr>
          <w:sz w:val="20"/>
          <w:szCs w:val="20"/>
          <w:u w:val="single"/>
        </w:rPr>
      </w:pPr>
    </w:p>
    <w:p w:rsidR="00984A08" w:rsidRPr="00FF177C" w:rsidRDefault="00984A08" w:rsidP="00F02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20"/>
          <w:szCs w:val="20"/>
          <w:u w:val="single"/>
        </w:rPr>
      </w:pPr>
      <w:r w:rsidRPr="00FF177C">
        <w:rPr>
          <w:rFonts w:eastAsia="Calibri" w:cs="Arial"/>
          <w:sz w:val="20"/>
          <w:szCs w:val="20"/>
          <w:u w:val="single"/>
        </w:rPr>
        <w:t>2016</w:t>
      </w:r>
    </w:p>
    <w:p w:rsidR="00F02C06" w:rsidRPr="00FF177C" w:rsidRDefault="00F02C06" w:rsidP="00F02C06">
      <w:pPr>
        <w:spacing w:line="240" w:lineRule="auto"/>
        <w:jc w:val="thaiDistribute"/>
        <w:rPr>
          <w:sz w:val="20"/>
          <w:szCs w:val="20"/>
        </w:rPr>
      </w:pPr>
    </w:p>
    <w:p w:rsidR="00D719EA" w:rsidRPr="00FF177C" w:rsidRDefault="00D719EA" w:rsidP="00D7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20"/>
          <w:szCs w:val="20"/>
        </w:rPr>
      </w:pPr>
      <w:r w:rsidRPr="00FF177C">
        <w:rPr>
          <w:rFonts w:eastAsia="Calibri" w:cs="Arial"/>
          <w:sz w:val="20"/>
          <w:szCs w:val="20"/>
        </w:rPr>
        <w:t xml:space="preserve">On 15 December 2016, the Subsidiary </w:t>
      </w:r>
      <w:r w:rsidR="003C0BA4" w:rsidRPr="00FF177C">
        <w:rPr>
          <w:rFonts w:eastAsia="Calibri" w:cs="Arial"/>
          <w:sz w:val="20"/>
          <w:szCs w:val="20"/>
        </w:rPr>
        <w:t>-</w:t>
      </w:r>
      <w:r w:rsidRPr="00FF177C">
        <w:rPr>
          <w:rFonts w:eastAsia="Calibri" w:cs="Arial"/>
          <w:sz w:val="20"/>
          <w:szCs w:val="20"/>
        </w:rPr>
        <w:t xml:space="preserve"> Chai </w:t>
      </w:r>
      <w:proofErr w:type="spellStart"/>
      <w:r w:rsidRPr="00FF177C">
        <w:rPr>
          <w:rFonts w:eastAsia="Calibri" w:cs="Arial"/>
          <w:sz w:val="20"/>
          <w:szCs w:val="20"/>
        </w:rPr>
        <w:t>Watana</w:t>
      </w:r>
      <w:proofErr w:type="spellEnd"/>
      <w:r w:rsidRPr="00FF177C">
        <w:rPr>
          <w:rFonts w:eastAsia="Calibri" w:cs="Arial"/>
          <w:sz w:val="20"/>
          <w:szCs w:val="20"/>
        </w:rPr>
        <w:t xml:space="preserve"> Green Power Co., Ltd. entered into the Investment Memorandum of </w:t>
      </w:r>
      <w:r w:rsidR="0052260D">
        <w:rPr>
          <w:rFonts w:eastAsia="Calibri" w:cs="Arial"/>
          <w:sz w:val="20"/>
          <w:szCs w:val="20"/>
        </w:rPr>
        <w:t>C</w:t>
      </w:r>
      <w:r w:rsidRPr="00FF177C">
        <w:rPr>
          <w:rFonts w:eastAsia="Calibri" w:cs="Arial"/>
          <w:sz w:val="20"/>
          <w:szCs w:val="20"/>
        </w:rPr>
        <w:t xml:space="preserve">ooperation </w:t>
      </w:r>
      <w:r w:rsidR="0052260D">
        <w:rPr>
          <w:rFonts w:eastAsia="Calibri" w:cs="Arial"/>
          <w:sz w:val="20"/>
          <w:szCs w:val="20"/>
        </w:rPr>
        <w:t>P</w:t>
      </w:r>
      <w:r w:rsidRPr="00FF177C">
        <w:rPr>
          <w:rFonts w:eastAsia="Calibri" w:cs="Arial"/>
          <w:sz w:val="20"/>
          <w:szCs w:val="20"/>
        </w:rPr>
        <w:t xml:space="preserve">rojects </w:t>
      </w:r>
      <w:r w:rsidRPr="00FF177C">
        <w:rPr>
          <w:rFonts w:cs="Arial"/>
          <w:color w:val="222222"/>
          <w:sz w:val="20"/>
          <w:szCs w:val="20"/>
          <w:lang w:val="en"/>
        </w:rPr>
        <w:t>to supply electricity to the Provincial Electricity Authority</w:t>
      </w:r>
      <w:r w:rsidRPr="00FF177C">
        <w:rPr>
          <w:rFonts w:eastAsia="Calibri" w:cs="Arial"/>
          <w:sz w:val="20"/>
          <w:szCs w:val="20"/>
        </w:rPr>
        <w:t xml:space="preserve"> with a private company</w:t>
      </w:r>
      <w:r w:rsidR="00030808" w:rsidRPr="00FF177C">
        <w:rPr>
          <w:rFonts w:eastAsia="Calibri" w:cs="Arial"/>
          <w:sz w:val="20"/>
          <w:szCs w:val="20"/>
        </w:rPr>
        <w:t>. The Company paid</w:t>
      </w:r>
      <w:r w:rsidRPr="00FF177C">
        <w:rPr>
          <w:rFonts w:eastAsia="Calibri" w:cs="Arial"/>
          <w:sz w:val="20"/>
          <w:szCs w:val="20"/>
        </w:rPr>
        <w:t xml:space="preserve"> Baht 17.16 million as a deposit for the shares acquisition process in which the agreement term is </w:t>
      </w:r>
      <w:r w:rsidR="002B4A3A">
        <w:rPr>
          <w:rFonts w:eastAsia="Calibri" w:cs="Arial"/>
          <w:sz w:val="20"/>
          <w:szCs w:val="20"/>
        </w:rPr>
        <w:t xml:space="preserve">to be completed </w:t>
      </w:r>
      <w:r w:rsidRPr="00FF177C">
        <w:rPr>
          <w:rFonts w:eastAsia="Calibri" w:cs="Arial"/>
          <w:sz w:val="20"/>
          <w:szCs w:val="20"/>
        </w:rPr>
        <w:t>within February 2017</w:t>
      </w:r>
      <w:r w:rsidR="000D42D6" w:rsidRPr="00FF177C">
        <w:rPr>
          <w:rFonts w:eastAsia="Calibri" w:cs="Arial"/>
          <w:sz w:val="20"/>
          <w:szCs w:val="20"/>
        </w:rPr>
        <w:t>. U</w:t>
      </w:r>
      <w:r w:rsidRPr="00FF177C">
        <w:rPr>
          <w:rFonts w:eastAsia="Calibri" w:cs="Arial"/>
          <w:sz w:val="20"/>
          <w:szCs w:val="20"/>
        </w:rPr>
        <w:t xml:space="preserve">nder the process of due diligence, but if after the due diligence, the </w:t>
      </w:r>
      <w:r w:rsidR="0052260D">
        <w:rPr>
          <w:rFonts w:eastAsia="Calibri" w:cs="Arial"/>
          <w:sz w:val="20"/>
          <w:szCs w:val="20"/>
        </w:rPr>
        <w:t>subsidiar</w:t>
      </w:r>
      <w:r w:rsidR="00763009">
        <w:rPr>
          <w:rFonts w:eastAsia="Calibri" w:cs="Arial"/>
          <w:sz w:val="20"/>
          <w:szCs w:val="20"/>
        </w:rPr>
        <w:t>y</w:t>
      </w:r>
      <w:r w:rsidRPr="00FF177C">
        <w:rPr>
          <w:rFonts w:eastAsia="Calibri" w:cs="Arial"/>
          <w:sz w:val="20"/>
          <w:szCs w:val="20"/>
        </w:rPr>
        <w:t xml:space="preserve"> has no desire to acquire the shares or/and use the right to dismiss the contract and/or both parties could not agree on the price of the shares, such deposit will be returned to the Company.</w:t>
      </w:r>
    </w:p>
    <w:p w:rsidR="00984A08" w:rsidRPr="00FF177C" w:rsidRDefault="00984A08" w:rsidP="00F02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20"/>
          <w:szCs w:val="20"/>
        </w:rPr>
      </w:pPr>
    </w:p>
    <w:p w:rsidR="00984A08" w:rsidRPr="00FF177C" w:rsidRDefault="00984A08" w:rsidP="00984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20"/>
          <w:szCs w:val="20"/>
          <w:u w:val="single"/>
        </w:rPr>
      </w:pPr>
      <w:r w:rsidRPr="00FF177C">
        <w:rPr>
          <w:rFonts w:eastAsia="Calibri" w:cs="Arial"/>
          <w:sz w:val="20"/>
          <w:szCs w:val="20"/>
          <w:u w:val="single"/>
        </w:rPr>
        <w:t>2015</w:t>
      </w:r>
    </w:p>
    <w:p w:rsidR="00984A08" w:rsidRPr="00FF177C" w:rsidRDefault="00984A08" w:rsidP="00F02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20"/>
          <w:szCs w:val="20"/>
        </w:rPr>
      </w:pPr>
    </w:p>
    <w:p w:rsidR="009317DD" w:rsidRPr="00FF177C" w:rsidRDefault="009317DD" w:rsidP="00931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20"/>
          <w:szCs w:val="20"/>
        </w:rPr>
      </w:pPr>
      <w:r w:rsidRPr="00FF177C">
        <w:rPr>
          <w:rFonts w:eastAsia="Calibri" w:cs="Arial"/>
          <w:sz w:val="20"/>
          <w:szCs w:val="20"/>
        </w:rPr>
        <w:t>On 4 December 2015, the Company entered into the Investment Memorandum with a private company in which the Company will get the benefit from its raw material as it will support the Biomass Power Plant as a fuel in the long term. However, the Company paid Baht 30.0 million as a deposit for the shares acquisition process in which the agreement term is 1 year from the date of signing this contract</w:t>
      </w:r>
      <w:r w:rsidR="000D42D6" w:rsidRPr="00FF177C">
        <w:rPr>
          <w:rFonts w:eastAsia="Calibri" w:cs="Arial"/>
          <w:sz w:val="20"/>
          <w:szCs w:val="20"/>
        </w:rPr>
        <w:t>. U</w:t>
      </w:r>
      <w:r w:rsidRPr="00FF177C">
        <w:rPr>
          <w:rFonts w:eastAsia="Calibri" w:cs="Arial"/>
          <w:sz w:val="20"/>
          <w:szCs w:val="20"/>
        </w:rPr>
        <w:t>nder the process of due diligence, but if after the due diligence, the Company has no desire to acquire the shares or/and use the right to dismiss the contract and/or both parties could not agree on the price of the shares</w:t>
      </w:r>
      <w:r w:rsidR="000D42D6" w:rsidRPr="00FF177C">
        <w:rPr>
          <w:rFonts w:eastAsia="Calibri" w:cs="Arial"/>
          <w:sz w:val="20"/>
          <w:szCs w:val="20"/>
        </w:rPr>
        <w:t xml:space="preserve">, such deposit will be returned to the Company. </w:t>
      </w:r>
      <w:r w:rsidR="0052260D">
        <w:rPr>
          <w:rFonts w:eastAsia="Calibri" w:cs="Arial"/>
          <w:sz w:val="20"/>
          <w:szCs w:val="20"/>
        </w:rPr>
        <w:t>Consequently, the Company decided not to acquire such investment and</w:t>
      </w:r>
      <w:r w:rsidR="000D42D6" w:rsidRPr="00FF177C">
        <w:rPr>
          <w:rFonts w:eastAsia="Calibri" w:cs="Arial"/>
          <w:sz w:val="20"/>
          <w:szCs w:val="20"/>
        </w:rPr>
        <w:t xml:space="preserve"> </w:t>
      </w:r>
      <w:r w:rsidR="00030808" w:rsidRPr="00FF177C">
        <w:rPr>
          <w:rFonts w:eastAsia="Calibri" w:cs="Arial"/>
          <w:sz w:val="20"/>
          <w:szCs w:val="20"/>
        </w:rPr>
        <w:t>such</w:t>
      </w:r>
      <w:r w:rsidRPr="00FF177C">
        <w:rPr>
          <w:rFonts w:eastAsia="Calibri" w:cs="Arial"/>
          <w:sz w:val="20"/>
          <w:szCs w:val="20"/>
        </w:rPr>
        <w:t xml:space="preserve"> deposit </w:t>
      </w:r>
      <w:r w:rsidR="00030808" w:rsidRPr="00FF177C">
        <w:rPr>
          <w:rFonts w:eastAsia="Calibri" w:cs="Arial"/>
          <w:sz w:val="20"/>
          <w:szCs w:val="20"/>
        </w:rPr>
        <w:t>was</w:t>
      </w:r>
      <w:r w:rsidRPr="00FF177C">
        <w:rPr>
          <w:rFonts w:eastAsia="Calibri" w:cs="Arial"/>
          <w:sz w:val="20"/>
          <w:szCs w:val="20"/>
        </w:rPr>
        <w:t xml:space="preserve"> returned to the Company</w:t>
      </w:r>
      <w:r w:rsidR="00030808" w:rsidRPr="00FF177C">
        <w:rPr>
          <w:rFonts w:eastAsia="Calibri" w:cs="Arial"/>
          <w:sz w:val="20"/>
          <w:szCs w:val="20"/>
        </w:rPr>
        <w:t xml:space="preserve"> in April 2016</w:t>
      </w:r>
      <w:r w:rsidRPr="00FF177C">
        <w:rPr>
          <w:rFonts w:eastAsia="Calibri" w:cs="Arial"/>
          <w:sz w:val="20"/>
          <w:szCs w:val="20"/>
        </w:rPr>
        <w:t>.</w:t>
      </w:r>
    </w:p>
    <w:p w:rsidR="00F02C06" w:rsidRPr="00FF177C" w:rsidRDefault="00F02C06" w:rsidP="00F02C06">
      <w:pPr>
        <w:spacing w:line="240" w:lineRule="auto"/>
        <w:jc w:val="thaiDistribute"/>
        <w:rPr>
          <w:sz w:val="20"/>
          <w:szCs w:val="20"/>
        </w:rPr>
      </w:pPr>
    </w:p>
    <w:p w:rsidR="000E3F46" w:rsidRPr="00FF177C" w:rsidRDefault="000E3F46" w:rsidP="00C43A90">
      <w:pPr>
        <w:pStyle w:val="Heading7"/>
        <w:numPr>
          <w:ilvl w:val="0"/>
          <w:numId w:val="21"/>
        </w:numPr>
        <w:tabs>
          <w:tab w:val="clear" w:pos="930"/>
          <w:tab w:val="num" w:pos="540"/>
        </w:tabs>
        <w:spacing w:line="240" w:lineRule="auto"/>
        <w:ind w:right="-1" w:hanging="930"/>
        <w:jc w:val="both"/>
        <w:rPr>
          <w:rFonts w:cs="Arial"/>
          <w:caps/>
          <w:sz w:val="20"/>
          <w:szCs w:val="20"/>
        </w:rPr>
      </w:pPr>
      <w:r w:rsidRPr="00FF177C">
        <w:rPr>
          <w:rFonts w:cs="Arial"/>
          <w:caps/>
          <w:sz w:val="20"/>
          <w:szCs w:val="20"/>
        </w:rPr>
        <w:t>Non-current assets classified as held-for-sale</w:t>
      </w:r>
    </w:p>
    <w:p w:rsidR="00843DC9" w:rsidRPr="00FF177C" w:rsidRDefault="00843DC9" w:rsidP="00F02C06">
      <w:pPr>
        <w:spacing w:line="240" w:lineRule="auto"/>
        <w:jc w:val="thaiDistribute"/>
        <w:rPr>
          <w:sz w:val="20"/>
          <w:szCs w:val="20"/>
        </w:rPr>
      </w:pPr>
    </w:p>
    <w:p w:rsidR="00843DC9" w:rsidRPr="00FF177C" w:rsidRDefault="002F1CC9" w:rsidP="00F02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20"/>
          <w:szCs w:val="20"/>
        </w:rPr>
      </w:pPr>
      <w:r w:rsidRPr="00FF177C">
        <w:rPr>
          <w:sz w:val="20"/>
          <w:szCs w:val="20"/>
        </w:rPr>
        <w:t xml:space="preserve">The movements of non-current assets classified as held-for-sale for the year ended 31 December </w:t>
      </w:r>
      <w:r w:rsidR="00BB1843" w:rsidRPr="00FF177C">
        <w:rPr>
          <w:sz w:val="20"/>
          <w:szCs w:val="20"/>
        </w:rPr>
        <w:t xml:space="preserve">2016 and 2015 </w:t>
      </w:r>
      <w:r w:rsidRPr="00FF177C">
        <w:rPr>
          <w:sz w:val="20"/>
          <w:szCs w:val="20"/>
        </w:rPr>
        <w:t>were as below:</w:t>
      </w:r>
    </w:p>
    <w:p w:rsidR="000E3F46" w:rsidRPr="00FF177C" w:rsidRDefault="000E3F46" w:rsidP="00C43A90">
      <w:pPr>
        <w:spacing w:line="240" w:lineRule="auto"/>
        <w:jc w:val="thaiDistribute"/>
        <w:rPr>
          <w:sz w:val="20"/>
          <w:szCs w:val="20"/>
        </w:rPr>
      </w:pPr>
    </w:p>
    <w:tbl>
      <w:tblPr>
        <w:tblW w:w="9630" w:type="dxa"/>
        <w:tblInd w:w="108" w:type="dxa"/>
        <w:tblLayout w:type="fixed"/>
        <w:tblLook w:val="0000" w:firstRow="0" w:lastRow="0" w:firstColumn="0" w:lastColumn="0" w:noHBand="0" w:noVBand="0"/>
      </w:tblPr>
      <w:tblGrid>
        <w:gridCol w:w="4410"/>
        <w:gridCol w:w="1305"/>
        <w:gridCol w:w="1305"/>
        <w:gridCol w:w="1305"/>
        <w:gridCol w:w="1305"/>
      </w:tblGrid>
      <w:tr w:rsidR="00F02C06" w:rsidRPr="00F02C06" w:rsidTr="00FF177C">
        <w:tc>
          <w:tcPr>
            <w:tcW w:w="4410" w:type="dxa"/>
          </w:tcPr>
          <w:p w:rsidR="00F02C06" w:rsidRPr="00F02C06" w:rsidRDefault="00F02C06"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08"/>
              <w:rPr>
                <w:rFonts w:cs="Arial"/>
                <w:snapToGrid w:val="0"/>
                <w:color w:val="000000"/>
                <w:spacing w:val="-4"/>
                <w:sz w:val="20"/>
                <w:szCs w:val="20"/>
              </w:rPr>
            </w:pPr>
          </w:p>
        </w:tc>
        <w:tc>
          <w:tcPr>
            <w:tcW w:w="5220" w:type="dxa"/>
            <w:gridSpan w:val="4"/>
          </w:tcPr>
          <w:p w:rsidR="00F02C06" w:rsidRPr="00F02C06" w:rsidRDefault="00F02C06" w:rsidP="00770C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bCs/>
                <w:snapToGrid w:val="0"/>
                <w:color w:val="000000"/>
                <w:spacing w:val="-4"/>
                <w:sz w:val="20"/>
                <w:szCs w:val="20"/>
                <w:lang w:eastAsia="th-TH"/>
              </w:rPr>
            </w:pPr>
            <w:r w:rsidRPr="00F02C06">
              <w:rPr>
                <w:rFonts w:cs="Arial"/>
                <w:b/>
                <w:bCs/>
                <w:spacing w:val="-4"/>
                <w:sz w:val="20"/>
                <w:szCs w:val="20"/>
              </w:rPr>
              <w:t>(Unit : Baht)</w:t>
            </w:r>
          </w:p>
        </w:tc>
      </w:tr>
      <w:tr w:rsidR="00F02C06" w:rsidRPr="00F02C06" w:rsidTr="00FF177C">
        <w:tc>
          <w:tcPr>
            <w:tcW w:w="4410" w:type="dxa"/>
          </w:tcPr>
          <w:p w:rsidR="00F02C06" w:rsidRPr="00F02C06" w:rsidRDefault="00F02C06"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08"/>
              <w:rPr>
                <w:rFonts w:cs="Arial"/>
                <w:snapToGrid w:val="0"/>
                <w:color w:val="000000"/>
                <w:spacing w:val="-4"/>
                <w:sz w:val="20"/>
                <w:szCs w:val="20"/>
              </w:rPr>
            </w:pPr>
          </w:p>
        </w:tc>
        <w:tc>
          <w:tcPr>
            <w:tcW w:w="2610" w:type="dxa"/>
            <w:gridSpan w:val="2"/>
          </w:tcPr>
          <w:p w:rsidR="00F02C06" w:rsidRPr="00F02C06" w:rsidRDefault="00F02C06" w:rsidP="00770C8D">
            <w:pPr>
              <w:pStyle w:val="Heading7"/>
              <w:pBdr>
                <w:bottom w:val="single" w:sz="4" w:space="1" w:color="auto"/>
              </w:pBdr>
              <w:spacing w:line="300" w:lineRule="exact"/>
              <w:ind w:right="-1"/>
              <w:jc w:val="center"/>
              <w:rPr>
                <w:rFonts w:cs="Arial"/>
                <w:spacing w:val="-4"/>
                <w:sz w:val="20"/>
                <w:szCs w:val="20"/>
              </w:rPr>
            </w:pPr>
            <w:r w:rsidRPr="00F02C06">
              <w:rPr>
                <w:rFonts w:cs="Arial"/>
                <w:spacing w:val="-4"/>
                <w:sz w:val="20"/>
                <w:szCs w:val="20"/>
              </w:rPr>
              <w:t>Consolidated</w:t>
            </w:r>
          </w:p>
        </w:tc>
        <w:tc>
          <w:tcPr>
            <w:tcW w:w="2610" w:type="dxa"/>
            <w:gridSpan w:val="2"/>
          </w:tcPr>
          <w:p w:rsidR="00F02C06" w:rsidRPr="00F02C06" w:rsidRDefault="00F02C06" w:rsidP="00770C8D">
            <w:pPr>
              <w:pStyle w:val="Heading7"/>
              <w:pBdr>
                <w:bottom w:val="single" w:sz="4" w:space="1" w:color="auto"/>
              </w:pBdr>
              <w:spacing w:line="300" w:lineRule="exact"/>
              <w:ind w:right="-1"/>
              <w:jc w:val="center"/>
              <w:rPr>
                <w:rFonts w:cs="Arial"/>
                <w:spacing w:val="-4"/>
                <w:sz w:val="20"/>
                <w:szCs w:val="20"/>
              </w:rPr>
            </w:pPr>
            <w:r w:rsidRPr="00F02C06">
              <w:rPr>
                <w:rFonts w:cs="Arial"/>
                <w:spacing w:val="-4"/>
                <w:sz w:val="20"/>
                <w:szCs w:val="20"/>
              </w:rPr>
              <w:t>The Company</w:t>
            </w:r>
          </w:p>
        </w:tc>
      </w:tr>
      <w:tr w:rsidR="00F02C06" w:rsidRPr="00F02C06" w:rsidTr="00FF177C">
        <w:tc>
          <w:tcPr>
            <w:tcW w:w="4410" w:type="dxa"/>
          </w:tcPr>
          <w:p w:rsidR="00F02C06" w:rsidRPr="00F02C06" w:rsidRDefault="00F02C06"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08"/>
              <w:rPr>
                <w:rFonts w:cs="Arial"/>
                <w:snapToGrid w:val="0"/>
                <w:color w:val="000000"/>
                <w:spacing w:val="-4"/>
                <w:sz w:val="20"/>
                <w:szCs w:val="20"/>
              </w:rPr>
            </w:pPr>
          </w:p>
        </w:tc>
        <w:tc>
          <w:tcPr>
            <w:tcW w:w="1305" w:type="dxa"/>
            <w:vAlign w:val="bottom"/>
          </w:tcPr>
          <w:p w:rsidR="00F02C06" w:rsidRPr="00F02C06" w:rsidRDefault="00F02C06" w:rsidP="00770C8D">
            <w:pPr>
              <w:pStyle w:val="Heading7"/>
              <w:pBdr>
                <w:bottom w:val="single" w:sz="4" w:space="1" w:color="auto"/>
              </w:pBdr>
              <w:spacing w:line="300" w:lineRule="exact"/>
              <w:ind w:right="0"/>
              <w:jc w:val="right"/>
              <w:rPr>
                <w:rFonts w:cs="Arial"/>
                <w:spacing w:val="-4"/>
                <w:sz w:val="20"/>
                <w:szCs w:val="20"/>
              </w:rPr>
            </w:pPr>
            <w:r w:rsidRPr="00F02C06">
              <w:rPr>
                <w:rFonts w:cs="Arial"/>
                <w:spacing w:val="-4"/>
                <w:sz w:val="20"/>
                <w:szCs w:val="20"/>
              </w:rPr>
              <w:t>2016</w:t>
            </w:r>
          </w:p>
        </w:tc>
        <w:tc>
          <w:tcPr>
            <w:tcW w:w="1305" w:type="dxa"/>
            <w:vAlign w:val="bottom"/>
          </w:tcPr>
          <w:p w:rsidR="00F02C06" w:rsidRPr="00F02C06" w:rsidRDefault="00F02C06" w:rsidP="00770C8D">
            <w:pPr>
              <w:pStyle w:val="Heading7"/>
              <w:pBdr>
                <w:bottom w:val="single" w:sz="4" w:space="1" w:color="auto"/>
              </w:pBdr>
              <w:spacing w:line="300" w:lineRule="exact"/>
              <w:ind w:right="0"/>
              <w:jc w:val="right"/>
              <w:rPr>
                <w:rFonts w:cs="Arial"/>
                <w:spacing w:val="-4"/>
                <w:sz w:val="20"/>
                <w:szCs w:val="20"/>
              </w:rPr>
            </w:pPr>
            <w:r w:rsidRPr="00F02C06">
              <w:rPr>
                <w:rFonts w:cs="Arial"/>
                <w:spacing w:val="-4"/>
                <w:sz w:val="20"/>
                <w:szCs w:val="20"/>
              </w:rPr>
              <w:t>2015</w:t>
            </w:r>
          </w:p>
        </w:tc>
        <w:tc>
          <w:tcPr>
            <w:tcW w:w="1305" w:type="dxa"/>
            <w:vAlign w:val="bottom"/>
          </w:tcPr>
          <w:p w:rsidR="00F02C06" w:rsidRPr="00F02C06" w:rsidRDefault="00F02C06" w:rsidP="00770C8D">
            <w:pPr>
              <w:pStyle w:val="Heading7"/>
              <w:pBdr>
                <w:bottom w:val="single" w:sz="4" w:space="1" w:color="auto"/>
              </w:pBdr>
              <w:spacing w:line="300" w:lineRule="exact"/>
              <w:ind w:right="0"/>
              <w:jc w:val="right"/>
              <w:rPr>
                <w:rFonts w:cs="Arial"/>
                <w:spacing w:val="-4"/>
                <w:sz w:val="20"/>
                <w:szCs w:val="20"/>
              </w:rPr>
            </w:pPr>
            <w:r w:rsidRPr="00F02C06">
              <w:rPr>
                <w:rFonts w:cs="Arial"/>
                <w:spacing w:val="-4"/>
                <w:sz w:val="20"/>
                <w:szCs w:val="20"/>
              </w:rPr>
              <w:t>2016</w:t>
            </w:r>
          </w:p>
        </w:tc>
        <w:tc>
          <w:tcPr>
            <w:tcW w:w="1305" w:type="dxa"/>
            <w:vAlign w:val="bottom"/>
          </w:tcPr>
          <w:p w:rsidR="00F02C06" w:rsidRPr="00F02C06" w:rsidRDefault="00F02C06" w:rsidP="00770C8D">
            <w:pPr>
              <w:pStyle w:val="Heading7"/>
              <w:pBdr>
                <w:bottom w:val="single" w:sz="4" w:space="1" w:color="auto"/>
              </w:pBdr>
              <w:spacing w:line="300" w:lineRule="exact"/>
              <w:ind w:right="0"/>
              <w:jc w:val="right"/>
              <w:rPr>
                <w:rFonts w:cs="Arial"/>
                <w:spacing w:val="-4"/>
                <w:sz w:val="20"/>
                <w:szCs w:val="20"/>
              </w:rPr>
            </w:pPr>
            <w:r w:rsidRPr="00F02C06">
              <w:rPr>
                <w:rFonts w:cs="Arial"/>
                <w:spacing w:val="-4"/>
                <w:sz w:val="20"/>
                <w:szCs w:val="20"/>
              </w:rPr>
              <w:t>2015</w:t>
            </w:r>
          </w:p>
        </w:tc>
      </w:tr>
      <w:tr w:rsidR="00F02C06" w:rsidRPr="00F02C06" w:rsidTr="00FF177C">
        <w:tc>
          <w:tcPr>
            <w:tcW w:w="4410" w:type="dxa"/>
          </w:tcPr>
          <w:p w:rsidR="00F02C06" w:rsidRPr="00F02C06" w:rsidRDefault="00F02C06" w:rsidP="00770C8D">
            <w:pPr>
              <w:spacing w:line="300" w:lineRule="exact"/>
              <w:jc w:val="thaiDistribute"/>
              <w:rPr>
                <w:sz w:val="16"/>
                <w:szCs w:val="16"/>
              </w:rPr>
            </w:pPr>
          </w:p>
        </w:tc>
        <w:tc>
          <w:tcPr>
            <w:tcW w:w="1305" w:type="dxa"/>
          </w:tcPr>
          <w:p w:rsidR="00F02C06" w:rsidRPr="00F02C06" w:rsidRDefault="00F02C06" w:rsidP="00770C8D">
            <w:pPr>
              <w:spacing w:line="300" w:lineRule="exact"/>
              <w:jc w:val="thaiDistribute"/>
              <w:rPr>
                <w:sz w:val="16"/>
                <w:szCs w:val="16"/>
                <w:cs/>
              </w:rPr>
            </w:pPr>
          </w:p>
        </w:tc>
        <w:tc>
          <w:tcPr>
            <w:tcW w:w="1305" w:type="dxa"/>
            <w:vAlign w:val="bottom"/>
          </w:tcPr>
          <w:p w:rsidR="00F02C06" w:rsidRPr="00F02C06" w:rsidRDefault="00F02C06" w:rsidP="00770C8D">
            <w:pPr>
              <w:spacing w:line="300" w:lineRule="exact"/>
              <w:jc w:val="thaiDistribute"/>
              <w:rPr>
                <w:sz w:val="16"/>
                <w:szCs w:val="16"/>
              </w:rPr>
            </w:pPr>
          </w:p>
        </w:tc>
        <w:tc>
          <w:tcPr>
            <w:tcW w:w="1305" w:type="dxa"/>
          </w:tcPr>
          <w:p w:rsidR="00F02C06" w:rsidRPr="00F02C06" w:rsidRDefault="00F02C06" w:rsidP="00770C8D">
            <w:pPr>
              <w:spacing w:line="300" w:lineRule="exact"/>
              <w:jc w:val="thaiDistribute"/>
              <w:rPr>
                <w:sz w:val="16"/>
                <w:szCs w:val="16"/>
                <w:cs/>
              </w:rPr>
            </w:pPr>
          </w:p>
        </w:tc>
        <w:tc>
          <w:tcPr>
            <w:tcW w:w="1305" w:type="dxa"/>
            <w:vAlign w:val="bottom"/>
          </w:tcPr>
          <w:p w:rsidR="00F02C06" w:rsidRPr="00F02C06" w:rsidRDefault="00F02C06" w:rsidP="00770C8D">
            <w:pPr>
              <w:spacing w:line="300" w:lineRule="exact"/>
              <w:jc w:val="thaiDistribute"/>
              <w:rPr>
                <w:sz w:val="16"/>
                <w:szCs w:val="16"/>
              </w:rPr>
            </w:pPr>
          </w:p>
        </w:tc>
      </w:tr>
      <w:tr w:rsidR="002800F2" w:rsidRPr="00F02C06" w:rsidTr="00FF177C">
        <w:tc>
          <w:tcPr>
            <w:tcW w:w="4410" w:type="dxa"/>
            <w:vAlign w:val="bottom"/>
          </w:tcPr>
          <w:p w:rsidR="002800F2" w:rsidRPr="00F02C06" w:rsidRDefault="002800F2"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right="-108" w:firstLine="426"/>
              <w:rPr>
                <w:rFonts w:cs="Arial"/>
                <w:spacing w:val="-4"/>
                <w:sz w:val="20"/>
                <w:szCs w:val="20"/>
              </w:rPr>
            </w:pPr>
            <w:r w:rsidRPr="00F02C06">
              <w:rPr>
                <w:rFonts w:cs="Arial"/>
                <w:spacing w:val="-4"/>
                <w:sz w:val="20"/>
                <w:szCs w:val="20"/>
              </w:rPr>
              <w:t>Opening net book amount</w:t>
            </w:r>
          </w:p>
        </w:tc>
        <w:tc>
          <w:tcPr>
            <w:tcW w:w="1305" w:type="dxa"/>
          </w:tcPr>
          <w:p w:rsidR="002800F2" w:rsidRPr="00D460BC" w:rsidRDefault="002800F2" w:rsidP="00D460BC">
            <w:pPr>
              <w:spacing w:line="300" w:lineRule="exact"/>
              <w:jc w:val="right"/>
              <w:rPr>
                <w:rFonts w:cs="Arial"/>
                <w:spacing w:val="-4"/>
                <w:sz w:val="20"/>
                <w:szCs w:val="20"/>
                <w:cs/>
              </w:rPr>
            </w:pPr>
            <w:r w:rsidRPr="00D460BC">
              <w:rPr>
                <w:rFonts w:cs="Arial"/>
                <w:spacing w:val="-4"/>
                <w:sz w:val="20"/>
                <w:szCs w:val="20"/>
              </w:rPr>
              <w:t>62,521,232</w:t>
            </w:r>
          </w:p>
        </w:tc>
        <w:tc>
          <w:tcPr>
            <w:tcW w:w="1305" w:type="dxa"/>
            <w:vAlign w:val="bottom"/>
          </w:tcPr>
          <w:p w:rsidR="002800F2" w:rsidRPr="00F02C06" w:rsidRDefault="002800F2" w:rsidP="00770C8D">
            <w:pPr>
              <w:spacing w:line="300" w:lineRule="exact"/>
              <w:jc w:val="right"/>
              <w:rPr>
                <w:rFonts w:cs="Arial"/>
                <w:spacing w:val="-4"/>
                <w:sz w:val="20"/>
                <w:szCs w:val="20"/>
              </w:rPr>
            </w:pPr>
            <w:r w:rsidRPr="00F02C06">
              <w:rPr>
                <w:rFonts w:cs="Arial"/>
                <w:spacing w:val="-4"/>
                <w:sz w:val="20"/>
                <w:szCs w:val="20"/>
              </w:rPr>
              <w:t>27,757,609</w:t>
            </w:r>
          </w:p>
        </w:tc>
        <w:tc>
          <w:tcPr>
            <w:tcW w:w="1305" w:type="dxa"/>
          </w:tcPr>
          <w:p w:rsidR="002800F2" w:rsidRPr="00F02C06" w:rsidRDefault="002800F2" w:rsidP="00401DFC">
            <w:pPr>
              <w:pStyle w:val="Heading7"/>
              <w:spacing w:line="300" w:lineRule="exact"/>
              <w:ind w:right="-18"/>
              <w:jc w:val="center"/>
              <w:rPr>
                <w:rFonts w:cs="Arial"/>
                <w:b w:val="0"/>
                <w:bCs w:val="0"/>
                <w:snapToGrid w:val="0"/>
                <w:color w:val="000000"/>
                <w:spacing w:val="-4"/>
                <w:sz w:val="20"/>
                <w:szCs w:val="20"/>
                <w:cs/>
                <w:lang w:eastAsia="th-TH"/>
              </w:rPr>
            </w:pPr>
            <w:r w:rsidRPr="00F02C06">
              <w:rPr>
                <w:rFonts w:cs="Arial"/>
                <w:b w:val="0"/>
                <w:bCs w:val="0"/>
                <w:snapToGrid w:val="0"/>
                <w:color w:val="000000"/>
                <w:spacing w:val="-4"/>
                <w:sz w:val="20"/>
                <w:szCs w:val="20"/>
                <w:lang w:eastAsia="th-TH"/>
              </w:rPr>
              <w:t>-</w:t>
            </w:r>
          </w:p>
        </w:tc>
        <w:tc>
          <w:tcPr>
            <w:tcW w:w="1305" w:type="dxa"/>
          </w:tcPr>
          <w:p w:rsidR="002800F2" w:rsidRPr="00F02C06" w:rsidRDefault="002800F2" w:rsidP="00770C8D">
            <w:pPr>
              <w:pStyle w:val="Heading7"/>
              <w:spacing w:line="300" w:lineRule="exact"/>
              <w:ind w:right="-18"/>
              <w:jc w:val="center"/>
              <w:rPr>
                <w:rFonts w:cs="Arial"/>
                <w:b w:val="0"/>
                <w:bCs w:val="0"/>
                <w:snapToGrid w:val="0"/>
                <w:color w:val="000000"/>
                <w:spacing w:val="-4"/>
                <w:sz w:val="20"/>
                <w:szCs w:val="20"/>
                <w:cs/>
                <w:lang w:eastAsia="th-TH"/>
              </w:rPr>
            </w:pPr>
            <w:r w:rsidRPr="00F02C06">
              <w:rPr>
                <w:rFonts w:cs="Arial"/>
                <w:b w:val="0"/>
                <w:bCs w:val="0"/>
                <w:snapToGrid w:val="0"/>
                <w:color w:val="000000"/>
                <w:spacing w:val="-4"/>
                <w:sz w:val="20"/>
                <w:szCs w:val="20"/>
                <w:lang w:eastAsia="th-TH"/>
              </w:rPr>
              <w:t>-</w:t>
            </w:r>
          </w:p>
        </w:tc>
      </w:tr>
      <w:tr w:rsidR="002800F2" w:rsidRPr="00F02C06" w:rsidTr="00FF177C">
        <w:tc>
          <w:tcPr>
            <w:tcW w:w="4410" w:type="dxa"/>
            <w:vAlign w:val="bottom"/>
          </w:tcPr>
          <w:p w:rsidR="002800F2" w:rsidRPr="00F02C06" w:rsidRDefault="002800F2"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right="-108" w:firstLine="426"/>
              <w:rPr>
                <w:rFonts w:cs="Cordia New"/>
                <w:spacing w:val="-4"/>
                <w:sz w:val="20"/>
                <w:szCs w:val="25"/>
              </w:rPr>
            </w:pPr>
            <w:r w:rsidRPr="00F02C06">
              <w:rPr>
                <w:rFonts w:cs="Cordia New"/>
                <w:spacing w:val="-4"/>
                <w:sz w:val="20"/>
                <w:szCs w:val="25"/>
              </w:rPr>
              <w:t>Acquisition of land</w:t>
            </w:r>
          </w:p>
        </w:tc>
        <w:tc>
          <w:tcPr>
            <w:tcW w:w="1305" w:type="dxa"/>
          </w:tcPr>
          <w:p w:rsidR="002800F2" w:rsidRPr="00D460BC" w:rsidRDefault="002800F2" w:rsidP="00D460BC">
            <w:pPr>
              <w:spacing w:line="300" w:lineRule="exact"/>
              <w:jc w:val="center"/>
              <w:rPr>
                <w:rFonts w:cs="Arial"/>
                <w:spacing w:val="-4"/>
                <w:sz w:val="20"/>
                <w:szCs w:val="20"/>
                <w:cs/>
              </w:rPr>
            </w:pPr>
            <w:r w:rsidRPr="00D460BC">
              <w:rPr>
                <w:rFonts w:cs="Arial"/>
                <w:spacing w:val="-4"/>
                <w:sz w:val="20"/>
                <w:szCs w:val="20"/>
              </w:rPr>
              <w:t>-</w:t>
            </w:r>
          </w:p>
        </w:tc>
        <w:tc>
          <w:tcPr>
            <w:tcW w:w="1305" w:type="dxa"/>
            <w:vAlign w:val="bottom"/>
          </w:tcPr>
          <w:p w:rsidR="002800F2" w:rsidRPr="00F02C06" w:rsidRDefault="002800F2" w:rsidP="00770C8D">
            <w:pPr>
              <w:spacing w:line="300" w:lineRule="exact"/>
              <w:jc w:val="right"/>
              <w:rPr>
                <w:rFonts w:cs="Arial"/>
                <w:spacing w:val="-4"/>
                <w:sz w:val="20"/>
                <w:szCs w:val="20"/>
              </w:rPr>
            </w:pPr>
            <w:r w:rsidRPr="00F02C06">
              <w:rPr>
                <w:rFonts w:cs="Arial"/>
                <w:spacing w:val="-4"/>
                <w:sz w:val="20"/>
                <w:szCs w:val="20"/>
              </w:rPr>
              <w:t>1,950,000</w:t>
            </w:r>
          </w:p>
        </w:tc>
        <w:tc>
          <w:tcPr>
            <w:tcW w:w="1305" w:type="dxa"/>
          </w:tcPr>
          <w:p w:rsidR="002800F2" w:rsidRPr="00F02C06" w:rsidRDefault="002800F2" w:rsidP="00401DFC">
            <w:pPr>
              <w:pStyle w:val="Heading7"/>
              <w:spacing w:line="300" w:lineRule="exact"/>
              <w:ind w:right="-18"/>
              <w:jc w:val="center"/>
              <w:rPr>
                <w:rFonts w:cs="Arial"/>
                <w:b w:val="0"/>
                <w:bCs w:val="0"/>
                <w:snapToGrid w:val="0"/>
                <w:color w:val="000000"/>
                <w:spacing w:val="-4"/>
                <w:sz w:val="20"/>
                <w:szCs w:val="20"/>
                <w:cs/>
                <w:lang w:eastAsia="th-TH"/>
              </w:rPr>
            </w:pPr>
            <w:r w:rsidRPr="00F02C06">
              <w:rPr>
                <w:rFonts w:cs="Arial"/>
                <w:b w:val="0"/>
                <w:bCs w:val="0"/>
                <w:snapToGrid w:val="0"/>
                <w:color w:val="000000"/>
                <w:spacing w:val="-4"/>
                <w:sz w:val="20"/>
                <w:szCs w:val="20"/>
                <w:lang w:eastAsia="th-TH"/>
              </w:rPr>
              <w:t>-</w:t>
            </w:r>
          </w:p>
        </w:tc>
        <w:tc>
          <w:tcPr>
            <w:tcW w:w="1305" w:type="dxa"/>
          </w:tcPr>
          <w:p w:rsidR="002800F2" w:rsidRPr="00F02C06" w:rsidRDefault="002800F2" w:rsidP="00770C8D">
            <w:pPr>
              <w:pStyle w:val="Heading7"/>
              <w:spacing w:line="300" w:lineRule="exact"/>
              <w:ind w:right="-18"/>
              <w:jc w:val="center"/>
              <w:rPr>
                <w:rFonts w:cs="Arial"/>
                <w:b w:val="0"/>
                <w:bCs w:val="0"/>
                <w:snapToGrid w:val="0"/>
                <w:color w:val="000000"/>
                <w:spacing w:val="-4"/>
                <w:sz w:val="20"/>
                <w:szCs w:val="20"/>
                <w:cs/>
                <w:lang w:eastAsia="th-TH"/>
              </w:rPr>
            </w:pPr>
            <w:r w:rsidRPr="00F02C06">
              <w:rPr>
                <w:rFonts w:cs="Arial"/>
                <w:b w:val="0"/>
                <w:bCs w:val="0"/>
                <w:snapToGrid w:val="0"/>
                <w:color w:val="000000"/>
                <w:spacing w:val="-4"/>
                <w:sz w:val="20"/>
                <w:szCs w:val="20"/>
                <w:lang w:eastAsia="th-TH"/>
              </w:rPr>
              <w:t>-</w:t>
            </w:r>
          </w:p>
        </w:tc>
      </w:tr>
      <w:tr w:rsidR="00C2183F" w:rsidRPr="00F02C06" w:rsidTr="00FF177C">
        <w:tc>
          <w:tcPr>
            <w:tcW w:w="4410" w:type="dxa"/>
            <w:vAlign w:val="bottom"/>
          </w:tcPr>
          <w:p w:rsidR="00C2183F" w:rsidRPr="00F02C06" w:rsidRDefault="00C2183F"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2" w:right="-108" w:hanging="180"/>
              <w:rPr>
                <w:rFonts w:cs="Cordia New"/>
                <w:spacing w:val="-4"/>
                <w:sz w:val="20"/>
                <w:szCs w:val="25"/>
              </w:rPr>
            </w:pPr>
            <w:r w:rsidRPr="00F02C06">
              <w:rPr>
                <w:rFonts w:cs="Cordia New"/>
                <w:spacing w:val="-4"/>
                <w:sz w:val="20"/>
                <w:szCs w:val="25"/>
              </w:rPr>
              <w:t>Transfer fro</w:t>
            </w:r>
            <w:r w:rsidR="00FF177C">
              <w:rPr>
                <w:rFonts w:cs="Cordia New"/>
                <w:spacing w:val="-4"/>
                <w:sz w:val="20"/>
                <w:szCs w:val="25"/>
              </w:rPr>
              <w:t>m property, plant and equipment</w:t>
            </w:r>
            <w:r w:rsidRPr="00F02C06">
              <w:rPr>
                <w:rFonts w:cs="Cordia New"/>
                <w:spacing w:val="-4"/>
                <w:sz w:val="20"/>
                <w:szCs w:val="25"/>
              </w:rPr>
              <w:t>, net of  a</w:t>
            </w:r>
            <w:r w:rsidRPr="00F02C06">
              <w:rPr>
                <w:rFonts w:cs="Arial"/>
                <w:spacing w:val="-4"/>
                <w:sz w:val="20"/>
                <w:szCs w:val="20"/>
              </w:rPr>
              <w:t>llowance for impairment</w:t>
            </w:r>
          </w:p>
        </w:tc>
        <w:tc>
          <w:tcPr>
            <w:tcW w:w="1305" w:type="dxa"/>
            <w:vAlign w:val="bottom"/>
          </w:tcPr>
          <w:p w:rsidR="00C2183F" w:rsidRPr="00F02C06" w:rsidRDefault="00C2183F" w:rsidP="00401DFC">
            <w:pPr>
              <w:pStyle w:val="Heading7"/>
              <w:spacing w:line="300" w:lineRule="exact"/>
              <w:ind w:right="-18"/>
              <w:jc w:val="center"/>
              <w:rPr>
                <w:rFonts w:cs="Arial"/>
                <w:b w:val="0"/>
                <w:bCs w:val="0"/>
                <w:snapToGrid w:val="0"/>
                <w:color w:val="000000"/>
                <w:spacing w:val="-4"/>
                <w:sz w:val="20"/>
                <w:szCs w:val="20"/>
                <w:cs/>
                <w:lang w:eastAsia="th-TH"/>
              </w:rPr>
            </w:pPr>
            <w:r w:rsidRPr="00F02C06">
              <w:rPr>
                <w:rFonts w:cs="Arial"/>
                <w:b w:val="0"/>
                <w:bCs w:val="0"/>
                <w:snapToGrid w:val="0"/>
                <w:color w:val="000000"/>
                <w:spacing w:val="-4"/>
                <w:sz w:val="20"/>
                <w:szCs w:val="20"/>
                <w:lang w:eastAsia="th-TH"/>
              </w:rPr>
              <w:t>-</w:t>
            </w:r>
          </w:p>
        </w:tc>
        <w:tc>
          <w:tcPr>
            <w:tcW w:w="1305" w:type="dxa"/>
            <w:vAlign w:val="bottom"/>
          </w:tcPr>
          <w:p w:rsidR="00C2183F" w:rsidRPr="00F02C06" w:rsidRDefault="00C2183F" w:rsidP="00770C8D">
            <w:pPr>
              <w:spacing w:line="300" w:lineRule="exact"/>
              <w:jc w:val="right"/>
              <w:rPr>
                <w:rFonts w:cs="Arial"/>
                <w:spacing w:val="-4"/>
                <w:sz w:val="20"/>
                <w:szCs w:val="20"/>
              </w:rPr>
            </w:pPr>
            <w:r w:rsidRPr="00F02C06">
              <w:rPr>
                <w:rFonts w:cs="Arial"/>
                <w:spacing w:val="-4"/>
                <w:sz w:val="20"/>
                <w:szCs w:val="20"/>
              </w:rPr>
              <w:t>39,083,850</w:t>
            </w:r>
          </w:p>
        </w:tc>
        <w:tc>
          <w:tcPr>
            <w:tcW w:w="1305" w:type="dxa"/>
            <w:vAlign w:val="bottom"/>
          </w:tcPr>
          <w:p w:rsidR="00C2183F" w:rsidRPr="00F02C06" w:rsidRDefault="00C2183F" w:rsidP="00401DFC">
            <w:pPr>
              <w:pStyle w:val="Heading7"/>
              <w:spacing w:line="300" w:lineRule="exact"/>
              <w:ind w:right="-18"/>
              <w:jc w:val="center"/>
              <w:rPr>
                <w:rFonts w:cs="Arial"/>
                <w:b w:val="0"/>
                <w:bCs w:val="0"/>
                <w:snapToGrid w:val="0"/>
                <w:color w:val="000000"/>
                <w:spacing w:val="-4"/>
                <w:sz w:val="20"/>
                <w:szCs w:val="20"/>
                <w:cs/>
                <w:lang w:eastAsia="th-TH"/>
              </w:rPr>
            </w:pPr>
            <w:r w:rsidRPr="00F02C06">
              <w:rPr>
                <w:rFonts w:cs="Arial"/>
                <w:b w:val="0"/>
                <w:bCs w:val="0"/>
                <w:snapToGrid w:val="0"/>
                <w:color w:val="000000"/>
                <w:spacing w:val="-4"/>
                <w:sz w:val="20"/>
                <w:szCs w:val="20"/>
                <w:lang w:eastAsia="th-TH"/>
              </w:rPr>
              <w:t>-</w:t>
            </w:r>
          </w:p>
        </w:tc>
        <w:tc>
          <w:tcPr>
            <w:tcW w:w="1305" w:type="dxa"/>
            <w:vAlign w:val="bottom"/>
          </w:tcPr>
          <w:p w:rsidR="00C2183F" w:rsidRPr="00F02C06" w:rsidRDefault="00C2183F" w:rsidP="00770C8D">
            <w:pPr>
              <w:pStyle w:val="Heading7"/>
              <w:spacing w:line="300" w:lineRule="exact"/>
              <w:ind w:right="-18"/>
              <w:jc w:val="center"/>
              <w:rPr>
                <w:rFonts w:cs="Arial"/>
                <w:b w:val="0"/>
                <w:bCs w:val="0"/>
                <w:snapToGrid w:val="0"/>
                <w:color w:val="000000"/>
                <w:spacing w:val="-4"/>
                <w:sz w:val="20"/>
                <w:szCs w:val="20"/>
                <w:cs/>
                <w:lang w:eastAsia="th-TH"/>
              </w:rPr>
            </w:pPr>
            <w:r w:rsidRPr="00F02C06">
              <w:rPr>
                <w:rFonts w:cs="Arial"/>
                <w:b w:val="0"/>
                <w:bCs w:val="0"/>
                <w:snapToGrid w:val="0"/>
                <w:color w:val="000000"/>
                <w:spacing w:val="-4"/>
                <w:sz w:val="20"/>
                <w:szCs w:val="20"/>
                <w:lang w:eastAsia="th-TH"/>
              </w:rPr>
              <w:t>-</w:t>
            </w:r>
          </w:p>
        </w:tc>
      </w:tr>
      <w:tr w:rsidR="00C2183F" w:rsidRPr="00F02C06" w:rsidTr="00FF177C">
        <w:tc>
          <w:tcPr>
            <w:tcW w:w="4410" w:type="dxa"/>
            <w:vAlign w:val="bottom"/>
          </w:tcPr>
          <w:p w:rsidR="00C2183F" w:rsidRPr="00F02C06" w:rsidRDefault="00C2183F"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right="-108" w:firstLine="426"/>
              <w:rPr>
                <w:rFonts w:cs="Cordia New"/>
                <w:spacing w:val="-4"/>
                <w:sz w:val="20"/>
                <w:szCs w:val="25"/>
              </w:rPr>
            </w:pPr>
            <w:r w:rsidRPr="00F02C06">
              <w:rPr>
                <w:rFonts w:cs="Cordia New"/>
                <w:spacing w:val="-4"/>
                <w:sz w:val="20"/>
                <w:szCs w:val="25"/>
              </w:rPr>
              <w:t>Transfer from land not used in operation</w:t>
            </w:r>
          </w:p>
        </w:tc>
        <w:tc>
          <w:tcPr>
            <w:tcW w:w="1305" w:type="dxa"/>
          </w:tcPr>
          <w:p w:rsidR="00C2183F" w:rsidRPr="00D460BC" w:rsidRDefault="00C2183F" w:rsidP="00D460BC">
            <w:pPr>
              <w:spacing w:line="300" w:lineRule="exact"/>
              <w:jc w:val="center"/>
              <w:rPr>
                <w:rFonts w:cs="Arial"/>
                <w:spacing w:val="-4"/>
                <w:sz w:val="20"/>
                <w:szCs w:val="20"/>
              </w:rPr>
            </w:pPr>
            <w:r w:rsidRPr="00D460BC">
              <w:rPr>
                <w:rFonts w:cs="Arial"/>
                <w:spacing w:val="-4"/>
                <w:sz w:val="20"/>
                <w:szCs w:val="20"/>
              </w:rPr>
              <w:t>-</w:t>
            </w:r>
          </w:p>
        </w:tc>
        <w:tc>
          <w:tcPr>
            <w:tcW w:w="1305" w:type="dxa"/>
            <w:vAlign w:val="bottom"/>
          </w:tcPr>
          <w:p w:rsidR="00C2183F" w:rsidRPr="00F02C06" w:rsidRDefault="00C2183F" w:rsidP="00770C8D">
            <w:pPr>
              <w:spacing w:line="300" w:lineRule="exact"/>
              <w:jc w:val="right"/>
              <w:rPr>
                <w:rFonts w:cs="Arial"/>
                <w:spacing w:val="-4"/>
                <w:sz w:val="20"/>
                <w:szCs w:val="20"/>
              </w:rPr>
            </w:pPr>
            <w:r w:rsidRPr="00F02C06">
              <w:rPr>
                <w:rFonts w:cs="Arial"/>
                <w:spacing w:val="-4"/>
                <w:sz w:val="20"/>
                <w:szCs w:val="20"/>
              </w:rPr>
              <w:t>21,487,382</w:t>
            </w:r>
          </w:p>
        </w:tc>
        <w:tc>
          <w:tcPr>
            <w:tcW w:w="1305" w:type="dxa"/>
            <w:vAlign w:val="bottom"/>
          </w:tcPr>
          <w:p w:rsidR="00C2183F" w:rsidRPr="009317DD" w:rsidRDefault="00C2183F" w:rsidP="00401DFC">
            <w:pPr>
              <w:pStyle w:val="Heading7"/>
              <w:spacing w:line="300" w:lineRule="exact"/>
              <w:ind w:right="-18"/>
              <w:jc w:val="center"/>
              <w:rPr>
                <w:rFonts w:cs="Arial"/>
                <w:b w:val="0"/>
                <w:bCs w:val="0"/>
                <w:snapToGrid w:val="0"/>
                <w:color w:val="000000"/>
                <w:spacing w:val="-4"/>
                <w:sz w:val="20"/>
                <w:szCs w:val="20"/>
                <w:lang w:eastAsia="th-TH"/>
              </w:rPr>
            </w:pPr>
            <w:r w:rsidRPr="009317DD">
              <w:rPr>
                <w:rFonts w:cs="Arial"/>
                <w:b w:val="0"/>
                <w:bCs w:val="0"/>
                <w:snapToGrid w:val="0"/>
                <w:color w:val="000000"/>
                <w:spacing w:val="-4"/>
                <w:sz w:val="20"/>
                <w:szCs w:val="20"/>
                <w:lang w:eastAsia="th-TH"/>
              </w:rPr>
              <w:t>-</w:t>
            </w:r>
          </w:p>
        </w:tc>
        <w:tc>
          <w:tcPr>
            <w:tcW w:w="1305" w:type="dxa"/>
            <w:vAlign w:val="bottom"/>
          </w:tcPr>
          <w:p w:rsidR="00C2183F" w:rsidRPr="009317DD" w:rsidRDefault="00C2183F" w:rsidP="009317DD">
            <w:pPr>
              <w:pStyle w:val="Heading7"/>
              <w:spacing w:line="300" w:lineRule="exact"/>
              <w:ind w:right="-18"/>
              <w:jc w:val="center"/>
              <w:rPr>
                <w:rFonts w:cs="Arial"/>
                <w:b w:val="0"/>
                <w:bCs w:val="0"/>
                <w:snapToGrid w:val="0"/>
                <w:color w:val="000000"/>
                <w:spacing w:val="-4"/>
                <w:sz w:val="20"/>
                <w:szCs w:val="20"/>
                <w:lang w:eastAsia="th-TH"/>
              </w:rPr>
            </w:pPr>
            <w:r w:rsidRPr="009317DD">
              <w:rPr>
                <w:rFonts w:cs="Arial"/>
                <w:b w:val="0"/>
                <w:bCs w:val="0"/>
                <w:snapToGrid w:val="0"/>
                <w:color w:val="000000"/>
                <w:spacing w:val="-4"/>
                <w:sz w:val="20"/>
                <w:szCs w:val="20"/>
                <w:lang w:eastAsia="th-TH"/>
              </w:rPr>
              <w:t>-</w:t>
            </w:r>
          </w:p>
        </w:tc>
      </w:tr>
      <w:tr w:rsidR="00D460BC" w:rsidRPr="00F02C06" w:rsidTr="00FF177C">
        <w:tc>
          <w:tcPr>
            <w:tcW w:w="4410" w:type="dxa"/>
            <w:vAlign w:val="bottom"/>
          </w:tcPr>
          <w:p w:rsidR="00D460BC" w:rsidRPr="00F02C06" w:rsidRDefault="00D460BC"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right="-108" w:firstLine="426"/>
              <w:rPr>
                <w:rFonts w:cs="Arial"/>
                <w:spacing w:val="-4"/>
                <w:sz w:val="20"/>
                <w:szCs w:val="20"/>
              </w:rPr>
            </w:pPr>
            <w:r w:rsidRPr="00F02C06">
              <w:rPr>
                <w:rFonts w:eastAsia="Cordia New" w:cs="Arial"/>
                <w:noProof/>
                <w:spacing w:val="-4"/>
                <w:sz w:val="20"/>
                <w:szCs w:val="20"/>
              </w:rPr>
              <w:t>Disposal during the year *</w:t>
            </w:r>
          </w:p>
        </w:tc>
        <w:tc>
          <w:tcPr>
            <w:tcW w:w="1305" w:type="dxa"/>
          </w:tcPr>
          <w:p w:rsidR="00D460BC" w:rsidRPr="00D460BC" w:rsidRDefault="00D460BC" w:rsidP="00D460BC">
            <w:pPr>
              <w:pBdr>
                <w:bottom w:val="single" w:sz="4" w:space="1" w:color="auto"/>
              </w:pBdr>
              <w:spacing w:line="300" w:lineRule="exact"/>
              <w:jc w:val="right"/>
              <w:rPr>
                <w:rFonts w:cs="Arial"/>
                <w:spacing w:val="-4"/>
                <w:sz w:val="20"/>
                <w:szCs w:val="20"/>
              </w:rPr>
            </w:pPr>
            <w:r w:rsidRPr="00D460BC">
              <w:rPr>
                <w:rFonts w:cs="Arial"/>
                <w:spacing w:val="-4"/>
                <w:sz w:val="20"/>
                <w:szCs w:val="20"/>
              </w:rPr>
              <w:t>(62,521,232)</w:t>
            </w:r>
          </w:p>
        </w:tc>
        <w:tc>
          <w:tcPr>
            <w:tcW w:w="1305" w:type="dxa"/>
          </w:tcPr>
          <w:p w:rsidR="00D460BC" w:rsidRPr="00F02C06" w:rsidRDefault="00D460BC" w:rsidP="00770C8D">
            <w:pPr>
              <w:pBdr>
                <w:bottom w:val="single" w:sz="4" w:space="1" w:color="auto"/>
              </w:pBdr>
              <w:spacing w:line="300" w:lineRule="exact"/>
              <w:jc w:val="right"/>
              <w:rPr>
                <w:rFonts w:cs="Arial"/>
                <w:spacing w:val="-4"/>
                <w:sz w:val="20"/>
                <w:szCs w:val="20"/>
              </w:rPr>
            </w:pPr>
            <w:r w:rsidRPr="00F02C06">
              <w:rPr>
                <w:rFonts w:cs="Arial"/>
                <w:spacing w:val="-4"/>
                <w:sz w:val="20"/>
                <w:szCs w:val="20"/>
              </w:rPr>
              <w:t>(27,757,609)</w:t>
            </w:r>
          </w:p>
        </w:tc>
        <w:tc>
          <w:tcPr>
            <w:tcW w:w="1305" w:type="dxa"/>
          </w:tcPr>
          <w:p w:rsidR="00D460BC" w:rsidRPr="00F02C06" w:rsidRDefault="00C2183F" w:rsidP="00C2183F">
            <w:pPr>
              <w:pBdr>
                <w:bottom w:val="single" w:sz="4" w:space="1" w:color="auto"/>
              </w:pBdr>
              <w:spacing w:line="300" w:lineRule="exact"/>
              <w:jc w:val="center"/>
              <w:rPr>
                <w:rFonts w:cs="Arial"/>
                <w:spacing w:val="-4"/>
                <w:sz w:val="20"/>
                <w:szCs w:val="20"/>
              </w:rPr>
            </w:pPr>
            <w:r>
              <w:rPr>
                <w:rFonts w:cs="Arial"/>
                <w:spacing w:val="-4"/>
                <w:sz w:val="20"/>
                <w:szCs w:val="20"/>
              </w:rPr>
              <w:t>-</w:t>
            </w:r>
          </w:p>
        </w:tc>
        <w:tc>
          <w:tcPr>
            <w:tcW w:w="1305" w:type="dxa"/>
          </w:tcPr>
          <w:p w:rsidR="00D460BC" w:rsidRPr="009317DD" w:rsidRDefault="00D460BC" w:rsidP="009317DD">
            <w:pPr>
              <w:pStyle w:val="Heading7"/>
              <w:pBdr>
                <w:bottom w:val="single" w:sz="4" w:space="1" w:color="auto"/>
              </w:pBdr>
              <w:spacing w:line="300" w:lineRule="exact"/>
              <w:ind w:right="-18"/>
              <w:jc w:val="center"/>
              <w:rPr>
                <w:rFonts w:cs="Arial"/>
                <w:b w:val="0"/>
                <w:bCs w:val="0"/>
                <w:snapToGrid w:val="0"/>
                <w:color w:val="000000"/>
                <w:spacing w:val="-4"/>
                <w:sz w:val="20"/>
                <w:szCs w:val="20"/>
                <w:lang w:eastAsia="th-TH"/>
              </w:rPr>
            </w:pPr>
            <w:r w:rsidRPr="009317DD">
              <w:rPr>
                <w:rFonts w:cs="Arial"/>
                <w:b w:val="0"/>
                <w:bCs w:val="0"/>
                <w:snapToGrid w:val="0"/>
                <w:color w:val="000000"/>
                <w:spacing w:val="-4"/>
                <w:sz w:val="20"/>
                <w:szCs w:val="20"/>
                <w:lang w:eastAsia="th-TH"/>
              </w:rPr>
              <w:t>-</w:t>
            </w:r>
          </w:p>
        </w:tc>
      </w:tr>
      <w:tr w:rsidR="00D460BC" w:rsidRPr="00F02C06" w:rsidTr="00FF177C">
        <w:tc>
          <w:tcPr>
            <w:tcW w:w="4410" w:type="dxa"/>
            <w:vAlign w:val="bottom"/>
          </w:tcPr>
          <w:p w:rsidR="00D460BC" w:rsidRPr="00F02C06" w:rsidRDefault="00D460BC"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right="-108" w:firstLine="426"/>
              <w:rPr>
                <w:rFonts w:cs="Arial"/>
                <w:spacing w:val="-4"/>
                <w:sz w:val="20"/>
                <w:szCs w:val="20"/>
                <w:cs/>
              </w:rPr>
            </w:pPr>
            <w:r w:rsidRPr="00F02C06">
              <w:rPr>
                <w:rFonts w:cs="Arial"/>
                <w:spacing w:val="-4"/>
                <w:sz w:val="20"/>
                <w:szCs w:val="20"/>
              </w:rPr>
              <w:t>Closing net book amount</w:t>
            </w:r>
          </w:p>
        </w:tc>
        <w:tc>
          <w:tcPr>
            <w:tcW w:w="1305" w:type="dxa"/>
            <w:vAlign w:val="bottom"/>
          </w:tcPr>
          <w:p w:rsidR="00D460BC" w:rsidRPr="00F02C06" w:rsidRDefault="00D460BC" w:rsidP="00D460BC">
            <w:pPr>
              <w:pBdr>
                <w:bottom w:val="double" w:sz="4" w:space="1" w:color="auto"/>
              </w:pBdr>
              <w:spacing w:line="300" w:lineRule="exact"/>
              <w:jc w:val="center"/>
              <w:rPr>
                <w:rFonts w:cs="Arial"/>
                <w:spacing w:val="-4"/>
                <w:sz w:val="20"/>
                <w:szCs w:val="20"/>
              </w:rPr>
            </w:pPr>
            <w:r w:rsidRPr="00D460BC">
              <w:rPr>
                <w:rFonts w:cs="Arial"/>
                <w:spacing w:val="-4"/>
                <w:sz w:val="20"/>
                <w:szCs w:val="20"/>
              </w:rPr>
              <w:t>-</w:t>
            </w:r>
          </w:p>
        </w:tc>
        <w:tc>
          <w:tcPr>
            <w:tcW w:w="1305" w:type="dxa"/>
            <w:vAlign w:val="bottom"/>
          </w:tcPr>
          <w:p w:rsidR="00D460BC" w:rsidRPr="00F02C06" w:rsidRDefault="00D460BC" w:rsidP="00770C8D">
            <w:pPr>
              <w:pBdr>
                <w:bottom w:val="double" w:sz="4" w:space="1" w:color="auto"/>
              </w:pBdr>
              <w:spacing w:line="300" w:lineRule="exact"/>
              <w:jc w:val="right"/>
              <w:rPr>
                <w:rFonts w:cs="Arial"/>
                <w:spacing w:val="-4"/>
                <w:sz w:val="20"/>
                <w:szCs w:val="20"/>
              </w:rPr>
            </w:pPr>
            <w:r w:rsidRPr="00F02C06">
              <w:rPr>
                <w:rFonts w:cs="Arial"/>
                <w:spacing w:val="-4"/>
                <w:sz w:val="20"/>
                <w:szCs w:val="20"/>
              </w:rPr>
              <w:t>62,521,232</w:t>
            </w:r>
          </w:p>
        </w:tc>
        <w:tc>
          <w:tcPr>
            <w:tcW w:w="1305" w:type="dxa"/>
            <w:vAlign w:val="bottom"/>
          </w:tcPr>
          <w:p w:rsidR="00D460BC" w:rsidRPr="00F02C06" w:rsidRDefault="00C2183F" w:rsidP="00C2183F">
            <w:pPr>
              <w:pBdr>
                <w:bottom w:val="double" w:sz="4" w:space="1" w:color="auto"/>
              </w:pBdr>
              <w:spacing w:line="300" w:lineRule="exact"/>
              <w:jc w:val="center"/>
              <w:rPr>
                <w:rFonts w:cs="Arial"/>
                <w:spacing w:val="-4"/>
                <w:sz w:val="20"/>
                <w:szCs w:val="20"/>
              </w:rPr>
            </w:pPr>
            <w:r>
              <w:rPr>
                <w:rFonts w:cs="Arial"/>
                <w:spacing w:val="-4"/>
                <w:sz w:val="20"/>
                <w:szCs w:val="20"/>
              </w:rPr>
              <w:t>-</w:t>
            </w:r>
          </w:p>
        </w:tc>
        <w:tc>
          <w:tcPr>
            <w:tcW w:w="1305" w:type="dxa"/>
            <w:vAlign w:val="bottom"/>
          </w:tcPr>
          <w:p w:rsidR="00D460BC" w:rsidRPr="009317DD" w:rsidRDefault="00D460BC" w:rsidP="009317DD">
            <w:pPr>
              <w:pStyle w:val="Heading7"/>
              <w:pBdr>
                <w:bottom w:val="double" w:sz="4" w:space="1" w:color="auto"/>
              </w:pBdr>
              <w:spacing w:line="300" w:lineRule="exact"/>
              <w:ind w:right="-18"/>
              <w:jc w:val="center"/>
              <w:rPr>
                <w:rFonts w:cs="Arial"/>
                <w:b w:val="0"/>
                <w:bCs w:val="0"/>
                <w:snapToGrid w:val="0"/>
                <w:color w:val="000000"/>
                <w:spacing w:val="-4"/>
                <w:sz w:val="20"/>
                <w:szCs w:val="20"/>
                <w:lang w:eastAsia="th-TH"/>
              </w:rPr>
            </w:pPr>
            <w:r w:rsidRPr="009317DD">
              <w:rPr>
                <w:rFonts w:cs="Arial"/>
                <w:b w:val="0"/>
                <w:bCs w:val="0"/>
                <w:snapToGrid w:val="0"/>
                <w:color w:val="000000"/>
                <w:spacing w:val="-4"/>
                <w:sz w:val="20"/>
                <w:szCs w:val="20"/>
                <w:lang w:eastAsia="th-TH"/>
              </w:rPr>
              <w:t>-</w:t>
            </w:r>
          </w:p>
        </w:tc>
      </w:tr>
    </w:tbl>
    <w:p w:rsidR="00DD2D73" w:rsidRDefault="00DD2D73"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eastAsia="Cordia New" w:cs="Arial"/>
          <w:noProof/>
          <w:sz w:val="20"/>
          <w:szCs w:val="20"/>
          <w:lang w:eastAsia="th-TH"/>
        </w:rPr>
      </w:pPr>
    </w:p>
    <w:p w:rsidR="00DD2D73" w:rsidRDefault="00DD2D73" w:rsidP="009A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contextualSpacing/>
        <w:jc w:val="thaiDistribute"/>
        <w:rPr>
          <w:rFonts w:eastAsia="Cordia New" w:cs="Arial"/>
          <w:noProof/>
          <w:sz w:val="20"/>
          <w:szCs w:val="20"/>
          <w:lang w:eastAsia="th-TH"/>
        </w:rPr>
      </w:pPr>
      <w:r w:rsidRPr="00F33CB1">
        <w:rPr>
          <w:rFonts w:cs="Arial"/>
          <w:snapToGrid w:val="0"/>
          <w:color w:val="000000"/>
          <w:sz w:val="20"/>
          <w:szCs w:val="20"/>
          <w:lang w:eastAsia="th-TH"/>
        </w:rPr>
        <w:t xml:space="preserve">*In February 2016, </w:t>
      </w:r>
      <w:r>
        <w:rPr>
          <w:rFonts w:cs="Arial"/>
          <w:snapToGrid w:val="0"/>
          <w:color w:val="000000"/>
          <w:sz w:val="20"/>
          <w:szCs w:val="20"/>
          <w:lang w:eastAsia="th-TH"/>
        </w:rPr>
        <w:t xml:space="preserve">the subsidiary - </w:t>
      </w:r>
      <w:r w:rsidRPr="00F33CB1">
        <w:rPr>
          <w:rFonts w:eastAsia="Cordia New" w:cs="Arial"/>
          <w:noProof/>
          <w:sz w:val="20"/>
          <w:szCs w:val="20"/>
          <w:lang w:eastAsia="th-TH"/>
        </w:rPr>
        <w:t xml:space="preserve">Pala Assets Co., Ltd., </w:t>
      </w:r>
      <w:r w:rsidRPr="00F33CB1">
        <w:rPr>
          <w:rFonts w:cs="Arial"/>
          <w:snapToGrid w:val="0"/>
          <w:color w:val="000000"/>
          <w:sz w:val="20"/>
          <w:szCs w:val="20"/>
          <w:lang w:eastAsia="th-TH"/>
        </w:rPr>
        <w:t xml:space="preserve">entered into a </w:t>
      </w:r>
      <w:r>
        <w:rPr>
          <w:rFonts w:eastAsia="Cordia New" w:cs="Arial"/>
          <w:noProof/>
          <w:sz w:val="20"/>
          <w:szCs w:val="20"/>
          <w:lang w:eastAsia="th-TH"/>
        </w:rPr>
        <w:t xml:space="preserve">sale contract of </w:t>
      </w:r>
      <w:r w:rsidRPr="00F33CB1">
        <w:rPr>
          <w:rFonts w:eastAsia="Cordia New" w:cs="Arial"/>
          <w:noProof/>
          <w:sz w:val="20"/>
          <w:szCs w:val="20"/>
          <w:lang w:eastAsia="th-TH"/>
        </w:rPr>
        <w:t xml:space="preserve">land </w:t>
      </w:r>
      <w:r w:rsidRPr="00F33CB1">
        <w:rPr>
          <w:rFonts w:cs="Arial"/>
          <w:snapToGrid w:val="0"/>
          <w:color w:val="000000"/>
          <w:sz w:val="20"/>
          <w:szCs w:val="20"/>
          <w:lang w:eastAsia="th-TH"/>
        </w:rPr>
        <w:t>with individual, totaling Baht 93.18 million</w:t>
      </w:r>
      <w:r w:rsidR="00A60E08">
        <w:rPr>
          <w:rFonts w:cs="Arial"/>
          <w:snapToGrid w:val="0"/>
          <w:color w:val="000000"/>
          <w:sz w:val="20"/>
          <w:szCs w:val="20"/>
          <w:lang w:eastAsia="th-TH"/>
        </w:rPr>
        <w:t xml:space="preserve"> with net book value to Baht 62.52 million</w:t>
      </w:r>
      <w:r w:rsidRPr="00F33CB1">
        <w:rPr>
          <w:rFonts w:cs="Arial"/>
          <w:snapToGrid w:val="0"/>
          <w:color w:val="000000"/>
          <w:sz w:val="20"/>
          <w:szCs w:val="20"/>
          <w:lang w:eastAsia="th-TH"/>
        </w:rPr>
        <w:t>. T</w:t>
      </w:r>
      <w:r w:rsidRPr="00F33CB1">
        <w:rPr>
          <w:rFonts w:eastAsia="Cordia New" w:cs="Arial"/>
          <w:noProof/>
          <w:sz w:val="20"/>
          <w:szCs w:val="20"/>
          <w:lang w:eastAsia="th-TH"/>
        </w:rPr>
        <w:t>he Company transferred the right of such assets and recognised gain on disposal amounted to Baht 23.54 million in the statement of comprehensive income due to transfer the right of such assets.</w:t>
      </w:r>
    </w:p>
    <w:p w:rsidR="009317DD" w:rsidRPr="00F33CB1" w:rsidRDefault="009317DD" w:rsidP="00931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20"/>
          <w:szCs w:val="20"/>
        </w:rPr>
      </w:pPr>
    </w:p>
    <w:p w:rsidR="00DD2D73" w:rsidRDefault="009317DD" w:rsidP="00A6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contextualSpacing/>
        <w:jc w:val="thaiDistribute"/>
        <w:rPr>
          <w:rFonts w:eastAsia="Cordia New" w:cs="Arial"/>
          <w:noProof/>
          <w:sz w:val="20"/>
          <w:szCs w:val="20"/>
          <w:lang w:eastAsia="th-TH"/>
        </w:rPr>
      </w:pPr>
      <w:r>
        <w:rPr>
          <w:rFonts w:cs="Arial"/>
          <w:snapToGrid w:val="0"/>
          <w:color w:val="000000"/>
          <w:sz w:val="20"/>
          <w:szCs w:val="20"/>
          <w:lang w:eastAsia="th-TH"/>
        </w:rPr>
        <w:t>*</w:t>
      </w:r>
      <w:r w:rsidRPr="00C2183F">
        <w:rPr>
          <w:rFonts w:cs="Arial"/>
          <w:snapToGrid w:val="0"/>
          <w:color w:val="000000"/>
          <w:sz w:val="20"/>
          <w:szCs w:val="20"/>
          <w:lang w:eastAsia="th-TH"/>
        </w:rPr>
        <w:t xml:space="preserve">In </w:t>
      </w:r>
      <w:r w:rsidR="00A60E08" w:rsidRPr="00C2183F">
        <w:rPr>
          <w:rFonts w:cs="Arial"/>
          <w:snapToGrid w:val="0"/>
          <w:color w:val="000000"/>
          <w:sz w:val="20"/>
          <w:szCs w:val="20"/>
          <w:lang w:eastAsia="th-TH"/>
        </w:rPr>
        <w:t>November</w:t>
      </w:r>
      <w:r w:rsidRPr="00C2183F">
        <w:rPr>
          <w:rFonts w:cs="Arial"/>
          <w:snapToGrid w:val="0"/>
          <w:color w:val="000000"/>
          <w:sz w:val="20"/>
          <w:szCs w:val="20"/>
          <w:lang w:eastAsia="th-TH"/>
        </w:rPr>
        <w:t xml:space="preserve"> 201</w:t>
      </w:r>
      <w:r w:rsidR="00A60E08" w:rsidRPr="00C2183F">
        <w:rPr>
          <w:rFonts w:cs="Arial"/>
          <w:snapToGrid w:val="0"/>
          <w:color w:val="000000"/>
          <w:sz w:val="20"/>
          <w:szCs w:val="20"/>
          <w:lang w:eastAsia="th-TH"/>
        </w:rPr>
        <w:t>4</w:t>
      </w:r>
      <w:r w:rsidRPr="00C2183F">
        <w:rPr>
          <w:rFonts w:cs="Arial"/>
          <w:snapToGrid w:val="0"/>
          <w:color w:val="000000"/>
          <w:sz w:val="20"/>
          <w:szCs w:val="20"/>
          <w:lang w:eastAsia="th-TH"/>
        </w:rPr>
        <w:t xml:space="preserve">, the subsidiary </w:t>
      </w:r>
      <w:r w:rsidR="00C2183F" w:rsidRPr="00C2183F">
        <w:rPr>
          <w:rFonts w:cs="Arial"/>
          <w:snapToGrid w:val="0"/>
          <w:color w:val="000000"/>
          <w:sz w:val="20"/>
          <w:szCs w:val="20"/>
          <w:lang w:eastAsia="th-TH"/>
        </w:rPr>
        <w:t>-</w:t>
      </w:r>
      <w:r w:rsidRPr="00C2183F">
        <w:rPr>
          <w:rFonts w:cs="Arial"/>
          <w:snapToGrid w:val="0"/>
          <w:color w:val="000000"/>
          <w:sz w:val="20"/>
          <w:szCs w:val="20"/>
          <w:lang w:eastAsia="th-TH"/>
        </w:rPr>
        <w:t xml:space="preserve"> </w:t>
      </w:r>
      <w:r w:rsidR="00A60E08" w:rsidRPr="00C2183F">
        <w:rPr>
          <w:rFonts w:cs="Arial"/>
          <w:snapToGrid w:val="0"/>
          <w:color w:val="000000"/>
          <w:sz w:val="20"/>
          <w:szCs w:val="20"/>
          <w:lang w:eastAsia="th-TH"/>
        </w:rPr>
        <w:t>Pala Assets Co., Ltd.</w:t>
      </w:r>
      <w:r w:rsidRPr="00C2183F">
        <w:rPr>
          <w:rFonts w:cs="Arial"/>
          <w:snapToGrid w:val="0"/>
          <w:color w:val="000000"/>
          <w:sz w:val="20"/>
          <w:szCs w:val="20"/>
          <w:lang w:eastAsia="th-TH"/>
        </w:rPr>
        <w:t xml:space="preserve"> entered into a contract to buy and sell for land with </w:t>
      </w:r>
      <w:r w:rsidR="00A60E08" w:rsidRPr="00C2183F">
        <w:rPr>
          <w:rFonts w:cs="Arial"/>
          <w:snapToGrid w:val="0"/>
          <w:color w:val="000000"/>
          <w:sz w:val="20"/>
          <w:szCs w:val="20"/>
          <w:lang w:eastAsia="th-TH"/>
        </w:rPr>
        <w:t>a private company</w:t>
      </w:r>
      <w:r w:rsidRPr="00C2183F">
        <w:rPr>
          <w:rFonts w:cs="Arial"/>
          <w:snapToGrid w:val="0"/>
          <w:color w:val="000000"/>
          <w:sz w:val="20"/>
          <w:szCs w:val="20"/>
          <w:lang w:eastAsia="th-TH"/>
        </w:rPr>
        <w:t xml:space="preserve">, totaling Baht </w:t>
      </w:r>
      <w:r w:rsidR="00A60E08" w:rsidRPr="00C2183F">
        <w:rPr>
          <w:rFonts w:cs="Arial"/>
          <w:snapToGrid w:val="0"/>
          <w:color w:val="000000"/>
          <w:sz w:val="20"/>
          <w:szCs w:val="20"/>
          <w:lang w:eastAsia="th-TH"/>
        </w:rPr>
        <w:t xml:space="preserve">44.77 </w:t>
      </w:r>
      <w:r w:rsidRPr="00C2183F">
        <w:rPr>
          <w:rFonts w:cs="Arial"/>
          <w:snapToGrid w:val="0"/>
          <w:color w:val="000000"/>
          <w:sz w:val="20"/>
          <w:szCs w:val="20"/>
          <w:lang w:eastAsia="th-TH"/>
        </w:rPr>
        <w:t xml:space="preserve">million, with net book value to Baht </w:t>
      </w:r>
      <w:r w:rsidR="00A60E08" w:rsidRPr="00C2183F">
        <w:rPr>
          <w:rFonts w:cs="Arial"/>
          <w:snapToGrid w:val="0"/>
          <w:color w:val="000000"/>
          <w:sz w:val="20"/>
          <w:szCs w:val="20"/>
          <w:lang w:eastAsia="th-TH"/>
        </w:rPr>
        <w:t>27.76</w:t>
      </w:r>
      <w:r w:rsidRPr="00C2183F">
        <w:rPr>
          <w:rFonts w:cs="Arial"/>
          <w:snapToGrid w:val="0"/>
          <w:color w:val="000000"/>
          <w:sz w:val="20"/>
          <w:szCs w:val="20"/>
          <w:lang w:eastAsia="th-TH"/>
        </w:rPr>
        <w:t xml:space="preserve"> million. </w:t>
      </w:r>
      <w:r w:rsidR="00A60E08" w:rsidRPr="00C2183F">
        <w:rPr>
          <w:rFonts w:cs="Arial"/>
          <w:snapToGrid w:val="0"/>
          <w:color w:val="000000"/>
          <w:sz w:val="20"/>
          <w:szCs w:val="20"/>
          <w:lang w:eastAsia="th-TH"/>
        </w:rPr>
        <w:t>During the year 2015, t</w:t>
      </w:r>
      <w:r w:rsidR="00A60E08" w:rsidRPr="00C2183F">
        <w:rPr>
          <w:rFonts w:eastAsia="Cordia New" w:cs="Arial"/>
          <w:noProof/>
          <w:sz w:val="20"/>
          <w:szCs w:val="20"/>
          <w:lang w:eastAsia="th-TH"/>
        </w:rPr>
        <w:t>he Company transferred the right of such assets and recognised gain on disposal amounted to Baht 17.01 million in the statement of comprehensive income due to transfer the right of such assets.</w:t>
      </w:r>
    </w:p>
    <w:p w:rsidR="00A60E08" w:rsidRPr="00F33CB1" w:rsidRDefault="00A60E08" w:rsidP="00A6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contextualSpacing/>
        <w:jc w:val="thaiDistribute"/>
        <w:rPr>
          <w:rFonts w:eastAsia="Cordia New" w:cs="Arial"/>
          <w:noProof/>
          <w:sz w:val="20"/>
          <w:szCs w:val="20"/>
          <w:lang w:eastAsia="th-TH"/>
        </w:rPr>
      </w:pPr>
    </w:p>
    <w:p w:rsidR="00FF177C" w:rsidRDefault="00FF1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E66836" w:rsidRPr="00C15D16" w:rsidRDefault="00E66836" w:rsidP="00286E83">
      <w:pPr>
        <w:pStyle w:val="Heading7"/>
        <w:numPr>
          <w:ilvl w:val="0"/>
          <w:numId w:val="21"/>
        </w:numPr>
        <w:tabs>
          <w:tab w:val="clear" w:pos="930"/>
          <w:tab w:val="num" w:pos="540"/>
        </w:tabs>
        <w:spacing w:line="240" w:lineRule="auto"/>
        <w:ind w:right="-1" w:hanging="930"/>
        <w:jc w:val="both"/>
        <w:rPr>
          <w:rFonts w:cs="Arial"/>
          <w:caps/>
          <w:sz w:val="20"/>
          <w:szCs w:val="20"/>
        </w:rPr>
      </w:pPr>
      <w:r w:rsidRPr="00C15D16">
        <w:rPr>
          <w:rFonts w:cs="Arial"/>
          <w:caps/>
          <w:sz w:val="20"/>
          <w:szCs w:val="20"/>
        </w:rPr>
        <w:lastRenderedPageBreak/>
        <w:t xml:space="preserve">DEPOSITS AT FINANCIAL INSTITUTION USED AS COLLATERAL </w:t>
      </w:r>
    </w:p>
    <w:p w:rsidR="00E66836" w:rsidRPr="00E57C96" w:rsidRDefault="00E66836" w:rsidP="00286E83">
      <w:pPr>
        <w:pStyle w:val="a3"/>
        <w:ind w:left="540" w:right="0"/>
        <w:jc w:val="thaiDistribute"/>
        <w:rPr>
          <w:rFonts w:ascii="Arial" w:hAnsi="Arial" w:cs="Arial"/>
          <w:b/>
          <w:bCs/>
          <w:sz w:val="18"/>
          <w:szCs w:val="18"/>
        </w:rPr>
      </w:pPr>
    </w:p>
    <w:p w:rsidR="00E66836" w:rsidRPr="00C15D16" w:rsidRDefault="00E66836" w:rsidP="0028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20"/>
          <w:szCs w:val="20"/>
        </w:rPr>
      </w:pPr>
      <w:r w:rsidRPr="00C15D16">
        <w:rPr>
          <w:rFonts w:cs="Arial"/>
          <w:sz w:val="20"/>
          <w:szCs w:val="20"/>
        </w:rPr>
        <w:t xml:space="preserve">Deposits at financial institution used as collateral represents the fixed deposit with a bank which has been pledged as security for bank overdraft as discussed in note </w:t>
      </w:r>
      <w:r w:rsidR="00C2183F" w:rsidRPr="00C15D16">
        <w:rPr>
          <w:rFonts w:cs="Arial"/>
          <w:sz w:val="20"/>
          <w:szCs w:val="20"/>
        </w:rPr>
        <w:t>19</w:t>
      </w:r>
      <w:r w:rsidRPr="00C15D16">
        <w:rPr>
          <w:rFonts w:cs="Arial"/>
          <w:sz w:val="20"/>
          <w:szCs w:val="20"/>
        </w:rPr>
        <w:t xml:space="preserve"> to financial statements and bank guarantee facilities as discussed in note </w:t>
      </w:r>
      <w:r w:rsidR="00C96DA2" w:rsidRPr="00C15D16">
        <w:rPr>
          <w:rFonts w:cs="Arial"/>
          <w:sz w:val="20"/>
          <w:szCs w:val="20"/>
        </w:rPr>
        <w:t>3</w:t>
      </w:r>
      <w:r w:rsidR="009A4975" w:rsidRPr="00C15D16">
        <w:rPr>
          <w:rFonts w:cs="Arial"/>
          <w:sz w:val="20"/>
          <w:szCs w:val="20"/>
        </w:rPr>
        <w:t>7</w:t>
      </w:r>
      <w:r w:rsidRPr="00C15D16">
        <w:rPr>
          <w:rFonts w:cs="Arial"/>
          <w:sz w:val="20"/>
          <w:szCs w:val="20"/>
        </w:rPr>
        <w:t xml:space="preserve"> to the financial statements.</w:t>
      </w:r>
    </w:p>
    <w:p w:rsidR="00E66836" w:rsidRPr="00E57C96" w:rsidRDefault="00E66836" w:rsidP="00E57C96">
      <w:pPr>
        <w:pStyle w:val="a3"/>
        <w:ind w:left="540" w:right="0"/>
        <w:jc w:val="thaiDistribute"/>
        <w:rPr>
          <w:rFonts w:ascii="Arial" w:hAnsi="Arial" w:cs="Arial"/>
          <w:b/>
          <w:bCs/>
          <w:sz w:val="18"/>
          <w:szCs w:val="18"/>
        </w:rPr>
      </w:pPr>
    </w:p>
    <w:p w:rsidR="004B5B24" w:rsidRPr="00C15D16" w:rsidRDefault="004B5B24" w:rsidP="00286E83">
      <w:pPr>
        <w:pStyle w:val="Heading7"/>
        <w:numPr>
          <w:ilvl w:val="0"/>
          <w:numId w:val="21"/>
        </w:numPr>
        <w:tabs>
          <w:tab w:val="clear" w:pos="930"/>
          <w:tab w:val="num" w:pos="540"/>
        </w:tabs>
        <w:spacing w:line="240" w:lineRule="auto"/>
        <w:ind w:left="540" w:right="-1" w:hanging="540"/>
        <w:jc w:val="both"/>
        <w:rPr>
          <w:rFonts w:cs="Arial"/>
          <w:caps/>
          <w:sz w:val="20"/>
          <w:szCs w:val="20"/>
        </w:rPr>
      </w:pPr>
      <w:r w:rsidRPr="00C15D16">
        <w:rPr>
          <w:rFonts w:cs="Arial"/>
          <w:caps/>
          <w:sz w:val="20"/>
          <w:szCs w:val="20"/>
        </w:rPr>
        <w:t>INVESTMENT IN Associated</w:t>
      </w:r>
      <w:r w:rsidR="00CF5E0D" w:rsidRPr="00C15D16">
        <w:rPr>
          <w:rFonts w:cs="Arial"/>
          <w:caps/>
          <w:sz w:val="20"/>
          <w:szCs w:val="20"/>
        </w:rPr>
        <w:t xml:space="preserve"> COMPANY</w:t>
      </w:r>
      <w:r w:rsidR="000F6491" w:rsidRPr="00C15D16">
        <w:rPr>
          <w:rFonts w:cs="Arial"/>
          <w:caps/>
          <w:sz w:val="20"/>
          <w:szCs w:val="20"/>
        </w:rPr>
        <w:t>,</w:t>
      </w:r>
      <w:r w:rsidRPr="00C15D16">
        <w:rPr>
          <w:rFonts w:cs="Arial"/>
          <w:caps/>
          <w:sz w:val="20"/>
          <w:szCs w:val="20"/>
        </w:rPr>
        <w:t xml:space="preserve"> net</w:t>
      </w:r>
    </w:p>
    <w:p w:rsidR="004B5B24" w:rsidRPr="00E57C96" w:rsidRDefault="004B5B24" w:rsidP="00E57C96">
      <w:pPr>
        <w:pStyle w:val="a3"/>
        <w:ind w:left="540" w:right="0"/>
        <w:jc w:val="thaiDistribute"/>
        <w:rPr>
          <w:rFonts w:ascii="Arial" w:hAnsi="Arial" w:cs="Arial"/>
          <w:b/>
          <w:bCs/>
          <w:sz w:val="18"/>
          <w:szCs w:val="18"/>
        </w:rPr>
      </w:pPr>
    </w:p>
    <w:tbl>
      <w:tblPr>
        <w:tblW w:w="9150" w:type="dxa"/>
        <w:tblInd w:w="468" w:type="dxa"/>
        <w:tblLayout w:type="fixed"/>
        <w:tblLook w:val="0000" w:firstRow="0" w:lastRow="0" w:firstColumn="0" w:lastColumn="0" w:noHBand="0" w:noVBand="0"/>
      </w:tblPr>
      <w:tblGrid>
        <w:gridCol w:w="1710"/>
        <w:gridCol w:w="1080"/>
        <w:gridCol w:w="900"/>
        <w:gridCol w:w="990"/>
        <w:gridCol w:w="990"/>
        <w:gridCol w:w="720"/>
        <w:gridCol w:w="720"/>
        <w:gridCol w:w="1050"/>
        <w:gridCol w:w="990"/>
      </w:tblGrid>
      <w:tr w:rsidR="004B5B24" w:rsidRPr="00160BEC" w:rsidTr="00C15D16">
        <w:tc>
          <w:tcPr>
            <w:tcW w:w="2790" w:type="dxa"/>
            <w:gridSpan w:val="2"/>
          </w:tcPr>
          <w:p w:rsidR="004B5B24" w:rsidRPr="00160BEC" w:rsidRDefault="004B5B24" w:rsidP="00522720">
            <w:pPr>
              <w:spacing w:line="240" w:lineRule="exact"/>
              <w:ind w:left="432" w:right="-1"/>
              <w:rPr>
                <w:rFonts w:cs="Arial"/>
                <w:b/>
                <w:bCs/>
                <w:snapToGrid w:val="0"/>
                <w:color w:val="000000"/>
                <w:spacing w:val="-4"/>
                <w:sz w:val="16"/>
                <w:szCs w:val="16"/>
                <w:cs/>
              </w:rPr>
            </w:pPr>
          </w:p>
        </w:tc>
        <w:tc>
          <w:tcPr>
            <w:tcW w:w="900" w:type="dxa"/>
          </w:tcPr>
          <w:p w:rsidR="004B5B24" w:rsidRPr="00160BEC" w:rsidRDefault="004B5B24" w:rsidP="00522720">
            <w:pPr>
              <w:spacing w:line="240" w:lineRule="exact"/>
              <w:ind w:left="-108" w:right="-54"/>
              <w:jc w:val="right"/>
              <w:rPr>
                <w:rFonts w:cs="Arial"/>
                <w:b/>
                <w:bCs/>
                <w:spacing w:val="-4"/>
                <w:sz w:val="16"/>
                <w:szCs w:val="16"/>
                <w:cs/>
              </w:rPr>
            </w:pPr>
          </w:p>
        </w:tc>
        <w:tc>
          <w:tcPr>
            <w:tcW w:w="5460" w:type="dxa"/>
            <w:gridSpan w:val="6"/>
          </w:tcPr>
          <w:p w:rsidR="004B5B24" w:rsidRPr="00160BEC" w:rsidRDefault="004B5B24" w:rsidP="000F6491">
            <w:pPr>
              <w:pBdr>
                <w:bottom w:val="single" w:sz="4" w:space="1" w:color="auto"/>
              </w:pBdr>
              <w:spacing w:line="240" w:lineRule="exact"/>
              <w:ind w:right="-1"/>
              <w:jc w:val="center"/>
              <w:rPr>
                <w:rFonts w:cs="Arial"/>
                <w:b/>
                <w:bCs/>
                <w:snapToGrid w:val="0"/>
                <w:color w:val="000000"/>
                <w:spacing w:val="-4"/>
                <w:sz w:val="16"/>
                <w:szCs w:val="16"/>
                <w:cs/>
              </w:rPr>
            </w:pPr>
            <w:r w:rsidRPr="00160BEC">
              <w:rPr>
                <w:rFonts w:cs="Arial"/>
                <w:b/>
                <w:bCs/>
                <w:snapToGrid w:val="0"/>
                <w:color w:val="000000"/>
                <w:spacing w:val="-4"/>
                <w:sz w:val="16"/>
                <w:szCs w:val="16"/>
                <w:cs/>
              </w:rPr>
              <w:t>(Unit : Baht)</w:t>
            </w:r>
          </w:p>
        </w:tc>
      </w:tr>
      <w:tr w:rsidR="004B5B24" w:rsidRPr="00160BEC" w:rsidTr="00C15D16">
        <w:tc>
          <w:tcPr>
            <w:tcW w:w="2790" w:type="dxa"/>
            <w:gridSpan w:val="2"/>
          </w:tcPr>
          <w:p w:rsidR="004B5B24" w:rsidRPr="00160BEC" w:rsidRDefault="004B5B24" w:rsidP="00522720">
            <w:pPr>
              <w:spacing w:line="240" w:lineRule="exact"/>
              <w:ind w:left="432" w:right="-1"/>
              <w:rPr>
                <w:rFonts w:cs="Arial"/>
                <w:b/>
                <w:bCs/>
                <w:snapToGrid w:val="0"/>
                <w:color w:val="000000"/>
                <w:spacing w:val="-4"/>
                <w:sz w:val="16"/>
                <w:szCs w:val="16"/>
                <w:cs/>
              </w:rPr>
            </w:pPr>
          </w:p>
        </w:tc>
        <w:tc>
          <w:tcPr>
            <w:tcW w:w="900" w:type="dxa"/>
          </w:tcPr>
          <w:p w:rsidR="004B5B24" w:rsidRPr="00160BEC" w:rsidRDefault="004B5B24" w:rsidP="00522720">
            <w:pPr>
              <w:spacing w:line="240" w:lineRule="exact"/>
              <w:ind w:left="-108" w:right="-54"/>
              <w:jc w:val="right"/>
              <w:rPr>
                <w:rFonts w:cs="Arial"/>
                <w:b/>
                <w:bCs/>
                <w:spacing w:val="-4"/>
                <w:sz w:val="16"/>
                <w:szCs w:val="16"/>
                <w:cs/>
              </w:rPr>
            </w:pPr>
          </w:p>
        </w:tc>
        <w:tc>
          <w:tcPr>
            <w:tcW w:w="5460" w:type="dxa"/>
            <w:gridSpan w:val="6"/>
          </w:tcPr>
          <w:p w:rsidR="004B5B24" w:rsidRPr="00160BEC" w:rsidRDefault="004B5B24" w:rsidP="00522720">
            <w:pPr>
              <w:pBdr>
                <w:bottom w:val="single" w:sz="4" w:space="1" w:color="auto"/>
              </w:pBdr>
              <w:spacing w:line="240" w:lineRule="exact"/>
              <w:ind w:right="-1"/>
              <w:jc w:val="center"/>
              <w:rPr>
                <w:rFonts w:cs="Arial"/>
                <w:b/>
                <w:bCs/>
                <w:snapToGrid w:val="0"/>
                <w:color w:val="000000"/>
                <w:spacing w:val="-4"/>
                <w:sz w:val="16"/>
                <w:szCs w:val="16"/>
                <w:cs/>
              </w:rPr>
            </w:pPr>
            <w:r w:rsidRPr="00160BEC">
              <w:rPr>
                <w:rFonts w:cs="Arial"/>
                <w:b/>
                <w:bCs/>
                <w:snapToGrid w:val="0"/>
                <w:color w:val="000000"/>
                <w:spacing w:val="-4"/>
                <w:sz w:val="16"/>
                <w:szCs w:val="16"/>
                <w:cs/>
              </w:rPr>
              <w:t>Consolidated</w:t>
            </w:r>
          </w:p>
        </w:tc>
      </w:tr>
      <w:tr w:rsidR="004B5B24" w:rsidRPr="00160BEC" w:rsidTr="00C15D16">
        <w:tc>
          <w:tcPr>
            <w:tcW w:w="2790" w:type="dxa"/>
            <w:gridSpan w:val="2"/>
          </w:tcPr>
          <w:p w:rsidR="004B5B24" w:rsidRPr="00160BEC" w:rsidRDefault="004B5B24" w:rsidP="00522720">
            <w:pPr>
              <w:spacing w:line="240" w:lineRule="exact"/>
              <w:ind w:left="432" w:right="-1"/>
              <w:rPr>
                <w:rFonts w:cs="Arial"/>
                <w:b/>
                <w:bCs/>
                <w:snapToGrid w:val="0"/>
                <w:color w:val="000000"/>
                <w:spacing w:val="-4"/>
                <w:sz w:val="16"/>
                <w:szCs w:val="16"/>
                <w:cs/>
              </w:rPr>
            </w:pPr>
          </w:p>
        </w:tc>
        <w:tc>
          <w:tcPr>
            <w:tcW w:w="900" w:type="dxa"/>
          </w:tcPr>
          <w:p w:rsidR="004B5B24" w:rsidRPr="00160BEC" w:rsidRDefault="004B5B24" w:rsidP="00522720">
            <w:pPr>
              <w:spacing w:line="240" w:lineRule="exact"/>
              <w:ind w:left="-108" w:right="-54"/>
              <w:jc w:val="right"/>
              <w:rPr>
                <w:rFonts w:cs="Arial"/>
                <w:b/>
                <w:bCs/>
                <w:spacing w:val="-4"/>
                <w:sz w:val="16"/>
                <w:szCs w:val="16"/>
                <w:cs/>
              </w:rPr>
            </w:pPr>
          </w:p>
        </w:tc>
        <w:tc>
          <w:tcPr>
            <w:tcW w:w="1980" w:type="dxa"/>
            <w:gridSpan w:val="2"/>
          </w:tcPr>
          <w:p w:rsidR="004B5B24" w:rsidRPr="00160BEC" w:rsidRDefault="004B5B24" w:rsidP="00522720">
            <w:pPr>
              <w:spacing w:line="240" w:lineRule="exact"/>
              <w:ind w:left="-108" w:right="-54"/>
              <w:jc w:val="center"/>
              <w:rPr>
                <w:rFonts w:cs="Arial"/>
                <w:b/>
                <w:bCs/>
                <w:spacing w:val="-4"/>
                <w:sz w:val="16"/>
                <w:szCs w:val="16"/>
                <w:cs/>
              </w:rPr>
            </w:pPr>
          </w:p>
        </w:tc>
        <w:tc>
          <w:tcPr>
            <w:tcW w:w="1440" w:type="dxa"/>
            <w:gridSpan w:val="2"/>
          </w:tcPr>
          <w:p w:rsidR="004B5B24" w:rsidRPr="00160BEC" w:rsidRDefault="004B5B24" w:rsidP="009A4975">
            <w:pPr>
              <w:spacing w:line="240" w:lineRule="exact"/>
              <w:ind w:left="-108" w:right="-54"/>
              <w:jc w:val="center"/>
              <w:rPr>
                <w:rFonts w:cs="Arial"/>
                <w:b/>
                <w:bCs/>
                <w:spacing w:val="-4"/>
                <w:sz w:val="16"/>
                <w:szCs w:val="16"/>
                <w:cs/>
              </w:rPr>
            </w:pPr>
            <w:r w:rsidRPr="00160BEC">
              <w:rPr>
                <w:rFonts w:cs="Arial"/>
                <w:b/>
                <w:bCs/>
                <w:snapToGrid w:val="0"/>
                <w:color w:val="000000"/>
                <w:spacing w:val="-4"/>
                <w:sz w:val="16"/>
                <w:szCs w:val="16"/>
                <w:cs/>
              </w:rPr>
              <w:t xml:space="preserve">Percentage of </w:t>
            </w:r>
            <w:r w:rsidR="009A4975">
              <w:rPr>
                <w:rFonts w:cs="Arial"/>
                <w:b/>
                <w:bCs/>
                <w:snapToGrid w:val="0"/>
                <w:color w:val="000000"/>
                <w:spacing w:val="-4"/>
                <w:sz w:val="16"/>
                <w:szCs w:val="16"/>
              </w:rPr>
              <w:t>s</w:t>
            </w:r>
            <w:r w:rsidRPr="00160BEC">
              <w:rPr>
                <w:rFonts w:cs="Arial"/>
                <w:b/>
                <w:bCs/>
                <w:snapToGrid w:val="0"/>
                <w:color w:val="000000"/>
                <w:spacing w:val="-4"/>
                <w:sz w:val="16"/>
                <w:szCs w:val="16"/>
                <w:cs/>
              </w:rPr>
              <w:t>hareholding</w:t>
            </w:r>
          </w:p>
        </w:tc>
        <w:tc>
          <w:tcPr>
            <w:tcW w:w="2040" w:type="dxa"/>
            <w:gridSpan w:val="2"/>
          </w:tcPr>
          <w:p w:rsidR="004B5B24" w:rsidRPr="00160BEC" w:rsidRDefault="004B5B24" w:rsidP="00522720">
            <w:pPr>
              <w:spacing w:line="240" w:lineRule="exact"/>
              <w:ind w:left="-108" w:right="-54"/>
              <w:jc w:val="center"/>
              <w:rPr>
                <w:rFonts w:cs="Arial"/>
                <w:b/>
                <w:bCs/>
                <w:spacing w:val="-4"/>
                <w:sz w:val="16"/>
                <w:szCs w:val="16"/>
                <w:cs/>
              </w:rPr>
            </w:pPr>
          </w:p>
        </w:tc>
      </w:tr>
      <w:tr w:rsidR="004B5B24" w:rsidRPr="00160BEC" w:rsidTr="00C15D16">
        <w:tc>
          <w:tcPr>
            <w:tcW w:w="1710" w:type="dxa"/>
          </w:tcPr>
          <w:p w:rsidR="004B5B24" w:rsidRPr="00160BEC" w:rsidRDefault="004B5B24" w:rsidP="009A4975">
            <w:pPr>
              <w:spacing w:line="240" w:lineRule="exact"/>
              <w:ind w:left="-108" w:right="-54"/>
              <w:jc w:val="center"/>
              <w:rPr>
                <w:rFonts w:cs="Arial"/>
                <w:b/>
                <w:bCs/>
                <w:spacing w:val="-4"/>
                <w:sz w:val="16"/>
                <w:szCs w:val="16"/>
                <w:rtl/>
                <w:cs/>
              </w:rPr>
            </w:pPr>
            <w:r w:rsidRPr="00160BEC">
              <w:rPr>
                <w:rFonts w:cs="Arial"/>
                <w:b/>
                <w:bCs/>
                <w:spacing w:val="-4"/>
                <w:sz w:val="16"/>
                <w:szCs w:val="16"/>
                <w:cs/>
              </w:rPr>
              <w:t>Company’s</w:t>
            </w:r>
          </w:p>
        </w:tc>
        <w:tc>
          <w:tcPr>
            <w:tcW w:w="1080" w:type="dxa"/>
            <w:vAlign w:val="bottom"/>
          </w:tcPr>
          <w:p w:rsidR="004B5B24" w:rsidRPr="00160BEC" w:rsidRDefault="004B5B24" w:rsidP="00522720">
            <w:pPr>
              <w:pStyle w:val="Heading7"/>
              <w:spacing w:line="240" w:lineRule="exact"/>
              <w:ind w:right="-1"/>
              <w:jc w:val="center"/>
              <w:rPr>
                <w:rFonts w:cs="Arial"/>
                <w:b w:val="0"/>
                <w:bCs w:val="0"/>
                <w:i/>
                <w:iCs/>
                <w:spacing w:val="-4"/>
                <w:cs/>
              </w:rPr>
            </w:pPr>
            <w:r w:rsidRPr="00160BEC">
              <w:rPr>
                <w:rFonts w:cs="Arial"/>
                <w:spacing w:val="-4"/>
                <w:cs/>
              </w:rPr>
              <w:t>Type of</w:t>
            </w:r>
          </w:p>
        </w:tc>
        <w:tc>
          <w:tcPr>
            <w:tcW w:w="900" w:type="dxa"/>
          </w:tcPr>
          <w:p w:rsidR="004B5B24" w:rsidRPr="00160BEC" w:rsidRDefault="004B5B24" w:rsidP="00522720">
            <w:pPr>
              <w:spacing w:line="240" w:lineRule="exact"/>
              <w:ind w:left="-108" w:right="-54"/>
              <w:jc w:val="right"/>
              <w:rPr>
                <w:rFonts w:cs="Arial"/>
                <w:b/>
                <w:bCs/>
                <w:spacing w:val="-4"/>
                <w:sz w:val="16"/>
                <w:szCs w:val="16"/>
                <w:cs/>
              </w:rPr>
            </w:pPr>
          </w:p>
        </w:tc>
        <w:tc>
          <w:tcPr>
            <w:tcW w:w="1980" w:type="dxa"/>
            <w:gridSpan w:val="2"/>
            <w:vAlign w:val="bottom"/>
          </w:tcPr>
          <w:p w:rsidR="004B5B24" w:rsidRPr="00160BEC" w:rsidRDefault="004B5B24" w:rsidP="009A4975">
            <w:pPr>
              <w:pStyle w:val="Heading4"/>
              <w:framePr w:wrap="around"/>
              <w:pBdr>
                <w:bottom w:val="single" w:sz="4" w:space="1" w:color="auto"/>
              </w:pBdr>
              <w:spacing w:line="240" w:lineRule="exact"/>
              <w:ind w:right="-1"/>
              <w:jc w:val="center"/>
              <w:rPr>
                <w:rFonts w:cs="Arial"/>
                <w:snapToGrid w:val="0"/>
                <w:color w:val="000000"/>
                <w:spacing w:val="-4"/>
                <w:sz w:val="16"/>
                <w:szCs w:val="16"/>
                <w:cs/>
              </w:rPr>
            </w:pPr>
            <w:r w:rsidRPr="00160BEC">
              <w:rPr>
                <w:rFonts w:cs="Arial"/>
                <w:snapToGrid w:val="0"/>
                <w:color w:val="000000"/>
                <w:spacing w:val="-4"/>
                <w:sz w:val="16"/>
                <w:szCs w:val="16"/>
                <w:cs/>
              </w:rPr>
              <w:t xml:space="preserve">Paid-up </w:t>
            </w:r>
            <w:r w:rsidR="009A4975">
              <w:rPr>
                <w:rFonts w:cs="Arial"/>
                <w:snapToGrid w:val="0"/>
                <w:color w:val="000000"/>
                <w:spacing w:val="-4"/>
                <w:sz w:val="16"/>
                <w:szCs w:val="16"/>
              </w:rPr>
              <w:t>s</w:t>
            </w:r>
            <w:r w:rsidRPr="00160BEC">
              <w:rPr>
                <w:rFonts w:cs="Arial"/>
                <w:snapToGrid w:val="0"/>
                <w:color w:val="000000"/>
                <w:spacing w:val="-4"/>
                <w:sz w:val="16"/>
                <w:szCs w:val="16"/>
                <w:cs/>
              </w:rPr>
              <w:t xml:space="preserve">hare </w:t>
            </w:r>
            <w:r w:rsidR="009A4975">
              <w:rPr>
                <w:rFonts w:cs="Arial"/>
                <w:snapToGrid w:val="0"/>
                <w:color w:val="000000"/>
                <w:spacing w:val="-4"/>
                <w:sz w:val="16"/>
                <w:szCs w:val="16"/>
              </w:rPr>
              <w:t>c</w:t>
            </w:r>
            <w:r w:rsidRPr="00160BEC">
              <w:rPr>
                <w:rFonts w:cs="Arial"/>
                <w:snapToGrid w:val="0"/>
                <w:color w:val="000000"/>
                <w:spacing w:val="-4"/>
                <w:sz w:val="16"/>
                <w:szCs w:val="16"/>
                <w:cs/>
              </w:rPr>
              <w:t>apital</w:t>
            </w:r>
          </w:p>
        </w:tc>
        <w:tc>
          <w:tcPr>
            <w:tcW w:w="1440" w:type="dxa"/>
            <w:gridSpan w:val="2"/>
            <w:vAlign w:val="bottom"/>
          </w:tcPr>
          <w:p w:rsidR="004B5B24" w:rsidRPr="00160BEC" w:rsidRDefault="004B5B24" w:rsidP="00522720">
            <w:pPr>
              <w:pStyle w:val="Heading4"/>
              <w:framePr w:wrap="around"/>
              <w:pBdr>
                <w:bottom w:val="single" w:sz="4" w:space="1" w:color="auto"/>
              </w:pBdr>
              <w:spacing w:line="240" w:lineRule="exact"/>
              <w:ind w:right="-1"/>
              <w:jc w:val="center"/>
              <w:rPr>
                <w:rFonts w:cs="Arial"/>
                <w:snapToGrid w:val="0"/>
                <w:color w:val="000000"/>
                <w:spacing w:val="-4"/>
                <w:sz w:val="16"/>
                <w:szCs w:val="16"/>
                <w:cs/>
              </w:rPr>
            </w:pPr>
            <w:r w:rsidRPr="00160BEC">
              <w:rPr>
                <w:rFonts w:cs="Arial"/>
                <w:snapToGrid w:val="0"/>
                <w:color w:val="000000"/>
                <w:spacing w:val="-4"/>
                <w:sz w:val="16"/>
                <w:szCs w:val="16"/>
                <w:cs/>
              </w:rPr>
              <w:t>and voting right</w:t>
            </w:r>
          </w:p>
        </w:tc>
        <w:tc>
          <w:tcPr>
            <w:tcW w:w="2040" w:type="dxa"/>
            <w:gridSpan w:val="2"/>
            <w:vAlign w:val="bottom"/>
          </w:tcPr>
          <w:p w:rsidR="004B5B24" w:rsidRPr="00160BEC" w:rsidRDefault="004B5B24" w:rsidP="009A4975">
            <w:pPr>
              <w:pStyle w:val="Heading4"/>
              <w:framePr w:wrap="around"/>
              <w:pBdr>
                <w:bottom w:val="single" w:sz="4" w:space="1" w:color="auto"/>
              </w:pBdr>
              <w:spacing w:line="240" w:lineRule="exact"/>
              <w:ind w:right="-1"/>
              <w:jc w:val="center"/>
              <w:rPr>
                <w:rFonts w:cs="Arial"/>
                <w:snapToGrid w:val="0"/>
                <w:color w:val="000000"/>
                <w:spacing w:val="-4"/>
                <w:sz w:val="16"/>
                <w:szCs w:val="16"/>
                <w:cs/>
              </w:rPr>
            </w:pPr>
            <w:r w:rsidRPr="00160BEC">
              <w:rPr>
                <w:rFonts w:cs="Arial"/>
                <w:snapToGrid w:val="0"/>
                <w:color w:val="000000"/>
                <w:spacing w:val="-4"/>
                <w:sz w:val="16"/>
                <w:szCs w:val="16"/>
                <w:cs/>
              </w:rPr>
              <w:t xml:space="preserve">Equity </w:t>
            </w:r>
            <w:r w:rsidR="009A4975">
              <w:rPr>
                <w:rFonts w:cs="Arial"/>
                <w:snapToGrid w:val="0"/>
                <w:color w:val="000000"/>
                <w:spacing w:val="-4"/>
                <w:sz w:val="16"/>
                <w:szCs w:val="16"/>
              </w:rPr>
              <w:t>m</w:t>
            </w:r>
            <w:r w:rsidRPr="00160BEC">
              <w:rPr>
                <w:rFonts w:cs="Arial"/>
                <w:snapToGrid w:val="0"/>
                <w:color w:val="000000"/>
                <w:spacing w:val="-4"/>
                <w:sz w:val="16"/>
                <w:szCs w:val="16"/>
                <w:cs/>
              </w:rPr>
              <w:t>ethod</w:t>
            </w:r>
          </w:p>
        </w:tc>
      </w:tr>
      <w:tr w:rsidR="00E66836" w:rsidRPr="00160BEC" w:rsidTr="00C15D16">
        <w:trPr>
          <w:trHeight w:val="63"/>
        </w:trPr>
        <w:tc>
          <w:tcPr>
            <w:tcW w:w="1710" w:type="dxa"/>
            <w:vAlign w:val="bottom"/>
          </w:tcPr>
          <w:p w:rsidR="00E66836" w:rsidRPr="00E66836" w:rsidRDefault="009A4975" w:rsidP="009A4975">
            <w:pPr>
              <w:pStyle w:val="Heading7"/>
              <w:pBdr>
                <w:bottom w:val="single" w:sz="4" w:space="1" w:color="auto"/>
              </w:pBdr>
              <w:spacing w:line="300" w:lineRule="exact"/>
              <w:ind w:right="0"/>
              <w:jc w:val="center"/>
              <w:rPr>
                <w:rFonts w:cs="Arial"/>
                <w:snapToGrid w:val="0"/>
                <w:color w:val="000000"/>
                <w:spacing w:val="-4"/>
                <w:cs/>
              </w:rPr>
            </w:pPr>
            <w:proofErr w:type="gramStart"/>
            <w:r>
              <w:rPr>
                <w:rFonts w:cs="Arial"/>
                <w:snapToGrid w:val="0"/>
                <w:color w:val="000000"/>
                <w:spacing w:val="-4"/>
              </w:rPr>
              <w:t>n</w:t>
            </w:r>
            <w:r w:rsidR="00E66836" w:rsidRPr="00E66836">
              <w:rPr>
                <w:rFonts w:cs="Arial"/>
                <w:snapToGrid w:val="0"/>
                <w:color w:val="000000"/>
                <w:spacing w:val="-4"/>
                <w:cs/>
              </w:rPr>
              <w:t>ame</w:t>
            </w:r>
            <w:proofErr w:type="gramEnd"/>
          </w:p>
        </w:tc>
        <w:tc>
          <w:tcPr>
            <w:tcW w:w="1080" w:type="dxa"/>
            <w:vAlign w:val="bottom"/>
          </w:tcPr>
          <w:p w:rsidR="00E66836" w:rsidRPr="00E66836" w:rsidRDefault="009A4975" w:rsidP="00E66836">
            <w:pPr>
              <w:pStyle w:val="Heading7"/>
              <w:pBdr>
                <w:bottom w:val="single" w:sz="4" w:space="1" w:color="auto"/>
              </w:pBdr>
              <w:spacing w:line="300" w:lineRule="exact"/>
              <w:ind w:right="0"/>
              <w:jc w:val="center"/>
              <w:rPr>
                <w:rFonts w:cs="Arial"/>
                <w:snapToGrid w:val="0"/>
                <w:color w:val="000000"/>
                <w:spacing w:val="-4"/>
                <w:cs/>
              </w:rPr>
            </w:pPr>
            <w:proofErr w:type="gramStart"/>
            <w:r>
              <w:rPr>
                <w:rFonts w:cs="Arial"/>
                <w:snapToGrid w:val="0"/>
                <w:color w:val="000000"/>
                <w:spacing w:val="-4"/>
              </w:rPr>
              <w:t>b</w:t>
            </w:r>
            <w:r w:rsidR="00E66836" w:rsidRPr="00E66836">
              <w:rPr>
                <w:rFonts w:cs="Arial"/>
                <w:snapToGrid w:val="0"/>
                <w:color w:val="000000"/>
                <w:spacing w:val="-4"/>
                <w:cs/>
              </w:rPr>
              <w:t>usiness</w:t>
            </w:r>
            <w:proofErr w:type="gramEnd"/>
          </w:p>
        </w:tc>
        <w:tc>
          <w:tcPr>
            <w:tcW w:w="900" w:type="dxa"/>
          </w:tcPr>
          <w:p w:rsidR="00E66836" w:rsidRPr="00E66836" w:rsidRDefault="00E66836" w:rsidP="00E66836">
            <w:pPr>
              <w:pStyle w:val="Heading7"/>
              <w:pBdr>
                <w:bottom w:val="single" w:sz="4" w:space="1" w:color="auto"/>
              </w:pBdr>
              <w:spacing w:line="300" w:lineRule="exact"/>
              <w:ind w:right="0"/>
              <w:jc w:val="center"/>
              <w:rPr>
                <w:rFonts w:cs="Arial"/>
                <w:snapToGrid w:val="0"/>
                <w:color w:val="000000"/>
                <w:spacing w:val="-4"/>
                <w:cs/>
              </w:rPr>
            </w:pPr>
            <w:r w:rsidRPr="00E66836">
              <w:rPr>
                <w:rFonts w:cs="Arial"/>
                <w:snapToGrid w:val="0"/>
                <w:color w:val="000000"/>
                <w:spacing w:val="-4"/>
                <w:cs/>
              </w:rPr>
              <w:t>Country</w:t>
            </w:r>
          </w:p>
        </w:tc>
        <w:tc>
          <w:tcPr>
            <w:tcW w:w="990" w:type="dxa"/>
            <w:vAlign w:val="bottom"/>
          </w:tcPr>
          <w:p w:rsidR="00E66836" w:rsidRPr="00E66836" w:rsidRDefault="00E66836" w:rsidP="00E66836">
            <w:pPr>
              <w:pStyle w:val="Heading7"/>
              <w:pBdr>
                <w:bottom w:val="single" w:sz="4" w:space="1" w:color="auto"/>
              </w:pBdr>
              <w:spacing w:line="300" w:lineRule="exact"/>
              <w:ind w:right="0"/>
              <w:jc w:val="right"/>
              <w:rPr>
                <w:rFonts w:cs="Arial"/>
                <w:snapToGrid w:val="0"/>
                <w:color w:val="000000"/>
                <w:spacing w:val="-4"/>
              </w:rPr>
            </w:pPr>
            <w:r w:rsidRPr="00E66836">
              <w:rPr>
                <w:rFonts w:cs="Arial"/>
                <w:snapToGrid w:val="0"/>
                <w:color w:val="000000"/>
                <w:spacing w:val="-4"/>
              </w:rPr>
              <w:t>2016</w:t>
            </w:r>
          </w:p>
        </w:tc>
        <w:tc>
          <w:tcPr>
            <w:tcW w:w="990" w:type="dxa"/>
            <w:vAlign w:val="bottom"/>
          </w:tcPr>
          <w:p w:rsidR="00E66836" w:rsidRPr="00E66836" w:rsidRDefault="00E66836" w:rsidP="00E66836">
            <w:pPr>
              <w:pStyle w:val="Heading7"/>
              <w:pBdr>
                <w:bottom w:val="single" w:sz="4" w:space="1" w:color="auto"/>
              </w:pBdr>
              <w:spacing w:line="300" w:lineRule="exact"/>
              <w:ind w:right="0"/>
              <w:jc w:val="right"/>
              <w:rPr>
                <w:rFonts w:cs="Arial"/>
                <w:snapToGrid w:val="0"/>
                <w:color w:val="000000"/>
                <w:spacing w:val="-4"/>
              </w:rPr>
            </w:pPr>
            <w:r w:rsidRPr="00E66836">
              <w:rPr>
                <w:rFonts w:cs="Arial"/>
                <w:snapToGrid w:val="0"/>
                <w:color w:val="000000"/>
                <w:spacing w:val="-4"/>
              </w:rPr>
              <w:t>2015</w:t>
            </w:r>
          </w:p>
        </w:tc>
        <w:tc>
          <w:tcPr>
            <w:tcW w:w="720" w:type="dxa"/>
            <w:vAlign w:val="bottom"/>
          </w:tcPr>
          <w:p w:rsidR="00E66836" w:rsidRPr="00E66836" w:rsidRDefault="00E66836" w:rsidP="00E66836">
            <w:pPr>
              <w:pStyle w:val="Heading7"/>
              <w:pBdr>
                <w:bottom w:val="single" w:sz="4" w:space="1" w:color="auto"/>
              </w:pBdr>
              <w:spacing w:line="300" w:lineRule="exact"/>
              <w:ind w:right="0"/>
              <w:jc w:val="right"/>
              <w:rPr>
                <w:rFonts w:cs="Arial"/>
                <w:snapToGrid w:val="0"/>
                <w:color w:val="000000"/>
                <w:spacing w:val="-4"/>
              </w:rPr>
            </w:pPr>
            <w:r w:rsidRPr="00E66836">
              <w:rPr>
                <w:rFonts w:cs="Arial"/>
                <w:snapToGrid w:val="0"/>
                <w:color w:val="000000"/>
                <w:spacing w:val="-4"/>
              </w:rPr>
              <w:t>2016</w:t>
            </w:r>
          </w:p>
        </w:tc>
        <w:tc>
          <w:tcPr>
            <w:tcW w:w="720" w:type="dxa"/>
            <w:vAlign w:val="bottom"/>
          </w:tcPr>
          <w:p w:rsidR="00E66836" w:rsidRPr="00E66836" w:rsidRDefault="00E66836" w:rsidP="00E66836">
            <w:pPr>
              <w:pStyle w:val="Heading7"/>
              <w:pBdr>
                <w:bottom w:val="single" w:sz="4" w:space="1" w:color="auto"/>
              </w:pBdr>
              <w:spacing w:line="300" w:lineRule="exact"/>
              <w:ind w:right="0"/>
              <w:jc w:val="right"/>
              <w:rPr>
                <w:rFonts w:cs="Arial"/>
                <w:snapToGrid w:val="0"/>
                <w:color w:val="000000"/>
                <w:spacing w:val="-4"/>
              </w:rPr>
            </w:pPr>
            <w:r w:rsidRPr="00E66836">
              <w:rPr>
                <w:rFonts w:cs="Arial"/>
                <w:snapToGrid w:val="0"/>
                <w:color w:val="000000"/>
                <w:spacing w:val="-4"/>
              </w:rPr>
              <w:t>2015</w:t>
            </w:r>
          </w:p>
        </w:tc>
        <w:tc>
          <w:tcPr>
            <w:tcW w:w="1050" w:type="dxa"/>
            <w:vAlign w:val="bottom"/>
          </w:tcPr>
          <w:p w:rsidR="00E66836" w:rsidRPr="00E66836" w:rsidRDefault="00E66836" w:rsidP="00E66836">
            <w:pPr>
              <w:pStyle w:val="Heading7"/>
              <w:pBdr>
                <w:bottom w:val="single" w:sz="4" w:space="1" w:color="auto"/>
              </w:pBdr>
              <w:spacing w:line="300" w:lineRule="exact"/>
              <w:ind w:right="0"/>
              <w:jc w:val="right"/>
              <w:rPr>
                <w:rFonts w:cs="Arial"/>
                <w:snapToGrid w:val="0"/>
                <w:color w:val="000000"/>
                <w:spacing w:val="-4"/>
              </w:rPr>
            </w:pPr>
            <w:r w:rsidRPr="00E66836">
              <w:rPr>
                <w:rFonts w:cs="Arial"/>
                <w:snapToGrid w:val="0"/>
                <w:color w:val="000000"/>
                <w:spacing w:val="-4"/>
              </w:rPr>
              <w:t>2016</w:t>
            </w:r>
          </w:p>
        </w:tc>
        <w:tc>
          <w:tcPr>
            <w:tcW w:w="990" w:type="dxa"/>
            <w:vAlign w:val="bottom"/>
          </w:tcPr>
          <w:p w:rsidR="00E66836" w:rsidRPr="00E66836" w:rsidRDefault="00E66836" w:rsidP="00E66836">
            <w:pPr>
              <w:pStyle w:val="Heading7"/>
              <w:pBdr>
                <w:bottom w:val="single" w:sz="4" w:space="1" w:color="auto"/>
              </w:pBdr>
              <w:spacing w:line="300" w:lineRule="exact"/>
              <w:ind w:right="0"/>
              <w:jc w:val="right"/>
              <w:rPr>
                <w:rFonts w:cs="Arial"/>
                <w:snapToGrid w:val="0"/>
                <w:color w:val="000000"/>
                <w:spacing w:val="-4"/>
              </w:rPr>
            </w:pPr>
            <w:r w:rsidRPr="00E66836">
              <w:rPr>
                <w:rFonts w:cs="Arial"/>
                <w:snapToGrid w:val="0"/>
                <w:color w:val="000000"/>
                <w:spacing w:val="-4"/>
              </w:rPr>
              <w:t>2015</w:t>
            </w:r>
          </w:p>
        </w:tc>
      </w:tr>
      <w:tr w:rsidR="00E66836" w:rsidRPr="000F6491" w:rsidTr="00C15D16">
        <w:trPr>
          <w:trHeight w:val="66"/>
        </w:trPr>
        <w:tc>
          <w:tcPr>
            <w:tcW w:w="1710" w:type="dxa"/>
          </w:tcPr>
          <w:p w:rsidR="00E66836" w:rsidRPr="000F6491" w:rsidRDefault="00E66836" w:rsidP="000F6491">
            <w:pPr>
              <w:pStyle w:val="Heading7"/>
              <w:spacing w:line="240" w:lineRule="auto"/>
              <w:ind w:right="0"/>
              <w:jc w:val="both"/>
              <w:rPr>
                <w:rFonts w:cs="Arial"/>
                <w:sz w:val="10"/>
                <w:szCs w:val="10"/>
                <w:rtl/>
                <w:cs/>
              </w:rPr>
            </w:pPr>
          </w:p>
        </w:tc>
        <w:tc>
          <w:tcPr>
            <w:tcW w:w="1080" w:type="dxa"/>
          </w:tcPr>
          <w:p w:rsidR="00E66836" w:rsidRPr="000F6491" w:rsidRDefault="00E66836" w:rsidP="000F6491">
            <w:pPr>
              <w:pStyle w:val="Heading7"/>
              <w:spacing w:line="240" w:lineRule="auto"/>
              <w:ind w:right="0"/>
              <w:jc w:val="both"/>
              <w:rPr>
                <w:rFonts w:cs="Arial"/>
                <w:sz w:val="10"/>
                <w:szCs w:val="10"/>
                <w:rtl/>
                <w:cs/>
              </w:rPr>
            </w:pPr>
          </w:p>
        </w:tc>
        <w:tc>
          <w:tcPr>
            <w:tcW w:w="900" w:type="dxa"/>
          </w:tcPr>
          <w:p w:rsidR="00E66836" w:rsidRPr="000F6491" w:rsidRDefault="00E66836" w:rsidP="000F6491">
            <w:pPr>
              <w:pStyle w:val="Heading7"/>
              <w:spacing w:line="240" w:lineRule="auto"/>
              <w:ind w:right="0"/>
              <w:jc w:val="both"/>
              <w:rPr>
                <w:rFonts w:cs="Arial"/>
                <w:sz w:val="10"/>
                <w:szCs w:val="10"/>
                <w:rtl/>
                <w:cs/>
              </w:rPr>
            </w:pPr>
          </w:p>
        </w:tc>
        <w:tc>
          <w:tcPr>
            <w:tcW w:w="990" w:type="dxa"/>
          </w:tcPr>
          <w:p w:rsidR="00E66836" w:rsidRPr="000F6491" w:rsidRDefault="00E66836" w:rsidP="000F6491">
            <w:pPr>
              <w:pStyle w:val="Heading7"/>
              <w:spacing w:line="240" w:lineRule="auto"/>
              <w:ind w:right="0"/>
              <w:jc w:val="both"/>
              <w:rPr>
                <w:rFonts w:cs="Arial"/>
                <w:sz w:val="10"/>
                <w:szCs w:val="10"/>
                <w:rtl/>
                <w:cs/>
              </w:rPr>
            </w:pPr>
          </w:p>
        </w:tc>
        <w:tc>
          <w:tcPr>
            <w:tcW w:w="990" w:type="dxa"/>
          </w:tcPr>
          <w:p w:rsidR="00E66836" w:rsidRPr="000F6491" w:rsidRDefault="00E66836" w:rsidP="000F6491">
            <w:pPr>
              <w:pStyle w:val="Heading7"/>
              <w:spacing w:line="240" w:lineRule="auto"/>
              <w:ind w:right="0"/>
              <w:jc w:val="both"/>
              <w:rPr>
                <w:rFonts w:cs="Arial"/>
                <w:sz w:val="10"/>
                <w:szCs w:val="10"/>
                <w:rtl/>
                <w:cs/>
              </w:rPr>
            </w:pPr>
          </w:p>
        </w:tc>
        <w:tc>
          <w:tcPr>
            <w:tcW w:w="720" w:type="dxa"/>
          </w:tcPr>
          <w:p w:rsidR="00E66836" w:rsidRPr="000F6491" w:rsidRDefault="00E66836" w:rsidP="000F6491">
            <w:pPr>
              <w:pStyle w:val="Heading7"/>
              <w:spacing w:line="240" w:lineRule="auto"/>
              <w:ind w:right="0"/>
              <w:jc w:val="both"/>
              <w:rPr>
                <w:rFonts w:cs="Arial"/>
                <w:sz w:val="10"/>
                <w:szCs w:val="10"/>
                <w:rtl/>
                <w:cs/>
              </w:rPr>
            </w:pPr>
          </w:p>
        </w:tc>
        <w:tc>
          <w:tcPr>
            <w:tcW w:w="720" w:type="dxa"/>
          </w:tcPr>
          <w:p w:rsidR="00E66836" w:rsidRPr="000F6491" w:rsidRDefault="00E66836" w:rsidP="000F6491">
            <w:pPr>
              <w:pStyle w:val="Heading7"/>
              <w:spacing w:line="240" w:lineRule="auto"/>
              <w:ind w:right="0"/>
              <w:jc w:val="both"/>
              <w:rPr>
                <w:rFonts w:cs="Arial"/>
                <w:sz w:val="10"/>
                <w:szCs w:val="10"/>
                <w:rtl/>
                <w:cs/>
              </w:rPr>
            </w:pPr>
          </w:p>
        </w:tc>
        <w:tc>
          <w:tcPr>
            <w:tcW w:w="1050" w:type="dxa"/>
          </w:tcPr>
          <w:p w:rsidR="00E66836" w:rsidRPr="000F6491" w:rsidRDefault="00E66836" w:rsidP="000F6491">
            <w:pPr>
              <w:pStyle w:val="Heading7"/>
              <w:spacing w:line="240" w:lineRule="auto"/>
              <w:ind w:right="0"/>
              <w:jc w:val="both"/>
              <w:rPr>
                <w:rFonts w:cs="Arial"/>
                <w:sz w:val="10"/>
                <w:szCs w:val="10"/>
                <w:rtl/>
                <w:cs/>
              </w:rPr>
            </w:pPr>
          </w:p>
        </w:tc>
        <w:tc>
          <w:tcPr>
            <w:tcW w:w="990" w:type="dxa"/>
          </w:tcPr>
          <w:p w:rsidR="00E66836" w:rsidRPr="000F6491" w:rsidRDefault="00E66836" w:rsidP="000F6491">
            <w:pPr>
              <w:pStyle w:val="Heading7"/>
              <w:spacing w:line="240" w:lineRule="auto"/>
              <w:ind w:right="0"/>
              <w:jc w:val="both"/>
              <w:rPr>
                <w:rFonts w:cs="Arial"/>
                <w:sz w:val="10"/>
                <w:szCs w:val="10"/>
                <w:rtl/>
                <w:cs/>
              </w:rPr>
            </w:pPr>
          </w:p>
        </w:tc>
      </w:tr>
      <w:tr w:rsidR="009317DD" w:rsidRPr="00160BEC" w:rsidTr="00C15D16">
        <w:tc>
          <w:tcPr>
            <w:tcW w:w="1710" w:type="dxa"/>
            <w:shd w:val="clear" w:color="auto" w:fill="auto"/>
          </w:tcPr>
          <w:p w:rsidR="009317DD" w:rsidRPr="000F6491" w:rsidRDefault="009317DD" w:rsidP="006D46FB">
            <w:pPr>
              <w:pStyle w:val="BodyText"/>
              <w:spacing w:after="0" w:line="240" w:lineRule="exact"/>
              <w:ind w:left="72" w:right="-108" w:hanging="59"/>
              <w:rPr>
                <w:rFonts w:cstheme="minorBidi"/>
                <w:snapToGrid w:val="0"/>
                <w:color w:val="000000"/>
                <w:spacing w:val="-4"/>
                <w:sz w:val="16"/>
                <w:szCs w:val="16"/>
                <w:cs/>
                <w:lang w:eastAsia="th-TH"/>
              </w:rPr>
            </w:pPr>
            <w:r w:rsidRPr="00A216F8">
              <w:rPr>
                <w:rFonts w:cs="Arial"/>
                <w:snapToGrid w:val="0"/>
                <w:color w:val="000000"/>
                <w:spacing w:val="-4"/>
                <w:sz w:val="16"/>
                <w:szCs w:val="16"/>
                <w:lang w:eastAsia="th-TH"/>
              </w:rPr>
              <w:t>N</w:t>
            </w:r>
            <w:r>
              <w:rPr>
                <w:rFonts w:cs="Arial"/>
                <w:snapToGrid w:val="0"/>
                <w:color w:val="000000"/>
                <w:spacing w:val="-4"/>
                <w:sz w:val="16"/>
                <w:szCs w:val="16"/>
                <w:lang w:eastAsia="th-TH"/>
              </w:rPr>
              <w:t>HK Spring (Cambodia) Co., Ltd.</w:t>
            </w:r>
          </w:p>
        </w:tc>
        <w:tc>
          <w:tcPr>
            <w:tcW w:w="1080" w:type="dxa"/>
            <w:shd w:val="clear" w:color="auto" w:fill="auto"/>
          </w:tcPr>
          <w:p w:rsidR="00C2183F" w:rsidRDefault="00C2183F" w:rsidP="00522720">
            <w:pPr>
              <w:spacing w:line="240" w:lineRule="exact"/>
              <w:ind w:left="-18" w:right="-108" w:firstLine="18"/>
              <w:rPr>
                <w:rFonts w:cs="Arial"/>
                <w:snapToGrid w:val="0"/>
                <w:color w:val="000000"/>
                <w:spacing w:val="-4"/>
                <w:sz w:val="16"/>
                <w:szCs w:val="16"/>
                <w:lang w:eastAsia="th-TH"/>
              </w:rPr>
            </w:pPr>
          </w:p>
          <w:p w:rsidR="009317DD" w:rsidRPr="00160BEC" w:rsidRDefault="009317DD" w:rsidP="00522720">
            <w:pPr>
              <w:spacing w:line="240" w:lineRule="exact"/>
              <w:ind w:left="-18" w:right="-108" w:firstLine="18"/>
              <w:rPr>
                <w:rFonts w:cs="Arial"/>
                <w:snapToGrid w:val="0"/>
                <w:color w:val="000000"/>
                <w:spacing w:val="-4"/>
                <w:sz w:val="16"/>
                <w:szCs w:val="16"/>
                <w:cs/>
                <w:lang w:eastAsia="th-TH"/>
              </w:rPr>
            </w:pPr>
            <w:r>
              <w:rPr>
                <w:rFonts w:cs="Arial"/>
                <w:snapToGrid w:val="0"/>
                <w:color w:val="000000"/>
                <w:spacing w:val="-4"/>
                <w:sz w:val="16"/>
                <w:szCs w:val="16"/>
                <w:lang w:eastAsia="th-TH"/>
              </w:rPr>
              <w:t>Car Cushion</w:t>
            </w:r>
          </w:p>
        </w:tc>
        <w:tc>
          <w:tcPr>
            <w:tcW w:w="900" w:type="dxa"/>
          </w:tcPr>
          <w:p w:rsidR="00C2183F" w:rsidRDefault="00C2183F" w:rsidP="006D46FB">
            <w:pPr>
              <w:tabs>
                <w:tab w:val="clear" w:pos="680"/>
                <w:tab w:val="left" w:pos="522"/>
              </w:tabs>
              <w:spacing w:line="240" w:lineRule="exact"/>
              <w:ind w:left="-108" w:right="-108"/>
              <w:jc w:val="center"/>
              <w:rPr>
                <w:rFonts w:cs="Arial"/>
                <w:sz w:val="16"/>
                <w:szCs w:val="16"/>
              </w:rPr>
            </w:pPr>
          </w:p>
          <w:p w:rsidR="009317DD" w:rsidRPr="00A216F8" w:rsidRDefault="009317DD" w:rsidP="006D46FB">
            <w:pPr>
              <w:tabs>
                <w:tab w:val="clear" w:pos="680"/>
                <w:tab w:val="left" w:pos="522"/>
              </w:tabs>
              <w:spacing w:line="240" w:lineRule="exact"/>
              <w:ind w:left="-108" w:right="-108"/>
              <w:jc w:val="center"/>
              <w:rPr>
                <w:rFonts w:cs="Arial"/>
                <w:sz w:val="16"/>
                <w:szCs w:val="16"/>
                <w:cs/>
              </w:rPr>
            </w:pPr>
            <w:r>
              <w:rPr>
                <w:rFonts w:cs="Arial"/>
                <w:sz w:val="16"/>
                <w:szCs w:val="16"/>
              </w:rPr>
              <w:t>Cambodia</w:t>
            </w:r>
          </w:p>
        </w:tc>
        <w:tc>
          <w:tcPr>
            <w:tcW w:w="990" w:type="dxa"/>
            <w:shd w:val="clear" w:color="auto" w:fill="auto"/>
          </w:tcPr>
          <w:p w:rsidR="009317DD" w:rsidRPr="00160BEC" w:rsidRDefault="009317DD" w:rsidP="004A1F33">
            <w:pPr>
              <w:spacing w:line="240" w:lineRule="exact"/>
              <w:ind w:left="-18" w:right="-18"/>
              <w:jc w:val="right"/>
              <w:rPr>
                <w:rFonts w:cs="Arial"/>
                <w:sz w:val="16"/>
                <w:szCs w:val="16"/>
                <w:cs/>
              </w:rPr>
            </w:pPr>
            <w:r w:rsidRPr="00A216F8">
              <w:rPr>
                <w:rFonts w:cs="Arial"/>
                <w:sz w:val="16"/>
                <w:szCs w:val="16"/>
              </w:rPr>
              <w:t>USD 3,658,000</w:t>
            </w:r>
          </w:p>
        </w:tc>
        <w:tc>
          <w:tcPr>
            <w:tcW w:w="990" w:type="dxa"/>
            <w:shd w:val="clear" w:color="auto" w:fill="auto"/>
          </w:tcPr>
          <w:p w:rsidR="009317DD" w:rsidRPr="00160BEC" w:rsidRDefault="009317DD" w:rsidP="00E66836">
            <w:pPr>
              <w:spacing w:line="240" w:lineRule="exact"/>
              <w:ind w:left="-18" w:right="-18"/>
              <w:jc w:val="right"/>
              <w:rPr>
                <w:rFonts w:cs="Arial"/>
                <w:sz w:val="16"/>
                <w:szCs w:val="16"/>
                <w:cs/>
              </w:rPr>
            </w:pPr>
            <w:r w:rsidRPr="00A216F8">
              <w:rPr>
                <w:rFonts w:cs="Arial"/>
                <w:sz w:val="16"/>
                <w:szCs w:val="16"/>
              </w:rPr>
              <w:t>USD 3,658,000</w:t>
            </w:r>
          </w:p>
        </w:tc>
        <w:tc>
          <w:tcPr>
            <w:tcW w:w="720" w:type="dxa"/>
            <w:shd w:val="clear" w:color="auto" w:fill="auto"/>
          </w:tcPr>
          <w:p w:rsidR="00D83E16" w:rsidRDefault="00D83E16" w:rsidP="009317DD">
            <w:pPr>
              <w:tabs>
                <w:tab w:val="clear" w:pos="454"/>
                <w:tab w:val="clear" w:pos="1871"/>
                <w:tab w:val="left" w:pos="38"/>
                <w:tab w:val="decimal" w:pos="463"/>
                <w:tab w:val="left" w:pos="1602"/>
              </w:tabs>
              <w:spacing w:line="240" w:lineRule="exact"/>
              <w:ind w:left="-18" w:right="-18"/>
              <w:jc w:val="center"/>
              <w:rPr>
                <w:rFonts w:cs="Arial"/>
                <w:sz w:val="16"/>
                <w:szCs w:val="16"/>
              </w:rPr>
            </w:pPr>
          </w:p>
          <w:p w:rsidR="009317DD" w:rsidRPr="009317DD" w:rsidRDefault="009317DD" w:rsidP="009317DD">
            <w:pPr>
              <w:tabs>
                <w:tab w:val="clear" w:pos="454"/>
                <w:tab w:val="clear" w:pos="1871"/>
                <w:tab w:val="left" w:pos="38"/>
                <w:tab w:val="decimal" w:pos="463"/>
                <w:tab w:val="left" w:pos="1602"/>
              </w:tabs>
              <w:spacing w:line="240" w:lineRule="exact"/>
              <w:ind w:left="-18" w:right="-18"/>
              <w:jc w:val="center"/>
              <w:rPr>
                <w:rFonts w:cstheme="minorBidi"/>
                <w:sz w:val="16"/>
                <w:szCs w:val="16"/>
                <w:cs/>
              </w:rPr>
            </w:pPr>
            <w:r>
              <w:rPr>
                <w:rFonts w:cs="Arial"/>
                <w:sz w:val="16"/>
                <w:szCs w:val="16"/>
              </w:rPr>
              <w:t>25</w:t>
            </w:r>
            <w:r w:rsidRPr="00160BEC">
              <w:rPr>
                <w:rFonts w:cs="Arial"/>
                <w:sz w:val="16"/>
                <w:szCs w:val="16"/>
                <w:cs/>
              </w:rPr>
              <w:t>%</w:t>
            </w:r>
          </w:p>
        </w:tc>
        <w:tc>
          <w:tcPr>
            <w:tcW w:w="720" w:type="dxa"/>
            <w:shd w:val="clear" w:color="auto" w:fill="auto"/>
          </w:tcPr>
          <w:p w:rsidR="00D83E16" w:rsidRDefault="00D83E16" w:rsidP="00E66836">
            <w:pPr>
              <w:tabs>
                <w:tab w:val="clear" w:pos="454"/>
                <w:tab w:val="left" w:pos="38"/>
                <w:tab w:val="decimal" w:pos="463"/>
              </w:tabs>
              <w:spacing w:line="240" w:lineRule="exact"/>
              <w:ind w:left="-18" w:right="-18"/>
              <w:jc w:val="center"/>
              <w:rPr>
                <w:rFonts w:cs="Arial"/>
                <w:sz w:val="16"/>
                <w:szCs w:val="16"/>
              </w:rPr>
            </w:pPr>
          </w:p>
          <w:p w:rsidR="009317DD" w:rsidRPr="006D46FB" w:rsidRDefault="009317DD" w:rsidP="00E66836">
            <w:pPr>
              <w:tabs>
                <w:tab w:val="clear" w:pos="454"/>
                <w:tab w:val="left" w:pos="38"/>
                <w:tab w:val="decimal" w:pos="463"/>
              </w:tabs>
              <w:spacing w:line="240" w:lineRule="exact"/>
              <w:ind w:left="-18" w:right="-18"/>
              <w:jc w:val="center"/>
              <w:rPr>
                <w:rFonts w:cstheme="minorBidi"/>
                <w:sz w:val="16"/>
                <w:szCs w:val="16"/>
                <w:cs/>
              </w:rPr>
            </w:pPr>
            <w:r>
              <w:rPr>
                <w:rFonts w:cs="Arial"/>
                <w:sz w:val="16"/>
                <w:szCs w:val="16"/>
              </w:rPr>
              <w:t>25</w:t>
            </w:r>
            <w:r w:rsidRPr="00160BEC">
              <w:rPr>
                <w:rFonts w:cs="Arial"/>
                <w:sz w:val="16"/>
                <w:szCs w:val="16"/>
                <w:cs/>
              </w:rPr>
              <w:t>%</w:t>
            </w:r>
          </w:p>
        </w:tc>
        <w:tc>
          <w:tcPr>
            <w:tcW w:w="1050" w:type="dxa"/>
            <w:shd w:val="clear" w:color="auto" w:fill="auto"/>
            <w:vAlign w:val="bottom"/>
          </w:tcPr>
          <w:p w:rsidR="009317DD" w:rsidRPr="00A216F8" w:rsidRDefault="00D460BC" w:rsidP="00C2183F">
            <w:pPr>
              <w:pBdr>
                <w:bottom w:val="double" w:sz="4" w:space="1" w:color="auto"/>
              </w:pBdr>
              <w:tabs>
                <w:tab w:val="left" w:pos="38"/>
                <w:tab w:val="decimal" w:pos="513"/>
              </w:tabs>
              <w:spacing w:line="240" w:lineRule="exact"/>
              <w:ind w:left="-18" w:right="-18"/>
              <w:jc w:val="right"/>
              <w:rPr>
                <w:rFonts w:cs="Arial"/>
                <w:spacing w:val="-4"/>
                <w:sz w:val="16"/>
                <w:szCs w:val="16"/>
                <w:cs/>
              </w:rPr>
            </w:pPr>
            <w:r w:rsidRPr="00D460BC">
              <w:rPr>
                <w:rFonts w:cs="Arial"/>
                <w:spacing w:val="-4"/>
                <w:sz w:val="16"/>
                <w:szCs w:val="16"/>
              </w:rPr>
              <w:t>20,937,8</w:t>
            </w:r>
            <w:r w:rsidR="00C2183F">
              <w:rPr>
                <w:rFonts w:cs="Arial"/>
                <w:spacing w:val="-4"/>
                <w:sz w:val="16"/>
                <w:szCs w:val="16"/>
              </w:rPr>
              <w:t>85</w:t>
            </w:r>
          </w:p>
        </w:tc>
        <w:tc>
          <w:tcPr>
            <w:tcW w:w="990" w:type="dxa"/>
            <w:shd w:val="clear" w:color="auto" w:fill="auto"/>
            <w:vAlign w:val="bottom"/>
          </w:tcPr>
          <w:p w:rsidR="009317DD" w:rsidRPr="00A216F8" w:rsidRDefault="009317DD" w:rsidP="009317DD">
            <w:pPr>
              <w:pBdr>
                <w:bottom w:val="double" w:sz="4" w:space="1" w:color="auto"/>
              </w:pBdr>
              <w:tabs>
                <w:tab w:val="left" w:pos="38"/>
                <w:tab w:val="decimal" w:pos="513"/>
              </w:tabs>
              <w:spacing w:line="240" w:lineRule="exact"/>
              <w:ind w:left="-18" w:right="-18"/>
              <w:jc w:val="right"/>
              <w:rPr>
                <w:rFonts w:cs="Arial"/>
                <w:spacing w:val="-4"/>
                <w:sz w:val="16"/>
                <w:szCs w:val="16"/>
                <w:cs/>
              </w:rPr>
            </w:pPr>
            <w:r>
              <w:rPr>
                <w:rFonts w:cs="Arial"/>
                <w:spacing w:val="-4"/>
                <w:sz w:val="16"/>
                <w:szCs w:val="16"/>
              </w:rPr>
              <w:t>30,243,791</w:t>
            </w:r>
          </w:p>
        </w:tc>
      </w:tr>
    </w:tbl>
    <w:p w:rsidR="00286E83" w:rsidRPr="00E57C96" w:rsidRDefault="00286E83" w:rsidP="00E57C96">
      <w:pPr>
        <w:pStyle w:val="a3"/>
        <w:ind w:left="540" w:right="0"/>
        <w:jc w:val="thaiDistribute"/>
        <w:rPr>
          <w:rFonts w:ascii="Arial" w:hAnsi="Arial" w:cs="Arial"/>
          <w:b/>
          <w:bCs/>
          <w:sz w:val="18"/>
          <w:szCs w:val="18"/>
          <w:cs/>
        </w:rPr>
      </w:pPr>
    </w:p>
    <w:p w:rsidR="004B5B24" w:rsidRDefault="004B5B24" w:rsidP="00E66836">
      <w:pPr>
        <w:pStyle w:val="EnvelopeReturn"/>
        <w:ind w:left="547"/>
        <w:rPr>
          <w:rFonts w:ascii="Arial" w:hAnsi="Arial" w:cstheme="minorBidi"/>
          <w:sz w:val="20"/>
          <w:szCs w:val="20"/>
        </w:rPr>
      </w:pPr>
      <w:r>
        <w:rPr>
          <w:rFonts w:ascii="Arial" w:hAnsi="Arial" w:cs="Arial"/>
          <w:sz w:val="20"/>
          <w:szCs w:val="20"/>
        </w:rPr>
        <w:t xml:space="preserve">On 7 July </w:t>
      </w:r>
      <w:r w:rsidR="00E66836">
        <w:rPr>
          <w:rFonts w:ascii="Arial" w:hAnsi="Arial" w:cs="Arial"/>
          <w:sz w:val="20"/>
          <w:szCs w:val="20"/>
        </w:rPr>
        <w:t>2015</w:t>
      </w:r>
      <w:r>
        <w:rPr>
          <w:rFonts w:ascii="Arial" w:hAnsi="Arial" w:cs="Arial"/>
          <w:sz w:val="20"/>
          <w:szCs w:val="20"/>
        </w:rPr>
        <w:t xml:space="preserve">, the Company and </w:t>
      </w:r>
      <w:r w:rsidRPr="00373264">
        <w:rPr>
          <w:rFonts w:ascii="Arial" w:hAnsi="Arial" w:cs="Arial"/>
          <w:sz w:val="20"/>
          <w:szCs w:val="20"/>
        </w:rPr>
        <w:t>NHK Spring (Thailand) Co., Ltd.</w:t>
      </w:r>
      <w:r>
        <w:rPr>
          <w:rFonts w:ascii="Arial" w:hAnsi="Arial" w:cs="Arial"/>
          <w:sz w:val="20"/>
          <w:szCs w:val="20"/>
        </w:rPr>
        <w:t xml:space="preserve"> established a new company namely “</w:t>
      </w:r>
      <w:r w:rsidRPr="00A216F8">
        <w:rPr>
          <w:rFonts w:ascii="Arial" w:hAnsi="Arial" w:cs="Arial"/>
          <w:sz w:val="20"/>
          <w:szCs w:val="20"/>
        </w:rPr>
        <w:t>N</w:t>
      </w:r>
      <w:r>
        <w:rPr>
          <w:rFonts w:ascii="Arial" w:hAnsi="Arial" w:cs="Arial"/>
          <w:sz w:val="20"/>
          <w:szCs w:val="20"/>
        </w:rPr>
        <w:t>H</w:t>
      </w:r>
      <w:r w:rsidRPr="00A216F8">
        <w:rPr>
          <w:rFonts w:ascii="Arial" w:hAnsi="Arial" w:cs="Arial"/>
          <w:sz w:val="20"/>
          <w:szCs w:val="20"/>
        </w:rPr>
        <w:t xml:space="preserve">K </w:t>
      </w:r>
      <w:r w:rsidR="0031305D">
        <w:rPr>
          <w:rFonts w:ascii="Arial" w:hAnsi="Arial" w:cs="Arial"/>
          <w:sz w:val="20"/>
          <w:szCs w:val="20"/>
        </w:rPr>
        <w:t>S</w:t>
      </w:r>
      <w:r w:rsidRPr="00A216F8">
        <w:rPr>
          <w:rFonts w:ascii="Arial" w:hAnsi="Arial" w:cs="Arial"/>
          <w:sz w:val="20"/>
          <w:szCs w:val="20"/>
        </w:rPr>
        <w:t>pring (Cambodia) Co.,</w:t>
      </w:r>
      <w:r>
        <w:rPr>
          <w:rFonts w:ascii="Arial" w:hAnsi="Arial" w:cs="Arial"/>
          <w:sz w:val="20"/>
          <w:szCs w:val="20"/>
        </w:rPr>
        <w:t xml:space="preserve"> </w:t>
      </w:r>
      <w:r w:rsidRPr="00A216F8">
        <w:rPr>
          <w:rFonts w:ascii="Arial" w:hAnsi="Arial" w:cs="Arial"/>
          <w:sz w:val="20"/>
          <w:szCs w:val="20"/>
        </w:rPr>
        <w:t>Ltd.</w:t>
      </w:r>
      <w:r>
        <w:rPr>
          <w:rFonts w:ascii="Arial" w:hAnsi="Arial" w:cs="Arial"/>
          <w:sz w:val="20"/>
          <w:szCs w:val="20"/>
        </w:rPr>
        <w:t xml:space="preserve">” in </w:t>
      </w:r>
      <w:proofErr w:type="spellStart"/>
      <w:r>
        <w:rPr>
          <w:rFonts w:ascii="Arial" w:hAnsi="Arial" w:cs="Arial"/>
          <w:sz w:val="20"/>
          <w:szCs w:val="20"/>
        </w:rPr>
        <w:t>Poit</w:t>
      </w:r>
      <w:proofErr w:type="spellEnd"/>
      <w:r>
        <w:rPr>
          <w:rFonts w:ascii="Arial" w:hAnsi="Arial" w:cs="Arial"/>
          <w:sz w:val="20"/>
          <w:szCs w:val="20"/>
        </w:rPr>
        <w:t xml:space="preserve"> Pet City, Cambodia </w:t>
      </w:r>
      <w:r w:rsidRPr="00373264">
        <w:rPr>
          <w:rFonts w:ascii="Arial" w:hAnsi="Arial" w:cs="Arial"/>
          <w:sz w:val="20"/>
          <w:szCs w:val="20"/>
        </w:rPr>
        <w:t>to manufacture and merchandise sewing cover for automobile’s part</w:t>
      </w:r>
      <w:r>
        <w:rPr>
          <w:rFonts w:ascii="Arial" w:hAnsi="Arial" w:cs="Arial"/>
          <w:sz w:val="20"/>
          <w:szCs w:val="20"/>
        </w:rPr>
        <w:t xml:space="preserve"> under the Joint Venture Agreement between the Company and </w:t>
      </w:r>
      <w:r w:rsidRPr="00373264">
        <w:rPr>
          <w:rFonts w:ascii="Arial" w:hAnsi="Arial" w:cs="Arial"/>
          <w:sz w:val="20"/>
          <w:szCs w:val="20"/>
        </w:rPr>
        <w:t>NHK Spring (Thailand) Co., Ltd.</w:t>
      </w:r>
      <w:r>
        <w:rPr>
          <w:rFonts w:ascii="Arial" w:hAnsi="Arial" w:cs="Arial"/>
          <w:sz w:val="20"/>
          <w:szCs w:val="20"/>
        </w:rPr>
        <w:t xml:space="preserve"> </w:t>
      </w:r>
      <w:r w:rsidRPr="00373264">
        <w:rPr>
          <w:rFonts w:ascii="Arial" w:hAnsi="Arial" w:cs="Arial"/>
          <w:sz w:val="20"/>
          <w:szCs w:val="20"/>
        </w:rPr>
        <w:t xml:space="preserve">The registered share capital </w:t>
      </w:r>
      <w:r>
        <w:rPr>
          <w:rFonts w:ascii="Arial" w:hAnsi="Arial" w:cs="Arial"/>
          <w:sz w:val="20"/>
          <w:szCs w:val="20"/>
        </w:rPr>
        <w:t xml:space="preserve">is </w:t>
      </w:r>
      <w:r w:rsidRPr="00373264">
        <w:rPr>
          <w:rFonts w:ascii="Arial" w:hAnsi="Arial" w:cs="Arial"/>
          <w:sz w:val="20"/>
          <w:szCs w:val="20"/>
        </w:rPr>
        <w:t xml:space="preserve">USD 3,658,000 </w:t>
      </w:r>
      <w:r>
        <w:rPr>
          <w:rFonts w:ascii="Arial" w:hAnsi="Arial" w:cs="Arial"/>
          <w:sz w:val="20"/>
          <w:szCs w:val="20"/>
        </w:rPr>
        <w:t>(</w:t>
      </w:r>
      <w:r w:rsidRPr="00373264">
        <w:rPr>
          <w:rFonts w:ascii="Arial" w:hAnsi="Arial" w:cs="Arial"/>
          <w:sz w:val="20"/>
          <w:szCs w:val="20"/>
        </w:rPr>
        <w:t xml:space="preserve">consist of 365,000 </w:t>
      </w:r>
      <w:r>
        <w:rPr>
          <w:rFonts w:ascii="Arial" w:hAnsi="Arial" w:cs="Arial"/>
          <w:sz w:val="20"/>
          <w:szCs w:val="20"/>
        </w:rPr>
        <w:t xml:space="preserve">ordinary shares at the par value of USD 10).  On 10 July </w:t>
      </w:r>
      <w:r w:rsidR="008421A9">
        <w:rPr>
          <w:rFonts w:ascii="Arial" w:hAnsi="Arial" w:cs="Arial"/>
          <w:sz w:val="20"/>
          <w:szCs w:val="20"/>
        </w:rPr>
        <w:t>201</w:t>
      </w:r>
      <w:r w:rsidR="00E66836">
        <w:rPr>
          <w:rFonts w:ascii="Arial" w:hAnsi="Arial" w:cs="Arial"/>
          <w:sz w:val="20"/>
          <w:szCs w:val="20"/>
        </w:rPr>
        <w:t>5</w:t>
      </w:r>
      <w:r>
        <w:rPr>
          <w:rFonts w:ascii="Arial" w:hAnsi="Arial" w:cs="Arial"/>
          <w:sz w:val="20"/>
          <w:szCs w:val="20"/>
        </w:rPr>
        <w:t>, t</w:t>
      </w:r>
      <w:r w:rsidRPr="00373264">
        <w:rPr>
          <w:rFonts w:ascii="Arial" w:hAnsi="Arial" w:cs="Arial"/>
          <w:sz w:val="20"/>
          <w:szCs w:val="20"/>
        </w:rPr>
        <w:t xml:space="preserve">he Company </w:t>
      </w:r>
      <w:r>
        <w:rPr>
          <w:rFonts w:ascii="Arial" w:hAnsi="Arial" w:cs="Arial"/>
          <w:sz w:val="20"/>
          <w:szCs w:val="20"/>
        </w:rPr>
        <w:t>has already paid for its proportion of investment in the amount of USD 914,500</w:t>
      </w:r>
      <w:r w:rsidRPr="00373264">
        <w:rPr>
          <w:rFonts w:ascii="Arial" w:hAnsi="Arial" w:cs="Arial"/>
          <w:sz w:val="20"/>
          <w:szCs w:val="20"/>
        </w:rPr>
        <w:t xml:space="preserve"> </w:t>
      </w:r>
      <w:r>
        <w:rPr>
          <w:rFonts w:ascii="Arial" w:hAnsi="Arial" w:cs="Arial"/>
          <w:sz w:val="20"/>
          <w:szCs w:val="20"/>
        </w:rPr>
        <w:t>(91,450 ordinary shares at the par value of USD 10)</w:t>
      </w:r>
      <w:r w:rsidRPr="00373264">
        <w:rPr>
          <w:rFonts w:ascii="Arial" w:hAnsi="Arial" w:cs="Arial"/>
          <w:sz w:val="20"/>
          <w:szCs w:val="20"/>
        </w:rPr>
        <w:t xml:space="preserve"> </w:t>
      </w:r>
      <w:r w:rsidR="00C2183F">
        <w:rPr>
          <w:rFonts w:ascii="Arial" w:hAnsi="Arial" w:cs="Arial"/>
          <w:sz w:val="20"/>
          <w:szCs w:val="20"/>
        </w:rPr>
        <w:t xml:space="preserve">or equivalents to Thai Baht 31.08 million </w:t>
      </w:r>
      <w:r w:rsidRPr="00373264">
        <w:rPr>
          <w:rFonts w:ascii="Arial" w:hAnsi="Arial" w:cs="Arial"/>
          <w:sz w:val="20"/>
          <w:szCs w:val="20"/>
        </w:rPr>
        <w:t>which represent</w:t>
      </w:r>
      <w:r>
        <w:rPr>
          <w:rFonts w:ascii="Arial" w:hAnsi="Arial" w:cs="Arial"/>
          <w:sz w:val="20"/>
          <w:szCs w:val="20"/>
        </w:rPr>
        <w:t>s</w:t>
      </w:r>
      <w:r w:rsidRPr="00373264">
        <w:rPr>
          <w:rFonts w:ascii="Arial" w:hAnsi="Arial" w:cs="Arial"/>
          <w:sz w:val="20"/>
          <w:szCs w:val="20"/>
        </w:rPr>
        <w:t xml:space="preserve"> 25% of share capital of such </w:t>
      </w:r>
      <w:r>
        <w:rPr>
          <w:rFonts w:ascii="Arial" w:hAnsi="Arial" w:cs="Arial"/>
          <w:sz w:val="20"/>
          <w:szCs w:val="20"/>
        </w:rPr>
        <w:t>newly established company</w:t>
      </w:r>
      <w:r w:rsidRPr="00373264">
        <w:rPr>
          <w:rFonts w:ascii="Arial" w:hAnsi="Arial" w:cs="Arial"/>
          <w:sz w:val="20"/>
          <w:szCs w:val="20"/>
        </w:rPr>
        <w:t>.</w:t>
      </w:r>
    </w:p>
    <w:p w:rsidR="00C15D16" w:rsidRPr="00E57C96" w:rsidRDefault="00C15D16" w:rsidP="00E57C96">
      <w:pPr>
        <w:pStyle w:val="a3"/>
        <w:ind w:left="540" w:right="0"/>
        <w:jc w:val="thaiDistribute"/>
        <w:rPr>
          <w:rFonts w:ascii="Arial" w:hAnsi="Arial" w:cs="Arial"/>
          <w:b/>
          <w:bCs/>
          <w:sz w:val="18"/>
          <w:szCs w:val="18"/>
        </w:rPr>
      </w:pPr>
    </w:p>
    <w:p w:rsidR="004B5B24" w:rsidRPr="00160BEC" w:rsidRDefault="004B5B24" w:rsidP="009317DD">
      <w:pPr>
        <w:pStyle w:val="EnvelopeReturn"/>
        <w:ind w:left="547"/>
        <w:rPr>
          <w:rFonts w:ascii="Arial" w:hAnsi="Arial" w:cs="Arial"/>
          <w:sz w:val="20"/>
          <w:szCs w:val="20"/>
        </w:rPr>
      </w:pPr>
      <w:r w:rsidRPr="00160BEC">
        <w:rPr>
          <w:rFonts w:ascii="Arial" w:hAnsi="Arial" w:cs="Arial"/>
          <w:sz w:val="20"/>
          <w:szCs w:val="20"/>
        </w:rPr>
        <w:t xml:space="preserve">As at </w:t>
      </w:r>
      <w:r>
        <w:rPr>
          <w:rFonts w:ascii="Arial" w:hAnsi="Arial" w:cs="Arial"/>
          <w:sz w:val="20"/>
          <w:szCs w:val="20"/>
        </w:rPr>
        <w:t>31 December</w:t>
      </w:r>
      <w:r w:rsidRPr="00160BEC">
        <w:rPr>
          <w:rFonts w:ascii="Arial" w:hAnsi="Arial" w:cs="Arial"/>
          <w:sz w:val="20"/>
          <w:szCs w:val="20"/>
        </w:rPr>
        <w:t>, details of investme</w:t>
      </w:r>
      <w:r>
        <w:rPr>
          <w:rFonts w:ascii="Arial" w:hAnsi="Arial" w:cs="Arial"/>
          <w:sz w:val="20"/>
          <w:szCs w:val="20"/>
        </w:rPr>
        <w:t>nt in associate were as follows:</w:t>
      </w:r>
    </w:p>
    <w:p w:rsidR="004B5B24" w:rsidRPr="00E57C96" w:rsidRDefault="004B5B24" w:rsidP="00E57C96">
      <w:pPr>
        <w:pStyle w:val="a3"/>
        <w:ind w:left="540" w:right="0"/>
        <w:jc w:val="thaiDistribute"/>
        <w:rPr>
          <w:rFonts w:ascii="Arial" w:hAnsi="Arial" w:cs="Arial"/>
          <w:b/>
          <w:bCs/>
          <w:sz w:val="18"/>
          <w:szCs w:val="18"/>
        </w:rPr>
      </w:pPr>
    </w:p>
    <w:tbl>
      <w:tblPr>
        <w:tblW w:w="9540" w:type="dxa"/>
        <w:tblInd w:w="108" w:type="dxa"/>
        <w:tblLayout w:type="fixed"/>
        <w:tblCellMar>
          <w:left w:w="0" w:type="dxa"/>
          <w:right w:w="0" w:type="dxa"/>
        </w:tblCellMar>
        <w:tblLook w:val="04A0" w:firstRow="1" w:lastRow="0" w:firstColumn="1" w:lastColumn="0" w:noHBand="0" w:noVBand="1"/>
      </w:tblPr>
      <w:tblGrid>
        <w:gridCol w:w="6120"/>
        <w:gridCol w:w="1710"/>
        <w:gridCol w:w="1710"/>
      </w:tblGrid>
      <w:tr w:rsidR="004B5B24" w:rsidRPr="00160BEC" w:rsidTr="00C15D16">
        <w:tc>
          <w:tcPr>
            <w:tcW w:w="6120" w:type="dxa"/>
            <w:tcMar>
              <w:top w:w="0" w:type="dxa"/>
              <w:left w:w="108" w:type="dxa"/>
              <w:bottom w:w="0" w:type="dxa"/>
              <w:right w:w="108" w:type="dxa"/>
            </w:tcMar>
            <w:vAlign w:val="bottom"/>
          </w:tcPr>
          <w:p w:rsidR="004B5B24" w:rsidRPr="00160BEC" w:rsidRDefault="004B5B24" w:rsidP="00770C8D">
            <w:pPr>
              <w:spacing w:line="300" w:lineRule="exact"/>
              <w:ind w:left="972" w:right="-108"/>
              <w:rPr>
                <w:rFonts w:eastAsiaTheme="minorHAnsi" w:cs="Arial"/>
                <w:b/>
                <w:bCs/>
                <w:sz w:val="20"/>
                <w:szCs w:val="20"/>
              </w:rPr>
            </w:pPr>
            <w:r w:rsidRPr="00160BEC">
              <w:rPr>
                <w:rFonts w:cs="Arial"/>
                <w:b/>
                <w:caps/>
                <w:sz w:val="20"/>
                <w:szCs w:val="20"/>
              </w:rPr>
              <w:tab/>
            </w:r>
          </w:p>
        </w:tc>
        <w:tc>
          <w:tcPr>
            <w:tcW w:w="3420" w:type="dxa"/>
            <w:gridSpan w:val="2"/>
            <w:tcMar>
              <w:top w:w="0" w:type="dxa"/>
              <w:left w:w="108" w:type="dxa"/>
              <w:bottom w:w="0" w:type="dxa"/>
              <w:right w:w="108" w:type="dxa"/>
            </w:tcMar>
            <w:vAlign w:val="bottom"/>
            <w:hideMark/>
          </w:tcPr>
          <w:p w:rsidR="004B5B24" w:rsidRPr="00160BEC" w:rsidRDefault="004B5B24" w:rsidP="00770C8D">
            <w:pPr>
              <w:pBdr>
                <w:bottom w:val="single" w:sz="4" w:space="1" w:color="auto"/>
              </w:pBdr>
              <w:spacing w:line="300" w:lineRule="exact"/>
              <w:ind w:left="-29"/>
              <w:jc w:val="center"/>
              <w:rPr>
                <w:rFonts w:eastAsiaTheme="minorHAnsi" w:cs="Arial"/>
                <w:b/>
                <w:bCs/>
                <w:sz w:val="20"/>
                <w:szCs w:val="20"/>
                <w:lang w:val="en-GB"/>
              </w:rPr>
            </w:pPr>
            <w:r w:rsidRPr="00160BEC">
              <w:rPr>
                <w:rFonts w:cs="Arial"/>
                <w:b/>
                <w:bCs/>
                <w:sz w:val="20"/>
                <w:szCs w:val="20"/>
                <w:cs/>
              </w:rPr>
              <w:t>(Unit :</w:t>
            </w:r>
            <w:r w:rsidRPr="00160BEC">
              <w:rPr>
                <w:rFonts w:cs="Arial"/>
                <w:sz w:val="20"/>
                <w:szCs w:val="20"/>
                <w:cs/>
              </w:rPr>
              <w:t xml:space="preserve"> </w:t>
            </w:r>
            <w:r w:rsidRPr="00160BEC">
              <w:rPr>
                <w:rFonts w:cs="Arial"/>
                <w:b/>
                <w:bCs/>
                <w:sz w:val="20"/>
                <w:szCs w:val="20"/>
                <w:cs/>
              </w:rPr>
              <w:t>Baht)</w:t>
            </w:r>
          </w:p>
        </w:tc>
      </w:tr>
      <w:tr w:rsidR="004B5B24" w:rsidRPr="00160BEC" w:rsidTr="00C15D16">
        <w:tc>
          <w:tcPr>
            <w:tcW w:w="6120" w:type="dxa"/>
            <w:tcMar>
              <w:top w:w="0" w:type="dxa"/>
              <w:left w:w="108" w:type="dxa"/>
              <w:bottom w:w="0" w:type="dxa"/>
              <w:right w:w="108" w:type="dxa"/>
            </w:tcMar>
            <w:vAlign w:val="bottom"/>
          </w:tcPr>
          <w:p w:rsidR="004B5B24" w:rsidRPr="00160BEC" w:rsidRDefault="004B5B24" w:rsidP="00770C8D">
            <w:pPr>
              <w:spacing w:line="300" w:lineRule="exact"/>
              <w:ind w:left="972" w:right="-108"/>
              <w:rPr>
                <w:rFonts w:eastAsiaTheme="minorHAnsi" w:cs="Arial"/>
                <w:b/>
                <w:bCs/>
                <w:sz w:val="20"/>
                <w:szCs w:val="20"/>
                <w:lang w:val="en-GB"/>
              </w:rPr>
            </w:pPr>
          </w:p>
        </w:tc>
        <w:tc>
          <w:tcPr>
            <w:tcW w:w="3420" w:type="dxa"/>
            <w:gridSpan w:val="2"/>
            <w:tcMar>
              <w:top w:w="0" w:type="dxa"/>
              <w:left w:w="108" w:type="dxa"/>
              <w:bottom w:w="0" w:type="dxa"/>
              <w:right w:w="108" w:type="dxa"/>
            </w:tcMar>
            <w:vAlign w:val="bottom"/>
            <w:hideMark/>
          </w:tcPr>
          <w:p w:rsidR="004B5B24" w:rsidRPr="00160BEC" w:rsidRDefault="004B5B24" w:rsidP="00770C8D">
            <w:pPr>
              <w:pBdr>
                <w:bottom w:val="single" w:sz="4" w:space="1" w:color="auto"/>
              </w:pBdr>
              <w:spacing w:line="300" w:lineRule="exact"/>
              <w:ind w:left="-29"/>
              <w:jc w:val="center"/>
              <w:rPr>
                <w:rFonts w:eastAsiaTheme="minorHAnsi" w:cs="Arial"/>
                <w:b/>
                <w:bCs/>
                <w:sz w:val="20"/>
                <w:szCs w:val="20"/>
                <w:lang w:val="en-GB"/>
              </w:rPr>
            </w:pPr>
            <w:r w:rsidRPr="00160BEC">
              <w:rPr>
                <w:rFonts w:cs="Arial"/>
                <w:b/>
                <w:bCs/>
                <w:sz w:val="20"/>
                <w:szCs w:val="20"/>
                <w:cs/>
              </w:rPr>
              <w:t>Consolidated</w:t>
            </w:r>
            <w:r w:rsidRPr="00160BEC">
              <w:rPr>
                <w:rFonts w:eastAsiaTheme="minorHAnsi" w:cs="Arial"/>
                <w:b/>
                <w:bCs/>
                <w:sz w:val="20"/>
                <w:szCs w:val="20"/>
                <w:lang w:val="en-GB"/>
              </w:rPr>
              <w:t xml:space="preserve"> (equity method)</w:t>
            </w:r>
          </w:p>
        </w:tc>
      </w:tr>
      <w:tr w:rsidR="004B5B24" w:rsidRPr="00160BEC" w:rsidTr="00C15D16">
        <w:tc>
          <w:tcPr>
            <w:tcW w:w="6120" w:type="dxa"/>
            <w:tcMar>
              <w:top w:w="0" w:type="dxa"/>
              <w:left w:w="108" w:type="dxa"/>
              <w:bottom w:w="0" w:type="dxa"/>
              <w:right w:w="108" w:type="dxa"/>
            </w:tcMar>
            <w:vAlign w:val="bottom"/>
          </w:tcPr>
          <w:p w:rsidR="004B5B24" w:rsidRPr="00160BEC" w:rsidRDefault="004B5B24" w:rsidP="00770C8D">
            <w:pPr>
              <w:spacing w:line="300" w:lineRule="exact"/>
              <w:ind w:left="972" w:right="-108"/>
              <w:rPr>
                <w:rFonts w:eastAsiaTheme="minorHAnsi" w:cs="Arial"/>
                <w:b/>
                <w:bCs/>
                <w:sz w:val="20"/>
                <w:szCs w:val="20"/>
                <w:cs/>
              </w:rPr>
            </w:pPr>
          </w:p>
        </w:tc>
        <w:tc>
          <w:tcPr>
            <w:tcW w:w="1710" w:type="dxa"/>
            <w:tcMar>
              <w:top w:w="0" w:type="dxa"/>
              <w:left w:w="108" w:type="dxa"/>
              <w:bottom w:w="0" w:type="dxa"/>
              <w:right w:w="108" w:type="dxa"/>
            </w:tcMar>
            <w:vAlign w:val="bottom"/>
          </w:tcPr>
          <w:p w:rsidR="004B5B24" w:rsidRPr="00160BEC" w:rsidRDefault="008421A9" w:rsidP="00770C8D">
            <w:pPr>
              <w:pBdr>
                <w:bottom w:val="single" w:sz="4" w:space="1" w:color="auto"/>
              </w:pBdr>
              <w:spacing w:line="300" w:lineRule="exact"/>
              <w:ind w:left="-29"/>
              <w:jc w:val="right"/>
              <w:rPr>
                <w:rFonts w:cs="Arial"/>
                <w:b/>
                <w:bCs/>
                <w:sz w:val="20"/>
                <w:szCs w:val="20"/>
                <w:cs/>
              </w:rPr>
            </w:pPr>
            <w:r>
              <w:rPr>
                <w:rFonts w:eastAsiaTheme="minorHAnsi" w:cs="Arial"/>
                <w:b/>
                <w:bCs/>
                <w:sz w:val="20"/>
                <w:szCs w:val="20"/>
                <w:lang w:val="en-GB"/>
              </w:rPr>
              <w:t>2016</w:t>
            </w:r>
          </w:p>
        </w:tc>
        <w:tc>
          <w:tcPr>
            <w:tcW w:w="1710" w:type="dxa"/>
            <w:tcMar>
              <w:top w:w="0" w:type="dxa"/>
              <w:left w:w="108" w:type="dxa"/>
              <w:bottom w:w="0" w:type="dxa"/>
              <w:right w:w="108" w:type="dxa"/>
            </w:tcMar>
            <w:vAlign w:val="bottom"/>
          </w:tcPr>
          <w:p w:rsidR="004B5B24" w:rsidRPr="00160BEC" w:rsidRDefault="008421A9" w:rsidP="00770C8D">
            <w:pPr>
              <w:pBdr>
                <w:bottom w:val="single" w:sz="4" w:space="1" w:color="auto"/>
              </w:pBdr>
              <w:spacing w:line="300" w:lineRule="exact"/>
              <w:ind w:left="-29"/>
              <w:jc w:val="right"/>
              <w:rPr>
                <w:rFonts w:cs="Arial"/>
                <w:b/>
                <w:bCs/>
                <w:sz w:val="20"/>
                <w:szCs w:val="20"/>
                <w:cs/>
              </w:rPr>
            </w:pPr>
            <w:r>
              <w:rPr>
                <w:rFonts w:eastAsiaTheme="minorHAnsi" w:cs="Arial"/>
                <w:b/>
                <w:bCs/>
                <w:sz w:val="20"/>
                <w:szCs w:val="20"/>
                <w:lang w:val="en-GB"/>
              </w:rPr>
              <w:t>2015</w:t>
            </w:r>
          </w:p>
        </w:tc>
      </w:tr>
      <w:tr w:rsidR="004B5B24" w:rsidRPr="00160BEC" w:rsidTr="00C15D16">
        <w:tc>
          <w:tcPr>
            <w:tcW w:w="6120" w:type="dxa"/>
            <w:tcMar>
              <w:top w:w="0" w:type="dxa"/>
              <w:left w:w="108" w:type="dxa"/>
              <w:bottom w:w="0" w:type="dxa"/>
              <w:right w:w="108" w:type="dxa"/>
            </w:tcMar>
            <w:vAlign w:val="bottom"/>
          </w:tcPr>
          <w:p w:rsidR="004B5B24" w:rsidRPr="00160BEC" w:rsidRDefault="004B5B24" w:rsidP="00C15D16">
            <w:pPr>
              <w:pStyle w:val="EnvelopeReturn"/>
              <w:spacing w:line="100" w:lineRule="exact"/>
              <w:ind w:left="547"/>
              <w:jc w:val="left"/>
              <w:rPr>
                <w:rFonts w:ascii="Arial" w:hAnsi="Arial" w:cs="Arial"/>
                <w:sz w:val="20"/>
                <w:szCs w:val="20"/>
              </w:rPr>
            </w:pPr>
          </w:p>
        </w:tc>
        <w:tc>
          <w:tcPr>
            <w:tcW w:w="1710" w:type="dxa"/>
            <w:tcMar>
              <w:top w:w="0" w:type="dxa"/>
              <w:left w:w="108" w:type="dxa"/>
              <w:bottom w:w="0" w:type="dxa"/>
              <w:right w:w="108" w:type="dxa"/>
            </w:tcMar>
            <w:vAlign w:val="bottom"/>
          </w:tcPr>
          <w:p w:rsidR="004B5B24" w:rsidRPr="00160BEC" w:rsidRDefault="004B5B24" w:rsidP="00C15D16">
            <w:pPr>
              <w:pStyle w:val="EnvelopeReturn"/>
              <w:spacing w:line="100" w:lineRule="exact"/>
              <w:ind w:left="547"/>
              <w:rPr>
                <w:rFonts w:ascii="Arial" w:hAnsi="Arial" w:cs="Arial"/>
                <w:sz w:val="20"/>
                <w:szCs w:val="20"/>
              </w:rPr>
            </w:pPr>
          </w:p>
        </w:tc>
        <w:tc>
          <w:tcPr>
            <w:tcW w:w="1710" w:type="dxa"/>
            <w:tcMar>
              <w:top w:w="0" w:type="dxa"/>
              <w:left w:w="108" w:type="dxa"/>
              <w:bottom w:w="0" w:type="dxa"/>
              <w:right w:w="108" w:type="dxa"/>
            </w:tcMar>
            <w:vAlign w:val="bottom"/>
          </w:tcPr>
          <w:p w:rsidR="004B5B24" w:rsidRPr="00160BEC" w:rsidRDefault="004B5B24" w:rsidP="00C15D16">
            <w:pPr>
              <w:pStyle w:val="EnvelopeReturn"/>
              <w:spacing w:line="100" w:lineRule="exact"/>
              <w:ind w:left="547"/>
              <w:rPr>
                <w:rFonts w:ascii="Arial" w:hAnsi="Arial" w:cs="Arial"/>
                <w:sz w:val="20"/>
                <w:szCs w:val="20"/>
              </w:rPr>
            </w:pPr>
          </w:p>
        </w:tc>
      </w:tr>
      <w:tr w:rsidR="00C16677" w:rsidRPr="00160BEC" w:rsidTr="00C15D16">
        <w:tc>
          <w:tcPr>
            <w:tcW w:w="6120" w:type="dxa"/>
            <w:tcMar>
              <w:top w:w="0" w:type="dxa"/>
              <w:left w:w="108" w:type="dxa"/>
              <w:bottom w:w="0" w:type="dxa"/>
              <w:right w:w="108" w:type="dxa"/>
            </w:tcMar>
            <w:vAlign w:val="bottom"/>
            <w:hideMark/>
          </w:tcPr>
          <w:p w:rsidR="00C16677" w:rsidRPr="00286E83" w:rsidRDefault="00C16677" w:rsidP="00770C8D">
            <w:pPr>
              <w:pStyle w:val="a3"/>
              <w:spacing w:line="300" w:lineRule="exact"/>
              <w:ind w:left="432" w:right="-108"/>
              <w:rPr>
                <w:rFonts w:ascii="Arial" w:eastAsia="Cordia New" w:hAnsi="Arial" w:cstheme="minorBidi"/>
                <w:sz w:val="20"/>
                <w:szCs w:val="20"/>
                <w:cs/>
                <w:lang w:val="en-GB"/>
              </w:rPr>
            </w:pPr>
            <w:r w:rsidRPr="00BC23EF">
              <w:rPr>
                <w:rFonts w:ascii="Arial" w:eastAsia="Cordia New" w:hAnsi="Arial" w:cs="Arial"/>
                <w:sz w:val="20"/>
                <w:szCs w:val="20"/>
                <w:lang w:val="en-GB"/>
              </w:rPr>
              <w:t>Opening net book amount</w:t>
            </w:r>
          </w:p>
        </w:tc>
        <w:tc>
          <w:tcPr>
            <w:tcW w:w="1710" w:type="dxa"/>
            <w:tcMar>
              <w:top w:w="0" w:type="dxa"/>
              <w:left w:w="108" w:type="dxa"/>
              <w:bottom w:w="0" w:type="dxa"/>
              <w:right w:w="108" w:type="dxa"/>
            </w:tcMar>
            <w:vAlign w:val="bottom"/>
          </w:tcPr>
          <w:p w:rsidR="00C16677" w:rsidRPr="00C16677" w:rsidRDefault="00C16677" w:rsidP="003C0BA4">
            <w:pPr>
              <w:tabs>
                <w:tab w:val="left" w:pos="-5067"/>
              </w:tabs>
              <w:spacing w:line="300" w:lineRule="exact"/>
              <w:ind w:left="-27" w:right="1"/>
              <w:jc w:val="right"/>
              <w:rPr>
                <w:rFonts w:eastAsiaTheme="minorHAnsi" w:cs="Arial"/>
                <w:sz w:val="20"/>
                <w:szCs w:val="20"/>
              </w:rPr>
            </w:pPr>
            <w:r w:rsidRPr="00C16677">
              <w:rPr>
                <w:rFonts w:eastAsiaTheme="minorHAnsi" w:cs="Arial"/>
                <w:sz w:val="20"/>
                <w:szCs w:val="20"/>
              </w:rPr>
              <w:t>30,243,791</w:t>
            </w:r>
          </w:p>
        </w:tc>
        <w:tc>
          <w:tcPr>
            <w:tcW w:w="1710" w:type="dxa"/>
            <w:tcMar>
              <w:top w:w="0" w:type="dxa"/>
              <w:left w:w="108" w:type="dxa"/>
              <w:bottom w:w="0" w:type="dxa"/>
              <w:right w:w="108" w:type="dxa"/>
            </w:tcMar>
            <w:vAlign w:val="bottom"/>
          </w:tcPr>
          <w:p w:rsidR="00C16677" w:rsidRPr="00160BEC" w:rsidRDefault="00C16677" w:rsidP="00770C8D">
            <w:pPr>
              <w:tabs>
                <w:tab w:val="left" w:pos="-5067"/>
              </w:tabs>
              <w:spacing w:line="300" w:lineRule="exact"/>
              <w:ind w:left="-27" w:right="1"/>
              <w:jc w:val="center"/>
              <w:rPr>
                <w:rFonts w:eastAsiaTheme="minorHAnsi" w:cs="Arial"/>
                <w:sz w:val="20"/>
                <w:szCs w:val="20"/>
                <w:cs/>
              </w:rPr>
            </w:pPr>
            <w:r w:rsidRPr="00160BEC">
              <w:rPr>
                <w:rFonts w:eastAsiaTheme="minorHAnsi" w:cs="Arial"/>
                <w:sz w:val="20"/>
                <w:szCs w:val="20"/>
                <w:cs/>
              </w:rPr>
              <w:t>-</w:t>
            </w:r>
          </w:p>
        </w:tc>
      </w:tr>
      <w:tr w:rsidR="00C16677" w:rsidRPr="00160BEC" w:rsidTr="00C15D16">
        <w:tc>
          <w:tcPr>
            <w:tcW w:w="6120" w:type="dxa"/>
            <w:tcMar>
              <w:top w:w="0" w:type="dxa"/>
              <w:left w:w="108" w:type="dxa"/>
              <w:bottom w:w="0" w:type="dxa"/>
              <w:right w:w="108" w:type="dxa"/>
            </w:tcMar>
            <w:vAlign w:val="bottom"/>
            <w:hideMark/>
          </w:tcPr>
          <w:p w:rsidR="00C16677" w:rsidRPr="00BC23EF" w:rsidRDefault="00C16677" w:rsidP="00770C8D">
            <w:pPr>
              <w:pStyle w:val="a3"/>
              <w:spacing w:line="300" w:lineRule="exact"/>
              <w:ind w:left="432" w:right="-108"/>
              <w:rPr>
                <w:rFonts w:ascii="Arial" w:eastAsia="Cordia New" w:hAnsi="Arial" w:cs="Arial"/>
                <w:sz w:val="20"/>
                <w:szCs w:val="20"/>
                <w:lang w:val="en-GB"/>
              </w:rPr>
            </w:pPr>
            <w:r w:rsidRPr="00BC23EF">
              <w:rPr>
                <w:rFonts w:ascii="Arial" w:eastAsia="Cordia New" w:hAnsi="Arial" w:cs="Arial"/>
                <w:sz w:val="20"/>
                <w:szCs w:val="20"/>
                <w:lang w:val="en-GB"/>
              </w:rPr>
              <w:t>Addition</w:t>
            </w:r>
          </w:p>
        </w:tc>
        <w:tc>
          <w:tcPr>
            <w:tcW w:w="1710" w:type="dxa"/>
            <w:tcMar>
              <w:top w:w="0" w:type="dxa"/>
              <w:left w:w="108" w:type="dxa"/>
              <w:bottom w:w="0" w:type="dxa"/>
              <w:right w:w="108" w:type="dxa"/>
            </w:tcMar>
            <w:vAlign w:val="bottom"/>
          </w:tcPr>
          <w:p w:rsidR="00C16677" w:rsidRPr="00C16677" w:rsidRDefault="00C16677" w:rsidP="003C0BA4">
            <w:pPr>
              <w:tabs>
                <w:tab w:val="left" w:pos="-5067"/>
              </w:tabs>
              <w:spacing w:line="300" w:lineRule="exact"/>
              <w:ind w:left="-27" w:right="1"/>
              <w:jc w:val="center"/>
              <w:rPr>
                <w:rFonts w:eastAsiaTheme="minorHAnsi" w:cs="Arial"/>
                <w:sz w:val="20"/>
                <w:szCs w:val="20"/>
              </w:rPr>
            </w:pPr>
            <w:r w:rsidRPr="00C16677">
              <w:rPr>
                <w:rFonts w:eastAsiaTheme="minorHAnsi" w:cs="Arial"/>
                <w:sz w:val="20"/>
                <w:szCs w:val="20"/>
              </w:rPr>
              <w:t>-</w:t>
            </w:r>
          </w:p>
        </w:tc>
        <w:tc>
          <w:tcPr>
            <w:tcW w:w="1710" w:type="dxa"/>
            <w:tcMar>
              <w:top w:w="0" w:type="dxa"/>
              <w:left w:w="108" w:type="dxa"/>
              <w:bottom w:w="0" w:type="dxa"/>
              <w:right w:w="108" w:type="dxa"/>
            </w:tcMar>
            <w:vAlign w:val="bottom"/>
          </w:tcPr>
          <w:p w:rsidR="00C16677" w:rsidRPr="00A216F8" w:rsidRDefault="00C16677" w:rsidP="00770C8D">
            <w:pPr>
              <w:tabs>
                <w:tab w:val="left" w:pos="-5067"/>
              </w:tabs>
              <w:spacing w:line="300" w:lineRule="exact"/>
              <w:ind w:left="-27" w:right="1"/>
              <w:jc w:val="right"/>
              <w:rPr>
                <w:rFonts w:eastAsiaTheme="minorHAnsi" w:cs="Arial"/>
                <w:sz w:val="20"/>
                <w:szCs w:val="20"/>
                <w:cs/>
              </w:rPr>
            </w:pPr>
            <w:r>
              <w:rPr>
                <w:rFonts w:eastAsiaTheme="minorHAnsi" w:cs="Arial"/>
                <w:sz w:val="20"/>
                <w:szCs w:val="20"/>
              </w:rPr>
              <w:t>31,083,855</w:t>
            </w:r>
          </w:p>
        </w:tc>
      </w:tr>
      <w:tr w:rsidR="00C16677" w:rsidRPr="00160BEC" w:rsidTr="00C15D16">
        <w:tc>
          <w:tcPr>
            <w:tcW w:w="6120" w:type="dxa"/>
            <w:tcMar>
              <w:top w:w="0" w:type="dxa"/>
              <w:left w:w="108" w:type="dxa"/>
              <w:bottom w:w="0" w:type="dxa"/>
              <w:right w:w="108" w:type="dxa"/>
            </w:tcMar>
            <w:vAlign w:val="bottom"/>
            <w:hideMark/>
          </w:tcPr>
          <w:p w:rsidR="00C16677" w:rsidRPr="00160BEC" w:rsidRDefault="00C16677" w:rsidP="00770C8D">
            <w:pPr>
              <w:pStyle w:val="a3"/>
              <w:spacing w:line="300" w:lineRule="exact"/>
              <w:ind w:left="432" w:right="-108"/>
              <w:rPr>
                <w:rFonts w:ascii="Arial" w:eastAsia="Cordia New" w:hAnsi="Arial" w:cs="Arial"/>
                <w:sz w:val="20"/>
                <w:szCs w:val="20"/>
                <w:lang w:val="en-GB"/>
              </w:rPr>
            </w:pPr>
            <w:r>
              <w:rPr>
                <w:rFonts w:ascii="Arial" w:eastAsia="Cordia New" w:hAnsi="Arial" w:cs="Arial"/>
                <w:sz w:val="20"/>
                <w:szCs w:val="20"/>
                <w:lang w:val="en-GB"/>
              </w:rPr>
              <w:t>Exchange differences on translating financial statements</w:t>
            </w:r>
          </w:p>
        </w:tc>
        <w:tc>
          <w:tcPr>
            <w:tcW w:w="1710" w:type="dxa"/>
            <w:tcMar>
              <w:top w:w="0" w:type="dxa"/>
              <w:left w:w="108" w:type="dxa"/>
              <w:bottom w:w="0" w:type="dxa"/>
              <w:right w:w="108" w:type="dxa"/>
            </w:tcMar>
            <w:vAlign w:val="bottom"/>
          </w:tcPr>
          <w:p w:rsidR="00C16677" w:rsidRPr="00C16677" w:rsidRDefault="00C16677" w:rsidP="003C0BA4">
            <w:pPr>
              <w:tabs>
                <w:tab w:val="left" w:pos="-5067"/>
              </w:tabs>
              <w:spacing w:line="300" w:lineRule="exact"/>
              <w:ind w:left="-27" w:right="1"/>
              <w:jc w:val="right"/>
              <w:rPr>
                <w:rFonts w:eastAsiaTheme="minorHAnsi" w:cs="Arial"/>
                <w:sz w:val="20"/>
                <w:szCs w:val="20"/>
              </w:rPr>
            </w:pPr>
            <w:r w:rsidRPr="00C16677">
              <w:rPr>
                <w:rFonts w:eastAsiaTheme="minorHAnsi" w:cs="Arial"/>
                <w:sz w:val="20"/>
                <w:szCs w:val="20"/>
              </w:rPr>
              <w:t>1,238,289</w:t>
            </w:r>
          </w:p>
        </w:tc>
        <w:tc>
          <w:tcPr>
            <w:tcW w:w="1710" w:type="dxa"/>
            <w:tcMar>
              <w:top w:w="0" w:type="dxa"/>
              <w:left w:w="108" w:type="dxa"/>
              <w:bottom w:w="0" w:type="dxa"/>
              <w:right w:w="108" w:type="dxa"/>
            </w:tcMar>
            <w:vAlign w:val="bottom"/>
          </w:tcPr>
          <w:p w:rsidR="00C16677" w:rsidRPr="00A216F8" w:rsidRDefault="00C16677" w:rsidP="00770C8D">
            <w:pPr>
              <w:tabs>
                <w:tab w:val="left" w:pos="-5067"/>
              </w:tabs>
              <w:spacing w:line="300" w:lineRule="exact"/>
              <w:ind w:left="-27" w:right="1"/>
              <w:jc w:val="right"/>
              <w:rPr>
                <w:rFonts w:eastAsiaTheme="minorHAnsi" w:cs="Arial"/>
                <w:sz w:val="20"/>
                <w:szCs w:val="20"/>
                <w:cs/>
              </w:rPr>
            </w:pPr>
            <w:r>
              <w:rPr>
                <w:rFonts w:eastAsiaTheme="minorHAnsi" w:cs="Arial"/>
                <w:sz w:val="20"/>
                <w:szCs w:val="20"/>
              </w:rPr>
              <w:t>276,283</w:t>
            </w:r>
          </w:p>
        </w:tc>
      </w:tr>
      <w:tr w:rsidR="00C16677" w:rsidRPr="00160BEC" w:rsidTr="00C15D16">
        <w:tc>
          <w:tcPr>
            <w:tcW w:w="6120" w:type="dxa"/>
            <w:tcMar>
              <w:top w:w="0" w:type="dxa"/>
              <w:left w:w="108" w:type="dxa"/>
              <w:bottom w:w="0" w:type="dxa"/>
              <w:right w:w="108" w:type="dxa"/>
            </w:tcMar>
            <w:vAlign w:val="center"/>
            <w:hideMark/>
          </w:tcPr>
          <w:p w:rsidR="00C16677" w:rsidRPr="00160BEC" w:rsidRDefault="009A4975" w:rsidP="00286E83">
            <w:pPr>
              <w:pStyle w:val="a3"/>
              <w:spacing w:line="300" w:lineRule="exact"/>
              <w:ind w:left="432" w:right="-108"/>
              <w:rPr>
                <w:rFonts w:ascii="Arial" w:eastAsia="Cordia New" w:hAnsi="Arial" w:cs="Arial"/>
                <w:sz w:val="20"/>
                <w:szCs w:val="20"/>
                <w:lang w:val="en-GB"/>
              </w:rPr>
            </w:pPr>
            <w:r>
              <w:rPr>
                <w:rFonts w:ascii="Arial" w:eastAsia="Cordia New" w:hAnsi="Arial" w:cs="Arial"/>
                <w:sz w:val="20"/>
                <w:szCs w:val="20"/>
                <w:lang w:val="en-GB"/>
              </w:rPr>
              <w:t xml:space="preserve">Share of </w:t>
            </w:r>
            <w:r w:rsidR="00C16677" w:rsidRPr="00160BEC">
              <w:rPr>
                <w:rFonts w:ascii="Arial" w:eastAsia="Cordia New" w:hAnsi="Arial" w:cs="Arial"/>
                <w:sz w:val="20"/>
                <w:szCs w:val="20"/>
                <w:lang w:val="en-GB"/>
              </w:rPr>
              <w:t>loss from investment in associate</w:t>
            </w:r>
            <w:r>
              <w:rPr>
                <w:rFonts w:ascii="Arial" w:eastAsia="Cordia New" w:hAnsi="Arial" w:cs="Arial"/>
                <w:sz w:val="20"/>
                <w:szCs w:val="20"/>
                <w:lang w:val="en-GB"/>
              </w:rPr>
              <w:t>d company</w:t>
            </w:r>
          </w:p>
        </w:tc>
        <w:tc>
          <w:tcPr>
            <w:tcW w:w="1710" w:type="dxa"/>
            <w:tcMar>
              <w:top w:w="0" w:type="dxa"/>
              <w:left w:w="108" w:type="dxa"/>
              <w:bottom w:w="0" w:type="dxa"/>
              <w:right w:w="108" w:type="dxa"/>
            </w:tcMar>
            <w:vAlign w:val="bottom"/>
          </w:tcPr>
          <w:p w:rsidR="00C16677" w:rsidRPr="00C16677" w:rsidRDefault="00C16677" w:rsidP="003C0BA4">
            <w:pPr>
              <w:pBdr>
                <w:bottom w:val="single" w:sz="4" w:space="1" w:color="auto"/>
              </w:pBdr>
              <w:tabs>
                <w:tab w:val="left" w:pos="-5067"/>
              </w:tabs>
              <w:spacing w:line="300" w:lineRule="exact"/>
              <w:ind w:left="-27" w:right="1"/>
              <w:jc w:val="right"/>
              <w:rPr>
                <w:rFonts w:eastAsiaTheme="minorHAnsi" w:cs="Arial"/>
                <w:sz w:val="20"/>
                <w:szCs w:val="20"/>
              </w:rPr>
            </w:pPr>
            <w:r w:rsidRPr="00C16677">
              <w:rPr>
                <w:rFonts w:eastAsiaTheme="minorHAnsi" w:cs="Arial"/>
                <w:sz w:val="20"/>
                <w:szCs w:val="20"/>
              </w:rPr>
              <w:t>(10,544,195)</w:t>
            </w:r>
          </w:p>
        </w:tc>
        <w:tc>
          <w:tcPr>
            <w:tcW w:w="1710" w:type="dxa"/>
            <w:tcMar>
              <w:top w:w="0" w:type="dxa"/>
              <w:left w:w="108" w:type="dxa"/>
              <w:bottom w:w="0" w:type="dxa"/>
              <w:right w:w="108" w:type="dxa"/>
            </w:tcMar>
            <w:vAlign w:val="bottom"/>
          </w:tcPr>
          <w:p w:rsidR="00C16677" w:rsidRPr="00160BEC" w:rsidRDefault="00C16677" w:rsidP="00770C8D">
            <w:pPr>
              <w:pBdr>
                <w:bottom w:val="single" w:sz="4" w:space="1" w:color="auto"/>
              </w:pBdr>
              <w:spacing w:line="300" w:lineRule="exact"/>
              <w:ind w:left="-29"/>
              <w:jc w:val="right"/>
              <w:rPr>
                <w:rFonts w:eastAsiaTheme="minorHAnsi" w:cs="Arial"/>
                <w:sz w:val="20"/>
                <w:szCs w:val="20"/>
                <w:lang w:val="en-GB"/>
              </w:rPr>
            </w:pPr>
            <w:r>
              <w:rPr>
                <w:rFonts w:eastAsiaTheme="minorHAnsi" w:cs="Arial"/>
                <w:sz w:val="20"/>
                <w:szCs w:val="20"/>
                <w:cs/>
              </w:rPr>
              <w:t>(</w:t>
            </w:r>
            <w:r>
              <w:rPr>
                <w:rFonts w:eastAsiaTheme="minorHAnsi" w:cs="Arial"/>
                <w:sz w:val="20"/>
                <w:szCs w:val="20"/>
              </w:rPr>
              <w:t>1,116,347</w:t>
            </w:r>
            <w:r w:rsidRPr="00160BEC">
              <w:rPr>
                <w:rFonts w:eastAsiaTheme="minorHAnsi" w:cs="Arial"/>
                <w:sz w:val="20"/>
                <w:szCs w:val="20"/>
                <w:cs/>
              </w:rPr>
              <w:t>)</w:t>
            </w:r>
          </w:p>
        </w:tc>
      </w:tr>
      <w:tr w:rsidR="00C16677" w:rsidRPr="00160BEC" w:rsidTr="00C15D16">
        <w:tc>
          <w:tcPr>
            <w:tcW w:w="6120" w:type="dxa"/>
            <w:tcMar>
              <w:top w:w="0" w:type="dxa"/>
              <w:left w:w="108" w:type="dxa"/>
              <w:bottom w:w="0" w:type="dxa"/>
              <w:right w:w="108" w:type="dxa"/>
            </w:tcMar>
            <w:vAlign w:val="center"/>
            <w:hideMark/>
          </w:tcPr>
          <w:p w:rsidR="00C16677" w:rsidRPr="00160BEC" w:rsidRDefault="00C16677" w:rsidP="00286E83">
            <w:pPr>
              <w:pStyle w:val="a3"/>
              <w:spacing w:line="300" w:lineRule="exact"/>
              <w:ind w:left="432"/>
              <w:rPr>
                <w:rFonts w:ascii="Arial" w:eastAsia="Cordia New" w:hAnsi="Arial" w:cs="Arial"/>
                <w:sz w:val="20"/>
                <w:szCs w:val="20"/>
                <w:lang w:val="en-GB"/>
              </w:rPr>
            </w:pPr>
            <w:r w:rsidRPr="00160BEC">
              <w:rPr>
                <w:rFonts w:ascii="Arial" w:eastAsia="Cordia New" w:hAnsi="Arial" w:cs="Arial"/>
                <w:sz w:val="20"/>
                <w:szCs w:val="20"/>
                <w:lang w:val="en-GB"/>
              </w:rPr>
              <w:t>Ending net book amount</w:t>
            </w:r>
          </w:p>
        </w:tc>
        <w:tc>
          <w:tcPr>
            <w:tcW w:w="1710" w:type="dxa"/>
            <w:tcMar>
              <w:top w:w="0" w:type="dxa"/>
              <w:left w:w="108" w:type="dxa"/>
              <w:bottom w:w="0" w:type="dxa"/>
              <w:right w:w="108" w:type="dxa"/>
            </w:tcMar>
            <w:vAlign w:val="bottom"/>
          </w:tcPr>
          <w:p w:rsidR="00C16677" w:rsidRPr="00C16677" w:rsidRDefault="00C16677" w:rsidP="003C0BA4">
            <w:pPr>
              <w:pBdr>
                <w:bottom w:val="double" w:sz="4" w:space="1" w:color="auto"/>
              </w:pBdr>
              <w:tabs>
                <w:tab w:val="left" w:pos="-5067"/>
              </w:tabs>
              <w:spacing w:line="300" w:lineRule="exact"/>
              <w:ind w:left="-27" w:right="1"/>
              <w:jc w:val="right"/>
              <w:rPr>
                <w:rFonts w:eastAsiaTheme="minorHAnsi" w:cs="Arial"/>
                <w:sz w:val="20"/>
                <w:szCs w:val="20"/>
              </w:rPr>
            </w:pPr>
            <w:r w:rsidRPr="00C16677">
              <w:rPr>
                <w:rFonts w:eastAsiaTheme="minorHAnsi" w:cs="Arial"/>
                <w:sz w:val="20"/>
                <w:szCs w:val="20"/>
              </w:rPr>
              <w:t>20,937,885</w:t>
            </w:r>
          </w:p>
        </w:tc>
        <w:tc>
          <w:tcPr>
            <w:tcW w:w="1710" w:type="dxa"/>
            <w:tcMar>
              <w:top w:w="0" w:type="dxa"/>
              <w:left w:w="108" w:type="dxa"/>
              <w:bottom w:w="0" w:type="dxa"/>
              <w:right w:w="108" w:type="dxa"/>
            </w:tcMar>
            <w:vAlign w:val="bottom"/>
          </w:tcPr>
          <w:p w:rsidR="00C16677" w:rsidRPr="00D66656" w:rsidRDefault="00C16677" w:rsidP="00770C8D">
            <w:pPr>
              <w:pBdr>
                <w:bottom w:val="double" w:sz="4" w:space="1" w:color="auto"/>
              </w:pBdr>
              <w:tabs>
                <w:tab w:val="left" w:pos="-5067"/>
              </w:tabs>
              <w:spacing w:line="300" w:lineRule="exact"/>
              <w:ind w:left="-27" w:right="1"/>
              <w:jc w:val="right"/>
              <w:rPr>
                <w:rFonts w:eastAsiaTheme="minorHAnsi" w:cs="Arial"/>
                <w:sz w:val="20"/>
                <w:szCs w:val="20"/>
                <w:cs/>
              </w:rPr>
            </w:pPr>
            <w:r>
              <w:rPr>
                <w:rFonts w:eastAsiaTheme="minorHAnsi" w:cs="Arial"/>
                <w:sz w:val="20"/>
                <w:szCs w:val="20"/>
              </w:rPr>
              <w:t>30,243,791</w:t>
            </w:r>
          </w:p>
        </w:tc>
      </w:tr>
    </w:tbl>
    <w:p w:rsidR="004B5B24" w:rsidRPr="00E57C96" w:rsidRDefault="004B5B24" w:rsidP="00E57C96">
      <w:pPr>
        <w:pStyle w:val="a3"/>
        <w:ind w:left="540" w:right="0"/>
        <w:jc w:val="thaiDistribute"/>
        <w:rPr>
          <w:rFonts w:ascii="Arial" w:hAnsi="Arial" w:cs="Arial"/>
          <w:b/>
          <w:bCs/>
          <w:sz w:val="18"/>
          <w:szCs w:val="18"/>
        </w:rPr>
      </w:pPr>
    </w:p>
    <w:p w:rsidR="004B5B24" w:rsidRPr="00160BEC" w:rsidRDefault="004B5B24" w:rsidP="004B5B24">
      <w:pPr>
        <w:pStyle w:val="EnvelopeReturn"/>
        <w:ind w:left="540"/>
        <w:rPr>
          <w:rFonts w:ascii="Arial" w:hAnsi="Arial" w:cs="Arial"/>
          <w:sz w:val="20"/>
          <w:szCs w:val="20"/>
        </w:rPr>
      </w:pPr>
      <w:r w:rsidRPr="00160BEC">
        <w:rPr>
          <w:rFonts w:ascii="Arial" w:hAnsi="Arial" w:cs="Arial"/>
          <w:sz w:val="20"/>
          <w:szCs w:val="20"/>
        </w:rPr>
        <w:t>Financial information of the associate company is summarised below:</w:t>
      </w:r>
    </w:p>
    <w:p w:rsidR="004B5B24" w:rsidRPr="00E57C96" w:rsidRDefault="004B5B24" w:rsidP="00E57C96">
      <w:pPr>
        <w:pStyle w:val="a3"/>
        <w:ind w:left="540" w:right="0"/>
        <w:jc w:val="thaiDistribute"/>
        <w:rPr>
          <w:rFonts w:ascii="Arial" w:hAnsi="Arial" w:cs="Arial"/>
          <w:b/>
          <w:bCs/>
          <w:sz w:val="18"/>
          <w:szCs w:val="18"/>
        </w:rPr>
      </w:pPr>
    </w:p>
    <w:tbl>
      <w:tblPr>
        <w:tblW w:w="9540" w:type="dxa"/>
        <w:tblInd w:w="108" w:type="dxa"/>
        <w:tblLayout w:type="fixed"/>
        <w:tblCellMar>
          <w:left w:w="0" w:type="dxa"/>
          <w:right w:w="0" w:type="dxa"/>
        </w:tblCellMar>
        <w:tblLook w:val="04A0" w:firstRow="1" w:lastRow="0" w:firstColumn="1" w:lastColumn="0" w:noHBand="0" w:noVBand="1"/>
      </w:tblPr>
      <w:tblGrid>
        <w:gridCol w:w="6120"/>
        <w:gridCol w:w="1710"/>
        <w:gridCol w:w="1710"/>
      </w:tblGrid>
      <w:tr w:rsidR="004B5B24" w:rsidRPr="00160BEC" w:rsidTr="00C15D16">
        <w:tc>
          <w:tcPr>
            <w:tcW w:w="6120" w:type="dxa"/>
            <w:tcMar>
              <w:top w:w="0" w:type="dxa"/>
              <w:left w:w="108" w:type="dxa"/>
              <w:bottom w:w="0" w:type="dxa"/>
              <w:right w:w="108" w:type="dxa"/>
            </w:tcMar>
            <w:vAlign w:val="bottom"/>
          </w:tcPr>
          <w:p w:rsidR="004B5B24" w:rsidRPr="00160BEC" w:rsidRDefault="004B5B24" w:rsidP="00770C8D">
            <w:pPr>
              <w:spacing w:line="300" w:lineRule="exact"/>
              <w:ind w:left="972" w:right="-108"/>
              <w:rPr>
                <w:rFonts w:eastAsiaTheme="minorHAnsi" w:cs="Arial"/>
                <w:b/>
                <w:bCs/>
                <w:sz w:val="20"/>
                <w:szCs w:val="20"/>
              </w:rPr>
            </w:pPr>
          </w:p>
        </w:tc>
        <w:tc>
          <w:tcPr>
            <w:tcW w:w="3420" w:type="dxa"/>
            <w:gridSpan w:val="2"/>
            <w:tcMar>
              <w:top w:w="0" w:type="dxa"/>
              <w:left w:w="108" w:type="dxa"/>
              <w:bottom w:w="0" w:type="dxa"/>
              <w:right w:w="108" w:type="dxa"/>
            </w:tcMar>
            <w:vAlign w:val="bottom"/>
            <w:hideMark/>
          </w:tcPr>
          <w:p w:rsidR="004B5B24" w:rsidRPr="00160BEC" w:rsidRDefault="004B5B24" w:rsidP="00770C8D">
            <w:pPr>
              <w:pBdr>
                <w:bottom w:val="single" w:sz="4" w:space="1" w:color="auto"/>
              </w:pBdr>
              <w:spacing w:line="300" w:lineRule="exact"/>
              <w:ind w:left="-29"/>
              <w:jc w:val="center"/>
              <w:rPr>
                <w:rFonts w:eastAsiaTheme="minorHAnsi" w:cs="Arial"/>
                <w:b/>
                <w:bCs/>
                <w:sz w:val="20"/>
                <w:szCs w:val="20"/>
                <w:lang w:val="en-GB"/>
              </w:rPr>
            </w:pPr>
            <w:r w:rsidRPr="00160BEC">
              <w:rPr>
                <w:rFonts w:cs="Arial"/>
                <w:b/>
                <w:bCs/>
                <w:sz w:val="20"/>
                <w:szCs w:val="20"/>
                <w:cs/>
              </w:rPr>
              <w:t>(Unit :</w:t>
            </w:r>
            <w:r w:rsidRPr="00160BEC">
              <w:rPr>
                <w:rFonts w:cs="Arial"/>
                <w:sz w:val="20"/>
                <w:szCs w:val="20"/>
                <w:cs/>
              </w:rPr>
              <w:t xml:space="preserve"> </w:t>
            </w:r>
            <w:r w:rsidRPr="00160BEC">
              <w:rPr>
                <w:rFonts w:cs="Arial"/>
                <w:b/>
                <w:bCs/>
                <w:sz w:val="20"/>
                <w:szCs w:val="20"/>
                <w:cs/>
              </w:rPr>
              <w:t>Baht)</w:t>
            </w:r>
          </w:p>
        </w:tc>
      </w:tr>
      <w:tr w:rsidR="004B5B24" w:rsidRPr="00160BEC" w:rsidTr="00C15D16">
        <w:tc>
          <w:tcPr>
            <w:tcW w:w="6120" w:type="dxa"/>
            <w:tcMar>
              <w:top w:w="0" w:type="dxa"/>
              <w:left w:w="108" w:type="dxa"/>
              <w:bottom w:w="0" w:type="dxa"/>
              <w:right w:w="108" w:type="dxa"/>
            </w:tcMar>
            <w:vAlign w:val="bottom"/>
          </w:tcPr>
          <w:p w:rsidR="004B5B24" w:rsidRPr="00160BEC" w:rsidRDefault="004B5B24" w:rsidP="00770C8D">
            <w:pPr>
              <w:spacing w:line="300" w:lineRule="exact"/>
              <w:ind w:left="972" w:right="-108"/>
              <w:rPr>
                <w:rFonts w:eastAsiaTheme="minorHAnsi" w:cs="Arial"/>
                <w:b/>
                <w:bCs/>
                <w:sz w:val="20"/>
                <w:szCs w:val="20"/>
                <w:lang w:val="en-GB"/>
              </w:rPr>
            </w:pPr>
          </w:p>
        </w:tc>
        <w:tc>
          <w:tcPr>
            <w:tcW w:w="3420" w:type="dxa"/>
            <w:gridSpan w:val="2"/>
            <w:tcMar>
              <w:top w:w="0" w:type="dxa"/>
              <w:left w:w="108" w:type="dxa"/>
              <w:bottom w:w="0" w:type="dxa"/>
              <w:right w:w="108" w:type="dxa"/>
            </w:tcMar>
            <w:vAlign w:val="bottom"/>
            <w:hideMark/>
          </w:tcPr>
          <w:p w:rsidR="004B5B24" w:rsidRPr="00160BEC" w:rsidRDefault="004B5B24" w:rsidP="00770C8D">
            <w:pPr>
              <w:pBdr>
                <w:bottom w:val="single" w:sz="4" w:space="1" w:color="auto"/>
              </w:pBdr>
              <w:spacing w:line="300" w:lineRule="exact"/>
              <w:ind w:left="-29"/>
              <w:jc w:val="center"/>
              <w:rPr>
                <w:rFonts w:eastAsiaTheme="minorHAnsi" w:cs="Arial"/>
                <w:b/>
                <w:bCs/>
                <w:sz w:val="20"/>
                <w:szCs w:val="20"/>
                <w:lang w:val="en-GB"/>
              </w:rPr>
            </w:pPr>
            <w:r w:rsidRPr="00160BEC">
              <w:rPr>
                <w:rFonts w:cs="Arial"/>
                <w:b/>
                <w:bCs/>
                <w:sz w:val="20"/>
                <w:szCs w:val="20"/>
                <w:cs/>
              </w:rPr>
              <w:t>Consolidated</w:t>
            </w:r>
            <w:r w:rsidRPr="00160BEC">
              <w:rPr>
                <w:rFonts w:eastAsiaTheme="minorHAnsi" w:cs="Arial"/>
                <w:b/>
                <w:bCs/>
                <w:sz w:val="20"/>
                <w:szCs w:val="20"/>
                <w:lang w:val="en-GB"/>
              </w:rPr>
              <w:t xml:space="preserve"> (equity method)</w:t>
            </w:r>
          </w:p>
        </w:tc>
      </w:tr>
      <w:tr w:rsidR="004B5B24" w:rsidRPr="00160BEC" w:rsidTr="00C15D16">
        <w:tc>
          <w:tcPr>
            <w:tcW w:w="6120" w:type="dxa"/>
            <w:tcMar>
              <w:top w:w="0" w:type="dxa"/>
              <w:left w:w="108" w:type="dxa"/>
              <w:bottom w:w="0" w:type="dxa"/>
              <w:right w:w="108" w:type="dxa"/>
            </w:tcMar>
            <w:vAlign w:val="bottom"/>
          </w:tcPr>
          <w:p w:rsidR="004B5B24" w:rsidRPr="00160BEC" w:rsidRDefault="004B5B24" w:rsidP="00770C8D">
            <w:pPr>
              <w:spacing w:line="300" w:lineRule="exact"/>
              <w:ind w:left="972" w:right="-108"/>
              <w:rPr>
                <w:rFonts w:eastAsiaTheme="minorHAnsi" w:cs="Arial"/>
                <w:b/>
                <w:bCs/>
                <w:sz w:val="20"/>
                <w:szCs w:val="20"/>
                <w:cs/>
              </w:rPr>
            </w:pPr>
          </w:p>
        </w:tc>
        <w:tc>
          <w:tcPr>
            <w:tcW w:w="1710" w:type="dxa"/>
            <w:tcMar>
              <w:top w:w="0" w:type="dxa"/>
              <w:left w:w="108" w:type="dxa"/>
              <w:bottom w:w="0" w:type="dxa"/>
              <w:right w:w="108" w:type="dxa"/>
            </w:tcMar>
            <w:vAlign w:val="bottom"/>
          </w:tcPr>
          <w:p w:rsidR="004B5B24" w:rsidRPr="00160BEC" w:rsidRDefault="008421A9" w:rsidP="00770C8D">
            <w:pPr>
              <w:pBdr>
                <w:bottom w:val="single" w:sz="4" w:space="1" w:color="auto"/>
              </w:pBdr>
              <w:spacing w:line="300" w:lineRule="exact"/>
              <w:ind w:left="-29"/>
              <w:jc w:val="right"/>
              <w:rPr>
                <w:rFonts w:cs="Arial"/>
                <w:b/>
                <w:bCs/>
                <w:sz w:val="20"/>
                <w:szCs w:val="20"/>
                <w:cs/>
              </w:rPr>
            </w:pPr>
            <w:r>
              <w:rPr>
                <w:rFonts w:eastAsiaTheme="minorHAnsi" w:cs="Arial"/>
                <w:b/>
                <w:bCs/>
                <w:sz w:val="20"/>
                <w:szCs w:val="20"/>
                <w:lang w:val="en-GB"/>
              </w:rPr>
              <w:t>2016</w:t>
            </w:r>
          </w:p>
        </w:tc>
        <w:tc>
          <w:tcPr>
            <w:tcW w:w="1710" w:type="dxa"/>
            <w:tcMar>
              <w:top w:w="0" w:type="dxa"/>
              <w:left w:w="108" w:type="dxa"/>
              <w:bottom w:w="0" w:type="dxa"/>
              <w:right w:w="108" w:type="dxa"/>
            </w:tcMar>
            <w:vAlign w:val="bottom"/>
          </w:tcPr>
          <w:p w:rsidR="004B5B24" w:rsidRPr="00160BEC" w:rsidRDefault="008421A9" w:rsidP="00770C8D">
            <w:pPr>
              <w:pBdr>
                <w:bottom w:val="single" w:sz="4" w:space="1" w:color="auto"/>
              </w:pBdr>
              <w:spacing w:line="300" w:lineRule="exact"/>
              <w:ind w:left="-29"/>
              <w:jc w:val="right"/>
              <w:rPr>
                <w:rFonts w:cs="Arial"/>
                <w:b/>
                <w:bCs/>
                <w:sz w:val="20"/>
                <w:szCs w:val="20"/>
                <w:cs/>
              </w:rPr>
            </w:pPr>
            <w:r>
              <w:rPr>
                <w:rFonts w:eastAsiaTheme="minorHAnsi" w:cs="Arial"/>
                <w:b/>
                <w:bCs/>
                <w:sz w:val="20"/>
                <w:szCs w:val="20"/>
                <w:lang w:val="en-GB"/>
              </w:rPr>
              <w:t>2015</w:t>
            </w:r>
          </w:p>
        </w:tc>
      </w:tr>
      <w:tr w:rsidR="004B5B24" w:rsidRPr="00C15D16" w:rsidTr="00C15D16">
        <w:tc>
          <w:tcPr>
            <w:tcW w:w="6120" w:type="dxa"/>
            <w:tcMar>
              <w:top w:w="0" w:type="dxa"/>
              <w:left w:w="108" w:type="dxa"/>
              <w:bottom w:w="0" w:type="dxa"/>
              <w:right w:w="108" w:type="dxa"/>
            </w:tcMar>
            <w:vAlign w:val="bottom"/>
          </w:tcPr>
          <w:p w:rsidR="004B5B24" w:rsidRPr="00160BEC" w:rsidRDefault="004B5B24" w:rsidP="00C15D16">
            <w:pPr>
              <w:pStyle w:val="EnvelopeReturn"/>
              <w:spacing w:line="100" w:lineRule="exact"/>
              <w:ind w:left="547"/>
              <w:jc w:val="left"/>
              <w:rPr>
                <w:rFonts w:ascii="Arial" w:hAnsi="Arial" w:cs="Arial"/>
                <w:sz w:val="20"/>
                <w:szCs w:val="20"/>
              </w:rPr>
            </w:pPr>
          </w:p>
        </w:tc>
        <w:tc>
          <w:tcPr>
            <w:tcW w:w="1710" w:type="dxa"/>
            <w:tcMar>
              <w:top w:w="0" w:type="dxa"/>
              <w:left w:w="108" w:type="dxa"/>
              <w:bottom w:w="0" w:type="dxa"/>
              <w:right w:w="108" w:type="dxa"/>
            </w:tcMar>
            <w:vAlign w:val="bottom"/>
          </w:tcPr>
          <w:p w:rsidR="004B5B24" w:rsidRPr="00160BEC" w:rsidRDefault="004B5B24" w:rsidP="00C15D16">
            <w:pPr>
              <w:pStyle w:val="EnvelopeReturn"/>
              <w:spacing w:line="100" w:lineRule="exact"/>
              <w:ind w:left="547"/>
              <w:jc w:val="left"/>
              <w:rPr>
                <w:rFonts w:ascii="Arial" w:hAnsi="Arial" w:cs="Arial"/>
                <w:sz w:val="20"/>
                <w:szCs w:val="20"/>
              </w:rPr>
            </w:pPr>
          </w:p>
        </w:tc>
        <w:tc>
          <w:tcPr>
            <w:tcW w:w="1710" w:type="dxa"/>
            <w:tcMar>
              <w:top w:w="0" w:type="dxa"/>
              <w:left w:w="108" w:type="dxa"/>
              <w:bottom w:w="0" w:type="dxa"/>
              <w:right w:w="108" w:type="dxa"/>
            </w:tcMar>
            <w:vAlign w:val="bottom"/>
          </w:tcPr>
          <w:p w:rsidR="004B5B24" w:rsidRPr="00160BEC" w:rsidRDefault="004B5B24" w:rsidP="00C15D16">
            <w:pPr>
              <w:pStyle w:val="EnvelopeReturn"/>
              <w:spacing w:line="100" w:lineRule="exact"/>
              <w:ind w:left="547"/>
              <w:jc w:val="left"/>
              <w:rPr>
                <w:rFonts w:ascii="Arial" w:hAnsi="Arial" w:cs="Arial"/>
                <w:sz w:val="20"/>
                <w:szCs w:val="20"/>
              </w:rPr>
            </w:pPr>
          </w:p>
        </w:tc>
      </w:tr>
      <w:tr w:rsidR="00C16677" w:rsidRPr="00160BEC" w:rsidTr="00C15D16">
        <w:tc>
          <w:tcPr>
            <w:tcW w:w="6120" w:type="dxa"/>
            <w:tcMar>
              <w:top w:w="0" w:type="dxa"/>
              <w:left w:w="108" w:type="dxa"/>
              <w:bottom w:w="0" w:type="dxa"/>
              <w:right w:w="108" w:type="dxa"/>
            </w:tcMar>
            <w:vAlign w:val="bottom"/>
            <w:hideMark/>
          </w:tcPr>
          <w:p w:rsidR="00C16677" w:rsidRPr="000A4CF8" w:rsidRDefault="00C16677" w:rsidP="00770C8D">
            <w:pPr>
              <w:pStyle w:val="a3"/>
              <w:spacing w:line="300" w:lineRule="exact"/>
              <w:ind w:left="432" w:right="-108"/>
              <w:rPr>
                <w:rFonts w:ascii="Arial" w:eastAsia="Cordia New" w:hAnsi="Arial" w:cs="Arial"/>
                <w:sz w:val="20"/>
                <w:szCs w:val="20"/>
                <w:lang w:val="en-GB"/>
              </w:rPr>
            </w:pPr>
            <w:r w:rsidRPr="000A4CF8">
              <w:rPr>
                <w:rFonts w:ascii="Arial" w:eastAsia="Cordia New" w:hAnsi="Arial" w:cs="Arial"/>
                <w:sz w:val="20"/>
                <w:szCs w:val="20"/>
                <w:cs/>
                <w:lang w:val="en-GB"/>
              </w:rPr>
              <w:t>Cash and cash equivalents</w:t>
            </w:r>
          </w:p>
        </w:tc>
        <w:tc>
          <w:tcPr>
            <w:tcW w:w="1710" w:type="dxa"/>
            <w:tcMar>
              <w:top w:w="0" w:type="dxa"/>
              <w:left w:w="108" w:type="dxa"/>
              <w:bottom w:w="0" w:type="dxa"/>
              <w:right w:w="108" w:type="dxa"/>
            </w:tcMar>
          </w:tcPr>
          <w:p w:rsidR="00C16677" w:rsidRPr="00C16677" w:rsidRDefault="00C16677" w:rsidP="00C16677">
            <w:pPr>
              <w:tabs>
                <w:tab w:val="left" w:pos="-5067"/>
              </w:tabs>
              <w:spacing w:line="300" w:lineRule="exact"/>
              <w:ind w:left="-27" w:right="1"/>
              <w:jc w:val="right"/>
              <w:rPr>
                <w:rFonts w:eastAsiaTheme="minorHAnsi" w:cs="Arial"/>
                <w:sz w:val="20"/>
                <w:szCs w:val="20"/>
              </w:rPr>
            </w:pPr>
            <w:r w:rsidRPr="00C16677">
              <w:rPr>
                <w:rFonts w:eastAsiaTheme="minorHAnsi" w:cs="Arial"/>
                <w:sz w:val="20"/>
                <w:szCs w:val="20"/>
              </w:rPr>
              <w:t>29,930,831</w:t>
            </w:r>
          </w:p>
        </w:tc>
        <w:tc>
          <w:tcPr>
            <w:tcW w:w="1710" w:type="dxa"/>
            <w:tcMar>
              <w:top w:w="0" w:type="dxa"/>
              <w:left w:w="108" w:type="dxa"/>
              <w:bottom w:w="0" w:type="dxa"/>
              <w:right w:w="108" w:type="dxa"/>
            </w:tcMar>
          </w:tcPr>
          <w:p w:rsidR="00C16677" w:rsidRPr="000A4CF8" w:rsidRDefault="00C16677" w:rsidP="00770C8D">
            <w:pPr>
              <w:tabs>
                <w:tab w:val="left" w:pos="-5067"/>
              </w:tabs>
              <w:spacing w:line="300" w:lineRule="exact"/>
              <w:ind w:left="-27" w:right="1"/>
              <w:jc w:val="right"/>
              <w:rPr>
                <w:rFonts w:eastAsiaTheme="minorHAnsi" w:cs="Arial"/>
                <w:sz w:val="20"/>
                <w:szCs w:val="20"/>
              </w:rPr>
            </w:pPr>
            <w:r w:rsidRPr="000A4CF8">
              <w:rPr>
                <w:rFonts w:eastAsiaTheme="minorHAnsi" w:cs="Arial"/>
                <w:sz w:val="20"/>
                <w:szCs w:val="20"/>
              </w:rPr>
              <w:t>33,792,985</w:t>
            </w:r>
          </w:p>
        </w:tc>
      </w:tr>
      <w:tr w:rsidR="00C16677" w:rsidRPr="00160BEC" w:rsidTr="00C15D16">
        <w:tc>
          <w:tcPr>
            <w:tcW w:w="6120" w:type="dxa"/>
            <w:tcMar>
              <w:top w:w="0" w:type="dxa"/>
              <w:left w:w="108" w:type="dxa"/>
              <w:bottom w:w="0" w:type="dxa"/>
              <w:right w:w="108" w:type="dxa"/>
            </w:tcMar>
            <w:vAlign w:val="bottom"/>
          </w:tcPr>
          <w:p w:rsidR="00C16677" w:rsidRPr="000A4CF8" w:rsidRDefault="00C16677" w:rsidP="00770C8D">
            <w:pPr>
              <w:pStyle w:val="a3"/>
              <w:spacing w:line="300" w:lineRule="exact"/>
              <w:ind w:left="432" w:right="-108"/>
              <w:rPr>
                <w:rFonts w:ascii="Arial" w:eastAsia="Cordia New" w:hAnsi="Arial" w:cs="Arial"/>
                <w:sz w:val="20"/>
                <w:szCs w:val="20"/>
                <w:lang w:val="en-GB"/>
              </w:rPr>
            </w:pPr>
            <w:r w:rsidRPr="000A4CF8">
              <w:rPr>
                <w:rFonts w:ascii="Arial" w:eastAsia="Cordia New" w:hAnsi="Arial" w:cs="Arial"/>
                <w:sz w:val="20"/>
                <w:szCs w:val="20"/>
                <w:lang w:val="en-GB"/>
              </w:rPr>
              <w:t>Other assets</w:t>
            </w:r>
            <w:r w:rsidRPr="000A4CF8">
              <w:rPr>
                <w:rFonts w:ascii="Arial" w:eastAsia="Cordia New" w:hAnsi="Arial" w:cs="Arial"/>
                <w:sz w:val="20"/>
                <w:szCs w:val="20"/>
                <w:cs/>
                <w:lang w:val="en-GB"/>
              </w:rPr>
              <w:t xml:space="preserve"> </w:t>
            </w:r>
            <w:r w:rsidRPr="000A4CF8">
              <w:rPr>
                <w:rFonts w:ascii="Arial" w:eastAsia="Cordia New" w:hAnsi="Arial" w:cs="Arial"/>
                <w:sz w:val="20"/>
                <w:szCs w:val="20"/>
                <w:lang w:val="en-GB"/>
              </w:rPr>
              <w:t>(excluding cash)</w:t>
            </w:r>
          </w:p>
        </w:tc>
        <w:tc>
          <w:tcPr>
            <w:tcW w:w="1710" w:type="dxa"/>
            <w:tcMar>
              <w:top w:w="0" w:type="dxa"/>
              <w:left w:w="108" w:type="dxa"/>
              <w:bottom w:w="0" w:type="dxa"/>
              <w:right w:w="108" w:type="dxa"/>
            </w:tcMar>
          </w:tcPr>
          <w:p w:rsidR="00C16677" w:rsidRPr="00C16677" w:rsidRDefault="00C16677" w:rsidP="00C16677">
            <w:pPr>
              <w:tabs>
                <w:tab w:val="left" w:pos="-5067"/>
              </w:tabs>
              <w:spacing w:line="300" w:lineRule="exact"/>
              <w:ind w:left="-27" w:right="1"/>
              <w:jc w:val="right"/>
              <w:rPr>
                <w:rFonts w:eastAsiaTheme="minorHAnsi" w:cs="Arial"/>
                <w:sz w:val="20"/>
                <w:szCs w:val="20"/>
              </w:rPr>
            </w:pPr>
            <w:r w:rsidRPr="00C16677">
              <w:rPr>
                <w:rFonts w:eastAsiaTheme="minorHAnsi" w:cs="Arial"/>
                <w:sz w:val="20"/>
                <w:szCs w:val="20"/>
              </w:rPr>
              <w:t>283,236,261</w:t>
            </w:r>
          </w:p>
        </w:tc>
        <w:tc>
          <w:tcPr>
            <w:tcW w:w="1710" w:type="dxa"/>
            <w:tcMar>
              <w:top w:w="0" w:type="dxa"/>
              <w:left w:w="108" w:type="dxa"/>
              <w:bottom w:w="0" w:type="dxa"/>
              <w:right w:w="108" w:type="dxa"/>
            </w:tcMar>
          </w:tcPr>
          <w:p w:rsidR="00C16677" w:rsidRPr="000A4CF8" w:rsidRDefault="00C16677" w:rsidP="00770C8D">
            <w:pPr>
              <w:tabs>
                <w:tab w:val="left" w:pos="-5067"/>
              </w:tabs>
              <w:spacing w:line="300" w:lineRule="exact"/>
              <w:ind w:left="-27" w:right="1"/>
              <w:jc w:val="right"/>
              <w:rPr>
                <w:rFonts w:eastAsiaTheme="minorHAnsi" w:cs="Arial"/>
                <w:sz w:val="20"/>
                <w:szCs w:val="20"/>
              </w:rPr>
            </w:pPr>
            <w:r w:rsidRPr="000A4CF8">
              <w:rPr>
                <w:rFonts w:eastAsiaTheme="minorHAnsi" w:cs="Arial"/>
                <w:sz w:val="20"/>
                <w:szCs w:val="20"/>
              </w:rPr>
              <w:t>207,061,107</w:t>
            </w:r>
          </w:p>
        </w:tc>
      </w:tr>
      <w:tr w:rsidR="00C16677" w:rsidRPr="00160BEC" w:rsidTr="00C15D16">
        <w:tc>
          <w:tcPr>
            <w:tcW w:w="6120" w:type="dxa"/>
            <w:tcMar>
              <w:top w:w="0" w:type="dxa"/>
              <w:left w:w="108" w:type="dxa"/>
              <w:bottom w:w="0" w:type="dxa"/>
              <w:right w:w="108" w:type="dxa"/>
            </w:tcMar>
            <w:vAlign w:val="center"/>
            <w:hideMark/>
          </w:tcPr>
          <w:p w:rsidR="00C16677" w:rsidRPr="00BC23EF" w:rsidRDefault="00C16677" w:rsidP="00286E83">
            <w:pPr>
              <w:pStyle w:val="a3"/>
              <w:spacing w:line="300" w:lineRule="exact"/>
              <w:ind w:left="432" w:right="-108"/>
              <w:rPr>
                <w:rFonts w:ascii="Arial" w:eastAsia="Cordia New" w:hAnsi="Arial" w:cs="Arial"/>
                <w:sz w:val="20"/>
                <w:szCs w:val="20"/>
                <w:lang w:val="en-GB"/>
              </w:rPr>
            </w:pPr>
            <w:r w:rsidRPr="00BC23EF">
              <w:rPr>
                <w:rFonts w:ascii="Arial" w:eastAsia="Cordia New" w:hAnsi="Arial" w:cs="Arial"/>
                <w:sz w:val="20"/>
                <w:szCs w:val="20"/>
                <w:lang w:val="en-GB"/>
              </w:rPr>
              <w:t>Total liabilities</w:t>
            </w:r>
          </w:p>
        </w:tc>
        <w:tc>
          <w:tcPr>
            <w:tcW w:w="1710" w:type="dxa"/>
            <w:tcMar>
              <w:top w:w="0" w:type="dxa"/>
              <w:left w:w="108" w:type="dxa"/>
              <w:bottom w:w="0" w:type="dxa"/>
              <w:right w:w="108" w:type="dxa"/>
            </w:tcMar>
          </w:tcPr>
          <w:p w:rsidR="00C16677" w:rsidRPr="00C16677" w:rsidRDefault="00C16677" w:rsidP="00C16677">
            <w:pPr>
              <w:pBdr>
                <w:bottom w:val="single" w:sz="4" w:space="1" w:color="auto"/>
              </w:pBdr>
              <w:tabs>
                <w:tab w:val="left" w:pos="-5067"/>
              </w:tabs>
              <w:spacing w:line="300" w:lineRule="exact"/>
              <w:ind w:left="-27" w:right="1"/>
              <w:jc w:val="right"/>
              <w:rPr>
                <w:rFonts w:eastAsiaTheme="minorHAnsi" w:cs="Arial"/>
                <w:sz w:val="20"/>
                <w:szCs w:val="20"/>
              </w:rPr>
            </w:pPr>
            <w:r w:rsidRPr="00C16677">
              <w:rPr>
                <w:rFonts w:eastAsiaTheme="minorHAnsi" w:cs="Arial"/>
                <w:sz w:val="20"/>
                <w:szCs w:val="20"/>
              </w:rPr>
              <w:t>(229,415,552)</w:t>
            </w:r>
          </w:p>
        </w:tc>
        <w:tc>
          <w:tcPr>
            <w:tcW w:w="1710" w:type="dxa"/>
            <w:tcMar>
              <w:top w:w="0" w:type="dxa"/>
              <w:left w:w="108" w:type="dxa"/>
              <w:bottom w:w="0" w:type="dxa"/>
              <w:right w:w="108" w:type="dxa"/>
            </w:tcMar>
            <w:vAlign w:val="bottom"/>
          </w:tcPr>
          <w:p w:rsidR="00C16677" w:rsidRPr="00A216F8" w:rsidRDefault="00C16677" w:rsidP="00770C8D">
            <w:pPr>
              <w:pBdr>
                <w:bottom w:val="single" w:sz="4" w:space="1" w:color="auto"/>
              </w:pBdr>
              <w:tabs>
                <w:tab w:val="left" w:pos="-5067"/>
              </w:tabs>
              <w:spacing w:line="300" w:lineRule="exact"/>
              <w:ind w:left="-27" w:right="1"/>
              <w:jc w:val="right"/>
              <w:rPr>
                <w:rFonts w:eastAsiaTheme="minorHAnsi" w:cs="Arial"/>
                <w:sz w:val="20"/>
                <w:szCs w:val="20"/>
                <w:cs/>
              </w:rPr>
            </w:pPr>
            <w:r w:rsidRPr="00160BEC">
              <w:rPr>
                <w:rFonts w:eastAsiaTheme="minorHAnsi" w:cs="Arial"/>
                <w:sz w:val="20"/>
                <w:szCs w:val="20"/>
                <w:cs/>
              </w:rPr>
              <w:t>(</w:t>
            </w:r>
            <w:r>
              <w:rPr>
                <w:rFonts w:eastAsiaTheme="minorHAnsi" w:cs="Arial"/>
                <w:sz w:val="20"/>
                <w:szCs w:val="20"/>
              </w:rPr>
              <w:t>119,878,928)</w:t>
            </w:r>
          </w:p>
        </w:tc>
      </w:tr>
      <w:tr w:rsidR="00C16677" w:rsidRPr="00160BEC" w:rsidTr="00C15D16">
        <w:tc>
          <w:tcPr>
            <w:tcW w:w="6120" w:type="dxa"/>
            <w:tcMar>
              <w:top w:w="0" w:type="dxa"/>
              <w:left w:w="108" w:type="dxa"/>
              <w:bottom w:w="0" w:type="dxa"/>
              <w:right w:w="108" w:type="dxa"/>
            </w:tcMar>
            <w:vAlign w:val="center"/>
            <w:hideMark/>
          </w:tcPr>
          <w:p w:rsidR="00C16677" w:rsidRPr="00160BEC" w:rsidRDefault="00C16677" w:rsidP="00286E83">
            <w:pPr>
              <w:pStyle w:val="a3"/>
              <w:spacing w:line="300" w:lineRule="exact"/>
              <w:ind w:left="432" w:right="-108"/>
              <w:rPr>
                <w:rFonts w:ascii="Arial" w:eastAsia="Cordia New" w:hAnsi="Arial" w:cs="Arial"/>
                <w:sz w:val="20"/>
                <w:szCs w:val="20"/>
                <w:lang w:val="en-GB"/>
              </w:rPr>
            </w:pPr>
            <w:r w:rsidRPr="00160BEC">
              <w:rPr>
                <w:rFonts w:ascii="Arial" w:eastAsia="Cordia New" w:hAnsi="Arial" w:cs="Arial"/>
                <w:sz w:val="20"/>
                <w:szCs w:val="20"/>
                <w:lang w:val="en-GB"/>
              </w:rPr>
              <w:t>Net assets value of the associate</w:t>
            </w:r>
            <w:r>
              <w:rPr>
                <w:rFonts w:ascii="Arial" w:eastAsia="Cordia New" w:hAnsi="Arial" w:cs="Arial"/>
                <w:sz w:val="20"/>
                <w:szCs w:val="20"/>
                <w:lang w:val="en-GB"/>
              </w:rPr>
              <w:t>d</w:t>
            </w:r>
            <w:r w:rsidRPr="00160BEC">
              <w:rPr>
                <w:rFonts w:ascii="Arial" w:eastAsia="Cordia New" w:hAnsi="Arial" w:cs="Arial"/>
                <w:sz w:val="20"/>
                <w:szCs w:val="20"/>
                <w:lang w:val="en-GB"/>
              </w:rPr>
              <w:t xml:space="preserve"> company</w:t>
            </w:r>
          </w:p>
        </w:tc>
        <w:tc>
          <w:tcPr>
            <w:tcW w:w="1710" w:type="dxa"/>
            <w:tcMar>
              <w:top w:w="0" w:type="dxa"/>
              <w:left w:w="108" w:type="dxa"/>
              <w:bottom w:w="0" w:type="dxa"/>
              <w:right w:w="108" w:type="dxa"/>
            </w:tcMar>
          </w:tcPr>
          <w:p w:rsidR="00C16677" w:rsidRPr="00C16677" w:rsidRDefault="00C16677" w:rsidP="00C16677">
            <w:pPr>
              <w:pBdr>
                <w:bottom w:val="double" w:sz="4" w:space="1" w:color="auto"/>
              </w:pBdr>
              <w:tabs>
                <w:tab w:val="left" w:pos="-5067"/>
              </w:tabs>
              <w:spacing w:line="300" w:lineRule="exact"/>
              <w:ind w:left="-27" w:right="1"/>
              <w:jc w:val="right"/>
              <w:rPr>
                <w:rFonts w:eastAsiaTheme="minorHAnsi" w:cs="Arial"/>
                <w:sz w:val="20"/>
                <w:szCs w:val="20"/>
              </w:rPr>
            </w:pPr>
            <w:r w:rsidRPr="00C16677">
              <w:rPr>
                <w:rFonts w:eastAsiaTheme="minorHAnsi" w:cs="Arial"/>
                <w:sz w:val="20"/>
                <w:szCs w:val="20"/>
              </w:rPr>
              <w:t>83,751,540</w:t>
            </w:r>
          </w:p>
        </w:tc>
        <w:tc>
          <w:tcPr>
            <w:tcW w:w="1710" w:type="dxa"/>
            <w:tcMar>
              <w:top w:w="0" w:type="dxa"/>
              <w:left w:w="108" w:type="dxa"/>
              <w:bottom w:w="0" w:type="dxa"/>
              <w:right w:w="108" w:type="dxa"/>
            </w:tcMar>
            <w:vAlign w:val="bottom"/>
          </w:tcPr>
          <w:p w:rsidR="00C16677" w:rsidRPr="00A216F8" w:rsidRDefault="00C16677" w:rsidP="00770C8D">
            <w:pPr>
              <w:pBdr>
                <w:bottom w:val="double" w:sz="4" w:space="1" w:color="auto"/>
              </w:pBdr>
              <w:tabs>
                <w:tab w:val="left" w:pos="-5067"/>
              </w:tabs>
              <w:spacing w:line="300" w:lineRule="exact"/>
              <w:ind w:left="-27" w:right="1"/>
              <w:jc w:val="right"/>
              <w:rPr>
                <w:rFonts w:eastAsiaTheme="minorHAnsi" w:cs="Arial"/>
                <w:sz w:val="20"/>
                <w:szCs w:val="20"/>
                <w:cs/>
              </w:rPr>
            </w:pPr>
            <w:r>
              <w:rPr>
                <w:rFonts w:eastAsiaTheme="minorHAnsi" w:cs="Arial"/>
                <w:sz w:val="20"/>
                <w:szCs w:val="20"/>
              </w:rPr>
              <w:t>120,975,164</w:t>
            </w:r>
          </w:p>
        </w:tc>
      </w:tr>
      <w:tr w:rsidR="00C16677" w:rsidRPr="00C15D16" w:rsidTr="00C15D16">
        <w:tc>
          <w:tcPr>
            <w:tcW w:w="6120" w:type="dxa"/>
            <w:tcMar>
              <w:top w:w="0" w:type="dxa"/>
              <w:left w:w="108" w:type="dxa"/>
              <w:bottom w:w="0" w:type="dxa"/>
              <w:right w:w="108" w:type="dxa"/>
            </w:tcMar>
            <w:vAlign w:val="bottom"/>
            <w:hideMark/>
          </w:tcPr>
          <w:p w:rsidR="00C16677" w:rsidRPr="00160BEC" w:rsidRDefault="00C16677" w:rsidP="00C15D16">
            <w:pPr>
              <w:pStyle w:val="EnvelopeReturn"/>
              <w:spacing w:line="100" w:lineRule="exact"/>
              <w:ind w:left="547"/>
              <w:jc w:val="left"/>
              <w:rPr>
                <w:rFonts w:ascii="Arial" w:hAnsi="Arial" w:cs="Arial"/>
                <w:sz w:val="20"/>
                <w:szCs w:val="20"/>
              </w:rPr>
            </w:pPr>
          </w:p>
        </w:tc>
        <w:tc>
          <w:tcPr>
            <w:tcW w:w="1710" w:type="dxa"/>
            <w:tcMar>
              <w:top w:w="0" w:type="dxa"/>
              <w:left w:w="108" w:type="dxa"/>
              <w:bottom w:w="0" w:type="dxa"/>
              <w:right w:w="108" w:type="dxa"/>
            </w:tcMar>
          </w:tcPr>
          <w:p w:rsidR="00C16677" w:rsidRPr="00C15D16" w:rsidRDefault="00C16677" w:rsidP="00C15D16">
            <w:pPr>
              <w:pStyle w:val="EnvelopeReturn"/>
              <w:spacing w:line="100" w:lineRule="exact"/>
              <w:ind w:left="547"/>
              <w:jc w:val="left"/>
              <w:rPr>
                <w:rFonts w:ascii="Arial" w:hAnsi="Arial" w:cs="Arial"/>
                <w:sz w:val="20"/>
                <w:szCs w:val="20"/>
              </w:rPr>
            </w:pPr>
          </w:p>
        </w:tc>
        <w:tc>
          <w:tcPr>
            <w:tcW w:w="1710" w:type="dxa"/>
            <w:tcMar>
              <w:top w:w="0" w:type="dxa"/>
              <w:left w:w="108" w:type="dxa"/>
              <w:bottom w:w="0" w:type="dxa"/>
              <w:right w:w="108" w:type="dxa"/>
            </w:tcMar>
            <w:vAlign w:val="bottom"/>
          </w:tcPr>
          <w:p w:rsidR="00C16677" w:rsidRPr="00160BEC" w:rsidRDefault="00C16677" w:rsidP="00C15D16">
            <w:pPr>
              <w:pStyle w:val="EnvelopeReturn"/>
              <w:spacing w:line="100" w:lineRule="exact"/>
              <w:ind w:left="547"/>
              <w:jc w:val="left"/>
              <w:rPr>
                <w:rFonts w:ascii="Arial" w:hAnsi="Arial" w:cs="Arial"/>
                <w:sz w:val="20"/>
                <w:szCs w:val="20"/>
              </w:rPr>
            </w:pPr>
          </w:p>
        </w:tc>
      </w:tr>
      <w:tr w:rsidR="00C16677" w:rsidRPr="00160BEC" w:rsidTr="00C15D16">
        <w:tc>
          <w:tcPr>
            <w:tcW w:w="6120" w:type="dxa"/>
            <w:tcMar>
              <w:top w:w="0" w:type="dxa"/>
              <w:left w:w="108" w:type="dxa"/>
              <w:bottom w:w="0" w:type="dxa"/>
              <w:right w:w="108" w:type="dxa"/>
            </w:tcMar>
            <w:vAlign w:val="bottom"/>
            <w:hideMark/>
          </w:tcPr>
          <w:p w:rsidR="00C16677" w:rsidRPr="00160BEC" w:rsidRDefault="00C16677" w:rsidP="00770C8D">
            <w:pPr>
              <w:pStyle w:val="a3"/>
              <w:spacing w:line="300" w:lineRule="exact"/>
              <w:ind w:left="432" w:right="-108"/>
              <w:rPr>
                <w:rFonts w:ascii="Arial" w:eastAsia="Cordia New" w:hAnsi="Arial" w:cs="Arial"/>
                <w:sz w:val="20"/>
                <w:szCs w:val="20"/>
                <w:lang w:val="en-GB"/>
              </w:rPr>
            </w:pPr>
            <w:r w:rsidRPr="00160BEC">
              <w:rPr>
                <w:rFonts w:ascii="Arial" w:eastAsia="Cordia New" w:hAnsi="Arial" w:cs="Arial"/>
                <w:sz w:val="20"/>
                <w:szCs w:val="20"/>
                <w:lang w:val="en-GB"/>
              </w:rPr>
              <w:t>Revenue</w:t>
            </w:r>
          </w:p>
        </w:tc>
        <w:tc>
          <w:tcPr>
            <w:tcW w:w="1710" w:type="dxa"/>
            <w:tcMar>
              <w:top w:w="0" w:type="dxa"/>
              <w:left w:w="108" w:type="dxa"/>
              <w:bottom w:w="0" w:type="dxa"/>
              <w:right w:w="108" w:type="dxa"/>
            </w:tcMar>
          </w:tcPr>
          <w:p w:rsidR="00C16677" w:rsidRPr="00C16677" w:rsidRDefault="00C16677" w:rsidP="00C16677">
            <w:pPr>
              <w:tabs>
                <w:tab w:val="left" w:pos="-5067"/>
              </w:tabs>
              <w:spacing w:line="300" w:lineRule="exact"/>
              <w:ind w:left="-27" w:right="1"/>
              <w:jc w:val="right"/>
              <w:rPr>
                <w:rFonts w:eastAsiaTheme="minorHAnsi" w:cs="Arial"/>
                <w:sz w:val="20"/>
                <w:szCs w:val="20"/>
              </w:rPr>
            </w:pPr>
            <w:r w:rsidRPr="00C16677">
              <w:rPr>
                <w:rFonts w:eastAsiaTheme="minorHAnsi" w:cs="Arial"/>
                <w:sz w:val="20"/>
                <w:szCs w:val="20"/>
              </w:rPr>
              <w:t>30,630,708</w:t>
            </w:r>
          </w:p>
        </w:tc>
        <w:tc>
          <w:tcPr>
            <w:tcW w:w="1710" w:type="dxa"/>
            <w:tcMar>
              <w:top w:w="0" w:type="dxa"/>
              <w:left w:w="108" w:type="dxa"/>
              <w:bottom w:w="0" w:type="dxa"/>
              <w:right w:w="108" w:type="dxa"/>
            </w:tcMar>
            <w:vAlign w:val="bottom"/>
          </w:tcPr>
          <w:p w:rsidR="00C16677" w:rsidRPr="00A216F8" w:rsidRDefault="00C16677" w:rsidP="00770C8D">
            <w:pPr>
              <w:tabs>
                <w:tab w:val="left" w:pos="-5067"/>
              </w:tabs>
              <w:spacing w:line="300" w:lineRule="exact"/>
              <w:ind w:left="-27" w:right="1"/>
              <w:jc w:val="center"/>
              <w:rPr>
                <w:rFonts w:eastAsiaTheme="minorHAnsi" w:cs="Arial"/>
                <w:sz w:val="20"/>
                <w:szCs w:val="20"/>
                <w:cs/>
              </w:rPr>
            </w:pPr>
            <w:r>
              <w:rPr>
                <w:rFonts w:eastAsiaTheme="minorHAnsi" w:cs="Arial"/>
                <w:sz w:val="20"/>
                <w:szCs w:val="20"/>
              </w:rPr>
              <w:t>-</w:t>
            </w:r>
          </w:p>
        </w:tc>
      </w:tr>
      <w:tr w:rsidR="00C16677" w:rsidRPr="00160BEC" w:rsidTr="00C15D16">
        <w:tc>
          <w:tcPr>
            <w:tcW w:w="6120" w:type="dxa"/>
            <w:tcMar>
              <w:top w:w="0" w:type="dxa"/>
              <w:left w:w="108" w:type="dxa"/>
              <w:bottom w:w="0" w:type="dxa"/>
              <w:right w:w="108" w:type="dxa"/>
            </w:tcMar>
            <w:vAlign w:val="center"/>
            <w:hideMark/>
          </w:tcPr>
          <w:p w:rsidR="00C16677" w:rsidRPr="00160BEC" w:rsidRDefault="00C16677" w:rsidP="00286E83">
            <w:pPr>
              <w:pStyle w:val="a3"/>
              <w:spacing w:line="300" w:lineRule="exact"/>
              <w:ind w:left="432" w:right="-108"/>
              <w:rPr>
                <w:rFonts w:ascii="Arial" w:eastAsia="Cordia New" w:hAnsi="Arial" w:cs="Arial"/>
                <w:sz w:val="20"/>
                <w:szCs w:val="20"/>
                <w:lang w:val="en-GB"/>
              </w:rPr>
            </w:pPr>
            <w:r w:rsidRPr="00160BEC">
              <w:rPr>
                <w:rFonts w:ascii="Arial" w:eastAsia="Cordia New" w:hAnsi="Arial" w:cs="Arial"/>
                <w:sz w:val="20"/>
                <w:szCs w:val="20"/>
                <w:lang w:val="en-GB"/>
              </w:rPr>
              <w:t>Expenses</w:t>
            </w:r>
          </w:p>
        </w:tc>
        <w:tc>
          <w:tcPr>
            <w:tcW w:w="1710" w:type="dxa"/>
            <w:tcMar>
              <w:top w:w="0" w:type="dxa"/>
              <w:left w:w="108" w:type="dxa"/>
              <w:bottom w:w="0" w:type="dxa"/>
              <w:right w:w="108" w:type="dxa"/>
            </w:tcMar>
          </w:tcPr>
          <w:p w:rsidR="00C16677" w:rsidRPr="00C16677" w:rsidRDefault="00C16677" w:rsidP="00C16677">
            <w:pPr>
              <w:pBdr>
                <w:bottom w:val="single" w:sz="4" w:space="1" w:color="auto"/>
              </w:pBdr>
              <w:tabs>
                <w:tab w:val="left" w:pos="-5067"/>
              </w:tabs>
              <w:spacing w:line="300" w:lineRule="exact"/>
              <w:ind w:left="-27" w:right="1"/>
              <w:jc w:val="right"/>
              <w:rPr>
                <w:rFonts w:eastAsiaTheme="minorHAnsi" w:cs="Arial"/>
                <w:sz w:val="20"/>
                <w:szCs w:val="20"/>
              </w:rPr>
            </w:pPr>
            <w:r w:rsidRPr="00C16677">
              <w:rPr>
                <w:rFonts w:eastAsiaTheme="minorHAnsi" w:cs="Arial"/>
                <w:sz w:val="20"/>
                <w:szCs w:val="20"/>
              </w:rPr>
              <w:t>(72,807,488)</w:t>
            </w:r>
          </w:p>
        </w:tc>
        <w:tc>
          <w:tcPr>
            <w:tcW w:w="1710" w:type="dxa"/>
            <w:tcMar>
              <w:top w:w="0" w:type="dxa"/>
              <w:left w:w="108" w:type="dxa"/>
              <w:bottom w:w="0" w:type="dxa"/>
              <w:right w:w="108" w:type="dxa"/>
            </w:tcMar>
            <w:vAlign w:val="bottom"/>
          </w:tcPr>
          <w:p w:rsidR="00C16677" w:rsidRPr="00160BEC" w:rsidRDefault="00C16677" w:rsidP="00770C8D">
            <w:pPr>
              <w:pBdr>
                <w:bottom w:val="single" w:sz="4" w:space="1" w:color="auto"/>
              </w:pBdr>
              <w:tabs>
                <w:tab w:val="left" w:pos="-5067"/>
              </w:tabs>
              <w:spacing w:line="300" w:lineRule="exact"/>
              <w:ind w:left="-27" w:right="1"/>
              <w:jc w:val="right"/>
              <w:rPr>
                <w:rFonts w:eastAsiaTheme="minorHAnsi" w:cs="Arial"/>
                <w:sz w:val="20"/>
                <w:szCs w:val="20"/>
                <w:cs/>
              </w:rPr>
            </w:pPr>
            <w:r>
              <w:rPr>
                <w:rFonts w:eastAsiaTheme="minorHAnsi" w:cs="Arial"/>
                <w:sz w:val="20"/>
                <w:szCs w:val="20"/>
                <w:cs/>
              </w:rPr>
              <w:t>(</w:t>
            </w:r>
            <w:r>
              <w:rPr>
                <w:rFonts w:eastAsiaTheme="minorHAnsi" w:cs="Arial"/>
                <w:sz w:val="20"/>
                <w:szCs w:val="20"/>
              </w:rPr>
              <w:t>4,465,389</w:t>
            </w:r>
            <w:r w:rsidRPr="00160BEC">
              <w:rPr>
                <w:rFonts w:eastAsiaTheme="minorHAnsi" w:cs="Arial"/>
                <w:sz w:val="20"/>
                <w:szCs w:val="20"/>
                <w:cs/>
              </w:rPr>
              <w:t>)</w:t>
            </w:r>
          </w:p>
        </w:tc>
      </w:tr>
      <w:tr w:rsidR="00C16677" w:rsidRPr="00160BEC" w:rsidTr="00C15D16">
        <w:tc>
          <w:tcPr>
            <w:tcW w:w="6120" w:type="dxa"/>
            <w:tcMar>
              <w:top w:w="0" w:type="dxa"/>
              <w:left w:w="108" w:type="dxa"/>
              <w:bottom w:w="0" w:type="dxa"/>
              <w:right w:w="108" w:type="dxa"/>
            </w:tcMar>
            <w:vAlign w:val="center"/>
            <w:hideMark/>
          </w:tcPr>
          <w:p w:rsidR="00C16677" w:rsidRPr="000F6491" w:rsidRDefault="00C16677" w:rsidP="00286E83">
            <w:pPr>
              <w:pStyle w:val="a3"/>
              <w:spacing w:line="300" w:lineRule="exact"/>
              <w:ind w:left="432" w:right="-108"/>
              <w:rPr>
                <w:rFonts w:ascii="Arial" w:eastAsia="Cordia New" w:hAnsi="Arial" w:cs="Cordia New"/>
                <w:sz w:val="20"/>
                <w:szCs w:val="25"/>
              </w:rPr>
            </w:pPr>
            <w:r w:rsidRPr="00160BEC">
              <w:rPr>
                <w:rFonts w:ascii="Arial" w:eastAsia="Cordia New" w:hAnsi="Arial" w:cs="Arial"/>
                <w:sz w:val="20"/>
                <w:szCs w:val="20"/>
                <w:lang w:val="en-GB"/>
              </w:rPr>
              <w:t xml:space="preserve">Net loss for the </w:t>
            </w:r>
            <w:r>
              <w:rPr>
                <w:rFonts w:ascii="Arial" w:eastAsia="Cordia New" w:hAnsi="Arial" w:cs="Cordia New"/>
                <w:sz w:val="20"/>
                <w:szCs w:val="25"/>
              </w:rPr>
              <w:t>year</w:t>
            </w:r>
          </w:p>
        </w:tc>
        <w:tc>
          <w:tcPr>
            <w:tcW w:w="1710" w:type="dxa"/>
            <w:tcMar>
              <w:top w:w="0" w:type="dxa"/>
              <w:left w:w="108" w:type="dxa"/>
              <w:bottom w:w="0" w:type="dxa"/>
              <w:right w:w="108" w:type="dxa"/>
            </w:tcMar>
          </w:tcPr>
          <w:p w:rsidR="00C16677" w:rsidRPr="00C16677" w:rsidRDefault="00C16677" w:rsidP="00C16677">
            <w:pPr>
              <w:pBdr>
                <w:bottom w:val="double" w:sz="4" w:space="1" w:color="auto"/>
              </w:pBdr>
              <w:tabs>
                <w:tab w:val="left" w:pos="-5067"/>
              </w:tabs>
              <w:spacing w:line="300" w:lineRule="exact"/>
              <w:ind w:left="-27" w:right="1"/>
              <w:jc w:val="right"/>
              <w:rPr>
                <w:rFonts w:eastAsiaTheme="minorHAnsi" w:cs="Arial"/>
                <w:sz w:val="20"/>
                <w:szCs w:val="20"/>
              </w:rPr>
            </w:pPr>
            <w:r w:rsidRPr="00C16677">
              <w:rPr>
                <w:rFonts w:eastAsiaTheme="minorHAnsi" w:cs="Arial"/>
                <w:sz w:val="20"/>
                <w:szCs w:val="20"/>
              </w:rPr>
              <w:t>(42,176,780)</w:t>
            </w:r>
          </w:p>
        </w:tc>
        <w:tc>
          <w:tcPr>
            <w:tcW w:w="1710" w:type="dxa"/>
            <w:tcMar>
              <w:top w:w="0" w:type="dxa"/>
              <w:left w:w="108" w:type="dxa"/>
              <w:bottom w:w="0" w:type="dxa"/>
              <w:right w:w="108" w:type="dxa"/>
            </w:tcMar>
            <w:vAlign w:val="bottom"/>
          </w:tcPr>
          <w:p w:rsidR="00C16677" w:rsidRPr="00160BEC" w:rsidRDefault="00C16677" w:rsidP="00770C8D">
            <w:pPr>
              <w:pBdr>
                <w:bottom w:val="double" w:sz="4" w:space="1" w:color="auto"/>
              </w:pBdr>
              <w:tabs>
                <w:tab w:val="left" w:pos="-5067"/>
              </w:tabs>
              <w:spacing w:line="300" w:lineRule="exact"/>
              <w:ind w:left="-27" w:right="1"/>
              <w:jc w:val="right"/>
              <w:rPr>
                <w:rFonts w:eastAsiaTheme="minorHAnsi" w:cs="Arial"/>
                <w:sz w:val="20"/>
                <w:szCs w:val="20"/>
                <w:cs/>
              </w:rPr>
            </w:pPr>
            <w:r>
              <w:rPr>
                <w:rFonts w:eastAsiaTheme="minorHAnsi" w:cs="Arial"/>
                <w:sz w:val="20"/>
                <w:szCs w:val="20"/>
                <w:cs/>
              </w:rPr>
              <w:t>(</w:t>
            </w:r>
            <w:r>
              <w:rPr>
                <w:rFonts w:eastAsiaTheme="minorHAnsi" w:cs="Arial"/>
                <w:sz w:val="20"/>
                <w:szCs w:val="20"/>
              </w:rPr>
              <w:t>4,465,389</w:t>
            </w:r>
            <w:r w:rsidRPr="00160BEC">
              <w:rPr>
                <w:rFonts w:eastAsiaTheme="minorHAnsi" w:cs="Arial"/>
                <w:sz w:val="20"/>
                <w:szCs w:val="20"/>
                <w:cs/>
              </w:rPr>
              <w:t>)</w:t>
            </w:r>
          </w:p>
        </w:tc>
      </w:tr>
    </w:tbl>
    <w:p w:rsidR="004B5B24" w:rsidRPr="00160BEC" w:rsidRDefault="004B5B24" w:rsidP="004B5B24">
      <w:pPr>
        <w:pStyle w:val="EnvelopeReturn"/>
        <w:ind w:left="540"/>
        <w:rPr>
          <w:rFonts w:ascii="Arial" w:hAnsi="Arial" w:cs="Arial"/>
          <w:sz w:val="20"/>
          <w:szCs w:val="20"/>
        </w:rPr>
      </w:pPr>
      <w:r w:rsidRPr="00160BEC">
        <w:rPr>
          <w:rFonts w:ascii="Arial" w:hAnsi="Arial" w:cs="Arial"/>
          <w:sz w:val="20"/>
          <w:szCs w:val="20"/>
        </w:rPr>
        <w:lastRenderedPageBreak/>
        <w:t>Reconciliation between the above financial information and net book value of equity recognised in the consolidated financial statements:</w:t>
      </w:r>
    </w:p>
    <w:p w:rsidR="004B5B24" w:rsidRPr="00160BEC" w:rsidRDefault="004B5B24" w:rsidP="004B5B24">
      <w:pPr>
        <w:pStyle w:val="EnvelopeReturn"/>
        <w:ind w:left="540"/>
        <w:rPr>
          <w:rFonts w:ascii="Arial" w:hAnsi="Arial" w:cs="Arial"/>
          <w:sz w:val="20"/>
          <w:szCs w:val="20"/>
        </w:rPr>
      </w:pPr>
    </w:p>
    <w:tbl>
      <w:tblPr>
        <w:tblW w:w="9090" w:type="dxa"/>
        <w:tblInd w:w="558" w:type="dxa"/>
        <w:tblLayout w:type="fixed"/>
        <w:tblCellMar>
          <w:left w:w="0" w:type="dxa"/>
          <w:right w:w="0" w:type="dxa"/>
        </w:tblCellMar>
        <w:tblLook w:val="04A0" w:firstRow="1" w:lastRow="0" w:firstColumn="1" w:lastColumn="0" w:noHBand="0" w:noVBand="1"/>
      </w:tblPr>
      <w:tblGrid>
        <w:gridCol w:w="5670"/>
        <w:gridCol w:w="1710"/>
        <w:gridCol w:w="1710"/>
      </w:tblGrid>
      <w:tr w:rsidR="004B5B24" w:rsidRPr="00160BEC" w:rsidTr="00E57C96">
        <w:tc>
          <w:tcPr>
            <w:tcW w:w="5670" w:type="dxa"/>
            <w:tcMar>
              <w:top w:w="0" w:type="dxa"/>
              <w:left w:w="108" w:type="dxa"/>
              <w:bottom w:w="0" w:type="dxa"/>
              <w:right w:w="108" w:type="dxa"/>
            </w:tcMar>
            <w:vAlign w:val="bottom"/>
          </w:tcPr>
          <w:p w:rsidR="004B5B24" w:rsidRPr="00160BEC" w:rsidRDefault="004B5B24" w:rsidP="00522720">
            <w:pPr>
              <w:spacing w:line="340" w:lineRule="exact"/>
              <w:ind w:left="972" w:right="-108"/>
              <w:jc w:val="both"/>
              <w:rPr>
                <w:rFonts w:eastAsiaTheme="minorHAnsi" w:cs="Arial"/>
                <w:b/>
                <w:bCs/>
                <w:sz w:val="20"/>
                <w:szCs w:val="20"/>
              </w:rPr>
            </w:pPr>
          </w:p>
        </w:tc>
        <w:tc>
          <w:tcPr>
            <w:tcW w:w="3420" w:type="dxa"/>
            <w:gridSpan w:val="2"/>
            <w:tcMar>
              <w:top w:w="0" w:type="dxa"/>
              <w:left w:w="108" w:type="dxa"/>
              <w:bottom w:w="0" w:type="dxa"/>
              <w:right w:w="108" w:type="dxa"/>
            </w:tcMar>
            <w:vAlign w:val="bottom"/>
            <w:hideMark/>
          </w:tcPr>
          <w:p w:rsidR="004B5B24" w:rsidRPr="00160BEC" w:rsidRDefault="004B5B24" w:rsidP="00956AF1">
            <w:pPr>
              <w:pBdr>
                <w:bottom w:val="single" w:sz="4" w:space="1" w:color="auto"/>
              </w:pBdr>
              <w:spacing w:line="340" w:lineRule="exact"/>
              <w:ind w:left="-29"/>
              <w:jc w:val="center"/>
              <w:rPr>
                <w:rFonts w:eastAsiaTheme="minorHAnsi" w:cs="Arial"/>
                <w:b/>
                <w:bCs/>
                <w:sz w:val="20"/>
                <w:szCs w:val="20"/>
                <w:lang w:val="en-GB"/>
              </w:rPr>
            </w:pPr>
            <w:r w:rsidRPr="00160BEC">
              <w:rPr>
                <w:rFonts w:cs="Arial"/>
                <w:b/>
                <w:bCs/>
                <w:sz w:val="20"/>
                <w:szCs w:val="20"/>
                <w:cs/>
              </w:rPr>
              <w:t>(Unit :</w:t>
            </w:r>
            <w:r w:rsidRPr="00160BEC">
              <w:rPr>
                <w:rFonts w:cs="Arial"/>
                <w:sz w:val="20"/>
                <w:szCs w:val="20"/>
                <w:cs/>
              </w:rPr>
              <w:t xml:space="preserve"> </w:t>
            </w:r>
            <w:r w:rsidRPr="00160BEC">
              <w:rPr>
                <w:rFonts w:cs="Arial"/>
                <w:b/>
                <w:bCs/>
                <w:sz w:val="20"/>
                <w:szCs w:val="20"/>
                <w:cs/>
              </w:rPr>
              <w:t>Baht)</w:t>
            </w:r>
          </w:p>
        </w:tc>
      </w:tr>
      <w:tr w:rsidR="004B5B24" w:rsidRPr="00160BEC" w:rsidTr="00E57C96">
        <w:tc>
          <w:tcPr>
            <w:tcW w:w="5670" w:type="dxa"/>
            <w:tcMar>
              <w:top w:w="0" w:type="dxa"/>
              <w:left w:w="108" w:type="dxa"/>
              <w:bottom w:w="0" w:type="dxa"/>
              <w:right w:w="108" w:type="dxa"/>
            </w:tcMar>
            <w:vAlign w:val="bottom"/>
          </w:tcPr>
          <w:p w:rsidR="004B5B24" w:rsidRPr="00160BEC" w:rsidRDefault="004B5B24" w:rsidP="00522720">
            <w:pPr>
              <w:spacing w:line="340" w:lineRule="exact"/>
              <w:ind w:left="972" w:right="-108"/>
              <w:jc w:val="both"/>
              <w:rPr>
                <w:rFonts w:eastAsiaTheme="minorHAnsi" w:cs="Arial"/>
                <w:b/>
                <w:bCs/>
                <w:sz w:val="20"/>
                <w:szCs w:val="20"/>
                <w:lang w:val="en-GB"/>
              </w:rPr>
            </w:pPr>
          </w:p>
        </w:tc>
        <w:tc>
          <w:tcPr>
            <w:tcW w:w="3420" w:type="dxa"/>
            <w:gridSpan w:val="2"/>
            <w:tcMar>
              <w:top w:w="0" w:type="dxa"/>
              <w:left w:w="108" w:type="dxa"/>
              <w:bottom w:w="0" w:type="dxa"/>
              <w:right w:w="108" w:type="dxa"/>
            </w:tcMar>
            <w:vAlign w:val="bottom"/>
            <w:hideMark/>
          </w:tcPr>
          <w:p w:rsidR="004B5B24" w:rsidRPr="00160BEC" w:rsidRDefault="004B5B24" w:rsidP="00522720">
            <w:pPr>
              <w:pBdr>
                <w:bottom w:val="single" w:sz="4" w:space="1" w:color="auto"/>
              </w:pBdr>
              <w:spacing w:line="340" w:lineRule="exact"/>
              <w:ind w:left="-29"/>
              <w:jc w:val="center"/>
              <w:rPr>
                <w:rFonts w:eastAsiaTheme="minorHAnsi" w:cs="Arial"/>
                <w:b/>
                <w:bCs/>
                <w:sz w:val="20"/>
                <w:szCs w:val="20"/>
                <w:lang w:val="en-GB"/>
              </w:rPr>
            </w:pPr>
            <w:r w:rsidRPr="00160BEC">
              <w:rPr>
                <w:rFonts w:cs="Arial"/>
                <w:b/>
                <w:bCs/>
                <w:sz w:val="20"/>
                <w:szCs w:val="20"/>
                <w:cs/>
              </w:rPr>
              <w:t>Consolidated</w:t>
            </w:r>
            <w:r w:rsidRPr="00160BEC">
              <w:rPr>
                <w:rFonts w:eastAsiaTheme="minorHAnsi" w:cs="Arial"/>
                <w:b/>
                <w:bCs/>
                <w:sz w:val="20"/>
                <w:szCs w:val="20"/>
                <w:lang w:val="en-GB"/>
              </w:rPr>
              <w:t xml:space="preserve"> (equity method)</w:t>
            </w:r>
          </w:p>
        </w:tc>
      </w:tr>
      <w:tr w:rsidR="004B5B24" w:rsidRPr="00160BEC" w:rsidTr="00E57C96">
        <w:tc>
          <w:tcPr>
            <w:tcW w:w="5670" w:type="dxa"/>
            <w:tcMar>
              <w:top w:w="0" w:type="dxa"/>
              <w:left w:w="108" w:type="dxa"/>
              <w:bottom w:w="0" w:type="dxa"/>
              <w:right w:w="108" w:type="dxa"/>
            </w:tcMar>
            <w:vAlign w:val="bottom"/>
          </w:tcPr>
          <w:p w:rsidR="004B5B24" w:rsidRPr="00160BEC" w:rsidRDefault="004B5B24" w:rsidP="00522720">
            <w:pPr>
              <w:spacing w:line="340" w:lineRule="exact"/>
              <w:ind w:left="972" w:right="-108"/>
              <w:jc w:val="both"/>
              <w:rPr>
                <w:rFonts w:eastAsiaTheme="minorHAnsi" w:cs="Arial"/>
                <w:b/>
                <w:bCs/>
                <w:sz w:val="20"/>
                <w:szCs w:val="20"/>
                <w:cs/>
              </w:rPr>
            </w:pPr>
          </w:p>
        </w:tc>
        <w:tc>
          <w:tcPr>
            <w:tcW w:w="1710" w:type="dxa"/>
            <w:tcMar>
              <w:top w:w="0" w:type="dxa"/>
              <w:left w:w="108" w:type="dxa"/>
              <w:bottom w:w="0" w:type="dxa"/>
              <w:right w:w="108" w:type="dxa"/>
            </w:tcMar>
            <w:vAlign w:val="bottom"/>
          </w:tcPr>
          <w:p w:rsidR="004B5B24" w:rsidRPr="00160BEC" w:rsidRDefault="008421A9" w:rsidP="00522720">
            <w:pPr>
              <w:pBdr>
                <w:bottom w:val="single" w:sz="4" w:space="1" w:color="auto"/>
              </w:pBdr>
              <w:spacing w:line="340" w:lineRule="exact"/>
              <w:ind w:left="-29"/>
              <w:jc w:val="right"/>
              <w:rPr>
                <w:rFonts w:cs="Arial"/>
                <w:b/>
                <w:bCs/>
                <w:sz w:val="20"/>
                <w:szCs w:val="20"/>
                <w:cs/>
              </w:rPr>
            </w:pPr>
            <w:r>
              <w:rPr>
                <w:rFonts w:eastAsiaTheme="minorHAnsi" w:cs="Arial"/>
                <w:b/>
                <w:bCs/>
                <w:sz w:val="20"/>
                <w:szCs w:val="20"/>
                <w:lang w:val="en-GB"/>
              </w:rPr>
              <w:t>2016</w:t>
            </w:r>
          </w:p>
        </w:tc>
        <w:tc>
          <w:tcPr>
            <w:tcW w:w="1710" w:type="dxa"/>
            <w:tcMar>
              <w:top w:w="0" w:type="dxa"/>
              <w:left w:w="108" w:type="dxa"/>
              <w:bottom w:w="0" w:type="dxa"/>
              <w:right w:w="108" w:type="dxa"/>
            </w:tcMar>
            <w:vAlign w:val="bottom"/>
          </w:tcPr>
          <w:p w:rsidR="004B5B24" w:rsidRPr="00160BEC" w:rsidRDefault="008421A9" w:rsidP="00522720">
            <w:pPr>
              <w:pBdr>
                <w:bottom w:val="single" w:sz="4" w:space="1" w:color="auto"/>
              </w:pBdr>
              <w:spacing w:line="340" w:lineRule="exact"/>
              <w:ind w:left="-29"/>
              <w:jc w:val="right"/>
              <w:rPr>
                <w:rFonts w:cs="Arial"/>
                <w:b/>
                <w:bCs/>
                <w:sz w:val="20"/>
                <w:szCs w:val="20"/>
                <w:cs/>
              </w:rPr>
            </w:pPr>
            <w:r>
              <w:rPr>
                <w:rFonts w:eastAsiaTheme="minorHAnsi" w:cs="Arial"/>
                <w:b/>
                <w:bCs/>
                <w:sz w:val="20"/>
                <w:szCs w:val="20"/>
                <w:lang w:val="en-GB"/>
              </w:rPr>
              <w:t>2015</w:t>
            </w:r>
          </w:p>
        </w:tc>
      </w:tr>
      <w:tr w:rsidR="004B5B24" w:rsidRPr="00160BEC" w:rsidTr="00E57C96">
        <w:tc>
          <w:tcPr>
            <w:tcW w:w="5670" w:type="dxa"/>
            <w:tcMar>
              <w:top w:w="0" w:type="dxa"/>
              <w:left w:w="108" w:type="dxa"/>
              <w:bottom w:w="0" w:type="dxa"/>
              <w:right w:w="108" w:type="dxa"/>
            </w:tcMar>
            <w:vAlign w:val="bottom"/>
          </w:tcPr>
          <w:p w:rsidR="004B5B24" w:rsidRPr="00160BEC" w:rsidRDefault="004B5B24" w:rsidP="00522720">
            <w:pPr>
              <w:pStyle w:val="EnvelopeReturn"/>
              <w:spacing w:line="240" w:lineRule="exact"/>
              <w:ind w:left="540"/>
              <w:rPr>
                <w:rFonts w:ascii="Arial" w:hAnsi="Arial" w:cs="Arial"/>
                <w:sz w:val="20"/>
                <w:szCs w:val="20"/>
              </w:rPr>
            </w:pPr>
          </w:p>
        </w:tc>
        <w:tc>
          <w:tcPr>
            <w:tcW w:w="1710" w:type="dxa"/>
            <w:tcMar>
              <w:top w:w="0" w:type="dxa"/>
              <w:left w:w="108" w:type="dxa"/>
              <w:bottom w:w="0" w:type="dxa"/>
              <w:right w:w="108" w:type="dxa"/>
            </w:tcMar>
            <w:vAlign w:val="bottom"/>
          </w:tcPr>
          <w:p w:rsidR="004B5B24" w:rsidRPr="00160BEC" w:rsidRDefault="004B5B24" w:rsidP="00522720">
            <w:pPr>
              <w:pStyle w:val="EnvelopeReturn"/>
              <w:spacing w:line="240" w:lineRule="exact"/>
              <w:ind w:left="540"/>
              <w:rPr>
                <w:rFonts w:ascii="Arial" w:hAnsi="Arial" w:cs="Arial"/>
                <w:sz w:val="20"/>
                <w:szCs w:val="20"/>
              </w:rPr>
            </w:pPr>
          </w:p>
        </w:tc>
        <w:tc>
          <w:tcPr>
            <w:tcW w:w="1710" w:type="dxa"/>
            <w:tcMar>
              <w:top w:w="0" w:type="dxa"/>
              <w:left w:w="108" w:type="dxa"/>
              <w:bottom w:w="0" w:type="dxa"/>
              <w:right w:w="108" w:type="dxa"/>
            </w:tcMar>
            <w:vAlign w:val="bottom"/>
          </w:tcPr>
          <w:p w:rsidR="004B5B24" w:rsidRPr="00160BEC" w:rsidRDefault="004B5B24" w:rsidP="00522720">
            <w:pPr>
              <w:pStyle w:val="EnvelopeReturn"/>
              <w:spacing w:line="240" w:lineRule="exact"/>
              <w:ind w:left="540"/>
              <w:rPr>
                <w:rFonts w:ascii="Arial" w:hAnsi="Arial" w:cs="Arial"/>
                <w:sz w:val="20"/>
                <w:szCs w:val="20"/>
              </w:rPr>
            </w:pPr>
          </w:p>
        </w:tc>
      </w:tr>
      <w:tr w:rsidR="00C16677" w:rsidRPr="00160BEC" w:rsidTr="00E57C96">
        <w:tc>
          <w:tcPr>
            <w:tcW w:w="5670" w:type="dxa"/>
            <w:tcMar>
              <w:top w:w="0" w:type="dxa"/>
              <w:left w:w="108" w:type="dxa"/>
              <w:bottom w:w="0" w:type="dxa"/>
              <w:right w:w="108" w:type="dxa"/>
            </w:tcMar>
            <w:vAlign w:val="bottom"/>
            <w:hideMark/>
          </w:tcPr>
          <w:p w:rsidR="00C16677" w:rsidRPr="00160BEC" w:rsidRDefault="00C16677" w:rsidP="00522720">
            <w:pPr>
              <w:pStyle w:val="a3"/>
              <w:spacing w:line="340" w:lineRule="exact"/>
              <w:ind w:right="-108"/>
              <w:rPr>
                <w:rFonts w:ascii="Arial" w:eastAsia="Cordia New" w:hAnsi="Arial" w:cs="Arial"/>
                <w:sz w:val="20"/>
                <w:szCs w:val="20"/>
                <w:lang w:val="en-GB"/>
              </w:rPr>
            </w:pPr>
            <w:r w:rsidRPr="00160BEC">
              <w:rPr>
                <w:rFonts w:ascii="Arial" w:eastAsia="Cordia New" w:hAnsi="Arial" w:cs="Arial"/>
                <w:sz w:val="20"/>
                <w:szCs w:val="20"/>
                <w:lang w:val="en-GB"/>
              </w:rPr>
              <w:t>Net assets value of the associate</w:t>
            </w:r>
            <w:r>
              <w:rPr>
                <w:rFonts w:ascii="Arial" w:eastAsia="Cordia New" w:hAnsi="Arial" w:cs="Arial"/>
                <w:sz w:val="20"/>
                <w:szCs w:val="20"/>
                <w:lang w:val="en-GB"/>
              </w:rPr>
              <w:t>d</w:t>
            </w:r>
            <w:r w:rsidRPr="00160BEC">
              <w:rPr>
                <w:rFonts w:ascii="Arial" w:eastAsia="Cordia New" w:hAnsi="Arial" w:cs="Arial"/>
                <w:sz w:val="20"/>
                <w:szCs w:val="20"/>
                <w:lang w:val="en-GB"/>
              </w:rPr>
              <w:t xml:space="preserve"> company</w:t>
            </w:r>
          </w:p>
        </w:tc>
        <w:tc>
          <w:tcPr>
            <w:tcW w:w="1710" w:type="dxa"/>
            <w:tcMar>
              <w:top w:w="0" w:type="dxa"/>
              <w:left w:w="108" w:type="dxa"/>
              <w:bottom w:w="0" w:type="dxa"/>
              <w:right w:w="108" w:type="dxa"/>
            </w:tcMar>
          </w:tcPr>
          <w:p w:rsidR="00C16677" w:rsidRPr="00C16677" w:rsidRDefault="00C16677" w:rsidP="00C16677">
            <w:pPr>
              <w:tabs>
                <w:tab w:val="left" w:pos="-5067"/>
              </w:tabs>
              <w:spacing w:line="340" w:lineRule="exact"/>
              <w:ind w:left="-27" w:right="1"/>
              <w:jc w:val="right"/>
              <w:rPr>
                <w:rFonts w:eastAsiaTheme="minorHAnsi" w:cs="Arial"/>
                <w:sz w:val="20"/>
                <w:szCs w:val="20"/>
                <w:lang w:val="en-GB"/>
              </w:rPr>
            </w:pPr>
            <w:r w:rsidRPr="00C16677">
              <w:rPr>
                <w:rFonts w:eastAsiaTheme="minorHAnsi" w:cs="Arial"/>
                <w:sz w:val="20"/>
                <w:szCs w:val="20"/>
                <w:lang w:val="en-GB"/>
              </w:rPr>
              <w:t>83,751,540</w:t>
            </w:r>
          </w:p>
        </w:tc>
        <w:tc>
          <w:tcPr>
            <w:tcW w:w="1710" w:type="dxa"/>
            <w:tcMar>
              <w:top w:w="0" w:type="dxa"/>
              <w:left w:w="108" w:type="dxa"/>
              <w:bottom w:w="0" w:type="dxa"/>
              <w:right w:w="108" w:type="dxa"/>
            </w:tcMar>
            <w:vAlign w:val="bottom"/>
          </w:tcPr>
          <w:p w:rsidR="00C16677" w:rsidRPr="00160BEC" w:rsidRDefault="00C16677" w:rsidP="00E66836">
            <w:pPr>
              <w:tabs>
                <w:tab w:val="left" w:pos="-5067"/>
              </w:tabs>
              <w:spacing w:line="340" w:lineRule="exact"/>
              <w:ind w:left="-27" w:right="1"/>
              <w:jc w:val="right"/>
              <w:rPr>
                <w:rFonts w:eastAsiaTheme="minorHAnsi" w:cs="Arial"/>
                <w:sz w:val="20"/>
                <w:szCs w:val="20"/>
                <w:lang w:val="en-GB"/>
              </w:rPr>
            </w:pPr>
            <w:r>
              <w:rPr>
                <w:rFonts w:eastAsiaTheme="minorHAnsi" w:cs="Arial"/>
                <w:sz w:val="20"/>
                <w:szCs w:val="20"/>
                <w:lang w:val="en-GB"/>
              </w:rPr>
              <w:t>120,975,164</w:t>
            </w:r>
          </w:p>
        </w:tc>
      </w:tr>
      <w:tr w:rsidR="00C16677" w:rsidRPr="00160BEC" w:rsidTr="00E57C96">
        <w:tc>
          <w:tcPr>
            <w:tcW w:w="5670" w:type="dxa"/>
            <w:tcMar>
              <w:top w:w="0" w:type="dxa"/>
              <w:left w:w="108" w:type="dxa"/>
              <w:bottom w:w="0" w:type="dxa"/>
              <w:right w:w="108" w:type="dxa"/>
            </w:tcMar>
            <w:vAlign w:val="center"/>
            <w:hideMark/>
          </w:tcPr>
          <w:p w:rsidR="00C16677" w:rsidRPr="00160BEC" w:rsidRDefault="00C16677" w:rsidP="00286E83">
            <w:pPr>
              <w:pStyle w:val="a3"/>
              <w:spacing w:line="340" w:lineRule="exact"/>
              <w:ind w:right="-108"/>
              <w:rPr>
                <w:rFonts w:ascii="Arial" w:eastAsia="Cordia New" w:hAnsi="Arial" w:cs="Arial"/>
                <w:sz w:val="20"/>
                <w:szCs w:val="20"/>
                <w:lang w:val="en-GB"/>
              </w:rPr>
            </w:pPr>
            <w:r>
              <w:rPr>
                <w:rFonts w:ascii="Arial" w:eastAsia="Cordia New" w:hAnsi="Arial" w:cs="Arial"/>
                <w:sz w:val="20"/>
                <w:szCs w:val="20"/>
                <w:lang w:val="en-GB"/>
              </w:rPr>
              <w:t>Percentage of s</w:t>
            </w:r>
            <w:r w:rsidRPr="00160BEC">
              <w:rPr>
                <w:rFonts w:ascii="Arial" w:eastAsia="Cordia New" w:hAnsi="Arial" w:cs="Arial"/>
                <w:sz w:val="20"/>
                <w:szCs w:val="20"/>
                <w:lang w:val="en-GB"/>
              </w:rPr>
              <w:t>hareholding</w:t>
            </w:r>
          </w:p>
        </w:tc>
        <w:tc>
          <w:tcPr>
            <w:tcW w:w="1710" w:type="dxa"/>
            <w:tcMar>
              <w:top w:w="0" w:type="dxa"/>
              <w:left w:w="108" w:type="dxa"/>
              <w:bottom w:w="0" w:type="dxa"/>
              <w:right w:w="108" w:type="dxa"/>
            </w:tcMar>
          </w:tcPr>
          <w:p w:rsidR="00C16677" w:rsidRPr="00C16677" w:rsidRDefault="00C16677" w:rsidP="00C2183F">
            <w:pPr>
              <w:pBdr>
                <w:bottom w:val="single" w:sz="4" w:space="1" w:color="auto"/>
              </w:pBdr>
              <w:tabs>
                <w:tab w:val="left" w:pos="-5067"/>
              </w:tabs>
              <w:spacing w:line="340" w:lineRule="exact"/>
              <w:ind w:left="-27" w:right="1"/>
              <w:jc w:val="right"/>
              <w:rPr>
                <w:rFonts w:eastAsiaTheme="minorHAnsi" w:cs="Arial"/>
                <w:sz w:val="20"/>
                <w:szCs w:val="20"/>
                <w:lang w:val="en-GB"/>
              </w:rPr>
            </w:pPr>
            <w:r w:rsidRPr="00C16677">
              <w:rPr>
                <w:rFonts w:eastAsiaTheme="minorHAnsi" w:cs="Arial"/>
                <w:sz w:val="20"/>
                <w:szCs w:val="20"/>
                <w:lang w:val="en-GB"/>
              </w:rPr>
              <w:t>25%</w:t>
            </w:r>
          </w:p>
        </w:tc>
        <w:tc>
          <w:tcPr>
            <w:tcW w:w="1710" w:type="dxa"/>
            <w:tcMar>
              <w:top w:w="0" w:type="dxa"/>
              <w:left w:w="108" w:type="dxa"/>
              <w:bottom w:w="0" w:type="dxa"/>
              <w:right w:w="108" w:type="dxa"/>
            </w:tcMar>
            <w:vAlign w:val="bottom"/>
          </w:tcPr>
          <w:p w:rsidR="00C16677" w:rsidRPr="00160BEC" w:rsidRDefault="00C16677" w:rsidP="00E66836">
            <w:pPr>
              <w:pBdr>
                <w:bottom w:val="single" w:sz="4" w:space="1" w:color="auto"/>
              </w:pBdr>
              <w:tabs>
                <w:tab w:val="left" w:pos="-5067"/>
              </w:tabs>
              <w:spacing w:line="340" w:lineRule="exact"/>
              <w:ind w:left="-27" w:right="1"/>
              <w:jc w:val="right"/>
              <w:rPr>
                <w:rFonts w:eastAsiaTheme="minorHAnsi" w:cs="Arial"/>
                <w:sz w:val="20"/>
                <w:szCs w:val="20"/>
                <w:cs/>
              </w:rPr>
            </w:pPr>
            <w:r>
              <w:rPr>
                <w:rFonts w:eastAsiaTheme="minorHAnsi" w:cs="Arial"/>
                <w:sz w:val="20"/>
                <w:szCs w:val="20"/>
              </w:rPr>
              <w:t>25</w:t>
            </w:r>
            <w:r w:rsidRPr="00160BEC">
              <w:rPr>
                <w:rFonts w:eastAsiaTheme="minorHAnsi" w:cs="Arial"/>
                <w:sz w:val="20"/>
                <w:szCs w:val="20"/>
                <w:cs/>
              </w:rPr>
              <w:t>%</w:t>
            </w:r>
          </w:p>
        </w:tc>
      </w:tr>
      <w:tr w:rsidR="00C16677" w:rsidRPr="00160BEC" w:rsidTr="00E57C96">
        <w:tc>
          <w:tcPr>
            <w:tcW w:w="5670" w:type="dxa"/>
            <w:tcMar>
              <w:top w:w="0" w:type="dxa"/>
              <w:left w:w="108" w:type="dxa"/>
              <w:bottom w:w="0" w:type="dxa"/>
              <w:right w:w="108" w:type="dxa"/>
            </w:tcMar>
            <w:vAlign w:val="center"/>
            <w:hideMark/>
          </w:tcPr>
          <w:p w:rsidR="00C16677" w:rsidRPr="00160BEC" w:rsidRDefault="00C16677" w:rsidP="00286E83">
            <w:pPr>
              <w:pStyle w:val="a3"/>
              <w:spacing w:line="340" w:lineRule="exact"/>
              <w:ind w:right="-108"/>
              <w:rPr>
                <w:rFonts w:ascii="Arial" w:eastAsia="Cordia New" w:hAnsi="Arial" w:cs="Arial"/>
                <w:sz w:val="20"/>
                <w:szCs w:val="20"/>
                <w:lang w:val="en-GB"/>
              </w:rPr>
            </w:pPr>
            <w:r w:rsidRPr="00160BEC">
              <w:rPr>
                <w:rFonts w:ascii="Arial" w:eastAsia="Cordia New" w:hAnsi="Arial" w:cs="Arial"/>
                <w:sz w:val="20"/>
                <w:szCs w:val="20"/>
                <w:lang w:val="en-GB"/>
              </w:rPr>
              <w:t xml:space="preserve">Net book value of the </w:t>
            </w:r>
            <w:r>
              <w:rPr>
                <w:rFonts w:ascii="Arial" w:eastAsia="Cordia New" w:hAnsi="Arial" w:cs="Arial"/>
                <w:sz w:val="20"/>
                <w:szCs w:val="20"/>
                <w:lang w:val="en-GB"/>
              </w:rPr>
              <w:t>investment in associated company</w:t>
            </w:r>
          </w:p>
        </w:tc>
        <w:tc>
          <w:tcPr>
            <w:tcW w:w="1710" w:type="dxa"/>
            <w:tcMar>
              <w:top w:w="0" w:type="dxa"/>
              <w:left w:w="108" w:type="dxa"/>
              <w:bottom w:w="0" w:type="dxa"/>
              <w:right w:w="108" w:type="dxa"/>
            </w:tcMar>
          </w:tcPr>
          <w:p w:rsidR="00C16677" w:rsidRPr="00C16677" w:rsidRDefault="00C16677" w:rsidP="00C16677">
            <w:pPr>
              <w:pBdr>
                <w:bottom w:val="double" w:sz="4" w:space="1" w:color="auto"/>
              </w:pBdr>
              <w:tabs>
                <w:tab w:val="left" w:pos="-5067"/>
              </w:tabs>
              <w:spacing w:line="340" w:lineRule="exact"/>
              <w:ind w:left="-27" w:right="1"/>
              <w:jc w:val="right"/>
              <w:rPr>
                <w:rFonts w:eastAsiaTheme="minorHAnsi" w:cs="Arial"/>
                <w:sz w:val="20"/>
                <w:szCs w:val="20"/>
                <w:lang w:val="en-GB"/>
              </w:rPr>
            </w:pPr>
            <w:r w:rsidRPr="00C16677">
              <w:rPr>
                <w:rFonts w:eastAsiaTheme="minorHAnsi" w:cs="Arial"/>
                <w:sz w:val="20"/>
                <w:szCs w:val="20"/>
                <w:lang w:val="en-GB"/>
              </w:rPr>
              <w:t>20,937,885</w:t>
            </w:r>
          </w:p>
        </w:tc>
        <w:tc>
          <w:tcPr>
            <w:tcW w:w="1710" w:type="dxa"/>
            <w:tcMar>
              <w:top w:w="0" w:type="dxa"/>
              <w:left w:w="108" w:type="dxa"/>
              <w:bottom w:w="0" w:type="dxa"/>
              <w:right w:w="108" w:type="dxa"/>
            </w:tcMar>
            <w:vAlign w:val="bottom"/>
          </w:tcPr>
          <w:p w:rsidR="00C16677" w:rsidRPr="00A216F8" w:rsidRDefault="00C16677" w:rsidP="00E66836">
            <w:pPr>
              <w:pBdr>
                <w:bottom w:val="double" w:sz="4" w:space="1" w:color="auto"/>
              </w:pBdr>
              <w:tabs>
                <w:tab w:val="left" w:pos="-5067"/>
              </w:tabs>
              <w:spacing w:line="340" w:lineRule="exact"/>
              <w:ind w:left="-27" w:right="1"/>
              <w:jc w:val="right"/>
              <w:rPr>
                <w:rFonts w:eastAsiaTheme="minorHAnsi" w:cs="Arial"/>
                <w:sz w:val="20"/>
                <w:szCs w:val="20"/>
                <w:cs/>
              </w:rPr>
            </w:pPr>
            <w:r>
              <w:rPr>
                <w:rFonts w:eastAsiaTheme="minorHAnsi" w:cs="Arial"/>
                <w:sz w:val="20"/>
                <w:szCs w:val="20"/>
              </w:rPr>
              <w:t>30,243,791</w:t>
            </w:r>
          </w:p>
        </w:tc>
      </w:tr>
    </w:tbl>
    <w:p w:rsidR="004B5B24" w:rsidRPr="003D5C6B" w:rsidRDefault="004B5B24" w:rsidP="004B5B24">
      <w:pPr>
        <w:pStyle w:val="EnvelopeReturn"/>
        <w:ind w:left="540"/>
        <w:rPr>
          <w:rFonts w:ascii="Arial" w:hAnsi="Arial" w:cs="Arial"/>
          <w:sz w:val="20"/>
          <w:szCs w:val="20"/>
        </w:rPr>
      </w:pPr>
    </w:p>
    <w:p w:rsidR="004B5B24" w:rsidRPr="003D5C6B" w:rsidRDefault="00390FAF" w:rsidP="00BF498E">
      <w:pPr>
        <w:pStyle w:val="EnvelopeReturn"/>
        <w:ind w:left="547"/>
        <w:rPr>
          <w:rFonts w:ascii="Arial" w:hAnsi="Arial" w:cs="Arial"/>
          <w:sz w:val="20"/>
          <w:szCs w:val="20"/>
        </w:rPr>
      </w:pPr>
      <w:r w:rsidRPr="003D5C6B">
        <w:rPr>
          <w:rFonts w:ascii="Arial" w:hAnsi="Arial" w:cs="Arial"/>
          <w:sz w:val="20"/>
          <w:szCs w:val="20"/>
        </w:rPr>
        <w:t>For the year</w:t>
      </w:r>
      <w:r w:rsidR="004B5B24" w:rsidRPr="003D5C6B">
        <w:rPr>
          <w:rFonts w:ascii="Arial" w:hAnsi="Arial" w:cs="Arial"/>
          <w:sz w:val="20"/>
          <w:szCs w:val="20"/>
        </w:rPr>
        <w:t xml:space="preserve"> ended 3</w:t>
      </w:r>
      <w:r w:rsidRPr="003D5C6B">
        <w:rPr>
          <w:rFonts w:ascii="Arial" w:hAnsi="Arial" w:cs="Arial"/>
          <w:sz w:val="20"/>
          <w:szCs w:val="20"/>
        </w:rPr>
        <w:t>1 December</w:t>
      </w:r>
      <w:r w:rsidR="004B5B24" w:rsidRPr="003D5C6B">
        <w:rPr>
          <w:rFonts w:ascii="Arial" w:hAnsi="Arial" w:cs="Arial"/>
          <w:sz w:val="20"/>
          <w:szCs w:val="20"/>
        </w:rPr>
        <w:t xml:space="preserve"> </w:t>
      </w:r>
      <w:r w:rsidR="008421A9" w:rsidRPr="003D5C6B">
        <w:rPr>
          <w:rFonts w:ascii="Arial" w:hAnsi="Arial" w:cs="Arial"/>
          <w:sz w:val="20"/>
          <w:szCs w:val="20"/>
        </w:rPr>
        <w:t>201</w:t>
      </w:r>
      <w:r w:rsidR="00DD2D73" w:rsidRPr="003D5C6B">
        <w:rPr>
          <w:rFonts w:ascii="Arial" w:hAnsi="Arial" w:cs="Arial"/>
          <w:sz w:val="20"/>
          <w:szCs w:val="20"/>
        </w:rPr>
        <w:t>6</w:t>
      </w:r>
      <w:r w:rsidR="004B5B24" w:rsidRPr="003D5C6B">
        <w:rPr>
          <w:rFonts w:ascii="Arial" w:hAnsi="Arial" w:cs="Arial"/>
          <w:sz w:val="20"/>
          <w:szCs w:val="20"/>
        </w:rPr>
        <w:t xml:space="preserve">, the Company recognised share of loss from investment and exchange differences on translating financial statements from the associated company of Baht </w:t>
      </w:r>
      <w:r w:rsidR="00C16677" w:rsidRPr="003D5C6B">
        <w:rPr>
          <w:rFonts w:ascii="Arial" w:hAnsi="Arial" w:cs="Arial"/>
          <w:sz w:val="20"/>
          <w:szCs w:val="20"/>
        </w:rPr>
        <w:t xml:space="preserve">10.54 </w:t>
      </w:r>
      <w:r w:rsidR="004B5B24" w:rsidRPr="003D5C6B">
        <w:rPr>
          <w:rFonts w:ascii="Arial" w:hAnsi="Arial" w:cs="Arial"/>
          <w:sz w:val="20"/>
          <w:szCs w:val="20"/>
        </w:rPr>
        <w:t xml:space="preserve"> million</w:t>
      </w:r>
      <w:r w:rsidR="000A4CF8" w:rsidRPr="003D5C6B">
        <w:rPr>
          <w:rFonts w:ascii="Arial" w:hAnsi="Arial" w:cs="Arial"/>
          <w:sz w:val="20"/>
          <w:szCs w:val="20"/>
        </w:rPr>
        <w:t xml:space="preserve"> and Baht </w:t>
      </w:r>
      <w:r w:rsidR="00C16677" w:rsidRPr="003D5C6B">
        <w:rPr>
          <w:rFonts w:ascii="Arial" w:hAnsi="Arial" w:cs="Arial"/>
          <w:sz w:val="20"/>
          <w:szCs w:val="20"/>
        </w:rPr>
        <w:t xml:space="preserve">1.24 </w:t>
      </w:r>
      <w:r w:rsidR="00A33DCD" w:rsidRPr="003D5C6B">
        <w:rPr>
          <w:rFonts w:ascii="Arial" w:hAnsi="Arial" w:cs="Arial"/>
          <w:sz w:val="20"/>
          <w:szCs w:val="20"/>
        </w:rPr>
        <w:t xml:space="preserve"> </w:t>
      </w:r>
      <w:r w:rsidR="000A4CF8" w:rsidRPr="003D5C6B">
        <w:rPr>
          <w:rFonts w:ascii="Arial" w:hAnsi="Arial" w:cs="Arial"/>
          <w:sz w:val="20"/>
          <w:szCs w:val="20"/>
        </w:rPr>
        <w:t>million, respectively</w:t>
      </w:r>
      <w:r w:rsidR="00A33DCD" w:rsidRPr="003D5C6B">
        <w:rPr>
          <w:rFonts w:ascii="Arial" w:hAnsi="Arial" w:cs="Arial"/>
          <w:sz w:val="20"/>
          <w:szCs w:val="20"/>
        </w:rPr>
        <w:t xml:space="preserve"> (2015 : Baht 1.12 million and Baht 0.28 million</w:t>
      </w:r>
      <w:r w:rsidR="00D83E16" w:rsidRPr="003D5C6B">
        <w:rPr>
          <w:rFonts w:ascii="Arial" w:hAnsi="Arial" w:cs="Arial"/>
          <w:sz w:val="20"/>
          <w:szCs w:val="20"/>
        </w:rPr>
        <w:t>,</w:t>
      </w:r>
      <w:r w:rsidR="00A33DCD" w:rsidRPr="003D5C6B">
        <w:rPr>
          <w:rFonts w:ascii="Arial" w:hAnsi="Arial" w:cs="Arial"/>
          <w:sz w:val="20"/>
          <w:szCs w:val="20"/>
        </w:rPr>
        <w:t xml:space="preserve"> respectively)</w:t>
      </w:r>
      <w:r w:rsidR="004B5B24" w:rsidRPr="003D5C6B">
        <w:rPr>
          <w:rFonts w:ascii="Arial" w:hAnsi="Arial" w:cs="Arial"/>
          <w:sz w:val="20"/>
          <w:szCs w:val="20"/>
        </w:rPr>
        <w:t xml:space="preserve">. The said share of loss and exchange differences on translating financial statements were determined based on the financial statements prepared by the managements which were not </w:t>
      </w:r>
      <w:r w:rsidRPr="003D5C6B">
        <w:rPr>
          <w:rFonts w:ascii="Arial" w:hAnsi="Arial" w:cs="Arial"/>
          <w:sz w:val="20"/>
          <w:szCs w:val="20"/>
        </w:rPr>
        <w:t>audited</w:t>
      </w:r>
      <w:r w:rsidR="004B5B24" w:rsidRPr="003D5C6B">
        <w:rPr>
          <w:rFonts w:ascii="Arial" w:hAnsi="Arial" w:cs="Arial"/>
          <w:sz w:val="20"/>
          <w:szCs w:val="20"/>
        </w:rPr>
        <w:t xml:space="preserve"> by the auditor</w:t>
      </w:r>
      <w:r w:rsidR="001B09F7">
        <w:rPr>
          <w:rFonts w:ascii="Arial" w:hAnsi="Arial" w:cstheme="minorBidi"/>
          <w:sz w:val="20"/>
          <w:szCs w:val="20"/>
        </w:rPr>
        <w:t xml:space="preserve"> due to time constraints</w:t>
      </w:r>
      <w:r w:rsidR="004B5B24" w:rsidRPr="003D5C6B">
        <w:rPr>
          <w:rFonts w:ascii="Arial" w:hAnsi="Arial" w:cs="Arial"/>
          <w:sz w:val="20"/>
          <w:szCs w:val="20"/>
        </w:rPr>
        <w:t>.</w:t>
      </w:r>
    </w:p>
    <w:p w:rsidR="004B5B24" w:rsidRPr="001B09F7" w:rsidRDefault="004B5B24"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20"/>
          <w:szCs w:val="20"/>
          <w:lang w:val="en-GB"/>
        </w:rPr>
      </w:pPr>
    </w:p>
    <w:p w:rsidR="003736FC" w:rsidRPr="003D5C6B" w:rsidRDefault="003736FC" w:rsidP="00770C8D">
      <w:pPr>
        <w:pStyle w:val="Heading7"/>
        <w:numPr>
          <w:ilvl w:val="0"/>
          <w:numId w:val="21"/>
        </w:numPr>
        <w:tabs>
          <w:tab w:val="clear" w:pos="930"/>
          <w:tab w:val="num" w:pos="540"/>
        </w:tabs>
        <w:spacing w:line="240" w:lineRule="auto"/>
        <w:ind w:right="-1" w:hanging="930"/>
        <w:jc w:val="both"/>
        <w:rPr>
          <w:rFonts w:cs="Arial"/>
          <w:caps/>
          <w:sz w:val="20"/>
          <w:szCs w:val="20"/>
        </w:rPr>
      </w:pPr>
      <w:r w:rsidRPr="003D5C6B">
        <w:rPr>
          <w:rFonts w:cs="Arial"/>
          <w:caps/>
          <w:sz w:val="20"/>
          <w:szCs w:val="20"/>
        </w:rPr>
        <w:t>INVESTMENTS IN SUBSIDIARY COMPANies, NET</w:t>
      </w:r>
    </w:p>
    <w:p w:rsidR="003736FC" w:rsidRPr="003D5C6B" w:rsidRDefault="003736FC"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20"/>
          <w:szCs w:val="20"/>
        </w:rPr>
      </w:pPr>
    </w:p>
    <w:tbl>
      <w:tblPr>
        <w:tblW w:w="9121" w:type="dxa"/>
        <w:tblInd w:w="527" w:type="dxa"/>
        <w:tblLayout w:type="fixed"/>
        <w:tblLook w:val="0000" w:firstRow="0" w:lastRow="0" w:firstColumn="0" w:lastColumn="0" w:noHBand="0" w:noVBand="0"/>
      </w:tblPr>
      <w:tblGrid>
        <w:gridCol w:w="1741"/>
        <w:gridCol w:w="1440"/>
        <w:gridCol w:w="1080"/>
        <w:gridCol w:w="1080"/>
        <w:gridCol w:w="720"/>
        <w:gridCol w:w="720"/>
        <w:gridCol w:w="1170"/>
        <w:gridCol w:w="1170"/>
      </w:tblGrid>
      <w:tr w:rsidR="003736FC" w:rsidRPr="00833F94" w:rsidTr="003D5C6B">
        <w:tc>
          <w:tcPr>
            <w:tcW w:w="3181" w:type="dxa"/>
            <w:gridSpan w:val="2"/>
          </w:tcPr>
          <w:p w:rsidR="003736FC" w:rsidRPr="00833F94" w:rsidRDefault="003736FC"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
              <w:rPr>
                <w:rFonts w:cs="Arial"/>
                <w:snapToGrid w:val="0"/>
                <w:color w:val="000000"/>
                <w:sz w:val="16"/>
                <w:szCs w:val="16"/>
              </w:rPr>
            </w:pPr>
          </w:p>
        </w:tc>
        <w:tc>
          <w:tcPr>
            <w:tcW w:w="5940" w:type="dxa"/>
            <w:gridSpan w:val="6"/>
          </w:tcPr>
          <w:p w:rsidR="003736FC" w:rsidRPr="00833F94" w:rsidRDefault="003736FC" w:rsidP="00770C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 w:right="-18"/>
              <w:jc w:val="center"/>
              <w:rPr>
                <w:rFonts w:cs="Arial"/>
                <w:b/>
                <w:bCs/>
                <w:snapToGrid w:val="0"/>
                <w:color w:val="000000"/>
                <w:sz w:val="16"/>
                <w:szCs w:val="16"/>
                <w:lang w:eastAsia="th-TH"/>
              </w:rPr>
            </w:pPr>
            <w:r w:rsidRPr="00833F94">
              <w:rPr>
                <w:rFonts w:cs="Arial"/>
                <w:b/>
                <w:bCs/>
                <w:sz w:val="16"/>
                <w:szCs w:val="16"/>
              </w:rPr>
              <w:t>(Unit : Baht)</w:t>
            </w:r>
          </w:p>
        </w:tc>
      </w:tr>
      <w:tr w:rsidR="003736FC" w:rsidRPr="00833F94" w:rsidTr="003D5C6B">
        <w:tc>
          <w:tcPr>
            <w:tcW w:w="3181" w:type="dxa"/>
            <w:gridSpan w:val="2"/>
          </w:tcPr>
          <w:p w:rsidR="003736FC" w:rsidRPr="00833F94" w:rsidRDefault="003736FC"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
              <w:rPr>
                <w:rFonts w:cs="Arial"/>
                <w:snapToGrid w:val="0"/>
                <w:color w:val="000000"/>
                <w:sz w:val="16"/>
                <w:szCs w:val="16"/>
              </w:rPr>
            </w:pPr>
          </w:p>
        </w:tc>
        <w:tc>
          <w:tcPr>
            <w:tcW w:w="5940" w:type="dxa"/>
            <w:gridSpan w:val="6"/>
          </w:tcPr>
          <w:p w:rsidR="003736FC" w:rsidRPr="00833F94" w:rsidRDefault="003736FC" w:rsidP="00770C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 w:right="-18"/>
              <w:jc w:val="center"/>
              <w:rPr>
                <w:rFonts w:cs="Arial"/>
                <w:b/>
                <w:bCs/>
                <w:snapToGrid w:val="0"/>
                <w:color w:val="000000"/>
                <w:sz w:val="16"/>
                <w:szCs w:val="16"/>
                <w:lang w:eastAsia="th-TH"/>
              </w:rPr>
            </w:pPr>
            <w:r w:rsidRPr="00833F94">
              <w:rPr>
                <w:rFonts w:cs="Arial"/>
                <w:b/>
                <w:bCs/>
                <w:sz w:val="16"/>
                <w:szCs w:val="16"/>
              </w:rPr>
              <w:t>The Company</w:t>
            </w:r>
          </w:p>
        </w:tc>
      </w:tr>
      <w:tr w:rsidR="003736FC" w:rsidRPr="00833F94" w:rsidTr="003D5C6B">
        <w:tc>
          <w:tcPr>
            <w:tcW w:w="1741" w:type="dxa"/>
          </w:tcPr>
          <w:p w:rsidR="003736FC" w:rsidRPr="00833F94" w:rsidRDefault="003736FC"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
              <w:rPr>
                <w:rFonts w:cs="Arial"/>
                <w:snapToGrid w:val="0"/>
                <w:color w:val="000000"/>
                <w:sz w:val="16"/>
                <w:szCs w:val="16"/>
              </w:rPr>
            </w:pPr>
          </w:p>
        </w:tc>
        <w:tc>
          <w:tcPr>
            <w:tcW w:w="1440" w:type="dxa"/>
            <w:vAlign w:val="bottom"/>
          </w:tcPr>
          <w:p w:rsidR="003736FC" w:rsidRPr="00833F94" w:rsidRDefault="003736FC"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cs="Arial"/>
                <w:b/>
                <w:bCs/>
                <w:snapToGrid w:val="0"/>
                <w:color w:val="000000"/>
                <w:sz w:val="16"/>
                <w:szCs w:val="16"/>
              </w:rPr>
            </w:pPr>
            <w:r w:rsidRPr="00833F94">
              <w:rPr>
                <w:rFonts w:cs="Arial"/>
                <w:b/>
                <w:bCs/>
                <w:sz w:val="16"/>
                <w:szCs w:val="16"/>
              </w:rPr>
              <w:t>Type o</w:t>
            </w:r>
            <w:r w:rsidR="00282551" w:rsidRPr="00833F94">
              <w:rPr>
                <w:rFonts w:cs="Arial"/>
                <w:b/>
                <w:bCs/>
                <w:snapToGrid w:val="0"/>
                <w:color w:val="000000"/>
                <w:sz w:val="16"/>
                <w:szCs w:val="16"/>
              </w:rPr>
              <w:t>f</w:t>
            </w:r>
          </w:p>
        </w:tc>
        <w:tc>
          <w:tcPr>
            <w:tcW w:w="2160" w:type="dxa"/>
            <w:gridSpan w:val="2"/>
            <w:vAlign w:val="bottom"/>
          </w:tcPr>
          <w:p w:rsidR="003736FC" w:rsidRPr="00833F94" w:rsidRDefault="003736FC" w:rsidP="009A4975">
            <w:pPr>
              <w:pStyle w:val="Heading4"/>
              <w:framePr w:w="0" w:hRule="auto" w:hSpace="0" w:wrap="auto" w:vAnchor="margin" w:hAnchor="text" w:xAlign="left" w:yAlign="inline"/>
              <w:pBdr>
                <w:bottom w:val="single" w:sz="4" w:space="1" w:color="auto"/>
              </w:pBdr>
              <w:tabs>
                <w:tab w:val="clear" w:pos="907"/>
              </w:tabs>
              <w:spacing w:line="240" w:lineRule="exact"/>
              <w:ind w:left="-45" w:right="-18"/>
              <w:jc w:val="center"/>
              <w:rPr>
                <w:rFonts w:cs="Arial"/>
                <w:sz w:val="16"/>
                <w:szCs w:val="16"/>
                <w:cs/>
              </w:rPr>
            </w:pPr>
            <w:r w:rsidRPr="00833F94">
              <w:rPr>
                <w:rFonts w:cs="Arial"/>
                <w:sz w:val="16"/>
                <w:szCs w:val="16"/>
              </w:rPr>
              <w:t xml:space="preserve">Paid-up </w:t>
            </w:r>
            <w:r w:rsidR="009A4975">
              <w:rPr>
                <w:rFonts w:cs="Arial"/>
                <w:sz w:val="16"/>
                <w:szCs w:val="16"/>
              </w:rPr>
              <w:t>s</w:t>
            </w:r>
            <w:r w:rsidRPr="00833F94">
              <w:rPr>
                <w:rFonts w:cs="Arial"/>
                <w:sz w:val="16"/>
                <w:szCs w:val="16"/>
              </w:rPr>
              <w:t xml:space="preserve">hare </w:t>
            </w:r>
            <w:r w:rsidR="009A4975">
              <w:rPr>
                <w:rFonts w:cs="Arial"/>
                <w:sz w:val="16"/>
                <w:szCs w:val="16"/>
              </w:rPr>
              <w:t>c</w:t>
            </w:r>
            <w:r w:rsidRPr="00833F94">
              <w:rPr>
                <w:rFonts w:cs="Arial"/>
                <w:sz w:val="16"/>
                <w:szCs w:val="16"/>
              </w:rPr>
              <w:t>apital</w:t>
            </w:r>
          </w:p>
        </w:tc>
        <w:tc>
          <w:tcPr>
            <w:tcW w:w="1440" w:type="dxa"/>
            <w:gridSpan w:val="2"/>
            <w:vAlign w:val="bottom"/>
          </w:tcPr>
          <w:p w:rsidR="003736FC" w:rsidRPr="00833F94" w:rsidRDefault="003736FC" w:rsidP="009A4975">
            <w:pPr>
              <w:pStyle w:val="Heading4"/>
              <w:framePr w:w="0" w:hRule="auto" w:hSpace="0" w:wrap="auto" w:vAnchor="margin" w:hAnchor="text" w:xAlign="left" w:yAlign="inline"/>
              <w:pBdr>
                <w:bottom w:val="single" w:sz="4" w:space="1" w:color="auto"/>
              </w:pBdr>
              <w:tabs>
                <w:tab w:val="clear" w:pos="907"/>
              </w:tabs>
              <w:spacing w:line="240" w:lineRule="exact"/>
              <w:ind w:left="-45" w:right="-18"/>
              <w:jc w:val="center"/>
              <w:rPr>
                <w:rFonts w:cs="Arial"/>
                <w:sz w:val="16"/>
                <w:szCs w:val="16"/>
                <w:cs/>
              </w:rPr>
            </w:pPr>
            <w:r w:rsidRPr="00833F94">
              <w:rPr>
                <w:rFonts w:cs="Arial"/>
                <w:sz w:val="16"/>
                <w:szCs w:val="16"/>
              </w:rPr>
              <w:t xml:space="preserve">Percentage of </w:t>
            </w:r>
            <w:r w:rsidR="009A4975">
              <w:rPr>
                <w:rFonts w:cs="Arial"/>
                <w:sz w:val="16"/>
                <w:szCs w:val="16"/>
              </w:rPr>
              <w:t>s</w:t>
            </w:r>
            <w:r w:rsidRPr="00833F94">
              <w:rPr>
                <w:rFonts w:cs="Arial"/>
                <w:sz w:val="16"/>
                <w:szCs w:val="16"/>
              </w:rPr>
              <w:t>hareholding</w:t>
            </w:r>
          </w:p>
        </w:tc>
        <w:tc>
          <w:tcPr>
            <w:tcW w:w="2340" w:type="dxa"/>
            <w:gridSpan w:val="2"/>
            <w:vAlign w:val="bottom"/>
          </w:tcPr>
          <w:p w:rsidR="003736FC" w:rsidRPr="00833F94" w:rsidRDefault="003736FC" w:rsidP="009A4975">
            <w:pPr>
              <w:pStyle w:val="Heading4"/>
              <w:framePr w:w="0" w:hRule="auto" w:hSpace="0" w:wrap="auto" w:vAnchor="margin" w:hAnchor="text" w:xAlign="left" w:yAlign="inline"/>
              <w:pBdr>
                <w:bottom w:val="single" w:sz="4" w:space="1" w:color="auto"/>
              </w:pBdr>
              <w:tabs>
                <w:tab w:val="clear" w:pos="907"/>
              </w:tabs>
              <w:spacing w:line="240" w:lineRule="exact"/>
              <w:ind w:left="-45" w:right="-18"/>
              <w:jc w:val="center"/>
              <w:rPr>
                <w:rFonts w:cs="Arial"/>
                <w:sz w:val="16"/>
                <w:szCs w:val="16"/>
                <w:cs/>
              </w:rPr>
            </w:pPr>
            <w:r w:rsidRPr="00833F94">
              <w:rPr>
                <w:rFonts w:cs="Arial"/>
                <w:sz w:val="16"/>
                <w:szCs w:val="16"/>
              </w:rPr>
              <w:t xml:space="preserve">Cost </w:t>
            </w:r>
            <w:r w:rsidR="009A4975">
              <w:rPr>
                <w:rFonts w:cs="Arial"/>
                <w:sz w:val="16"/>
                <w:szCs w:val="16"/>
              </w:rPr>
              <w:t>m</w:t>
            </w:r>
            <w:r w:rsidRPr="00833F94">
              <w:rPr>
                <w:rFonts w:cs="Arial"/>
                <w:sz w:val="16"/>
                <w:szCs w:val="16"/>
              </w:rPr>
              <w:t>ethod</w:t>
            </w:r>
          </w:p>
        </w:tc>
      </w:tr>
      <w:tr w:rsidR="00833F94" w:rsidRPr="00833F94" w:rsidTr="003D5C6B">
        <w:tc>
          <w:tcPr>
            <w:tcW w:w="1741" w:type="dxa"/>
            <w:vAlign w:val="bottom"/>
          </w:tcPr>
          <w:p w:rsidR="00833F94" w:rsidRPr="00833F94" w:rsidRDefault="00833F94" w:rsidP="009A4975">
            <w:pPr>
              <w:pStyle w:val="Heading7"/>
              <w:pBdr>
                <w:bottom w:val="single" w:sz="4" w:space="1" w:color="auto"/>
              </w:pBdr>
              <w:spacing w:line="240" w:lineRule="exact"/>
              <w:ind w:right="-1"/>
              <w:jc w:val="center"/>
              <w:rPr>
                <w:rFonts w:cs="Arial"/>
              </w:rPr>
            </w:pPr>
            <w:r w:rsidRPr="00833F94">
              <w:rPr>
                <w:rFonts w:cs="Arial"/>
              </w:rPr>
              <w:t xml:space="preserve">Company’s </w:t>
            </w:r>
            <w:r w:rsidR="009A4975">
              <w:rPr>
                <w:rFonts w:cs="Arial"/>
              </w:rPr>
              <w:t>n</w:t>
            </w:r>
            <w:r w:rsidRPr="00833F94">
              <w:rPr>
                <w:rFonts w:cs="Arial"/>
              </w:rPr>
              <w:t>ame</w:t>
            </w:r>
          </w:p>
        </w:tc>
        <w:tc>
          <w:tcPr>
            <w:tcW w:w="1440" w:type="dxa"/>
            <w:vAlign w:val="bottom"/>
          </w:tcPr>
          <w:p w:rsidR="00833F94" w:rsidRPr="00833F94" w:rsidRDefault="009A4975" w:rsidP="00770C8D">
            <w:pPr>
              <w:pStyle w:val="Heading7"/>
              <w:pBdr>
                <w:bottom w:val="single" w:sz="4" w:space="1" w:color="auto"/>
              </w:pBdr>
              <w:spacing w:line="240" w:lineRule="exact"/>
              <w:ind w:right="-1"/>
              <w:jc w:val="center"/>
              <w:rPr>
                <w:rFonts w:cs="Arial"/>
              </w:rPr>
            </w:pPr>
            <w:proofErr w:type="gramStart"/>
            <w:r>
              <w:rPr>
                <w:rFonts w:cs="Arial"/>
              </w:rPr>
              <w:t>b</w:t>
            </w:r>
            <w:r w:rsidR="00833F94" w:rsidRPr="00833F94">
              <w:rPr>
                <w:rFonts w:cs="Arial"/>
              </w:rPr>
              <w:t>usiness</w:t>
            </w:r>
            <w:proofErr w:type="gramEnd"/>
          </w:p>
        </w:tc>
        <w:tc>
          <w:tcPr>
            <w:tcW w:w="1080" w:type="dxa"/>
            <w:vAlign w:val="bottom"/>
          </w:tcPr>
          <w:p w:rsidR="00833F94" w:rsidRPr="00833F94" w:rsidRDefault="008421A9" w:rsidP="00770C8D">
            <w:pPr>
              <w:pStyle w:val="Heading7"/>
              <w:pBdr>
                <w:bottom w:val="single" w:sz="4" w:space="1" w:color="auto"/>
              </w:pBdr>
              <w:spacing w:line="240" w:lineRule="exact"/>
              <w:ind w:right="0"/>
              <w:jc w:val="right"/>
              <w:rPr>
                <w:rFonts w:cs="Arial"/>
                <w:snapToGrid w:val="0"/>
                <w:color w:val="000000"/>
                <w:lang w:eastAsia="th-TH"/>
              </w:rPr>
            </w:pPr>
            <w:r>
              <w:rPr>
                <w:rFonts w:cs="Arial"/>
                <w:snapToGrid w:val="0"/>
                <w:color w:val="000000"/>
                <w:lang w:eastAsia="th-TH"/>
              </w:rPr>
              <w:t>2016</w:t>
            </w:r>
          </w:p>
        </w:tc>
        <w:tc>
          <w:tcPr>
            <w:tcW w:w="1080" w:type="dxa"/>
            <w:vAlign w:val="bottom"/>
          </w:tcPr>
          <w:p w:rsidR="00833F94" w:rsidRPr="00833F94" w:rsidRDefault="008421A9" w:rsidP="00770C8D">
            <w:pPr>
              <w:pStyle w:val="Heading7"/>
              <w:pBdr>
                <w:bottom w:val="single" w:sz="4" w:space="1" w:color="auto"/>
              </w:pBdr>
              <w:spacing w:line="240" w:lineRule="exact"/>
              <w:ind w:right="0"/>
              <w:jc w:val="right"/>
              <w:rPr>
                <w:rFonts w:cs="Arial"/>
                <w:snapToGrid w:val="0"/>
                <w:color w:val="000000"/>
                <w:lang w:eastAsia="th-TH"/>
              </w:rPr>
            </w:pPr>
            <w:r>
              <w:rPr>
                <w:rFonts w:cs="Arial"/>
                <w:snapToGrid w:val="0"/>
                <w:color w:val="000000"/>
                <w:lang w:eastAsia="th-TH"/>
              </w:rPr>
              <w:t>2015</w:t>
            </w:r>
          </w:p>
        </w:tc>
        <w:tc>
          <w:tcPr>
            <w:tcW w:w="720" w:type="dxa"/>
            <w:vAlign w:val="bottom"/>
          </w:tcPr>
          <w:p w:rsidR="00833F94" w:rsidRPr="00833F94" w:rsidRDefault="008421A9" w:rsidP="00770C8D">
            <w:pPr>
              <w:pStyle w:val="Heading7"/>
              <w:pBdr>
                <w:bottom w:val="single" w:sz="4" w:space="1" w:color="auto"/>
              </w:pBdr>
              <w:spacing w:line="240" w:lineRule="exact"/>
              <w:ind w:right="0"/>
              <w:jc w:val="right"/>
              <w:rPr>
                <w:rFonts w:cs="Arial"/>
                <w:snapToGrid w:val="0"/>
                <w:color w:val="000000"/>
                <w:lang w:eastAsia="th-TH"/>
              </w:rPr>
            </w:pPr>
            <w:r>
              <w:rPr>
                <w:rFonts w:cs="Arial"/>
                <w:snapToGrid w:val="0"/>
                <w:color w:val="000000"/>
                <w:lang w:eastAsia="th-TH"/>
              </w:rPr>
              <w:t>2016</w:t>
            </w:r>
          </w:p>
        </w:tc>
        <w:tc>
          <w:tcPr>
            <w:tcW w:w="720" w:type="dxa"/>
            <w:vAlign w:val="bottom"/>
          </w:tcPr>
          <w:p w:rsidR="00833F94" w:rsidRPr="00833F94" w:rsidRDefault="008421A9" w:rsidP="00770C8D">
            <w:pPr>
              <w:pStyle w:val="Heading7"/>
              <w:pBdr>
                <w:bottom w:val="single" w:sz="4" w:space="1" w:color="auto"/>
              </w:pBdr>
              <w:spacing w:line="240" w:lineRule="exact"/>
              <w:ind w:right="0"/>
              <w:jc w:val="right"/>
              <w:rPr>
                <w:rFonts w:cs="Arial"/>
                <w:snapToGrid w:val="0"/>
                <w:color w:val="000000"/>
                <w:lang w:eastAsia="th-TH"/>
              </w:rPr>
            </w:pPr>
            <w:r>
              <w:rPr>
                <w:rFonts w:cs="Arial"/>
                <w:snapToGrid w:val="0"/>
                <w:color w:val="000000"/>
                <w:lang w:eastAsia="th-TH"/>
              </w:rPr>
              <w:t>2015</w:t>
            </w:r>
          </w:p>
        </w:tc>
        <w:tc>
          <w:tcPr>
            <w:tcW w:w="1170" w:type="dxa"/>
            <w:vAlign w:val="bottom"/>
          </w:tcPr>
          <w:p w:rsidR="00833F94" w:rsidRPr="00833F94" w:rsidRDefault="008421A9" w:rsidP="00770C8D">
            <w:pPr>
              <w:pStyle w:val="Heading7"/>
              <w:pBdr>
                <w:bottom w:val="single" w:sz="4" w:space="1" w:color="auto"/>
              </w:pBdr>
              <w:spacing w:line="240" w:lineRule="exact"/>
              <w:ind w:right="0"/>
              <w:jc w:val="right"/>
              <w:rPr>
                <w:rFonts w:cs="Arial"/>
                <w:snapToGrid w:val="0"/>
                <w:color w:val="000000"/>
                <w:lang w:eastAsia="th-TH"/>
              </w:rPr>
            </w:pPr>
            <w:r>
              <w:rPr>
                <w:rFonts w:cs="Arial"/>
                <w:snapToGrid w:val="0"/>
                <w:color w:val="000000"/>
                <w:lang w:eastAsia="th-TH"/>
              </w:rPr>
              <w:t>2016</w:t>
            </w:r>
          </w:p>
        </w:tc>
        <w:tc>
          <w:tcPr>
            <w:tcW w:w="1170" w:type="dxa"/>
            <w:vAlign w:val="bottom"/>
          </w:tcPr>
          <w:p w:rsidR="00833F94" w:rsidRPr="00833F94" w:rsidRDefault="008421A9" w:rsidP="00770C8D">
            <w:pPr>
              <w:pStyle w:val="Heading7"/>
              <w:pBdr>
                <w:bottom w:val="single" w:sz="4" w:space="1" w:color="auto"/>
              </w:pBdr>
              <w:spacing w:line="240" w:lineRule="exact"/>
              <w:ind w:right="0"/>
              <w:jc w:val="right"/>
              <w:rPr>
                <w:rFonts w:cs="Arial"/>
                <w:snapToGrid w:val="0"/>
                <w:color w:val="000000"/>
                <w:lang w:eastAsia="th-TH"/>
              </w:rPr>
            </w:pPr>
            <w:r>
              <w:rPr>
                <w:rFonts w:cs="Arial"/>
                <w:snapToGrid w:val="0"/>
                <w:color w:val="000000"/>
                <w:lang w:eastAsia="th-TH"/>
              </w:rPr>
              <w:t>2015</w:t>
            </w:r>
          </w:p>
        </w:tc>
      </w:tr>
      <w:tr w:rsidR="00833F94" w:rsidRPr="00770C8D" w:rsidTr="003D5C6B">
        <w:tc>
          <w:tcPr>
            <w:tcW w:w="1741" w:type="dxa"/>
          </w:tcPr>
          <w:p w:rsidR="00833F94" w:rsidRPr="00770C8D" w:rsidRDefault="00833F94"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rtl/>
                <w:cs/>
              </w:rPr>
            </w:pPr>
          </w:p>
        </w:tc>
        <w:tc>
          <w:tcPr>
            <w:tcW w:w="1440" w:type="dxa"/>
          </w:tcPr>
          <w:p w:rsidR="00833F94" w:rsidRPr="00770C8D" w:rsidRDefault="00833F94"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rtl/>
                <w:cs/>
              </w:rPr>
            </w:pPr>
          </w:p>
        </w:tc>
        <w:tc>
          <w:tcPr>
            <w:tcW w:w="1080" w:type="dxa"/>
          </w:tcPr>
          <w:p w:rsidR="00833F94" w:rsidRPr="00770C8D" w:rsidRDefault="00833F94"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rtl/>
                <w:cs/>
              </w:rPr>
            </w:pPr>
          </w:p>
        </w:tc>
        <w:tc>
          <w:tcPr>
            <w:tcW w:w="1080" w:type="dxa"/>
          </w:tcPr>
          <w:p w:rsidR="00833F94" w:rsidRPr="00770C8D" w:rsidRDefault="00833F94"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rtl/>
                <w:cs/>
              </w:rPr>
            </w:pPr>
          </w:p>
        </w:tc>
        <w:tc>
          <w:tcPr>
            <w:tcW w:w="720" w:type="dxa"/>
          </w:tcPr>
          <w:p w:rsidR="00833F94" w:rsidRPr="00770C8D" w:rsidRDefault="00833F94"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rtl/>
                <w:cs/>
              </w:rPr>
            </w:pPr>
          </w:p>
        </w:tc>
        <w:tc>
          <w:tcPr>
            <w:tcW w:w="720" w:type="dxa"/>
          </w:tcPr>
          <w:p w:rsidR="00833F94" w:rsidRPr="00770C8D" w:rsidRDefault="00833F94"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rtl/>
                <w:cs/>
              </w:rPr>
            </w:pPr>
          </w:p>
        </w:tc>
        <w:tc>
          <w:tcPr>
            <w:tcW w:w="1170" w:type="dxa"/>
          </w:tcPr>
          <w:p w:rsidR="00833F94" w:rsidRPr="00770C8D" w:rsidRDefault="00833F94"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rtl/>
                <w:cs/>
              </w:rPr>
            </w:pPr>
          </w:p>
        </w:tc>
        <w:tc>
          <w:tcPr>
            <w:tcW w:w="1170" w:type="dxa"/>
          </w:tcPr>
          <w:p w:rsidR="00833F94" w:rsidRPr="00770C8D" w:rsidRDefault="00833F94"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rtl/>
                <w:cs/>
              </w:rPr>
            </w:pPr>
          </w:p>
        </w:tc>
      </w:tr>
      <w:tr w:rsidR="009A4975" w:rsidRPr="00770C8D" w:rsidTr="003D5C6B">
        <w:tc>
          <w:tcPr>
            <w:tcW w:w="1741" w:type="dxa"/>
          </w:tcPr>
          <w:p w:rsidR="009A4975" w:rsidRPr="003C1EA2" w:rsidRDefault="009A4975" w:rsidP="00465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cs="Arial"/>
                <w:b/>
                <w:bCs/>
                <w:i/>
                <w:iCs/>
                <w:color w:val="000000"/>
                <w:sz w:val="14"/>
                <w:szCs w:val="14"/>
              </w:rPr>
            </w:pPr>
            <w:r>
              <w:rPr>
                <w:rFonts w:cs="Arial"/>
                <w:b/>
                <w:bCs/>
                <w:i/>
                <w:iCs/>
                <w:color w:val="000000"/>
                <w:sz w:val="14"/>
                <w:szCs w:val="14"/>
              </w:rPr>
              <w:t xml:space="preserve">Direct </w:t>
            </w:r>
            <w:r w:rsidRPr="003C1EA2">
              <w:rPr>
                <w:rFonts w:cs="Arial"/>
                <w:b/>
                <w:bCs/>
                <w:i/>
                <w:iCs/>
                <w:color w:val="000000"/>
                <w:sz w:val="14"/>
                <w:szCs w:val="14"/>
              </w:rPr>
              <w:t>subsidiaries</w:t>
            </w:r>
          </w:p>
        </w:tc>
        <w:tc>
          <w:tcPr>
            <w:tcW w:w="1440" w:type="dxa"/>
          </w:tcPr>
          <w:p w:rsidR="009A4975" w:rsidRPr="003C1EA2" w:rsidRDefault="009A4975" w:rsidP="00465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Arial"/>
                <w:bCs/>
                <w:snapToGrid w:val="0"/>
                <w:color w:val="000000"/>
                <w:sz w:val="14"/>
                <w:szCs w:val="14"/>
                <w:lang w:eastAsia="th-TH"/>
              </w:rPr>
            </w:pPr>
          </w:p>
        </w:tc>
        <w:tc>
          <w:tcPr>
            <w:tcW w:w="1080" w:type="dxa"/>
          </w:tcPr>
          <w:p w:rsidR="009A4975" w:rsidRPr="003C1EA2" w:rsidRDefault="009A4975" w:rsidP="00465E4F">
            <w:pPr>
              <w:spacing w:line="240" w:lineRule="exact"/>
              <w:ind w:left="-108" w:right="-56"/>
              <w:jc w:val="right"/>
              <w:rPr>
                <w:rFonts w:cs="Arial"/>
                <w:snapToGrid w:val="0"/>
                <w:color w:val="000000"/>
                <w:sz w:val="14"/>
                <w:szCs w:val="14"/>
                <w:lang w:eastAsia="th-TH"/>
              </w:rPr>
            </w:pPr>
          </w:p>
        </w:tc>
        <w:tc>
          <w:tcPr>
            <w:tcW w:w="1080" w:type="dxa"/>
          </w:tcPr>
          <w:p w:rsidR="009A4975" w:rsidRPr="003C1EA2" w:rsidRDefault="009A4975" w:rsidP="00465E4F">
            <w:pPr>
              <w:spacing w:line="240" w:lineRule="exact"/>
              <w:ind w:left="-108" w:right="-56"/>
              <w:jc w:val="right"/>
              <w:rPr>
                <w:rFonts w:cs="Arial"/>
                <w:snapToGrid w:val="0"/>
                <w:color w:val="000000"/>
                <w:sz w:val="14"/>
                <w:szCs w:val="14"/>
                <w:lang w:eastAsia="th-TH"/>
              </w:rPr>
            </w:pPr>
          </w:p>
        </w:tc>
        <w:tc>
          <w:tcPr>
            <w:tcW w:w="720" w:type="dxa"/>
          </w:tcPr>
          <w:p w:rsidR="009A4975" w:rsidRPr="003C1EA2" w:rsidRDefault="009A4975" w:rsidP="00465E4F">
            <w:pPr>
              <w:spacing w:line="240" w:lineRule="exact"/>
              <w:ind w:left="-108" w:right="-56"/>
              <w:jc w:val="right"/>
              <w:rPr>
                <w:rFonts w:cs="Arial"/>
                <w:snapToGrid w:val="0"/>
                <w:color w:val="000000"/>
                <w:sz w:val="14"/>
                <w:szCs w:val="14"/>
                <w:lang w:eastAsia="th-TH"/>
              </w:rPr>
            </w:pPr>
          </w:p>
        </w:tc>
        <w:tc>
          <w:tcPr>
            <w:tcW w:w="720" w:type="dxa"/>
          </w:tcPr>
          <w:p w:rsidR="009A4975" w:rsidRPr="003C1EA2" w:rsidRDefault="009A4975" w:rsidP="00465E4F">
            <w:pPr>
              <w:spacing w:line="240" w:lineRule="exact"/>
              <w:ind w:left="-108" w:right="-56"/>
              <w:jc w:val="right"/>
              <w:rPr>
                <w:rFonts w:cs="Arial"/>
                <w:snapToGrid w:val="0"/>
                <w:color w:val="000000"/>
                <w:sz w:val="14"/>
                <w:szCs w:val="14"/>
                <w:lang w:eastAsia="th-TH"/>
              </w:rPr>
            </w:pPr>
          </w:p>
        </w:tc>
        <w:tc>
          <w:tcPr>
            <w:tcW w:w="1170" w:type="dxa"/>
          </w:tcPr>
          <w:p w:rsidR="009A4975" w:rsidRPr="003C1EA2" w:rsidRDefault="009A4975" w:rsidP="00465E4F">
            <w:pPr>
              <w:pStyle w:val="Heading7"/>
              <w:spacing w:line="240" w:lineRule="exact"/>
              <w:ind w:right="0"/>
              <w:jc w:val="right"/>
              <w:rPr>
                <w:rFonts w:cs="Arial"/>
                <w:b w:val="0"/>
                <w:bCs w:val="0"/>
                <w:snapToGrid w:val="0"/>
                <w:color w:val="000000"/>
                <w:sz w:val="14"/>
                <w:szCs w:val="14"/>
                <w:lang w:eastAsia="th-TH"/>
              </w:rPr>
            </w:pPr>
          </w:p>
        </w:tc>
        <w:tc>
          <w:tcPr>
            <w:tcW w:w="1170" w:type="dxa"/>
          </w:tcPr>
          <w:p w:rsidR="009A4975" w:rsidRPr="003C1EA2" w:rsidRDefault="009A4975" w:rsidP="00465E4F">
            <w:pPr>
              <w:pStyle w:val="Heading7"/>
              <w:spacing w:line="240" w:lineRule="exact"/>
              <w:ind w:right="0"/>
              <w:jc w:val="right"/>
              <w:rPr>
                <w:rFonts w:cs="Arial"/>
                <w:b w:val="0"/>
                <w:bCs w:val="0"/>
                <w:snapToGrid w:val="0"/>
                <w:color w:val="000000"/>
                <w:sz w:val="14"/>
                <w:szCs w:val="14"/>
                <w:lang w:eastAsia="th-TH"/>
              </w:rPr>
            </w:pPr>
          </w:p>
        </w:tc>
      </w:tr>
      <w:tr w:rsidR="00BF498E" w:rsidRPr="00833F94" w:rsidTr="003D5C6B">
        <w:tc>
          <w:tcPr>
            <w:tcW w:w="1741" w:type="dxa"/>
          </w:tcPr>
          <w:p w:rsidR="00BF498E" w:rsidRPr="00833F94" w:rsidRDefault="00BF498E"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cs="Arial"/>
                <w:bCs/>
                <w:snapToGrid w:val="0"/>
                <w:color w:val="000000"/>
                <w:sz w:val="16"/>
                <w:szCs w:val="16"/>
                <w:lang w:eastAsia="th-TH"/>
              </w:rPr>
            </w:pPr>
            <w:r w:rsidRPr="00833F94">
              <w:rPr>
                <w:rFonts w:cs="Arial"/>
                <w:bCs/>
                <w:snapToGrid w:val="0"/>
                <w:color w:val="000000"/>
                <w:sz w:val="16"/>
                <w:szCs w:val="16"/>
                <w:lang w:val="en-GB" w:eastAsia="th-TH"/>
              </w:rPr>
              <w:t>Pala Assets Co., Ltd.</w:t>
            </w:r>
          </w:p>
        </w:tc>
        <w:tc>
          <w:tcPr>
            <w:tcW w:w="1440" w:type="dxa"/>
            <w:vAlign w:val="bottom"/>
          </w:tcPr>
          <w:p w:rsidR="00BF498E" w:rsidRPr="00833F94" w:rsidRDefault="00BF498E" w:rsidP="003D5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hanging="108"/>
              <w:jc w:val="center"/>
              <w:rPr>
                <w:rFonts w:cs="Arial"/>
                <w:bCs/>
                <w:snapToGrid w:val="0"/>
                <w:color w:val="000000"/>
                <w:sz w:val="16"/>
                <w:szCs w:val="16"/>
                <w:lang w:eastAsia="th-TH"/>
              </w:rPr>
            </w:pPr>
            <w:r w:rsidRPr="00833F94">
              <w:rPr>
                <w:rFonts w:cs="Arial"/>
                <w:bCs/>
                <w:snapToGrid w:val="0"/>
                <w:color w:val="000000"/>
                <w:sz w:val="16"/>
                <w:szCs w:val="16"/>
                <w:lang w:eastAsia="th-TH"/>
              </w:rPr>
              <w:t xml:space="preserve">Properties </w:t>
            </w:r>
            <w:r w:rsidR="00D83E16">
              <w:rPr>
                <w:rFonts w:cs="Arial"/>
                <w:bCs/>
                <w:snapToGrid w:val="0"/>
                <w:color w:val="000000"/>
                <w:sz w:val="16"/>
                <w:szCs w:val="16"/>
                <w:lang w:eastAsia="th-TH"/>
              </w:rPr>
              <w:t>r</w:t>
            </w:r>
            <w:r w:rsidRPr="00833F94">
              <w:rPr>
                <w:rFonts w:cs="Arial"/>
                <w:bCs/>
                <w:snapToGrid w:val="0"/>
                <w:color w:val="000000"/>
                <w:sz w:val="16"/>
                <w:szCs w:val="16"/>
                <w:lang w:eastAsia="th-TH"/>
              </w:rPr>
              <w:t>ental</w:t>
            </w:r>
          </w:p>
        </w:tc>
        <w:tc>
          <w:tcPr>
            <w:tcW w:w="1080" w:type="dxa"/>
            <w:vAlign w:val="bottom"/>
          </w:tcPr>
          <w:p w:rsidR="00BF498E" w:rsidRPr="00833F94" w:rsidRDefault="00BF498E" w:rsidP="004A1F33">
            <w:pPr>
              <w:spacing w:line="240" w:lineRule="exact"/>
              <w:ind w:left="-45" w:right="-18"/>
              <w:jc w:val="right"/>
              <w:rPr>
                <w:rFonts w:cs="Arial"/>
                <w:snapToGrid w:val="0"/>
                <w:color w:val="000000"/>
                <w:sz w:val="16"/>
                <w:szCs w:val="16"/>
                <w:lang w:eastAsia="th-TH"/>
              </w:rPr>
            </w:pPr>
            <w:r w:rsidRPr="00833F94">
              <w:rPr>
                <w:rFonts w:cs="Arial"/>
                <w:snapToGrid w:val="0"/>
                <w:color w:val="000000"/>
                <w:sz w:val="16"/>
                <w:szCs w:val="16"/>
                <w:lang w:eastAsia="th-TH"/>
              </w:rPr>
              <w:t>150,000,000</w:t>
            </w:r>
          </w:p>
        </w:tc>
        <w:tc>
          <w:tcPr>
            <w:tcW w:w="1080" w:type="dxa"/>
            <w:vAlign w:val="bottom"/>
          </w:tcPr>
          <w:p w:rsidR="00BF498E" w:rsidRPr="00833F94" w:rsidRDefault="00BF498E" w:rsidP="00770C8D">
            <w:pPr>
              <w:spacing w:line="240" w:lineRule="exact"/>
              <w:ind w:left="-45" w:right="-18"/>
              <w:jc w:val="right"/>
              <w:rPr>
                <w:rFonts w:cs="Arial"/>
                <w:snapToGrid w:val="0"/>
                <w:color w:val="000000"/>
                <w:sz w:val="16"/>
                <w:szCs w:val="16"/>
                <w:lang w:eastAsia="th-TH"/>
              </w:rPr>
            </w:pPr>
            <w:r w:rsidRPr="00833F94">
              <w:rPr>
                <w:rFonts w:cs="Arial"/>
                <w:snapToGrid w:val="0"/>
                <w:color w:val="000000"/>
                <w:sz w:val="16"/>
                <w:szCs w:val="16"/>
                <w:lang w:eastAsia="th-TH"/>
              </w:rPr>
              <w:t>150,000,000</w:t>
            </w:r>
          </w:p>
        </w:tc>
        <w:tc>
          <w:tcPr>
            <w:tcW w:w="720" w:type="dxa"/>
            <w:vAlign w:val="bottom"/>
          </w:tcPr>
          <w:p w:rsidR="00BF498E" w:rsidRPr="00833F94" w:rsidRDefault="00BF498E" w:rsidP="004A1F33">
            <w:pPr>
              <w:spacing w:line="240" w:lineRule="exact"/>
              <w:ind w:left="-45" w:right="-18"/>
              <w:jc w:val="right"/>
              <w:rPr>
                <w:rFonts w:cs="Arial"/>
                <w:snapToGrid w:val="0"/>
                <w:color w:val="000000"/>
                <w:sz w:val="16"/>
                <w:szCs w:val="16"/>
                <w:lang w:eastAsia="th-TH"/>
              </w:rPr>
            </w:pPr>
            <w:r w:rsidRPr="00833F94">
              <w:rPr>
                <w:rFonts w:cs="Arial"/>
                <w:snapToGrid w:val="0"/>
                <w:color w:val="000000"/>
                <w:sz w:val="16"/>
                <w:szCs w:val="16"/>
                <w:lang w:eastAsia="th-TH"/>
              </w:rPr>
              <w:t>100%</w:t>
            </w:r>
          </w:p>
        </w:tc>
        <w:tc>
          <w:tcPr>
            <w:tcW w:w="720" w:type="dxa"/>
            <w:vAlign w:val="bottom"/>
          </w:tcPr>
          <w:p w:rsidR="00BF498E" w:rsidRPr="00833F94" w:rsidRDefault="00BF498E" w:rsidP="00770C8D">
            <w:pPr>
              <w:spacing w:line="240" w:lineRule="exact"/>
              <w:ind w:left="-45" w:right="-18"/>
              <w:jc w:val="right"/>
              <w:rPr>
                <w:rFonts w:cs="Arial"/>
                <w:snapToGrid w:val="0"/>
                <w:color w:val="000000"/>
                <w:sz w:val="16"/>
                <w:szCs w:val="16"/>
                <w:lang w:eastAsia="th-TH"/>
              </w:rPr>
            </w:pPr>
            <w:r w:rsidRPr="00833F94">
              <w:rPr>
                <w:rFonts w:cs="Arial"/>
                <w:snapToGrid w:val="0"/>
                <w:color w:val="000000"/>
                <w:sz w:val="16"/>
                <w:szCs w:val="16"/>
                <w:lang w:eastAsia="th-TH"/>
              </w:rPr>
              <w:t>100%</w:t>
            </w:r>
          </w:p>
        </w:tc>
        <w:tc>
          <w:tcPr>
            <w:tcW w:w="1170" w:type="dxa"/>
            <w:vAlign w:val="bottom"/>
          </w:tcPr>
          <w:p w:rsidR="00BF498E" w:rsidRPr="00833F94" w:rsidRDefault="00BF498E" w:rsidP="004A1F33">
            <w:pPr>
              <w:spacing w:line="240" w:lineRule="exact"/>
              <w:ind w:left="-45" w:right="-18"/>
              <w:jc w:val="right"/>
              <w:rPr>
                <w:rFonts w:cs="Arial"/>
                <w:snapToGrid w:val="0"/>
                <w:color w:val="000000"/>
                <w:sz w:val="16"/>
                <w:szCs w:val="16"/>
                <w:lang w:eastAsia="th-TH"/>
              </w:rPr>
            </w:pPr>
            <w:r w:rsidRPr="00833F94">
              <w:rPr>
                <w:rFonts w:cs="Arial"/>
                <w:snapToGrid w:val="0"/>
                <w:color w:val="000000"/>
                <w:sz w:val="16"/>
                <w:szCs w:val="16"/>
                <w:lang w:eastAsia="th-TH"/>
              </w:rPr>
              <w:t>150,000,000</w:t>
            </w:r>
          </w:p>
        </w:tc>
        <w:tc>
          <w:tcPr>
            <w:tcW w:w="1170" w:type="dxa"/>
            <w:vAlign w:val="bottom"/>
          </w:tcPr>
          <w:p w:rsidR="00BF498E" w:rsidRPr="00833F94" w:rsidRDefault="00BF498E" w:rsidP="00770C8D">
            <w:pPr>
              <w:spacing w:line="240" w:lineRule="exact"/>
              <w:ind w:left="-45" w:right="-18"/>
              <w:jc w:val="right"/>
              <w:rPr>
                <w:rFonts w:cs="Arial"/>
                <w:snapToGrid w:val="0"/>
                <w:color w:val="000000"/>
                <w:sz w:val="16"/>
                <w:szCs w:val="16"/>
                <w:lang w:eastAsia="th-TH"/>
              </w:rPr>
            </w:pPr>
            <w:r w:rsidRPr="00833F94">
              <w:rPr>
                <w:rFonts w:cs="Arial"/>
                <w:snapToGrid w:val="0"/>
                <w:color w:val="000000"/>
                <w:sz w:val="16"/>
                <w:szCs w:val="16"/>
                <w:lang w:eastAsia="th-TH"/>
              </w:rPr>
              <w:t>150,000,000</w:t>
            </w:r>
          </w:p>
        </w:tc>
      </w:tr>
      <w:tr w:rsidR="00BF498E" w:rsidRPr="00833F94" w:rsidTr="003D5C6B">
        <w:tc>
          <w:tcPr>
            <w:tcW w:w="1741" w:type="dxa"/>
          </w:tcPr>
          <w:p w:rsidR="00BF498E" w:rsidRPr="00833F94" w:rsidRDefault="00BF498E" w:rsidP="004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3" w:right="-108" w:hanging="103"/>
              <w:rPr>
                <w:rFonts w:cs="Arial"/>
                <w:bCs/>
                <w:snapToGrid w:val="0"/>
                <w:color w:val="000000"/>
                <w:sz w:val="16"/>
                <w:szCs w:val="16"/>
                <w:lang w:eastAsia="th-TH"/>
              </w:rPr>
            </w:pPr>
            <w:r w:rsidRPr="00833F94">
              <w:rPr>
                <w:rFonts w:cs="Arial"/>
                <w:color w:val="000000"/>
                <w:sz w:val="16"/>
                <w:szCs w:val="16"/>
              </w:rPr>
              <w:t xml:space="preserve">Chai </w:t>
            </w:r>
            <w:proofErr w:type="spellStart"/>
            <w:r w:rsidRPr="00833F94">
              <w:rPr>
                <w:rFonts w:cs="Arial"/>
                <w:color w:val="000000"/>
                <w:sz w:val="16"/>
                <w:szCs w:val="16"/>
              </w:rPr>
              <w:t>Watana</w:t>
            </w:r>
            <w:proofErr w:type="spellEnd"/>
            <w:r w:rsidRPr="00833F94">
              <w:rPr>
                <w:rFonts w:cs="Arial"/>
                <w:color w:val="000000"/>
                <w:sz w:val="16"/>
                <w:szCs w:val="16"/>
              </w:rPr>
              <w:t xml:space="preserve"> Trim </w:t>
            </w:r>
            <w:r>
              <w:rPr>
                <w:rFonts w:cs="Arial"/>
                <w:color w:val="000000"/>
                <w:sz w:val="16"/>
                <w:szCs w:val="16"/>
              </w:rPr>
              <w:br/>
            </w:r>
            <w:r w:rsidRPr="00833F94">
              <w:rPr>
                <w:rFonts w:cs="Arial"/>
                <w:color w:val="000000"/>
                <w:sz w:val="16"/>
                <w:szCs w:val="16"/>
              </w:rPr>
              <w:t>Co., Ltd.</w:t>
            </w:r>
          </w:p>
        </w:tc>
        <w:tc>
          <w:tcPr>
            <w:tcW w:w="1440" w:type="dxa"/>
            <w:vAlign w:val="bottom"/>
          </w:tcPr>
          <w:p w:rsidR="00BF498E" w:rsidRPr="00833F94" w:rsidRDefault="00BF498E" w:rsidP="003D5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hanging="108"/>
              <w:jc w:val="center"/>
              <w:rPr>
                <w:rFonts w:cs="Arial"/>
                <w:bCs/>
                <w:snapToGrid w:val="0"/>
                <w:color w:val="000000"/>
                <w:sz w:val="16"/>
                <w:szCs w:val="16"/>
                <w:lang w:eastAsia="th-TH"/>
              </w:rPr>
            </w:pPr>
            <w:r w:rsidRPr="00833F94">
              <w:rPr>
                <w:rFonts w:cs="Arial"/>
                <w:bCs/>
                <w:snapToGrid w:val="0"/>
                <w:color w:val="000000"/>
                <w:sz w:val="16"/>
                <w:szCs w:val="16"/>
                <w:lang w:eastAsia="th-TH"/>
              </w:rPr>
              <w:t>Produce car cushion</w:t>
            </w:r>
          </w:p>
        </w:tc>
        <w:tc>
          <w:tcPr>
            <w:tcW w:w="1080" w:type="dxa"/>
            <w:vAlign w:val="bottom"/>
          </w:tcPr>
          <w:p w:rsidR="00BF498E" w:rsidRPr="00833F94" w:rsidRDefault="00BF498E" w:rsidP="004A1F33">
            <w:pPr>
              <w:spacing w:line="240" w:lineRule="exact"/>
              <w:ind w:left="-45" w:right="-18"/>
              <w:jc w:val="right"/>
              <w:rPr>
                <w:rFonts w:cs="Arial"/>
                <w:snapToGrid w:val="0"/>
                <w:color w:val="000000"/>
                <w:sz w:val="16"/>
                <w:szCs w:val="16"/>
                <w:lang w:eastAsia="th-TH"/>
              </w:rPr>
            </w:pPr>
            <w:r w:rsidRPr="00833F94">
              <w:rPr>
                <w:rFonts w:cs="Arial"/>
                <w:snapToGrid w:val="0"/>
                <w:color w:val="000000"/>
                <w:sz w:val="16"/>
                <w:szCs w:val="16"/>
                <w:lang w:eastAsia="th-TH"/>
              </w:rPr>
              <w:t>50,000,000</w:t>
            </w:r>
          </w:p>
        </w:tc>
        <w:tc>
          <w:tcPr>
            <w:tcW w:w="1080" w:type="dxa"/>
            <w:vAlign w:val="bottom"/>
          </w:tcPr>
          <w:p w:rsidR="00BF498E" w:rsidRPr="00833F94" w:rsidRDefault="00BF498E" w:rsidP="004A1F33">
            <w:pPr>
              <w:spacing w:line="240" w:lineRule="exact"/>
              <w:ind w:left="-45" w:right="-18"/>
              <w:jc w:val="right"/>
              <w:rPr>
                <w:rFonts w:cs="Arial"/>
                <w:snapToGrid w:val="0"/>
                <w:color w:val="000000"/>
                <w:sz w:val="16"/>
                <w:szCs w:val="16"/>
                <w:lang w:eastAsia="th-TH"/>
              </w:rPr>
            </w:pPr>
            <w:r w:rsidRPr="00833F94">
              <w:rPr>
                <w:rFonts w:cs="Arial"/>
                <w:snapToGrid w:val="0"/>
                <w:color w:val="000000"/>
                <w:sz w:val="16"/>
                <w:szCs w:val="16"/>
                <w:lang w:eastAsia="th-TH"/>
              </w:rPr>
              <w:t>50,000,000</w:t>
            </w:r>
          </w:p>
        </w:tc>
        <w:tc>
          <w:tcPr>
            <w:tcW w:w="720" w:type="dxa"/>
            <w:vAlign w:val="bottom"/>
          </w:tcPr>
          <w:p w:rsidR="00BF498E" w:rsidRPr="00833F94" w:rsidRDefault="00BF498E" w:rsidP="004A1F33">
            <w:pPr>
              <w:spacing w:line="240" w:lineRule="exact"/>
              <w:ind w:left="-45" w:right="-18"/>
              <w:jc w:val="right"/>
              <w:rPr>
                <w:rFonts w:cs="Arial"/>
                <w:snapToGrid w:val="0"/>
                <w:color w:val="000000"/>
                <w:sz w:val="16"/>
                <w:szCs w:val="16"/>
                <w:lang w:eastAsia="th-TH"/>
              </w:rPr>
            </w:pPr>
            <w:r w:rsidRPr="00833F94">
              <w:rPr>
                <w:rFonts w:cs="Arial"/>
                <w:snapToGrid w:val="0"/>
                <w:color w:val="000000"/>
                <w:sz w:val="16"/>
                <w:szCs w:val="16"/>
                <w:lang w:eastAsia="th-TH"/>
              </w:rPr>
              <w:t>52.50%</w:t>
            </w:r>
          </w:p>
        </w:tc>
        <w:tc>
          <w:tcPr>
            <w:tcW w:w="720" w:type="dxa"/>
            <w:vAlign w:val="bottom"/>
          </w:tcPr>
          <w:p w:rsidR="00BF498E" w:rsidRPr="00833F94" w:rsidRDefault="00BF498E" w:rsidP="004A1F33">
            <w:pPr>
              <w:spacing w:line="240" w:lineRule="exact"/>
              <w:ind w:left="-45" w:right="-18"/>
              <w:jc w:val="right"/>
              <w:rPr>
                <w:rFonts w:cs="Arial"/>
                <w:snapToGrid w:val="0"/>
                <w:color w:val="000000"/>
                <w:sz w:val="16"/>
                <w:szCs w:val="16"/>
                <w:lang w:eastAsia="th-TH"/>
              </w:rPr>
            </w:pPr>
            <w:r w:rsidRPr="00833F94">
              <w:rPr>
                <w:rFonts w:cs="Arial"/>
                <w:snapToGrid w:val="0"/>
                <w:color w:val="000000"/>
                <w:sz w:val="16"/>
                <w:szCs w:val="16"/>
                <w:lang w:eastAsia="th-TH"/>
              </w:rPr>
              <w:t>52.50%</w:t>
            </w:r>
          </w:p>
        </w:tc>
        <w:tc>
          <w:tcPr>
            <w:tcW w:w="1170" w:type="dxa"/>
            <w:vAlign w:val="bottom"/>
          </w:tcPr>
          <w:p w:rsidR="00BF498E" w:rsidRPr="00833F94" w:rsidRDefault="00BF498E" w:rsidP="004A1F33">
            <w:pPr>
              <w:spacing w:line="240" w:lineRule="exact"/>
              <w:ind w:left="-108" w:right="-18"/>
              <w:jc w:val="right"/>
              <w:rPr>
                <w:rFonts w:cs="Arial"/>
                <w:snapToGrid w:val="0"/>
                <w:color w:val="000000"/>
                <w:sz w:val="16"/>
                <w:szCs w:val="16"/>
                <w:lang w:eastAsia="th-TH"/>
              </w:rPr>
            </w:pPr>
            <w:r w:rsidRPr="00833F94">
              <w:rPr>
                <w:rFonts w:cs="Arial"/>
                <w:snapToGrid w:val="0"/>
                <w:color w:val="000000"/>
                <w:sz w:val="16"/>
                <w:szCs w:val="16"/>
                <w:lang w:eastAsia="th-TH"/>
              </w:rPr>
              <w:t>25,624,925</w:t>
            </w:r>
          </w:p>
        </w:tc>
        <w:tc>
          <w:tcPr>
            <w:tcW w:w="1170" w:type="dxa"/>
            <w:vAlign w:val="bottom"/>
          </w:tcPr>
          <w:p w:rsidR="00BF498E" w:rsidRPr="00833F94" w:rsidRDefault="00BF498E" w:rsidP="004A1F33">
            <w:pPr>
              <w:spacing w:line="240" w:lineRule="exact"/>
              <w:ind w:left="-108" w:right="-18"/>
              <w:jc w:val="right"/>
              <w:rPr>
                <w:rFonts w:cs="Arial"/>
                <w:snapToGrid w:val="0"/>
                <w:color w:val="000000"/>
                <w:sz w:val="16"/>
                <w:szCs w:val="16"/>
                <w:lang w:eastAsia="th-TH"/>
              </w:rPr>
            </w:pPr>
            <w:r w:rsidRPr="00833F94">
              <w:rPr>
                <w:rFonts w:cs="Arial"/>
                <w:snapToGrid w:val="0"/>
                <w:color w:val="000000"/>
                <w:sz w:val="16"/>
                <w:szCs w:val="16"/>
                <w:lang w:eastAsia="th-TH"/>
              </w:rPr>
              <w:t>25,624,925</w:t>
            </w:r>
          </w:p>
        </w:tc>
      </w:tr>
      <w:tr w:rsidR="00C16677" w:rsidRPr="00833F94" w:rsidTr="003D5C6B">
        <w:tc>
          <w:tcPr>
            <w:tcW w:w="1741" w:type="dxa"/>
          </w:tcPr>
          <w:p w:rsidR="00C16677" w:rsidRPr="00833F94" w:rsidRDefault="00C16677" w:rsidP="00BF4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3" w:right="-108" w:hanging="103"/>
              <w:rPr>
                <w:rFonts w:cs="Arial"/>
                <w:bCs/>
                <w:snapToGrid w:val="0"/>
                <w:color w:val="000000"/>
                <w:sz w:val="16"/>
                <w:szCs w:val="16"/>
                <w:lang w:eastAsia="th-TH"/>
              </w:rPr>
            </w:pPr>
            <w:r w:rsidRPr="00833F94">
              <w:rPr>
                <w:rFonts w:cs="Arial"/>
                <w:color w:val="000000"/>
                <w:sz w:val="16"/>
                <w:szCs w:val="16"/>
              </w:rPr>
              <w:t xml:space="preserve">Chai </w:t>
            </w:r>
            <w:proofErr w:type="spellStart"/>
            <w:r w:rsidRPr="00833F94">
              <w:rPr>
                <w:rFonts w:cs="Arial"/>
                <w:color w:val="000000"/>
                <w:sz w:val="16"/>
                <w:szCs w:val="16"/>
              </w:rPr>
              <w:t>Watana</w:t>
            </w:r>
            <w:proofErr w:type="spellEnd"/>
            <w:r w:rsidRPr="00833F94">
              <w:rPr>
                <w:rFonts w:cs="Arial"/>
                <w:color w:val="000000"/>
                <w:sz w:val="16"/>
                <w:szCs w:val="16"/>
              </w:rPr>
              <w:t xml:space="preserve"> </w:t>
            </w:r>
            <w:r>
              <w:rPr>
                <w:rFonts w:cs="Arial"/>
                <w:color w:val="000000"/>
                <w:sz w:val="16"/>
                <w:szCs w:val="16"/>
              </w:rPr>
              <w:t>Green Power</w:t>
            </w:r>
            <w:r w:rsidRPr="00833F94">
              <w:rPr>
                <w:rFonts w:cs="Arial"/>
                <w:color w:val="000000"/>
                <w:sz w:val="16"/>
                <w:szCs w:val="16"/>
              </w:rPr>
              <w:t xml:space="preserve"> Co., Ltd.</w:t>
            </w:r>
          </w:p>
        </w:tc>
        <w:tc>
          <w:tcPr>
            <w:tcW w:w="1440" w:type="dxa"/>
            <w:vAlign w:val="bottom"/>
          </w:tcPr>
          <w:p w:rsidR="00C16677" w:rsidRPr="00833F94" w:rsidRDefault="001B09F7" w:rsidP="001B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Arial"/>
                <w:bCs/>
                <w:snapToGrid w:val="0"/>
                <w:color w:val="000000"/>
                <w:sz w:val="16"/>
                <w:szCs w:val="16"/>
                <w:lang w:eastAsia="th-TH"/>
              </w:rPr>
            </w:pPr>
            <w:r>
              <w:rPr>
                <w:rFonts w:cs="Arial"/>
                <w:bCs/>
                <w:snapToGrid w:val="0"/>
                <w:color w:val="000000"/>
                <w:sz w:val="16"/>
                <w:szCs w:val="16"/>
                <w:lang w:eastAsia="th-TH"/>
              </w:rPr>
              <w:t>Investment h</w:t>
            </w:r>
            <w:r w:rsidR="00C16677">
              <w:rPr>
                <w:rFonts w:cs="Arial"/>
                <w:bCs/>
                <w:snapToGrid w:val="0"/>
                <w:color w:val="000000"/>
                <w:sz w:val="16"/>
                <w:szCs w:val="16"/>
                <w:lang w:eastAsia="th-TH"/>
              </w:rPr>
              <w:t>olding</w:t>
            </w:r>
            <w:r>
              <w:rPr>
                <w:rFonts w:cs="Arial"/>
                <w:bCs/>
                <w:snapToGrid w:val="0"/>
                <w:color w:val="000000"/>
                <w:sz w:val="16"/>
                <w:szCs w:val="16"/>
                <w:lang w:eastAsia="th-TH"/>
              </w:rPr>
              <w:t xml:space="preserve"> in renewable business</w:t>
            </w:r>
          </w:p>
        </w:tc>
        <w:tc>
          <w:tcPr>
            <w:tcW w:w="1080" w:type="dxa"/>
            <w:vAlign w:val="bottom"/>
          </w:tcPr>
          <w:p w:rsidR="00C16677" w:rsidRPr="00833F94" w:rsidRDefault="00C16677" w:rsidP="004A1F33">
            <w:pPr>
              <w:spacing w:line="240" w:lineRule="exact"/>
              <w:ind w:left="-45" w:right="-18"/>
              <w:jc w:val="right"/>
              <w:rPr>
                <w:rFonts w:cs="Arial"/>
                <w:snapToGrid w:val="0"/>
                <w:color w:val="000000"/>
                <w:sz w:val="16"/>
                <w:szCs w:val="16"/>
                <w:lang w:eastAsia="th-TH"/>
              </w:rPr>
            </w:pPr>
            <w:r>
              <w:rPr>
                <w:rFonts w:cs="Arial"/>
                <w:snapToGrid w:val="0"/>
                <w:color w:val="000000"/>
                <w:sz w:val="16"/>
                <w:szCs w:val="16"/>
                <w:lang w:eastAsia="th-TH"/>
              </w:rPr>
              <w:t>400,000,000</w:t>
            </w:r>
          </w:p>
        </w:tc>
        <w:tc>
          <w:tcPr>
            <w:tcW w:w="1080" w:type="dxa"/>
            <w:vAlign w:val="bottom"/>
          </w:tcPr>
          <w:p w:rsidR="00C16677" w:rsidRPr="00833F94" w:rsidRDefault="00C16677" w:rsidP="009014DE">
            <w:pPr>
              <w:spacing w:line="240" w:lineRule="exact"/>
              <w:ind w:left="-45" w:right="-18"/>
              <w:jc w:val="center"/>
              <w:rPr>
                <w:rFonts w:cs="Arial"/>
                <w:snapToGrid w:val="0"/>
                <w:color w:val="000000"/>
                <w:sz w:val="16"/>
                <w:szCs w:val="16"/>
                <w:lang w:eastAsia="th-TH"/>
              </w:rPr>
            </w:pPr>
            <w:r>
              <w:rPr>
                <w:rFonts w:cs="Arial"/>
                <w:snapToGrid w:val="0"/>
                <w:color w:val="000000"/>
                <w:sz w:val="16"/>
                <w:szCs w:val="16"/>
                <w:lang w:eastAsia="th-TH"/>
              </w:rPr>
              <w:t>-</w:t>
            </w:r>
          </w:p>
        </w:tc>
        <w:tc>
          <w:tcPr>
            <w:tcW w:w="720" w:type="dxa"/>
            <w:vAlign w:val="bottom"/>
          </w:tcPr>
          <w:p w:rsidR="00C16677" w:rsidRPr="00833F94" w:rsidRDefault="00C16677" w:rsidP="004A1F33">
            <w:pPr>
              <w:spacing w:line="240" w:lineRule="exact"/>
              <w:ind w:left="-45" w:right="-18"/>
              <w:jc w:val="right"/>
              <w:rPr>
                <w:rFonts w:cs="Arial"/>
                <w:snapToGrid w:val="0"/>
                <w:color w:val="000000"/>
                <w:sz w:val="16"/>
                <w:szCs w:val="16"/>
                <w:lang w:eastAsia="th-TH"/>
              </w:rPr>
            </w:pPr>
            <w:r>
              <w:rPr>
                <w:rFonts w:cs="Arial"/>
                <w:snapToGrid w:val="0"/>
                <w:color w:val="000000"/>
                <w:sz w:val="16"/>
                <w:szCs w:val="16"/>
                <w:lang w:eastAsia="th-TH"/>
              </w:rPr>
              <w:t>100%</w:t>
            </w:r>
          </w:p>
        </w:tc>
        <w:tc>
          <w:tcPr>
            <w:tcW w:w="720" w:type="dxa"/>
            <w:vAlign w:val="bottom"/>
          </w:tcPr>
          <w:p w:rsidR="00C16677" w:rsidRPr="00833F94" w:rsidRDefault="00C16677" w:rsidP="009014DE">
            <w:pPr>
              <w:spacing w:line="240" w:lineRule="exact"/>
              <w:ind w:left="-45" w:right="-18"/>
              <w:jc w:val="center"/>
              <w:rPr>
                <w:rFonts w:cs="Arial"/>
                <w:snapToGrid w:val="0"/>
                <w:color w:val="000000"/>
                <w:sz w:val="16"/>
                <w:szCs w:val="16"/>
                <w:lang w:eastAsia="th-TH"/>
              </w:rPr>
            </w:pPr>
            <w:r>
              <w:rPr>
                <w:rFonts w:cs="Arial"/>
                <w:snapToGrid w:val="0"/>
                <w:color w:val="000000"/>
                <w:sz w:val="16"/>
                <w:szCs w:val="16"/>
                <w:lang w:eastAsia="th-TH"/>
              </w:rPr>
              <w:t>-</w:t>
            </w:r>
          </w:p>
        </w:tc>
        <w:tc>
          <w:tcPr>
            <w:tcW w:w="1170" w:type="dxa"/>
            <w:vAlign w:val="bottom"/>
          </w:tcPr>
          <w:p w:rsidR="00C16677" w:rsidRPr="00C16677" w:rsidRDefault="00C16677" w:rsidP="003C0BA4">
            <w:pPr>
              <w:pBdr>
                <w:bottom w:val="single" w:sz="4" w:space="1" w:color="auto"/>
              </w:pBdr>
              <w:spacing w:line="240" w:lineRule="exact"/>
              <w:ind w:left="-45" w:right="-18"/>
              <w:jc w:val="right"/>
              <w:rPr>
                <w:rFonts w:cs="Arial"/>
                <w:snapToGrid w:val="0"/>
                <w:color w:val="000000"/>
                <w:sz w:val="16"/>
                <w:szCs w:val="16"/>
                <w:lang w:eastAsia="th-TH"/>
              </w:rPr>
            </w:pPr>
            <w:r w:rsidRPr="00C16677">
              <w:rPr>
                <w:rFonts w:cs="Arial"/>
                <w:snapToGrid w:val="0"/>
                <w:color w:val="000000"/>
                <w:sz w:val="16"/>
                <w:szCs w:val="16"/>
                <w:lang w:eastAsia="th-TH"/>
              </w:rPr>
              <w:t>399,999,981</w:t>
            </w:r>
          </w:p>
        </w:tc>
        <w:tc>
          <w:tcPr>
            <w:tcW w:w="1170" w:type="dxa"/>
            <w:vAlign w:val="bottom"/>
          </w:tcPr>
          <w:p w:rsidR="00C16677" w:rsidRPr="00833F94" w:rsidRDefault="00C16677" w:rsidP="004A1F33">
            <w:pPr>
              <w:pBdr>
                <w:bottom w:val="single" w:sz="4" w:space="1" w:color="auto"/>
              </w:pBdr>
              <w:spacing w:line="240" w:lineRule="exact"/>
              <w:ind w:left="-45" w:right="-18"/>
              <w:jc w:val="center"/>
              <w:rPr>
                <w:rFonts w:cs="Arial"/>
                <w:snapToGrid w:val="0"/>
                <w:color w:val="000000"/>
                <w:sz w:val="16"/>
                <w:szCs w:val="16"/>
                <w:lang w:eastAsia="th-TH"/>
              </w:rPr>
            </w:pPr>
            <w:r>
              <w:rPr>
                <w:rFonts w:cs="Arial"/>
                <w:snapToGrid w:val="0"/>
                <w:color w:val="000000"/>
                <w:sz w:val="16"/>
                <w:szCs w:val="16"/>
                <w:lang w:eastAsia="th-TH"/>
              </w:rPr>
              <w:t>-</w:t>
            </w:r>
          </w:p>
        </w:tc>
      </w:tr>
      <w:tr w:rsidR="00C16677" w:rsidRPr="00833F94" w:rsidTr="003D5C6B">
        <w:tc>
          <w:tcPr>
            <w:tcW w:w="1741" w:type="dxa"/>
          </w:tcPr>
          <w:p w:rsidR="00C16677" w:rsidRPr="00833F94" w:rsidRDefault="00C16677"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3" w:right="-108" w:hanging="103"/>
              <w:rPr>
                <w:rFonts w:cs="Arial"/>
                <w:color w:val="000000"/>
                <w:sz w:val="16"/>
                <w:szCs w:val="16"/>
              </w:rPr>
            </w:pPr>
          </w:p>
        </w:tc>
        <w:tc>
          <w:tcPr>
            <w:tcW w:w="1440" w:type="dxa"/>
          </w:tcPr>
          <w:p w:rsidR="00C16677" w:rsidRPr="00833F94" w:rsidRDefault="00C16677"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Arial"/>
                <w:bCs/>
                <w:snapToGrid w:val="0"/>
                <w:color w:val="000000"/>
                <w:sz w:val="16"/>
                <w:szCs w:val="16"/>
                <w:lang w:eastAsia="th-TH"/>
              </w:rPr>
            </w:pPr>
          </w:p>
        </w:tc>
        <w:tc>
          <w:tcPr>
            <w:tcW w:w="1080" w:type="dxa"/>
            <w:vAlign w:val="bottom"/>
          </w:tcPr>
          <w:p w:rsidR="00C16677" w:rsidRPr="00833F94" w:rsidRDefault="00C16677" w:rsidP="004A1F33">
            <w:pPr>
              <w:spacing w:line="240" w:lineRule="exact"/>
              <w:ind w:left="-45" w:right="-18"/>
              <w:jc w:val="right"/>
              <w:rPr>
                <w:rFonts w:cs="Arial"/>
                <w:snapToGrid w:val="0"/>
                <w:color w:val="000000"/>
                <w:sz w:val="16"/>
                <w:szCs w:val="16"/>
                <w:lang w:eastAsia="th-TH"/>
              </w:rPr>
            </w:pPr>
          </w:p>
        </w:tc>
        <w:tc>
          <w:tcPr>
            <w:tcW w:w="1080" w:type="dxa"/>
            <w:vAlign w:val="bottom"/>
          </w:tcPr>
          <w:p w:rsidR="00C16677" w:rsidRPr="00833F94" w:rsidRDefault="00C16677" w:rsidP="00770C8D">
            <w:pPr>
              <w:spacing w:line="240" w:lineRule="exact"/>
              <w:ind w:left="-45" w:right="-18"/>
              <w:jc w:val="right"/>
              <w:rPr>
                <w:rFonts w:cs="Arial"/>
                <w:snapToGrid w:val="0"/>
                <w:color w:val="000000"/>
                <w:sz w:val="16"/>
                <w:szCs w:val="16"/>
                <w:lang w:eastAsia="th-TH"/>
              </w:rPr>
            </w:pPr>
          </w:p>
        </w:tc>
        <w:tc>
          <w:tcPr>
            <w:tcW w:w="720" w:type="dxa"/>
            <w:vAlign w:val="bottom"/>
          </w:tcPr>
          <w:p w:rsidR="00C16677" w:rsidRPr="00833F94" w:rsidRDefault="00C16677" w:rsidP="004A1F33">
            <w:pPr>
              <w:spacing w:line="240" w:lineRule="exact"/>
              <w:ind w:left="-45" w:right="-18"/>
              <w:jc w:val="right"/>
              <w:rPr>
                <w:rFonts w:cs="Arial"/>
                <w:snapToGrid w:val="0"/>
                <w:color w:val="000000"/>
                <w:sz w:val="16"/>
                <w:szCs w:val="16"/>
                <w:lang w:eastAsia="th-TH"/>
              </w:rPr>
            </w:pPr>
          </w:p>
        </w:tc>
        <w:tc>
          <w:tcPr>
            <w:tcW w:w="720" w:type="dxa"/>
            <w:vAlign w:val="bottom"/>
          </w:tcPr>
          <w:p w:rsidR="00C16677" w:rsidRPr="00833F94" w:rsidRDefault="00C16677" w:rsidP="00770C8D">
            <w:pPr>
              <w:spacing w:line="240" w:lineRule="exact"/>
              <w:ind w:left="-45" w:right="-18"/>
              <w:jc w:val="right"/>
              <w:rPr>
                <w:rFonts w:cs="Arial"/>
                <w:snapToGrid w:val="0"/>
                <w:color w:val="000000"/>
                <w:sz w:val="16"/>
                <w:szCs w:val="16"/>
                <w:lang w:eastAsia="th-TH"/>
              </w:rPr>
            </w:pPr>
          </w:p>
        </w:tc>
        <w:tc>
          <w:tcPr>
            <w:tcW w:w="1170" w:type="dxa"/>
            <w:vAlign w:val="bottom"/>
          </w:tcPr>
          <w:p w:rsidR="00C16677" w:rsidRPr="00C16677" w:rsidRDefault="00C16677" w:rsidP="003C0BA4">
            <w:pPr>
              <w:spacing w:line="240" w:lineRule="exact"/>
              <w:ind w:left="-45" w:right="-18"/>
              <w:jc w:val="right"/>
              <w:rPr>
                <w:rFonts w:cs="Arial"/>
                <w:snapToGrid w:val="0"/>
                <w:color w:val="000000"/>
                <w:sz w:val="16"/>
                <w:szCs w:val="16"/>
                <w:lang w:eastAsia="th-TH"/>
              </w:rPr>
            </w:pPr>
            <w:r w:rsidRPr="00C16677">
              <w:rPr>
                <w:rFonts w:cs="Arial"/>
                <w:snapToGrid w:val="0"/>
                <w:color w:val="000000"/>
                <w:sz w:val="16"/>
                <w:szCs w:val="16"/>
                <w:lang w:eastAsia="th-TH"/>
              </w:rPr>
              <w:t>575,624,906</w:t>
            </w:r>
          </w:p>
        </w:tc>
        <w:tc>
          <w:tcPr>
            <w:tcW w:w="1170" w:type="dxa"/>
            <w:vAlign w:val="bottom"/>
          </w:tcPr>
          <w:p w:rsidR="00C16677" w:rsidRPr="00833F94" w:rsidRDefault="00C16677" w:rsidP="004A1F33">
            <w:pPr>
              <w:spacing w:line="240" w:lineRule="exact"/>
              <w:ind w:left="-108" w:right="-18"/>
              <w:jc w:val="right"/>
              <w:rPr>
                <w:rFonts w:cs="Arial"/>
                <w:snapToGrid w:val="0"/>
                <w:color w:val="000000"/>
                <w:sz w:val="16"/>
                <w:szCs w:val="16"/>
                <w:lang w:eastAsia="th-TH"/>
              </w:rPr>
            </w:pPr>
            <w:r w:rsidRPr="00833F94">
              <w:rPr>
                <w:rFonts w:cs="Arial"/>
                <w:snapToGrid w:val="0"/>
                <w:color w:val="000000"/>
                <w:sz w:val="16"/>
                <w:szCs w:val="16"/>
                <w:lang w:eastAsia="th-TH"/>
              </w:rPr>
              <w:t>175,624,925</w:t>
            </w:r>
          </w:p>
        </w:tc>
      </w:tr>
      <w:tr w:rsidR="00C16677" w:rsidRPr="00833F94" w:rsidTr="003D5C6B">
        <w:tc>
          <w:tcPr>
            <w:tcW w:w="4261" w:type="dxa"/>
            <w:gridSpan w:val="3"/>
          </w:tcPr>
          <w:p w:rsidR="00C16677" w:rsidRPr="00833F94" w:rsidRDefault="00C16677" w:rsidP="00770C8D">
            <w:pPr>
              <w:spacing w:line="240" w:lineRule="exact"/>
              <w:ind w:left="-45" w:right="-18"/>
              <w:rPr>
                <w:rFonts w:cs="Arial"/>
                <w:snapToGrid w:val="0"/>
                <w:color w:val="000000"/>
                <w:sz w:val="16"/>
                <w:szCs w:val="16"/>
                <w:rtl/>
                <w:cs/>
                <w:lang w:eastAsia="th-TH"/>
              </w:rPr>
            </w:pPr>
            <w:r w:rsidRPr="00833F94">
              <w:rPr>
                <w:rFonts w:cs="Arial"/>
                <w:color w:val="000000"/>
                <w:sz w:val="16"/>
                <w:szCs w:val="16"/>
                <w:u w:val="single"/>
              </w:rPr>
              <w:t>Less</w:t>
            </w:r>
            <w:r w:rsidRPr="00833F94">
              <w:rPr>
                <w:rFonts w:cs="Arial"/>
                <w:color w:val="000000"/>
                <w:sz w:val="16"/>
                <w:szCs w:val="16"/>
              </w:rPr>
              <w:t xml:space="preserve"> : Provision for impairment loss on investment</w:t>
            </w:r>
            <w:r w:rsidRPr="00833F94">
              <w:rPr>
                <w:rFonts w:cs="Arial"/>
                <w:sz w:val="16"/>
                <w:szCs w:val="16"/>
              </w:rPr>
              <w:t>s</w:t>
            </w:r>
            <w:r w:rsidR="001B09F7">
              <w:rPr>
                <w:rFonts w:cs="Arial"/>
                <w:sz w:val="16"/>
                <w:szCs w:val="16"/>
              </w:rPr>
              <w:t>**</w:t>
            </w:r>
          </w:p>
        </w:tc>
        <w:tc>
          <w:tcPr>
            <w:tcW w:w="1080" w:type="dxa"/>
            <w:vAlign w:val="bottom"/>
          </w:tcPr>
          <w:p w:rsidR="00C16677" w:rsidRPr="00833F94" w:rsidRDefault="00C16677" w:rsidP="00770C8D">
            <w:pPr>
              <w:spacing w:line="240" w:lineRule="exact"/>
              <w:ind w:left="-45" w:right="-18"/>
              <w:jc w:val="right"/>
              <w:rPr>
                <w:rFonts w:cs="Arial"/>
                <w:snapToGrid w:val="0"/>
                <w:color w:val="000000"/>
                <w:sz w:val="16"/>
                <w:szCs w:val="16"/>
                <w:rtl/>
                <w:cs/>
                <w:lang w:eastAsia="th-TH"/>
              </w:rPr>
            </w:pPr>
          </w:p>
        </w:tc>
        <w:tc>
          <w:tcPr>
            <w:tcW w:w="720" w:type="dxa"/>
            <w:vAlign w:val="bottom"/>
          </w:tcPr>
          <w:p w:rsidR="00C16677" w:rsidRPr="00833F94" w:rsidRDefault="00C16677" w:rsidP="00770C8D">
            <w:pPr>
              <w:spacing w:line="240" w:lineRule="exact"/>
              <w:ind w:left="-45" w:right="-18"/>
              <w:jc w:val="right"/>
              <w:rPr>
                <w:rFonts w:cs="Arial"/>
                <w:snapToGrid w:val="0"/>
                <w:color w:val="000000"/>
                <w:sz w:val="16"/>
                <w:szCs w:val="16"/>
                <w:rtl/>
                <w:cs/>
                <w:lang w:eastAsia="th-TH"/>
              </w:rPr>
            </w:pPr>
          </w:p>
        </w:tc>
        <w:tc>
          <w:tcPr>
            <w:tcW w:w="720" w:type="dxa"/>
            <w:vAlign w:val="bottom"/>
          </w:tcPr>
          <w:p w:rsidR="00C16677" w:rsidRPr="00833F94" w:rsidRDefault="00C16677" w:rsidP="00770C8D">
            <w:pPr>
              <w:spacing w:line="240" w:lineRule="exact"/>
              <w:ind w:left="-45" w:right="-18"/>
              <w:jc w:val="right"/>
              <w:rPr>
                <w:rFonts w:cs="Arial"/>
                <w:snapToGrid w:val="0"/>
                <w:color w:val="000000"/>
                <w:sz w:val="16"/>
                <w:szCs w:val="16"/>
                <w:rtl/>
                <w:cs/>
                <w:lang w:eastAsia="th-TH"/>
              </w:rPr>
            </w:pPr>
          </w:p>
        </w:tc>
        <w:tc>
          <w:tcPr>
            <w:tcW w:w="1170" w:type="dxa"/>
          </w:tcPr>
          <w:p w:rsidR="00C16677" w:rsidRPr="00C16677" w:rsidRDefault="00C16677" w:rsidP="009A4975">
            <w:pPr>
              <w:pBdr>
                <w:bottom w:val="single" w:sz="4" w:space="1" w:color="auto"/>
              </w:pBdr>
              <w:spacing w:line="240" w:lineRule="exact"/>
              <w:ind w:left="-45" w:right="-18"/>
              <w:jc w:val="right"/>
              <w:rPr>
                <w:rFonts w:cs="Arial"/>
                <w:snapToGrid w:val="0"/>
                <w:color w:val="000000"/>
                <w:sz w:val="16"/>
                <w:szCs w:val="16"/>
                <w:cs/>
                <w:lang w:eastAsia="th-TH"/>
              </w:rPr>
            </w:pPr>
            <w:r w:rsidRPr="00C16677">
              <w:rPr>
                <w:rFonts w:cs="Arial"/>
                <w:snapToGrid w:val="0"/>
                <w:color w:val="000000"/>
                <w:sz w:val="16"/>
                <w:szCs w:val="16"/>
                <w:lang w:eastAsia="th-TH"/>
              </w:rPr>
              <w:t>(</w:t>
            </w:r>
            <w:r w:rsidR="009A4975">
              <w:rPr>
                <w:rFonts w:cs="Arial"/>
                <w:snapToGrid w:val="0"/>
                <w:color w:val="000000"/>
                <w:sz w:val="16"/>
                <w:szCs w:val="16"/>
                <w:lang w:eastAsia="th-TH"/>
              </w:rPr>
              <w:t>53,406,389</w:t>
            </w:r>
            <w:r w:rsidRPr="00C16677">
              <w:rPr>
                <w:rFonts w:cs="Arial"/>
                <w:snapToGrid w:val="0"/>
                <w:color w:val="000000"/>
                <w:sz w:val="16"/>
                <w:szCs w:val="16"/>
                <w:lang w:eastAsia="th-TH"/>
              </w:rPr>
              <w:t>)</w:t>
            </w:r>
          </w:p>
        </w:tc>
        <w:tc>
          <w:tcPr>
            <w:tcW w:w="1170" w:type="dxa"/>
          </w:tcPr>
          <w:p w:rsidR="00C16677" w:rsidRPr="00833F94" w:rsidRDefault="00C16677" w:rsidP="00770C8D">
            <w:pPr>
              <w:pBdr>
                <w:bottom w:val="single" w:sz="4" w:space="1" w:color="auto"/>
              </w:pBdr>
              <w:spacing w:line="240" w:lineRule="exact"/>
              <w:ind w:left="-52" w:right="-56"/>
              <w:jc w:val="right"/>
              <w:rPr>
                <w:rFonts w:cs="Arial"/>
                <w:snapToGrid w:val="0"/>
                <w:color w:val="000000"/>
                <w:sz w:val="16"/>
                <w:szCs w:val="16"/>
                <w:cs/>
                <w:lang w:eastAsia="th-TH"/>
              </w:rPr>
            </w:pPr>
            <w:r w:rsidRPr="00833F94">
              <w:rPr>
                <w:rFonts w:cs="Arial"/>
                <w:snapToGrid w:val="0"/>
                <w:color w:val="000000"/>
                <w:sz w:val="16"/>
                <w:szCs w:val="16"/>
                <w:lang w:eastAsia="th-TH"/>
              </w:rPr>
              <w:t>(101,106,389)</w:t>
            </w:r>
          </w:p>
        </w:tc>
      </w:tr>
      <w:tr w:rsidR="00C16677" w:rsidRPr="00833F94" w:rsidTr="003D5C6B">
        <w:tc>
          <w:tcPr>
            <w:tcW w:w="4261" w:type="dxa"/>
            <w:gridSpan w:val="3"/>
          </w:tcPr>
          <w:p w:rsidR="00C16677" w:rsidRPr="00833F94" w:rsidRDefault="00C16677" w:rsidP="00770C8D">
            <w:pPr>
              <w:spacing w:line="240" w:lineRule="exact"/>
              <w:ind w:left="-45" w:right="-18"/>
              <w:rPr>
                <w:rFonts w:cs="Arial"/>
                <w:snapToGrid w:val="0"/>
                <w:color w:val="000000"/>
                <w:sz w:val="16"/>
                <w:szCs w:val="16"/>
                <w:lang w:eastAsia="th-TH"/>
              </w:rPr>
            </w:pPr>
            <w:r w:rsidRPr="00833F94">
              <w:rPr>
                <w:rFonts w:cs="Arial"/>
                <w:bCs/>
                <w:snapToGrid w:val="0"/>
                <w:color w:val="000000"/>
                <w:sz w:val="16"/>
                <w:szCs w:val="16"/>
                <w:lang w:val="en-GB" w:eastAsia="th-TH"/>
              </w:rPr>
              <w:t xml:space="preserve">   Net</w:t>
            </w:r>
          </w:p>
        </w:tc>
        <w:tc>
          <w:tcPr>
            <w:tcW w:w="1080" w:type="dxa"/>
            <w:vAlign w:val="bottom"/>
          </w:tcPr>
          <w:p w:rsidR="00C16677" w:rsidRPr="00833F94" w:rsidRDefault="00C16677" w:rsidP="00770C8D">
            <w:pPr>
              <w:spacing w:line="240" w:lineRule="exact"/>
              <w:ind w:left="-45" w:right="-18"/>
              <w:jc w:val="right"/>
              <w:rPr>
                <w:rFonts w:cs="Arial"/>
                <w:snapToGrid w:val="0"/>
                <w:color w:val="000000"/>
                <w:sz w:val="16"/>
                <w:szCs w:val="16"/>
                <w:lang w:eastAsia="th-TH"/>
              </w:rPr>
            </w:pPr>
          </w:p>
        </w:tc>
        <w:tc>
          <w:tcPr>
            <w:tcW w:w="720" w:type="dxa"/>
            <w:vAlign w:val="bottom"/>
          </w:tcPr>
          <w:p w:rsidR="00C16677" w:rsidRPr="00833F94" w:rsidRDefault="00C16677" w:rsidP="00770C8D">
            <w:pPr>
              <w:spacing w:line="240" w:lineRule="exact"/>
              <w:ind w:left="-45" w:right="-18"/>
              <w:jc w:val="right"/>
              <w:rPr>
                <w:rFonts w:cs="Arial"/>
                <w:snapToGrid w:val="0"/>
                <w:color w:val="000000"/>
                <w:sz w:val="16"/>
                <w:szCs w:val="16"/>
                <w:lang w:eastAsia="th-TH"/>
              </w:rPr>
            </w:pPr>
          </w:p>
        </w:tc>
        <w:tc>
          <w:tcPr>
            <w:tcW w:w="720" w:type="dxa"/>
            <w:vAlign w:val="bottom"/>
          </w:tcPr>
          <w:p w:rsidR="00C16677" w:rsidRPr="00833F94" w:rsidRDefault="00C16677" w:rsidP="00770C8D">
            <w:pPr>
              <w:spacing w:line="240" w:lineRule="exact"/>
              <w:ind w:left="-45" w:right="-18"/>
              <w:jc w:val="right"/>
              <w:rPr>
                <w:rFonts w:cs="Arial"/>
                <w:snapToGrid w:val="0"/>
                <w:color w:val="000000"/>
                <w:sz w:val="16"/>
                <w:szCs w:val="16"/>
                <w:lang w:eastAsia="th-TH"/>
              </w:rPr>
            </w:pPr>
          </w:p>
        </w:tc>
        <w:tc>
          <w:tcPr>
            <w:tcW w:w="1170" w:type="dxa"/>
          </w:tcPr>
          <w:p w:rsidR="00C16677" w:rsidRPr="00C16677" w:rsidRDefault="009A4975" w:rsidP="003C0BA4">
            <w:pPr>
              <w:pBdr>
                <w:bottom w:val="double" w:sz="4" w:space="1" w:color="auto"/>
              </w:pBdr>
              <w:spacing w:line="240" w:lineRule="exact"/>
              <w:ind w:left="-45" w:right="-18"/>
              <w:jc w:val="right"/>
              <w:rPr>
                <w:rFonts w:cs="Arial"/>
                <w:snapToGrid w:val="0"/>
                <w:color w:val="000000"/>
                <w:sz w:val="16"/>
                <w:szCs w:val="16"/>
                <w:lang w:eastAsia="th-TH"/>
              </w:rPr>
            </w:pPr>
            <w:r>
              <w:rPr>
                <w:rFonts w:cs="Arial"/>
                <w:snapToGrid w:val="0"/>
                <w:color w:val="000000"/>
                <w:sz w:val="16"/>
                <w:szCs w:val="16"/>
                <w:lang w:eastAsia="th-TH"/>
              </w:rPr>
              <w:t>522,218,517</w:t>
            </w:r>
          </w:p>
        </w:tc>
        <w:tc>
          <w:tcPr>
            <w:tcW w:w="1170" w:type="dxa"/>
            <w:vAlign w:val="bottom"/>
          </w:tcPr>
          <w:p w:rsidR="00C16677" w:rsidRPr="00833F94" w:rsidRDefault="00C16677" w:rsidP="00BF498E">
            <w:pPr>
              <w:pBdr>
                <w:bottom w:val="double" w:sz="4" w:space="1" w:color="auto"/>
              </w:pBdr>
              <w:spacing w:line="240" w:lineRule="exact"/>
              <w:ind w:left="-52" w:right="-56"/>
              <w:jc w:val="right"/>
              <w:rPr>
                <w:rFonts w:cs="Arial"/>
                <w:snapToGrid w:val="0"/>
                <w:color w:val="000000"/>
                <w:sz w:val="16"/>
                <w:szCs w:val="16"/>
                <w:lang w:eastAsia="th-TH"/>
              </w:rPr>
            </w:pPr>
            <w:r w:rsidRPr="00833F94">
              <w:rPr>
                <w:rFonts w:cs="Arial"/>
                <w:snapToGrid w:val="0"/>
                <w:color w:val="000000"/>
                <w:sz w:val="16"/>
                <w:szCs w:val="16"/>
                <w:lang w:eastAsia="th-TH"/>
              </w:rPr>
              <w:t>74,518,536</w:t>
            </w:r>
          </w:p>
        </w:tc>
      </w:tr>
    </w:tbl>
    <w:p w:rsidR="003736FC" w:rsidRPr="003D5C6B" w:rsidRDefault="003736FC"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20"/>
          <w:szCs w:val="20"/>
        </w:rPr>
      </w:pPr>
    </w:p>
    <w:p w:rsidR="00DD2D73" w:rsidRPr="003D5C6B" w:rsidRDefault="00DD2D73" w:rsidP="001B09F7">
      <w:pPr>
        <w:spacing w:line="240" w:lineRule="auto"/>
        <w:ind w:firstLine="540"/>
        <w:rPr>
          <w:rFonts w:eastAsia="Cordia New"/>
          <w:noProof/>
          <w:sz w:val="20"/>
          <w:szCs w:val="20"/>
        </w:rPr>
      </w:pPr>
      <w:r w:rsidRPr="003D5C6B">
        <w:rPr>
          <w:rFonts w:eastAsia="Cordia New"/>
          <w:noProof/>
          <w:sz w:val="20"/>
          <w:szCs w:val="20"/>
        </w:rPr>
        <w:t>*This subsidiary is being liquidated.</w:t>
      </w:r>
    </w:p>
    <w:p w:rsidR="00DD2D73" w:rsidRDefault="00DD2D73" w:rsidP="001B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540"/>
        <w:rPr>
          <w:rFonts w:cs="Arial"/>
          <w:sz w:val="20"/>
          <w:szCs w:val="20"/>
        </w:rPr>
      </w:pPr>
    </w:p>
    <w:p w:rsidR="001B09F7" w:rsidRDefault="001B09F7" w:rsidP="001B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20"/>
          <w:szCs w:val="20"/>
        </w:rPr>
      </w:pPr>
      <w:r>
        <w:rPr>
          <w:rFonts w:cs="Arial"/>
          <w:sz w:val="20"/>
          <w:szCs w:val="20"/>
        </w:rPr>
        <w:t>**The Company reverse</w:t>
      </w:r>
      <w:r w:rsidR="00F01C19">
        <w:rPr>
          <w:rFonts w:cs="Arial"/>
          <w:sz w:val="20"/>
          <w:szCs w:val="20"/>
        </w:rPr>
        <w:t>d</w:t>
      </w:r>
      <w:r>
        <w:rPr>
          <w:rFonts w:cs="Arial"/>
          <w:sz w:val="20"/>
          <w:szCs w:val="20"/>
        </w:rPr>
        <w:t xml:space="preserve"> provision for impairment loss on investment in subsidiary – Pala Assets Co., Ltd. of Baht 47.7 million in the company financial statements for the year ended 31 December 2016.</w:t>
      </w:r>
    </w:p>
    <w:p w:rsidR="001B09F7" w:rsidRPr="003D5C6B" w:rsidRDefault="001B09F7"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20"/>
          <w:szCs w:val="20"/>
        </w:rPr>
      </w:pPr>
    </w:p>
    <w:p w:rsidR="00C2183F" w:rsidRPr="003D5C6B" w:rsidRDefault="00A5242B" w:rsidP="00DD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0"/>
        <w:jc w:val="both"/>
        <w:rPr>
          <w:rFonts w:eastAsia="Calibri" w:cs="Arial"/>
          <w:b/>
          <w:bCs/>
          <w:sz w:val="20"/>
          <w:szCs w:val="20"/>
          <w:u w:val="single"/>
        </w:rPr>
      </w:pPr>
      <w:r w:rsidRPr="003D5C6B">
        <w:rPr>
          <w:rFonts w:eastAsia="Calibri" w:cs="Arial"/>
          <w:b/>
          <w:bCs/>
          <w:sz w:val="20"/>
          <w:szCs w:val="20"/>
          <w:u w:val="single"/>
        </w:rPr>
        <w:t>Changes in the composition of the</w:t>
      </w:r>
      <w:r w:rsidR="00155860" w:rsidRPr="003D5C6B">
        <w:rPr>
          <w:rFonts w:eastAsia="Calibri" w:cs="Arial"/>
          <w:b/>
          <w:bCs/>
          <w:sz w:val="20"/>
          <w:szCs w:val="20"/>
          <w:u w:val="single"/>
        </w:rPr>
        <w:t xml:space="preserve"> Su</w:t>
      </w:r>
      <w:r w:rsidR="009A4975" w:rsidRPr="003D5C6B">
        <w:rPr>
          <w:rFonts w:eastAsia="Calibri" w:cs="Arial"/>
          <w:b/>
          <w:bCs/>
          <w:sz w:val="20"/>
          <w:szCs w:val="20"/>
          <w:u w:val="single"/>
        </w:rPr>
        <w:t>bsidiaries during the year 2016</w:t>
      </w:r>
    </w:p>
    <w:p w:rsidR="00C2183F" w:rsidRPr="003D5C6B" w:rsidRDefault="00C2183F" w:rsidP="00DD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0"/>
        <w:jc w:val="both"/>
        <w:rPr>
          <w:rFonts w:eastAsia="Calibri" w:cs="Arial"/>
          <w:sz w:val="20"/>
          <w:szCs w:val="20"/>
          <w:u w:val="single"/>
        </w:rPr>
      </w:pPr>
    </w:p>
    <w:p w:rsidR="00DD2D73" w:rsidRPr="003D5C6B" w:rsidRDefault="00DD2D73" w:rsidP="00DD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0"/>
        <w:jc w:val="both"/>
        <w:rPr>
          <w:rFonts w:eastAsia="Calibri" w:cs="Arial"/>
          <w:sz w:val="20"/>
          <w:szCs w:val="20"/>
          <w:u w:val="single"/>
        </w:rPr>
      </w:pPr>
      <w:proofErr w:type="gramStart"/>
      <w:r w:rsidRPr="003D5C6B">
        <w:rPr>
          <w:rFonts w:eastAsia="Calibri" w:cs="Arial"/>
          <w:sz w:val="20"/>
          <w:szCs w:val="20"/>
          <w:u w:val="single"/>
        </w:rPr>
        <w:t xml:space="preserve">Investment in Chai </w:t>
      </w:r>
      <w:proofErr w:type="spellStart"/>
      <w:r w:rsidRPr="003D5C6B">
        <w:rPr>
          <w:rFonts w:eastAsia="Calibri" w:cs="Arial"/>
          <w:sz w:val="20"/>
          <w:szCs w:val="20"/>
          <w:u w:val="single"/>
        </w:rPr>
        <w:t>Watana</w:t>
      </w:r>
      <w:proofErr w:type="spellEnd"/>
      <w:r w:rsidRPr="003D5C6B">
        <w:rPr>
          <w:rFonts w:eastAsia="Calibri" w:cs="Arial"/>
          <w:sz w:val="20"/>
          <w:szCs w:val="20"/>
          <w:u w:val="single"/>
        </w:rPr>
        <w:t xml:space="preserve"> Green Power Co., Ltd.</w:t>
      </w:r>
      <w:proofErr w:type="gramEnd"/>
    </w:p>
    <w:p w:rsidR="00DD2D73" w:rsidRPr="003D5C6B" w:rsidRDefault="00DD2D73"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20"/>
          <w:szCs w:val="20"/>
        </w:rPr>
      </w:pPr>
    </w:p>
    <w:p w:rsidR="00DD2D73" w:rsidRPr="00541074" w:rsidRDefault="00DD2D73" w:rsidP="00DD2D73">
      <w:pPr>
        <w:spacing w:line="240" w:lineRule="auto"/>
        <w:ind w:left="540"/>
        <w:jc w:val="thaiDistribute"/>
        <w:rPr>
          <w:rFonts w:eastAsia="Calibri" w:cs="Arial"/>
          <w:sz w:val="20"/>
          <w:szCs w:val="20"/>
        </w:rPr>
      </w:pPr>
      <w:r w:rsidRPr="003D5C6B">
        <w:rPr>
          <w:rFonts w:eastAsia="Calibri" w:cs="Arial"/>
          <w:sz w:val="20"/>
          <w:szCs w:val="20"/>
        </w:rPr>
        <w:t xml:space="preserve">On </w:t>
      </w:r>
      <w:r w:rsidRPr="003D5C6B">
        <w:rPr>
          <w:rFonts w:eastAsia="Calibri" w:cstheme="minorBidi"/>
          <w:sz w:val="20"/>
          <w:szCs w:val="20"/>
        </w:rPr>
        <w:t>6 September 2016</w:t>
      </w:r>
      <w:r w:rsidRPr="003D5C6B">
        <w:rPr>
          <w:rFonts w:eastAsia="Calibri" w:cs="Arial"/>
          <w:sz w:val="20"/>
          <w:szCs w:val="20"/>
        </w:rPr>
        <w:t xml:space="preserve">, the Company </w:t>
      </w:r>
      <w:r w:rsidR="00D52242">
        <w:rPr>
          <w:rFonts w:eastAsia="Calibri" w:cs="Arial"/>
          <w:sz w:val="20"/>
          <w:szCs w:val="20"/>
        </w:rPr>
        <w:t xml:space="preserve">acquired 100% investment interest in Chai </w:t>
      </w:r>
      <w:proofErr w:type="spellStart"/>
      <w:r w:rsidR="00D52242">
        <w:rPr>
          <w:rFonts w:eastAsia="Calibri" w:cs="Arial"/>
          <w:sz w:val="20"/>
          <w:szCs w:val="20"/>
        </w:rPr>
        <w:t>Watana</w:t>
      </w:r>
      <w:proofErr w:type="spellEnd"/>
      <w:r w:rsidR="00D52242">
        <w:rPr>
          <w:rFonts w:eastAsia="Calibri" w:cs="Arial"/>
          <w:sz w:val="20"/>
          <w:szCs w:val="20"/>
        </w:rPr>
        <w:t xml:space="preserve"> Green Power Co., Ltd. </w:t>
      </w:r>
      <w:r w:rsidR="00F01C19">
        <w:rPr>
          <w:rFonts w:eastAsia="Calibri" w:cs="Arial"/>
          <w:sz w:val="20"/>
          <w:szCs w:val="20"/>
        </w:rPr>
        <w:t xml:space="preserve">from the </w:t>
      </w:r>
      <w:r w:rsidR="00F12B25">
        <w:rPr>
          <w:rFonts w:eastAsia="Calibri" w:cs="Arial"/>
          <w:sz w:val="20"/>
          <w:szCs w:val="20"/>
        </w:rPr>
        <w:t xml:space="preserve">former </w:t>
      </w:r>
      <w:r w:rsidR="00F01C19">
        <w:rPr>
          <w:rFonts w:eastAsia="Calibri" w:cs="Arial"/>
          <w:sz w:val="20"/>
          <w:szCs w:val="20"/>
        </w:rPr>
        <w:t>shareholder which it is engaged in</w:t>
      </w:r>
      <w:r w:rsidR="00D52242">
        <w:rPr>
          <w:rFonts w:eastAsia="Calibri" w:cs="Arial"/>
          <w:sz w:val="20"/>
          <w:szCs w:val="20"/>
        </w:rPr>
        <w:t xml:space="preserve"> investment holding company in renewable energy business</w:t>
      </w:r>
      <w:r w:rsidRPr="003D5C6B">
        <w:rPr>
          <w:rFonts w:eastAsia="Calibri" w:cs="Arial"/>
          <w:sz w:val="20"/>
          <w:szCs w:val="20"/>
        </w:rPr>
        <w:t xml:space="preserve">. The registered </w:t>
      </w:r>
      <w:r w:rsidRPr="00D52242">
        <w:rPr>
          <w:rFonts w:eastAsia="Calibri" w:cs="Arial"/>
          <w:spacing w:val="-4"/>
          <w:sz w:val="20"/>
          <w:szCs w:val="20"/>
        </w:rPr>
        <w:t>share capital is Baht 400,000,000 (consist of 40,000,000 ordinary shares at the par value of Baht 10).</w:t>
      </w:r>
      <w:r w:rsidRPr="00541074">
        <w:rPr>
          <w:rFonts w:eastAsia="Calibri" w:cs="Arial"/>
          <w:sz w:val="20"/>
          <w:szCs w:val="20"/>
        </w:rPr>
        <w:t xml:space="preserve"> </w:t>
      </w:r>
    </w:p>
    <w:p w:rsidR="00DD2D73" w:rsidRPr="00770C8D" w:rsidRDefault="00DD2D73"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rPr>
      </w:pPr>
    </w:p>
    <w:p w:rsidR="003D5C6B" w:rsidRDefault="003D5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pacing w:val="-4"/>
          <w:sz w:val="20"/>
          <w:szCs w:val="20"/>
        </w:rPr>
      </w:pPr>
      <w:r>
        <w:rPr>
          <w:rFonts w:eastAsia="Calibri" w:cs="Arial"/>
          <w:spacing w:val="-4"/>
          <w:sz w:val="20"/>
          <w:szCs w:val="20"/>
        </w:rPr>
        <w:br w:type="page"/>
      </w:r>
    </w:p>
    <w:p w:rsidR="00DD2D73" w:rsidRDefault="00DD2D73" w:rsidP="009014DE">
      <w:pPr>
        <w:spacing w:line="240" w:lineRule="auto"/>
        <w:ind w:left="540"/>
        <w:jc w:val="thaiDistribute"/>
        <w:rPr>
          <w:rFonts w:eastAsia="Calibri" w:cs="Arial"/>
          <w:sz w:val="20"/>
          <w:szCs w:val="20"/>
        </w:rPr>
      </w:pPr>
      <w:r w:rsidRPr="00541074">
        <w:rPr>
          <w:rFonts w:eastAsia="Calibri" w:cs="Arial"/>
          <w:spacing w:val="-4"/>
          <w:sz w:val="20"/>
          <w:szCs w:val="20"/>
        </w:rPr>
        <w:lastRenderedPageBreak/>
        <w:t xml:space="preserve">In addition, Chai </w:t>
      </w:r>
      <w:proofErr w:type="spellStart"/>
      <w:r w:rsidRPr="00541074">
        <w:rPr>
          <w:rFonts w:eastAsia="Calibri" w:cs="Arial"/>
          <w:spacing w:val="-4"/>
          <w:sz w:val="20"/>
          <w:szCs w:val="20"/>
        </w:rPr>
        <w:t>Watana</w:t>
      </w:r>
      <w:proofErr w:type="spellEnd"/>
      <w:r w:rsidRPr="00541074">
        <w:rPr>
          <w:rFonts w:eastAsia="Calibri" w:cs="Arial"/>
          <w:spacing w:val="-4"/>
          <w:sz w:val="20"/>
          <w:szCs w:val="20"/>
        </w:rPr>
        <w:t xml:space="preserve"> Green Power Co., Ltd. invested in the indirect subsidiaries </w:t>
      </w:r>
      <w:r w:rsidR="009014DE">
        <w:rPr>
          <w:rFonts w:eastAsia="Calibri" w:cs="Arial"/>
          <w:spacing w:val="-4"/>
          <w:sz w:val="20"/>
          <w:szCs w:val="20"/>
        </w:rPr>
        <w:t>as</w:t>
      </w:r>
      <w:r w:rsidRPr="00541074">
        <w:rPr>
          <w:rFonts w:eastAsia="Calibri" w:cs="Arial"/>
          <w:spacing w:val="-4"/>
          <w:sz w:val="20"/>
          <w:szCs w:val="20"/>
        </w:rPr>
        <w:t xml:space="preserve"> the followings</w:t>
      </w:r>
      <w:r w:rsidRPr="00541074">
        <w:rPr>
          <w:rFonts w:eastAsia="Calibri" w:cs="Arial"/>
          <w:sz w:val="20"/>
          <w:szCs w:val="20"/>
        </w:rPr>
        <w:t>:</w:t>
      </w:r>
    </w:p>
    <w:p w:rsidR="00546D39" w:rsidRPr="00860B12" w:rsidRDefault="00546D39" w:rsidP="00860B12">
      <w:pPr>
        <w:spacing w:line="160" w:lineRule="exact"/>
        <w:ind w:left="547"/>
        <w:jc w:val="thaiDistribute"/>
        <w:rPr>
          <w:rFonts w:eastAsia="Calibri" w:cs="Arial"/>
          <w:sz w:val="16"/>
          <w:szCs w:val="16"/>
        </w:rPr>
      </w:pPr>
    </w:p>
    <w:tbl>
      <w:tblPr>
        <w:tblW w:w="9391" w:type="dxa"/>
        <w:tblInd w:w="527" w:type="dxa"/>
        <w:tblLayout w:type="fixed"/>
        <w:tblLook w:val="0000" w:firstRow="0" w:lastRow="0" w:firstColumn="0" w:lastColumn="0" w:noHBand="0" w:noVBand="0"/>
      </w:tblPr>
      <w:tblGrid>
        <w:gridCol w:w="1741"/>
        <w:gridCol w:w="1890"/>
        <w:gridCol w:w="900"/>
        <w:gridCol w:w="900"/>
        <w:gridCol w:w="1035"/>
        <w:gridCol w:w="1035"/>
        <w:gridCol w:w="1080"/>
        <w:gridCol w:w="810"/>
      </w:tblGrid>
      <w:tr w:rsidR="00DD2D73" w:rsidRPr="003C1EA2" w:rsidTr="003D5C6B">
        <w:tc>
          <w:tcPr>
            <w:tcW w:w="3631" w:type="dxa"/>
            <w:gridSpan w:val="2"/>
          </w:tcPr>
          <w:p w:rsidR="00DD2D73" w:rsidRPr="003C1EA2" w:rsidRDefault="00DD2D73"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32" w:right="-1"/>
              <w:rPr>
                <w:rFonts w:cs="Arial"/>
                <w:snapToGrid w:val="0"/>
                <w:color w:val="000000"/>
                <w:sz w:val="14"/>
                <w:szCs w:val="14"/>
              </w:rPr>
            </w:pPr>
          </w:p>
        </w:tc>
        <w:tc>
          <w:tcPr>
            <w:tcW w:w="5760" w:type="dxa"/>
            <w:gridSpan w:val="6"/>
          </w:tcPr>
          <w:p w:rsidR="00DD2D73" w:rsidRPr="003C1EA2" w:rsidRDefault="00DD2D73" w:rsidP="00AE7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32" w:right="-18" w:hanging="4050"/>
              <w:jc w:val="center"/>
              <w:rPr>
                <w:rFonts w:cs="Arial"/>
                <w:b/>
                <w:bCs/>
                <w:snapToGrid w:val="0"/>
                <w:color w:val="000000"/>
                <w:sz w:val="14"/>
                <w:szCs w:val="14"/>
                <w:lang w:eastAsia="th-TH"/>
              </w:rPr>
            </w:pPr>
            <w:r w:rsidRPr="003C1EA2">
              <w:rPr>
                <w:rFonts w:cs="Arial"/>
                <w:b/>
                <w:bCs/>
                <w:sz w:val="14"/>
                <w:szCs w:val="14"/>
              </w:rPr>
              <w:t>(Unit : Baht)</w:t>
            </w:r>
          </w:p>
        </w:tc>
      </w:tr>
      <w:tr w:rsidR="00DD2D73" w:rsidRPr="003C1EA2" w:rsidTr="003D5C6B">
        <w:tc>
          <w:tcPr>
            <w:tcW w:w="1741" w:type="dxa"/>
          </w:tcPr>
          <w:p w:rsidR="00DD2D73" w:rsidRPr="003C1EA2" w:rsidRDefault="00DD2D73"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32" w:right="-1"/>
              <w:rPr>
                <w:rFonts w:cs="Arial"/>
                <w:snapToGrid w:val="0"/>
                <w:color w:val="000000"/>
                <w:sz w:val="14"/>
                <w:szCs w:val="14"/>
              </w:rPr>
            </w:pPr>
          </w:p>
        </w:tc>
        <w:tc>
          <w:tcPr>
            <w:tcW w:w="1890" w:type="dxa"/>
            <w:vAlign w:val="bottom"/>
          </w:tcPr>
          <w:p w:rsidR="00DD2D73" w:rsidRPr="003C1EA2" w:rsidRDefault="00DD2D73"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
              <w:jc w:val="center"/>
              <w:rPr>
                <w:rFonts w:cs="Arial"/>
                <w:b/>
                <w:bCs/>
                <w:snapToGrid w:val="0"/>
                <w:color w:val="000000"/>
                <w:sz w:val="14"/>
                <w:szCs w:val="14"/>
              </w:rPr>
            </w:pPr>
          </w:p>
        </w:tc>
        <w:tc>
          <w:tcPr>
            <w:tcW w:w="1800" w:type="dxa"/>
            <w:gridSpan w:val="2"/>
            <w:vAlign w:val="bottom"/>
          </w:tcPr>
          <w:p w:rsidR="00DD2D73" w:rsidRPr="003C1EA2" w:rsidRDefault="00DD2D73" w:rsidP="00AE7D39">
            <w:pPr>
              <w:pStyle w:val="Heading7"/>
              <w:pBdr>
                <w:bottom w:val="single" w:sz="4" w:space="1" w:color="auto"/>
              </w:pBdr>
              <w:spacing w:line="200" w:lineRule="exact"/>
              <w:ind w:right="0"/>
              <w:jc w:val="center"/>
              <w:rPr>
                <w:rFonts w:cs="Arial"/>
                <w:snapToGrid w:val="0"/>
                <w:color w:val="000000"/>
                <w:sz w:val="14"/>
                <w:szCs w:val="14"/>
                <w:cs/>
                <w:lang w:eastAsia="th-TH"/>
              </w:rPr>
            </w:pPr>
            <w:r w:rsidRPr="003C1EA2">
              <w:rPr>
                <w:rFonts w:cs="Arial"/>
                <w:snapToGrid w:val="0"/>
                <w:color w:val="000000"/>
                <w:sz w:val="14"/>
                <w:szCs w:val="14"/>
                <w:lang w:eastAsia="th-TH"/>
              </w:rPr>
              <w:t xml:space="preserve">Paid-up </w:t>
            </w:r>
            <w:r w:rsidR="009A4975">
              <w:rPr>
                <w:rFonts w:cs="Arial"/>
                <w:snapToGrid w:val="0"/>
                <w:color w:val="000000"/>
                <w:sz w:val="14"/>
                <w:szCs w:val="14"/>
                <w:lang w:eastAsia="th-TH"/>
              </w:rPr>
              <w:t>s</w:t>
            </w:r>
            <w:r w:rsidRPr="003C1EA2">
              <w:rPr>
                <w:rFonts w:cs="Arial"/>
                <w:snapToGrid w:val="0"/>
                <w:color w:val="000000"/>
                <w:sz w:val="14"/>
                <w:szCs w:val="14"/>
                <w:lang w:eastAsia="th-TH"/>
              </w:rPr>
              <w:t xml:space="preserve">hare </w:t>
            </w:r>
            <w:r w:rsidR="009A4975">
              <w:rPr>
                <w:rFonts w:cs="Arial"/>
                <w:snapToGrid w:val="0"/>
                <w:color w:val="000000"/>
                <w:sz w:val="14"/>
                <w:szCs w:val="14"/>
                <w:lang w:eastAsia="th-TH"/>
              </w:rPr>
              <w:t>c</w:t>
            </w:r>
            <w:r w:rsidRPr="003C1EA2">
              <w:rPr>
                <w:rFonts w:cs="Arial"/>
                <w:snapToGrid w:val="0"/>
                <w:color w:val="000000"/>
                <w:sz w:val="14"/>
                <w:szCs w:val="14"/>
                <w:lang w:eastAsia="th-TH"/>
              </w:rPr>
              <w:t>apital</w:t>
            </w:r>
          </w:p>
        </w:tc>
        <w:tc>
          <w:tcPr>
            <w:tcW w:w="2070" w:type="dxa"/>
            <w:gridSpan w:val="2"/>
            <w:vAlign w:val="bottom"/>
          </w:tcPr>
          <w:p w:rsidR="00DD2D73" w:rsidRPr="003C1EA2" w:rsidRDefault="00DD2D73" w:rsidP="00AE7D39">
            <w:pPr>
              <w:pStyle w:val="Heading4"/>
              <w:framePr w:w="0" w:hRule="auto" w:hSpace="0" w:wrap="auto" w:vAnchor="margin" w:hAnchor="text" w:xAlign="left" w:yAlign="inline"/>
              <w:pBdr>
                <w:bottom w:val="single" w:sz="4" w:space="1" w:color="auto"/>
              </w:pBdr>
              <w:tabs>
                <w:tab w:val="clear" w:pos="907"/>
              </w:tabs>
              <w:spacing w:line="200" w:lineRule="exact"/>
              <w:ind w:left="-45" w:right="-18"/>
              <w:jc w:val="center"/>
              <w:rPr>
                <w:rFonts w:cs="Arial"/>
                <w:sz w:val="14"/>
                <w:szCs w:val="14"/>
                <w:cs/>
              </w:rPr>
            </w:pPr>
            <w:r w:rsidRPr="003C1EA2">
              <w:rPr>
                <w:rFonts w:cs="Arial"/>
                <w:sz w:val="14"/>
                <w:szCs w:val="14"/>
              </w:rPr>
              <w:t xml:space="preserve">Percentage of </w:t>
            </w:r>
            <w:r w:rsidR="009A4975">
              <w:rPr>
                <w:rFonts w:cs="Arial"/>
                <w:sz w:val="14"/>
                <w:szCs w:val="14"/>
              </w:rPr>
              <w:t>s</w:t>
            </w:r>
            <w:r w:rsidRPr="003C1EA2">
              <w:rPr>
                <w:rFonts w:cs="Arial"/>
                <w:sz w:val="14"/>
                <w:szCs w:val="14"/>
              </w:rPr>
              <w:t>hareholding</w:t>
            </w:r>
          </w:p>
        </w:tc>
        <w:tc>
          <w:tcPr>
            <w:tcW w:w="1890" w:type="dxa"/>
            <w:gridSpan w:val="2"/>
            <w:vAlign w:val="bottom"/>
          </w:tcPr>
          <w:p w:rsidR="00DD2D73" w:rsidRPr="003C1EA2" w:rsidRDefault="00DD2D73" w:rsidP="00AE7D39">
            <w:pPr>
              <w:pStyle w:val="Heading7"/>
              <w:pBdr>
                <w:bottom w:val="single" w:sz="4" w:space="1" w:color="auto"/>
              </w:pBdr>
              <w:spacing w:line="200" w:lineRule="exact"/>
              <w:ind w:right="0"/>
              <w:jc w:val="center"/>
              <w:rPr>
                <w:rFonts w:cs="Arial"/>
                <w:snapToGrid w:val="0"/>
                <w:color w:val="000000"/>
                <w:sz w:val="14"/>
                <w:szCs w:val="14"/>
                <w:cs/>
                <w:lang w:eastAsia="th-TH"/>
              </w:rPr>
            </w:pPr>
            <w:r w:rsidRPr="003C1EA2">
              <w:rPr>
                <w:rFonts w:cs="Arial"/>
                <w:snapToGrid w:val="0"/>
                <w:color w:val="000000"/>
                <w:sz w:val="14"/>
                <w:szCs w:val="14"/>
                <w:lang w:eastAsia="th-TH"/>
              </w:rPr>
              <w:t xml:space="preserve">Cost </w:t>
            </w:r>
            <w:r w:rsidR="009A4975">
              <w:rPr>
                <w:rFonts w:cs="Arial"/>
                <w:snapToGrid w:val="0"/>
                <w:color w:val="000000"/>
                <w:sz w:val="14"/>
                <w:szCs w:val="14"/>
                <w:lang w:eastAsia="th-TH"/>
              </w:rPr>
              <w:t>m</w:t>
            </w:r>
            <w:r w:rsidRPr="003C1EA2">
              <w:rPr>
                <w:rFonts w:cs="Arial"/>
                <w:snapToGrid w:val="0"/>
                <w:color w:val="000000"/>
                <w:sz w:val="14"/>
                <w:szCs w:val="14"/>
                <w:lang w:eastAsia="th-TH"/>
              </w:rPr>
              <w:t>ethod</w:t>
            </w:r>
          </w:p>
        </w:tc>
      </w:tr>
      <w:tr w:rsidR="00415227" w:rsidRPr="003C1EA2" w:rsidTr="003D5C6B">
        <w:tc>
          <w:tcPr>
            <w:tcW w:w="1741" w:type="dxa"/>
            <w:vAlign w:val="bottom"/>
          </w:tcPr>
          <w:p w:rsidR="00415227" w:rsidRPr="003C1EA2" w:rsidRDefault="00415227" w:rsidP="00AE7D39">
            <w:pPr>
              <w:pStyle w:val="Heading7"/>
              <w:pBdr>
                <w:bottom w:val="single" w:sz="4" w:space="1" w:color="auto"/>
              </w:pBdr>
              <w:spacing w:line="200" w:lineRule="exact"/>
              <w:ind w:right="-1"/>
              <w:jc w:val="center"/>
              <w:rPr>
                <w:rFonts w:cs="Arial"/>
                <w:sz w:val="14"/>
                <w:szCs w:val="14"/>
              </w:rPr>
            </w:pPr>
            <w:r w:rsidRPr="003C1EA2">
              <w:rPr>
                <w:rFonts w:cs="Arial"/>
                <w:sz w:val="14"/>
                <w:szCs w:val="14"/>
              </w:rPr>
              <w:t xml:space="preserve">Company’s </w:t>
            </w:r>
            <w:r w:rsidR="009A4975">
              <w:rPr>
                <w:rFonts w:cs="Arial"/>
                <w:sz w:val="14"/>
                <w:szCs w:val="14"/>
              </w:rPr>
              <w:t>n</w:t>
            </w:r>
            <w:r w:rsidRPr="003C1EA2">
              <w:rPr>
                <w:rFonts w:cs="Arial"/>
                <w:sz w:val="14"/>
                <w:szCs w:val="14"/>
              </w:rPr>
              <w:t>ame</w:t>
            </w:r>
          </w:p>
        </w:tc>
        <w:tc>
          <w:tcPr>
            <w:tcW w:w="1890" w:type="dxa"/>
            <w:vAlign w:val="bottom"/>
          </w:tcPr>
          <w:p w:rsidR="00415227" w:rsidRPr="003C1EA2" w:rsidRDefault="00DC0592" w:rsidP="00AE7D39">
            <w:pPr>
              <w:pStyle w:val="Heading7"/>
              <w:pBdr>
                <w:bottom w:val="single" w:sz="4" w:space="1" w:color="auto"/>
              </w:pBdr>
              <w:spacing w:line="200" w:lineRule="exact"/>
              <w:ind w:right="-1"/>
              <w:jc w:val="center"/>
              <w:rPr>
                <w:rFonts w:cs="Arial"/>
                <w:sz w:val="14"/>
                <w:szCs w:val="14"/>
              </w:rPr>
            </w:pPr>
            <w:r w:rsidRPr="003C1EA2">
              <w:rPr>
                <w:rFonts w:cs="Arial"/>
                <w:sz w:val="14"/>
                <w:szCs w:val="14"/>
              </w:rPr>
              <w:t>Type o</w:t>
            </w:r>
            <w:r w:rsidRPr="003C1EA2">
              <w:rPr>
                <w:rFonts w:cs="Arial"/>
                <w:snapToGrid w:val="0"/>
                <w:color w:val="000000"/>
                <w:sz w:val="14"/>
                <w:szCs w:val="14"/>
              </w:rPr>
              <w:t>f</w:t>
            </w:r>
            <w:r w:rsidRPr="003C1EA2">
              <w:rPr>
                <w:rFonts w:cs="Arial"/>
                <w:sz w:val="14"/>
                <w:szCs w:val="14"/>
              </w:rPr>
              <w:t xml:space="preserve"> </w:t>
            </w:r>
            <w:r w:rsidR="009A4975">
              <w:rPr>
                <w:rFonts w:cs="Arial"/>
                <w:sz w:val="14"/>
                <w:szCs w:val="14"/>
              </w:rPr>
              <w:t>b</w:t>
            </w:r>
            <w:r w:rsidR="00415227" w:rsidRPr="003C1EA2">
              <w:rPr>
                <w:rFonts w:cs="Arial"/>
                <w:sz w:val="14"/>
                <w:szCs w:val="14"/>
              </w:rPr>
              <w:t>usiness</w:t>
            </w:r>
          </w:p>
        </w:tc>
        <w:tc>
          <w:tcPr>
            <w:tcW w:w="900" w:type="dxa"/>
            <w:vAlign w:val="bottom"/>
          </w:tcPr>
          <w:p w:rsidR="00415227" w:rsidRPr="003C1EA2" w:rsidRDefault="00415227" w:rsidP="00AE7D39">
            <w:pPr>
              <w:pStyle w:val="Heading7"/>
              <w:pBdr>
                <w:bottom w:val="single" w:sz="4" w:space="1" w:color="auto"/>
              </w:pBdr>
              <w:spacing w:line="200" w:lineRule="exact"/>
              <w:ind w:right="0"/>
              <w:jc w:val="right"/>
              <w:rPr>
                <w:rFonts w:cs="Arial"/>
                <w:snapToGrid w:val="0"/>
                <w:color w:val="000000"/>
                <w:sz w:val="14"/>
                <w:szCs w:val="14"/>
                <w:lang w:eastAsia="th-TH"/>
              </w:rPr>
            </w:pPr>
            <w:r w:rsidRPr="003C1EA2">
              <w:rPr>
                <w:rFonts w:cs="Arial"/>
                <w:snapToGrid w:val="0"/>
                <w:color w:val="000000"/>
                <w:sz w:val="14"/>
                <w:szCs w:val="14"/>
                <w:lang w:eastAsia="th-TH"/>
              </w:rPr>
              <w:t>2016</w:t>
            </w:r>
          </w:p>
        </w:tc>
        <w:tc>
          <w:tcPr>
            <w:tcW w:w="900" w:type="dxa"/>
            <w:vAlign w:val="bottom"/>
          </w:tcPr>
          <w:p w:rsidR="00415227" w:rsidRPr="003C1EA2" w:rsidRDefault="00415227" w:rsidP="00AE7D39">
            <w:pPr>
              <w:pStyle w:val="Heading7"/>
              <w:pBdr>
                <w:bottom w:val="single" w:sz="4" w:space="1" w:color="auto"/>
              </w:pBdr>
              <w:spacing w:line="200" w:lineRule="exact"/>
              <w:ind w:right="0"/>
              <w:jc w:val="right"/>
              <w:rPr>
                <w:rFonts w:cs="Arial"/>
                <w:snapToGrid w:val="0"/>
                <w:color w:val="000000"/>
                <w:sz w:val="14"/>
                <w:szCs w:val="14"/>
                <w:lang w:eastAsia="th-TH"/>
              </w:rPr>
            </w:pPr>
            <w:r w:rsidRPr="003C1EA2">
              <w:rPr>
                <w:rFonts w:cs="Arial"/>
                <w:snapToGrid w:val="0"/>
                <w:color w:val="000000"/>
                <w:sz w:val="14"/>
                <w:szCs w:val="14"/>
                <w:lang w:eastAsia="th-TH"/>
              </w:rPr>
              <w:t>2015</w:t>
            </w:r>
          </w:p>
        </w:tc>
        <w:tc>
          <w:tcPr>
            <w:tcW w:w="1035" w:type="dxa"/>
            <w:vAlign w:val="bottom"/>
          </w:tcPr>
          <w:p w:rsidR="00415227" w:rsidRPr="003C1EA2" w:rsidRDefault="00415227" w:rsidP="00AE7D39">
            <w:pPr>
              <w:pStyle w:val="Heading7"/>
              <w:pBdr>
                <w:bottom w:val="single" w:sz="4" w:space="1" w:color="auto"/>
              </w:pBdr>
              <w:spacing w:line="200" w:lineRule="exact"/>
              <w:ind w:right="0"/>
              <w:jc w:val="right"/>
              <w:rPr>
                <w:rFonts w:cs="Arial"/>
                <w:snapToGrid w:val="0"/>
                <w:color w:val="000000"/>
                <w:sz w:val="14"/>
                <w:szCs w:val="14"/>
                <w:lang w:eastAsia="th-TH"/>
              </w:rPr>
            </w:pPr>
            <w:r w:rsidRPr="003C1EA2">
              <w:rPr>
                <w:rFonts w:cs="Arial"/>
                <w:snapToGrid w:val="0"/>
                <w:color w:val="000000"/>
                <w:sz w:val="14"/>
                <w:szCs w:val="14"/>
                <w:lang w:eastAsia="th-TH"/>
              </w:rPr>
              <w:t>2016</w:t>
            </w:r>
          </w:p>
        </w:tc>
        <w:tc>
          <w:tcPr>
            <w:tcW w:w="1035" w:type="dxa"/>
            <w:vAlign w:val="bottom"/>
          </w:tcPr>
          <w:p w:rsidR="00415227" w:rsidRPr="003C1EA2" w:rsidRDefault="00415227" w:rsidP="00AE7D39">
            <w:pPr>
              <w:pStyle w:val="Heading7"/>
              <w:pBdr>
                <w:bottom w:val="single" w:sz="4" w:space="1" w:color="auto"/>
              </w:pBdr>
              <w:spacing w:line="200" w:lineRule="exact"/>
              <w:ind w:right="0"/>
              <w:jc w:val="right"/>
              <w:rPr>
                <w:rFonts w:cs="Arial"/>
                <w:snapToGrid w:val="0"/>
                <w:color w:val="000000"/>
                <w:sz w:val="14"/>
                <w:szCs w:val="14"/>
                <w:lang w:eastAsia="th-TH"/>
              </w:rPr>
            </w:pPr>
            <w:r w:rsidRPr="003C1EA2">
              <w:rPr>
                <w:rFonts w:cs="Arial"/>
                <w:snapToGrid w:val="0"/>
                <w:color w:val="000000"/>
                <w:sz w:val="14"/>
                <w:szCs w:val="14"/>
                <w:lang w:eastAsia="th-TH"/>
              </w:rPr>
              <w:t>2015</w:t>
            </w:r>
          </w:p>
        </w:tc>
        <w:tc>
          <w:tcPr>
            <w:tcW w:w="1080" w:type="dxa"/>
            <w:vAlign w:val="bottom"/>
          </w:tcPr>
          <w:p w:rsidR="00415227" w:rsidRPr="003C1EA2" w:rsidRDefault="00415227" w:rsidP="00AE7D39">
            <w:pPr>
              <w:pStyle w:val="Heading7"/>
              <w:pBdr>
                <w:bottom w:val="single" w:sz="4" w:space="1" w:color="auto"/>
              </w:pBdr>
              <w:spacing w:line="200" w:lineRule="exact"/>
              <w:ind w:right="0"/>
              <w:jc w:val="right"/>
              <w:rPr>
                <w:rFonts w:cs="Arial"/>
                <w:snapToGrid w:val="0"/>
                <w:color w:val="000000"/>
                <w:sz w:val="14"/>
                <w:szCs w:val="14"/>
                <w:lang w:eastAsia="th-TH"/>
              </w:rPr>
            </w:pPr>
            <w:r w:rsidRPr="003C1EA2">
              <w:rPr>
                <w:rFonts w:cs="Arial"/>
                <w:snapToGrid w:val="0"/>
                <w:color w:val="000000"/>
                <w:sz w:val="14"/>
                <w:szCs w:val="14"/>
                <w:lang w:eastAsia="th-TH"/>
              </w:rPr>
              <w:t>2016</w:t>
            </w:r>
          </w:p>
        </w:tc>
        <w:tc>
          <w:tcPr>
            <w:tcW w:w="810" w:type="dxa"/>
            <w:vAlign w:val="bottom"/>
          </w:tcPr>
          <w:p w:rsidR="00415227" w:rsidRPr="003C1EA2" w:rsidRDefault="00415227" w:rsidP="00AE7D39">
            <w:pPr>
              <w:pStyle w:val="Heading7"/>
              <w:pBdr>
                <w:bottom w:val="single" w:sz="4" w:space="1" w:color="auto"/>
              </w:pBdr>
              <w:spacing w:line="200" w:lineRule="exact"/>
              <w:ind w:right="0"/>
              <w:jc w:val="right"/>
              <w:rPr>
                <w:rFonts w:cs="Arial"/>
                <w:snapToGrid w:val="0"/>
                <w:color w:val="000000"/>
                <w:sz w:val="14"/>
                <w:szCs w:val="14"/>
                <w:lang w:eastAsia="th-TH"/>
              </w:rPr>
            </w:pPr>
            <w:r w:rsidRPr="003C1EA2">
              <w:rPr>
                <w:rFonts w:cs="Arial"/>
                <w:snapToGrid w:val="0"/>
                <w:color w:val="000000"/>
                <w:sz w:val="14"/>
                <w:szCs w:val="14"/>
                <w:lang w:eastAsia="th-TH"/>
              </w:rPr>
              <w:t>2015</w:t>
            </w:r>
          </w:p>
        </w:tc>
      </w:tr>
      <w:tr w:rsidR="00415227" w:rsidRPr="00DC0592" w:rsidTr="003D5C6B">
        <w:tc>
          <w:tcPr>
            <w:tcW w:w="1741" w:type="dxa"/>
          </w:tcPr>
          <w:p w:rsidR="00415227" w:rsidRPr="00DC0592" w:rsidRDefault="00415227"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0"/>
              <w:rPr>
                <w:rFonts w:cs="Arial"/>
                <w:sz w:val="6"/>
                <w:szCs w:val="6"/>
              </w:rPr>
            </w:pPr>
          </w:p>
        </w:tc>
        <w:tc>
          <w:tcPr>
            <w:tcW w:w="1890" w:type="dxa"/>
          </w:tcPr>
          <w:p w:rsidR="00415227" w:rsidRPr="00DC0592" w:rsidRDefault="00415227"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0"/>
              <w:rPr>
                <w:rFonts w:cs="Arial"/>
                <w:sz w:val="6"/>
                <w:szCs w:val="6"/>
              </w:rPr>
            </w:pPr>
          </w:p>
        </w:tc>
        <w:tc>
          <w:tcPr>
            <w:tcW w:w="900" w:type="dxa"/>
          </w:tcPr>
          <w:p w:rsidR="00415227" w:rsidRPr="00DC0592" w:rsidRDefault="00415227"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0"/>
              <w:rPr>
                <w:rFonts w:cs="Arial"/>
                <w:sz w:val="6"/>
                <w:szCs w:val="6"/>
              </w:rPr>
            </w:pPr>
          </w:p>
        </w:tc>
        <w:tc>
          <w:tcPr>
            <w:tcW w:w="900" w:type="dxa"/>
          </w:tcPr>
          <w:p w:rsidR="00415227" w:rsidRPr="00DC0592" w:rsidRDefault="00415227"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0"/>
              <w:rPr>
                <w:rFonts w:cs="Arial"/>
                <w:sz w:val="6"/>
                <w:szCs w:val="6"/>
              </w:rPr>
            </w:pPr>
          </w:p>
        </w:tc>
        <w:tc>
          <w:tcPr>
            <w:tcW w:w="1035" w:type="dxa"/>
          </w:tcPr>
          <w:p w:rsidR="00415227" w:rsidRPr="00DC0592" w:rsidRDefault="00415227"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0"/>
              <w:rPr>
                <w:rFonts w:cs="Arial"/>
                <w:sz w:val="6"/>
                <w:szCs w:val="6"/>
              </w:rPr>
            </w:pPr>
          </w:p>
        </w:tc>
        <w:tc>
          <w:tcPr>
            <w:tcW w:w="1035" w:type="dxa"/>
          </w:tcPr>
          <w:p w:rsidR="00415227" w:rsidRPr="00DC0592" w:rsidRDefault="00415227"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0"/>
              <w:rPr>
                <w:rFonts w:cs="Arial"/>
                <w:sz w:val="6"/>
                <w:szCs w:val="6"/>
              </w:rPr>
            </w:pPr>
          </w:p>
        </w:tc>
        <w:tc>
          <w:tcPr>
            <w:tcW w:w="1080" w:type="dxa"/>
          </w:tcPr>
          <w:p w:rsidR="00415227" w:rsidRPr="00DC0592" w:rsidRDefault="00415227"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0"/>
              <w:rPr>
                <w:rFonts w:cs="Arial"/>
                <w:sz w:val="6"/>
                <w:szCs w:val="6"/>
              </w:rPr>
            </w:pPr>
          </w:p>
        </w:tc>
        <w:tc>
          <w:tcPr>
            <w:tcW w:w="810" w:type="dxa"/>
          </w:tcPr>
          <w:p w:rsidR="00415227" w:rsidRPr="00DC0592" w:rsidRDefault="00415227"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0"/>
              <w:rPr>
                <w:rFonts w:cs="Arial"/>
                <w:sz w:val="6"/>
                <w:szCs w:val="6"/>
              </w:rPr>
            </w:pPr>
          </w:p>
        </w:tc>
      </w:tr>
      <w:tr w:rsidR="00415227" w:rsidRPr="003C1EA2" w:rsidTr="003D5C6B">
        <w:tc>
          <w:tcPr>
            <w:tcW w:w="1741" w:type="dxa"/>
          </w:tcPr>
          <w:p w:rsidR="00415227" w:rsidRPr="003C1EA2" w:rsidRDefault="00415227"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rPr>
                <w:rFonts w:cs="Arial"/>
                <w:b/>
                <w:bCs/>
                <w:i/>
                <w:iCs/>
                <w:color w:val="000000"/>
                <w:sz w:val="14"/>
                <w:szCs w:val="14"/>
              </w:rPr>
            </w:pPr>
            <w:r w:rsidRPr="003C1EA2">
              <w:rPr>
                <w:rFonts w:cs="Arial"/>
                <w:b/>
                <w:bCs/>
                <w:i/>
                <w:iCs/>
                <w:color w:val="000000"/>
                <w:sz w:val="14"/>
                <w:szCs w:val="14"/>
              </w:rPr>
              <w:t>Indirect subsidiaries</w:t>
            </w:r>
          </w:p>
        </w:tc>
        <w:tc>
          <w:tcPr>
            <w:tcW w:w="1890" w:type="dxa"/>
          </w:tcPr>
          <w:p w:rsidR="00415227" w:rsidRPr="003C1EA2" w:rsidRDefault="00415227"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cs="Arial"/>
                <w:bCs/>
                <w:snapToGrid w:val="0"/>
                <w:color w:val="000000"/>
                <w:sz w:val="14"/>
                <w:szCs w:val="14"/>
                <w:lang w:eastAsia="th-TH"/>
              </w:rPr>
            </w:pPr>
          </w:p>
        </w:tc>
        <w:tc>
          <w:tcPr>
            <w:tcW w:w="900" w:type="dxa"/>
          </w:tcPr>
          <w:p w:rsidR="00415227" w:rsidRPr="003C1EA2" w:rsidRDefault="00415227" w:rsidP="00AE7D39">
            <w:pPr>
              <w:spacing w:line="200" w:lineRule="exact"/>
              <w:ind w:left="-108" w:right="-56"/>
              <w:jc w:val="right"/>
              <w:rPr>
                <w:rFonts w:cs="Arial"/>
                <w:snapToGrid w:val="0"/>
                <w:color w:val="000000"/>
                <w:sz w:val="14"/>
                <w:szCs w:val="14"/>
                <w:lang w:eastAsia="th-TH"/>
              </w:rPr>
            </w:pPr>
          </w:p>
        </w:tc>
        <w:tc>
          <w:tcPr>
            <w:tcW w:w="900" w:type="dxa"/>
          </w:tcPr>
          <w:p w:rsidR="00415227" w:rsidRPr="003C1EA2" w:rsidRDefault="00415227" w:rsidP="00AE7D39">
            <w:pPr>
              <w:spacing w:line="200" w:lineRule="exact"/>
              <w:ind w:left="-108" w:right="-56"/>
              <w:jc w:val="right"/>
              <w:rPr>
                <w:rFonts w:cs="Arial"/>
                <w:snapToGrid w:val="0"/>
                <w:color w:val="000000"/>
                <w:sz w:val="14"/>
                <w:szCs w:val="14"/>
                <w:lang w:eastAsia="th-TH"/>
              </w:rPr>
            </w:pPr>
          </w:p>
        </w:tc>
        <w:tc>
          <w:tcPr>
            <w:tcW w:w="1035" w:type="dxa"/>
          </w:tcPr>
          <w:p w:rsidR="00415227" w:rsidRPr="003C1EA2" w:rsidRDefault="00415227" w:rsidP="00AE7D39">
            <w:pPr>
              <w:spacing w:line="200" w:lineRule="exact"/>
              <w:ind w:left="-108" w:right="-56"/>
              <w:jc w:val="right"/>
              <w:rPr>
                <w:rFonts w:cs="Arial"/>
                <w:snapToGrid w:val="0"/>
                <w:color w:val="000000"/>
                <w:sz w:val="14"/>
                <w:szCs w:val="14"/>
                <w:lang w:eastAsia="th-TH"/>
              </w:rPr>
            </w:pPr>
          </w:p>
        </w:tc>
        <w:tc>
          <w:tcPr>
            <w:tcW w:w="1035" w:type="dxa"/>
          </w:tcPr>
          <w:p w:rsidR="00415227" w:rsidRPr="003C1EA2" w:rsidRDefault="00415227" w:rsidP="00AE7D39">
            <w:pPr>
              <w:spacing w:line="200" w:lineRule="exact"/>
              <w:ind w:left="-108" w:right="-56"/>
              <w:jc w:val="right"/>
              <w:rPr>
                <w:rFonts w:cs="Arial"/>
                <w:snapToGrid w:val="0"/>
                <w:color w:val="000000"/>
                <w:sz w:val="14"/>
                <w:szCs w:val="14"/>
                <w:lang w:eastAsia="th-TH"/>
              </w:rPr>
            </w:pPr>
          </w:p>
        </w:tc>
        <w:tc>
          <w:tcPr>
            <w:tcW w:w="1080" w:type="dxa"/>
          </w:tcPr>
          <w:p w:rsidR="00415227" w:rsidRPr="003C1EA2" w:rsidRDefault="00415227" w:rsidP="00AE7D39">
            <w:pPr>
              <w:pStyle w:val="Heading7"/>
              <w:spacing w:line="200" w:lineRule="exact"/>
              <w:ind w:right="0"/>
              <w:jc w:val="right"/>
              <w:rPr>
                <w:rFonts w:cs="Arial"/>
                <w:b w:val="0"/>
                <w:bCs w:val="0"/>
                <w:snapToGrid w:val="0"/>
                <w:color w:val="000000"/>
                <w:sz w:val="14"/>
                <w:szCs w:val="14"/>
                <w:lang w:eastAsia="th-TH"/>
              </w:rPr>
            </w:pPr>
          </w:p>
        </w:tc>
        <w:tc>
          <w:tcPr>
            <w:tcW w:w="810" w:type="dxa"/>
          </w:tcPr>
          <w:p w:rsidR="00415227" w:rsidRPr="003C1EA2" w:rsidRDefault="00415227" w:rsidP="00AE7D39">
            <w:pPr>
              <w:pStyle w:val="Heading7"/>
              <w:spacing w:line="200" w:lineRule="exact"/>
              <w:ind w:right="0"/>
              <w:jc w:val="right"/>
              <w:rPr>
                <w:rFonts w:cs="Arial"/>
                <w:b w:val="0"/>
                <w:bCs w:val="0"/>
                <w:snapToGrid w:val="0"/>
                <w:color w:val="000000"/>
                <w:sz w:val="14"/>
                <w:szCs w:val="14"/>
                <w:lang w:eastAsia="th-TH"/>
              </w:rPr>
            </w:pPr>
          </w:p>
        </w:tc>
      </w:tr>
      <w:tr w:rsidR="00415227" w:rsidRPr="003C1EA2" w:rsidTr="003D5C6B">
        <w:tc>
          <w:tcPr>
            <w:tcW w:w="1741" w:type="dxa"/>
          </w:tcPr>
          <w:p w:rsidR="00415227" w:rsidRPr="003C1EA2" w:rsidRDefault="00415227"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93" w:right="-108" w:hanging="193"/>
              <w:rPr>
                <w:rFonts w:cs="Arial"/>
                <w:color w:val="000000"/>
                <w:sz w:val="14"/>
                <w:szCs w:val="14"/>
              </w:rPr>
            </w:pPr>
            <w:r w:rsidRPr="003C1EA2">
              <w:rPr>
                <w:rFonts w:cs="Arial"/>
                <w:color w:val="000000"/>
                <w:sz w:val="14"/>
                <w:szCs w:val="14"/>
              </w:rPr>
              <w:t xml:space="preserve">Chai </w:t>
            </w:r>
            <w:proofErr w:type="spellStart"/>
            <w:r w:rsidRPr="003C1EA2">
              <w:rPr>
                <w:rFonts w:cs="Arial"/>
                <w:color w:val="000000"/>
                <w:sz w:val="14"/>
                <w:szCs w:val="14"/>
              </w:rPr>
              <w:t>Watana</w:t>
            </w:r>
            <w:proofErr w:type="spellEnd"/>
            <w:r w:rsidRPr="003C1EA2">
              <w:rPr>
                <w:rFonts w:cs="Arial"/>
                <w:color w:val="000000"/>
                <w:sz w:val="14"/>
                <w:szCs w:val="14"/>
              </w:rPr>
              <w:t xml:space="preserve"> Green Management  Co.,</w:t>
            </w:r>
            <w:r>
              <w:rPr>
                <w:rFonts w:cs="Arial"/>
                <w:color w:val="000000"/>
                <w:sz w:val="14"/>
                <w:szCs w:val="14"/>
              </w:rPr>
              <w:t xml:space="preserve"> </w:t>
            </w:r>
            <w:r w:rsidRPr="003C1EA2">
              <w:rPr>
                <w:rFonts w:cs="Arial"/>
                <w:color w:val="000000"/>
                <w:sz w:val="14"/>
                <w:szCs w:val="14"/>
              </w:rPr>
              <w:t>Ltd.</w:t>
            </w:r>
          </w:p>
        </w:tc>
        <w:tc>
          <w:tcPr>
            <w:tcW w:w="1890" w:type="dxa"/>
          </w:tcPr>
          <w:p w:rsidR="00415227" w:rsidRPr="00286E83" w:rsidRDefault="00415227"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72" w:right="-108" w:hanging="90"/>
              <w:rPr>
                <w:rFonts w:cs="Arial"/>
                <w:color w:val="000000"/>
                <w:sz w:val="14"/>
                <w:szCs w:val="14"/>
              </w:rPr>
            </w:pPr>
            <w:r w:rsidRPr="00286E83">
              <w:rPr>
                <w:rFonts w:cs="Arial"/>
                <w:color w:val="000000"/>
                <w:sz w:val="14"/>
                <w:szCs w:val="14"/>
              </w:rPr>
              <w:t>Consulting business</w:t>
            </w:r>
            <w:r w:rsidR="009A4975">
              <w:rPr>
                <w:rFonts w:cs="Arial"/>
                <w:color w:val="000000"/>
                <w:sz w:val="14"/>
                <w:szCs w:val="14"/>
              </w:rPr>
              <w:t xml:space="preserve"> for renewable energy project</w:t>
            </w:r>
          </w:p>
        </w:tc>
        <w:tc>
          <w:tcPr>
            <w:tcW w:w="900" w:type="dxa"/>
            <w:vAlign w:val="bottom"/>
          </w:tcPr>
          <w:p w:rsidR="00415227" w:rsidRPr="003C1EA2" w:rsidRDefault="00415227" w:rsidP="00AE7D39">
            <w:pPr>
              <w:spacing w:line="200" w:lineRule="exact"/>
              <w:ind w:left="-108" w:right="-56"/>
              <w:jc w:val="right"/>
              <w:rPr>
                <w:rFonts w:cs="Arial"/>
                <w:snapToGrid w:val="0"/>
                <w:color w:val="000000"/>
                <w:sz w:val="14"/>
                <w:szCs w:val="14"/>
                <w:lang w:eastAsia="th-TH"/>
              </w:rPr>
            </w:pPr>
            <w:r w:rsidRPr="003C1EA2">
              <w:rPr>
                <w:rFonts w:cs="Arial"/>
                <w:snapToGrid w:val="0"/>
                <w:color w:val="000000"/>
                <w:sz w:val="14"/>
                <w:szCs w:val="14"/>
                <w:lang w:eastAsia="th-TH"/>
              </w:rPr>
              <w:t>1,000</w:t>
            </w:r>
            <w:r w:rsidR="009014DE">
              <w:rPr>
                <w:rFonts w:cs="Arial"/>
                <w:snapToGrid w:val="0"/>
                <w:color w:val="000000"/>
                <w:sz w:val="14"/>
                <w:szCs w:val="14"/>
                <w:lang w:eastAsia="th-TH"/>
              </w:rPr>
              <w:t>,000</w:t>
            </w:r>
          </w:p>
        </w:tc>
        <w:tc>
          <w:tcPr>
            <w:tcW w:w="900" w:type="dxa"/>
            <w:vAlign w:val="bottom"/>
          </w:tcPr>
          <w:p w:rsidR="00415227" w:rsidRPr="003C1EA2" w:rsidRDefault="00415227" w:rsidP="00AE7D39">
            <w:pPr>
              <w:spacing w:line="200" w:lineRule="exact"/>
              <w:ind w:left="-108" w:right="-56"/>
              <w:jc w:val="center"/>
              <w:rPr>
                <w:rFonts w:cs="Arial"/>
                <w:snapToGrid w:val="0"/>
                <w:color w:val="000000"/>
                <w:sz w:val="14"/>
                <w:szCs w:val="14"/>
                <w:lang w:eastAsia="th-TH"/>
              </w:rPr>
            </w:pPr>
            <w:r w:rsidRPr="003C1EA2">
              <w:rPr>
                <w:rFonts w:cs="Arial"/>
                <w:snapToGrid w:val="0"/>
                <w:color w:val="000000"/>
                <w:sz w:val="14"/>
                <w:szCs w:val="14"/>
                <w:lang w:eastAsia="th-TH"/>
              </w:rPr>
              <w:t>-</w:t>
            </w:r>
          </w:p>
        </w:tc>
        <w:tc>
          <w:tcPr>
            <w:tcW w:w="1035" w:type="dxa"/>
            <w:vAlign w:val="bottom"/>
          </w:tcPr>
          <w:p w:rsidR="00415227" w:rsidRPr="003C1EA2" w:rsidRDefault="00415227" w:rsidP="00AE7D39">
            <w:pPr>
              <w:spacing w:line="200" w:lineRule="exact"/>
              <w:ind w:left="-108" w:right="-56"/>
              <w:jc w:val="center"/>
              <w:rPr>
                <w:rFonts w:cs="Arial"/>
                <w:snapToGrid w:val="0"/>
                <w:color w:val="000000"/>
                <w:sz w:val="14"/>
                <w:szCs w:val="14"/>
                <w:lang w:eastAsia="th-TH"/>
              </w:rPr>
            </w:pPr>
            <w:r w:rsidRPr="003C1EA2">
              <w:rPr>
                <w:rFonts w:cs="Arial"/>
                <w:snapToGrid w:val="0"/>
                <w:color w:val="000000"/>
                <w:sz w:val="14"/>
                <w:szCs w:val="14"/>
                <w:lang w:eastAsia="th-TH"/>
              </w:rPr>
              <w:t>100%</w:t>
            </w:r>
          </w:p>
        </w:tc>
        <w:tc>
          <w:tcPr>
            <w:tcW w:w="1035" w:type="dxa"/>
            <w:vAlign w:val="bottom"/>
          </w:tcPr>
          <w:p w:rsidR="00415227" w:rsidRPr="003C1EA2" w:rsidRDefault="00415227" w:rsidP="00AE7D39">
            <w:pPr>
              <w:spacing w:line="200" w:lineRule="exact"/>
              <w:ind w:left="-108" w:right="-56"/>
              <w:jc w:val="center"/>
              <w:rPr>
                <w:rFonts w:cs="Arial"/>
                <w:snapToGrid w:val="0"/>
                <w:color w:val="000000"/>
                <w:sz w:val="14"/>
                <w:szCs w:val="14"/>
                <w:lang w:eastAsia="th-TH"/>
              </w:rPr>
            </w:pPr>
            <w:r w:rsidRPr="003C1EA2">
              <w:rPr>
                <w:rFonts w:cs="Arial"/>
                <w:snapToGrid w:val="0"/>
                <w:color w:val="000000"/>
                <w:sz w:val="14"/>
                <w:szCs w:val="14"/>
                <w:lang w:eastAsia="th-TH"/>
              </w:rPr>
              <w:t>-</w:t>
            </w:r>
          </w:p>
        </w:tc>
        <w:tc>
          <w:tcPr>
            <w:tcW w:w="1080" w:type="dxa"/>
            <w:vAlign w:val="bottom"/>
          </w:tcPr>
          <w:p w:rsidR="00415227" w:rsidRPr="003C1EA2" w:rsidRDefault="009014DE" w:rsidP="00AE7D39">
            <w:pPr>
              <w:pStyle w:val="Heading7"/>
              <w:spacing w:line="200" w:lineRule="exact"/>
              <w:ind w:right="0"/>
              <w:jc w:val="right"/>
              <w:rPr>
                <w:rFonts w:cs="Arial"/>
                <w:b w:val="0"/>
                <w:bCs w:val="0"/>
                <w:snapToGrid w:val="0"/>
                <w:color w:val="000000"/>
                <w:sz w:val="14"/>
                <w:szCs w:val="14"/>
                <w:lang w:eastAsia="th-TH"/>
              </w:rPr>
            </w:pPr>
            <w:r>
              <w:rPr>
                <w:rFonts w:cs="Arial"/>
                <w:b w:val="0"/>
                <w:bCs w:val="0"/>
                <w:snapToGrid w:val="0"/>
                <w:color w:val="000000"/>
                <w:sz w:val="14"/>
                <w:szCs w:val="14"/>
                <w:lang w:eastAsia="th-TH"/>
              </w:rPr>
              <w:t>999,980</w:t>
            </w:r>
          </w:p>
        </w:tc>
        <w:tc>
          <w:tcPr>
            <w:tcW w:w="810" w:type="dxa"/>
            <w:vAlign w:val="bottom"/>
          </w:tcPr>
          <w:p w:rsidR="00415227" w:rsidRPr="003C1EA2" w:rsidRDefault="00415227" w:rsidP="00AE7D39">
            <w:pPr>
              <w:pStyle w:val="Heading7"/>
              <w:spacing w:line="200" w:lineRule="exact"/>
              <w:ind w:right="0"/>
              <w:jc w:val="center"/>
              <w:rPr>
                <w:rFonts w:cs="Arial"/>
                <w:b w:val="0"/>
                <w:bCs w:val="0"/>
                <w:snapToGrid w:val="0"/>
                <w:color w:val="000000"/>
                <w:sz w:val="14"/>
                <w:szCs w:val="14"/>
                <w:lang w:eastAsia="th-TH"/>
              </w:rPr>
            </w:pPr>
            <w:r w:rsidRPr="003C1EA2">
              <w:rPr>
                <w:rFonts w:cs="Arial"/>
                <w:b w:val="0"/>
                <w:bCs w:val="0"/>
                <w:snapToGrid w:val="0"/>
                <w:color w:val="000000"/>
                <w:sz w:val="14"/>
                <w:szCs w:val="14"/>
                <w:lang w:eastAsia="th-TH"/>
              </w:rPr>
              <w:t>-</w:t>
            </w:r>
          </w:p>
        </w:tc>
      </w:tr>
      <w:tr w:rsidR="009014DE" w:rsidRPr="003C1EA2" w:rsidTr="003D5C6B">
        <w:tc>
          <w:tcPr>
            <w:tcW w:w="1741" w:type="dxa"/>
          </w:tcPr>
          <w:p w:rsidR="009014DE" w:rsidRPr="003C1EA2" w:rsidRDefault="009014DE"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93" w:right="-108" w:hanging="193"/>
              <w:rPr>
                <w:rFonts w:cs="Arial"/>
                <w:color w:val="000000"/>
                <w:sz w:val="14"/>
                <w:szCs w:val="14"/>
              </w:rPr>
            </w:pPr>
            <w:r w:rsidRPr="003C1EA2">
              <w:rPr>
                <w:rFonts w:cs="Arial"/>
                <w:color w:val="000000"/>
                <w:sz w:val="14"/>
                <w:szCs w:val="14"/>
              </w:rPr>
              <w:t xml:space="preserve">Waste </w:t>
            </w:r>
            <w:r w:rsidR="009A4975">
              <w:rPr>
                <w:rFonts w:cs="Arial"/>
                <w:color w:val="000000"/>
                <w:sz w:val="14"/>
                <w:szCs w:val="14"/>
              </w:rPr>
              <w:t>M</w:t>
            </w:r>
            <w:r w:rsidRPr="003C1EA2">
              <w:rPr>
                <w:rFonts w:cs="Arial"/>
                <w:color w:val="000000"/>
                <w:sz w:val="14"/>
                <w:szCs w:val="14"/>
              </w:rPr>
              <w:t>anagement 1 Co.,</w:t>
            </w:r>
            <w:r>
              <w:rPr>
                <w:rFonts w:cs="Arial"/>
                <w:color w:val="000000"/>
                <w:sz w:val="14"/>
                <w:szCs w:val="14"/>
              </w:rPr>
              <w:t xml:space="preserve"> </w:t>
            </w:r>
            <w:r w:rsidRPr="003C1EA2">
              <w:rPr>
                <w:rFonts w:cs="Arial"/>
                <w:color w:val="000000"/>
                <w:sz w:val="14"/>
                <w:szCs w:val="14"/>
              </w:rPr>
              <w:t>Ltd.</w:t>
            </w:r>
          </w:p>
        </w:tc>
        <w:tc>
          <w:tcPr>
            <w:tcW w:w="1890" w:type="dxa"/>
          </w:tcPr>
          <w:p w:rsidR="009014DE" w:rsidRPr="00286E83" w:rsidRDefault="009014DE"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72" w:right="-108" w:hanging="90"/>
              <w:rPr>
                <w:rFonts w:cs="Arial"/>
                <w:color w:val="000000"/>
                <w:sz w:val="14"/>
                <w:szCs w:val="14"/>
              </w:rPr>
            </w:pPr>
            <w:r w:rsidRPr="00286E83">
              <w:rPr>
                <w:rFonts w:cs="Arial"/>
                <w:color w:val="000000"/>
                <w:sz w:val="14"/>
                <w:szCs w:val="14"/>
              </w:rPr>
              <w:t>Waste management</w:t>
            </w:r>
          </w:p>
          <w:p w:rsidR="009014DE" w:rsidRPr="00286E83" w:rsidRDefault="003D5C6B"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72" w:right="-108" w:hanging="90"/>
              <w:rPr>
                <w:rFonts w:cs="Arial"/>
                <w:color w:val="000000"/>
                <w:sz w:val="14"/>
                <w:szCs w:val="14"/>
              </w:rPr>
            </w:pPr>
            <w:r>
              <w:rPr>
                <w:rFonts w:cs="Arial"/>
                <w:color w:val="000000"/>
                <w:sz w:val="14"/>
                <w:szCs w:val="14"/>
              </w:rPr>
              <w:t xml:space="preserve">  </w:t>
            </w:r>
            <w:r w:rsidR="009014DE" w:rsidRPr="00286E83">
              <w:rPr>
                <w:rFonts w:cs="Arial"/>
                <w:color w:val="000000"/>
                <w:sz w:val="14"/>
                <w:szCs w:val="14"/>
              </w:rPr>
              <w:t>business</w:t>
            </w:r>
          </w:p>
        </w:tc>
        <w:tc>
          <w:tcPr>
            <w:tcW w:w="900" w:type="dxa"/>
            <w:vAlign w:val="bottom"/>
          </w:tcPr>
          <w:p w:rsidR="009014DE" w:rsidRPr="003C1EA2" w:rsidRDefault="009014DE" w:rsidP="00AE7D39">
            <w:pPr>
              <w:spacing w:line="200" w:lineRule="exact"/>
              <w:ind w:left="-108" w:right="-56"/>
              <w:jc w:val="right"/>
              <w:rPr>
                <w:rFonts w:cs="Arial"/>
                <w:snapToGrid w:val="0"/>
                <w:color w:val="000000"/>
                <w:sz w:val="14"/>
                <w:szCs w:val="14"/>
                <w:lang w:eastAsia="th-TH"/>
              </w:rPr>
            </w:pPr>
            <w:r w:rsidRPr="003C1EA2">
              <w:rPr>
                <w:rFonts w:cs="Arial"/>
                <w:snapToGrid w:val="0"/>
                <w:color w:val="000000"/>
                <w:sz w:val="14"/>
                <w:szCs w:val="14"/>
                <w:lang w:eastAsia="th-TH"/>
              </w:rPr>
              <w:t>1,000</w:t>
            </w:r>
            <w:r>
              <w:rPr>
                <w:rFonts w:cs="Arial"/>
                <w:snapToGrid w:val="0"/>
                <w:color w:val="000000"/>
                <w:sz w:val="14"/>
                <w:szCs w:val="14"/>
                <w:lang w:eastAsia="th-TH"/>
              </w:rPr>
              <w:t>,000</w:t>
            </w:r>
          </w:p>
        </w:tc>
        <w:tc>
          <w:tcPr>
            <w:tcW w:w="900" w:type="dxa"/>
            <w:vAlign w:val="bottom"/>
          </w:tcPr>
          <w:p w:rsidR="009014DE" w:rsidRPr="003C1EA2" w:rsidRDefault="009014DE" w:rsidP="00AE7D39">
            <w:pPr>
              <w:spacing w:line="200" w:lineRule="exact"/>
              <w:ind w:left="-108" w:right="-56"/>
              <w:jc w:val="right"/>
              <w:rPr>
                <w:rFonts w:cs="Arial"/>
                <w:snapToGrid w:val="0"/>
                <w:color w:val="000000"/>
                <w:sz w:val="14"/>
                <w:szCs w:val="14"/>
                <w:lang w:eastAsia="th-TH"/>
              </w:rPr>
            </w:pPr>
            <w:r w:rsidRPr="003C1EA2">
              <w:rPr>
                <w:rFonts w:cs="Arial"/>
                <w:snapToGrid w:val="0"/>
                <w:color w:val="000000"/>
                <w:sz w:val="14"/>
                <w:szCs w:val="14"/>
                <w:lang w:eastAsia="th-TH"/>
              </w:rPr>
              <w:t>1,000</w:t>
            </w:r>
            <w:r>
              <w:rPr>
                <w:rFonts w:cs="Arial"/>
                <w:snapToGrid w:val="0"/>
                <w:color w:val="000000"/>
                <w:sz w:val="14"/>
                <w:szCs w:val="14"/>
                <w:lang w:eastAsia="th-TH"/>
              </w:rPr>
              <w:t>,000</w:t>
            </w:r>
          </w:p>
        </w:tc>
        <w:tc>
          <w:tcPr>
            <w:tcW w:w="1035" w:type="dxa"/>
            <w:vAlign w:val="bottom"/>
          </w:tcPr>
          <w:p w:rsidR="009014DE" w:rsidRPr="003C1EA2" w:rsidRDefault="009014DE" w:rsidP="00AE7D39">
            <w:pPr>
              <w:spacing w:line="200" w:lineRule="exact"/>
              <w:ind w:left="-108" w:right="-56"/>
              <w:jc w:val="center"/>
              <w:rPr>
                <w:rFonts w:cs="Arial"/>
                <w:snapToGrid w:val="0"/>
                <w:color w:val="000000"/>
                <w:sz w:val="14"/>
                <w:szCs w:val="14"/>
                <w:lang w:eastAsia="th-TH"/>
              </w:rPr>
            </w:pPr>
            <w:r w:rsidRPr="003C1EA2">
              <w:rPr>
                <w:rFonts w:cs="Arial"/>
                <w:snapToGrid w:val="0"/>
                <w:color w:val="000000"/>
                <w:sz w:val="14"/>
                <w:szCs w:val="14"/>
                <w:lang w:eastAsia="th-TH"/>
              </w:rPr>
              <w:t>75%</w:t>
            </w:r>
          </w:p>
        </w:tc>
        <w:tc>
          <w:tcPr>
            <w:tcW w:w="1035" w:type="dxa"/>
            <w:vAlign w:val="bottom"/>
          </w:tcPr>
          <w:p w:rsidR="009014DE" w:rsidRPr="003C1EA2" w:rsidRDefault="009014DE" w:rsidP="00AE7D39">
            <w:pPr>
              <w:spacing w:line="200" w:lineRule="exact"/>
              <w:ind w:left="-108" w:right="-56"/>
              <w:jc w:val="center"/>
              <w:rPr>
                <w:rFonts w:cs="Arial"/>
                <w:snapToGrid w:val="0"/>
                <w:color w:val="000000"/>
                <w:sz w:val="14"/>
                <w:szCs w:val="14"/>
                <w:lang w:eastAsia="th-TH"/>
              </w:rPr>
            </w:pPr>
            <w:r w:rsidRPr="003C1EA2">
              <w:rPr>
                <w:rFonts w:cs="Arial"/>
                <w:snapToGrid w:val="0"/>
                <w:color w:val="000000"/>
                <w:sz w:val="14"/>
                <w:szCs w:val="14"/>
                <w:lang w:eastAsia="th-TH"/>
              </w:rPr>
              <w:t>-</w:t>
            </w:r>
          </w:p>
        </w:tc>
        <w:tc>
          <w:tcPr>
            <w:tcW w:w="1080" w:type="dxa"/>
            <w:vAlign w:val="bottom"/>
          </w:tcPr>
          <w:p w:rsidR="009014DE" w:rsidRPr="003C1EA2" w:rsidRDefault="009014DE" w:rsidP="00AE7D39">
            <w:pPr>
              <w:pStyle w:val="Heading7"/>
              <w:spacing w:line="200" w:lineRule="exact"/>
              <w:ind w:right="0"/>
              <w:jc w:val="right"/>
              <w:rPr>
                <w:rFonts w:cs="Arial"/>
                <w:b w:val="0"/>
                <w:bCs w:val="0"/>
                <w:snapToGrid w:val="0"/>
                <w:color w:val="000000"/>
                <w:sz w:val="14"/>
                <w:szCs w:val="14"/>
                <w:lang w:eastAsia="th-TH"/>
              </w:rPr>
            </w:pPr>
            <w:r>
              <w:rPr>
                <w:rFonts w:cs="Arial"/>
                <w:b w:val="0"/>
                <w:bCs w:val="0"/>
                <w:snapToGrid w:val="0"/>
                <w:color w:val="000000"/>
                <w:sz w:val="14"/>
                <w:szCs w:val="14"/>
                <w:lang w:eastAsia="th-TH"/>
              </w:rPr>
              <w:t>750,090</w:t>
            </w:r>
          </w:p>
        </w:tc>
        <w:tc>
          <w:tcPr>
            <w:tcW w:w="810" w:type="dxa"/>
            <w:vAlign w:val="bottom"/>
          </w:tcPr>
          <w:p w:rsidR="009014DE" w:rsidRPr="003C1EA2" w:rsidRDefault="009014DE" w:rsidP="00AE7D39">
            <w:pPr>
              <w:pStyle w:val="Heading7"/>
              <w:spacing w:line="200" w:lineRule="exact"/>
              <w:ind w:right="0"/>
              <w:jc w:val="center"/>
              <w:rPr>
                <w:rFonts w:cs="Arial"/>
                <w:b w:val="0"/>
                <w:bCs w:val="0"/>
                <w:snapToGrid w:val="0"/>
                <w:color w:val="000000"/>
                <w:sz w:val="14"/>
                <w:szCs w:val="14"/>
                <w:lang w:eastAsia="th-TH"/>
              </w:rPr>
            </w:pPr>
            <w:r w:rsidRPr="003C1EA2">
              <w:rPr>
                <w:rFonts w:cs="Arial"/>
                <w:b w:val="0"/>
                <w:bCs w:val="0"/>
                <w:snapToGrid w:val="0"/>
                <w:color w:val="000000"/>
                <w:sz w:val="14"/>
                <w:szCs w:val="14"/>
                <w:lang w:eastAsia="th-TH"/>
              </w:rPr>
              <w:t>-</w:t>
            </w:r>
          </w:p>
        </w:tc>
      </w:tr>
      <w:tr w:rsidR="009014DE" w:rsidRPr="003C1EA2" w:rsidTr="003D5C6B">
        <w:tc>
          <w:tcPr>
            <w:tcW w:w="1741" w:type="dxa"/>
          </w:tcPr>
          <w:p w:rsidR="009014DE" w:rsidRPr="003C1EA2" w:rsidRDefault="009014DE"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93" w:right="-108" w:hanging="193"/>
              <w:rPr>
                <w:rFonts w:cs="Arial"/>
                <w:color w:val="000000"/>
                <w:sz w:val="14"/>
                <w:szCs w:val="14"/>
              </w:rPr>
            </w:pPr>
            <w:r w:rsidRPr="003C1EA2">
              <w:rPr>
                <w:rFonts w:cs="Arial"/>
                <w:color w:val="000000"/>
                <w:sz w:val="14"/>
                <w:szCs w:val="14"/>
              </w:rPr>
              <w:t xml:space="preserve">Chai </w:t>
            </w:r>
            <w:proofErr w:type="spellStart"/>
            <w:r w:rsidRPr="003C1EA2">
              <w:rPr>
                <w:rFonts w:cs="Arial"/>
                <w:color w:val="000000"/>
                <w:sz w:val="14"/>
                <w:szCs w:val="14"/>
              </w:rPr>
              <w:t>Watana</w:t>
            </w:r>
            <w:proofErr w:type="spellEnd"/>
            <w:r w:rsidRPr="003C1EA2">
              <w:rPr>
                <w:rFonts w:cs="Arial"/>
                <w:color w:val="000000"/>
                <w:sz w:val="14"/>
                <w:szCs w:val="14"/>
              </w:rPr>
              <w:t xml:space="preserve"> Green Power 1 Co., Ltd.</w:t>
            </w:r>
          </w:p>
        </w:tc>
        <w:tc>
          <w:tcPr>
            <w:tcW w:w="1890" w:type="dxa"/>
          </w:tcPr>
          <w:p w:rsidR="009014DE" w:rsidRPr="00286E83" w:rsidRDefault="009014DE"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72" w:right="-108" w:hanging="90"/>
              <w:rPr>
                <w:rFonts w:cs="Arial"/>
                <w:color w:val="000000"/>
                <w:sz w:val="14"/>
                <w:szCs w:val="14"/>
              </w:rPr>
            </w:pPr>
            <w:r w:rsidRPr="00286E83">
              <w:rPr>
                <w:rFonts w:cs="Arial"/>
                <w:color w:val="000000"/>
                <w:sz w:val="14"/>
                <w:szCs w:val="14"/>
              </w:rPr>
              <w:t xml:space="preserve">Electricity generation    </w:t>
            </w:r>
          </w:p>
          <w:p w:rsidR="009014DE" w:rsidRPr="00286E83" w:rsidRDefault="003D5C6B"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72" w:right="-108" w:hanging="90"/>
              <w:rPr>
                <w:rFonts w:cs="Arial"/>
                <w:color w:val="000000"/>
                <w:sz w:val="14"/>
                <w:szCs w:val="14"/>
              </w:rPr>
            </w:pPr>
            <w:r>
              <w:rPr>
                <w:rFonts w:cs="Arial"/>
                <w:color w:val="000000"/>
                <w:sz w:val="14"/>
                <w:szCs w:val="14"/>
              </w:rPr>
              <w:t xml:space="preserve">  </w:t>
            </w:r>
            <w:r w:rsidR="009014DE" w:rsidRPr="00286E83">
              <w:rPr>
                <w:rFonts w:cs="Arial"/>
                <w:color w:val="000000"/>
                <w:sz w:val="14"/>
                <w:szCs w:val="14"/>
              </w:rPr>
              <w:t>from waste fuels</w:t>
            </w:r>
          </w:p>
        </w:tc>
        <w:tc>
          <w:tcPr>
            <w:tcW w:w="900" w:type="dxa"/>
            <w:vAlign w:val="bottom"/>
          </w:tcPr>
          <w:p w:rsidR="009014DE" w:rsidRPr="003C1EA2" w:rsidRDefault="0011136F" w:rsidP="00AE7D39">
            <w:pPr>
              <w:spacing w:line="200" w:lineRule="exact"/>
              <w:ind w:left="-108" w:right="-56"/>
              <w:jc w:val="right"/>
              <w:rPr>
                <w:rFonts w:cs="Arial"/>
                <w:snapToGrid w:val="0"/>
                <w:color w:val="000000"/>
                <w:sz w:val="14"/>
                <w:szCs w:val="14"/>
                <w:lang w:eastAsia="th-TH"/>
              </w:rPr>
            </w:pPr>
            <w:r>
              <w:rPr>
                <w:rFonts w:cs="Arial"/>
                <w:snapToGrid w:val="0"/>
                <w:color w:val="000000"/>
                <w:sz w:val="14"/>
                <w:szCs w:val="14"/>
                <w:lang w:eastAsia="th-TH"/>
              </w:rPr>
              <w:t>13,250,000</w:t>
            </w:r>
          </w:p>
        </w:tc>
        <w:tc>
          <w:tcPr>
            <w:tcW w:w="900" w:type="dxa"/>
            <w:vAlign w:val="bottom"/>
          </w:tcPr>
          <w:p w:rsidR="009014DE" w:rsidRPr="003C1EA2" w:rsidRDefault="009014DE" w:rsidP="00AE7D39">
            <w:pPr>
              <w:spacing w:line="200" w:lineRule="exact"/>
              <w:ind w:left="-108" w:right="-56"/>
              <w:jc w:val="center"/>
              <w:rPr>
                <w:rFonts w:cs="Arial"/>
                <w:snapToGrid w:val="0"/>
                <w:color w:val="000000"/>
                <w:sz w:val="14"/>
                <w:szCs w:val="14"/>
                <w:lang w:eastAsia="th-TH"/>
              </w:rPr>
            </w:pPr>
            <w:r w:rsidRPr="003C1EA2">
              <w:rPr>
                <w:rFonts w:cs="Arial"/>
                <w:snapToGrid w:val="0"/>
                <w:color w:val="000000"/>
                <w:sz w:val="14"/>
                <w:szCs w:val="14"/>
                <w:lang w:eastAsia="th-TH"/>
              </w:rPr>
              <w:t>-</w:t>
            </w:r>
          </w:p>
        </w:tc>
        <w:tc>
          <w:tcPr>
            <w:tcW w:w="1035" w:type="dxa"/>
            <w:vAlign w:val="bottom"/>
          </w:tcPr>
          <w:p w:rsidR="009014DE" w:rsidRPr="003C1EA2" w:rsidRDefault="009014DE" w:rsidP="00AE7D39">
            <w:pPr>
              <w:spacing w:line="200" w:lineRule="exact"/>
              <w:ind w:left="-108" w:right="-56"/>
              <w:jc w:val="center"/>
              <w:rPr>
                <w:rFonts w:cs="Arial"/>
                <w:snapToGrid w:val="0"/>
                <w:color w:val="000000"/>
                <w:sz w:val="14"/>
                <w:szCs w:val="14"/>
                <w:lang w:eastAsia="th-TH"/>
              </w:rPr>
            </w:pPr>
            <w:r w:rsidRPr="003C1EA2">
              <w:rPr>
                <w:rFonts w:cs="Arial"/>
                <w:snapToGrid w:val="0"/>
                <w:color w:val="000000"/>
                <w:sz w:val="14"/>
                <w:szCs w:val="14"/>
                <w:lang w:eastAsia="th-TH"/>
              </w:rPr>
              <w:t>75%</w:t>
            </w:r>
          </w:p>
        </w:tc>
        <w:tc>
          <w:tcPr>
            <w:tcW w:w="1035" w:type="dxa"/>
            <w:vAlign w:val="bottom"/>
          </w:tcPr>
          <w:p w:rsidR="009014DE" w:rsidRPr="003C1EA2" w:rsidRDefault="009014DE" w:rsidP="00AE7D39">
            <w:pPr>
              <w:spacing w:line="200" w:lineRule="exact"/>
              <w:ind w:left="-108" w:right="-56"/>
              <w:jc w:val="center"/>
              <w:rPr>
                <w:rFonts w:cs="Arial"/>
                <w:snapToGrid w:val="0"/>
                <w:color w:val="000000"/>
                <w:sz w:val="14"/>
                <w:szCs w:val="14"/>
                <w:lang w:eastAsia="th-TH"/>
              </w:rPr>
            </w:pPr>
            <w:r w:rsidRPr="003C1EA2">
              <w:rPr>
                <w:rFonts w:cs="Arial"/>
                <w:snapToGrid w:val="0"/>
                <w:color w:val="000000"/>
                <w:sz w:val="14"/>
                <w:szCs w:val="14"/>
                <w:lang w:eastAsia="th-TH"/>
              </w:rPr>
              <w:t>-</w:t>
            </w:r>
          </w:p>
        </w:tc>
        <w:tc>
          <w:tcPr>
            <w:tcW w:w="1080" w:type="dxa"/>
            <w:vAlign w:val="bottom"/>
          </w:tcPr>
          <w:p w:rsidR="009014DE" w:rsidRPr="003C1EA2" w:rsidRDefault="009014DE" w:rsidP="00AE7D39">
            <w:pPr>
              <w:pStyle w:val="Heading7"/>
              <w:spacing w:line="200" w:lineRule="exact"/>
              <w:ind w:right="0"/>
              <w:jc w:val="right"/>
              <w:rPr>
                <w:rFonts w:cs="Arial"/>
                <w:b w:val="0"/>
                <w:bCs w:val="0"/>
                <w:snapToGrid w:val="0"/>
                <w:color w:val="000000"/>
                <w:sz w:val="14"/>
                <w:szCs w:val="14"/>
                <w:lang w:eastAsia="th-TH"/>
              </w:rPr>
            </w:pPr>
            <w:r>
              <w:rPr>
                <w:rFonts w:cs="Arial"/>
                <w:b w:val="0"/>
                <w:bCs w:val="0"/>
                <w:snapToGrid w:val="0"/>
                <w:color w:val="000000"/>
                <w:sz w:val="14"/>
                <w:szCs w:val="14"/>
                <w:lang w:eastAsia="th-TH"/>
              </w:rPr>
              <w:t>9,938,693</w:t>
            </w:r>
          </w:p>
        </w:tc>
        <w:tc>
          <w:tcPr>
            <w:tcW w:w="810" w:type="dxa"/>
            <w:vAlign w:val="bottom"/>
          </w:tcPr>
          <w:p w:rsidR="009014DE" w:rsidRPr="003C1EA2" w:rsidRDefault="009014DE" w:rsidP="00AE7D39">
            <w:pPr>
              <w:pStyle w:val="Heading7"/>
              <w:spacing w:line="200" w:lineRule="exact"/>
              <w:ind w:right="0"/>
              <w:jc w:val="center"/>
              <w:rPr>
                <w:rFonts w:cs="Arial"/>
                <w:b w:val="0"/>
                <w:bCs w:val="0"/>
                <w:snapToGrid w:val="0"/>
                <w:color w:val="000000"/>
                <w:sz w:val="14"/>
                <w:szCs w:val="14"/>
                <w:lang w:eastAsia="th-TH"/>
              </w:rPr>
            </w:pPr>
            <w:r w:rsidRPr="003C1EA2">
              <w:rPr>
                <w:rFonts w:cs="Arial"/>
                <w:b w:val="0"/>
                <w:bCs w:val="0"/>
                <w:snapToGrid w:val="0"/>
                <w:color w:val="000000"/>
                <w:sz w:val="14"/>
                <w:szCs w:val="14"/>
                <w:lang w:eastAsia="th-TH"/>
              </w:rPr>
              <w:t>-</w:t>
            </w:r>
          </w:p>
        </w:tc>
      </w:tr>
      <w:tr w:rsidR="009014DE" w:rsidRPr="003C1EA2" w:rsidTr="003D5C6B">
        <w:tc>
          <w:tcPr>
            <w:tcW w:w="1741" w:type="dxa"/>
          </w:tcPr>
          <w:p w:rsidR="009014DE" w:rsidRPr="003C1EA2" w:rsidRDefault="009014DE"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93" w:right="-108" w:hanging="193"/>
              <w:rPr>
                <w:rFonts w:cs="Arial"/>
                <w:bCs/>
                <w:snapToGrid w:val="0"/>
                <w:color w:val="000000"/>
                <w:sz w:val="14"/>
                <w:szCs w:val="14"/>
                <w:lang w:eastAsia="th-TH"/>
              </w:rPr>
            </w:pPr>
            <w:r w:rsidRPr="003C1EA2">
              <w:rPr>
                <w:rFonts w:cs="Arial"/>
                <w:color w:val="000000"/>
                <w:sz w:val="14"/>
                <w:szCs w:val="14"/>
              </w:rPr>
              <w:t xml:space="preserve">Chai </w:t>
            </w:r>
            <w:proofErr w:type="spellStart"/>
            <w:r w:rsidRPr="003C1EA2">
              <w:rPr>
                <w:rFonts w:cs="Arial"/>
                <w:color w:val="000000"/>
                <w:sz w:val="14"/>
                <w:szCs w:val="14"/>
              </w:rPr>
              <w:t>Watana</w:t>
            </w:r>
            <w:proofErr w:type="spellEnd"/>
            <w:r w:rsidRPr="003C1EA2">
              <w:rPr>
                <w:rFonts w:cs="Arial"/>
                <w:color w:val="000000"/>
                <w:sz w:val="14"/>
                <w:szCs w:val="14"/>
              </w:rPr>
              <w:t xml:space="preserve"> Export </w:t>
            </w:r>
            <w:r>
              <w:rPr>
                <w:rFonts w:cs="Arial"/>
                <w:color w:val="000000"/>
                <w:sz w:val="14"/>
                <w:szCs w:val="14"/>
              </w:rPr>
              <w:br/>
            </w:r>
            <w:r w:rsidRPr="003C1EA2">
              <w:rPr>
                <w:rFonts w:cs="Arial"/>
                <w:color w:val="000000"/>
                <w:sz w:val="14"/>
                <w:szCs w:val="14"/>
              </w:rPr>
              <w:t>Co., Ltd.</w:t>
            </w:r>
          </w:p>
        </w:tc>
        <w:tc>
          <w:tcPr>
            <w:tcW w:w="1890" w:type="dxa"/>
          </w:tcPr>
          <w:p w:rsidR="009014DE" w:rsidRPr="00286E83" w:rsidRDefault="009014DE"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72" w:right="-108" w:hanging="90"/>
              <w:rPr>
                <w:rFonts w:cs="Arial"/>
                <w:color w:val="000000"/>
                <w:sz w:val="14"/>
                <w:szCs w:val="14"/>
              </w:rPr>
            </w:pPr>
            <w:r w:rsidRPr="00286E83">
              <w:rPr>
                <w:rFonts w:cs="Arial"/>
                <w:color w:val="000000"/>
                <w:sz w:val="14"/>
                <w:szCs w:val="14"/>
              </w:rPr>
              <w:t>Wholesale of wood chip</w:t>
            </w:r>
          </w:p>
        </w:tc>
        <w:tc>
          <w:tcPr>
            <w:tcW w:w="900" w:type="dxa"/>
            <w:vAlign w:val="bottom"/>
          </w:tcPr>
          <w:p w:rsidR="009014DE" w:rsidRPr="003C1EA2" w:rsidRDefault="009014DE" w:rsidP="00AE7D39">
            <w:pPr>
              <w:spacing w:line="200" w:lineRule="exact"/>
              <w:ind w:left="-108" w:right="-56"/>
              <w:jc w:val="right"/>
              <w:rPr>
                <w:rFonts w:cs="Arial"/>
                <w:snapToGrid w:val="0"/>
                <w:color w:val="000000"/>
                <w:sz w:val="14"/>
                <w:szCs w:val="14"/>
                <w:lang w:eastAsia="th-TH"/>
              </w:rPr>
            </w:pPr>
            <w:r>
              <w:rPr>
                <w:rFonts w:cs="Arial"/>
                <w:snapToGrid w:val="0"/>
                <w:color w:val="000000"/>
                <w:sz w:val="14"/>
                <w:szCs w:val="14"/>
                <w:lang w:eastAsia="th-TH"/>
              </w:rPr>
              <w:t>1</w:t>
            </w:r>
            <w:r w:rsidRPr="003C1EA2">
              <w:rPr>
                <w:rFonts w:cs="Arial"/>
                <w:snapToGrid w:val="0"/>
                <w:color w:val="000000"/>
                <w:sz w:val="14"/>
                <w:szCs w:val="14"/>
                <w:lang w:eastAsia="th-TH"/>
              </w:rPr>
              <w:t>0,000</w:t>
            </w:r>
            <w:r>
              <w:rPr>
                <w:rFonts w:cs="Arial"/>
                <w:snapToGrid w:val="0"/>
                <w:color w:val="000000"/>
                <w:sz w:val="14"/>
                <w:szCs w:val="14"/>
                <w:lang w:eastAsia="th-TH"/>
              </w:rPr>
              <w:t>,000</w:t>
            </w:r>
          </w:p>
        </w:tc>
        <w:tc>
          <w:tcPr>
            <w:tcW w:w="900" w:type="dxa"/>
            <w:vAlign w:val="bottom"/>
          </w:tcPr>
          <w:p w:rsidR="009014DE" w:rsidRPr="003C1EA2" w:rsidRDefault="009014DE" w:rsidP="00AE7D39">
            <w:pPr>
              <w:spacing w:line="200" w:lineRule="exact"/>
              <w:ind w:left="-108" w:right="-56"/>
              <w:jc w:val="center"/>
              <w:rPr>
                <w:rFonts w:cs="Arial"/>
                <w:snapToGrid w:val="0"/>
                <w:color w:val="000000"/>
                <w:sz w:val="14"/>
                <w:szCs w:val="14"/>
                <w:lang w:eastAsia="th-TH"/>
              </w:rPr>
            </w:pPr>
            <w:r w:rsidRPr="003C1EA2">
              <w:rPr>
                <w:rFonts w:cs="Arial"/>
                <w:snapToGrid w:val="0"/>
                <w:color w:val="000000"/>
                <w:sz w:val="14"/>
                <w:szCs w:val="14"/>
                <w:lang w:eastAsia="th-TH"/>
              </w:rPr>
              <w:t>-</w:t>
            </w:r>
          </w:p>
        </w:tc>
        <w:tc>
          <w:tcPr>
            <w:tcW w:w="1035" w:type="dxa"/>
            <w:vAlign w:val="bottom"/>
          </w:tcPr>
          <w:p w:rsidR="009014DE" w:rsidRPr="003C1EA2" w:rsidRDefault="009014DE" w:rsidP="00AE7D39">
            <w:pPr>
              <w:spacing w:line="200" w:lineRule="exact"/>
              <w:ind w:left="-108" w:right="-56"/>
              <w:jc w:val="center"/>
              <w:rPr>
                <w:rFonts w:cs="Arial"/>
                <w:snapToGrid w:val="0"/>
                <w:color w:val="000000"/>
                <w:sz w:val="14"/>
                <w:szCs w:val="14"/>
                <w:lang w:eastAsia="th-TH"/>
              </w:rPr>
            </w:pPr>
            <w:r>
              <w:rPr>
                <w:rFonts w:cs="Arial"/>
                <w:snapToGrid w:val="0"/>
                <w:color w:val="000000"/>
                <w:sz w:val="14"/>
                <w:szCs w:val="14"/>
                <w:lang w:eastAsia="th-TH"/>
              </w:rPr>
              <w:t>80</w:t>
            </w:r>
            <w:r w:rsidRPr="003C1EA2">
              <w:rPr>
                <w:rFonts w:cs="Arial"/>
                <w:snapToGrid w:val="0"/>
                <w:color w:val="000000"/>
                <w:sz w:val="14"/>
                <w:szCs w:val="14"/>
                <w:lang w:eastAsia="th-TH"/>
              </w:rPr>
              <w:t>%</w:t>
            </w:r>
          </w:p>
        </w:tc>
        <w:tc>
          <w:tcPr>
            <w:tcW w:w="1035" w:type="dxa"/>
            <w:vAlign w:val="bottom"/>
          </w:tcPr>
          <w:p w:rsidR="009014DE" w:rsidRPr="003C1EA2" w:rsidRDefault="009014DE" w:rsidP="00AE7D39">
            <w:pPr>
              <w:spacing w:line="200" w:lineRule="exact"/>
              <w:ind w:left="-108" w:right="-56"/>
              <w:jc w:val="center"/>
              <w:rPr>
                <w:rFonts w:cs="Arial"/>
                <w:snapToGrid w:val="0"/>
                <w:color w:val="000000"/>
                <w:sz w:val="14"/>
                <w:szCs w:val="14"/>
                <w:lang w:eastAsia="th-TH"/>
              </w:rPr>
            </w:pPr>
            <w:r w:rsidRPr="003C1EA2">
              <w:rPr>
                <w:rFonts w:cs="Arial"/>
                <w:snapToGrid w:val="0"/>
                <w:color w:val="000000"/>
                <w:sz w:val="14"/>
                <w:szCs w:val="14"/>
                <w:lang w:eastAsia="th-TH"/>
              </w:rPr>
              <w:t>-</w:t>
            </w:r>
          </w:p>
        </w:tc>
        <w:tc>
          <w:tcPr>
            <w:tcW w:w="1080" w:type="dxa"/>
            <w:vAlign w:val="bottom"/>
          </w:tcPr>
          <w:p w:rsidR="009014DE" w:rsidRPr="003C1EA2" w:rsidRDefault="009014DE" w:rsidP="00AE7D39">
            <w:pPr>
              <w:pStyle w:val="Heading7"/>
              <w:spacing w:line="200" w:lineRule="exact"/>
              <w:ind w:right="0"/>
              <w:jc w:val="right"/>
              <w:rPr>
                <w:rFonts w:cs="Arial"/>
                <w:b w:val="0"/>
                <w:bCs w:val="0"/>
                <w:snapToGrid w:val="0"/>
                <w:color w:val="000000"/>
                <w:sz w:val="14"/>
                <w:szCs w:val="14"/>
                <w:lang w:eastAsia="th-TH"/>
              </w:rPr>
            </w:pPr>
            <w:r>
              <w:rPr>
                <w:rFonts w:cs="Arial"/>
                <w:b w:val="0"/>
                <w:bCs w:val="0"/>
                <w:snapToGrid w:val="0"/>
                <w:color w:val="000000"/>
                <w:sz w:val="14"/>
                <w:szCs w:val="14"/>
                <w:lang w:eastAsia="th-TH"/>
              </w:rPr>
              <w:t>9,599,880</w:t>
            </w:r>
          </w:p>
        </w:tc>
        <w:tc>
          <w:tcPr>
            <w:tcW w:w="810" w:type="dxa"/>
            <w:vAlign w:val="bottom"/>
          </w:tcPr>
          <w:p w:rsidR="009014DE" w:rsidRPr="003C1EA2" w:rsidRDefault="009014DE" w:rsidP="00AE7D39">
            <w:pPr>
              <w:pStyle w:val="Heading7"/>
              <w:spacing w:line="200" w:lineRule="exact"/>
              <w:ind w:right="0"/>
              <w:jc w:val="center"/>
              <w:rPr>
                <w:rFonts w:cs="Arial"/>
                <w:b w:val="0"/>
                <w:bCs w:val="0"/>
                <w:snapToGrid w:val="0"/>
                <w:color w:val="000000"/>
                <w:sz w:val="14"/>
                <w:szCs w:val="14"/>
                <w:lang w:eastAsia="th-TH"/>
              </w:rPr>
            </w:pPr>
            <w:r w:rsidRPr="003C1EA2">
              <w:rPr>
                <w:rFonts w:cs="Arial"/>
                <w:b w:val="0"/>
                <w:bCs w:val="0"/>
                <w:snapToGrid w:val="0"/>
                <w:color w:val="000000"/>
                <w:sz w:val="14"/>
                <w:szCs w:val="14"/>
                <w:lang w:eastAsia="th-TH"/>
              </w:rPr>
              <w:t>-</w:t>
            </w:r>
          </w:p>
        </w:tc>
      </w:tr>
      <w:tr w:rsidR="009014DE" w:rsidRPr="003C1EA2" w:rsidTr="003D5C6B">
        <w:tc>
          <w:tcPr>
            <w:tcW w:w="1741" w:type="dxa"/>
          </w:tcPr>
          <w:p w:rsidR="009014DE" w:rsidRPr="003C1EA2" w:rsidRDefault="009014DE"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93" w:right="-108" w:hanging="193"/>
              <w:rPr>
                <w:rFonts w:cs="Arial"/>
                <w:color w:val="000000"/>
                <w:sz w:val="14"/>
                <w:szCs w:val="14"/>
              </w:rPr>
            </w:pPr>
            <w:proofErr w:type="spellStart"/>
            <w:r w:rsidRPr="003C1EA2">
              <w:rPr>
                <w:rFonts w:cs="Arial"/>
                <w:color w:val="000000"/>
                <w:sz w:val="14"/>
                <w:szCs w:val="14"/>
              </w:rPr>
              <w:t>Koak</w:t>
            </w:r>
            <w:proofErr w:type="spellEnd"/>
            <w:r w:rsidRPr="003C1EA2">
              <w:rPr>
                <w:rFonts w:cs="Arial"/>
                <w:color w:val="000000"/>
                <w:sz w:val="14"/>
                <w:szCs w:val="14"/>
              </w:rPr>
              <w:t xml:space="preserve"> </w:t>
            </w:r>
            <w:proofErr w:type="spellStart"/>
            <w:r w:rsidRPr="003C1EA2">
              <w:rPr>
                <w:rFonts w:cs="Arial"/>
                <w:color w:val="000000"/>
                <w:sz w:val="14"/>
                <w:szCs w:val="14"/>
              </w:rPr>
              <w:t>Jareoun</w:t>
            </w:r>
            <w:proofErr w:type="spellEnd"/>
            <w:r w:rsidRPr="003C1EA2">
              <w:rPr>
                <w:rFonts w:cs="Arial"/>
                <w:color w:val="000000"/>
                <w:sz w:val="14"/>
                <w:szCs w:val="14"/>
              </w:rPr>
              <w:t xml:space="preserve"> Green Energy Co.,</w:t>
            </w:r>
            <w:r>
              <w:rPr>
                <w:rFonts w:cs="Arial"/>
                <w:color w:val="000000"/>
                <w:sz w:val="14"/>
                <w:szCs w:val="14"/>
              </w:rPr>
              <w:t xml:space="preserve"> </w:t>
            </w:r>
            <w:r w:rsidRPr="003C1EA2">
              <w:rPr>
                <w:rFonts w:cs="Arial"/>
                <w:color w:val="000000"/>
                <w:sz w:val="14"/>
                <w:szCs w:val="14"/>
              </w:rPr>
              <w:t>Ltd.</w:t>
            </w:r>
          </w:p>
        </w:tc>
        <w:tc>
          <w:tcPr>
            <w:tcW w:w="1890" w:type="dxa"/>
          </w:tcPr>
          <w:p w:rsidR="009014DE" w:rsidRPr="00286E83" w:rsidRDefault="00B00BF1"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72" w:right="-108" w:hanging="90"/>
              <w:rPr>
                <w:rFonts w:cs="Arial"/>
                <w:color w:val="000000"/>
                <w:sz w:val="14"/>
                <w:szCs w:val="14"/>
              </w:rPr>
            </w:pPr>
            <w:r>
              <w:rPr>
                <w:rFonts w:cs="Arial"/>
                <w:color w:val="000000"/>
                <w:sz w:val="14"/>
                <w:szCs w:val="14"/>
              </w:rPr>
              <w:t>E</w:t>
            </w:r>
            <w:r w:rsidR="009014DE" w:rsidRPr="00286E83">
              <w:rPr>
                <w:rFonts w:cs="Arial"/>
                <w:color w:val="000000"/>
                <w:sz w:val="14"/>
                <w:szCs w:val="14"/>
              </w:rPr>
              <w:t>lectricity</w:t>
            </w:r>
            <w:r>
              <w:rPr>
                <w:rFonts w:cs="Arial"/>
                <w:color w:val="000000"/>
                <w:sz w:val="14"/>
                <w:szCs w:val="14"/>
              </w:rPr>
              <w:t xml:space="preserve"> generation and sales</w:t>
            </w:r>
          </w:p>
        </w:tc>
        <w:tc>
          <w:tcPr>
            <w:tcW w:w="900" w:type="dxa"/>
            <w:vAlign w:val="bottom"/>
          </w:tcPr>
          <w:p w:rsidR="009014DE" w:rsidRPr="003C1EA2" w:rsidRDefault="0011136F" w:rsidP="00AE7D39">
            <w:pPr>
              <w:spacing w:line="200" w:lineRule="exact"/>
              <w:ind w:left="-108" w:right="-56"/>
              <w:jc w:val="right"/>
              <w:rPr>
                <w:rFonts w:cs="Arial"/>
                <w:snapToGrid w:val="0"/>
                <w:color w:val="000000"/>
                <w:sz w:val="14"/>
                <w:szCs w:val="14"/>
                <w:lang w:eastAsia="th-TH"/>
              </w:rPr>
            </w:pPr>
            <w:r>
              <w:rPr>
                <w:rFonts w:cs="Arial"/>
                <w:snapToGrid w:val="0"/>
                <w:color w:val="000000"/>
                <w:sz w:val="14"/>
                <w:szCs w:val="14"/>
                <w:lang w:eastAsia="th-TH"/>
              </w:rPr>
              <w:t>60,000,000</w:t>
            </w:r>
          </w:p>
        </w:tc>
        <w:tc>
          <w:tcPr>
            <w:tcW w:w="900" w:type="dxa"/>
            <w:vAlign w:val="bottom"/>
          </w:tcPr>
          <w:p w:rsidR="009014DE" w:rsidRPr="003C1EA2" w:rsidRDefault="009014DE" w:rsidP="00AE7D39">
            <w:pPr>
              <w:spacing w:line="200" w:lineRule="exact"/>
              <w:ind w:left="-108" w:right="-56"/>
              <w:jc w:val="right"/>
              <w:rPr>
                <w:rFonts w:cs="Arial"/>
                <w:snapToGrid w:val="0"/>
                <w:color w:val="000000"/>
                <w:sz w:val="14"/>
                <w:szCs w:val="14"/>
                <w:lang w:eastAsia="th-TH"/>
              </w:rPr>
            </w:pPr>
            <w:r w:rsidRPr="003C1EA2">
              <w:rPr>
                <w:rFonts w:cs="Arial"/>
                <w:snapToGrid w:val="0"/>
                <w:color w:val="000000"/>
                <w:sz w:val="14"/>
                <w:szCs w:val="14"/>
                <w:lang w:eastAsia="th-TH"/>
              </w:rPr>
              <w:t>1,000</w:t>
            </w:r>
            <w:r>
              <w:rPr>
                <w:rFonts w:cs="Arial"/>
                <w:snapToGrid w:val="0"/>
                <w:color w:val="000000"/>
                <w:sz w:val="14"/>
                <w:szCs w:val="14"/>
                <w:lang w:eastAsia="th-TH"/>
              </w:rPr>
              <w:t>,000</w:t>
            </w:r>
          </w:p>
        </w:tc>
        <w:tc>
          <w:tcPr>
            <w:tcW w:w="1035" w:type="dxa"/>
            <w:vAlign w:val="bottom"/>
          </w:tcPr>
          <w:p w:rsidR="009014DE" w:rsidRPr="003C1EA2" w:rsidRDefault="009014DE" w:rsidP="00AE7D39">
            <w:pPr>
              <w:spacing w:line="200" w:lineRule="exact"/>
              <w:ind w:left="-108" w:right="-56"/>
              <w:jc w:val="center"/>
              <w:rPr>
                <w:rFonts w:cs="Arial"/>
                <w:snapToGrid w:val="0"/>
                <w:color w:val="000000"/>
                <w:sz w:val="14"/>
                <w:szCs w:val="14"/>
                <w:lang w:eastAsia="th-TH"/>
              </w:rPr>
            </w:pPr>
            <w:r>
              <w:rPr>
                <w:rFonts w:cs="Arial"/>
                <w:snapToGrid w:val="0"/>
                <w:color w:val="000000"/>
                <w:sz w:val="14"/>
                <w:szCs w:val="14"/>
                <w:lang w:eastAsia="th-TH"/>
              </w:rPr>
              <w:t>100</w:t>
            </w:r>
            <w:r w:rsidRPr="003C1EA2">
              <w:rPr>
                <w:rFonts w:cs="Arial"/>
                <w:snapToGrid w:val="0"/>
                <w:color w:val="000000"/>
                <w:sz w:val="14"/>
                <w:szCs w:val="14"/>
                <w:lang w:eastAsia="th-TH"/>
              </w:rPr>
              <w:t>%</w:t>
            </w:r>
          </w:p>
        </w:tc>
        <w:tc>
          <w:tcPr>
            <w:tcW w:w="1035" w:type="dxa"/>
            <w:vAlign w:val="bottom"/>
          </w:tcPr>
          <w:p w:rsidR="009014DE" w:rsidRPr="003C1EA2" w:rsidRDefault="009014DE" w:rsidP="00AE7D39">
            <w:pPr>
              <w:spacing w:line="200" w:lineRule="exact"/>
              <w:ind w:left="-108" w:right="-56"/>
              <w:jc w:val="center"/>
              <w:rPr>
                <w:rFonts w:cs="Arial"/>
                <w:snapToGrid w:val="0"/>
                <w:color w:val="000000"/>
                <w:sz w:val="14"/>
                <w:szCs w:val="14"/>
                <w:lang w:eastAsia="th-TH"/>
              </w:rPr>
            </w:pPr>
            <w:r w:rsidRPr="003C1EA2">
              <w:rPr>
                <w:rFonts w:cs="Arial"/>
                <w:snapToGrid w:val="0"/>
                <w:color w:val="000000"/>
                <w:sz w:val="14"/>
                <w:szCs w:val="14"/>
                <w:lang w:eastAsia="th-TH"/>
              </w:rPr>
              <w:t>-</w:t>
            </w:r>
          </w:p>
        </w:tc>
        <w:tc>
          <w:tcPr>
            <w:tcW w:w="1080" w:type="dxa"/>
            <w:vAlign w:val="bottom"/>
          </w:tcPr>
          <w:p w:rsidR="009014DE" w:rsidRPr="003C1EA2" w:rsidRDefault="00FD36A7" w:rsidP="00AE7D39">
            <w:pPr>
              <w:pStyle w:val="Heading7"/>
              <w:spacing w:line="200" w:lineRule="exact"/>
              <w:ind w:right="0"/>
              <w:jc w:val="right"/>
              <w:rPr>
                <w:rFonts w:cs="Arial"/>
                <w:b w:val="0"/>
                <w:bCs w:val="0"/>
                <w:snapToGrid w:val="0"/>
                <w:color w:val="000000"/>
                <w:sz w:val="14"/>
                <w:szCs w:val="14"/>
                <w:lang w:eastAsia="th-TH"/>
              </w:rPr>
            </w:pPr>
            <w:r>
              <w:rPr>
                <w:rFonts w:cs="Arial"/>
                <w:b w:val="0"/>
                <w:bCs w:val="0"/>
                <w:snapToGrid w:val="0"/>
                <w:color w:val="000000"/>
                <w:sz w:val="14"/>
                <w:szCs w:val="14"/>
                <w:lang w:eastAsia="th-TH"/>
              </w:rPr>
              <w:t>129,999,800</w:t>
            </w:r>
          </w:p>
        </w:tc>
        <w:tc>
          <w:tcPr>
            <w:tcW w:w="810" w:type="dxa"/>
            <w:vAlign w:val="bottom"/>
          </w:tcPr>
          <w:p w:rsidR="009014DE" w:rsidRPr="003C1EA2" w:rsidRDefault="009014DE" w:rsidP="00AE7D39">
            <w:pPr>
              <w:pStyle w:val="Heading7"/>
              <w:spacing w:line="200" w:lineRule="exact"/>
              <w:ind w:right="0"/>
              <w:jc w:val="center"/>
              <w:rPr>
                <w:rFonts w:cs="Arial"/>
                <w:b w:val="0"/>
                <w:bCs w:val="0"/>
                <w:snapToGrid w:val="0"/>
                <w:color w:val="000000"/>
                <w:sz w:val="14"/>
                <w:szCs w:val="14"/>
                <w:lang w:eastAsia="th-TH"/>
              </w:rPr>
            </w:pPr>
            <w:r w:rsidRPr="003C1EA2">
              <w:rPr>
                <w:rFonts w:cs="Arial"/>
                <w:b w:val="0"/>
                <w:bCs w:val="0"/>
                <w:snapToGrid w:val="0"/>
                <w:color w:val="000000"/>
                <w:sz w:val="14"/>
                <w:szCs w:val="14"/>
                <w:lang w:eastAsia="th-TH"/>
              </w:rPr>
              <w:t>-</w:t>
            </w:r>
          </w:p>
        </w:tc>
      </w:tr>
      <w:tr w:rsidR="00B00BF1" w:rsidRPr="003C1EA2" w:rsidTr="003D5C6B">
        <w:tc>
          <w:tcPr>
            <w:tcW w:w="1741" w:type="dxa"/>
          </w:tcPr>
          <w:p w:rsidR="00B00BF1" w:rsidRPr="003C1EA2" w:rsidRDefault="00B00BF1"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93" w:right="-108" w:hanging="193"/>
              <w:rPr>
                <w:rFonts w:cs="Arial"/>
                <w:color w:val="000000"/>
                <w:sz w:val="14"/>
                <w:szCs w:val="14"/>
              </w:rPr>
            </w:pPr>
            <w:r w:rsidRPr="00C16677">
              <w:rPr>
                <w:rFonts w:cs="Arial"/>
                <w:color w:val="000000"/>
                <w:sz w:val="14"/>
                <w:szCs w:val="14"/>
              </w:rPr>
              <w:t>Blue Solar Farm 3 Co., Ltd</w:t>
            </w:r>
            <w:r>
              <w:rPr>
                <w:rFonts w:cs="Arial"/>
                <w:color w:val="000000"/>
                <w:sz w:val="14"/>
                <w:szCs w:val="14"/>
              </w:rPr>
              <w:t>.</w:t>
            </w:r>
          </w:p>
        </w:tc>
        <w:tc>
          <w:tcPr>
            <w:tcW w:w="1890" w:type="dxa"/>
          </w:tcPr>
          <w:p w:rsidR="00B00BF1" w:rsidRPr="00286E83" w:rsidRDefault="00B00BF1"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72" w:right="-108" w:hanging="90"/>
              <w:rPr>
                <w:rFonts w:cs="Arial"/>
                <w:color w:val="000000"/>
                <w:sz w:val="14"/>
                <w:szCs w:val="14"/>
              </w:rPr>
            </w:pPr>
            <w:r>
              <w:rPr>
                <w:rFonts w:cs="Arial"/>
                <w:color w:val="000000"/>
                <w:sz w:val="14"/>
                <w:szCs w:val="14"/>
              </w:rPr>
              <w:t>E</w:t>
            </w:r>
            <w:r w:rsidRPr="00286E83">
              <w:rPr>
                <w:rFonts w:cs="Arial"/>
                <w:color w:val="000000"/>
                <w:sz w:val="14"/>
                <w:szCs w:val="14"/>
              </w:rPr>
              <w:t>lectricity</w:t>
            </w:r>
            <w:r>
              <w:rPr>
                <w:rFonts w:cs="Arial"/>
                <w:color w:val="000000"/>
                <w:sz w:val="14"/>
                <w:szCs w:val="14"/>
              </w:rPr>
              <w:t xml:space="preserve"> generation and sales</w:t>
            </w:r>
          </w:p>
        </w:tc>
        <w:tc>
          <w:tcPr>
            <w:tcW w:w="900" w:type="dxa"/>
          </w:tcPr>
          <w:p w:rsidR="00B00BF1" w:rsidRDefault="00B00BF1" w:rsidP="00AE7D39">
            <w:pPr>
              <w:spacing w:line="200" w:lineRule="exact"/>
              <w:ind w:left="-108" w:right="-56"/>
              <w:jc w:val="right"/>
              <w:rPr>
                <w:rFonts w:cs="Arial"/>
                <w:snapToGrid w:val="0"/>
                <w:color w:val="000000"/>
                <w:sz w:val="14"/>
                <w:szCs w:val="14"/>
                <w:lang w:eastAsia="th-TH"/>
              </w:rPr>
            </w:pPr>
          </w:p>
          <w:p w:rsidR="00B00BF1" w:rsidRPr="00C16677" w:rsidRDefault="00B00BF1" w:rsidP="00AE7D39">
            <w:pPr>
              <w:spacing w:line="200" w:lineRule="exact"/>
              <w:ind w:left="-108" w:right="-56"/>
              <w:jc w:val="right"/>
              <w:rPr>
                <w:rFonts w:cs="Arial"/>
                <w:snapToGrid w:val="0"/>
                <w:color w:val="000000"/>
                <w:sz w:val="14"/>
                <w:szCs w:val="14"/>
                <w:lang w:eastAsia="th-TH"/>
              </w:rPr>
            </w:pPr>
            <w:r>
              <w:rPr>
                <w:rFonts w:cs="Arial"/>
                <w:snapToGrid w:val="0"/>
                <w:color w:val="000000"/>
                <w:sz w:val="14"/>
                <w:szCs w:val="14"/>
                <w:lang w:eastAsia="th-TH"/>
              </w:rPr>
              <w:t>120,000,000</w:t>
            </w:r>
          </w:p>
        </w:tc>
        <w:tc>
          <w:tcPr>
            <w:tcW w:w="900" w:type="dxa"/>
          </w:tcPr>
          <w:p w:rsidR="00B00BF1" w:rsidRDefault="00B00BF1" w:rsidP="00AE7D39">
            <w:pPr>
              <w:spacing w:line="200" w:lineRule="exact"/>
              <w:ind w:left="-108" w:right="-56"/>
              <w:jc w:val="center"/>
              <w:rPr>
                <w:rFonts w:cs="Arial"/>
                <w:snapToGrid w:val="0"/>
                <w:color w:val="000000"/>
                <w:sz w:val="14"/>
                <w:szCs w:val="14"/>
                <w:lang w:eastAsia="th-TH"/>
              </w:rPr>
            </w:pPr>
          </w:p>
          <w:p w:rsidR="00B00BF1" w:rsidRPr="00C16677" w:rsidRDefault="00B00BF1" w:rsidP="00AE7D39">
            <w:pPr>
              <w:spacing w:line="200" w:lineRule="exact"/>
              <w:ind w:left="-108" w:right="-56"/>
              <w:jc w:val="center"/>
              <w:rPr>
                <w:rFonts w:cs="Arial"/>
                <w:snapToGrid w:val="0"/>
                <w:color w:val="000000"/>
                <w:sz w:val="14"/>
                <w:szCs w:val="14"/>
                <w:lang w:eastAsia="th-TH"/>
              </w:rPr>
            </w:pPr>
            <w:r w:rsidRPr="00C16677">
              <w:rPr>
                <w:rFonts w:cs="Arial"/>
                <w:snapToGrid w:val="0"/>
                <w:color w:val="000000"/>
                <w:sz w:val="14"/>
                <w:szCs w:val="14"/>
                <w:lang w:eastAsia="th-TH"/>
              </w:rPr>
              <w:t>-</w:t>
            </w:r>
          </w:p>
        </w:tc>
        <w:tc>
          <w:tcPr>
            <w:tcW w:w="1035" w:type="dxa"/>
          </w:tcPr>
          <w:p w:rsidR="00B00BF1" w:rsidRDefault="00B00BF1" w:rsidP="00AE7D39">
            <w:pPr>
              <w:spacing w:line="200" w:lineRule="exact"/>
              <w:ind w:left="-108" w:right="-56"/>
              <w:jc w:val="center"/>
              <w:rPr>
                <w:rFonts w:cs="Arial"/>
                <w:snapToGrid w:val="0"/>
                <w:color w:val="000000"/>
                <w:sz w:val="14"/>
                <w:szCs w:val="14"/>
                <w:lang w:eastAsia="th-TH"/>
              </w:rPr>
            </w:pPr>
          </w:p>
          <w:p w:rsidR="00B00BF1" w:rsidRPr="00C16677" w:rsidRDefault="00B00BF1" w:rsidP="00AE7D39">
            <w:pPr>
              <w:spacing w:line="200" w:lineRule="exact"/>
              <w:ind w:left="-108" w:right="-56"/>
              <w:jc w:val="center"/>
              <w:rPr>
                <w:rFonts w:cs="Arial"/>
                <w:snapToGrid w:val="0"/>
                <w:color w:val="000000"/>
                <w:sz w:val="14"/>
                <w:szCs w:val="14"/>
                <w:cs/>
                <w:lang w:eastAsia="th-TH"/>
              </w:rPr>
            </w:pPr>
            <w:r w:rsidRPr="00C16677">
              <w:rPr>
                <w:rFonts w:cs="Arial"/>
                <w:snapToGrid w:val="0"/>
                <w:color w:val="000000"/>
                <w:sz w:val="14"/>
                <w:szCs w:val="14"/>
                <w:lang w:eastAsia="th-TH"/>
              </w:rPr>
              <w:t>49%</w:t>
            </w:r>
          </w:p>
        </w:tc>
        <w:tc>
          <w:tcPr>
            <w:tcW w:w="1035" w:type="dxa"/>
          </w:tcPr>
          <w:p w:rsidR="00B00BF1" w:rsidRDefault="00B00BF1" w:rsidP="00AE7D39">
            <w:pPr>
              <w:spacing w:line="200" w:lineRule="exact"/>
              <w:ind w:left="-108" w:right="-56"/>
              <w:jc w:val="center"/>
              <w:rPr>
                <w:rFonts w:cs="Arial"/>
                <w:snapToGrid w:val="0"/>
                <w:color w:val="000000"/>
                <w:sz w:val="14"/>
                <w:szCs w:val="14"/>
                <w:lang w:eastAsia="th-TH"/>
              </w:rPr>
            </w:pPr>
          </w:p>
          <w:p w:rsidR="00B00BF1" w:rsidRPr="00C16677" w:rsidRDefault="00B00BF1" w:rsidP="00AE7D39">
            <w:pPr>
              <w:spacing w:line="200" w:lineRule="exact"/>
              <w:ind w:left="-108" w:right="-56"/>
              <w:jc w:val="center"/>
              <w:rPr>
                <w:rFonts w:cs="Arial"/>
                <w:snapToGrid w:val="0"/>
                <w:color w:val="000000"/>
                <w:sz w:val="14"/>
                <w:szCs w:val="14"/>
                <w:lang w:eastAsia="th-TH"/>
              </w:rPr>
            </w:pPr>
            <w:r w:rsidRPr="00C16677">
              <w:rPr>
                <w:rFonts w:cs="Arial"/>
                <w:snapToGrid w:val="0"/>
                <w:color w:val="000000"/>
                <w:sz w:val="14"/>
                <w:szCs w:val="14"/>
                <w:lang w:eastAsia="th-TH"/>
              </w:rPr>
              <w:t>-</w:t>
            </w:r>
          </w:p>
        </w:tc>
        <w:tc>
          <w:tcPr>
            <w:tcW w:w="1080" w:type="dxa"/>
          </w:tcPr>
          <w:p w:rsidR="00B00BF1" w:rsidRDefault="00B00BF1" w:rsidP="00AE7D39">
            <w:pPr>
              <w:pStyle w:val="Heading7"/>
              <w:pBdr>
                <w:bottom w:val="single" w:sz="4" w:space="1" w:color="auto"/>
              </w:pBdr>
              <w:spacing w:line="200" w:lineRule="exact"/>
              <w:ind w:right="0"/>
              <w:jc w:val="right"/>
              <w:rPr>
                <w:rFonts w:cs="Arial"/>
                <w:b w:val="0"/>
                <w:bCs w:val="0"/>
                <w:snapToGrid w:val="0"/>
                <w:color w:val="000000"/>
                <w:sz w:val="14"/>
                <w:szCs w:val="14"/>
                <w:lang w:eastAsia="th-TH"/>
              </w:rPr>
            </w:pPr>
          </w:p>
          <w:p w:rsidR="00B00BF1" w:rsidRPr="00C16677" w:rsidRDefault="00B00BF1" w:rsidP="00AE7D39">
            <w:pPr>
              <w:pStyle w:val="Heading7"/>
              <w:pBdr>
                <w:bottom w:val="single" w:sz="4" w:space="1" w:color="auto"/>
              </w:pBdr>
              <w:spacing w:line="200" w:lineRule="exact"/>
              <w:ind w:right="0"/>
              <w:jc w:val="right"/>
              <w:rPr>
                <w:rFonts w:cs="Arial"/>
                <w:b w:val="0"/>
                <w:bCs w:val="0"/>
                <w:snapToGrid w:val="0"/>
                <w:color w:val="000000"/>
                <w:sz w:val="14"/>
                <w:szCs w:val="14"/>
                <w:lang w:eastAsia="th-TH"/>
              </w:rPr>
            </w:pPr>
            <w:r w:rsidRPr="00C16677">
              <w:rPr>
                <w:rFonts w:cs="Arial"/>
                <w:b w:val="0"/>
                <w:bCs w:val="0"/>
                <w:snapToGrid w:val="0"/>
                <w:color w:val="000000"/>
                <w:sz w:val="14"/>
                <w:szCs w:val="14"/>
                <w:lang w:eastAsia="th-TH"/>
              </w:rPr>
              <w:t>58,800,000</w:t>
            </w:r>
          </w:p>
        </w:tc>
        <w:tc>
          <w:tcPr>
            <w:tcW w:w="810" w:type="dxa"/>
          </w:tcPr>
          <w:p w:rsidR="00B00BF1" w:rsidRPr="00C16677" w:rsidRDefault="00B00BF1" w:rsidP="00AE7D39">
            <w:pPr>
              <w:pStyle w:val="Heading7"/>
              <w:pBdr>
                <w:bottom w:val="single" w:sz="4" w:space="1" w:color="auto"/>
              </w:pBdr>
              <w:spacing w:line="200" w:lineRule="exact"/>
              <w:ind w:right="0"/>
              <w:jc w:val="center"/>
              <w:rPr>
                <w:rFonts w:cs="Arial"/>
                <w:b w:val="0"/>
                <w:bCs w:val="0"/>
                <w:snapToGrid w:val="0"/>
                <w:color w:val="000000"/>
                <w:sz w:val="14"/>
                <w:szCs w:val="14"/>
                <w:lang w:eastAsia="th-TH"/>
              </w:rPr>
            </w:pPr>
          </w:p>
          <w:p w:rsidR="00B00BF1" w:rsidRPr="00C16677" w:rsidRDefault="00B00BF1" w:rsidP="00AE7D39">
            <w:pPr>
              <w:pStyle w:val="Heading7"/>
              <w:pBdr>
                <w:bottom w:val="single" w:sz="4" w:space="1" w:color="auto"/>
              </w:pBdr>
              <w:spacing w:line="200" w:lineRule="exact"/>
              <w:ind w:right="0"/>
              <w:jc w:val="center"/>
              <w:rPr>
                <w:rFonts w:cs="Arial"/>
                <w:b w:val="0"/>
                <w:bCs w:val="0"/>
                <w:snapToGrid w:val="0"/>
                <w:color w:val="000000"/>
                <w:sz w:val="14"/>
                <w:szCs w:val="14"/>
                <w:lang w:eastAsia="th-TH"/>
              </w:rPr>
            </w:pPr>
            <w:r w:rsidRPr="00C16677">
              <w:rPr>
                <w:rFonts w:cs="Arial"/>
                <w:b w:val="0"/>
                <w:bCs w:val="0"/>
                <w:snapToGrid w:val="0"/>
                <w:color w:val="000000"/>
                <w:sz w:val="14"/>
                <w:szCs w:val="14"/>
                <w:lang w:eastAsia="th-TH"/>
              </w:rPr>
              <w:t>-</w:t>
            </w:r>
          </w:p>
        </w:tc>
      </w:tr>
      <w:tr w:rsidR="00B00BF1" w:rsidRPr="003C1EA2" w:rsidTr="003D5C6B">
        <w:tc>
          <w:tcPr>
            <w:tcW w:w="1741" w:type="dxa"/>
          </w:tcPr>
          <w:p w:rsidR="00B00BF1" w:rsidRPr="003C1EA2" w:rsidRDefault="00B00BF1"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rPr>
                <w:rFonts w:cs="Arial"/>
                <w:color w:val="000000"/>
                <w:sz w:val="14"/>
                <w:szCs w:val="14"/>
              </w:rPr>
            </w:pPr>
            <w:r w:rsidRPr="003C1EA2">
              <w:rPr>
                <w:rFonts w:cs="Arial"/>
                <w:color w:val="000000"/>
                <w:sz w:val="14"/>
                <w:szCs w:val="14"/>
              </w:rPr>
              <w:t xml:space="preserve">   Total</w:t>
            </w:r>
          </w:p>
        </w:tc>
        <w:tc>
          <w:tcPr>
            <w:tcW w:w="1890" w:type="dxa"/>
          </w:tcPr>
          <w:p w:rsidR="00B00BF1" w:rsidRPr="003C1EA2" w:rsidRDefault="00B00BF1" w:rsidP="00AE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cs="Arial"/>
                <w:bCs/>
                <w:snapToGrid w:val="0"/>
                <w:color w:val="000000"/>
                <w:sz w:val="14"/>
                <w:szCs w:val="14"/>
                <w:lang w:eastAsia="th-TH"/>
              </w:rPr>
            </w:pPr>
          </w:p>
        </w:tc>
        <w:tc>
          <w:tcPr>
            <w:tcW w:w="900" w:type="dxa"/>
          </w:tcPr>
          <w:p w:rsidR="00B00BF1" w:rsidRPr="00C16677" w:rsidRDefault="00B00BF1" w:rsidP="00AE7D39">
            <w:pPr>
              <w:spacing w:line="200" w:lineRule="exact"/>
              <w:ind w:left="-108" w:right="-56"/>
              <w:jc w:val="right"/>
              <w:rPr>
                <w:rFonts w:cs="Arial"/>
                <w:snapToGrid w:val="0"/>
                <w:color w:val="000000"/>
                <w:sz w:val="14"/>
                <w:szCs w:val="14"/>
                <w:lang w:eastAsia="th-TH"/>
              </w:rPr>
            </w:pPr>
          </w:p>
        </w:tc>
        <w:tc>
          <w:tcPr>
            <w:tcW w:w="900" w:type="dxa"/>
          </w:tcPr>
          <w:p w:rsidR="00B00BF1" w:rsidRPr="00C16677" w:rsidRDefault="00B00BF1" w:rsidP="00AE7D39">
            <w:pPr>
              <w:spacing w:line="200" w:lineRule="exact"/>
              <w:ind w:left="-108" w:right="-56"/>
              <w:jc w:val="right"/>
              <w:rPr>
                <w:rFonts w:cs="Arial"/>
                <w:snapToGrid w:val="0"/>
                <w:color w:val="000000"/>
                <w:sz w:val="14"/>
                <w:szCs w:val="14"/>
                <w:lang w:eastAsia="th-TH"/>
              </w:rPr>
            </w:pPr>
          </w:p>
        </w:tc>
        <w:tc>
          <w:tcPr>
            <w:tcW w:w="1035" w:type="dxa"/>
          </w:tcPr>
          <w:p w:rsidR="00B00BF1" w:rsidRPr="00C16677" w:rsidRDefault="00B00BF1" w:rsidP="00AE7D39">
            <w:pPr>
              <w:spacing w:line="200" w:lineRule="exact"/>
              <w:ind w:left="-108" w:right="-56"/>
              <w:jc w:val="right"/>
              <w:rPr>
                <w:rFonts w:cs="Arial"/>
                <w:snapToGrid w:val="0"/>
                <w:color w:val="000000"/>
                <w:sz w:val="14"/>
                <w:szCs w:val="14"/>
                <w:lang w:eastAsia="th-TH"/>
              </w:rPr>
            </w:pPr>
          </w:p>
        </w:tc>
        <w:tc>
          <w:tcPr>
            <w:tcW w:w="1035" w:type="dxa"/>
          </w:tcPr>
          <w:p w:rsidR="00B00BF1" w:rsidRPr="00C16677" w:rsidRDefault="00B00BF1" w:rsidP="00AE7D39">
            <w:pPr>
              <w:pStyle w:val="Heading7"/>
              <w:spacing w:line="200" w:lineRule="exact"/>
              <w:ind w:right="0"/>
              <w:jc w:val="right"/>
              <w:rPr>
                <w:rFonts w:cs="Arial"/>
                <w:b w:val="0"/>
                <w:bCs w:val="0"/>
                <w:snapToGrid w:val="0"/>
                <w:color w:val="000000"/>
                <w:sz w:val="14"/>
                <w:szCs w:val="14"/>
                <w:lang w:eastAsia="th-TH"/>
              </w:rPr>
            </w:pPr>
          </w:p>
        </w:tc>
        <w:tc>
          <w:tcPr>
            <w:tcW w:w="1080" w:type="dxa"/>
          </w:tcPr>
          <w:p w:rsidR="00B00BF1" w:rsidRPr="00C16677" w:rsidRDefault="00B00BF1" w:rsidP="00AE7D39">
            <w:pPr>
              <w:pStyle w:val="Heading7"/>
              <w:pBdr>
                <w:bottom w:val="double" w:sz="4" w:space="1" w:color="auto"/>
              </w:pBdr>
              <w:spacing w:line="200" w:lineRule="exact"/>
              <w:ind w:right="0"/>
              <w:jc w:val="right"/>
              <w:rPr>
                <w:rFonts w:cs="Arial"/>
                <w:b w:val="0"/>
                <w:bCs w:val="0"/>
                <w:snapToGrid w:val="0"/>
                <w:color w:val="000000"/>
                <w:sz w:val="14"/>
                <w:szCs w:val="14"/>
                <w:lang w:eastAsia="th-TH"/>
              </w:rPr>
            </w:pPr>
            <w:r w:rsidRPr="00C16677">
              <w:rPr>
                <w:rFonts w:cs="Arial"/>
                <w:b w:val="0"/>
                <w:bCs w:val="0"/>
                <w:snapToGrid w:val="0"/>
                <w:color w:val="000000"/>
                <w:sz w:val="14"/>
                <w:szCs w:val="14"/>
                <w:lang w:eastAsia="th-TH"/>
              </w:rPr>
              <w:t>210,088,443</w:t>
            </w:r>
          </w:p>
        </w:tc>
        <w:tc>
          <w:tcPr>
            <w:tcW w:w="810" w:type="dxa"/>
          </w:tcPr>
          <w:p w:rsidR="00B00BF1" w:rsidRPr="00C16677" w:rsidRDefault="00B00BF1" w:rsidP="00AE7D39">
            <w:pPr>
              <w:pStyle w:val="Heading7"/>
              <w:pBdr>
                <w:bottom w:val="double" w:sz="4" w:space="1" w:color="auto"/>
              </w:pBdr>
              <w:spacing w:line="200" w:lineRule="exact"/>
              <w:ind w:right="0"/>
              <w:jc w:val="center"/>
              <w:rPr>
                <w:rFonts w:cs="Arial"/>
                <w:b w:val="0"/>
                <w:bCs w:val="0"/>
                <w:snapToGrid w:val="0"/>
                <w:color w:val="000000"/>
                <w:sz w:val="14"/>
                <w:szCs w:val="14"/>
                <w:lang w:eastAsia="th-TH"/>
              </w:rPr>
            </w:pPr>
            <w:r w:rsidRPr="00C16677">
              <w:rPr>
                <w:rFonts w:cs="Arial"/>
                <w:b w:val="0"/>
                <w:bCs w:val="0"/>
                <w:snapToGrid w:val="0"/>
                <w:color w:val="000000"/>
                <w:sz w:val="14"/>
                <w:szCs w:val="14"/>
                <w:lang w:eastAsia="th-TH"/>
              </w:rPr>
              <w:t>-</w:t>
            </w:r>
          </w:p>
        </w:tc>
      </w:tr>
    </w:tbl>
    <w:p w:rsidR="00DC0592" w:rsidRPr="00B00BF1" w:rsidRDefault="00DC0592"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alibri" w:cs="Arial"/>
          <w:sz w:val="16"/>
          <w:szCs w:val="16"/>
          <w:u w:val="single"/>
        </w:rPr>
      </w:pPr>
    </w:p>
    <w:p w:rsidR="00DD2D73" w:rsidRPr="00B00BF1" w:rsidRDefault="00DD2D73"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alibri" w:cs="Arial"/>
          <w:sz w:val="20"/>
          <w:szCs w:val="20"/>
          <w:u w:val="single"/>
        </w:rPr>
      </w:pPr>
      <w:proofErr w:type="gramStart"/>
      <w:r w:rsidRPr="00B00BF1">
        <w:rPr>
          <w:rFonts w:eastAsia="Calibri" w:cs="Arial"/>
          <w:sz w:val="20"/>
          <w:szCs w:val="20"/>
          <w:u w:val="single"/>
        </w:rPr>
        <w:t xml:space="preserve">Investment in Chai </w:t>
      </w:r>
      <w:proofErr w:type="spellStart"/>
      <w:r w:rsidRPr="00B00BF1">
        <w:rPr>
          <w:rFonts w:eastAsia="Calibri" w:cs="Arial"/>
          <w:sz w:val="20"/>
          <w:szCs w:val="20"/>
          <w:u w:val="single"/>
        </w:rPr>
        <w:t>Watana</w:t>
      </w:r>
      <w:proofErr w:type="spellEnd"/>
      <w:r w:rsidRPr="00B00BF1">
        <w:rPr>
          <w:rFonts w:eastAsia="Calibri" w:cs="Arial"/>
          <w:sz w:val="20"/>
          <w:szCs w:val="20"/>
          <w:u w:val="single"/>
        </w:rPr>
        <w:t xml:space="preserve"> Green Management Co., Ltd.</w:t>
      </w:r>
      <w:proofErr w:type="gramEnd"/>
    </w:p>
    <w:p w:rsidR="00DD2D73" w:rsidRPr="00B00BF1" w:rsidRDefault="00DD2D73"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alibri" w:cs="Arial"/>
          <w:sz w:val="16"/>
          <w:szCs w:val="16"/>
          <w:u w:val="single"/>
        </w:rPr>
      </w:pPr>
    </w:p>
    <w:p w:rsidR="00DD2D73" w:rsidRPr="00B00BF1" w:rsidRDefault="00DD2D73" w:rsidP="00B00BF1">
      <w:pPr>
        <w:spacing w:line="240" w:lineRule="auto"/>
        <w:ind w:left="547"/>
        <w:jc w:val="thaiDistribute"/>
        <w:rPr>
          <w:rFonts w:eastAsia="Cordia New" w:cs="Arial"/>
          <w:noProof/>
          <w:sz w:val="20"/>
          <w:szCs w:val="20"/>
        </w:rPr>
      </w:pPr>
      <w:r w:rsidRPr="00B00BF1">
        <w:rPr>
          <w:rFonts w:eastAsia="Calibri" w:cs="Arial"/>
          <w:spacing w:val="-4"/>
          <w:sz w:val="20"/>
          <w:szCs w:val="20"/>
        </w:rPr>
        <w:t xml:space="preserve">On 19 September 2016, the Subsidiary - Chai </w:t>
      </w:r>
      <w:proofErr w:type="spellStart"/>
      <w:r w:rsidRPr="00B00BF1">
        <w:rPr>
          <w:rFonts w:eastAsia="Calibri" w:cs="Arial"/>
          <w:spacing w:val="-4"/>
          <w:sz w:val="20"/>
          <w:szCs w:val="20"/>
        </w:rPr>
        <w:t>Watana</w:t>
      </w:r>
      <w:proofErr w:type="spellEnd"/>
      <w:r w:rsidRPr="00B00BF1">
        <w:rPr>
          <w:rFonts w:eastAsia="Calibri" w:cs="Arial"/>
          <w:spacing w:val="-4"/>
          <w:sz w:val="20"/>
          <w:szCs w:val="20"/>
        </w:rPr>
        <w:t xml:space="preserve"> Green Power Co., Ltd. established a new indirect subsidiary company namely “Chai </w:t>
      </w:r>
      <w:proofErr w:type="spellStart"/>
      <w:r w:rsidRPr="00B00BF1">
        <w:rPr>
          <w:rFonts w:eastAsia="Calibri" w:cs="Arial"/>
          <w:spacing w:val="-4"/>
          <w:sz w:val="20"/>
          <w:szCs w:val="20"/>
        </w:rPr>
        <w:t>Watana</w:t>
      </w:r>
      <w:proofErr w:type="spellEnd"/>
      <w:r w:rsidRPr="00B00BF1">
        <w:rPr>
          <w:rFonts w:eastAsia="Calibri" w:cs="Arial"/>
          <w:spacing w:val="-4"/>
          <w:sz w:val="20"/>
          <w:szCs w:val="20"/>
        </w:rPr>
        <w:t xml:space="preserve"> Green Management Co., Ltd.” as a consulting business</w:t>
      </w:r>
      <w:r w:rsidR="009A4975" w:rsidRPr="00B00BF1">
        <w:rPr>
          <w:rFonts w:eastAsia="Calibri" w:cs="Arial"/>
          <w:spacing w:val="-4"/>
          <w:sz w:val="20"/>
          <w:szCs w:val="20"/>
        </w:rPr>
        <w:t xml:space="preserve"> for renewable energy project</w:t>
      </w:r>
      <w:r w:rsidRPr="00B00BF1">
        <w:rPr>
          <w:rFonts w:eastAsia="Calibri" w:cs="Arial"/>
          <w:spacing w:val="-4"/>
          <w:sz w:val="20"/>
          <w:szCs w:val="20"/>
        </w:rPr>
        <w:t>. The registered share capital is Baht 1,000,000</w:t>
      </w:r>
      <w:r w:rsidRPr="00B00BF1">
        <w:rPr>
          <w:rFonts w:eastAsia="Calibri" w:cs="Arial"/>
          <w:spacing w:val="-4"/>
          <w:sz w:val="20"/>
          <w:szCs w:val="20"/>
          <w:cs/>
        </w:rPr>
        <w:t xml:space="preserve"> (</w:t>
      </w:r>
      <w:r w:rsidRPr="00B00BF1">
        <w:rPr>
          <w:rFonts w:eastAsia="Calibri" w:cs="Arial"/>
          <w:spacing w:val="-4"/>
          <w:sz w:val="20"/>
          <w:szCs w:val="20"/>
        </w:rPr>
        <w:t>consist of 100,</w:t>
      </w:r>
      <w:r w:rsidRPr="00B00BF1">
        <w:rPr>
          <w:rFonts w:eastAsia="Calibri" w:cs="Arial"/>
          <w:spacing w:val="-4"/>
          <w:sz w:val="20"/>
          <w:szCs w:val="20"/>
          <w:cs/>
        </w:rPr>
        <w:t xml:space="preserve">000 </w:t>
      </w:r>
      <w:r w:rsidRPr="00B00BF1">
        <w:rPr>
          <w:rFonts w:eastAsia="Calibri" w:cs="Arial"/>
          <w:spacing w:val="-4"/>
          <w:sz w:val="20"/>
          <w:szCs w:val="20"/>
        </w:rPr>
        <w:t xml:space="preserve">ordinary shares at the par value of Baht </w:t>
      </w:r>
      <w:r w:rsidRPr="00B00BF1">
        <w:rPr>
          <w:rFonts w:eastAsia="Calibri" w:cs="Arial"/>
          <w:spacing w:val="-4"/>
          <w:sz w:val="20"/>
          <w:szCs w:val="20"/>
          <w:cs/>
        </w:rPr>
        <w:t>10)</w:t>
      </w:r>
      <w:r w:rsidRPr="00B00BF1">
        <w:rPr>
          <w:rFonts w:eastAsia="Calibri" w:cs="Arial"/>
          <w:spacing w:val="-4"/>
          <w:sz w:val="20"/>
          <w:szCs w:val="20"/>
        </w:rPr>
        <w:t>. The Subsidiary wholly invested 100% of share capital of the said indirect subsidiary</w:t>
      </w:r>
      <w:r w:rsidRPr="00B00BF1">
        <w:rPr>
          <w:rFonts w:eastAsia="Calibri" w:cs="Arial"/>
          <w:sz w:val="20"/>
          <w:szCs w:val="20"/>
        </w:rPr>
        <w:t>.</w:t>
      </w:r>
    </w:p>
    <w:p w:rsidR="00DD2D73" w:rsidRPr="00B00BF1" w:rsidRDefault="00DD2D73"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alibri" w:cs="Arial"/>
          <w:sz w:val="16"/>
          <w:szCs w:val="16"/>
          <w:u w:val="single"/>
        </w:rPr>
      </w:pPr>
    </w:p>
    <w:p w:rsidR="00B00BF1" w:rsidRPr="00B00BF1" w:rsidRDefault="00B00BF1" w:rsidP="00B00BF1">
      <w:pPr>
        <w:spacing w:line="240" w:lineRule="auto"/>
        <w:ind w:left="547"/>
        <w:jc w:val="both"/>
        <w:rPr>
          <w:rFonts w:cs="Arial"/>
          <w:sz w:val="20"/>
          <w:szCs w:val="20"/>
          <w:u w:val="single"/>
        </w:rPr>
      </w:pPr>
      <w:proofErr w:type="gramStart"/>
      <w:r w:rsidRPr="00B00BF1">
        <w:rPr>
          <w:rFonts w:cs="Arial"/>
          <w:sz w:val="20"/>
          <w:szCs w:val="20"/>
          <w:u w:val="single"/>
        </w:rPr>
        <w:t>Investment in Waste Management 1 Co., Ltd.</w:t>
      </w:r>
      <w:proofErr w:type="gramEnd"/>
    </w:p>
    <w:p w:rsidR="00B00BF1" w:rsidRPr="00B00BF1" w:rsidRDefault="00B00BF1"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alibri" w:cs="Arial"/>
          <w:sz w:val="16"/>
          <w:szCs w:val="16"/>
          <w:u w:val="single"/>
        </w:rPr>
      </w:pPr>
    </w:p>
    <w:p w:rsidR="00B00BF1" w:rsidRPr="00B00BF1" w:rsidRDefault="00B00BF1" w:rsidP="00B00BF1">
      <w:pPr>
        <w:spacing w:line="240" w:lineRule="auto"/>
        <w:ind w:left="547"/>
        <w:jc w:val="both"/>
        <w:rPr>
          <w:rFonts w:cs="Arial"/>
          <w:sz w:val="20"/>
          <w:szCs w:val="20"/>
        </w:rPr>
      </w:pPr>
      <w:r w:rsidRPr="00B00BF1">
        <w:rPr>
          <w:rFonts w:cs="Arial"/>
          <w:sz w:val="20"/>
          <w:szCs w:val="20"/>
        </w:rPr>
        <w:t xml:space="preserve">On 8 August 2016, the Subsidiary - Chai </w:t>
      </w:r>
      <w:proofErr w:type="spellStart"/>
      <w:r w:rsidRPr="00B00BF1">
        <w:rPr>
          <w:rFonts w:cs="Arial"/>
          <w:sz w:val="20"/>
          <w:szCs w:val="20"/>
        </w:rPr>
        <w:t>Watana</w:t>
      </w:r>
      <w:proofErr w:type="spellEnd"/>
      <w:r w:rsidRPr="00B00BF1">
        <w:rPr>
          <w:rFonts w:cs="Arial"/>
          <w:sz w:val="20"/>
          <w:szCs w:val="20"/>
        </w:rPr>
        <w:t xml:space="preserve"> Green Power Co., Ltd. acquired 75% investment interest in Waste Management 1 Co., Ltd. from the former shareholder which is engaged in a waste management business and sales to electricity plant. The registered share capital is Baht 1,000,000</w:t>
      </w:r>
      <w:r w:rsidRPr="00B00BF1">
        <w:rPr>
          <w:rFonts w:cs="Arial"/>
          <w:sz w:val="20"/>
          <w:szCs w:val="20"/>
          <w:cs/>
        </w:rPr>
        <w:t xml:space="preserve"> (</w:t>
      </w:r>
      <w:r w:rsidRPr="00B00BF1">
        <w:rPr>
          <w:rFonts w:cs="Arial"/>
          <w:sz w:val="20"/>
          <w:szCs w:val="20"/>
        </w:rPr>
        <w:t>consist of 100,</w:t>
      </w:r>
      <w:r w:rsidRPr="00B00BF1">
        <w:rPr>
          <w:rFonts w:cs="Arial"/>
          <w:sz w:val="20"/>
          <w:szCs w:val="20"/>
          <w:cs/>
        </w:rPr>
        <w:t xml:space="preserve">000 </w:t>
      </w:r>
      <w:r w:rsidRPr="00B00BF1">
        <w:rPr>
          <w:rFonts w:cs="Arial"/>
          <w:sz w:val="20"/>
          <w:szCs w:val="20"/>
        </w:rPr>
        <w:t xml:space="preserve">ordinary shares at the par value of Baht </w:t>
      </w:r>
      <w:r w:rsidRPr="00B00BF1">
        <w:rPr>
          <w:rFonts w:cs="Arial"/>
          <w:sz w:val="20"/>
          <w:szCs w:val="20"/>
          <w:cs/>
        </w:rPr>
        <w:t>1</w:t>
      </w:r>
      <w:r w:rsidRPr="00B00BF1">
        <w:rPr>
          <w:rFonts w:cs="Arial"/>
          <w:sz w:val="20"/>
          <w:szCs w:val="20"/>
        </w:rPr>
        <w:t>0</w:t>
      </w:r>
      <w:r w:rsidRPr="00B00BF1">
        <w:rPr>
          <w:rFonts w:cs="Arial"/>
          <w:sz w:val="20"/>
          <w:szCs w:val="20"/>
          <w:cs/>
        </w:rPr>
        <w:t>)</w:t>
      </w:r>
      <w:r w:rsidRPr="00B00BF1">
        <w:rPr>
          <w:rFonts w:cs="Arial"/>
          <w:sz w:val="20"/>
          <w:szCs w:val="20"/>
        </w:rPr>
        <w:t xml:space="preserve">. </w:t>
      </w:r>
    </w:p>
    <w:p w:rsidR="00B00BF1" w:rsidRPr="00B00BF1" w:rsidRDefault="00B00BF1"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alibri" w:cs="Arial"/>
          <w:sz w:val="16"/>
          <w:szCs w:val="16"/>
          <w:u w:val="single"/>
        </w:rPr>
      </w:pPr>
    </w:p>
    <w:p w:rsidR="00B00BF1" w:rsidRPr="00B00BF1" w:rsidRDefault="00B00BF1" w:rsidP="00B00BF1">
      <w:pPr>
        <w:spacing w:line="240" w:lineRule="auto"/>
        <w:ind w:left="547"/>
        <w:jc w:val="both"/>
        <w:rPr>
          <w:rFonts w:cs="Arial"/>
          <w:sz w:val="20"/>
          <w:szCs w:val="20"/>
          <w:u w:val="single"/>
        </w:rPr>
      </w:pPr>
      <w:proofErr w:type="gramStart"/>
      <w:r w:rsidRPr="00B00BF1">
        <w:rPr>
          <w:rFonts w:cs="Arial"/>
          <w:sz w:val="20"/>
          <w:szCs w:val="20"/>
          <w:u w:val="single"/>
        </w:rPr>
        <w:t xml:space="preserve">Investment in Chai </w:t>
      </w:r>
      <w:proofErr w:type="spellStart"/>
      <w:r w:rsidRPr="00B00BF1">
        <w:rPr>
          <w:rFonts w:cs="Arial"/>
          <w:sz w:val="20"/>
          <w:szCs w:val="20"/>
          <w:u w:val="single"/>
        </w:rPr>
        <w:t>Watana</w:t>
      </w:r>
      <w:proofErr w:type="spellEnd"/>
      <w:r w:rsidRPr="00B00BF1">
        <w:rPr>
          <w:rFonts w:cs="Arial"/>
          <w:sz w:val="20"/>
          <w:szCs w:val="20"/>
          <w:u w:val="single"/>
        </w:rPr>
        <w:t xml:space="preserve"> Green Power 1 Co., Ltd.</w:t>
      </w:r>
      <w:proofErr w:type="gramEnd"/>
    </w:p>
    <w:p w:rsidR="00B00BF1" w:rsidRPr="00B00BF1" w:rsidRDefault="00B00BF1"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alibri" w:cs="Arial"/>
          <w:sz w:val="16"/>
          <w:szCs w:val="16"/>
          <w:u w:val="single"/>
        </w:rPr>
      </w:pPr>
    </w:p>
    <w:p w:rsidR="00B00BF1" w:rsidRPr="00B00BF1" w:rsidRDefault="00B00BF1" w:rsidP="00B00BF1">
      <w:pPr>
        <w:spacing w:line="240" w:lineRule="auto"/>
        <w:ind w:left="547"/>
        <w:jc w:val="both"/>
        <w:rPr>
          <w:rFonts w:cs="Arial"/>
          <w:sz w:val="20"/>
          <w:szCs w:val="20"/>
        </w:rPr>
      </w:pPr>
      <w:r w:rsidRPr="00B00BF1">
        <w:rPr>
          <w:rFonts w:cs="Arial"/>
          <w:sz w:val="20"/>
          <w:szCs w:val="20"/>
        </w:rPr>
        <w:t xml:space="preserve">On 8 August 2016, the Subsidiary - Chai </w:t>
      </w:r>
      <w:proofErr w:type="spellStart"/>
      <w:r w:rsidRPr="00B00BF1">
        <w:rPr>
          <w:rFonts w:cs="Arial"/>
          <w:sz w:val="20"/>
          <w:szCs w:val="20"/>
        </w:rPr>
        <w:t>Watana</w:t>
      </w:r>
      <w:proofErr w:type="spellEnd"/>
      <w:r w:rsidRPr="00B00BF1">
        <w:rPr>
          <w:rFonts w:cs="Arial"/>
          <w:sz w:val="20"/>
          <w:szCs w:val="20"/>
        </w:rPr>
        <w:t xml:space="preserve"> Green Power Co., Ltd. acquired 75% investment interest in Chai </w:t>
      </w:r>
      <w:proofErr w:type="spellStart"/>
      <w:r w:rsidRPr="00B00BF1">
        <w:rPr>
          <w:rFonts w:cs="Arial"/>
          <w:sz w:val="20"/>
          <w:szCs w:val="20"/>
        </w:rPr>
        <w:t>Watana</w:t>
      </w:r>
      <w:proofErr w:type="spellEnd"/>
      <w:r w:rsidRPr="00B00BF1">
        <w:rPr>
          <w:rFonts w:cs="Arial"/>
          <w:sz w:val="20"/>
          <w:szCs w:val="20"/>
        </w:rPr>
        <w:t xml:space="preserve"> Green Power 1 Co., Ltd. from the former shareholder which is engaged in a an electricity generation from waste fuels. The registered share capital is Baht 1,000,000</w:t>
      </w:r>
      <w:r w:rsidRPr="00B00BF1">
        <w:rPr>
          <w:rFonts w:cs="Arial"/>
          <w:sz w:val="20"/>
          <w:szCs w:val="20"/>
          <w:cs/>
        </w:rPr>
        <w:t xml:space="preserve"> (</w:t>
      </w:r>
      <w:r w:rsidRPr="00B00BF1">
        <w:rPr>
          <w:rFonts w:cs="Arial"/>
          <w:sz w:val="20"/>
          <w:szCs w:val="20"/>
        </w:rPr>
        <w:t>consist of 100,</w:t>
      </w:r>
      <w:r w:rsidRPr="00B00BF1">
        <w:rPr>
          <w:rFonts w:cs="Arial"/>
          <w:sz w:val="20"/>
          <w:szCs w:val="20"/>
          <w:cs/>
        </w:rPr>
        <w:t xml:space="preserve">000 </w:t>
      </w:r>
      <w:r w:rsidRPr="00B00BF1">
        <w:rPr>
          <w:rFonts w:cs="Arial"/>
          <w:sz w:val="20"/>
          <w:szCs w:val="20"/>
        </w:rPr>
        <w:t xml:space="preserve">ordinary shares at the par value of Baht </w:t>
      </w:r>
      <w:r w:rsidRPr="00B00BF1">
        <w:rPr>
          <w:rFonts w:cs="Arial"/>
          <w:sz w:val="20"/>
          <w:szCs w:val="20"/>
          <w:cs/>
        </w:rPr>
        <w:t>1</w:t>
      </w:r>
      <w:r w:rsidRPr="00B00BF1">
        <w:rPr>
          <w:rFonts w:cs="Arial"/>
          <w:sz w:val="20"/>
          <w:szCs w:val="20"/>
        </w:rPr>
        <w:t>0</w:t>
      </w:r>
      <w:r w:rsidRPr="00B00BF1">
        <w:rPr>
          <w:rFonts w:cs="Arial"/>
          <w:sz w:val="20"/>
          <w:szCs w:val="20"/>
          <w:cs/>
        </w:rPr>
        <w:t>)</w:t>
      </w:r>
      <w:r w:rsidRPr="00B00BF1">
        <w:rPr>
          <w:rFonts w:cs="Arial"/>
          <w:sz w:val="20"/>
          <w:szCs w:val="20"/>
        </w:rPr>
        <w:t xml:space="preserve">. </w:t>
      </w:r>
    </w:p>
    <w:p w:rsidR="00B00BF1" w:rsidRDefault="00B00BF1"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alibri" w:cs="Arial"/>
          <w:sz w:val="16"/>
          <w:szCs w:val="16"/>
          <w:u w:val="single"/>
        </w:rPr>
      </w:pPr>
    </w:p>
    <w:p w:rsidR="00311587" w:rsidRPr="00B00BF1" w:rsidRDefault="006C488C" w:rsidP="00311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ordia New" w:cs="Arial"/>
          <w:noProof/>
          <w:sz w:val="20"/>
          <w:szCs w:val="20"/>
        </w:rPr>
      </w:pPr>
      <w:r w:rsidRPr="00541074">
        <w:rPr>
          <w:rFonts w:eastAsia="Cordia New" w:cs="Arial"/>
          <w:noProof/>
          <w:sz w:val="20"/>
          <w:szCs w:val="20"/>
        </w:rPr>
        <w:t>Then on 7 September 2016, Chai Watana Green Power 1 Co., Ltd. increased its registered capital by Baht 49,000,000 from Baht 1</w:t>
      </w:r>
      <w:r w:rsidRPr="00860B12">
        <w:rPr>
          <w:rFonts w:eastAsia="Cordia New" w:cs="Arial"/>
          <w:noProof/>
          <w:sz w:val="20"/>
          <w:szCs w:val="20"/>
        </w:rPr>
        <w:t>,000,000 to be Baht 50,000,000 as a new registered capital, which consist of 5,000,000 ordinary shares with</w:t>
      </w:r>
      <w:r w:rsidR="00311587" w:rsidRPr="00860B12">
        <w:rPr>
          <w:rFonts w:eastAsia="Cordia New" w:cs="Arial"/>
          <w:noProof/>
          <w:sz w:val="20"/>
          <w:szCs w:val="20"/>
        </w:rPr>
        <w:t xml:space="preserve"> 25% paid-up of</w:t>
      </w:r>
      <w:r w:rsidRPr="00860B12">
        <w:rPr>
          <w:rFonts w:eastAsia="Cordia New" w:cs="Arial"/>
          <w:noProof/>
          <w:sz w:val="20"/>
          <w:szCs w:val="20"/>
        </w:rPr>
        <w:t xml:space="preserve"> par value of Baht 10 each. </w:t>
      </w:r>
      <w:r w:rsidR="00311587" w:rsidRPr="00860B12">
        <w:rPr>
          <w:rFonts w:cs="Arial"/>
          <w:sz w:val="20"/>
          <w:szCs w:val="20"/>
        </w:rPr>
        <w:t>The Subsidiary invested 75% of increased share capital of the said indirect subsidiary in order to maintain its proportionate shareholding in this subsidiary following a capital increase.</w:t>
      </w:r>
    </w:p>
    <w:p w:rsidR="006C488C" w:rsidRPr="00B00BF1" w:rsidRDefault="006C488C"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alibri" w:cs="Arial"/>
          <w:sz w:val="16"/>
          <w:szCs w:val="16"/>
          <w:u w:val="single"/>
        </w:rPr>
      </w:pPr>
    </w:p>
    <w:p w:rsidR="00B00BF1" w:rsidRPr="00B00BF1" w:rsidRDefault="00B00BF1" w:rsidP="00B00BF1">
      <w:pPr>
        <w:spacing w:line="240" w:lineRule="auto"/>
        <w:ind w:left="547"/>
        <w:jc w:val="both"/>
        <w:rPr>
          <w:rFonts w:cs="Arial"/>
          <w:sz w:val="20"/>
          <w:szCs w:val="20"/>
          <w:u w:val="single"/>
        </w:rPr>
      </w:pPr>
      <w:proofErr w:type="gramStart"/>
      <w:r w:rsidRPr="00B00BF1">
        <w:rPr>
          <w:rFonts w:cs="Arial"/>
          <w:sz w:val="20"/>
          <w:szCs w:val="20"/>
          <w:u w:val="single"/>
        </w:rPr>
        <w:t xml:space="preserve">Investment in Chai </w:t>
      </w:r>
      <w:proofErr w:type="spellStart"/>
      <w:r w:rsidRPr="00B00BF1">
        <w:rPr>
          <w:rFonts w:cs="Arial"/>
          <w:sz w:val="20"/>
          <w:szCs w:val="20"/>
          <w:u w:val="single"/>
        </w:rPr>
        <w:t>Watana</w:t>
      </w:r>
      <w:proofErr w:type="spellEnd"/>
      <w:r w:rsidRPr="00B00BF1">
        <w:rPr>
          <w:rFonts w:cs="Arial"/>
          <w:sz w:val="20"/>
          <w:szCs w:val="20"/>
          <w:u w:val="single"/>
        </w:rPr>
        <w:t xml:space="preserve"> Export Co., Ltd.</w:t>
      </w:r>
      <w:proofErr w:type="gramEnd"/>
    </w:p>
    <w:p w:rsidR="00B00BF1" w:rsidRPr="00B00BF1" w:rsidRDefault="00B00BF1"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alibri" w:cs="Arial"/>
          <w:sz w:val="16"/>
          <w:szCs w:val="16"/>
          <w:u w:val="single"/>
        </w:rPr>
      </w:pPr>
    </w:p>
    <w:p w:rsidR="00B00BF1" w:rsidRPr="00B00BF1" w:rsidRDefault="00B00BF1" w:rsidP="00B00BF1">
      <w:pPr>
        <w:spacing w:line="240" w:lineRule="auto"/>
        <w:ind w:left="547"/>
        <w:jc w:val="both"/>
        <w:rPr>
          <w:rFonts w:cs="Arial"/>
          <w:sz w:val="20"/>
          <w:szCs w:val="20"/>
        </w:rPr>
      </w:pPr>
      <w:r w:rsidRPr="00B00BF1">
        <w:rPr>
          <w:rFonts w:cs="Arial"/>
          <w:sz w:val="20"/>
          <w:szCs w:val="20"/>
        </w:rPr>
        <w:t xml:space="preserve">On 28 January 2016, the Company established a new subsidiary company namely “Chai </w:t>
      </w:r>
      <w:proofErr w:type="spellStart"/>
      <w:r w:rsidRPr="00B00BF1">
        <w:rPr>
          <w:rFonts w:cs="Arial"/>
          <w:sz w:val="20"/>
          <w:szCs w:val="20"/>
        </w:rPr>
        <w:t>Watana</w:t>
      </w:r>
      <w:proofErr w:type="spellEnd"/>
      <w:r w:rsidRPr="00B00BF1">
        <w:rPr>
          <w:rFonts w:cs="Arial"/>
          <w:sz w:val="20"/>
          <w:szCs w:val="20"/>
        </w:rPr>
        <w:t xml:space="preserve"> Export Co., Ltd.” to engage in a wholesale of wood chip and products of primary processing of wood. The registered share capital is Baht 1,000,000</w:t>
      </w:r>
      <w:r w:rsidRPr="00B00BF1">
        <w:rPr>
          <w:rFonts w:cs="Arial"/>
          <w:sz w:val="20"/>
          <w:szCs w:val="20"/>
          <w:cs/>
        </w:rPr>
        <w:t xml:space="preserve"> (</w:t>
      </w:r>
      <w:r w:rsidRPr="00B00BF1">
        <w:rPr>
          <w:rFonts w:cs="Arial"/>
          <w:sz w:val="20"/>
          <w:szCs w:val="20"/>
        </w:rPr>
        <w:t>consist of 100,</w:t>
      </w:r>
      <w:r w:rsidRPr="00B00BF1">
        <w:rPr>
          <w:rFonts w:cs="Arial"/>
          <w:sz w:val="20"/>
          <w:szCs w:val="20"/>
          <w:cs/>
        </w:rPr>
        <w:t xml:space="preserve">000 </w:t>
      </w:r>
      <w:r w:rsidRPr="00B00BF1">
        <w:rPr>
          <w:rFonts w:cs="Arial"/>
          <w:sz w:val="20"/>
          <w:szCs w:val="20"/>
        </w:rPr>
        <w:t>ordinary shares at the par value of Baht 10</w:t>
      </w:r>
      <w:r w:rsidRPr="00B00BF1">
        <w:rPr>
          <w:rFonts w:cs="Arial"/>
          <w:sz w:val="20"/>
          <w:szCs w:val="20"/>
          <w:cs/>
        </w:rPr>
        <w:t>)</w:t>
      </w:r>
      <w:r w:rsidRPr="00B00BF1">
        <w:rPr>
          <w:rFonts w:cs="Arial"/>
          <w:sz w:val="20"/>
          <w:szCs w:val="20"/>
        </w:rPr>
        <w:t>. The Company invested 80% of share capital of the said subsidiary.</w:t>
      </w:r>
    </w:p>
    <w:p w:rsidR="00B00BF1" w:rsidRPr="00B00BF1" w:rsidRDefault="00B00BF1"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alibri" w:cs="Arial"/>
          <w:sz w:val="16"/>
          <w:szCs w:val="16"/>
          <w:u w:val="single"/>
        </w:rPr>
      </w:pPr>
    </w:p>
    <w:p w:rsidR="00DD2D73" w:rsidRDefault="00B00BF1"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cs="Arial"/>
          <w:sz w:val="20"/>
          <w:szCs w:val="20"/>
        </w:rPr>
      </w:pPr>
      <w:r w:rsidRPr="00B00BF1">
        <w:rPr>
          <w:rFonts w:cs="Arial"/>
          <w:sz w:val="20"/>
          <w:szCs w:val="20"/>
        </w:rPr>
        <w:t xml:space="preserve">Then on 29 March 2016, Chai </w:t>
      </w:r>
      <w:proofErr w:type="spellStart"/>
      <w:r w:rsidRPr="00B00BF1">
        <w:rPr>
          <w:rFonts w:cs="Arial"/>
          <w:sz w:val="20"/>
          <w:szCs w:val="20"/>
        </w:rPr>
        <w:t>Watana</w:t>
      </w:r>
      <w:proofErr w:type="spellEnd"/>
      <w:r w:rsidRPr="00B00BF1">
        <w:rPr>
          <w:rFonts w:cs="Arial"/>
          <w:sz w:val="20"/>
          <w:szCs w:val="20"/>
        </w:rPr>
        <w:t xml:space="preserve"> Export Co., Ltd. increased its registered capital by Baht 9,000,000 from Baht 1,000,000 to be Baht 10,000,000 as a new registered capital, which </w:t>
      </w:r>
      <w:proofErr w:type="gramStart"/>
      <w:r w:rsidRPr="00B00BF1">
        <w:rPr>
          <w:rFonts w:cs="Arial"/>
          <w:sz w:val="20"/>
          <w:szCs w:val="20"/>
        </w:rPr>
        <w:t>consist</w:t>
      </w:r>
      <w:proofErr w:type="gramEnd"/>
      <w:r w:rsidRPr="00B00BF1">
        <w:rPr>
          <w:rFonts w:cs="Arial"/>
          <w:sz w:val="20"/>
          <w:szCs w:val="20"/>
        </w:rPr>
        <w:t xml:space="preserve"> of 1,000,000 ordinary shares with par value of Baht 10 each.  The Company invested 80% of increased share capital of the said subsidiary in order to maintain its proportionate shareholding in this subsidiary following a capital increase.</w:t>
      </w:r>
    </w:p>
    <w:p w:rsidR="00860B12" w:rsidRPr="00B00BF1" w:rsidRDefault="00860B12"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ordia New" w:cs="Arial"/>
          <w:noProof/>
          <w:sz w:val="20"/>
          <w:szCs w:val="20"/>
        </w:rPr>
      </w:pPr>
    </w:p>
    <w:p w:rsidR="00DD2D73" w:rsidRPr="00E26522" w:rsidRDefault="00DD2D73" w:rsidP="00B0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cs="Arial"/>
          <w:sz w:val="20"/>
          <w:szCs w:val="20"/>
        </w:rPr>
      </w:pPr>
      <w:r w:rsidRPr="00B00BF1">
        <w:rPr>
          <w:rFonts w:cs="Arial"/>
          <w:sz w:val="20"/>
          <w:szCs w:val="20"/>
        </w:rPr>
        <w:lastRenderedPageBreak/>
        <w:t>Then at the Board of Directors’ meeting of the Company held on 29 August 2016, the resolutions have been approved the re-</w:t>
      </w:r>
      <w:proofErr w:type="spellStart"/>
      <w:r w:rsidRPr="00B00BF1">
        <w:rPr>
          <w:rFonts w:cs="Arial"/>
          <w:sz w:val="20"/>
          <w:szCs w:val="20"/>
        </w:rPr>
        <w:t>organised</w:t>
      </w:r>
      <w:proofErr w:type="spellEnd"/>
      <w:r w:rsidRPr="00B00BF1">
        <w:rPr>
          <w:rFonts w:cs="Arial"/>
          <w:sz w:val="20"/>
          <w:szCs w:val="20"/>
        </w:rPr>
        <w:t xml:space="preserve"> structure and changed the shareholders from Chai </w:t>
      </w:r>
      <w:proofErr w:type="spellStart"/>
      <w:r w:rsidRPr="00B00BF1">
        <w:rPr>
          <w:rFonts w:cs="Arial"/>
          <w:sz w:val="20"/>
          <w:szCs w:val="20"/>
        </w:rPr>
        <w:t>Watana</w:t>
      </w:r>
      <w:proofErr w:type="spellEnd"/>
      <w:r w:rsidRPr="00B00BF1">
        <w:rPr>
          <w:rFonts w:cs="Arial"/>
          <w:sz w:val="20"/>
          <w:szCs w:val="20"/>
        </w:rPr>
        <w:t xml:space="preserve"> Tannery Group Public Company Limited by under common control to Chai </w:t>
      </w:r>
      <w:proofErr w:type="spellStart"/>
      <w:r w:rsidRPr="00B00BF1">
        <w:rPr>
          <w:rFonts w:cs="Arial"/>
          <w:sz w:val="20"/>
          <w:szCs w:val="20"/>
        </w:rPr>
        <w:t>Watana</w:t>
      </w:r>
      <w:proofErr w:type="spellEnd"/>
      <w:r w:rsidRPr="00B00BF1">
        <w:rPr>
          <w:rFonts w:cs="Arial"/>
          <w:sz w:val="20"/>
          <w:szCs w:val="20"/>
        </w:rPr>
        <w:t xml:space="preserve"> Green Power Co., Ltd. In which is holding company in energy business.</w:t>
      </w:r>
    </w:p>
    <w:p w:rsidR="00DD2D73" w:rsidRPr="00E26522" w:rsidRDefault="00DD2D73" w:rsidP="00DD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0"/>
        <w:jc w:val="both"/>
        <w:rPr>
          <w:rFonts w:eastAsia="Cordia New" w:cs="Arial"/>
          <w:noProof/>
          <w:sz w:val="20"/>
          <w:szCs w:val="20"/>
        </w:rPr>
      </w:pPr>
    </w:p>
    <w:p w:rsidR="00DD2D73" w:rsidRPr="00A073CD" w:rsidRDefault="00DD2D73" w:rsidP="00DD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0"/>
        <w:jc w:val="both"/>
        <w:rPr>
          <w:rFonts w:eastAsia="Calibri" w:cs="Arial"/>
          <w:sz w:val="20"/>
          <w:szCs w:val="20"/>
          <w:u w:val="single"/>
        </w:rPr>
      </w:pPr>
      <w:proofErr w:type="gramStart"/>
      <w:r w:rsidRPr="00A073CD">
        <w:rPr>
          <w:rFonts w:eastAsia="Calibri" w:cs="Arial"/>
          <w:sz w:val="20"/>
          <w:szCs w:val="20"/>
          <w:u w:val="single"/>
        </w:rPr>
        <w:t xml:space="preserve">Investment in </w:t>
      </w:r>
      <w:proofErr w:type="spellStart"/>
      <w:r w:rsidRPr="00A073CD">
        <w:rPr>
          <w:rFonts w:eastAsia="Calibri" w:cs="Arial"/>
          <w:sz w:val="20"/>
          <w:szCs w:val="20"/>
          <w:u w:val="single"/>
        </w:rPr>
        <w:t>Koak</w:t>
      </w:r>
      <w:proofErr w:type="spellEnd"/>
      <w:r w:rsidRPr="00A073CD">
        <w:rPr>
          <w:rFonts w:eastAsia="Calibri" w:cs="Arial"/>
          <w:sz w:val="20"/>
          <w:szCs w:val="20"/>
          <w:u w:val="single"/>
        </w:rPr>
        <w:t xml:space="preserve"> </w:t>
      </w:r>
      <w:proofErr w:type="spellStart"/>
      <w:r w:rsidRPr="00A073CD">
        <w:rPr>
          <w:rFonts w:eastAsia="Calibri" w:cs="Arial"/>
          <w:sz w:val="20"/>
          <w:szCs w:val="20"/>
          <w:u w:val="single"/>
        </w:rPr>
        <w:t>Jareoun</w:t>
      </w:r>
      <w:proofErr w:type="spellEnd"/>
      <w:r w:rsidRPr="00A073CD">
        <w:rPr>
          <w:rFonts w:eastAsia="Calibri" w:cs="Arial"/>
          <w:sz w:val="20"/>
          <w:szCs w:val="20"/>
          <w:u w:val="single"/>
        </w:rPr>
        <w:t xml:space="preserve"> Green Energy Co., Ltd.</w:t>
      </w:r>
      <w:proofErr w:type="gramEnd"/>
    </w:p>
    <w:p w:rsidR="00DD2D73" w:rsidRPr="00A073CD" w:rsidRDefault="00DD2D73" w:rsidP="00DD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0"/>
        <w:jc w:val="both"/>
        <w:rPr>
          <w:rFonts w:eastAsia="Cordia New" w:cs="Arial"/>
          <w:noProof/>
          <w:sz w:val="20"/>
          <w:szCs w:val="20"/>
        </w:rPr>
      </w:pPr>
    </w:p>
    <w:p w:rsidR="00DD2D73" w:rsidRPr="00A073CD" w:rsidRDefault="00DD2D73" w:rsidP="00C9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0"/>
        <w:jc w:val="both"/>
        <w:rPr>
          <w:rFonts w:eastAsia="Calibri" w:cs="Arial"/>
          <w:sz w:val="20"/>
          <w:szCs w:val="20"/>
        </w:rPr>
      </w:pPr>
      <w:r w:rsidRPr="00A073CD">
        <w:rPr>
          <w:rFonts w:eastAsia="Calibri" w:cs="Arial"/>
          <w:sz w:val="20"/>
          <w:szCs w:val="20"/>
        </w:rPr>
        <w:t xml:space="preserve">On </w:t>
      </w:r>
      <w:r w:rsidRPr="00A073CD">
        <w:rPr>
          <w:rFonts w:eastAsia="Calibri" w:cstheme="minorBidi"/>
          <w:sz w:val="20"/>
          <w:szCs w:val="20"/>
        </w:rPr>
        <w:t>17 August 2016</w:t>
      </w:r>
      <w:r w:rsidRPr="00A073CD">
        <w:rPr>
          <w:rFonts w:eastAsia="Calibri" w:cs="Arial"/>
          <w:sz w:val="20"/>
          <w:szCs w:val="20"/>
        </w:rPr>
        <w:t xml:space="preserve">, the Subsidiary - Chai </w:t>
      </w:r>
      <w:proofErr w:type="spellStart"/>
      <w:r w:rsidRPr="00A073CD">
        <w:rPr>
          <w:rFonts w:eastAsia="Calibri" w:cs="Arial"/>
          <w:sz w:val="20"/>
          <w:szCs w:val="20"/>
        </w:rPr>
        <w:t>Watana</w:t>
      </w:r>
      <w:proofErr w:type="spellEnd"/>
      <w:r w:rsidRPr="00A073CD">
        <w:rPr>
          <w:rFonts w:eastAsia="Calibri" w:cs="Arial"/>
          <w:sz w:val="20"/>
          <w:szCs w:val="20"/>
        </w:rPr>
        <w:t xml:space="preserve"> Green Power Co., Ltd. </w:t>
      </w:r>
      <w:r w:rsidR="00EA79EC" w:rsidRPr="00A073CD">
        <w:rPr>
          <w:rFonts w:eastAsia="Calibri" w:cs="Arial"/>
          <w:sz w:val="20"/>
          <w:szCs w:val="20"/>
        </w:rPr>
        <w:t>acquired 100% investment interest in</w:t>
      </w:r>
      <w:r w:rsidRPr="00A073CD">
        <w:rPr>
          <w:rFonts w:eastAsia="Calibri" w:cs="Arial"/>
          <w:sz w:val="20"/>
          <w:szCs w:val="20"/>
        </w:rPr>
        <w:t xml:space="preserve"> </w:t>
      </w:r>
      <w:proofErr w:type="spellStart"/>
      <w:r w:rsidRPr="00A073CD">
        <w:rPr>
          <w:rFonts w:eastAsia="Calibri" w:cs="Arial"/>
          <w:sz w:val="20"/>
          <w:szCs w:val="20"/>
        </w:rPr>
        <w:t>Koak</w:t>
      </w:r>
      <w:proofErr w:type="spellEnd"/>
      <w:r w:rsidRPr="00A073CD">
        <w:rPr>
          <w:rFonts w:eastAsia="Calibri" w:cs="Arial"/>
          <w:sz w:val="20"/>
          <w:szCs w:val="20"/>
        </w:rPr>
        <w:t xml:space="preserve"> </w:t>
      </w:r>
      <w:proofErr w:type="spellStart"/>
      <w:r w:rsidRPr="00A073CD">
        <w:rPr>
          <w:rFonts w:eastAsia="Calibri" w:cs="Arial"/>
          <w:sz w:val="20"/>
          <w:szCs w:val="20"/>
        </w:rPr>
        <w:t>Jareoun</w:t>
      </w:r>
      <w:proofErr w:type="spellEnd"/>
      <w:r w:rsidRPr="00A073CD">
        <w:rPr>
          <w:rFonts w:eastAsia="Calibri" w:cs="Arial"/>
          <w:sz w:val="20"/>
          <w:szCs w:val="20"/>
        </w:rPr>
        <w:t xml:space="preserve"> Green Energy Co., Ltd. The registered share capital is Baht 1,000,000</w:t>
      </w:r>
      <w:r w:rsidRPr="00A073CD">
        <w:rPr>
          <w:rFonts w:eastAsia="Calibri" w:cs="Arial"/>
          <w:sz w:val="20"/>
          <w:szCs w:val="20"/>
          <w:cs/>
        </w:rPr>
        <w:t xml:space="preserve"> (</w:t>
      </w:r>
      <w:r w:rsidRPr="00A073CD">
        <w:rPr>
          <w:rFonts w:eastAsia="Calibri" w:cs="Arial"/>
          <w:sz w:val="20"/>
          <w:szCs w:val="20"/>
        </w:rPr>
        <w:t>consist of 10,</w:t>
      </w:r>
      <w:r w:rsidRPr="00A073CD">
        <w:rPr>
          <w:rFonts w:eastAsia="Calibri" w:cs="Arial"/>
          <w:sz w:val="20"/>
          <w:szCs w:val="20"/>
          <w:cs/>
        </w:rPr>
        <w:t xml:space="preserve">000 </w:t>
      </w:r>
      <w:r w:rsidRPr="00A073CD">
        <w:rPr>
          <w:rFonts w:eastAsia="Calibri" w:cs="Arial"/>
          <w:sz w:val="20"/>
          <w:szCs w:val="20"/>
        </w:rPr>
        <w:t xml:space="preserve">ordinary shares at the par value of Baht </w:t>
      </w:r>
      <w:r w:rsidRPr="00A073CD">
        <w:rPr>
          <w:rFonts w:eastAsia="Calibri" w:cs="Arial"/>
          <w:sz w:val="20"/>
          <w:szCs w:val="20"/>
          <w:cs/>
        </w:rPr>
        <w:t>10</w:t>
      </w:r>
      <w:r w:rsidRPr="00A073CD">
        <w:rPr>
          <w:rFonts w:eastAsia="Calibri" w:cs="Arial"/>
          <w:sz w:val="20"/>
          <w:szCs w:val="20"/>
        </w:rPr>
        <w:t>0</w:t>
      </w:r>
      <w:r w:rsidRPr="00A073CD">
        <w:rPr>
          <w:rFonts w:eastAsia="Calibri" w:cs="Arial"/>
          <w:sz w:val="20"/>
          <w:szCs w:val="20"/>
          <w:cs/>
        </w:rPr>
        <w:t>)</w:t>
      </w:r>
      <w:r w:rsidRPr="00A073CD">
        <w:rPr>
          <w:rFonts w:eastAsia="Calibri" w:cs="Arial"/>
          <w:sz w:val="20"/>
          <w:szCs w:val="20"/>
        </w:rPr>
        <w:t xml:space="preserve">. </w:t>
      </w:r>
    </w:p>
    <w:p w:rsidR="00DD2D73" w:rsidRPr="00A073CD" w:rsidRDefault="00DD2D73" w:rsidP="00DD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0"/>
        <w:jc w:val="both"/>
        <w:rPr>
          <w:rFonts w:eastAsia="Cordia New" w:cs="Arial"/>
          <w:noProof/>
          <w:sz w:val="20"/>
          <w:szCs w:val="20"/>
        </w:rPr>
      </w:pPr>
    </w:p>
    <w:p w:rsidR="00DD2D73" w:rsidRPr="00A073CD" w:rsidRDefault="00DD2D73" w:rsidP="00DD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spacing w:val="-2"/>
          <w:sz w:val="20"/>
          <w:szCs w:val="20"/>
        </w:rPr>
      </w:pPr>
      <w:r w:rsidRPr="00A073CD">
        <w:rPr>
          <w:rFonts w:cs="Arial"/>
          <w:spacing w:val="-2"/>
          <w:sz w:val="20"/>
          <w:szCs w:val="20"/>
        </w:rPr>
        <w:t xml:space="preserve">The following </w:t>
      </w:r>
      <w:proofErr w:type="spellStart"/>
      <w:r w:rsidRPr="00A073CD">
        <w:rPr>
          <w:rFonts w:cs="Arial"/>
          <w:spacing w:val="-2"/>
          <w:sz w:val="20"/>
          <w:szCs w:val="20"/>
        </w:rPr>
        <w:t>summarises</w:t>
      </w:r>
      <w:proofErr w:type="spellEnd"/>
      <w:r w:rsidRPr="00A073CD">
        <w:rPr>
          <w:rFonts w:cs="Arial"/>
          <w:spacing w:val="-2"/>
          <w:sz w:val="20"/>
          <w:szCs w:val="20"/>
        </w:rPr>
        <w:t xml:space="preserve"> the major classes of consideration transferred, and the </w:t>
      </w:r>
      <w:proofErr w:type="spellStart"/>
      <w:r w:rsidRPr="00A073CD">
        <w:rPr>
          <w:rFonts w:cs="Arial"/>
          <w:spacing w:val="-2"/>
          <w:sz w:val="20"/>
          <w:szCs w:val="20"/>
        </w:rPr>
        <w:t>recognised</w:t>
      </w:r>
      <w:proofErr w:type="spellEnd"/>
      <w:r w:rsidRPr="00A073CD">
        <w:rPr>
          <w:rFonts w:cs="Arial"/>
          <w:spacing w:val="-2"/>
          <w:sz w:val="20"/>
          <w:szCs w:val="20"/>
        </w:rPr>
        <w:t xml:space="preserve"> amounts of assets acquired and liabilities assumed:</w:t>
      </w:r>
    </w:p>
    <w:p w:rsidR="00DD2D73" w:rsidRPr="00A073CD" w:rsidRDefault="00DD2D73"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0"/>
        <w:jc w:val="both"/>
        <w:rPr>
          <w:rFonts w:eastAsia="Cordia New" w:cs="Arial"/>
          <w:noProof/>
          <w:sz w:val="20"/>
          <w:szCs w:val="20"/>
        </w:rPr>
      </w:pPr>
    </w:p>
    <w:p w:rsidR="00DD2D73" w:rsidRPr="00A073CD" w:rsidRDefault="00DD2D73" w:rsidP="00DD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cs="Arial"/>
          <w:spacing w:val="-2"/>
          <w:sz w:val="20"/>
          <w:szCs w:val="20"/>
          <w:u w:val="single"/>
        </w:rPr>
      </w:pPr>
      <w:r w:rsidRPr="00A073CD">
        <w:rPr>
          <w:rFonts w:cs="Arial"/>
          <w:spacing w:val="-2"/>
          <w:sz w:val="20"/>
          <w:szCs w:val="20"/>
          <w:u w:val="single"/>
        </w:rPr>
        <w:t xml:space="preserve">Identifiable </w:t>
      </w:r>
      <w:r w:rsidR="00A91884" w:rsidRPr="00A073CD">
        <w:rPr>
          <w:rFonts w:cs="Arial"/>
          <w:spacing w:val="-2"/>
          <w:sz w:val="20"/>
          <w:szCs w:val="20"/>
          <w:u w:val="single"/>
        </w:rPr>
        <w:t>a</w:t>
      </w:r>
      <w:r w:rsidRPr="00A073CD">
        <w:rPr>
          <w:rFonts w:cs="Arial"/>
          <w:spacing w:val="-2"/>
          <w:sz w:val="20"/>
          <w:szCs w:val="20"/>
          <w:u w:val="single"/>
        </w:rPr>
        <w:t xml:space="preserve">ssets </w:t>
      </w:r>
      <w:r w:rsidR="00A91884" w:rsidRPr="00A073CD">
        <w:rPr>
          <w:rFonts w:cs="Arial"/>
          <w:spacing w:val="-2"/>
          <w:sz w:val="20"/>
          <w:szCs w:val="20"/>
          <w:u w:val="single"/>
        </w:rPr>
        <w:t>a</w:t>
      </w:r>
      <w:r w:rsidRPr="00A073CD">
        <w:rPr>
          <w:rFonts w:cs="Arial"/>
          <w:spacing w:val="-2"/>
          <w:sz w:val="20"/>
          <w:szCs w:val="20"/>
          <w:u w:val="single"/>
        </w:rPr>
        <w:t xml:space="preserve">cquired and </w:t>
      </w:r>
      <w:r w:rsidR="00A91884" w:rsidRPr="00A073CD">
        <w:rPr>
          <w:rFonts w:cs="Arial"/>
          <w:spacing w:val="-2"/>
          <w:sz w:val="20"/>
          <w:szCs w:val="20"/>
          <w:u w:val="single"/>
        </w:rPr>
        <w:t>l</w:t>
      </w:r>
      <w:r w:rsidRPr="00A073CD">
        <w:rPr>
          <w:rFonts w:cs="Arial"/>
          <w:spacing w:val="-2"/>
          <w:sz w:val="20"/>
          <w:szCs w:val="20"/>
          <w:u w:val="single"/>
        </w:rPr>
        <w:t xml:space="preserve">iabilities </w:t>
      </w:r>
      <w:r w:rsidR="00A91884" w:rsidRPr="00A073CD">
        <w:rPr>
          <w:rFonts w:cs="Arial"/>
          <w:spacing w:val="-2"/>
          <w:sz w:val="20"/>
          <w:szCs w:val="20"/>
          <w:u w:val="single"/>
        </w:rPr>
        <w:t>a</w:t>
      </w:r>
      <w:r w:rsidRPr="00A073CD">
        <w:rPr>
          <w:rFonts w:cs="Arial"/>
          <w:spacing w:val="-2"/>
          <w:sz w:val="20"/>
          <w:szCs w:val="20"/>
          <w:u w:val="single"/>
        </w:rPr>
        <w:t xml:space="preserve">ssumed </w:t>
      </w:r>
    </w:p>
    <w:p w:rsidR="00DD2D73" w:rsidRPr="00A073CD" w:rsidRDefault="00DD2D73" w:rsidP="0077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0"/>
        <w:jc w:val="both"/>
        <w:rPr>
          <w:rFonts w:eastAsia="Cordia New" w:cs="Arial"/>
          <w:noProof/>
          <w:sz w:val="20"/>
          <w:szCs w:val="20"/>
        </w:rPr>
      </w:pPr>
    </w:p>
    <w:tbl>
      <w:tblPr>
        <w:tblW w:w="9090" w:type="dxa"/>
        <w:tblInd w:w="468" w:type="dxa"/>
        <w:tblLook w:val="04A0" w:firstRow="1" w:lastRow="0" w:firstColumn="1" w:lastColumn="0" w:noHBand="0" w:noVBand="1"/>
      </w:tblPr>
      <w:tblGrid>
        <w:gridCol w:w="7290"/>
        <w:gridCol w:w="1800"/>
      </w:tblGrid>
      <w:tr w:rsidR="009014DE" w:rsidRPr="003C1EA2" w:rsidTr="00E26522">
        <w:tc>
          <w:tcPr>
            <w:tcW w:w="7290" w:type="dxa"/>
          </w:tcPr>
          <w:p w:rsidR="009014DE" w:rsidRPr="003C1EA2" w:rsidRDefault="009014DE" w:rsidP="00E26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cs="Arial"/>
                <w:spacing w:val="-2"/>
                <w:sz w:val="20"/>
                <w:szCs w:val="20"/>
              </w:rPr>
            </w:pPr>
          </w:p>
        </w:tc>
        <w:tc>
          <w:tcPr>
            <w:tcW w:w="1800" w:type="dxa"/>
          </w:tcPr>
          <w:p w:rsidR="009014DE" w:rsidRPr="009014DE" w:rsidRDefault="009014DE" w:rsidP="00E26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jc w:val="center"/>
              <w:rPr>
                <w:rFonts w:cs="Arial"/>
                <w:b/>
                <w:bCs/>
                <w:spacing w:val="-2"/>
                <w:sz w:val="20"/>
                <w:szCs w:val="20"/>
              </w:rPr>
            </w:pPr>
            <w:r w:rsidRPr="009014DE">
              <w:rPr>
                <w:rFonts w:cs="Arial"/>
                <w:b/>
                <w:bCs/>
                <w:spacing w:val="-2"/>
                <w:sz w:val="20"/>
                <w:szCs w:val="20"/>
              </w:rPr>
              <w:t>(Unit : Baht)</w:t>
            </w:r>
          </w:p>
        </w:tc>
      </w:tr>
      <w:tr w:rsidR="009014DE" w:rsidRPr="00770C8D" w:rsidTr="00E26522">
        <w:tc>
          <w:tcPr>
            <w:tcW w:w="7290" w:type="dxa"/>
          </w:tcPr>
          <w:p w:rsidR="009014DE" w:rsidRPr="00770C8D" w:rsidRDefault="009014DE" w:rsidP="00E26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00" w:lineRule="exact"/>
              <w:ind w:left="540"/>
              <w:jc w:val="both"/>
              <w:rPr>
                <w:rFonts w:eastAsia="Cordia New" w:cs="Arial"/>
                <w:noProof/>
                <w:sz w:val="16"/>
                <w:szCs w:val="16"/>
              </w:rPr>
            </w:pPr>
          </w:p>
        </w:tc>
        <w:tc>
          <w:tcPr>
            <w:tcW w:w="1800" w:type="dxa"/>
          </w:tcPr>
          <w:p w:rsidR="009014DE" w:rsidRPr="009014DE" w:rsidRDefault="009014DE" w:rsidP="00E26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jc w:val="center"/>
              <w:rPr>
                <w:rFonts w:cs="Arial"/>
                <w:b/>
                <w:bCs/>
                <w:spacing w:val="-2"/>
                <w:sz w:val="20"/>
                <w:szCs w:val="20"/>
              </w:rPr>
            </w:pPr>
          </w:p>
        </w:tc>
      </w:tr>
      <w:tr w:rsidR="00FC7A5A" w:rsidRPr="003C1EA2" w:rsidTr="00E26522">
        <w:tc>
          <w:tcPr>
            <w:tcW w:w="7290" w:type="dxa"/>
          </w:tcPr>
          <w:p w:rsidR="00FC7A5A" w:rsidRPr="003C1EA2" w:rsidRDefault="00FC7A5A" w:rsidP="00E26522">
            <w:pPr>
              <w:spacing w:line="300" w:lineRule="exact"/>
              <w:ind w:firstLine="72"/>
              <w:rPr>
                <w:rFonts w:cs="Arial"/>
                <w:sz w:val="20"/>
                <w:szCs w:val="20"/>
              </w:rPr>
            </w:pPr>
            <w:r w:rsidRPr="003C1EA2">
              <w:rPr>
                <w:rFonts w:cs="Arial"/>
                <w:sz w:val="20"/>
                <w:szCs w:val="20"/>
              </w:rPr>
              <w:t>Cash and cash equivalents</w:t>
            </w:r>
          </w:p>
        </w:tc>
        <w:tc>
          <w:tcPr>
            <w:tcW w:w="1800" w:type="dxa"/>
          </w:tcPr>
          <w:p w:rsidR="00FC7A5A" w:rsidRPr="00FC7A5A" w:rsidRDefault="00FC7A5A" w:rsidP="00E26522">
            <w:pPr>
              <w:spacing w:line="300" w:lineRule="exact"/>
              <w:ind w:left="-38" w:right="-63"/>
              <w:jc w:val="right"/>
              <w:rPr>
                <w:rFonts w:cs="Arial"/>
                <w:snapToGrid w:val="0"/>
                <w:color w:val="000000"/>
                <w:sz w:val="20"/>
                <w:szCs w:val="20"/>
                <w:lang w:eastAsia="th-TH"/>
              </w:rPr>
            </w:pPr>
            <w:r w:rsidRPr="00FC7A5A">
              <w:rPr>
                <w:rFonts w:cs="Arial"/>
                <w:snapToGrid w:val="0"/>
                <w:color w:val="000000"/>
                <w:sz w:val="20"/>
                <w:szCs w:val="20"/>
                <w:lang w:eastAsia="th-TH"/>
              </w:rPr>
              <w:t>3,116</w:t>
            </w:r>
          </w:p>
        </w:tc>
      </w:tr>
      <w:tr w:rsidR="00FC7A5A" w:rsidRPr="003C1EA2" w:rsidTr="00E26522">
        <w:tc>
          <w:tcPr>
            <w:tcW w:w="7290" w:type="dxa"/>
          </w:tcPr>
          <w:p w:rsidR="00FC7A5A" w:rsidRPr="003C1EA2" w:rsidRDefault="00FC7A5A" w:rsidP="00E26522">
            <w:pPr>
              <w:spacing w:line="300" w:lineRule="exact"/>
              <w:ind w:firstLine="72"/>
              <w:rPr>
                <w:rFonts w:cs="Arial"/>
                <w:sz w:val="20"/>
                <w:szCs w:val="20"/>
              </w:rPr>
            </w:pPr>
            <w:r w:rsidRPr="003C1EA2">
              <w:rPr>
                <w:rFonts w:cs="Arial"/>
                <w:sz w:val="20"/>
                <w:szCs w:val="20"/>
              </w:rPr>
              <w:t xml:space="preserve">Other current assets </w:t>
            </w:r>
          </w:p>
        </w:tc>
        <w:tc>
          <w:tcPr>
            <w:tcW w:w="1800" w:type="dxa"/>
          </w:tcPr>
          <w:p w:rsidR="00FC7A5A" w:rsidRPr="00FC7A5A" w:rsidRDefault="00FC7A5A" w:rsidP="00E26522">
            <w:pPr>
              <w:spacing w:line="300" w:lineRule="exact"/>
              <w:ind w:left="-38" w:right="-63"/>
              <w:jc w:val="right"/>
              <w:rPr>
                <w:rFonts w:cs="Arial"/>
                <w:snapToGrid w:val="0"/>
                <w:color w:val="000000"/>
                <w:sz w:val="20"/>
                <w:szCs w:val="20"/>
                <w:lang w:eastAsia="th-TH"/>
              </w:rPr>
            </w:pPr>
            <w:r w:rsidRPr="00FC7A5A">
              <w:rPr>
                <w:rFonts w:cs="Arial"/>
                <w:snapToGrid w:val="0"/>
                <w:color w:val="000000"/>
                <w:sz w:val="20"/>
                <w:szCs w:val="20"/>
                <w:lang w:eastAsia="th-TH"/>
              </w:rPr>
              <w:t>1,284,014</w:t>
            </w:r>
          </w:p>
        </w:tc>
      </w:tr>
      <w:tr w:rsidR="00FC7A5A" w:rsidRPr="003C1EA2" w:rsidTr="00E26522">
        <w:tc>
          <w:tcPr>
            <w:tcW w:w="7290" w:type="dxa"/>
          </w:tcPr>
          <w:p w:rsidR="00FC7A5A" w:rsidRPr="003C1EA2" w:rsidRDefault="00FC7A5A" w:rsidP="00E26522">
            <w:pPr>
              <w:spacing w:line="300" w:lineRule="exact"/>
              <w:ind w:firstLine="72"/>
              <w:rPr>
                <w:rFonts w:cs="Arial"/>
                <w:sz w:val="20"/>
                <w:szCs w:val="20"/>
              </w:rPr>
            </w:pPr>
            <w:r w:rsidRPr="003C1EA2">
              <w:rPr>
                <w:rFonts w:cs="Arial"/>
                <w:sz w:val="20"/>
                <w:szCs w:val="20"/>
              </w:rPr>
              <w:t xml:space="preserve">Other non-current assets </w:t>
            </w:r>
          </w:p>
        </w:tc>
        <w:tc>
          <w:tcPr>
            <w:tcW w:w="1800" w:type="dxa"/>
          </w:tcPr>
          <w:p w:rsidR="00FC7A5A" w:rsidRPr="00FC7A5A" w:rsidRDefault="00FC7A5A" w:rsidP="00E26522">
            <w:pPr>
              <w:pBdr>
                <w:bottom w:val="single" w:sz="4" w:space="1" w:color="auto"/>
              </w:pBdr>
              <w:spacing w:line="300" w:lineRule="exact"/>
              <w:ind w:left="-38" w:right="-63"/>
              <w:jc w:val="right"/>
              <w:rPr>
                <w:rFonts w:cs="Arial"/>
                <w:snapToGrid w:val="0"/>
                <w:color w:val="000000"/>
                <w:sz w:val="20"/>
                <w:szCs w:val="20"/>
                <w:lang w:eastAsia="th-TH"/>
              </w:rPr>
            </w:pPr>
            <w:r w:rsidRPr="00FC7A5A">
              <w:rPr>
                <w:rFonts w:cs="Arial"/>
                <w:snapToGrid w:val="0"/>
                <w:color w:val="000000"/>
                <w:sz w:val="20"/>
                <w:szCs w:val="20"/>
                <w:lang w:eastAsia="th-TH"/>
              </w:rPr>
              <w:t>1,600,000</w:t>
            </w:r>
          </w:p>
        </w:tc>
      </w:tr>
      <w:tr w:rsidR="00FC7A5A" w:rsidRPr="003C1EA2" w:rsidTr="00E26522">
        <w:tc>
          <w:tcPr>
            <w:tcW w:w="7290" w:type="dxa"/>
          </w:tcPr>
          <w:p w:rsidR="00FC7A5A" w:rsidRPr="003C1EA2" w:rsidRDefault="00FC7A5A" w:rsidP="00E26522">
            <w:pPr>
              <w:spacing w:line="300" w:lineRule="exact"/>
              <w:ind w:firstLine="72"/>
              <w:rPr>
                <w:rFonts w:cs="Arial"/>
                <w:sz w:val="20"/>
                <w:szCs w:val="20"/>
              </w:rPr>
            </w:pPr>
            <w:r w:rsidRPr="003C1EA2">
              <w:rPr>
                <w:rFonts w:cs="Arial"/>
                <w:sz w:val="20"/>
                <w:szCs w:val="20"/>
              </w:rPr>
              <w:t>Net assets</w:t>
            </w:r>
          </w:p>
        </w:tc>
        <w:tc>
          <w:tcPr>
            <w:tcW w:w="1800" w:type="dxa"/>
          </w:tcPr>
          <w:p w:rsidR="00FC7A5A" w:rsidRPr="00FC7A5A" w:rsidRDefault="00FC7A5A" w:rsidP="00E26522">
            <w:pPr>
              <w:spacing w:line="300" w:lineRule="exact"/>
              <w:ind w:left="-38" w:right="-63"/>
              <w:jc w:val="right"/>
              <w:rPr>
                <w:rFonts w:cs="Arial"/>
                <w:snapToGrid w:val="0"/>
                <w:color w:val="000000"/>
                <w:sz w:val="20"/>
                <w:szCs w:val="20"/>
                <w:lang w:eastAsia="th-TH"/>
              </w:rPr>
            </w:pPr>
            <w:r w:rsidRPr="00FC7A5A">
              <w:rPr>
                <w:rFonts w:cs="Arial"/>
                <w:snapToGrid w:val="0"/>
                <w:color w:val="000000"/>
                <w:sz w:val="20"/>
                <w:szCs w:val="20"/>
                <w:lang w:eastAsia="th-TH"/>
              </w:rPr>
              <w:t>2,887,130</w:t>
            </w:r>
          </w:p>
        </w:tc>
      </w:tr>
      <w:tr w:rsidR="00FC7A5A" w:rsidRPr="003C1EA2" w:rsidTr="00E26522">
        <w:tc>
          <w:tcPr>
            <w:tcW w:w="7290" w:type="dxa"/>
          </w:tcPr>
          <w:p w:rsidR="00FC7A5A" w:rsidRPr="003C1EA2" w:rsidRDefault="00FC7A5A" w:rsidP="00E26522">
            <w:pPr>
              <w:spacing w:line="300" w:lineRule="exact"/>
              <w:ind w:firstLine="72"/>
              <w:rPr>
                <w:rFonts w:cs="Arial"/>
                <w:sz w:val="20"/>
                <w:szCs w:val="20"/>
              </w:rPr>
            </w:pPr>
            <w:r>
              <w:rPr>
                <w:rFonts w:cs="Arial"/>
                <w:sz w:val="20"/>
                <w:szCs w:val="20"/>
              </w:rPr>
              <w:t>Power purchase agreement</w:t>
            </w:r>
          </w:p>
        </w:tc>
        <w:tc>
          <w:tcPr>
            <w:tcW w:w="1800" w:type="dxa"/>
          </w:tcPr>
          <w:p w:rsidR="00FC7A5A" w:rsidRPr="00FC7A5A" w:rsidRDefault="00FC7A5A" w:rsidP="00E26522">
            <w:pPr>
              <w:pBdr>
                <w:bottom w:val="single" w:sz="4" w:space="1" w:color="auto"/>
              </w:pBdr>
              <w:spacing w:line="300" w:lineRule="exact"/>
              <w:ind w:left="-38" w:right="-63"/>
              <w:jc w:val="right"/>
              <w:rPr>
                <w:rFonts w:cs="Arial"/>
                <w:snapToGrid w:val="0"/>
                <w:color w:val="000000"/>
                <w:sz w:val="20"/>
                <w:szCs w:val="20"/>
                <w:lang w:eastAsia="th-TH"/>
              </w:rPr>
            </w:pPr>
            <w:r w:rsidRPr="00FC7A5A">
              <w:rPr>
                <w:rFonts w:cs="Arial"/>
                <w:snapToGrid w:val="0"/>
                <w:color w:val="000000"/>
                <w:sz w:val="20"/>
                <w:szCs w:val="20"/>
                <w:lang w:eastAsia="th-TH"/>
              </w:rPr>
              <w:t>67,112,870</w:t>
            </w:r>
          </w:p>
        </w:tc>
      </w:tr>
      <w:tr w:rsidR="00FC7A5A" w:rsidRPr="003C1EA2" w:rsidTr="00E26522">
        <w:tc>
          <w:tcPr>
            <w:tcW w:w="7290" w:type="dxa"/>
          </w:tcPr>
          <w:p w:rsidR="00FC7A5A" w:rsidRPr="003C1EA2" w:rsidRDefault="00FC7A5A" w:rsidP="00E26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72"/>
              <w:jc w:val="both"/>
              <w:rPr>
                <w:rFonts w:cs="Arial"/>
                <w:spacing w:val="-2"/>
                <w:sz w:val="20"/>
                <w:szCs w:val="20"/>
              </w:rPr>
            </w:pPr>
            <w:r w:rsidRPr="003C1EA2">
              <w:rPr>
                <w:rFonts w:cs="Arial"/>
                <w:spacing w:val="-2"/>
                <w:sz w:val="20"/>
                <w:szCs w:val="20"/>
              </w:rPr>
              <w:t>Consideration transferred (Cash)</w:t>
            </w:r>
          </w:p>
        </w:tc>
        <w:tc>
          <w:tcPr>
            <w:tcW w:w="1800" w:type="dxa"/>
          </w:tcPr>
          <w:p w:rsidR="00FC7A5A" w:rsidRPr="00FC7A5A" w:rsidRDefault="00FC7A5A" w:rsidP="00E26522">
            <w:pPr>
              <w:pBdr>
                <w:bottom w:val="double" w:sz="4" w:space="1" w:color="auto"/>
              </w:pBdr>
              <w:spacing w:line="300" w:lineRule="exact"/>
              <w:ind w:left="-38" w:right="-63"/>
              <w:jc w:val="right"/>
              <w:rPr>
                <w:rFonts w:cs="Arial"/>
                <w:snapToGrid w:val="0"/>
                <w:color w:val="000000"/>
                <w:sz w:val="20"/>
                <w:szCs w:val="20"/>
                <w:lang w:eastAsia="th-TH"/>
              </w:rPr>
            </w:pPr>
            <w:r w:rsidRPr="00FC7A5A">
              <w:rPr>
                <w:rFonts w:cs="Arial"/>
                <w:snapToGrid w:val="0"/>
                <w:color w:val="000000"/>
                <w:sz w:val="20"/>
                <w:szCs w:val="20"/>
                <w:lang w:eastAsia="th-TH"/>
              </w:rPr>
              <w:t>70,000,000</w:t>
            </w:r>
          </w:p>
        </w:tc>
      </w:tr>
    </w:tbl>
    <w:p w:rsidR="00DD2D73" w:rsidRPr="00E26522" w:rsidRDefault="00DD2D73" w:rsidP="00E26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cs="Arial"/>
          <w:sz w:val="20"/>
          <w:szCs w:val="20"/>
        </w:rPr>
      </w:pPr>
    </w:p>
    <w:p w:rsidR="004507C5" w:rsidRPr="00E26522" w:rsidRDefault="004507C5" w:rsidP="00E26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E26522">
        <w:rPr>
          <w:rFonts w:eastAsia="Cordia New" w:cs="Arial"/>
          <w:noProof/>
          <w:sz w:val="20"/>
          <w:szCs w:val="20"/>
        </w:rPr>
        <w:t xml:space="preserve">On 17 October 2016, </w:t>
      </w:r>
      <w:proofErr w:type="spellStart"/>
      <w:r w:rsidRPr="00E26522">
        <w:rPr>
          <w:rFonts w:eastAsia="Calibri" w:cs="Arial"/>
          <w:sz w:val="20"/>
          <w:szCs w:val="20"/>
        </w:rPr>
        <w:t>Koak</w:t>
      </w:r>
      <w:proofErr w:type="spellEnd"/>
      <w:r w:rsidRPr="00E26522">
        <w:rPr>
          <w:rFonts w:eastAsia="Calibri" w:cs="Arial"/>
          <w:sz w:val="20"/>
          <w:szCs w:val="20"/>
        </w:rPr>
        <w:t xml:space="preserve"> </w:t>
      </w:r>
      <w:proofErr w:type="spellStart"/>
      <w:r w:rsidRPr="00E26522">
        <w:rPr>
          <w:rFonts w:eastAsia="Calibri" w:cs="Arial"/>
          <w:sz w:val="20"/>
          <w:szCs w:val="20"/>
        </w:rPr>
        <w:t>Jareoun</w:t>
      </w:r>
      <w:proofErr w:type="spellEnd"/>
      <w:r w:rsidRPr="00E26522">
        <w:rPr>
          <w:rFonts w:eastAsia="Calibri" w:cs="Arial"/>
          <w:sz w:val="20"/>
          <w:szCs w:val="20"/>
        </w:rPr>
        <w:t xml:space="preserve"> Green Energy</w:t>
      </w:r>
      <w:r w:rsidRPr="00E26522">
        <w:rPr>
          <w:rFonts w:eastAsia="Cordia New" w:cs="Arial"/>
          <w:noProof/>
          <w:sz w:val="20"/>
          <w:szCs w:val="20"/>
        </w:rPr>
        <w:t xml:space="preserve"> Co., Ltd. increased its registered capital by Baht 59,000,000 from Baht 1,000,000 to be Baht 60,000,000 as a new registered capital, which seperated into 600,000 ordinary shares with par value of Baht 100 each.  The Company invested 100% of increased share capital of the said subsidiary in order to maintain its proportionate shareholding in this </w:t>
      </w:r>
      <w:r w:rsidR="0011136F" w:rsidRPr="00E26522">
        <w:rPr>
          <w:rFonts w:eastAsia="Cordia New" w:cs="Arial"/>
          <w:noProof/>
          <w:sz w:val="20"/>
          <w:szCs w:val="20"/>
        </w:rPr>
        <w:t xml:space="preserve">indirect </w:t>
      </w:r>
      <w:r w:rsidRPr="00E26522">
        <w:rPr>
          <w:rFonts w:eastAsia="Cordia New" w:cs="Arial"/>
          <w:noProof/>
          <w:sz w:val="20"/>
          <w:szCs w:val="20"/>
        </w:rPr>
        <w:t>subsidiary following a capital increase</w:t>
      </w:r>
      <w:r w:rsidRPr="00E26522">
        <w:rPr>
          <w:rFonts w:cs="Arial"/>
          <w:sz w:val="20"/>
          <w:szCs w:val="20"/>
        </w:rPr>
        <w:t>.</w:t>
      </w:r>
    </w:p>
    <w:p w:rsidR="004507C5" w:rsidRPr="00E26522" w:rsidRDefault="004507C5" w:rsidP="00E26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cs="Arial"/>
          <w:sz w:val="20"/>
          <w:szCs w:val="20"/>
        </w:rPr>
      </w:pPr>
    </w:p>
    <w:p w:rsidR="00A91884" w:rsidRPr="00E26522" w:rsidRDefault="00A91884" w:rsidP="00E26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pacing w:val="-2"/>
          <w:sz w:val="20"/>
          <w:szCs w:val="20"/>
        </w:rPr>
      </w:pPr>
      <w:r w:rsidRPr="00E26522">
        <w:rPr>
          <w:rFonts w:cs="Arial"/>
          <w:spacing w:val="-2"/>
          <w:sz w:val="20"/>
          <w:szCs w:val="20"/>
        </w:rPr>
        <w:t xml:space="preserve">The Company has applied Thai Financing Reporting Standards No. 3 (revised 2015) Business Combinations to </w:t>
      </w:r>
      <w:proofErr w:type="spellStart"/>
      <w:r w:rsidRPr="00E26522">
        <w:rPr>
          <w:rFonts w:cs="Arial"/>
          <w:spacing w:val="-2"/>
          <w:sz w:val="20"/>
          <w:szCs w:val="20"/>
        </w:rPr>
        <w:t>recognise</w:t>
      </w:r>
      <w:proofErr w:type="spellEnd"/>
      <w:r w:rsidRPr="00E26522">
        <w:rPr>
          <w:rFonts w:cs="Arial"/>
          <w:spacing w:val="-2"/>
          <w:sz w:val="20"/>
          <w:szCs w:val="20"/>
        </w:rPr>
        <w:t xml:space="preserve"> the business combination transactions.  </w:t>
      </w:r>
    </w:p>
    <w:p w:rsidR="00A91884" w:rsidRPr="00E26522" w:rsidRDefault="00A91884" w:rsidP="00E26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cs="Arial"/>
          <w:sz w:val="20"/>
          <w:szCs w:val="20"/>
        </w:rPr>
      </w:pPr>
    </w:p>
    <w:p w:rsidR="00EA79EC" w:rsidRDefault="00EA79EC" w:rsidP="00EA79EC">
      <w:pPr>
        <w:spacing w:line="240" w:lineRule="auto"/>
        <w:ind w:left="547"/>
        <w:jc w:val="both"/>
        <w:rPr>
          <w:sz w:val="20"/>
          <w:szCs w:val="20"/>
          <w:u w:val="single"/>
        </w:rPr>
      </w:pPr>
      <w:proofErr w:type="gramStart"/>
      <w:r>
        <w:rPr>
          <w:sz w:val="20"/>
          <w:szCs w:val="20"/>
          <w:u w:val="single"/>
        </w:rPr>
        <w:t>Investment in Blue Solar Farm 3 Co., Ltd.</w:t>
      </w:r>
      <w:proofErr w:type="gramEnd"/>
    </w:p>
    <w:p w:rsidR="00EA79EC" w:rsidRDefault="00EA79EC" w:rsidP="00EA79EC">
      <w:pPr>
        <w:spacing w:line="240" w:lineRule="auto"/>
        <w:ind w:left="547"/>
        <w:rPr>
          <w:sz w:val="20"/>
          <w:szCs w:val="20"/>
        </w:rPr>
      </w:pPr>
    </w:p>
    <w:p w:rsidR="00EA79EC" w:rsidRPr="00EA79EC" w:rsidRDefault="00EA79EC" w:rsidP="00EA79EC">
      <w:pPr>
        <w:spacing w:line="240" w:lineRule="auto"/>
        <w:ind w:left="547"/>
        <w:jc w:val="both"/>
        <w:rPr>
          <w:rFonts w:cs="Arial"/>
          <w:spacing w:val="-2"/>
          <w:sz w:val="20"/>
          <w:szCs w:val="20"/>
        </w:rPr>
      </w:pPr>
      <w:r w:rsidRPr="00EA79EC">
        <w:rPr>
          <w:rFonts w:cs="Arial"/>
          <w:spacing w:val="-2"/>
          <w:sz w:val="20"/>
          <w:szCs w:val="20"/>
        </w:rPr>
        <w:t xml:space="preserve">On 22 November 2016, the Subsidiary - Chai </w:t>
      </w:r>
      <w:proofErr w:type="spellStart"/>
      <w:r w:rsidRPr="00EA79EC">
        <w:rPr>
          <w:rFonts w:cs="Arial"/>
          <w:spacing w:val="-2"/>
          <w:sz w:val="20"/>
          <w:szCs w:val="20"/>
        </w:rPr>
        <w:t>Watana</w:t>
      </w:r>
      <w:proofErr w:type="spellEnd"/>
      <w:r w:rsidRPr="00EA79EC">
        <w:rPr>
          <w:rFonts w:cs="Arial"/>
          <w:spacing w:val="-2"/>
          <w:sz w:val="20"/>
          <w:szCs w:val="20"/>
        </w:rPr>
        <w:t xml:space="preserve"> Green Power Co., Ltd. acquired 49% investment interest in Blue Solar Farm 3 Co., Ltd. from the former shareholder. The registered share capital is Baht 120,000,000</w:t>
      </w:r>
      <w:r w:rsidRPr="00EA79EC">
        <w:rPr>
          <w:rFonts w:cs="Arial"/>
          <w:spacing w:val="-2"/>
          <w:sz w:val="20"/>
          <w:szCs w:val="20"/>
          <w:cs/>
        </w:rPr>
        <w:t xml:space="preserve"> </w:t>
      </w:r>
      <w:r w:rsidRPr="00EA79EC">
        <w:rPr>
          <w:rFonts w:cs="Arial"/>
          <w:spacing w:val="-2"/>
          <w:sz w:val="20"/>
          <w:szCs w:val="20"/>
        </w:rPr>
        <w:t>(consist of 1,200,000</w:t>
      </w:r>
      <w:r w:rsidRPr="00EA79EC">
        <w:rPr>
          <w:rFonts w:cs="Arial"/>
          <w:spacing w:val="-2"/>
          <w:sz w:val="20"/>
          <w:szCs w:val="20"/>
          <w:cs/>
        </w:rPr>
        <w:t xml:space="preserve"> </w:t>
      </w:r>
      <w:r w:rsidRPr="00EA79EC">
        <w:rPr>
          <w:rFonts w:cs="Arial"/>
          <w:spacing w:val="-2"/>
          <w:sz w:val="20"/>
          <w:szCs w:val="20"/>
        </w:rPr>
        <w:t>ordinary shares at the par value of Baht 100). The Group has control over this indirect subsidiary which its financial statements have been consequently included in the consolidated financial statements.</w:t>
      </w:r>
    </w:p>
    <w:p w:rsidR="00EA79EC" w:rsidRPr="00EA79EC" w:rsidRDefault="00EA79EC" w:rsidP="00EA79EC">
      <w:pPr>
        <w:spacing w:line="240" w:lineRule="auto"/>
        <w:ind w:left="547"/>
        <w:jc w:val="both"/>
        <w:rPr>
          <w:rFonts w:cs="Arial"/>
          <w:spacing w:val="-2"/>
          <w:sz w:val="20"/>
          <w:szCs w:val="20"/>
        </w:rPr>
      </w:pPr>
    </w:p>
    <w:p w:rsidR="00D05AEF" w:rsidRPr="00EA79EC" w:rsidRDefault="00EA79EC" w:rsidP="00EA7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pacing w:val="-2"/>
          <w:sz w:val="20"/>
          <w:szCs w:val="20"/>
        </w:rPr>
      </w:pPr>
      <w:r w:rsidRPr="00EA79EC">
        <w:rPr>
          <w:rFonts w:cs="Arial"/>
          <w:spacing w:val="-2"/>
          <w:sz w:val="20"/>
          <w:szCs w:val="20"/>
        </w:rPr>
        <w:t xml:space="preserve">As present, the Company is in the process of assessing the fair value of identifiable assets acquired and liabilities assumed at the acquisition dates.  The assessment process is ongoing and mainly relates to the identification and valuation of assets.  The assessment shall be completed within the measurement period of twelve months from the acquisition date pursuant to the period allowed by Thai Financial Reporting Standard No. 3 (revised 2015) “Business Combinations”.  During the measurement period, the Company will make further retrospective adjustment of the provisional amounts </w:t>
      </w:r>
      <w:proofErr w:type="spellStart"/>
      <w:r w:rsidRPr="00EA79EC">
        <w:rPr>
          <w:rFonts w:cs="Arial"/>
          <w:spacing w:val="-2"/>
          <w:sz w:val="20"/>
          <w:szCs w:val="20"/>
        </w:rPr>
        <w:t>recogni</w:t>
      </w:r>
      <w:r w:rsidR="00DA5FB3">
        <w:rPr>
          <w:rFonts w:cs="Arial"/>
          <w:spacing w:val="-2"/>
          <w:sz w:val="20"/>
          <w:szCs w:val="20"/>
        </w:rPr>
        <w:t>s</w:t>
      </w:r>
      <w:r w:rsidRPr="00EA79EC">
        <w:rPr>
          <w:rFonts w:cs="Arial"/>
          <w:spacing w:val="-2"/>
          <w:sz w:val="20"/>
          <w:szCs w:val="20"/>
        </w:rPr>
        <w:t>ed</w:t>
      </w:r>
      <w:proofErr w:type="spellEnd"/>
      <w:r w:rsidRPr="00EA79EC">
        <w:rPr>
          <w:rFonts w:cs="Arial"/>
          <w:spacing w:val="-2"/>
          <w:sz w:val="20"/>
          <w:szCs w:val="20"/>
        </w:rPr>
        <w:t xml:space="preserve"> at the acquisition dates when it obtains complete accounting information for reporting in the financial statements.</w:t>
      </w:r>
    </w:p>
    <w:p w:rsidR="00A073CD" w:rsidRDefault="00A073CD" w:rsidP="00E26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alibri" w:cs="Arial"/>
          <w:sz w:val="20"/>
          <w:szCs w:val="20"/>
          <w:u w:val="single"/>
        </w:rPr>
      </w:pPr>
    </w:p>
    <w:p w:rsidR="00A073CD" w:rsidRDefault="00A07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20"/>
          <w:szCs w:val="20"/>
          <w:u w:val="single"/>
        </w:rPr>
      </w:pPr>
      <w:r>
        <w:rPr>
          <w:rFonts w:eastAsia="Calibri" w:cs="Arial"/>
          <w:sz w:val="20"/>
          <w:szCs w:val="20"/>
          <w:u w:val="single"/>
        </w:rPr>
        <w:br w:type="page"/>
      </w:r>
    </w:p>
    <w:p w:rsidR="00DD2D73" w:rsidRPr="00E26522" w:rsidRDefault="00DD2D73" w:rsidP="00E26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both"/>
        <w:rPr>
          <w:rFonts w:eastAsia="Calibri" w:cs="Arial"/>
          <w:sz w:val="20"/>
          <w:szCs w:val="20"/>
          <w:u w:val="single"/>
        </w:rPr>
      </w:pPr>
      <w:r w:rsidRPr="00E26522">
        <w:rPr>
          <w:rFonts w:eastAsia="Calibri" w:cs="Arial"/>
          <w:sz w:val="20"/>
          <w:szCs w:val="20"/>
          <w:u w:val="single"/>
        </w:rPr>
        <w:lastRenderedPageBreak/>
        <w:t>Additional information</w:t>
      </w:r>
    </w:p>
    <w:p w:rsidR="00DD2D73" w:rsidRPr="00E26522" w:rsidRDefault="00DD2D73" w:rsidP="00E26522">
      <w:pPr>
        <w:pStyle w:val="a3"/>
        <w:tabs>
          <w:tab w:val="right" w:pos="7200"/>
        </w:tabs>
        <w:ind w:left="547" w:right="-12"/>
        <w:jc w:val="both"/>
        <w:rPr>
          <w:rFonts w:ascii="Arial" w:hAnsi="Arial" w:cs="Arial"/>
          <w:sz w:val="20"/>
          <w:szCs w:val="20"/>
        </w:rPr>
      </w:pPr>
    </w:p>
    <w:p w:rsidR="00DD2D73" w:rsidRPr="00E26522" w:rsidRDefault="00DD2D73" w:rsidP="00E26522">
      <w:pPr>
        <w:pStyle w:val="a3"/>
        <w:tabs>
          <w:tab w:val="right" w:pos="7200"/>
        </w:tabs>
        <w:ind w:left="547" w:right="-12"/>
        <w:jc w:val="both"/>
        <w:rPr>
          <w:rFonts w:ascii="Arial" w:hAnsi="Arial" w:cs="Arial"/>
          <w:sz w:val="20"/>
          <w:szCs w:val="20"/>
        </w:rPr>
      </w:pPr>
      <w:r w:rsidRPr="00E26522">
        <w:rPr>
          <w:rFonts w:ascii="Arial" w:hAnsi="Arial" w:cs="Arial"/>
          <w:sz w:val="20"/>
          <w:szCs w:val="20"/>
        </w:rPr>
        <w:t xml:space="preserve">The consolidated financial statements include the financial statements of Chai </w:t>
      </w:r>
      <w:proofErr w:type="spellStart"/>
      <w:r w:rsidRPr="00E26522">
        <w:rPr>
          <w:rFonts w:ascii="Arial" w:hAnsi="Arial" w:cs="Arial"/>
          <w:sz w:val="20"/>
          <w:szCs w:val="20"/>
        </w:rPr>
        <w:t>Watana</w:t>
      </w:r>
      <w:proofErr w:type="spellEnd"/>
      <w:r w:rsidRPr="00E26522">
        <w:rPr>
          <w:rFonts w:ascii="Arial" w:hAnsi="Arial" w:cs="Arial"/>
          <w:sz w:val="20"/>
          <w:szCs w:val="20"/>
        </w:rPr>
        <w:t xml:space="preserve"> Tannery Group Public Company Limited and its subsidiaries details of which are as follows:</w:t>
      </w:r>
    </w:p>
    <w:p w:rsidR="00DD2D73" w:rsidRPr="00E26522" w:rsidRDefault="00DD2D73" w:rsidP="00E26522">
      <w:pPr>
        <w:overflowPunct w:val="0"/>
        <w:autoSpaceDE w:val="0"/>
        <w:autoSpaceDN w:val="0"/>
        <w:adjustRightInd w:val="0"/>
        <w:spacing w:line="240" w:lineRule="auto"/>
        <w:ind w:left="547"/>
        <w:textAlignment w:val="baseline"/>
        <w:rPr>
          <w:rFonts w:cs="Arial"/>
          <w:sz w:val="20"/>
          <w:szCs w:val="20"/>
        </w:rPr>
      </w:pPr>
    </w:p>
    <w:tbl>
      <w:tblPr>
        <w:tblW w:w="9405" w:type="dxa"/>
        <w:tblInd w:w="558" w:type="dxa"/>
        <w:tblLayout w:type="fixed"/>
        <w:tblLook w:val="01E0" w:firstRow="1" w:lastRow="1" w:firstColumn="1" w:lastColumn="1" w:noHBand="0" w:noVBand="0"/>
      </w:tblPr>
      <w:tblGrid>
        <w:gridCol w:w="3330"/>
        <w:gridCol w:w="1507"/>
        <w:gridCol w:w="1553"/>
        <w:gridCol w:w="1507"/>
        <w:gridCol w:w="1508"/>
      </w:tblGrid>
      <w:tr w:rsidR="00DD2D73" w:rsidRPr="00925ADF" w:rsidTr="00C96DA2">
        <w:tc>
          <w:tcPr>
            <w:tcW w:w="3330" w:type="dxa"/>
            <w:vAlign w:val="bottom"/>
          </w:tcPr>
          <w:p w:rsidR="00DD2D73" w:rsidRPr="00925ADF" w:rsidRDefault="00DD2D73" w:rsidP="00D1504F">
            <w:pPr>
              <w:spacing w:line="300" w:lineRule="exact"/>
              <w:ind w:left="72" w:right="-108" w:hanging="72"/>
              <w:rPr>
                <w:rFonts w:cs="Arial"/>
                <w:snapToGrid w:val="0"/>
                <w:color w:val="000000"/>
                <w:sz w:val="20"/>
                <w:szCs w:val="20"/>
                <w:lang w:val="en-GB" w:eastAsia="th-TH"/>
              </w:rPr>
            </w:pPr>
          </w:p>
        </w:tc>
        <w:tc>
          <w:tcPr>
            <w:tcW w:w="3060" w:type="dxa"/>
            <w:gridSpan w:val="2"/>
            <w:vAlign w:val="bottom"/>
            <w:hideMark/>
          </w:tcPr>
          <w:p w:rsidR="00DD2D73" w:rsidRPr="00C96DA2" w:rsidRDefault="00DD2D73" w:rsidP="0057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rial Bold" w:hAnsi="Arial Bold" w:cs="Arial"/>
                <w:snapToGrid w:val="0"/>
                <w:color w:val="000000"/>
                <w:spacing w:val="-4"/>
                <w:sz w:val="20"/>
                <w:szCs w:val="20"/>
                <w:lang w:val="en-GB" w:eastAsia="th-TH"/>
              </w:rPr>
            </w:pPr>
            <w:r w:rsidRPr="00C96DA2">
              <w:rPr>
                <w:rFonts w:ascii="Arial Bold" w:hAnsi="Arial Bold" w:cs="Arial"/>
                <w:b/>
                <w:bCs/>
                <w:spacing w:val="-4"/>
                <w:sz w:val="20"/>
                <w:szCs w:val="20"/>
              </w:rPr>
              <w:t xml:space="preserve">Assets as a percentage </w:t>
            </w:r>
          </w:p>
        </w:tc>
        <w:tc>
          <w:tcPr>
            <w:tcW w:w="3015" w:type="dxa"/>
            <w:gridSpan w:val="2"/>
            <w:hideMark/>
          </w:tcPr>
          <w:p w:rsidR="00DD2D73" w:rsidRPr="00C96DA2" w:rsidRDefault="00DD2D73" w:rsidP="0057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rial Bold" w:hAnsi="Arial Bold" w:cs="Arial"/>
                <w:b/>
                <w:bCs/>
                <w:spacing w:val="-4"/>
                <w:sz w:val="20"/>
                <w:szCs w:val="20"/>
                <w:cs/>
              </w:rPr>
            </w:pPr>
            <w:r w:rsidRPr="00C96DA2">
              <w:rPr>
                <w:rFonts w:ascii="Arial Bold" w:hAnsi="Arial Bold" w:cs="Arial"/>
                <w:b/>
                <w:bCs/>
                <w:spacing w:val="-4"/>
                <w:sz w:val="20"/>
                <w:szCs w:val="20"/>
              </w:rPr>
              <w:t>Revenues as a percentage to the</w:t>
            </w:r>
          </w:p>
        </w:tc>
      </w:tr>
      <w:tr w:rsidR="00DD2D73" w:rsidRPr="00925ADF" w:rsidTr="00577DE4">
        <w:tc>
          <w:tcPr>
            <w:tcW w:w="3330" w:type="dxa"/>
            <w:vAlign w:val="bottom"/>
          </w:tcPr>
          <w:p w:rsidR="00DD2D73" w:rsidRPr="00925ADF" w:rsidRDefault="00DD2D73" w:rsidP="00D1504F">
            <w:pPr>
              <w:spacing w:line="300" w:lineRule="exact"/>
              <w:ind w:left="72" w:right="-108" w:hanging="72"/>
              <w:rPr>
                <w:rFonts w:cs="Arial"/>
                <w:snapToGrid w:val="0"/>
                <w:color w:val="000000"/>
                <w:sz w:val="20"/>
                <w:szCs w:val="20"/>
                <w:lang w:val="en-GB" w:eastAsia="th-TH"/>
              </w:rPr>
            </w:pPr>
          </w:p>
        </w:tc>
        <w:tc>
          <w:tcPr>
            <w:tcW w:w="3060" w:type="dxa"/>
            <w:gridSpan w:val="2"/>
            <w:vAlign w:val="bottom"/>
          </w:tcPr>
          <w:p w:rsidR="00DD2D73" w:rsidRPr="00C96DA2" w:rsidRDefault="00577DE4" w:rsidP="00C96DA2">
            <w:pPr>
              <w:pBdr>
                <w:bottom w:val="single" w:sz="4" w:space="1" w:color="auto"/>
              </w:pBdr>
              <w:spacing w:line="300" w:lineRule="exact"/>
              <w:ind w:right="-18"/>
              <w:jc w:val="center"/>
              <w:rPr>
                <w:rFonts w:cs="Arial"/>
                <w:b/>
                <w:bCs/>
                <w:spacing w:val="-4"/>
                <w:sz w:val="20"/>
                <w:szCs w:val="20"/>
              </w:rPr>
            </w:pPr>
            <w:r w:rsidRPr="00577DE4">
              <w:rPr>
                <w:rFonts w:ascii="Arial Bold" w:hAnsi="Arial Bold" w:cs="Arial"/>
                <w:b/>
                <w:bCs/>
                <w:spacing w:val="-6"/>
                <w:sz w:val="20"/>
                <w:szCs w:val="20"/>
              </w:rPr>
              <w:t>to the consolidated</w:t>
            </w:r>
            <w:r w:rsidRPr="00577DE4">
              <w:rPr>
                <w:rFonts w:cs="Arial"/>
                <w:b/>
                <w:bCs/>
                <w:spacing w:val="-6"/>
                <w:sz w:val="20"/>
                <w:szCs w:val="20"/>
              </w:rPr>
              <w:t xml:space="preserve"> total assets</w:t>
            </w:r>
          </w:p>
        </w:tc>
        <w:tc>
          <w:tcPr>
            <w:tcW w:w="3015" w:type="dxa"/>
            <w:gridSpan w:val="2"/>
            <w:vAlign w:val="bottom"/>
          </w:tcPr>
          <w:p w:rsidR="00DD2D73" w:rsidRPr="00C96DA2" w:rsidRDefault="00577DE4" w:rsidP="00C96DA2">
            <w:pPr>
              <w:pBdr>
                <w:bottom w:val="single" w:sz="4" w:space="1" w:color="auto"/>
              </w:pBdr>
              <w:spacing w:line="300" w:lineRule="exact"/>
              <w:ind w:right="-18"/>
              <w:jc w:val="center"/>
              <w:rPr>
                <w:rFonts w:cs="Arial"/>
                <w:b/>
                <w:bCs/>
                <w:spacing w:val="-4"/>
                <w:sz w:val="20"/>
                <w:szCs w:val="20"/>
              </w:rPr>
            </w:pPr>
            <w:r w:rsidRPr="00C96DA2">
              <w:rPr>
                <w:rFonts w:ascii="Arial Bold" w:hAnsi="Arial Bold" w:cs="Arial"/>
                <w:b/>
                <w:bCs/>
                <w:spacing w:val="-4"/>
                <w:sz w:val="20"/>
                <w:szCs w:val="20"/>
              </w:rPr>
              <w:t>consolidated total revenues</w:t>
            </w:r>
          </w:p>
        </w:tc>
      </w:tr>
      <w:tr w:rsidR="00DD2D73" w:rsidRPr="00925ADF" w:rsidTr="00C96DA2">
        <w:tc>
          <w:tcPr>
            <w:tcW w:w="3330" w:type="dxa"/>
            <w:vAlign w:val="bottom"/>
            <w:hideMark/>
          </w:tcPr>
          <w:p w:rsidR="00DD2D73" w:rsidRPr="00925ADF" w:rsidRDefault="00DD2D73" w:rsidP="00D1504F">
            <w:pPr>
              <w:pBdr>
                <w:bottom w:val="single" w:sz="4" w:space="1" w:color="auto"/>
              </w:pBdr>
              <w:spacing w:line="300" w:lineRule="exact"/>
              <w:ind w:right="-18"/>
              <w:jc w:val="center"/>
              <w:rPr>
                <w:rFonts w:cs="Arial"/>
                <w:b/>
                <w:bCs/>
                <w:sz w:val="20"/>
                <w:szCs w:val="20"/>
                <w:lang w:val="en-GB"/>
              </w:rPr>
            </w:pPr>
            <w:r w:rsidRPr="00925ADF">
              <w:rPr>
                <w:rFonts w:cs="Arial"/>
                <w:b/>
                <w:bCs/>
                <w:sz w:val="20"/>
                <w:szCs w:val="20"/>
              </w:rPr>
              <w:t>Company’s name</w:t>
            </w:r>
          </w:p>
        </w:tc>
        <w:tc>
          <w:tcPr>
            <w:tcW w:w="1507" w:type="dxa"/>
            <w:vAlign w:val="bottom"/>
            <w:hideMark/>
          </w:tcPr>
          <w:p w:rsidR="00DD2D73" w:rsidRPr="00925ADF" w:rsidRDefault="00DD2D73" w:rsidP="00D1504F">
            <w:pPr>
              <w:pBdr>
                <w:bottom w:val="single" w:sz="4" w:space="1" w:color="auto"/>
              </w:pBdr>
              <w:spacing w:line="300" w:lineRule="exact"/>
              <w:ind w:left="-38" w:right="-63"/>
              <w:jc w:val="right"/>
              <w:rPr>
                <w:rFonts w:cs="Arial"/>
                <w:b/>
                <w:bCs/>
                <w:snapToGrid w:val="0"/>
                <w:color w:val="000000"/>
                <w:sz w:val="20"/>
                <w:szCs w:val="20"/>
                <w:lang w:val="en-GB" w:eastAsia="th-TH"/>
              </w:rPr>
            </w:pPr>
            <w:r w:rsidRPr="00925ADF">
              <w:rPr>
                <w:rFonts w:cs="Arial"/>
                <w:b/>
                <w:bCs/>
                <w:snapToGrid w:val="0"/>
                <w:color w:val="000000"/>
                <w:sz w:val="20"/>
                <w:szCs w:val="20"/>
                <w:lang w:eastAsia="th-TH"/>
              </w:rPr>
              <w:t>2016</w:t>
            </w:r>
          </w:p>
        </w:tc>
        <w:tc>
          <w:tcPr>
            <w:tcW w:w="1553" w:type="dxa"/>
            <w:vAlign w:val="bottom"/>
            <w:hideMark/>
          </w:tcPr>
          <w:p w:rsidR="00DD2D73" w:rsidRPr="00925ADF" w:rsidRDefault="00DD2D73" w:rsidP="00D1504F">
            <w:pPr>
              <w:pBdr>
                <w:bottom w:val="single" w:sz="4" w:space="1" w:color="auto"/>
              </w:pBdr>
              <w:spacing w:line="300" w:lineRule="exact"/>
              <w:ind w:left="-38" w:right="-63"/>
              <w:jc w:val="right"/>
              <w:rPr>
                <w:rFonts w:cs="Arial"/>
                <w:b/>
                <w:bCs/>
                <w:snapToGrid w:val="0"/>
                <w:color w:val="000000"/>
                <w:sz w:val="20"/>
                <w:szCs w:val="20"/>
                <w:lang w:val="en-GB" w:eastAsia="th-TH"/>
              </w:rPr>
            </w:pPr>
            <w:r w:rsidRPr="00925ADF">
              <w:rPr>
                <w:rFonts w:cs="Arial"/>
                <w:b/>
                <w:bCs/>
                <w:snapToGrid w:val="0"/>
                <w:color w:val="000000"/>
                <w:sz w:val="20"/>
                <w:szCs w:val="20"/>
                <w:lang w:eastAsia="th-TH"/>
              </w:rPr>
              <w:t>2015</w:t>
            </w:r>
          </w:p>
        </w:tc>
        <w:tc>
          <w:tcPr>
            <w:tcW w:w="1507" w:type="dxa"/>
            <w:vAlign w:val="bottom"/>
            <w:hideMark/>
          </w:tcPr>
          <w:p w:rsidR="00DD2D73" w:rsidRPr="00925ADF" w:rsidRDefault="00DD2D73" w:rsidP="00D1504F">
            <w:pPr>
              <w:pBdr>
                <w:bottom w:val="single" w:sz="4" w:space="1" w:color="auto"/>
              </w:pBdr>
              <w:spacing w:line="300" w:lineRule="exact"/>
              <w:ind w:left="-38" w:right="-63"/>
              <w:jc w:val="right"/>
              <w:rPr>
                <w:rFonts w:cs="Arial"/>
                <w:b/>
                <w:bCs/>
                <w:snapToGrid w:val="0"/>
                <w:color w:val="000000"/>
                <w:sz w:val="20"/>
                <w:szCs w:val="20"/>
                <w:lang w:val="en-GB" w:eastAsia="th-TH"/>
              </w:rPr>
            </w:pPr>
            <w:r w:rsidRPr="00925ADF">
              <w:rPr>
                <w:rFonts w:cs="Arial"/>
                <w:b/>
                <w:bCs/>
                <w:snapToGrid w:val="0"/>
                <w:color w:val="000000"/>
                <w:sz w:val="20"/>
                <w:szCs w:val="20"/>
                <w:lang w:eastAsia="th-TH"/>
              </w:rPr>
              <w:t>2016</w:t>
            </w:r>
          </w:p>
        </w:tc>
        <w:tc>
          <w:tcPr>
            <w:tcW w:w="1508" w:type="dxa"/>
            <w:vAlign w:val="bottom"/>
            <w:hideMark/>
          </w:tcPr>
          <w:p w:rsidR="00DD2D73" w:rsidRPr="00925ADF" w:rsidRDefault="00DD2D73" w:rsidP="00D1504F">
            <w:pPr>
              <w:pBdr>
                <w:bottom w:val="single" w:sz="4" w:space="1" w:color="auto"/>
              </w:pBdr>
              <w:spacing w:line="300" w:lineRule="exact"/>
              <w:ind w:left="-38" w:right="-63"/>
              <w:jc w:val="right"/>
              <w:rPr>
                <w:rFonts w:cs="Arial"/>
                <w:b/>
                <w:bCs/>
                <w:snapToGrid w:val="0"/>
                <w:color w:val="000000"/>
                <w:sz w:val="20"/>
                <w:szCs w:val="20"/>
                <w:lang w:val="en-GB" w:eastAsia="th-TH"/>
              </w:rPr>
            </w:pPr>
            <w:r w:rsidRPr="00925ADF">
              <w:rPr>
                <w:rFonts w:cs="Arial"/>
                <w:b/>
                <w:bCs/>
                <w:snapToGrid w:val="0"/>
                <w:color w:val="000000"/>
                <w:sz w:val="20"/>
                <w:szCs w:val="20"/>
                <w:lang w:eastAsia="th-TH"/>
              </w:rPr>
              <w:t>2015</w:t>
            </w:r>
          </w:p>
        </w:tc>
      </w:tr>
      <w:tr w:rsidR="00DD2D73" w:rsidRPr="004507C5" w:rsidTr="00C96DA2">
        <w:tc>
          <w:tcPr>
            <w:tcW w:w="3330" w:type="dxa"/>
            <w:vAlign w:val="bottom"/>
          </w:tcPr>
          <w:p w:rsidR="00DD2D73" w:rsidRPr="004507C5" w:rsidRDefault="00DD2D73" w:rsidP="004507C5">
            <w:pPr>
              <w:spacing w:line="240" w:lineRule="auto"/>
              <w:ind w:left="547" w:right="14"/>
              <w:rPr>
                <w:rStyle w:val="hps"/>
                <w:sz w:val="8"/>
                <w:szCs w:val="8"/>
              </w:rPr>
            </w:pPr>
          </w:p>
        </w:tc>
        <w:tc>
          <w:tcPr>
            <w:tcW w:w="1507" w:type="dxa"/>
            <w:vAlign w:val="bottom"/>
          </w:tcPr>
          <w:p w:rsidR="00DD2D73" w:rsidRPr="004507C5" w:rsidRDefault="00DD2D73" w:rsidP="004507C5">
            <w:pPr>
              <w:spacing w:line="240" w:lineRule="auto"/>
              <w:ind w:left="547" w:right="14"/>
              <w:rPr>
                <w:rStyle w:val="hps"/>
                <w:sz w:val="8"/>
                <w:szCs w:val="8"/>
              </w:rPr>
            </w:pPr>
          </w:p>
        </w:tc>
        <w:tc>
          <w:tcPr>
            <w:tcW w:w="1553" w:type="dxa"/>
            <w:vAlign w:val="bottom"/>
          </w:tcPr>
          <w:p w:rsidR="00DD2D73" w:rsidRPr="004507C5" w:rsidRDefault="00DD2D73" w:rsidP="004507C5">
            <w:pPr>
              <w:spacing w:line="240" w:lineRule="auto"/>
              <w:ind w:left="547" w:right="14"/>
              <w:rPr>
                <w:rStyle w:val="hps"/>
                <w:sz w:val="8"/>
                <w:szCs w:val="8"/>
              </w:rPr>
            </w:pPr>
          </w:p>
        </w:tc>
        <w:tc>
          <w:tcPr>
            <w:tcW w:w="1507" w:type="dxa"/>
            <w:vAlign w:val="bottom"/>
          </w:tcPr>
          <w:p w:rsidR="00DD2D73" w:rsidRPr="004507C5" w:rsidRDefault="00DD2D73" w:rsidP="004507C5">
            <w:pPr>
              <w:spacing w:line="240" w:lineRule="auto"/>
              <w:ind w:left="547" w:right="14"/>
              <w:rPr>
                <w:rStyle w:val="hps"/>
                <w:sz w:val="8"/>
                <w:szCs w:val="8"/>
              </w:rPr>
            </w:pPr>
          </w:p>
        </w:tc>
        <w:tc>
          <w:tcPr>
            <w:tcW w:w="1508" w:type="dxa"/>
            <w:vAlign w:val="bottom"/>
          </w:tcPr>
          <w:p w:rsidR="00DD2D73" w:rsidRPr="004507C5" w:rsidRDefault="00DD2D73" w:rsidP="004507C5">
            <w:pPr>
              <w:spacing w:line="240" w:lineRule="auto"/>
              <w:ind w:left="547" w:right="14"/>
              <w:rPr>
                <w:rStyle w:val="hps"/>
                <w:sz w:val="8"/>
                <w:szCs w:val="8"/>
              </w:rPr>
            </w:pPr>
          </w:p>
        </w:tc>
      </w:tr>
      <w:tr w:rsidR="00FC7A5A" w:rsidRPr="00925ADF" w:rsidTr="00C96DA2">
        <w:tc>
          <w:tcPr>
            <w:tcW w:w="3330" w:type="dxa"/>
            <w:vAlign w:val="bottom"/>
            <w:hideMark/>
          </w:tcPr>
          <w:p w:rsidR="00FC7A5A" w:rsidRPr="00925ADF" w:rsidRDefault="00FC7A5A" w:rsidP="00D1504F">
            <w:pPr>
              <w:spacing w:line="300" w:lineRule="exact"/>
              <w:ind w:left="72" w:right="-108" w:hanging="72"/>
              <w:rPr>
                <w:rFonts w:cs="Arial"/>
                <w:snapToGrid w:val="0"/>
                <w:color w:val="000000"/>
                <w:sz w:val="20"/>
                <w:szCs w:val="20"/>
                <w:lang w:val="en-GB" w:eastAsia="th-TH"/>
              </w:rPr>
            </w:pPr>
            <w:r w:rsidRPr="00925ADF">
              <w:rPr>
                <w:rFonts w:cs="Arial"/>
                <w:snapToGrid w:val="0"/>
                <w:color w:val="000000"/>
                <w:sz w:val="20"/>
                <w:szCs w:val="20"/>
                <w:lang w:eastAsia="th-TH"/>
              </w:rPr>
              <w:t>Pala Assets Co., Ltd.</w:t>
            </w:r>
          </w:p>
        </w:tc>
        <w:tc>
          <w:tcPr>
            <w:tcW w:w="1507" w:type="dxa"/>
            <w:vAlign w:val="bottom"/>
          </w:tcPr>
          <w:p w:rsidR="00FC7A5A" w:rsidRPr="00FC7A5A" w:rsidRDefault="00FC7A5A" w:rsidP="00FC7A5A">
            <w:pPr>
              <w:spacing w:line="300" w:lineRule="exact"/>
              <w:ind w:left="-38" w:right="-63"/>
              <w:jc w:val="center"/>
              <w:rPr>
                <w:rFonts w:cs="Arial"/>
                <w:snapToGrid w:val="0"/>
                <w:color w:val="000000"/>
                <w:sz w:val="20"/>
                <w:szCs w:val="20"/>
                <w:lang w:eastAsia="th-TH"/>
              </w:rPr>
            </w:pPr>
            <w:r w:rsidRPr="00FC7A5A">
              <w:rPr>
                <w:rFonts w:cs="Arial"/>
                <w:snapToGrid w:val="0"/>
                <w:color w:val="000000"/>
                <w:sz w:val="20"/>
                <w:szCs w:val="20"/>
                <w:lang w:eastAsia="th-TH"/>
              </w:rPr>
              <w:t>5.65</w:t>
            </w:r>
          </w:p>
        </w:tc>
        <w:tc>
          <w:tcPr>
            <w:tcW w:w="1553" w:type="dxa"/>
            <w:vAlign w:val="bottom"/>
            <w:hideMark/>
          </w:tcPr>
          <w:p w:rsidR="00FC7A5A" w:rsidRPr="00925ADF" w:rsidRDefault="00FC7A5A" w:rsidP="00D1504F">
            <w:pPr>
              <w:spacing w:line="300" w:lineRule="exact"/>
              <w:ind w:left="-38" w:right="-63"/>
              <w:jc w:val="center"/>
              <w:rPr>
                <w:rFonts w:cs="Arial"/>
                <w:snapToGrid w:val="0"/>
                <w:color w:val="000000"/>
                <w:sz w:val="20"/>
                <w:szCs w:val="20"/>
                <w:lang w:eastAsia="th-TH"/>
              </w:rPr>
            </w:pPr>
            <w:r w:rsidRPr="00925ADF">
              <w:rPr>
                <w:rFonts w:cs="Arial"/>
                <w:snapToGrid w:val="0"/>
                <w:color w:val="000000"/>
                <w:sz w:val="20"/>
                <w:szCs w:val="20"/>
                <w:cs/>
                <w:lang w:eastAsia="th-TH"/>
              </w:rPr>
              <w:t>9.46</w:t>
            </w:r>
          </w:p>
        </w:tc>
        <w:tc>
          <w:tcPr>
            <w:tcW w:w="1507" w:type="dxa"/>
            <w:vAlign w:val="bottom"/>
          </w:tcPr>
          <w:p w:rsidR="00FC7A5A" w:rsidRPr="00FC7A5A" w:rsidRDefault="00FC7A5A" w:rsidP="00FC7A5A">
            <w:pPr>
              <w:spacing w:line="300" w:lineRule="exact"/>
              <w:ind w:left="-38" w:right="-63"/>
              <w:jc w:val="center"/>
              <w:rPr>
                <w:rFonts w:cs="Arial"/>
                <w:snapToGrid w:val="0"/>
                <w:color w:val="000000"/>
                <w:sz w:val="20"/>
                <w:szCs w:val="20"/>
                <w:lang w:eastAsia="th-TH"/>
              </w:rPr>
            </w:pPr>
            <w:r w:rsidRPr="00FC7A5A">
              <w:rPr>
                <w:rFonts w:cs="Arial"/>
                <w:snapToGrid w:val="0"/>
                <w:color w:val="000000"/>
                <w:sz w:val="20"/>
                <w:szCs w:val="20"/>
                <w:lang w:eastAsia="th-TH"/>
              </w:rPr>
              <w:t>0.78</w:t>
            </w:r>
          </w:p>
        </w:tc>
        <w:tc>
          <w:tcPr>
            <w:tcW w:w="1508" w:type="dxa"/>
            <w:vAlign w:val="bottom"/>
          </w:tcPr>
          <w:p w:rsidR="00FC7A5A" w:rsidRPr="00925ADF" w:rsidRDefault="00FC7A5A" w:rsidP="00D1504F">
            <w:pPr>
              <w:spacing w:line="300" w:lineRule="exact"/>
              <w:ind w:left="-38" w:right="-63"/>
              <w:jc w:val="center"/>
              <w:rPr>
                <w:rFonts w:cs="Arial"/>
                <w:snapToGrid w:val="0"/>
                <w:color w:val="000000"/>
                <w:sz w:val="20"/>
                <w:szCs w:val="20"/>
                <w:lang w:eastAsia="th-TH"/>
              </w:rPr>
            </w:pPr>
            <w:r>
              <w:rPr>
                <w:rFonts w:cs="Arial"/>
                <w:snapToGrid w:val="0"/>
                <w:color w:val="000000"/>
                <w:sz w:val="20"/>
                <w:szCs w:val="20"/>
                <w:lang w:eastAsia="th-TH"/>
              </w:rPr>
              <w:t>0.92</w:t>
            </w:r>
          </w:p>
        </w:tc>
      </w:tr>
      <w:tr w:rsidR="00FC7A5A" w:rsidRPr="00925ADF" w:rsidTr="00C96DA2">
        <w:trPr>
          <w:trHeight w:val="162"/>
        </w:trPr>
        <w:tc>
          <w:tcPr>
            <w:tcW w:w="3330" w:type="dxa"/>
            <w:vAlign w:val="bottom"/>
            <w:hideMark/>
          </w:tcPr>
          <w:p w:rsidR="00FC7A5A" w:rsidRPr="00925ADF" w:rsidRDefault="00FC7A5A" w:rsidP="00D1504F">
            <w:pPr>
              <w:spacing w:line="300" w:lineRule="exact"/>
              <w:ind w:left="72" w:right="-108" w:hanging="72"/>
              <w:rPr>
                <w:rFonts w:cs="Arial"/>
                <w:snapToGrid w:val="0"/>
                <w:color w:val="000000"/>
                <w:sz w:val="20"/>
                <w:szCs w:val="20"/>
                <w:lang w:val="en-GB" w:eastAsia="th-TH"/>
              </w:rPr>
            </w:pPr>
            <w:r w:rsidRPr="00925ADF">
              <w:rPr>
                <w:rFonts w:cs="Arial"/>
                <w:snapToGrid w:val="0"/>
                <w:color w:val="000000"/>
                <w:sz w:val="20"/>
                <w:szCs w:val="20"/>
                <w:lang w:eastAsia="th-TH"/>
              </w:rPr>
              <w:t xml:space="preserve">Chai </w:t>
            </w:r>
            <w:proofErr w:type="spellStart"/>
            <w:r w:rsidRPr="00925ADF">
              <w:rPr>
                <w:rFonts w:cs="Arial"/>
                <w:snapToGrid w:val="0"/>
                <w:color w:val="000000"/>
                <w:sz w:val="20"/>
                <w:szCs w:val="20"/>
                <w:lang w:eastAsia="th-TH"/>
              </w:rPr>
              <w:t>Watana</w:t>
            </w:r>
            <w:proofErr w:type="spellEnd"/>
            <w:r w:rsidRPr="00925ADF">
              <w:rPr>
                <w:rFonts w:cs="Arial"/>
                <w:snapToGrid w:val="0"/>
                <w:color w:val="000000"/>
                <w:sz w:val="20"/>
                <w:szCs w:val="20"/>
                <w:lang w:eastAsia="th-TH"/>
              </w:rPr>
              <w:t xml:space="preserve"> Trim Co., Ltd. </w:t>
            </w:r>
          </w:p>
        </w:tc>
        <w:tc>
          <w:tcPr>
            <w:tcW w:w="1507" w:type="dxa"/>
            <w:vAlign w:val="bottom"/>
          </w:tcPr>
          <w:p w:rsidR="00FC7A5A" w:rsidRPr="00FC7A5A" w:rsidRDefault="00FC7A5A" w:rsidP="0011136F">
            <w:pPr>
              <w:spacing w:line="300" w:lineRule="exact"/>
              <w:ind w:left="-38" w:right="-63"/>
              <w:jc w:val="center"/>
              <w:rPr>
                <w:rFonts w:cs="Arial"/>
                <w:snapToGrid w:val="0"/>
                <w:color w:val="000000"/>
                <w:sz w:val="20"/>
                <w:szCs w:val="20"/>
                <w:lang w:eastAsia="th-TH"/>
              </w:rPr>
            </w:pPr>
            <w:r w:rsidRPr="00FC7A5A">
              <w:rPr>
                <w:rFonts w:cs="Arial"/>
                <w:snapToGrid w:val="0"/>
                <w:color w:val="000000"/>
                <w:sz w:val="20"/>
                <w:szCs w:val="20"/>
                <w:lang w:eastAsia="th-TH"/>
              </w:rPr>
              <w:t>1.0</w:t>
            </w:r>
            <w:r w:rsidR="0011136F">
              <w:rPr>
                <w:rFonts w:cs="Arial"/>
                <w:snapToGrid w:val="0"/>
                <w:color w:val="000000"/>
                <w:sz w:val="20"/>
                <w:szCs w:val="20"/>
                <w:lang w:eastAsia="th-TH"/>
              </w:rPr>
              <w:t>2</w:t>
            </w:r>
          </w:p>
        </w:tc>
        <w:tc>
          <w:tcPr>
            <w:tcW w:w="1553" w:type="dxa"/>
            <w:vAlign w:val="bottom"/>
            <w:hideMark/>
          </w:tcPr>
          <w:p w:rsidR="00FC7A5A" w:rsidRPr="00925ADF" w:rsidRDefault="00FC7A5A" w:rsidP="00D1504F">
            <w:pPr>
              <w:spacing w:line="300" w:lineRule="exact"/>
              <w:ind w:left="-38" w:right="-63"/>
              <w:jc w:val="center"/>
              <w:rPr>
                <w:rFonts w:cs="Arial"/>
                <w:snapToGrid w:val="0"/>
                <w:color w:val="000000"/>
                <w:sz w:val="20"/>
                <w:szCs w:val="20"/>
                <w:lang w:eastAsia="th-TH"/>
              </w:rPr>
            </w:pPr>
            <w:r w:rsidRPr="00925ADF">
              <w:rPr>
                <w:rFonts w:cs="Arial"/>
                <w:snapToGrid w:val="0"/>
                <w:color w:val="000000"/>
                <w:sz w:val="20"/>
                <w:szCs w:val="20"/>
                <w:cs/>
                <w:lang w:eastAsia="th-TH"/>
              </w:rPr>
              <w:t>1.41</w:t>
            </w:r>
          </w:p>
        </w:tc>
        <w:tc>
          <w:tcPr>
            <w:tcW w:w="1507" w:type="dxa"/>
            <w:vAlign w:val="bottom"/>
          </w:tcPr>
          <w:p w:rsidR="00FC7A5A" w:rsidRPr="00FC7A5A" w:rsidRDefault="00FC7A5A" w:rsidP="00FC7A5A">
            <w:pPr>
              <w:spacing w:line="300" w:lineRule="exact"/>
              <w:ind w:left="-38" w:right="-63"/>
              <w:jc w:val="center"/>
              <w:rPr>
                <w:rFonts w:cs="Arial"/>
                <w:snapToGrid w:val="0"/>
                <w:color w:val="000000"/>
                <w:sz w:val="20"/>
                <w:szCs w:val="20"/>
                <w:lang w:eastAsia="th-TH"/>
              </w:rPr>
            </w:pPr>
            <w:r w:rsidRPr="00FC7A5A">
              <w:rPr>
                <w:rFonts w:cs="Arial"/>
                <w:snapToGrid w:val="0"/>
                <w:color w:val="000000"/>
                <w:sz w:val="20"/>
                <w:szCs w:val="20"/>
                <w:lang w:eastAsia="th-TH"/>
              </w:rPr>
              <w:t>-</w:t>
            </w:r>
          </w:p>
        </w:tc>
        <w:tc>
          <w:tcPr>
            <w:tcW w:w="1508" w:type="dxa"/>
            <w:vAlign w:val="bottom"/>
          </w:tcPr>
          <w:p w:rsidR="00FC7A5A" w:rsidRPr="00925ADF" w:rsidRDefault="00FC7A5A" w:rsidP="00D1504F">
            <w:pPr>
              <w:spacing w:line="300" w:lineRule="exact"/>
              <w:ind w:left="-38" w:right="-63"/>
              <w:jc w:val="center"/>
              <w:rPr>
                <w:rFonts w:cs="Arial"/>
                <w:snapToGrid w:val="0"/>
                <w:color w:val="000000"/>
                <w:sz w:val="20"/>
                <w:szCs w:val="20"/>
                <w:lang w:eastAsia="th-TH"/>
              </w:rPr>
            </w:pPr>
            <w:r>
              <w:rPr>
                <w:rFonts w:cs="Arial"/>
                <w:snapToGrid w:val="0"/>
                <w:color w:val="000000"/>
                <w:sz w:val="20"/>
                <w:szCs w:val="20"/>
                <w:lang w:eastAsia="th-TH"/>
              </w:rPr>
              <w:t>-</w:t>
            </w:r>
          </w:p>
        </w:tc>
      </w:tr>
      <w:tr w:rsidR="00FC7A5A" w:rsidRPr="00925ADF" w:rsidTr="00C96DA2">
        <w:trPr>
          <w:trHeight w:val="162"/>
        </w:trPr>
        <w:tc>
          <w:tcPr>
            <w:tcW w:w="3330" w:type="dxa"/>
            <w:hideMark/>
          </w:tcPr>
          <w:p w:rsidR="00FC7A5A" w:rsidRPr="00925ADF" w:rsidRDefault="00FC7A5A" w:rsidP="00D1504F">
            <w:pPr>
              <w:spacing w:line="300" w:lineRule="exact"/>
              <w:ind w:left="72" w:right="-108" w:hanging="72"/>
              <w:rPr>
                <w:rFonts w:cs="Arial"/>
                <w:snapToGrid w:val="0"/>
                <w:color w:val="000000"/>
                <w:sz w:val="20"/>
                <w:szCs w:val="20"/>
                <w:lang w:val="en-GB" w:eastAsia="th-TH"/>
              </w:rPr>
            </w:pPr>
            <w:r w:rsidRPr="00925ADF">
              <w:rPr>
                <w:rFonts w:eastAsia="Calibri" w:cs="Arial"/>
                <w:snapToGrid w:val="0"/>
                <w:color w:val="000000"/>
                <w:sz w:val="20"/>
                <w:szCs w:val="20"/>
                <w:lang w:eastAsia="th-TH"/>
              </w:rPr>
              <w:t xml:space="preserve">Chai </w:t>
            </w:r>
            <w:proofErr w:type="spellStart"/>
            <w:r w:rsidRPr="00925ADF">
              <w:rPr>
                <w:rFonts w:eastAsia="Calibri" w:cs="Arial"/>
                <w:snapToGrid w:val="0"/>
                <w:color w:val="000000"/>
                <w:sz w:val="20"/>
                <w:szCs w:val="20"/>
                <w:lang w:eastAsia="th-TH"/>
              </w:rPr>
              <w:t>Watana</w:t>
            </w:r>
            <w:proofErr w:type="spellEnd"/>
            <w:r w:rsidRPr="00925ADF">
              <w:rPr>
                <w:rFonts w:eastAsia="Calibri" w:cs="Arial"/>
                <w:snapToGrid w:val="0"/>
                <w:color w:val="000000"/>
                <w:sz w:val="20"/>
                <w:szCs w:val="20"/>
                <w:lang w:eastAsia="th-TH"/>
              </w:rPr>
              <w:t xml:space="preserve"> </w:t>
            </w:r>
            <w:r>
              <w:rPr>
                <w:rFonts w:eastAsia="Calibri" w:cs="Arial"/>
                <w:snapToGrid w:val="0"/>
                <w:color w:val="000000"/>
                <w:sz w:val="20"/>
                <w:szCs w:val="20"/>
                <w:lang w:eastAsia="th-TH"/>
              </w:rPr>
              <w:t>Green Power</w:t>
            </w:r>
            <w:r w:rsidRPr="00925ADF">
              <w:rPr>
                <w:rFonts w:eastAsia="Calibri" w:cs="Arial"/>
                <w:snapToGrid w:val="0"/>
                <w:color w:val="000000"/>
                <w:sz w:val="20"/>
                <w:szCs w:val="20"/>
                <w:lang w:eastAsia="th-TH"/>
              </w:rPr>
              <w:t xml:space="preserve"> Co., Ltd.</w:t>
            </w:r>
          </w:p>
        </w:tc>
        <w:tc>
          <w:tcPr>
            <w:tcW w:w="1507" w:type="dxa"/>
            <w:vAlign w:val="bottom"/>
          </w:tcPr>
          <w:p w:rsidR="00FC7A5A" w:rsidRPr="00FC7A5A" w:rsidRDefault="00FC7A5A" w:rsidP="0011136F">
            <w:pPr>
              <w:spacing w:line="300" w:lineRule="exact"/>
              <w:ind w:left="-38" w:right="-63"/>
              <w:jc w:val="center"/>
              <w:rPr>
                <w:rFonts w:cs="Arial"/>
                <w:snapToGrid w:val="0"/>
                <w:color w:val="000000"/>
                <w:sz w:val="20"/>
                <w:szCs w:val="20"/>
                <w:lang w:eastAsia="th-TH"/>
              </w:rPr>
            </w:pPr>
            <w:r w:rsidRPr="00FC7A5A">
              <w:rPr>
                <w:rFonts w:cs="Arial"/>
                <w:snapToGrid w:val="0"/>
                <w:color w:val="000000"/>
                <w:sz w:val="20"/>
                <w:szCs w:val="20"/>
                <w:lang w:eastAsia="th-TH"/>
              </w:rPr>
              <w:t>32.</w:t>
            </w:r>
            <w:r w:rsidR="0011136F">
              <w:rPr>
                <w:rFonts w:cs="Arial"/>
                <w:snapToGrid w:val="0"/>
                <w:color w:val="000000"/>
                <w:sz w:val="20"/>
                <w:szCs w:val="20"/>
                <w:lang w:eastAsia="th-TH"/>
              </w:rPr>
              <w:t>48</w:t>
            </w:r>
          </w:p>
        </w:tc>
        <w:tc>
          <w:tcPr>
            <w:tcW w:w="1553" w:type="dxa"/>
            <w:vAlign w:val="bottom"/>
            <w:hideMark/>
          </w:tcPr>
          <w:p w:rsidR="00FC7A5A" w:rsidRPr="00925ADF" w:rsidRDefault="00FC7A5A" w:rsidP="00D1504F">
            <w:pPr>
              <w:spacing w:line="300" w:lineRule="exact"/>
              <w:ind w:left="-38" w:right="-63"/>
              <w:jc w:val="center"/>
              <w:rPr>
                <w:rFonts w:cs="Arial"/>
                <w:snapToGrid w:val="0"/>
                <w:color w:val="000000"/>
                <w:sz w:val="20"/>
                <w:szCs w:val="20"/>
                <w:lang w:eastAsia="th-TH"/>
              </w:rPr>
            </w:pPr>
            <w:r w:rsidRPr="00925ADF">
              <w:rPr>
                <w:rFonts w:cs="Arial"/>
                <w:snapToGrid w:val="0"/>
                <w:color w:val="000000"/>
                <w:sz w:val="20"/>
                <w:szCs w:val="20"/>
                <w:cs/>
                <w:lang w:eastAsia="th-TH"/>
              </w:rPr>
              <w:t>-</w:t>
            </w:r>
          </w:p>
        </w:tc>
        <w:tc>
          <w:tcPr>
            <w:tcW w:w="1507" w:type="dxa"/>
            <w:vAlign w:val="bottom"/>
          </w:tcPr>
          <w:p w:rsidR="00FC7A5A" w:rsidRPr="00FC7A5A" w:rsidRDefault="00FC7A5A" w:rsidP="00FC7A5A">
            <w:pPr>
              <w:spacing w:line="300" w:lineRule="exact"/>
              <w:ind w:left="-38" w:right="-63"/>
              <w:jc w:val="center"/>
              <w:rPr>
                <w:rFonts w:cs="Arial"/>
                <w:snapToGrid w:val="0"/>
                <w:color w:val="000000"/>
                <w:sz w:val="20"/>
                <w:szCs w:val="20"/>
                <w:lang w:eastAsia="th-TH"/>
              </w:rPr>
            </w:pPr>
            <w:r w:rsidRPr="00FC7A5A">
              <w:rPr>
                <w:rFonts w:cs="Arial"/>
                <w:snapToGrid w:val="0"/>
                <w:color w:val="000000"/>
                <w:sz w:val="20"/>
                <w:szCs w:val="20"/>
                <w:lang w:eastAsia="th-TH"/>
              </w:rPr>
              <w:t>9.95</w:t>
            </w:r>
          </w:p>
        </w:tc>
        <w:tc>
          <w:tcPr>
            <w:tcW w:w="1508" w:type="dxa"/>
            <w:vAlign w:val="bottom"/>
          </w:tcPr>
          <w:p w:rsidR="00FC7A5A" w:rsidRPr="00925ADF" w:rsidRDefault="00FC7A5A" w:rsidP="00D1504F">
            <w:pPr>
              <w:spacing w:line="300" w:lineRule="exact"/>
              <w:ind w:left="-38" w:right="-63"/>
              <w:jc w:val="center"/>
              <w:rPr>
                <w:rFonts w:cs="Arial"/>
                <w:snapToGrid w:val="0"/>
                <w:color w:val="000000"/>
                <w:sz w:val="20"/>
                <w:szCs w:val="20"/>
                <w:lang w:eastAsia="th-TH"/>
              </w:rPr>
            </w:pPr>
            <w:r>
              <w:rPr>
                <w:rFonts w:cs="Arial"/>
                <w:snapToGrid w:val="0"/>
                <w:color w:val="000000"/>
                <w:sz w:val="20"/>
                <w:szCs w:val="20"/>
                <w:lang w:eastAsia="th-TH"/>
              </w:rPr>
              <w:t>-</w:t>
            </w:r>
          </w:p>
        </w:tc>
      </w:tr>
    </w:tbl>
    <w:p w:rsidR="00A91884" w:rsidRPr="00E26522" w:rsidRDefault="00A91884" w:rsidP="00DD2D73">
      <w:pPr>
        <w:ind w:left="547" w:right="14"/>
        <w:jc w:val="thaiDistribute"/>
        <w:rPr>
          <w:rStyle w:val="hps"/>
          <w:rFonts w:cs="Arial"/>
          <w:sz w:val="20"/>
          <w:szCs w:val="20"/>
        </w:rPr>
      </w:pPr>
    </w:p>
    <w:p w:rsidR="00DD2D73" w:rsidRPr="00E26522" w:rsidRDefault="00DD2D73" w:rsidP="00DD2D73">
      <w:pPr>
        <w:ind w:left="547" w:right="14"/>
        <w:jc w:val="thaiDistribute"/>
        <w:rPr>
          <w:rStyle w:val="hps"/>
          <w:rFonts w:cs="Arial"/>
          <w:sz w:val="20"/>
          <w:szCs w:val="20"/>
        </w:rPr>
      </w:pPr>
      <w:r w:rsidRPr="00E26522">
        <w:rPr>
          <w:rStyle w:val="hps"/>
          <w:rFonts w:cs="Arial"/>
          <w:spacing w:val="-4"/>
          <w:sz w:val="20"/>
          <w:szCs w:val="20"/>
        </w:rPr>
        <w:t>Details of non-wholly owned subsidiar</w:t>
      </w:r>
      <w:r w:rsidR="00A91884" w:rsidRPr="00E26522">
        <w:rPr>
          <w:rStyle w:val="hps"/>
          <w:rFonts w:cs="Arial"/>
          <w:spacing w:val="-4"/>
          <w:sz w:val="20"/>
          <w:szCs w:val="20"/>
        </w:rPr>
        <w:t>ies</w:t>
      </w:r>
      <w:r w:rsidRPr="00E26522">
        <w:rPr>
          <w:rStyle w:val="hps"/>
          <w:rFonts w:cs="Arial"/>
          <w:spacing w:val="-4"/>
          <w:sz w:val="20"/>
          <w:szCs w:val="20"/>
        </w:rPr>
        <w:t xml:space="preserve"> that </w:t>
      </w:r>
      <w:r w:rsidR="00A91884" w:rsidRPr="00E26522">
        <w:rPr>
          <w:rStyle w:val="hps"/>
          <w:rFonts w:cs="Arial"/>
          <w:spacing w:val="-4"/>
          <w:sz w:val="20"/>
          <w:szCs w:val="20"/>
        </w:rPr>
        <w:t>have</w:t>
      </w:r>
      <w:r w:rsidRPr="00E26522">
        <w:rPr>
          <w:rStyle w:val="hps"/>
          <w:rFonts w:cs="Arial"/>
          <w:spacing w:val="-4"/>
          <w:sz w:val="20"/>
          <w:szCs w:val="20"/>
        </w:rPr>
        <w:t xml:space="preserve"> non-controlling interests</w:t>
      </w:r>
      <w:r w:rsidR="00D83E16" w:rsidRPr="00E26522">
        <w:rPr>
          <w:rStyle w:val="hps"/>
          <w:rFonts w:cs="Arial"/>
          <w:spacing w:val="-4"/>
          <w:sz w:val="20"/>
          <w:szCs w:val="20"/>
        </w:rPr>
        <w:t xml:space="preserve"> </w:t>
      </w:r>
      <w:r w:rsidRPr="00E26522">
        <w:rPr>
          <w:rStyle w:val="hps"/>
          <w:rFonts w:cs="Arial"/>
          <w:spacing w:val="-4"/>
          <w:sz w:val="20"/>
          <w:szCs w:val="20"/>
        </w:rPr>
        <w:t>were as follows</w:t>
      </w:r>
      <w:r w:rsidRPr="00E26522">
        <w:rPr>
          <w:rStyle w:val="hps"/>
          <w:rFonts w:cs="Arial"/>
          <w:sz w:val="20"/>
          <w:szCs w:val="20"/>
        </w:rPr>
        <w:t>:</w:t>
      </w:r>
    </w:p>
    <w:p w:rsidR="00DD2D73" w:rsidRPr="00E26522" w:rsidRDefault="00DD2D73" w:rsidP="00DD2D73">
      <w:pPr>
        <w:spacing w:line="240" w:lineRule="auto"/>
        <w:ind w:left="547" w:right="14"/>
        <w:rPr>
          <w:rStyle w:val="hps"/>
          <w:rFonts w:cs="Arial"/>
          <w:sz w:val="20"/>
          <w:szCs w:val="20"/>
        </w:rPr>
      </w:pPr>
    </w:p>
    <w:tbl>
      <w:tblPr>
        <w:tblW w:w="9360" w:type="dxa"/>
        <w:tblInd w:w="450" w:type="dxa"/>
        <w:tblLayout w:type="fixed"/>
        <w:tblCellMar>
          <w:left w:w="0" w:type="dxa"/>
          <w:right w:w="0" w:type="dxa"/>
        </w:tblCellMar>
        <w:tblLook w:val="00A0" w:firstRow="1" w:lastRow="0" w:firstColumn="1" w:lastColumn="0" w:noHBand="0" w:noVBand="0"/>
      </w:tblPr>
      <w:tblGrid>
        <w:gridCol w:w="2880"/>
        <w:gridCol w:w="990"/>
        <w:gridCol w:w="900"/>
        <w:gridCol w:w="1147"/>
        <w:gridCol w:w="1148"/>
        <w:gridCol w:w="1147"/>
        <w:gridCol w:w="1148"/>
      </w:tblGrid>
      <w:tr w:rsidR="00DD2D73" w:rsidRPr="00E973F4" w:rsidTr="00D1504F">
        <w:trPr>
          <w:trHeight w:val="60"/>
        </w:trPr>
        <w:tc>
          <w:tcPr>
            <w:tcW w:w="2880" w:type="dxa"/>
            <w:noWrap/>
          </w:tcPr>
          <w:p w:rsidR="00DD2D73" w:rsidRPr="00E973F4" w:rsidRDefault="00DD2D73" w:rsidP="00D1504F">
            <w:pPr>
              <w:spacing w:line="300" w:lineRule="exact"/>
              <w:ind w:right="9"/>
              <w:jc w:val="center"/>
              <w:rPr>
                <w:rFonts w:cs="Arial"/>
                <w:b/>
                <w:bCs/>
                <w:color w:val="000000"/>
                <w:spacing w:val="-2"/>
                <w:sz w:val="16"/>
                <w:szCs w:val="16"/>
                <w:lang w:val="en-GB"/>
              </w:rPr>
            </w:pPr>
          </w:p>
        </w:tc>
        <w:tc>
          <w:tcPr>
            <w:tcW w:w="1890" w:type="dxa"/>
            <w:gridSpan w:val="2"/>
            <w:noWrap/>
          </w:tcPr>
          <w:p w:rsidR="00DD2D73" w:rsidRPr="00E973F4" w:rsidRDefault="00A91884" w:rsidP="00292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45"/>
              <w:jc w:val="center"/>
              <w:rPr>
                <w:rFonts w:cs="Arial"/>
                <w:b/>
                <w:bCs/>
                <w:color w:val="000000"/>
                <w:spacing w:val="-2"/>
                <w:sz w:val="16"/>
                <w:szCs w:val="16"/>
                <w:lang w:val="en-GB"/>
              </w:rPr>
            </w:pPr>
            <w:r>
              <w:rPr>
                <w:rFonts w:cs="Arial"/>
                <w:b/>
                <w:bCs/>
                <w:color w:val="000000"/>
                <w:spacing w:val="-2"/>
                <w:sz w:val="16"/>
                <w:szCs w:val="16"/>
                <w:lang w:val="en-GB"/>
              </w:rPr>
              <w:t>(</w:t>
            </w:r>
            <w:r w:rsidR="00292071">
              <w:rPr>
                <w:rFonts w:cs="Arial"/>
                <w:b/>
                <w:bCs/>
                <w:color w:val="000000"/>
                <w:spacing w:val="-2"/>
                <w:sz w:val="16"/>
                <w:szCs w:val="16"/>
                <w:lang w:val="en-GB"/>
              </w:rPr>
              <w:t>%</w:t>
            </w:r>
            <w:r>
              <w:rPr>
                <w:rFonts w:cs="Arial"/>
                <w:b/>
                <w:bCs/>
                <w:color w:val="000000"/>
                <w:spacing w:val="-2"/>
                <w:sz w:val="16"/>
                <w:szCs w:val="16"/>
                <w:lang w:val="en-GB"/>
              </w:rPr>
              <w:t>)</w:t>
            </w:r>
          </w:p>
        </w:tc>
        <w:tc>
          <w:tcPr>
            <w:tcW w:w="4590" w:type="dxa"/>
            <w:gridSpan w:val="4"/>
            <w:noWrap/>
            <w:vAlign w:val="bottom"/>
            <w:hideMark/>
          </w:tcPr>
          <w:p w:rsidR="00DD2D73" w:rsidRPr="00E973F4" w:rsidRDefault="00DD2D73" w:rsidP="004507C5">
            <w:pPr>
              <w:pBdr>
                <w:bottom w:val="single" w:sz="4" w:space="1" w:color="auto"/>
              </w:pBdr>
              <w:spacing w:line="300" w:lineRule="exact"/>
              <w:ind w:left="2250" w:right="90" w:hanging="2160"/>
              <w:jc w:val="center"/>
              <w:rPr>
                <w:rFonts w:cs="Arial"/>
                <w:b/>
                <w:bCs/>
                <w:spacing w:val="-2"/>
                <w:sz w:val="16"/>
                <w:szCs w:val="16"/>
                <w:lang w:val="en-GB"/>
              </w:rPr>
            </w:pPr>
            <w:r w:rsidRPr="00E973F4">
              <w:rPr>
                <w:rFonts w:cs="Arial"/>
                <w:b/>
                <w:bCs/>
                <w:color w:val="000000"/>
                <w:spacing w:val="-2"/>
                <w:sz w:val="16"/>
                <w:szCs w:val="16"/>
              </w:rPr>
              <w:t>(Unit : Baht)</w:t>
            </w:r>
          </w:p>
        </w:tc>
      </w:tr>
      <w:tr w:rsidR="00DD2D73" w:rsidRPr="00E973F4" w:rsidTr="00943FAA">
        <w:trPr>
          <w:trHeight w:val="137"/>
        </w:trPr>
        <w:tc>
          <w:tcPr>
            <w:tcW w:w="2880" w:type="dxa"/>
            <w:noWrap/>
            <w:vAlign w:val="bottom"/>
          </w:tcPr>
          <w:p w:rsidR="00DD2D73" w:rsidRPr="00E973F4" w:rsidRDefault="00DD2D73" w:rsidP="00D1504F">
            <w:pPr>
              <w:spacing w:line="300" w:lineRule="exact"/>
              <w:ind w:left="90" w:right="90"/>
              <w:rPr>
                <w:rFonts w:cs="Arial"/>
                <w:color w:val="000000"/>
                <w:spacing w:val="-2"/>
                <w:sz w:val="16"/>
                <w:szCs w:val="16"/>
                <w:cs/>
                <w:lang w:val="en-GB"/>
              </w:rPr>
            </w:pPr>
          </w:p>
        </w:tc>
        <w:tc>
          <w:tcPr>
            <w:tcW w:w="1890" w:type="dxa"/>
            <w:gridSpan w:val="2"/>
            <w:noWrap/>
            <w:vAlign w:val="bottom"/>
          </w:tcPr>
          <w:p w:rsidR="00DD2D73" w:rsidRPr="00E973F4" w:rsidRDefault="00DD2D73" w:rsidP="0057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
              <w:jc w:val="center"/>
              <w:rPr>
                <w:rFonts w:cs="Arial"/>
                <w:b/>
                <w:bCs/>
                <w:color w:val="000000"/>
                <w:spacing w:val="-2"/>
                <w:sz w:val="16"/>
                <w:szCs w:val="16"/>
                <w:lang w:val="en-GB"/>
              </w:rPr>
            </w:pPr>
            <w:r w:rsidRPr="00E973F4">
              <w:rPr>
                <w:rFonts w:cs="Arial"/>
                <w:b/>
                <w:bCs/>
                <w:color w:val="000000"/>
                <w:spacing w:val="-4"/>
                <w:sz w:val="16"/>
                <w:szCs w:val="16"/>
              </w:rPr>
              <w:t xml:space="preserve">Proportion of ownership interests and voting rights held by </w:t>
            </w:r>
          </w:p>
        </w:tc>
        <w:tc>
          <w:tcPr>
            <w:tcW w:w="2295" w:type="dxa"/>
            <w:gridSpan w:val="2"/>
            <w:noWrap/>
            <w:vAlign w:val="bottom"/>
          </w:tcPr>
          <w:p w:rsidR="00DD2D73" w:rsidRPr="00E973F4" w:rsidRDefault="00DD2D73" w:rsidP="0057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
              <w:jc w:val="center"/>
              <w:rPr>
                <w:rFonts w:cs="Arial"/>
                <w:b/>
                <w:bCs/>
                <w:color w:val="000000"/>
                <w:spacing w:val="-2"/>
                <w:sz w:val="16"/>
                <w:szCs w:val="16"/>
                <w:lang w:val="en-GB"/>
              </w:rPr>
            </w:pPr>
            <w:r w:rsidRPr="00E973F4">
              <w:rPr>
                <w:rFonts w:cs="Arial"/>
                <w:b/>
                <w:bCs/>
                <w:color w:val="000000"/>
                <w:spacing w:val="-4"/>
                <w:sz w:val="16"/>
                <w:szCs w:val="16"/>
              </w:rPr>
              <w:t>Comprehensive loss</w:t>
            </w:r>
          </w:p>
        </w:tc>
        <w:tc>
          <w:tcPr>
            <w:tcW w:w="2295" w:type="dxa"/>
            <w:gridSpan w:val="2"/>
            <w:noWrap/>
            <w:vAlign w:val="bottom"/>
          </w:tcPr>
          <w:p w:rsidR="00DD2D73" w:rsidRPr="00E973F4" w:rsidRDefault="00DD2D73" w:rsidP="0057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
              <w:jc w:val="center"/>
              <w:rPr>
                <w:rFonts w:cs="Arial"/>
                <w:b/>
                <w:bCs/>
                <w:color w:val="000000"/>
                <w:spacing w:val="-2"/>
                <w:sz w:val="16"/>
                <w:szCs w:val="16"/>
                <w:lang w:val="en-GB"/>
              </w:rPr>
            </w:pPr>
          </w:p>
        </w:tc>
      </w:tr>
      <w:tr w:rsidR="00DD2D73" w:rsidRPr="00E973F4" w:rsidTr="00943FAA">
        <w:trPr>
          <w:trHeight w:val="137"/>
        </w:trPr>
        <w:tc>
          <w:tcPr>
            <w:tcW w:w="2880" w:type="dxa"/>
            <w:noWrap/>
            <w:vAlign w:val="bottom"/>
          </w:tcPr>
          <w:p w:rsidR="00DD2D73" w:rsidRPr="00E973F4" w:rsidRDefault="00DD2D73" w:rsidP="00D1504F">
            <w:pPr>
              <w:spacing w:line="300" w:lineRule="exact"/>
              <w:ind w:left="90" w:right="90"/>
              <w:rPr>
                <w:rFonts w:cs="Arial"/>
                <w:color w:val="000000"/>
                <w:spacing w:val="-2"/>
                <w:sz w:val="16"/>
                <w:szCs w:val="16"/>
                <w:cs/>
                <w:lang w:val="en-GB"/>
              </w:rPr>
            </w:pPr>
          </w:p>
        </w:tc>
        <w:tc>
          <w:tcPr>
            <w:tcW w:w="1890" w:type="dxa"/>
            <w:gridSpan w:val="2"/>
            <w:noWrap/>
            <w:vAlign w:val="bottom"/>
            <w:hideMark/>
          </w:tcPr>
          <w:p w:rsidR="00DD2D73" w:rsidRPr="00E973F4" w:rsidRDefault="00577DE4" w:rsidP="00D1504F">
            <w:pPr>
              <w:pBdr>
                <w:bottom w:val="single" w:sz="4" w:space="1" w:color="auto"/>
              </w:pBdr>
              <w:spacing w:line="300" w:lineRule="exact"/>
              <w:ind w:left="90" w:right="90"/>
              <w:jc w:val="center"/>
              <w:rPr>
                <w:rFonts w:cs="Arial"/>
                <w:b/>
                <w:bCs/>
                <w:color w:val="000000"/>
                <w:spacing w:val="-2"/>
                <w:sz w:val="16"/>
                <w:szCs w:val="16"/>
              </w:rPr>
            </w:pPr>
            <w:r w:rsidRPr="00E973F4">
              <w:rPr>
                <w:rFonts w:cs="Arial"/>
                <w:b/>
                <w:bCs/>
                <w:color w:val="000000"/>
                <w:spacing w:val="-4"/>
                <w:sz w:val="16"/>
                <w:szCs w:val="16"/>
              </w:rPr>
              <w:t>non-</w:t>
            </w:r>
            <w:r w:rsidR="00DD2D73" w:rsidRPr="00E973F4">
              <w:rPr>
                <w:rFonts w:cs="Arial"/>
                <w:b/>
                <w:bCs/>
                <w:color w:val="000000"/>
                <w:spacing w:val="-4"/>
                <w:sz w:val="16"/>
                <w:szCs w:val="16"/>
              </w:rPr>
              <w:t>controlling</w:t>
            </w:r>
            <w:r w:rsidR="00DD2D73" w:rsidRPr="00E973F4">
              <w:rPr>
                <w:rFonts w:cs="Arial"/>
                <w:b/>
                <w:bCs/>
                <w:color w:val="000000"/>
                <w:spacing w:val="-2"/>
                <w:sz w:val="16"/>
                <w:szCs w:val="16"/>
              </w:rPr>
              <w:t xml:space="preserve"> interests</w:t>
            </w:r>
          </w:p>
        </w:tc>
        <w:tc>
          <w:tcPr>
            <w:tcW w:w="2295" w:type="dxa"/>
            <w:gridSpan w:val="2"/>
            <w:noWrap/>
            <w:vAlign w:val="bottom"/>
            <w:hideMark/>
          </w:tcPr>
          <w:p w:rsidR="00DD2D73" w:rsidRPr="00E973F4" w:rsidRDefault="00577DE4" w:rsidP="00D1504F">
            <w:pPr>
              <w:pBdr>
                <w:bottom w:val="single" w:sz="4" w:space="1" w:color="auto"/>
              </w:pBdr>
              <w:spacing w:line="300" w:lineRule="exact"/>
              <w:ind w:left="90" w:right="90"/>
              <w:jc w:val="center"/>
              <w:rPr>
                <w:rFonts w:cs="Arial"/>
                <w:b/>
                <w:bCs/>
                <w:color w:val="000000"/>
                <w:spacing w:val="-2"/>
                <w:sz w:val="16"/>
                <w:szCs w:val="16"/>
              </w:rPr>
            </w:pPr>
            <w:r w:rsidRPr="00E973F4">
              <w:rPr>
                <w:rFonts w:cs="Arial"/>
                <w:b/>
                <w:bCs/>
                <w:color w:val="000000"/>
                <w:spacing w:val="-4"/>
                <w:sz w:val="16"/>
                <w:szCs w:val="16"/>
              </w:rPr>
              <w:t xml:space="preserve">allocated to </w:t>
            </w:r>
            <w:r>
              <w:rPr>
                <w:rFonts w:cs="Arial"/>
                <w:b/>
                <w:bCs/>
                <w:color w:val="000000"/>
                <w:spacing w:val="-4"/>
                <w:sz w:val="16"/>
                <w:szCs w:val="16"/>
              </w:rPr>
              <w:br/>
            </w:r>
            <w:r w:rsidRPr="00E973F4">
              <w:rPr>
                <w:rFonts w:cs="Arial"/>
                <w:b/>
                <w:bCs/>
                <w:color w:val="000000"/>
                <w:spacing w:val="-4"/>
                <w:sz w:val="16"/>
                <w:szCs w:val="16"/>
              </w:rPr>
              <w:t>non-</w:t>
            </w:r>
            <w:r w:rsidRPr="00E973F4">
              <w:rPr>
                <w:rFonts w:cs="Arial"/>
                <w:b/>
                <w:bCs/>
                <w:color w:val="000000"/>
                <w:spacing w:val="-2"/>
                <w:sz w:val="16"/>
                <w:szCs w:val="16"/>
              </w:rPr>
              <w:t xml:space="preserve">controlling </w:t>
            </w:r>
            <w:r w:rsidR="00DD2D73" w:rsidRPr="00E973F4">
              <w:rPr>
                <w:rFonts w:cs="Arial"/>
                <w:b/>
                <w:bCs/>
                <w:color w:val="000000"/>
                <w:spacing w:val="-2"/>
                <w:sz w:val="16"/>
                <w:szCs w:val="16"/>
              </w:rPr>
              <w:t>interests</w:t>
            </w:r>
          </w:p>
        </w:tc>
        <w:tc>
          <w:tcPr>
            <w:tcW w:w="2295" w:type="dxa"/>
            <w:gridSpan w:val="2"/>
            <w:noWrap/>
            <w:vAlign w:val="bottom"/>
            <w:hideMark/>
          </w:tcPr>
          <w:p w:rsidR="00DD2D73" w:rsidRPr="00E973F4" w:rsidRDefault="00577DE4" w:rsidP="00D1504F">
            <w:pPr>
              <w:pBdr>
                <w:bottom w:val="single" w:sz="4" w:space="1" w:color="auto"/>
              </w:pBdr>
              <w:spacing w:line="300" w:lineRule="exact"/>
              <w:ind w:left="90" w:right="90"/>
              <w:jc w:val="center"/>
              <w:rPr>
                <w:rFonts w:cs="Arial"/>
                <w:b/>
                <w:bCs/>
                <w:color w:val="000000"/>
                <w:spacing w:val="-2"/>
                <w:sz w:val="16"/>
                <w:szCs w:val="16"/>
              </w:rPr>
            </w:pPr>
            <w:r w:rsidRPr="00E973F4">
              <w:rPr>
                <w:rFonts w:cs="Arial"/>
                <w:b/>
                <w:bCs/>
                <w:color w:val="000000"/>
                <w:spacing w:val="-2"/>
                <w:sz w:val="16"/>
                <w:szCs w:val="16"/>
              </w:rPr>
              <w:t xml:space="preserve">Accumulated non-controlling </w:t>
            </w:r>
            <w:r w:rsidR="00DD2D73" w:rsidRPr="00E973F4">
              <w:rPr>
                <w:rFonts w:cs="Arial"/>
                <w:b/>
                <w:bCs/>
                <w:color w:val="000000"/>
                <w:spacing w:val="-2"/>
                <w:sz w:val="16"/>
                <w:szCs w:val="16"/>
              </w:rPr>
              <w:t>interests</w:t>
            </w:r>
          </w:p>
        </w:tc>
      </w:tr>
      <w:tr w:rsidR="00DD2D73" w:rsidRPr="00E973F4" w:rsidTr="00943FAA">
        <w:trPr>
          <w:trHeight w:val="80"/>
        </w:trPr>
        <w:tc>
          <w:tcPr>
            <w:tcW w:w="2880" w:type="dxa"/>
            <w:vAlign w:val="bottom"/>
            <w:hideMark/>
          </w:tcPr>
          <w:p w:rsidR="00DD2D73" w:rsidRPr="00E973F4" w:rsidRDefault="00DD2D73" w:rsidP="00D1504F">
            <w:pPr>
              <w:pBdr>
                <w:bottom w:val="single" w:sz="4" w:space="1" w:color="auto"/>
              </w:pBdr>
              <w:spacing w:line="300" w:lineRule="exact"/>
              <w:ind w:left="90" w:right="90"/>
              <w:jc w:val="center"/>
              <w:rPr>
                <w:rFonts w:cs="Arial"/>
                <w:b/>
                <w:bCs/>
                <w:color w:val="000000"/>
                <w:spacing w:val="-2"/>
                <w:sz w:val="16"/>
                <w:szCs w:val="16"/>
                <w:lang w:val="en-GB"/>
              </w:rPr>
            </w:pPr>
            <w:r w:rsidRPr="00E973F4">
              <w:rPr>
                <w:rFonts w:cs="Arial"/>
                <w:b/>
                <w:bCs/>
                <w:color w:val="000000"/>
                <w:spacing w:val="-2"/>
                <w:sz w:val="16"/>
                <w:szCs w:val="16"/>
              </w:rPr>
              <w:t>Name of the entity</w:t>
            </w:r>
          </w:p>
        </w:tc>
        <w:tc>
          <w:tcPr>
            <w:tcW w:w="990" w:type="dxa"/>
            <w:noWrap/>
            <w:vAlign w:val="bottom"/>
            <w:hideMark/>
          </w:tcPr>
          <w:p w:rsidR="00DD2D73" w:rsidRPr="00E973F4" w:rsidRDefault="00DD2D73" w:rsidP="00D1504F">
            <w:pPr>
              <w:pBdr>
                <w:bottom w:val="single" w:sz="4" w:space="1" w:color="auto"/>
              </w:pBdr>
              <w:spacing w:line="300" w:lineRule="exact"/>
              <w:ind w:left="90" w:right="90"/>
              <w:jc w:val="right"/>
              <w:rPr>
                <w:rFonts w:cs="Arial"/>
                <w:b/>
                <w:bCs/>
                <w:color w:val="000000"/>
                <w:spacing w:val="-2"/>
                <w:sz w:val="16"/>
                <w:szCs w:val="16"/>
                <w:lang w:val="en-GB"/>
              </w:rPr>
            </w:pPr>
            <w:r w:rsidRPr="00E973F4">
              <w:rPr>
                <w:rFonts w:cs="Arial"/>
                <w:b/>
                <w:bCs/>
                <w:color w:val="000000"/>
                <w:spacing w:val="-2"/>
                <w:sz w:val="16"/>
                <w:szCs w:val="16"/>
              </w:rPr>
              <w:t>2016</w:t>
            </w:r>
          </w:p>
        </w:tc>
        <w:tc>
          <w:tcPr>
            <w:tcW w:w="900" w:type="dxa"/>
            <w:noWrap/>
            <w:vAlign w:val="bottom"/>
            <w:hideMark/>
          </w:tcPr>
          <w:p w:rsidR="00DD2D73" w:rsidRPr="00E973F4" w:rsidRDefault="00DD2D73" w:rsidP="00D1504F">
            <w:pPr>
              <w:pBdr>
                <w:bottom w:val="single" w:sz="4" w:space="1" w:color="auto"/>
              </w:pBdr>
              <w:spacing w:line="300" w:lineRule="exact"/>
              <w:ind w:left="90" w:right="90"/>
              <w:jc w:val="right"/>
              <w:rPr>
                <w:rFonts w:cs="Arial"/>
                <w:b/>
                <w:bCs/>
                <w:color w:val="000000"/>
                <w:spacing w:val="-2"/>
                <w:sz w:val="16"/>
                <w:szCs w:val="16"/>
                <w:lang w:val="en-GB"/>
              </w:rPr>
            </w:pPr>
            <w:r w:rsidRPr="00E973F4">
              <w:rPr>
                <w:rFonts w:cs="Arial"/>
                <w:b/>
                <w:bCs/>
                <w:color w:val="000000"/>
                <w:spacing w:val="-2"/>
                <w:sz w:val="16"/>
                <w:szCs w:val="16"/>
              </w:rPr>
              <w:t>2015</w:t>
            </w:r>
          </w:p>
        </w:tc>
        <w:tc>
          <w:tcPr>
            <w:tcW w:w="1147" w:type="dxa"/>
            <w:noWrap/>
            <w:vAlign w:val="bottom"/>
            <w:hideMark/>
          </w:tcPr>
          <w:p w:rsidR="00DD2D73" w:rsidRPr="00E973F4" w:rsidRDefault="00DD2D73" w:rsidP="00D1504F">
            <w:pPr>
              <w:pBdr>
                <w:bottom w:val="single" w:sz="4" w:space="1" w:color="auto"/>
              </w:pBdr>
              <w:spacing w:line="300" w:lineRule="exact"/>
              <w:ind w:left="90" w:right="90"/>
              <w:jc w:val="right"/>
              <w:rPr>
                <w:rFonts w:cs="Arial"/>
                <w:b/>
                <w:bCs/>
                <w:color w:val="000000"/>
                <w:spacing w:val="-2"/>
                <w:sz w:val="16"/>
                <w:szCs w:val="16"/>
                <w:lang w:val="en-GB"/>
              </w:rPr>
            </w:pPr>
            <w:r w:rsidRPr="00E973F4">
              <w:rPr>
                <w:rFonts w:cs="Arial"/>
                <w:b/>
                <w:bCs/>
                <w:color w:val="000000"/>
                <w:spacing w:val="-2"/>
                <w:sz w:val="16"/>
                <w:szCs w:val="16"/>
              </w:rPr>
              <w:t>2016</w:t>
            </w:r>
          </w:p>
        </w:tc>
        <w:tc>
          <w:tcPr>
            <w:tcW w:w="1148" w:type="dxa"/>
            <w:noWrap/>
            <w:vAlign w:val="bottom"/>
            <w:hideMark/>
          </w:tcPr>
          <w:p w:rsidR="00DD2D73" w:rsidRPr="00E973F4" w:rsidRDefault="00DD2D73" w:rsidP="00D1504F">
            <w:pPr>
              <w:pBdr>
                <w:bottom w:val="single" w:sz="4" w:space="1" w:color="auto"/>
              </w:pBdr>
              <w:spacing w:line="300" w:lineRule="exact"/>
              <w:ind w:left="90" w:right="90"/>
              <w:jc w:val="right"/>
              <w:rPr>
                <w:rFonts w:cs="Arial"/>
                <w:b/>
                <w:bCs/>
                <w:color w:val="000000"/>
                <w:spacing w:val="-2"/>
                <w:sz w:val="16"/>
                <w:szCs w:val="16"/>
                <w:lang w:val="en-GB"/>
              </w:rPr>
            </w:pPr>
            <w:r w:rsidRPr="00E973F4">
              <w:rPr>
                <w:rFonts w:cs="Arial"/>
                <w:b/>
                <w:bCs/>
                <w:color w:val="000000"/>
                <w:spacing w:val="-2"/>
                <w:sz w:val="16"/>
                <w:szCs w:val="16"/>
              </w:rPr>
              <w:t>2015</w:t>
            </w:r>
          </w:p>
        </w:tc>
        <w:tc>
          <w:tcPr>
            <w:tcW w:w="1147" w:type="dxa"/>
            <w:noWrap/>
            <w:vAlign w:val="bottom"/>
            <w:hideMark/>
          </w:tcPr>
          <w:p w:rsidR="00DD2D73" w:rsidRPr="00E973F4" w:rsidRDefault="00DD2D73" w:rsidP="00D1504F">
            <w:pPr>
              <w:pBdr>
                <w:bottom w:val="single" w:sz="4" w:space="1" w:color="auto"/>
              </w:pBdr>
              <w:spacing w:line="300" w:lineRule="exact"/>
              <w:ind w:left="90" w:right="90"/>
              <w:jc w:val="right"/>
              <w:rPr>
                <w:rFonts w:cs="Arial"/>
                <w:b/>
                <w:bCs/>
                <w:color w:val="000000"/>
                <w:spacing w:val="-2"/>
                <w:sz w:val="16"/>
                <w:szCs w:val="16"/>
                <w:lang w:val="en-GB"/>
              </w:rPr>
            </w:pPr>
            <w:r w:rsidRPr="00E973F4">
              <w:rPr>
                <w:rFonts w:cs="Arial"/>
                <w:b/>
                <w:bCs/>
                <w:color w:val="000000"/>
                <w:spacing w:val="-2"/>
                <w:sz w:val="16"/>
                <w:szCs w:val="16"/>
              </w:rPr>
              <w:t>2016</w:t>
            </w:r>
          </w:p>
        </w:tc>
        <w:tc>
          <w:tcPr>
            <w:tcW w:w="1148" w:type="dxa"/>
            <w:noWrap/>
            <w:vAlign w:val="bottom"/>
            <w:hideMark/>
          </w:tcPr>
          <w:p w:rsidR="00DD2D73" w:rsidRPr="00E973F4" w:rsidRDefault="00DD2D73" w:rsidP="00D1504F">
            <w:pPr>
              <w:pBdr>
                <w:bottom w:val="single" w:sz="4" w:space="1" w:color="auto"/>
              </w:pBdr>
              <w:spacing w:line="300" w:lineRule="exact"/>
              <w:ind w:left="90" w:right="90"/>
              <w:jc w:val="right"/>
              <w:rPr>
                <w:rFonts w:cs="Arial"/>
                <w:b/>
                <w:bCs/>
                <w:color w:val="000000"/>
                <w:spacing w:val="-2"/>
                <w:sz w:val="16"/>
                <w:szCs w:val="16"/>
                <w:lang w:val="en-GB"/>
              </w:rPr>
            </w:pPr>
            <w:r w:rsidRPr="00E973F4">
              <w:rPr>
                <w:rFonts w:cs="Arial"/>
                <w:b/>
                <w:bCs/>
                <w:color w:val="000000"/>
                <w:spacing w:val="-2"/>
                <w:sz w:val="16"/>
                <w:szCs w:val="16"/>
              </w:rPr>
              <w:t>2015</w:t>
            </w:r>
          </w:p>
        </w:tc>
      </w:tr>
      <w:tr w:rsidR="00DD2D73" w:rsidRPr="004507C5" w:rsidTr="00943FAA">
        <w:trPr>
          <w:trHeight w:val="137"/>
        </w:trPr>
        <w:tc>
          <w:tcPr>
            <w:tcW w:w="2880" w:type="dxa"/>
            <w:noWrap/>
            <w:vAlign w:val="bottom"/>
          </w:tcPr>
          <w:p w:rsidR="00DD2D73" w:rsidRPr="004507C5" w:rsidRDefault="00DD2D73" w:rsidP="00D1504F">
            <w:pPr>
              <w:spacing w:line="240" w:lineRule="auto"/>
              <w:ind w:left="547" w:right="14"/>
              <w:rPr>
                <w:rStyle w:val="hps"/>
                <w:rFonts w:cs="Arial"/>
                <w:sz w:val="8"/>
                <w:szCs w:val="8"/>
              </w:rPr>
            </w:pPr>
          </w:p>
        </w:tc>
        <w:tc>
          <w:tcPr>
            <w:tcW w:w="990" w:type="dxa"/>
            <w:noWrap/>
            <w:vAlign w:val="bottom"/>
          </w:tcPr>
          <w:p w:rsidR="00DD2D73" w:rsidRPr="004507C5" w:rsidRDefault="00DD2D73" w:rsidP="00D1504F">
            <w:pPr>
              <w:spacing w:line="240" w:lineRule="auto"/>
              <w:ind w:left="547" w:right="14"/>
              <w:rPr>
                <w:rStyle w:val="hps"/>
                <w:rFonts w:cs="Arial"/>
                <w:sz w:val="8"/>
                <w:szCs w:val="8"/>
              </w:rPr>
            </w:pPr>
          </w:p>
        </w:tc>
        <w:tc>
          <w:tcPr>
            <w:tcW w:w="900" w:type="dxa"/>
            <w:noWrap/>
            <w:vAlign w:val="bottom"/>
          </w:tcPr>
          <w:p w:rsidR="00DD2D73" w:rsidRPr="004507C5" w:rsidRDefault="00DD2D73" w:rsidP="00D1504F">
            <w:pPr>
              <w:spacing w:line="240" w:lineRule="auto"/>
              <w:ind w:left="547" w:right="14"/>
              <w:rPr>
                <w:rStyle w:val="hps"/>
                <w:rFonts w:cs="Arial"/>
                <w:sz w:val="8"/>
                <w:szCs w:val="8"/>
              </w:rPr>
            </w:pPr>
          </w:p>
        </w:tc>
        <w:tc>
          <w:tcPr>
            <w:tcW w:w="1147" w:type="dxa"/>
            <w:noWrap/>
            <w:vAlign w:val="bottom"/>
          </w:tcPr>
          <w:p w:rsidR="00DD2D73" w:rsidRPr="004507C5" w:rsidRDefault="00DD2D73" w:rsidP="00D1504F">
            <w:pPr>
              <w:spacing w:line="240" w:lineRule="auto"/>
              <w:ind w:left="547" w:right="14"/>
              <w:rPr>
                <w:rStyle w:val="hps"/>
                <w:rFonts w:cs="Arial"/>
                <w:sz w:val="8"/>
                <w:szCs w:val="8"/>
              </w:rPr>
            </w:pPr>
          </w:p>
        </w:tc>
        <w:tc>
          <w:tcPr>
            <w:tcW w:w="1148" w:type="dxa"/>
            <w:noWrap/>
            <w:vAlign w:val="bottom"/>
          </w:tcPr>
          <w:p w:rsidR="00DD2D73" w:rsidRPr="004507C5" w:rsidRDefault="00DD2D73" w:rsidP="00D1504F">
            <w:pPr>
              <w:spacing w:line="240" w:lineRule="auto"/>
              <w:ind w:left="547" w:right="14"/>
              <w:rPr>
                <w:rStyle w:val="hps"/>
                <w:rFonts w:cs="Arial"/>
                <w:sz w:val="8"/>
                <w:szCs w:val="8"/>
              </w:rPr>
            </w:pPr>
          </w:p>
        </w:tc>
        <w:tc>
          <w:tcPr>
            <w:tcW w:w="1147" w:type="dxa"/>
            <w:noWrap/>
            <w:vAlign w:val="bottom"/>
          </w:tcPr>
          <w:p w:rsidR="00DD2D73" w:rsidRPr="004507C5" w:rsidRDefault="00DD2D73" w:rsidP="00D1504F">
            <w:pPr>
              <w:spacing w:line="240" w:lineRule="auto"/>
              <w:ind w:left="547" w:right="14"/>
              <w:rPr>
                <w:rStyle w:val="hps"/>
                <w:rFonts w:cs="Arial"/>
                <w:sz w:val="8"/>
                <w:szCs w:val="8"/>
              </w:rPr>
            </w:pPr>
          </w:p>
        </w:tc>
        <w:tc>
          <w:tcPr>
            <w:tcW w:w="1148" w:type="dxa"/>
            <w:noWrap/>
            <w:vAlign w:val="bottom"/>
          </w:tcPr>
          <w:p w:rsidR="00DD2D73" w:rsidRPr="004507C5" w:rsidRDefault="00DD2D73" w:rsidP="00D1504F">
            <w:pPr>
              <w:spacing w:line="240" w:lineRule="auto"/>
              <w:ind w:left="547" w:right="14"/>
              <w:rPr>
                <w:rStyle w:val="hps"/>
                <w:rFonts w:cs="Arial"/>
                <w:sz w:val="8"/>
                <w:szCs w:val="8"/>
              </w:rPr>
            </w:pPr>
          </w:p>
        </w:tc>
      </w:tr>
      <w:tr w:rsidR="00DD2D73" w:rsidRPr="00E973F4" w:rsidTr="00943FAA">
        <w:trPr>
          <w:trHeight w:val="137"/>
        </w:trPr>
        <w:tc>
          <w:tcPr>
            <w:tcW w:w="2880" w:type="dxa"/>
            <w:noWrap/>
            <w:vAlign w:val="bottom"/>
          </w:tcPr>
          <w:p w:rsidR="00DD2D73" w:rsidRPr="00E973F4" w:rsidRDefault="00DD2D73" w:rsidP="00D1504F">
            <w:pPr>
              <w:tabs>
                <w:tab w:val="clear" w:pos="2580"/>
                <w:tab w:val="left" w:pos="2430"/>
              </w:tabs>
              <w:spacing w:line="300" w:lineRule="exact"/>
              <w:ind w:left="90" w:right="-90"/>
              <w:rPr>
                <w:rStyle w:val="hps"/>
                <w:rFonts w:cs="Arial"/>
                <w:b/>
                <w:bCs/>
                <w:i/>
                <w:iCs/>
                <w:spacing w:val="-2"/>
                <w:sz w:val="16"/>
                <w:szCs w:val="16"/>
              </w:rPr>
            </w:pPr>
            <w:r w:rsidRPr="00E973F4">
              <w:rPr>
                <w:rStyle w:val="hps"/>
                <w:rFonts w:cs="Arial"/>
                <w:b/>
                <w:bCs/>
                <w:i/>
                <w:iCs/>
                <w:spacing w:val="-2"/>
                <w:sz w:val="16"/>
                <w:szCs w:val="16"/>
              </w:rPr>
              <w:t>Direct subsidiary</w:t>
            </w:r>
          </w:p>
        </w:tc>
        <w:tc>
          <w:tcPr>
            <w:tcW w:w="990" w:type="dxa"/>
            <w:noWrap/>
            <w:vAlign w:val="bottom"/>
          </w:tcPr>
          <w:p w:rsidR="00DD2D73" w:rsidRPr="00E973F4" w:rsidRDefault="00DD2D73" w:rsidP="00D1504F">
            <w:pPr>
              <w:tabs>
                <w:tab w:val="clear" w:pos="2580"/>
                <w:tab w:val="left" w:pos="2430"/>
              </w:tabs>
              <w:spacing w:line="300" w:lineRule="exact"/>
              <w:ind w:left="90" w:right="-90"/>
              <w:rPr>
                <w:rStyle w:val="hps"/>
                <w:rFonts w:cs="Arial"/>
                <w:spacing w:val="-2"/>
                <w:sz w:val="16"/>
                <w:szCs w:val="16"/>
              </w:rPr>
            </w:pPr>
          </w:p>
        </w:tc>
        <w:tc>
          <w:tcPr>
            <w:tcW w:w="900" w:type="dxa"/>
            <w:noWrap/>
            <w:vAlign w:val="bottom"/>
          </w:tcPr>
          <w:p w:rsidR="00DD2D73" w:rsidRPr="00E973F4" w:rsidRDefault="00DD2D73" w:rsidP="00D1504F">
            <w:pPr>
              <w:tabs>
                <w:tab w:val="clear" w:pos="2580"/>
                <w:tab w:val="left" w:pos="2430"/>
              </w:tabs>
              <w:spacing w:line="300" w:lineRule="exact"/>
              <w:ind w:left="90" w:right="-90"/>
              <w:rPr>
                <w:rStyle w:val="hps"/>
                <w:rFonts w:cs="Arial"/>
                <w:spacing w:val="-2"/>
                <w:sz w:val="16"/>
                <w:szCs w:val="16"/>
              </w:rPr>
            </w:pPr>
          </w:p>
        </w:tc>
        <w:tc>
          <w:tcPr>
            <w:tcW w:w="1147" w:type="dxa"/>
            <w:noWrap/>
            <w:vAlign w:val="bottom"/>
          </w:tcPr>
          <w:p w:rsidR="00DD2D73" w:rsidRPr="00E973F4" w:rsidRDefault="00DD2D73" w:rsidP="00D1504F">
            <w:pPr>
              <w:tabs>
                <w:tab w:val="clear" w:pos="2580"/>
                <w:tab w:val="left" w:pos="2430"/>
              </w:tabs>
              <w:spacing w:line="300" w:lineRule="exact"/>
              <w:ind w:left="90" w:right="-90"/>
              <w:rPr>
                <w:rStyle w:val="hps"/>
                <w:rFonts w:cs="Arial"/>
                <w:spacing w:val="-2"/>
                <w:sz w:val="16"/>
                <w:szCs w:val="16"/>
              </w:rPr>
            </w:pPr>
          </w:p>
        </w:tc>
        <w:tc>
          <w:tcPr>
            <w:tcW w:w="1148" w:type="dxa"/>
            <w:noWrap/>
            <w:vAlign w:val="bottom"/>
          </w:tcPr>
          <w:p w:rsidR="00DD2D73" w:rsidRPr="00E973F4" w:rsidRDefault="00DD2D73" w:rsidP="00D1504F">
            <w:pPr>
              <w:tabs>
                <w:tab w:val="clear" w:pos="2580"/>
                <w:tab w:val="left" w:pos="2430"/>
              </w:tabs>
              <w:spacing w:line="300" w:lineRule="exact"/>
              <w:ind w:left="90" w:right="-90"/>
              <w:rPr>
                <w:rStyle w:val="hps"/>
                <w:rFonts w:cs="Arial"/>
                <w:spacing w:val="-2"/>
                <w:sz w:val="16"/>
                <w:szCs w:val="16"/>
              </w:rPr>
            </w:pPr>
          </w:p>
        </w:tc>
        <w:tc>
          <w:tcPr>
            <w:tcW w:w="1147" w:type="dxa"/>
            <w:noWrap/>
            <w:vAlign w:val="bottom"/>
          </w:tcPr>
          <w:p w:rsidR="00DD2D73" w:rsidRPr="00E973F4" w:rsidRDefault="00DD2D73" w:rsidP="00D1504F">
            <w:pPr>
              <w:tabs>
                <w:tab w:val="clear" w:pos="2580"/>
                <w:tab w:val="left" w:pos="2430"/>
              </w:tabs>
              <w:spacing w:line="300" w:lineRule="exact"/>
              <w:ind w:left="90" w:right="-90"/>
              <w:rPr>
                <w:rStyle w:val="hps"/>
                <w:rFonts w:cs="Arial"/>
                <w:spacing w:val="-2"/>
                <w:sz w:val="16"/>
                <w:szCs w:val="16"/>
              </w:rPr>
            </w:pPr>
          </w:p>
        </w:tc>
        <w:tc>
          <w:tcPr>
            <w:tcW w:w="1148" w:type="dxa"/>
            <w:noWrap/>
            <w:vAlign w:val="bottom"/>
          </w:tcPr>
          <w:p w:rsidR="00DD2D73" w:rsidRPr="00E973F4" w:rsidRDefault="00DD2D73" w:rsidP="00D1504F">
            <w:pPr>
              <w:tabs>
                <w:tab w:val="clear" w:pos="2580"/>
                <w:tab w:val="left" w:pos="2430"/>
              </w:tabs>
              <w:spacing w:line="300" w:lineRule="exact"/>
              <w:ind w:left="90" w:right="-90"/>
              <w:rPr>
                <w:rStyle w:val="hps"/>
                <w:rFonts w:cs="Arial"/>
                <w:spacing w:val="-2"/>
                <w:sz w:val="16"/>
                <w:szCs w:val="16"/>
              </w:rPr>
            </w:pPr>
          </w:p>
        </w:tc>
      </w:tr>
      <w:tr w:rsidR="00DD2D73" w:rsidRPr="00E973F4" w:rsidTr="00943FAA">
        <w:trPr>
          <w:trHeight w:val="153"/>
        </w:trPr>
        <w:tc>
          <w:tcPr>
            <w:tcW w:w="2880" w:type="dxa"/>
            <w:noWrap/>
            <w:hideMark/>
          </w:tcPr>
          <w:p w:rsidR="00DD2D73" w:rsidRPr="00E973F4" w:rsidRDefault="00DD2D73" w:rsidP="00D1504F">
            <w:pPr>
              <w:tabs>
                <w:tab w:val="clear" w:pos="2580"/>
                <w:tab w:val="clear" w:pos="2807"/>
                <w:tab w:val="left" w:pos="2430"/>
                <w:tab w:val="left" w:pos="2790"/>
              </w:tabs>
              <w:spacing w:line="300" w:lineRule="exact"/>
              <w:ind w:left="90" w:right="-90"/>
              <w:rPr>
                <w:rStyle w:val="hps"/>
                <w:rFonts w:cs="Arial"/>
                <w:spacing w:val="-2"/>
                <w:sz w:val="16"/>
                <w:szCs w:val="16"/>
                <w:lang w:val="en-GB"/>
              </w:rPr>
            </w:pPr>
            <w:r w:rsidRPr="00E973F4">
              <w:rPr>
                <w:rStyle w:val="hps"/>
                <w:rFonts w:cs="Arial"/>
                <w:spacing w:val="-2"/>
                <w:sz w:val="16"/>
                <w:szCs w:val="16"/>
              </w:rPr>
              <w:t xml:space="preserve">Chai </w:t>
            </w:r>
            <w:proofErr w:type="spellStart"/>
            <w:r w:rsidRPr="00E973F4">
              <w:rPr>
                <w:rStyle w:val="hps"/>
                <w:rFonts w:cs="Arial"/>
                <w:spacing w:val="-2"/>
                <w:sz w:val="16"/>
                <w:szCs w:val="16"/>
              </w:rPr>
              <w:t>Watana</w:t>
            </w:r>
            <w:proofErr w:type="spellEnd"/>
            <w:r w:rsidRPr="00E973F4">
              <w:rPr>
                <w:rStyle w:val="hps"/>
                <w:rFonts w:cs="Arial"/>
                <w:spacing w:val="-2"/>
                <w:sz w:val="16"/>
                <w:szCs w:val="16"/>
              </w:rPr>
              <w:t xml:space="preserve"> Trim Co., Ltd.</w:t>
            </w:r>
          </w:p>
        </w:tc>
        <w:tc>
          <w:tcPr>
            <w:tcW w:w="990" w:type="dxa"/>
            <w:noWrap/>
          </w:tcPr>
          <w:p w:rsidR="00DD2D73" w:rsidRPr="00E973F4" w:rsidRDefault="00DD2D73" w:rsidP="00D1504F">
            <w:pPr>
              <w:tabs>
                <w:tab w:val="clear" w:pos="907"/>
                <w:tab w:val="left" w:pos="910"/>
              </w:tabs>
              <w:spacing w:line="300" w:lineRule="exact"/>
              <w:ind w:left="52" w:right="90"/>
              <w:jc w:val="center"/>
              <w:rPr>
                <w:rStyle w:val="hps"/>
                <w:rFonts w:cs="Arial"/>
                <w:spacing w:val="-2"/>
                <w:sz w:val="16"/>
                <w:szCs w:val="16"/>
                <w:lang w:val="en-GB"/>
              </w:rPr>
            </w:pPr>
            <w:r w:rsidRPr="00E973F4">
              <w:rPr>
                <w:rStyle w:val="hps"/>
                <w:rFonts w:cs="Arial"/>
                <w:spacing w:val="-2"/>
                <w:sz w:val="16"/>
                <w:szCs w:val="16"/>
                <w:lang w:val="en-GB"/>
              </w:rPr>
              <w:t>47.50</w:t>
            </w:r>
          </w:p>
        </w:tc>
        <w:tc>
          <w:tcPr>
            <w:tcW w:w="900" w:type="dxa"/>
            <w:noWrap/>
          </w:tcPr>
          <w:p w:rsidR="00DD2D73" w:rsidRPr="00E973F4" w:rsidRDefault="00DD2D73" w:rsidP="00D1504F">
            <w:pPr>
              <w:tabs>
                <w:tab w:val="clear" w:pos="907"/>
                <w:tab w:val="left" w:pos="910"/>
              </w:tabs>
              <w:spacing w:line="300" w:lineRule="exact"/>
              <w:ind w:left="52" w:right="90"/>
              <w:jc w:val="center"/>
              <w:rPr>
                <w:rStyle w:val="hps"/>
                <w:rFonts w:cs="Arial"/>
                <w:spacing w:val="-2"/>
                <w:sz w:val="16"/>
                <w:szCs w:val="16"/>
                <w:lang w:val="en-GB"/>
              </w:rPr>
            </w:pPr>
            <w:r w:rsidRPr="00E973F4">
              <w:rPr>
                <w:rStyle w:val="hps"/>
                <w:rFonts w:cs="Arial"/>
                <w:spacing w:val="-2"/>
                <w:sz w:val="16"/>
                <w:szCs w:val="16"/>
                <w:lang w:val="en-GB"/>
              </w:rPr>
              <w:t>47.50</w:t>
            </w:r>
          </w:p>
        </w:tc>
        <w:tc>
          <w:tcPr>
            <w:tcW w:w="1147" w:type="dxa"/>
            <w:noWrap/>
          </w:tcPr>
          <w:p w:rsidR="00DD2D73" w:rsidRPr="00E973F4" w:rsidRDefault="003E02A5" w:rsidP="00D1504F">
            <w:pPr>
              <w:tabs>
                <w:tab w:val="clear" w:pos="907"/>
                <w:tab w:val="left" w:pos="910"/>
              </w:tabs>
              <w:spacing w:line="300" w:lineRule="exact"/>
              <w:ind w:left="52" w:right="90"/>
              <w:jc w:val="right"/>
              <w:rPr>
                <w:rStyle w:val="hps"/>
                <w:rFonts w:cs="Arial"/>
                <w:spacing w:val="-2"/>
                <w:sz w:val="16"/>
                <w:szCs w:val="16"/>
                <w:lang w:val="en-GB"/>
              </w:rPr>
            </w:pPr>
            <w:r w:rsidRPr="003E02A5">
              <w:rPr>
                <w:rStyle w:val="hps"/>
                <w:rFonts w:cs="Arial"/>
                <w:spacing w:val="-2"/>
                <w:sz w:val="16"/>
                <w:szCs w:val="16"/>
                <w:lang w:val="en-GB"/>
              </w:rPr>
              <w:t>37,680</w:t>
            </w:r>
          </w:p>
        </w:tc>
        <w:tc>
          <w:tcPr>
            <w:tcW w:w="1148" w:type="dxa"/>
            <w:noWrap/>
          </w:tcPr>
          <w:p w:rsidR="00DD2D73" w:rsidRPr="00E973F4" w:rsidRDefault="004507C5" w:rsidP="003B57C7">
            <w:pPr>
              <w:spacing w:line="300" w:lineRule="exact"/>
              <w:ind w:left="52" w:right="90"/>
              <w:jc w:val="right"/>
              <w:rPr>
                <w:rStyle w:val="hps"/>
                <w:rFonts w:cs="Arial"/>
                <w:spacing w:val="-2"/>
                <w:sz w:val="16"/>
                <w:szCs w:val="16"/>
                <w:lang w:val="en-GB"/>
              </w:rPr>
            </w:pPr>
            <w:r>
              <w:rPr>
                <w:rStyle w:val="hps"/>
                <w:rFonts w:cs="Arial"/>
                <w:spacing w:val="-2"/>
                <w:sz w:val="16"/>
                <w:szCs w:val="16"/>
              </w:rPr>
              <w:t>211,563</w:t>
            </w:r>
          </w:p>
        </w:tc>
        <w:tc>
          <w:tcPr>
            <w:tcW w:w="1147" w:type="dxa"/>
            <w:noWrap/>
          </w:tcPr>
          <w:p w:rsidR="00DD2D73" w:rsidRPr="00E973F4" w:rsidRDefault="004C4629" w:rsidP="00D1504F">
            <w:pPr>
              <w:tabs>
                <w:tab w:val="clear" w:pos="907"/>
                <w:tab w:val="decimal" w:pos="731"/>
                <w:tab w:val="left" w:pos="910"/>
              </w:tabs>
              <w:spacing w:line="300" w:lineRule="exact"/>
              <w:ind w:left="52" w:right="90"/>
              <w:jc w:val="right"/>
              <w:rPr>
                <w:rStyle w:val="hps"/>
                <w:rFonts w:cs="Arial"/>
                <w:spacing w:val="-2"/>
                <w:sz w:val="16"/>
                <w:szCs w:val="16"/>
                <w:lang w:val="en-GB"/>
              </w:rPr>
            </w:pPr>
            <w:r w:rsidRPr="004C4629">
              <w:rPr>
                <w:rStyle w:val="hps"/>
                <w:rFonts w:cs="Arial"/>
                <w:spacing w:val="-2"/>
                <w:sz w:val="16"/>
                <w:szCs w:val="16"/>
                <w:lang w:val="en-GB"/>
              </w:rPr>
              <w:t>12,370,626</w:t>
            </w:r>
          </w:p>
        </w:tc>
        <w:tc>
          <w:tcPr>
            <w:tcW w:w="1148" w:type="dxa"/>
            <w:noWrap/>
            <w:hideMark/>
          </w:tcPr>
          <w:p w:rsidR="00DD2D73" w:rsidRPr="00E973F4" w:rsidRDefault="00DD2D73" w:rsidP="00D1504F">
            <w:pPr>
              <w:tabs>
                <w:tab w:val="decimal" w:pos="747"/>
              </w:tabs>
              <w:spacing w:line="300" w:lineRule="exact"/>
              <w:ind w:left="52" w:right="90"/>
              <w:jc w:val="right"/>
              <w:rPr>
                <w:rStyle w:val="hps"/>
                <w:rFonts w:cs="Arial"/>
                <w:spacing w:val="-2"/>
                <w:sz w:val="16"/>
                <w:szCs w:val="16"/>
                <w:lang w:val="en-GB"/>
              </w:rPr>
            </w:pPr>
            <w:r w:rsidRPr="00E973F4">
              <w:rPr>
                <w:rStyle w:val="hps"/>
                <w:rFonts w:cs="Arial"/>
                <w:spacing w:val="-2"/>
                <w:sz w:val="16"/>
                <w:szCs w:val="16"/>
              </w:rPr>
              <w:t>12,408</w:t>
            </w:r>
            <w:r w:rsidR="004507C5">
              <w:rPr>
                <w:rStyle w:val="hps"/>
                <w:rFonts w:cs="Arial"/>
                <w:spacing w:val="-2"/>
                <w:sz w:val="16"/>
                <w:szCs w:val="16"/>
                <w:lang w:val="en-GB"/>
              </w:rPr>
              <w:t>,306</w:t>
            </w:r>
          </w:p>
        </w:tc>
      </w:tr>
      <w:tr w:rsidR="00A91884" w:rsidRPr="00E26522" w:rsidTr="00943FAA">
        <w:trPr>
          <w:trHeight w:val="153"/>
        </w:trPr>
        <w:tc>
          <w:tcPr>
            <w:tcW w:w="2880" w:type="dxa"/>
            <w:noWrap/>
          </w:tcPr>
          <w:p w:rsidR="00A91884" w:rsidRPr="00E26522" w:rsidRDefault="00A91884" w:rsidP="00E26522">
            <w:pPr>
              <w:tabs>
                <w:tab w:val="clear" w:pos="2807"/>
                <w:tab w:val="left" w:pos="2790"/>
              </w:tabs>
              <w:spacing w:line="240" w:lineRule="auto"/>
              <w:ind w:left="547" w:right="14"/>
              <w:rPr>
                <w:rStyle w:val="hps"/>
                <w:rFonts w:cs="Arial"/>
                <w:sz w:val="8"/>
                <w:szCs w:val="8"/>
              </w:rPr>
            </w:pPr>
          </w:p>
        </w:tc>
        <w:tc>
          <w:tcPr>
            <w:tcW w:w="990" w:type="dxa"/>
            <w:noWrap/>
          </w:tcPr>
          <w:p w:rsidR="00A91884" w:rsidRPr="00E26522" w:rsidRDefault="00A91884" w:rsidP="00E26522">
            <w:pPr>
              <w:tabs>
                <w:tab w:val="clear" w:pos="907"/>
                <w:tab w:val="left" w:pos="910"/>
              </w:tabs>
              <w:spacing w:line="240" w:lineRule="auto"/>
              <w:ind w:left="547" w:right="14"/>
              <w:rPr>
                <w:rStyle w:val="hps"/>
                <w:rFonts w:cs="Arial"/>
                <w:sz w:val="8"/>
                <w:szCs w:val="8"/>
              </w:rPr>
            </w:pPr>
          </w:p>
        </w:tc>
        <w:tc>
          <w:tcPr>
            <w:tcW w:w="900" w:type="dxa"/>
            <w:noWrap/>
          </w:tcPr>
          <w:p w:rsidR="00A91884" w:rsidRPr="00E26522" w:rsidRDefault="00A91884" w:rsidP="00E26522">
            <w:pPr>
              <w:tabs>
                <w:tab w:val="clear" w:pos="907"/>
                <w:tab w:val="left" w:pos="910"/>
              </w:tabs>
              <w:spacing w:line="240" w:lineRule="auto"/>
              <w:ind w:left="547" w:right="14"/>
              <w:rPr>
                <w:rStyle w:val="hps"/>
                <w:rFonts w:cs="Arial"/>
                <w:sz w:val="8"/>
                <w:szCs w:val="8"/>
              </w:rPr>
            </w:pPr>
          </w:p>
        </w:tc>
        <w:tc>
          <w:tcPr>
            <w:tcW w:w="1147" w:type="dxa"/>
            <w:noWrap/>
          </w:tcPr>
          <w:p w:rsidR="00A91884" w:rsidRPr="00E26522" w:rsidRDefault="00A91884" w:rsidP="00E26522">
            <w:pPr>
              <w:tabs>
                <w:tab w:val="clear" w:pos="907"/>
                <w:tab w:val="left" w:pos="910"/>
              </w:tabs>
              <w:spacing w:line="240" w:lineRule="auto"/>
              <w:ind w:left="547" w:right="14"/>
              <w:rPr>
                <w:rStyle w:val="hps"/>
                <w:rFonts w:cs="Arial"/>
                <w:sz w:val="8"/>
                <w:szCs w:val="8"/>
              </w:rPr>
            </w:pPr>
          </w:p>
        </w:tc>
        <w:tc>
          <w:tcPr>
            <w:tcW w:w="1148" w:type="dxa"/>
            <w:noWrap/>
          </w:tcPr>
          <w:p w:rsidR="00A91884" w:rsidRPr="00E26522" w:rsidRDefault="00A91884" w:rsidP="00E26522">
            <w:pPr>
              <w:spacing w:line="240" w:lineRule="auto"/>
              <w:ind w:left="547" w:right="14"/>
              <w:rPr>
                <w:rStyle w:val="hps"/>
                <w:rFonts w:cs="Arial"/>
                <w:sz w:val="8"/>
                <w:szCs w:val="8"/>
              </w:rPr>
            </w:pPr>
          </w:p>
        </w:tc>
        <w:tc>
          <w:tcPr>
            <w:tcW w:w="1147" w:type="dxa"/>
            <w:noWrap/>
          </w:tcPr>
          <w:p w:rsidR="00A91884" w:rsidRPr="00E26522" w:rsidRDefault="00A91884" w:rsidP="00E26522">
            <w:pPr>
              <w:tabs>
                <w:tab w:val="clear" w:pos="907"/>
                <w:tab w:val="left" w:pos="910"/>
              </w:tabs>
              <w:spacing w:line="240" w:lineRule="auto"/>
              <w:ind w:left="547" w:right="14"/>
              <w:rPr>
                <w:rStyle w:val="hps"/>
                <w:rFonts w:cs="Arial"/>
                <w:sz w:val="8"/>
                <w:szCs w:val="8"/>
              </w:rPr>
            </w:pPr>
          </w:p>
        </w:tc>
        <w:tc>
          <w:tcPr>
            <w:tcW w:w="1148" w:type="dxa"/>
            <w:noWrap/>
          </w:tcPr>
          <w:p w:rsidR="00A91884" w:rsidRPr="00E26522" w:rsidRDefault="00A91884" w:rsidP="00E26522">
            <w:pPr>
              <w:spacing w:line="240" w:lineRule="auto"/>
              <w:ind w:left="547" w:right="14"/>
              <w:rPr>
                <w:rStyle w:val="hps"/>
                <w:rFonts w:cs="Arial"/>
                <w:sz w:val="8"/>
                <w:szCs w:val="8"/>
              </w:rPr>
            </w:pPr>
          </w:p>
        </w:tc>
      </w:tr>
      <w:tr w:rsidR="00DD2D73" w:rsidRPr="00E973F4" w:rsidTr="00943FAA">
        <w:trPr>
          <w:trHeight w:val="153"/>
        </w:trPr>
        <w:tc>
          <w:tcPr>
            <w:tcW w:w="2880" w:type="dxa"/>
            <w:noWrap/>
          </w:tcPr>
          <w:p w:rsidR="00DD2D73" w:rsidRPr="00E973F4" w:rsidRDefault="00DD2D73" w:rsidP="00D1504F">
            <w:pPr>
              <w:tabs>
                <w:tab w:val="clear" w:pos="2580"/>
                <w:tab w:val="clear" w:pos="2807"/>
                <w:tab w:val="left" w:pos="2430"/>
                <w:tab w:val="left" w:pos="2790"/>
              </w:tabs>
              <w:spacing w:line="300" w:lineRule="exact"/>
              <w:ind w:left="90" w:right="-90"/>
              <w:rPr>
                <w:rStyle w:val="hps"/>
                <w:rFonts w:cs="Arial"/>
                <w:b/>
                <w:bCs/>
                <w:i/>
                <w:iCs/>
                <w:spacing w:val="-2"/>
                <w:sz w:val="16"/>
                <w:szCs w:val="16"/>
              </w:rPr>
            </w:pPr>
            <w:r w:rsidRPr="00E973F4">
              <w:rPr>
                <w:rStyle w:val="hps"/>
                <w:rFonts w:cs="Arial"/>
                <w:b/>
                <w:bCs/>
                <w:i/>
                <w:iCs/>
                <w:spacing w:val="-2"/>
                <w:sz w:val="16"/>
                <w:szCs w:val="16"/>
              </w:rPr>
              <w:t>Indirect subsidiaries</w:t>
            </w:r>
          </w:p>
        </w:tc>
        <w:tc>
          <w:tcPr>
            <w:tcW w:w="990" w:type="dxa"/>
            <w:noWrap/>
          </w:tcPr>
          <w:p w:rsidR="00DD2D73" w:rsidRPr="00E973F4" w:rsidRDefault="00DD2D73" w:rsidP="00D1504F">
            <w:pPr>
              <w:tabs>
                <w:tab w:val="clear" w:pos="907"/>
                <w:tab w:val="left" w:pos="910"/>
              </w:tabs>
              <w:spacing w:line="300" w:lineRule="exact"/>
              <w:ind w:left="52" w:right="90"/>
              <w:jc w:val="center"/>
              <w:rPr>
                <w:rStyle w:val="hps"/>
                <w:rFonts w:cs="Arial"/>
                <w:spacing w:val="-2"/>
                <w:sz w:val="16"/>
                <w:szCs w:val="16"/>
                <w:lang w:val="en-GB"/>
              </w:rPr>
            </w:pPr>
          </w:p>
        </w:tc>
        <w:tc>
          <w:tcPr>
            <w:tcW w:w="900" w:type="dxa"/>
            <w:noWrap/>
          </w:tcPr>
          <w:p w:rsidR="00DD2D73" w:rsidRPr="00E973F4" w:rsidRDefault="00DD2D73" w:rsidP="00D1504F">
            <w:pPr>
              <w:tabs>
                <w:tab w:val="clear" w:pos="907"/>
                <w:tab w:val="left" w:pos="910"/>
              </w:tabs>
              <w:spacing w:line="300" w:lineRule="exact"/>
              <w:ind w:left="52" w:right="90"/>
              <w:jc w:val="center"/>
              <w:rPr>
                <w:rStyle w:val="hps"/>
                <w:rFonts w:cs="Arial"/>
                <w:spacing w:val="-2"/>
                <w:sz w:val="16"/>
                <w:szCs w:val="16"/>
                <w:lang w:val="en-GB"/>
              </w:rPr>
            </w:pPr>
          </w:p>
        </w:tc>
        <w:tc>
          <w:tcPr>
            <w:tcW w:w="1147" w:type="dxa"/>
            <w:noWrap/>
          </w:tcPr>
          <w:p w:rsidR="00DD2D73" w:rsidRPr="00E973F4" w:rsidRDefault="00DD2D73" w:rsidP="00D1504F">
            <w:pPr>
              <w:tabs>
                <w:tab w:val="clear" w:pos="907"/>
                <w:tab w:val="left" w:pos="910"/>
              </w:tabs>
              <w:spacing w:line="300" w:lineRule="exact"/>
              <w:ind w:left="52" w:right="90"/>
              <w:jc w:val="right"/>
              <w:rPr>
                <w:rStyle w:val="hps"/>
                <w:rFonts w:cs="Arial"/>
                <w:spacing w:val="-2"/>
                <w:sz w:val="16"/>
                <w:szCs w:val="16"/>
                <w:lang w:val="en-GB"/>
              </w:rPr>
            </w:pPr>
          </w:p>
        </w:tc>
        <w:tc>
          <w:tcPr>
            <w:tcW w:w="1148" w:type="dxa"/>
            <w:noWrap/>
          </w:tcPr>
          <w:p w:rsidR="00DD2D73" w:rsidRPr="00E973F4" w:rsidRDefault="00DD2D73" w:rsidP="00D1504F">
            <w:pPr>
              <w:spacing w:line="300" w:lineRule="exact"/>
              <w:ind w:left="52" w:right="90"/>
              <w:jc w:val="right"/>
              <w:rPr>
                <w:rStyle w:val="hps"/>
                <w:rFonts w:cs="Arial"/>
                <w:spacing w:val="-2"/>
                <w:sz w:val="16"/>
                <w:szCs w:val="16"/>
                <w:lang w:val="en-GB"/>
              </w:rPr>
            </w:pPr>
          </w:p>
        </w:tc>
        <w:tc>
          <w:tcPr>
            <w:tcW w:w="1147" w:type="dxa"/>
            <w:noWrap/>
          </w:tcPr>
          <w:p w:rsidR="00DD2D73" w:rsidRPr="00E973F4" w:rsidRDefault="00DD2D73" w:rsidP="00D1504F">
            <w:pPr>
              <w:tabs>
                <w:tab w:val="clear" w:pos="907"/>
                <w:tab w:val="decimal" w:pos="731"/>
                <w:tab w:val="left" w:pos="910"/>
              </w:tabs>
              <w:spacing w:line="300" w:lineRule="exact"/>
              <w:ind w:left="52" w:right="90"/>
              <w:jc w:val="right"/>
              <w:rPr>
                <w:rStyle w:val="hps"/>
                <w:rFonts w:cs="Arial"/>
                <w:spacing w:val="-2"/>
                <w:sz w:val="16"/>
                <w:szCs w:val="16"/>
                <w:lang w:val="en-GB"/>
              </w:rPr>
            </w:pPr>
          </w:p>
        </w:tc>
        <w:tc>
          <w:tcPr>
            <w:tcW w:w="1148" w:type="dxa"/>
            <w:noWrap/>
          </w:tcPr>
          <w:p w:rsidR="00DD2D73" w:rsidRPr="00E973F4" w:rsidRDefault="00DD2D73" w:rsidP="00D1504F">
            <w:pPr>
              <w:tabs>
                <w:tab w:val="decimal" w:pos="747"/>
              </w:tabs>
              <w:spacing w:line="300" w:lineRule="exact"/>
              <w:ind w:left="52" w:right="90"/>
              <w:jc w:val="right"/>
              <w:rPr>
                <w:rStyle w:val="hps"/>
                <w:rFonts w:cs="Arial"/>
                <w:spacing w:val="-2"/>
                <w:sz w:val="16"/>
                <w:szCs w:val="16"/>
              </w:rPr>
            </w:pPr>
          </w:p>
        </w:tc>
      </w:tr>
      <w:tr w:rsidR="003E02A5" w:rsidRPr="00E973F4" w:rsidTr="00943FAA">
        <w:trPr>
          <w:trHeight w:val="153"/>
        </w:trPr>
        <w:tc>
          <w:tcPr>
            <w:tcW w:w="2880" w:type="dxa"/>
            <w:noWrap/>
          </w:tcPr>
          <w:p w:rsidR="003E02A5" w:rsidRPr="00E973F4" w:rsidRDefault="003E02A5" w:rsidP="00A9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3" w:right="-108" w:hanging="103"/>
              <w:rPr>
                <w:rFonts w:cs="Arial"/>
                <w:color w:val="000000"/>
                <w:sz w:val="16"/>
                <w:szCs w:val="16"/>
              </w:rPr>
            </w:pPr>
            <w:r w:rsidRPr="00E973F4">
              <w:rPr>
                <w:rFonts w:cs="Arial"/>
                <w:color w:val="000000"/>
                <w:sz w:val="16"/>
                <w:szCs w:val="16"/>
              </w:rPr>
              <w:t xml:space="preserve">Waste </w:t>
            </w:r>
            <w:r w:rsidR="00A91884">
              <w:rPr>
                <w:rFonts w:cs="Arial"/>
                <w:color w:val="000000"/>
                <w:sz w:val="16"/>
                <w:szCs w:val="16"/>
              </w:rPr>
              <w:t>M</w:t>
            </w:r>
            <w:r w:rsidRPr="00E973F4">
              <w:rPr>
                <w:rFonts w:cs="Arial"/>
                <w:color w:val="000000"/>
                <w:sz w:val="16"/>
                <w:szCs w:val="16"/>
              </w:rPr>
              <w:t>anagement 1 Co., Ltd.</w:t>
            </w:r>
          </w:p>
        </w:tc>
        <w:tc>
          <w:tcPr>
            <w:tcW w:w="990" w:type="dxa"/>
            <w:noWrap/>
          </w:tcPr>
          <w:p w:rsidR="003E02A5" w:rsidRPr="00E973F4" w:rsidRDefault="003E02A5" w:rsidP="00D1504F">
            <w:pPr>
              <w:tabs>
                <w:tab w:val="clear" w:pos="907"/>
                <w:tab w:val="left" w:pos="910"/>
              </w:tabs>
              <w:spacing w:line="300" w:lineRule="exact"/>
              <w:ind w:left="52" w:right="90"/>
              <w:jc w:val="center"/>
              <w:rPr>
                <w:rStyle w:val="hps"/>
                <w:rFonts w:cs="Arial"/>
                <w:spacing w:val="-2"/>
                <w:sz w:val="16"/>
                <w:szCs w:val="16"/>
                <w:lang w:val="en-GB"/>
              </w:rPr>
            </w:pPr>
            <w:r w:rsidRPr="00E973F4">
              <w:rPr>
                <w:rStyle w:val="hps"/>
                <w:rFonts w:cs="Arial"/>
                <w:spacing w:val="-2"/>
                <w:sz w:val="16"/>
                <w:szCs w:val="16"/>
                <w:lang w:val="en-GB"/>
              </w:rPr>
              <w:t>25</w:t>
            </w:r>
            <w:r>
              <w:rPr>
                <w:rStyle w:val="hps"/>
                <w:rFonts w:cs="Arial"/>
                <w:spacing w:val="-2"/>
                <w:sz w:val="16"/>
                <w:szCs w:val="16"/>
                <w:lang w:val="en-GB"/>
              </w:rPr>
              <w:t>.00</w:t>
            </w:r>
          </w:p>
        </w:tc>
        <w:tc>
          <w:tcPr>
            <w:tcW w:w="900" w:type="dxa"/>
            <w:noWrap/>
          </w:tcPr>
          <w:p w:rsidR="003E02A5" w:rsidRPr="00E973F4" w:rsidRDefault="003E02A5" w:rsidP="00D1504F">
            <w:pPr>
              <w:tabs>
                <w:tab w:val="clear" w:pos="907"/>
                <w:tab w:val="left" w:pos="910"/>
              </w:tabs>
              <w:spacing w:line="300" w:lineRule="exact"/>
              <w:ind w:left="52" w:right="90"/>
              <w:jc w:val="center"/>
              <w:rPr>
                <w:rStyle w:val="hps"/>
                <w:rFonts w:cs="Arial"/>
                <w:spacing w:val="-2"/>
                <w:sz w:val="16"/>
                <w:szCs w:val="16"/>
                <w:lang w:val="en-GB"/>
              </w:rPr>
            </w:pPr>
            <w:r w:rsidRPr="00E973F4">
              <w:rPr>
                <w:rStyle w:val="hps"/>
                <w:rFonts w:cs="Arial"/>
                <w:spacing w:val="-2"/>
                <w:sz w:val="16"/>
                <w:szCs w:val="16"/>
                <w:lang w:val="en-GB"/>
              </w:rPr>
              <w:t>-</w:t>
            </w:r>
          </w:p>
        </w:tc>
        <w:tc>
          <w:tcPr>
            <w:tcW w:w="1147" w:type="dxa"/>
            <w:noWrap/>
          </w:tcPr>
          <w:p w:rsidR="003E02A5" w:rsidRPr="003E02A5" w:rsidRDefault="003E02A5" w:rsidP="003E02A5">
            <w:pPr>
              <w:tabs>
                <w:tab w:val="clear" w:pos="907"/>
                <w:tab w:val="decimal" w:pos="731"/>
                <w:tab w:val="left" w:pos="910"/>
              </w:tabs>
              <w:spacing w:line="300" w:lineRule="exact"/>
              <w:ind w:left="52" w:right="90"/>
              <w:jc w:val="right"/>
              <w:rPr>
                <w:rStyle w:val="hps"/>
                <w:rFonts w:cs="Arial"/>
                <w:spacing w:val="-2"/>
                <w:sz w:val="16"/>
                <w:szCs w:val="16"/>
              </w:rPr>
            </w:pPr>
            <w:r w:rsidRPr="003E02A5">
              <w:rPr>
                <w:rStyle w:val="hps"/>
                <w:rFonts w:cs="Arial"/>
                <w:spacing w:val="-2"/>
                <w:sz w:val="16"/>
                <w:szCs w:val="16"/>
              </w:rPr>
              <w:t>171,184</w:t>
            </w:r>
          </w:p>
        </w:tc>
        <w:tc>
          <w:tcPr>
            <w:tcW w:w="1148" w:type="dxa"/>
            <w:noWrap/>
          </w:tcPr>
          <w:p w:rsidR="003E02A5" w:rsidRPr="00E973F4" w:rsidRDefault="003E02A5" w:rsidP="00D1504F">
            <w:pPr>
              <w:spacing w:line="300" w:lineRule="exact"/>
              <w:ind w:left="52" w:right="90"/>
              <w:jc w:val="center"/>
              <w:rPr>
                <w:rStyle w:val="hps"/>
                <w:rFonts w:cs="Arial"/>
                <w:spacing w:val="-2"/>
                <w:sz w:val="16"/>
                <w:szCs w:val="16"/>
                <w:lang w:val="en-GB"/>
              </w:rPr>
            </w:pPr>
            <w:r w:rsidRPr="00E973F4">
              <w:rPr>
                <w:rStyle w:val="hps"/>
                <w:rFonts w:cs="Arial"/>
                <w:spacing w:val="-2"/>
                <w:sz w:val="16"/>
                <w:szCs w:val="16"/>
                <w:lang w:val="en-GB"/>
              </w:rPr>
              <w:t>-</w:t>
            </w:r>
          </w:p>
        </w:tc>
        <w:tc>
          <w:tcPr>
            <w:tcW w:w="1147" w:type="dxa"/>
            <w:noWrap/>
          </w:tcPr>
          <w:p w:rsidR="003E02A5" w:rsidRPr="001C2F4D" w:rsidRDefault="003E02A5" w:rsidP="001C2F4D">
            <w:pPr>
              <w:tabs>
                <w:tab w:val="clear" w:pos="907"/>
                <w:tab w:val="decimal" w:pos="731"/>
                <w:tab w:val="left" w:pos="910"/>
              </w:tabs>
              <w:spacing w:line="300" w:lineRule="exact"/>
              <w:ind w:left="52" w:right="90"/>
              <w:jc w:val="right"/>
              <w:rPr>
                <w:rStyle w:val="hps"/>
                <w:rFonts w:cs="Arial"/>
                <w:spacing w:val="-2"/>
                <w:sz w:val="16"/>
                <w:szCs w:val="16"/>
              </w:rPr>
            </w:pPr>
            <w:r w:rsidRPr="001C2F4D">
              <w:rPr>
                <w:rStyle w:val="hps"/>
                <w:rFonts w:cs="Arial"/>
                <w:spacing w:val="-2"/>
                <w:sz w:val="16"/>
                <w:szCs w:val="16"/>
              </w:rPr>
              <w:t>55,782</w:t>
            </w:r>
          </w:p>
        </w:tc>
        <w:tc>
          <w:tcPr>
            <w:tcW w:w="1148" w:type="dxa"/>
            <w:noWrap/>
          </w:tcPr>
          <w:p w:rsidR="003E02A5" w:rsidRPr="00E973F4" w:rsidRDefault="003E02A5" w:rsidP="00D1504F">
            <w:pPr>
              <w:tabs>
                <w:tab w:val="decimal" w:pos="747"/>
              </w:tabs>
              <w:spacing w:line="300" w:lineRule="exact"/>
              <w:ind w:left="52" w:right="90"/>
              <w:jc w:val="center"/>
              <w:rPr>
                <w:rStyle w:val="hps"/>
                <w:rFonts w:cs="Arial"/>
                <w:spacing w:val="-2"/>
                <w:sz w:val="16"/>
                <w:szCs w:val="16"/>
              </w:rPr>
            </w:pPr>
            <w:r w:rsidRPr="00E973F4">
              <w:rPr>
                <w:rStyle w:val="hps"/>
                <w:rFonts w:cs="Arial"/>
                <w:spacing w:val="-2"/>
                <w:sz w:val="16"/>
                <w:szCs w:val="16"/>
              </w:rPr>
              <w:t>-</w:t>
            </w:r>
          </w:p>
        </w:tc>
      </w:tr>
      <w:tr w:rsidR="003E02A5" w:rsidRPr="00E973F4" w:rsidTr="00943FAA">
        <w:trPr>
          <w:trHeight w:val="153"/>
        </w:trPr>
        <w:tc>
          <w:tcPr>
            <w:tcW w:w="2880" w:type="dxa"/>
            <w:noWrap/>
          </w:tcPr>
          <w:p w:rsidR="003E02A5" w:rsidRPr="00E973F4" w:rsidRDefault="003E02A5" w:rsidP="00D1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3" w:right="-108" w:hanging="103"/>
              <w:rPr>
                <w:rFonts w:cs="Arial"/>
                <w:color w:val="000000"/>
                <w:sz w:val="16"/>
                <w:szCs w:val="16"/>
              </w:rPr>
            </w:pPr>
            <w:r w:rsidRPr="00E973F4">
              <w:rPr>
                <w:rFonts w:cs="Arial"/>
                <w:color w:val="000000"/>
                <w:sz w:val="16"/>
                <w:szCs w:val="16"/>
              </w:rPr>
              <w:t xml:space="preserve">Chai </w:t>
            </w:r>
            <w:proofErr w:type="spellStart"/>
            <w:r w:rsidRPr="00E973F4">
              <w:rPr>
                <w:rFonts w:cs="Arial"/>
                <w:color w:val="000000"/>
                <w:sz w:val="16"/>
                <w:szCs w:val="16"/>
              </w:rPr>
              <w:t>Watana</w:t>
            </w:r>
            <w:proofErr w:type="spellEnd"/>
            <w:r w:rsidRPr="00E973F4">
              <w:rPr>
                <w:rFonts w:cs="Arial"/>
                <w:color w:val="000000"/>
                <w:sz w:val="16"/>
                <w:szCs w:val="16"/>
              </w:rPr>
              <w:t xml:space="preserve"> Green Power 1 Co., Ltd.</w:t>
            </w:r>
          </w:p>
        </w:tc>
        <w:tc>
          <w:tcPr>
            <w:tcW w:w="990" w:type="dxa"/>
            <w:noWrap/>
          </w:tcPr>
          <w:p w:rsidR="003E02A5" w:rsidRPr="00E973F4" w:rsidRDefault="003E02A5" w:rsidP="00D1504F">
            <w:pPr>
              <w:tabs>
                <w:tab w:val="clear" w:pos="907"/>
                <w:tab w:val="left" w:pos="910"/>
              </w:tabs>
              <w:spacing w:line="300" w:lineRule="exact"/>
              <w:ind w:left="52" w:right="90"/>
              <w:jc w:val="center"/>
              <w:rPr>
                <w:rStyle w:val="hps"/>
                <w:rFonts w:cs="Arial"/>
                <w:spacing w:val="-2"/>
                <w:sz w:val="16"/>
                <w:szCs w:val="16"/>
                <w:lang w:val="en-GB"/>
              </w:rPr>
            </w:pPr>
            <w:r w:rsidRPr="00E973F4">
              <w:rPr>
                <w:rStyle w:val="hps"/>
                <w:rFonts w:cs="Arial"/>
                <w:spacing w:val="-2"/>
                <w:sz w:val="16"/>
                <w:szCs w:val="16"/>
                <w:lang w:val="en-GB"/>
              </w:rPr>
              <w:t>25</w:t>
            </w:r>
            <w:r>
              <w:rPr>
                <w:rStyle w:val="hps"/>
                <w:rFonts w:cs="Arial"/>
                <w:spacing w:val="-2"/>
                <w:sz w:val="16"/>
                <w:szCs w:val="16"/>
                <w:lang w:val="en-GB"/>
              </w:rPr>
              <w:t>.00</w:t>
            </w:r>
          </w:p>
        </w:tc>
        <w:tc>
          <w:tcPr>
            <w:tcW w:w="900" w:type="dxa"/>
            <w:noWrap/>
          </w:tcPr>
          <w:p w:rsidR="003E02A5" w:rsidRPr="00E973F4" w:rsidRDefault="003E02A5" w:rsidP="00D1504F">
            <w:pPr>
              <w:tabs>
                <w:tab w:val="clear" w:pos="907"/>
                <w:tab w:val="left" w:pos="910"/>
              </w:tabs>
              <w:spacing w:line="300" w:lineRule="exact"/>
              <w:ind w:left="52" w:right="90"/>
              <w:jc w:val="center"/>
              <w:rPr>
                <w:rStyle w:val="hps"/>
                <w:rFonts w:cs="Arial"/>
                <w:spacing w:val="-2"/>
                <w:sz w:val="16"/>
                <w:szCs w:val="16"/>
                <w:lang w:val="en-GB"/>
              </w:rPr>
            </w:pPr>
            <w:r w:rsidRPr="00E973F4">
              <w:rPr>
                <w:rStyle w:val="hps"/>
                <w:rFonts w:cs="Arial"/>
                <w:spacing w:val="-2"/>
                <w:sz w:val="16"/>
                <w:szCs w:val="16"/>
                <w:lang w:val="en-GB"/>
              </w:rPr>
              <w:t>-</w:t>
            </w:r>
          </w:p>
        </w:tc>
        <w:tc>
          <w:tcPr>
            <w:tcW w:w="1147" w:type="dxa"/>
            <w:noWrap/>
          </w:tcPr>
          <w:p w:rsidR="003E02A5" w:rsidRPr="003E02A5" w:rsidRDefault="003E02A5" w:rsidP="003E02A5">
            <w:pPr>
              <w:tabs>
                <w:tab w:val="clear" w:pos="907"/>
                <w:tab w:val="decimal" w:pos="731"/>
                <w:tab w:val="left" w:pos="910"/>
              </w:tabs>
              <w:spacing w:line="300" w:lineRule="exact"/>
              <w:ind w:left="52" w:right="90"/>
              <w:jc w:val="right"/>
              <w:rPr>
                <w:rStyle w:val="hps"/>
                <w:rFonts w:cs="Arial"/>
                <w:spacing w:val="-2"/>
                <w:sz w:val="16"/>
                <w:szCs w:val="16"/>
              </w:rPr>
            </w:pPr>
            <w:r w:rsidRPr="003E02A5">
              <w:rPr>
                <w:rStyle w:val="hps"/>
                <w:rFonts w:cs="Arial"/>
                <w:spacing w:val="-2"/>
                <w:sz w:val="16"/>
                <w:szCs w:val="16"/>
              </w:rPr>
              <w:t>2,462,206</w:t>
            </w:r>
          </w:p>
        </w:tc>
        <w:tc>
          <w:tcPr>
            <w:tcW w:w="1148" w:type="dxa"/>
            <w:noWrap/>
          </w:tcPr>
          <w:p w:rsidR="003E02A5" w:rsidRPr="00E973F4" w:rsidRDefault="003E02A5" w:rsidP="00D1504F">
            <w:pPr>
              <w:spacing w:line="300" w:lineRule="exact"/>
              <w:ind w:left="52" w:right="90"/>
              <w:jc w:val="center"/>
              <w:rPr>
                <w:rStyle w:val="hps"/>
                <w:rFonts w:cs="Arial"/>
                <w:spacing w:val="-2"/>
                <w:sz w:val="16"/>
                <w:szCs w:val="16"/>
                <w:lang w:val="en-GB"/>
              </w:rPr>
            </w:pPr>
            <w:r w:rsidRPr="00E973F4">
              <w:rPr>
                <w:rStyle w:val="hps"/>
                <w:rFonts w:cs="Arial"/>
                <w:spacing w:val="-2"/>
                <w:sz w:val="16"/>
                <w:szCs w:val="16"/>
                <w:lang w:val="en-GB"/>
              </w:rPr>
              <w:t>-</w:t>
            </w:r>
          </w:p>
        </w:tc>
        <w:tc>
          <w:tcPr>
            <w:tcW w:w="1147" w:type="dxa"/>
            <w:noWrap/>
          </w:tcPr>
          <w:p w:rsidR="003E02A5" w:rsidRPr="001C2F4D" w:rsidRDefault="003E02A5" w:rsidP="001C2F4D">
            <w:pPr>
              <w:tabs>
                <w:tab w:val="clear" w:pos="907"/>
                <w:tab w:val="decimal" w:pos="731"/>
                <w:tab w:val="left" w:pos="910"/>
              </w:tabs>
              <w:spacing w:line="300" w:lineRule="exact"/>
              <w:ind w:left="52" w:right="90"/>
              <w:jc w:val="right"/>
              <w:rPr>
                <w:rStyle w:val="hps"/>
                <w:rFonts w:cs="Arial"/>
                <w:spacing w:val="-2"/>
                <w:sz w:val="16"/>
                <w:szCs w:val="16"/>
              </w:rPr>
            </w:pPr>
            <w:r w:rsidRPr="001C2F4D">
              <w:rPr>
                <w:rStyle w:val="hps"/>
                <w:rFonts w:cs="Arial"/>
                <w:spacing w:val="-2"/>
                <w:sz w:val="16"/>
                <w:szCs w:val="16"/>
              </w:rPr>
              <w:t>838,755</w:t>
            </w:r>
          </w:p>
        </w:tc>
        <w:tc>
          <w:tcPr>
            <w:tcW w:w="1148" w:type="dxa"/>
            <w:noWrap/>
          </w:tcPr>
          <w:p w:rsidR="003E02A5" w:rsidRPr="00E973F4" w:rsidRDefault="003E02A5" w:rsidP="00D1504F">
            <w:pPr>
              <w:tabs>
                <w:tab w:val="decimal" w:pos="747"/>
              </w:tabs>
              <w:spacing w:line="300" w:lineRule="exact"/>
              <w:ind w:left="52" w:right="90"/>
              <w:jc w:val="center"/>
              <w:rPr>
                <w:rStyle w:val="hps"/>
                <w:rFonts w:cs="Arial"/>
                <w:spacing w:val="-2"/>
                <w:sz w:val="16"/>
                <w:szCs w:val="16"/>
              </w:rPr>
            </w:pPr>
            <w:r w:rsidRPr="00E973F4">
              <w:rPr>
                <w:rStyle w:val="hps"/>
                <w:rFonts w:cs="Arial"/>
                <w:spacing w:val="-2"/>
                <w:sz w:val="16"/>
                <w:szCs w:val="16"/>
              </w:rPr>
              <w:t>-</w:t>
            </w:r>
          </w:p>
        </w:tc>
      </w:tr>
      <w:tr w:rsidR="003E02A5" w:rsidRPr="00E973F4" w:rsidTr="00943FAA">
        <w:trPr>
          <w:trHeight w:val="153"/>
        </w:trPr>
        <w:tc>
          <w:tcPr>
            <w:tcW w:w="2880" w:type="dxa"/>
            <w:noWrap/>
          </w:tcPr>
          <w:p w:rsidR="003E02A5" w:rsidRPr="00E973F4" w:rsidRDefault="003E02A5" w:rsidP="0041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3" w:right="-108" w:hanging="103"/>
              <w:rPr>
                <w:rFonts w:cs="Arial"/>
                <w:bCs/>
                <w:snapToGrid w:val="0"/>
                <w:color w:val="000000"/>
                <w:sz w:val="16"/>
                <w:szCs w:val="16"/>
                <w:lang w:eastAsia="th-TH"/>
              </w:rPr>
            </w:pPr>
            <w:r w:rsidRPr="00E973F4">
              <w:rPr>
                <w:rFonts w:cs="Arial"/>
                <w:color w:val="000000"/>
                <w:sz w:val="16"/>
                <w:szCs w:val="16"/>
              </w:rPr>
              <w:t xml:space="preserve">Chai </w:t>
            </w:r>
            <w:proofErr w:type="spellStart"/>
            <w:r w:rsidRPr="00E973F4">
              <w:rPr>
                <w:rFonts w:cs="Arial"/>
                <w:color w:val="000000"/>
                <w:sz w:val="16"/>
                <w:szCs w:val="16"/>
              </w:rPr>
              <w:t>Watana</w:t>
            </w:r>
            <w:proofErr w:type="spellEnd"/>
            <w:r w:rsidRPr="00E973F4">
              <w:rPr>
                <w:rFonts w:cs="Arial"/>
                <w:color w:val="000000"/>
                <w:sz w:val="16"/>
                <w:szCs w:val="16"/>
              </w:rPr>
              <w:t xml:space="preserve"> Export Co., Ltd.</w:t>
            </w:r>
          </w:p>
        </w:tc>
        <w:tc>
          <w:tcPr>
            <w:tcW w:w="990" w:type="dxa"/>
            <w:noWrap/>
          </w:tcPr>
          <w:p w:rsidR="003E02A5" w:rsidRPr="00E973F4" w:rsidRDefault="003E02A5" w:rsidP="004137C2">
            <w:pPr>
              <w:tabs>
                <w:tab w:val="clear" w:pos="907"/>
                <w:tab w:val="left" w:pos="910"/>
              </w:tabs>
              <w:spacing w:line="300" w:lineRule="exact"/>
              <w:ind w:left="52" w:right="90"/>
              <w:jc w:val="center"/>
              <w:rPr>
                <w:rStyle w:val="hps"/>
                <w:rFonts w:cs="Arial"/>
                <w:spacing w:val="-2"/>
                <w:sz w:val="16"/>
                <w:szCs w:val="16"/>
                <w:lang w:val="en-GB"/>
              </w:rPr>
            </w:pPr>
            <w:r w:rsidRPr="00E973F4">
              <w:rPr>
                <w:rStyle w:val="hps"/>
                <w:rFonts w:cs="Arial"/>
                <w:spacing w:val="-2"/>
                <w:sz w:val="16"/>
                <w:szCs w:val="16"/>
                <w:lang w:val="en-GB"/>
              </w:rPr>
              <w:t>20</w:t>
            </w:r>
            <w:r>
              <w:rPr>
                <w:rStyle w:val="hps"/>
                <w:rFonts w:cs="Arial"/>
                <w:spacing w:val="-2"/>
                <w:sz w:val="16"/>
                <w:szCs w:val="16"/>
                <w:lang w:val="en-GB"/>
              </w:rPr>
              <w:t>.00</w:t>
            </w:r>
          </w:p>
        </w:tc>
        <w:tc>
          <w:tcPr>
            <w:tcW w:w="900" w:type="dxa"/>
            <w:noWrap/>
          </w:tcPr>
          <w:p w:rsidR="003E02A5" w:rsidRPr="00E973F4" w:rsidRDefault="003E02A5" w:rsidP="004137C2">
            <w:pPr>
              <w:tabs>
                <w:tab w:val="clear" w:pos="907"/>
                <w:tab w:val="left" w:pos="910"/>
              </w:tabs>
              <w:spacing w:line="300" w:lineRule="exact"/>
              <w:ind w:left="52" w:right="90"/>
              <w:jc w:val="center"/>
              <w:rPr>
                <w:rStyle w:val="hps"/>
                <w:rFonts w:cs="Arial"/>
                <w:spacing w:val="-2"/>
                <w:sz w:val="16"/>
                <w:szCs w:val="16"/>
                <w:lang w:val="en-GB"/>
              </w:rPr>
            </w:pPr>
            <w:r w:rsidRPr="00E973F4">
              <w:rPr>
                <w:rStyle w:val="hps"/>
                <w:rFonts w:cs="Arial"/>
                <w:spacing w:val="-2"/>
                <w:sz w:val="16"/>
                <w:szCs w:val="16"/>
                <w:lang w:val="en-GB"/>
              </w:rPr>
              <w:t>-</w:t>
            </w:r>
          </w:p>
        </w:tc>
        <w:tc>
          <w:tcPr>
            <w:tcW w:w="1147" w:type="dxa"/>
            <w:noWrap/>
          </w:tcPr>
          <w:p w:rsidR="003E02A5" w:rsidRPr="003E02A5" w:rsidRDefault="0011136F" w:rsidP="003E02A5">
            <w:pPr>
              <w:tabs>
                <w:tab w:val="clear" w:pos="907"/>
                <w:tab w:val="decimal" w:pos="731"/>
                <w:tab w:val="left" w:pos="910"/>
              </w:tabs>
              <w:spacing w:line="300" w:lineRule="exact"/>
              <w:ind w:left="52" w:right="90"/>
              <w:jc w:val="right"/>
              <w:rPr>
                <w:rStyle w:val="hps"/>
                <w:rFonts w:cs="Arial"/>
                <w:spacing w:val="-2"/>
                <w:sz w:val="16"/>
                <w:szCs w:val="16"/>
              </w:rPr>
            </w:pPr>
            <w:r>
              <w:rPr>
                <w:rStyle w:val="hps"/>
                <w:rFonts w:cs="Arial"/>
                <w:spacing w:val="-2"/>
                <w:sz w:val="16"/>
                <w:szCs w:val="16"/>
              </w:rPr>
              <w:t>9</w:t>
            </w:r>
            <w:r w:rsidR="003E02A5" w:rsidRPr="003E02A5">
              <w:rPr>
                <w:rStyle w:val="hps"/>
                <w:rFonts w:cs="Arial"/>
                <w:spacing w:val="-2"/>
                <w:sz w:val="16"/>
                <w:szCs w:val="16"/>
              </w:rPr>
              <w:t>44,454</w:t>
            </w:r>
          </w:p>
        </w:tc>
        <w:tc>
          <w:tcPr>
            <w:tcW w:w="1148" w:type="dxa"/>
            <w:noWrap/>
          </w:tcPr>
          <w:p w:rsidR="003E02A5" w:rsidRPr="00E973F4" w:rsidRDefault="003E02A5" w:rsidP="004137C2">
            <w:pPr>
              <w:spacing w:line="300" w:lineRule="exact"/>
              <w:ind w:left="52" w:right="90"/>
              <w:jc w:val="center"/>
              <w:rPr>
                <w:rStyle w:val="hps"/>
                <w:rFonts w:cs="Arial"/>
                <w:spacing w:val="-2"/>
                <w:sz w:val="16"/>
                <w:szCs w:val="16"/>
                <w:lang w:val="en-GB"/>
              </w:rPr>
            </w:pPr>
            <w:r w:rsidRPr="00E973F4">
              <w:rPr>
                <w:rStyle w:val="hps"/>
                <w:rFonts w:cs="Arial"/>
                <w:spacing w:val="-2"/>
                <w:sz w:val="16"/>
                <w:szCs w:val="16"/>
                <w:lang w:val="en-GB"/>
              </w:rPr>
              <w:t>-</w:t>
            </w:r>
          </w:p>
        </w:tc>
        <w:tc>
          <w:tcPr>
            <w:tcW w:w="1147" w:type="dxa"/>
            <w:noWrap/>
          </w:tcPr>
          <w:p w:rsidR="003E02A5" w:rsidRPr="001C2F4D" w:rsidRDefault="003E02A5" w:rsidP="00A91884">
            <w:pPr>
              <w:tabs>
                <w:tab w:val="decimal" w:pos="731"/>
              </w:tabs>
              <w:spacing w:line="300" w:lineRule="exact"/>
              <w:ind w:left="52" w:right="90"/>
              <w:jc w:val="right"/>
              <w:rPr>
                <w:rStyle w:val="hps"/>
                <w:rFonts w:cs="Arial"/>
                <w:spacing w:val="-2"/>
                <w:sz w:val="16"/>
                <w:szCs w:val="16"/>
              </w:rPr>
            </w:pPr>
            <w:r w:rsidRPr="001C2F4D">
              <w:rPr>
                <w:rStyle w:val="hps"/>
                <w:rFonts w:cs="Arial"/>
                <w:spacing w:val="-2"/>
                <w:sz w:val="16"/>
                <w:szCs w:val="16"/>
              </w:rPr>
              <w:t>1,</w:t>
            </w:r>
            <w:r w:rsidR="00A91884">
              <w:rPr>
                <w:rStyle w:val="hps"/>
                <w:rFonts w:cs="Arial"/>
                <w:spacing w:val="-2"/>
                <w:sz w:val="16"/>
                <w:szCs w:val="16"/>
              </w:rPr>
              <w:t>0</w:t>
            </w:r>
            <w:r w:rsidRPr="001C2F4D">
              <w:rPr>
                <w:rStyle w:val="hps"/>
                <w:rFonts w:cs="Arial"/>
                <w:spacing w:val="-2"/>
                <w:sz w:val="16"/>
                <w:szCs w:val="16"/>
              </w:rPr>
              <w:t>55,546</w:t>
            </w:r>
          </w:p>
        </w:tc>
        <w:tc>
          <w:tcPr>
            <w:tcW w:w="1148" w:type="dxa"/>
            <w:noWrap/>
          </w:tcPr>
          <w:p w:rsidR="003E02A5" w:rsidRPr="00E973F4" w:rsidRDefault="003E02A5" w:rsidP="004137C2">
            <w:pPr>
              <w:tabs>
                <w:tab w:val="decimal" w:pos="747"/>
              </w:tabs>
              <w:spacing w:line="300" w:lineRule="exact"/>
              <w:ind w:left="52" w:right="90"/>
              <w:jc w:val="center"/>
              <w:rPr>
                <w:rStyle w:val="hps"/>
                <w:rFonts w:cs="Arial"/>
                <w:spacing w:val="-2"/>
                <w:sz w:val="16"/>
                <w:szCs w:val="16"/>
              </w:rPr>
            </w:pPr>
            <w:r w:rsidRPr="00E973F4">
              <w:rPr>
                <w:rStyle w:val="hps"/>
                <w:rFonts w:cs="Arial"/>
                <w:spacing w:val="-2"/>
                <w:sz w:val="16"/>
                <w:szCs w:val="16"/>
              </w:rPr>
              <w:t>-</w:t>
            </w:r>
          </w:p>
        </w:tc>
      </w:tr>
      <w:tr w:rsidR="003E02A5" w:rsidRPr="00E973F4" w:rsidTr="00943FAA">
        <w:trPr>
          <w:trHeight w:val="153"/>
        </w:trPr>
        <w:tc>
          <w:tcPr>
            <w:tcW w:w="2880" w:type="dxa"/>
            <w:noWrap/>
          </w:tcPr>
          <w:p w:rsidR="003E02A5" w:rsidRPr="003D28FB" w:rsidRDefault="003E02A5" w:rsidP="00FC7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3" w:right="-108" w:hanging="103"/>
              <w:rPr>
                <w:rFonts w:ascii="Angsana New" w:hAnsi="Angsana New"/>
                <w:color w:val="000000"/>
                <w:sz w:val="26"/>
                <w:szCs w:val="26"/>
                <w:cs/>
              </w:rPr>
            </w:pPr>
            <w:r w:rsidRPr="00FC7A5A">
              <w:rPr>
                <w:rFonts w:cs="Arial"/>
                <w:color w:val="000000"/>
                <w:sz w:val="16"/>
                <w:szCs w:val="16"/>
              </w:rPr>
              <w:t xml:space="preserve">Blue Solar Farm </w:t>
            </w:r>
            <w:r w:rsidRPr="00FC7A5A">
              <w:rPr>
                <w:rFonts w:cs="Arial"/>
                <w:color w:val="000000"/>
                <w:sz w:val="16"/>
                <w:szCs w:val="16"/>
                <w:cs/>
              </w:rPr>
              <w:t xml:space="preserve">3 </w:t>
            </w:r>
            <w:r w:rsidRPr="00FC7A5A">
              <w:rPr>
                <w:rFonts w:cs="Arial"/>
                <w:color w:val="000000"/>
                <w:sz w:val="16"/>
                <w:szCs w:val="16"/>
              </w:rPr>
              <w:t>Co., Ltd</w:t>
            </w:r>
          </w:p>
        </w:tc>
        <w:tc>
          <w:tcPr>
            <w:tcW w:w="990" w:type="dxa"/>
            <w:noWrap/>
          </w:tcPr>
          <w:p w:rsidR="003E02A5" w:rsidRPr="003D28FB" w:rsidRDefault="003E02A5" w:rsidP="00FD36A7">
            <w:pPr>
              <w:tabs>
                <w:tab w:val="clear" w:pos="907"/>
                <w:tab w:val="left" w:pos="910"/>
              </w:tabs>
              <w:spacing w:line="300" w:lineRule="exact"/>
              <w:ind w:left="52" w:right="90"/>
              <w:jc w:val="center"/>
              <w:rPr>
                <w:rFonts w:ascii="Angsana New" w:hAnsi="Angsana New"/>
                <w:color w:val="000000"/>
                <w:sz w:val="26"/>
                <w:szCs w:val="26"/>
              </w:rPr>
            </w:pPr>
            <w:r w:rsidRPr="00FD36A7">
              <w:rPr>
                <w:rStyle w:val="hps"/>
                <w:rFonts w:cs="Arial"/>
                <w:spacing w:val="-2"/>
                <w:sz w:val="16"/>
                <w:szCs w:val="16"/>
                <w:lang w:val="en-GB"/>
              </w:rPr>
              <w:t>51.00</w:t>
            </w:r>
          </w:p>
        </w:tc>
        <w:tc>
          <w:tcPr>
            <w:tcW w:w="900" w:type="dxa"/>
            <w:noWrap/>
          </w:tcPr>
          <w:p w:rsidR="003E02A5" w:rsidRPr="00890211" w:rsidRDefault="003E02A5" w:rsidP="00FC7A5A">
            <w:pPr>
              <w:tabs>
                <w:tab w:val="clear" w:pos="907"/>
                <w:tab w:val="left" w:pos="910"/>
              </w:tabs>
              <w:spacing w:line="330" w:lineRule="exact"/>
              <w:ind w:left="52" w:right="90"/>
              <w:jc w:val="center"/>
              <w:rPr>
                <w:rFonts w:ascii="Angsana New" w:hAnsi="Angsana New"/>
                <w:color w:val="000000"/>
                <w:sz w:val="26"/>
                <w:szCs w:val="26"/>
                <w:cs/>
              </w:rPr>
            </w:pPr>
            <w:r>
              <w:rPr>
                <w:rFonts w:ascii="Angsana New" w:hAnsi="Angsana New"/>
                <w:color w:val="000000"/>
                <w:sz w:val="26"/>
                <w:szCs w:val="26"/>
              </w:rPr>
              <w:t>-</w:t>
            </w:r>
          </w:p>
        </w:tc>
        <w:tc>
          <w:tcPr>
            <w:tcW w:w="1147" w:type="dxa"/>
            <w:noWrap/>
          </w:tcPr>
          <w:p w:rsidR="003E02A5" w:rsidRPr="00FD36A7" w:rsidRDefault="003E02A5" w:rsidP="000B6D72">
            <w:pPr>
              <w:pBdr>
                <w:bottom w:val="single" w:sz="2" w:space="1" w:color="auto"/>
              </w:pBdr>
              <w:tabs>
                <w:tab w:val="clear" w:pos="907"/>
                <w:tab w:val="left" w:pos="910"/>
              </w:tabs>
              <w:spacing w:line="330" w:lineRule="exact"/>
              <w:ind w:left="52" w:right="90"/>
              <w:jc w:val="right"/>
              <w:rPr>
                <w:rFonts w:cs="Arial"/>
                <w:color w:val="000000"/>
                <w:sz w:val="16"/>
                <w:szCs w:val="16"/>
              </w:rPr>
            </w:pPr>
            <w:r w:rsidRPr="00FD36A7">
              <w:rPr>
                <w:rFonts w:cs="Arial"/>
                <w:color w:val="000000"/>
                <w:sz w:val="16"/>
                <w:szCs w:val="16"/>
              </w:rPr>
              <w:t>1,216,185</w:t>
            </w:r>
          </w:p>
        </w:tc>
        <w:tc>
          <w:tcPr>
            <w:tcW w:w="1148" w:type="dxa"/>
            <w:noWrap/>
          </w:tcPr>
          <w:p w:rsidR="003E02A5" w:rsidRPr="00FD36A7" w:rsidRDefault="003E02A5" w:rsidP="000B6D72">
            <w:pPr>
              <w:pBdr>
                <w:bottom w:val="single" w:sz="2" w:space="1" w:color="auto"/>
              </w:pBdr>
              <w:tabs>
                <w:tab w:val="clear" w:pos="907"/>
                <w:tab w:val="left" w:pos="910"/>
              </w:tabs>
              <w:spacing w:line="330" w:lineRule="exact"/>
              <w:ind w:left="52" w:right="90"/>
              <w:jc w:val="center"/>
              <w:rPr>
                <w:rFonts w:cs="Arial"/>
                <w:color w:val="000000"/>
                <w:sz w:val="16"/>
                <w:szCs w:val="16"/>
                <w:cs/>
              </w:rPr>
            </w:pPr>
            <w:r w:rsidRPr="00FD36A7">
              <w:rPr>
                <w:rFonts w:cs="Arial"/>
                <w:color w:val="000000"/>
                <w:sz w:val="16"/>
                <w:szCs w:val="16"/>
              </w:rPr>
              <w:t>-</w:t>
            </w:r>
          </w:p>
        </w:tc>
        <w:tc>
          <w:tcPr>
            <w:tcW w:w="1147" w:type="dxa"/>
            <w:noWrap/>
          </w:tcPr>
          <w:p w:rsidR="003E02A5" w:rsidRPr="00FD36A7" w:rsidRDefault="003E02A5" w:rsidP="000B6D72">
            <w:pPr>
              <w:pBdr>
                <w:bottom w:val="single" w:sz="2" w:space="1" w:color="auto"/>
              </w:pBdr>
              <w:tabs>
                <w:tab w:val="decimal" w:pos="731"/>
              </w:tabs>
              <w:spacing w:line="330" w:lineRule="exact"/>
              <w:ind w:left="52" w:right="90"/>
              <w:jc w:val="right"/>
              <w:rPr>
                <w:rFonts w:cs="Arial"/>
                <w:color w:val="000000"/>
                <w:sz w:val="16"/>
                <w:szCs w:val="16"/>
              </w:rPr>
            </w:pPr>
            <w:r w:rsidRPr="00FD36A7">
              <w:rPr>
                <w:rFonts w:cs="Arial"/>
                <w:color w:val="000000"/>
                <w:sz w:val="16"/>
                <w:szCs w:val="16"/>
              </w:rPr>
              <w:t>59,</w:t>
            </w:r>
            <w:r w:rsidR="0011136F">
              <w:rPr>
                <w:rFonts w:cs="Arial"/>
                <w:color w:val="000000"/>
                <w:sz w:val="16"/>
                <w:szCs w:val="16"/>
              </w:rPr>
              <w:t>713,211</w:t>
            </w:r>
          </w:p>
        </w:tc>
        <w:tc>
          <w:tcPr>
            <w:tcW w:w="1148" w:type="dxa"/>
            <w:noWrap/>
          </w:tcPr>
          <w:p w:rsidR="003E02A5" w:rsidRPr="00890211" w:rsidRDefault="003E02A5" w:rsidP="000B6D72">
            <w:pPr>
              <w:pBdr>
                <w:bottom w:val="single" w:sz="2" w:space="1" w:color="auto"/>
              </w:pBdr>
              <w:tabs>
                <w:tab w:val="clear" w:pos="907"/>
                <w:tab w:val="decimal" w:pos="747"/>
                <w:tab w:val="left" w:pos="910"/>
              </w:tabs>
              <w:spacing w:line="330" w:lineRule="exact"/>
              <w:ind w:left="52" w:right="90"/>
              <w:jc w:val="center"/>
              <w:rPr>
                <w:rFonts w:ascii="Angsana New" w:hAnsi="Angsana New"/>
                <w:color w:val="000000"/>
                <w:sz w:val="26"/>
                <w:szCs w:val="26"/>
                <w:cs/>
              </w:rPr>
            </w:pPr>
            <w:r>
              <w:rPr>
                <w:rFonts w:ascii="Angsana New" w:hAnsi="Angsana New"/>
                <w:color w:val="000000"/>
                <w:sz w:val="26"/>
                <w:szCs w:val="26"/>
              </w:rPr>
              <w:t>-</w:t>
            </w:r>
          </w:p>
        </w:tc>
      </w:tr>
      <w:tr w:rsidR="003E02A5" w:rsidRPr="00E973F4" w:rsidTr="00943FAA">
        <w:trPr>
          <w:trHeight w:val="153"/>
        </w:trPr>
        <w:tc>
          <w:tcPr>
            <w:tcW w:w="2880" w:type="dxa"/>
            <w:noWrap/>
          </w:tcPr>
          <w:p w:rsidR="003E02A5" w:rsidRPr="00E973F4" w:rsidRDefault="003E02A5" w:rsidP="00D1504F">
            <w:pPr>
              <w:tabs>
                <w:tab w:val="clear" w:pos="2580"/>
                <w:tab w:val="clear" w:pos="2807"/>
                <w:tab w:val="left" w:pos="2430"/>
                <w:tab w:val="left" w:pos="2790"/>
              </w:tabs>
              <w:spacing w:line="300" w:lineRule="exact"/>
              <w:ind w:left="90" w:right="-90"/>
              <w:rPr>
                <w:rStyle w:val="hps"/>
                <w:rFonts w:cs="Arial"/>
                <w:spacing w:val="-2"/>
                <w:sz w:val="16"/>
                <w:szCs w:val="16"/>
              </w:rPr>
            </w:pPr>
            <w:r>
              <w:rPr>
                <w:rStyle w:val="hps"/>
                <w:rFonts w:cs="Arial"/>
                <w:spacing w:val="-2"/>
                <w:sz w:val="16"/>
                <w:szCs w:val="16"/>
              </w:rPr>
              <w:t xml:space="preserve">   </w:t>
            </w:r>
            <w:r w:rsidRPr="00E973F4">
              <w:rPr>
                <w:rStyle w:val="hps"/>
                <w:rFonts w:cs="Arial"/>
                <w:spacing w:val="-2"/>
                <w:sz w:val="16"/>
                <w:szCs w:val="16"/>
              </w:rPr>
              <w:t>Total</w:t>
            </w:r>
          </w:p>
        </w:tc>
        <w:tc>
          <w:tcPr>
            <w:tcW w:w="990" w:type="dxa"/>
            <w:noWrap/>
          </w:tcPr>
          <w:p w:rsidR="003E02A5" w:rsidRPr="00E973F4" w:rsidRDefault="003E02A5" w:rsidP="00D1504F">
            <w:pPr>
              <w:tabs>
                <w:tab w:val="clear" w:pos="907"/>
                <w:tab w:val="left" w:pos="910"/>
              </w:tabs>
              <w:spacing w:line="300" w:lineRule="exact"/>
              <w:ind w:left="52" w:right="90"/>
              <w:jc w:val="center"/>
              <w:rPr>
                <w:rStyle w:val="hps"/>
                <w:rFonts w:cs="Arial"/>
                <w:spacing w:val="-2"/>
                <w:sz w:val="16"/>
                <w:szCs w:val="16"/>
                <w:lang w:val="en-GB"/>
              </w:rPr>
            </w:pPr>
          </w:p>
        </w:tc>
        <w:tc>
          <w:tcPr>
            <w:tcW w:w="900" w:type="dxa"/>
            <w:noWrap/>
          </w:tcPr>
          <w:p w:rsidR="003E02A5" w:rsidRPr="00E973F4" w:rsidRDefault="003E02A5" w:rsidP="00D1504F">
            <w:pPr>
              <w:tabs>
                <w:tab w:val="clear" w:pos="907"/>
                <w:tab w:val="left" w:pos="910"/>
              </w:tabs>
              <w:spacing w:line="300" w:lineRule="exact"/>
              <w:ind w:left="52" w:right="90"/>
              <w:jc w:val="center"/>
              <w:rPr>
                <w:rStyle w:val="hps"/>
                <w:rFonts w:cs="Arial"/>
                <w:spacing w:val="-2"/>
                <w:sz w:val="16"/>
                <w:szCs w:val="16"/>
                <w:lang w:val="en-GB"/>
              </w:rPr>
            </w:pPr>
          </w:p>
        </w:tc>
        <w:tc>
          <w:tcPr>
            <w:tcW w:w="1147" w:type="dxa"/>
            <w:noWrap/>
          </w:tcPr>
          <w:p w:rsidR="003E02A5" w:rsidRPr="00E973F4" w:rsidRDefault="003E02A5" w:rsidP="0011136F">
            <w:pPr>
              <w:pBdr>
                <w:top w:val="single" w:sz="4" w:space="1" w:color="auto"/>
                <w:bottom w:val="double" w:sz="4" w:space="1" w:color="auto"/>
              </w:pBdr>
              <w:spacing w:line="300" w:lineRule="exact"/>
              <w:ind w:left="52" w:right="90"/>
              <w:jc w:val="right"/>
              <w:rPr>
                <w:rStyle w:val="hps"/>
                <w:rFonts w:cs="Arial"/>
                <w:spacing w:val="-2"/>
                <w:sz w:val="16"/>
                <w:szCs w:val="16"/>
                <w:lang w:val="en-GB"/>
              </w:rPr>
            </w:pPr>
            <w:r w:rsidRPr="003E02A5">
              <w:rPr>
                <w:rStyle w:val="hps"/>
                <w:rFonts w:cs="Arial"/>
                <w:spacing w:val="-2"/>
                <w:sz w:val="16"/>
                <w:szCs w:val="16"/>
                <w:lang w:val="en-GB"/>
              </w:rPr>
              <w:t>4,</w:t>
            </w:r>
            <w:r w:rsidR="0011136F">
              <w:rPr>
                <w:rStyle w:val="hps"/>
                <w:rFonts w:cs="Arial"/>
                <w:spacing w:val="-2"/>
                <w:sz w:val="16"/>
                <w:szCs w:val="16"/>
                <w:lang w:val="en-GB"/>
              </w:rPr>
              <w:t>8</w:t>
            </w:r>
            <w:r w:rsidRPr="003E02A5">
              <w:rPr>
                <w:rStyle w:val="hps"/>
                <w:rFonts w:cs="Arial"/>
                <w:spacing w:val="-2"/>
                <w:sz w:val="16"/>
                <w:szCs w:val="16"/>
                <w:lang w:val="en-GB"/>
              </w:rPr>
              <w:t>31,709</w:t>
            </w:r>
          </w:p>
        </w:tc>
        <w:tc>
          <w:tcPr>
            <w:tcW w:w="1148" w:type="dxa"/>
            <w:noWrap/>
          </w:tcPr>
          <w:p w:rsidR="003E02A5" w:rsidRPr="00E973F4" w:rsidRDefault="003E02A5" w:rsidP="003B57C7">
            <w:pPr>
              <w:pBdr>
                <w:top w:val="single" w:sz="4" w:space="1" w:color="auto"/>
                <w:bottom w:val="double" w:sz="4" w:space="1" w:color="auto"/>
              </w:pBdr>
              <w:spacing w:line="300" w:lineRule="exact"/>
              <w:ind w:left="52" w:right="90"/>
              <w:jc w:val="right"/>
              <w:rPr>
                <w:rStyle w:val="hps"/>
                <w:rFonts w:cs="Arial"/>
                <w:spacing w:val="-2"/>
                <w:sz w:val="16"/>
                <w:szCs w:val="16"/>
                <w:lang w:val="en-GB"/>
              </w:rPr>
            </w:pPr>
            <w:r>
              <w:rPr>
                <w:rStyle w:val="hps"/>
                <w:rFonts w:cs="Arial"/>
                <w:spacing w:val="-2"/>
                <w:sz w:val="16"/>
                <w:szCs w:val="16"/>
              </w:rPr>
              <w:t>211,563</w:t>
            </w:r>
          </w:p>
        </w:tc>
        <w:tc>
          <w:tcPr>
            <w:tcW w:w="1147" w:type="dxa"/>
            <w:noWrap/>
          </w:tcPr>
          <w:p w:rsidR="003E02A5" w:rsidRPr="00E973F4" w:rsidRDefault="003E02A5" w:rsidP="0011136F">
            <w:pPr>
              <w:pBdr>
                <w:top w:val="single" w:sz="4" w:space="1" w:color="auto"/>
                <w:bottom w:val="double" w:sz="4" w:space="1" w:color="auto"/>
              </w:pBdr>
              <w:tabs>
                <w:tab w:val="decimal" w:pos="731"/>
              </w:tabs>
              <w:spacing w:line="300" w:lineRule="exact"/>
              <w:ind w:left="52" w:right="90"/>
              <w:jc w:val="right"/>
              <w:rPr>
                <w:rStyle w:val="hps"/>
                <w:rFonts w:cs="Arial"/>
                <w:spacing w:val="-2"/>
                <w:sz w:val="16"/>
                <w:szCs w:val="16"/>
                <w:lang w:val="en-GB"/>
              </w:rPr>
            </w:pPr>
            <w:r w:rsidRPr="001C2F4D">
              <w:rPr>
                <w:rStyle w:val="hps"/>
                <w:rFonts w:cs="Arial"/>
                <w:spacing w:val="-2"/>
                <w:sz w:val="16"/>
                <w:szCs w:val="16"/>
              </w:rPr>
              <w:t>74,</w:t>
            </w:r>
            <w:r w:rsidR="0011136F">
              <w:rPr>
                <w:rStyle w:val="hps"/>
                <w:rFonts w:cs="Arial"/>
                <w:spacing w:val="-2"/>
                <w:sz w:val="16"/>
                <w:szCs w:val="16"/>
              </w:rPr>
              <w:t>033,920</w:t>
            </w:r>
          </w:p>
        </w:tc>
        <w:tc>
          <w:tcPr>
            <w:tcW w:w="1148" w:type="dxa"/>
            <w:noWrap/>
          </w:tcPr>
          <w:p w:rsidR="003E02A5" w:rsidRPr="00E973F4" w:rsidRDefault="003E02A5" w:rsidP="00D1504F">
            <w:pPr>
              <w:pBdr>
                <w:top w:val="single" w:sz="4" w:space="1" w:color="auto"/>
                <w:bottom w:val="double" w:sz="4" w:space="1" w:color="auto"/>
              </w:pBdr>
              <w:tabs>
                <w:tab w:val="decimal" w:pos="747"/>
              </w:tabs>
              <w:spacing w:line="300" w:lineRule="exact"/>
              <w:ind w:left="52" w:right="90"/>
              <w:jc w:val="right"/>
              <w:rPr>
                <w:rStyle w:val="hps"/>
                <w:rFonts w:cs="Arial"/>
                <w:spacing w:val="-2"/>
                <w:sz w:val="16"/>
                <w:szCs w:val="16"/>
              </w:rPr>
            </w:pPr>
            <w:r w:rsidRPr="00E973F4">
              <w:rPr>
                <w:rStyle w:val="hps"/>
                <w:rFonts w:cs="Arial"/>
                <w:spacing w:val="-2"/>
                <w:sz w:val="16"/>
                <w:szCs w:val="16"/>
              </w:rPr>
              <w:t>12,408</w:t>
            </w:r>
            <w:r>
              <w:rPr>
                <w:rStyle w:val="hps"/>
                <w:rFonts w:cs="Arial"/>
                <w:spacing w:val="-2"/>
                <w:sz w:val="16"/>
                <w:szCs w:val="16"/>
              </w:rPr>
              <w:t>,306</w:t>
            </w:r>
          </w:p>
        </w:tc>
      </w:tr>
    </w:tbl>
    <w:p w:rsidR="00A91884" w:rsidRPr="00E26522" w:rsidRDefault="00A91884" w:rsidP="00E26522">
      <w:pPr>
        <w:spacing w:line="240" w:lineRule="auto"/>
        <w:ind w:left="547" w:right="14"/>
        <w:rPr>
          <w:rStyle w:val="hps"/>
          <w:rFonts w:cs="Arial"/>
          <w:sz w:val="20"/>
          <w:szCs w:val="20"/>
        </w:rPr>
      </w:pPr>
    </w:p>
    <w:p w:rsidR="00906827" w:rsidRPr="00E26522" w:rsidRDefault="00906827" w:rsidP="00E26522">
      <w:pPr>
        <w:spacing w:line="240" w:lineRule="auto"/>
        <w:ind w:left="547" w:right="-14"/>
        <w:jc w:val="thaiDistribute"/>
        <w:rPr>
          <w:rStyle w:val="hps"/>
          <w:rFonts w:cs="Arial"/>
          <w:sz w:val="20"/>
          <w:szCs w:val="20"/>
        </w:rPr>
      </w:pPr>
      <w:r w:rsidRPr="00E26522">
        <w:rPr>
          <w:rStyle w:val="hps"/>
          <w:rFonts w:cs="Arial"/>
          <w:sz w:val="20"/>
          <w:szCs w:val="20"/>
        </w:rPr>
        <w:t xml:space="preserve">The </w:t>
      </w:r>
      <w:proofErr w:type="spellStart"/>
      <w:r w:rsidRPr="00E26522">
        <w:rPr>
          <w:rStyle w:val="hps"/>
          <w:rFonts w:cs="Arial"/>
          <w:sz w:val="20"/>
          <w:szCs w:val="20"/>
        </w:rPr>
        <w:t>summari</w:t>
      </w:r>
      <w:r w:rsidR="00A91884" w:rsidRPr="00E26522">
        <w:rPr>
          <w:rStyle w:val="hps"/>
          <w:rFonts w:cs="Arial"/>
          <w:sz w:val="20"/>
          <w:szCs w:val="20"/>
        </w:rPr>
        <w:t>s</w:t>
      </w:r>
      <w:r w:rsidRPr="00E26522">
        <w:rPr>
          <w:rStyle w:val="hps"/>
          <w:rFonts w:cs="Arial"/>
          <w:sz w:val="20"/>
          <w:szCs w:val="20"/>
        </w:rPr>
        <w:t>ed</w:t>
      </w:r>
      <w:proofErr w:type="spellEnd"/>
      <w:r w:rsidRPr="00E26522">
        <w:rPr>
          <w:rStyle w:val="hps"/>
          <w:rFonts w:cs="Arial"/>
          <w:sz w:val="20"/>
          <w:szCs w:val="20"/>
        </w:rPr>
        <w:t xml:space="preserve"> financial information before intragroup eliminations of the said subsidia</w:t>
      </w:r>
      <w:r w:rsidR="00A91884" w:rsidRPr="00E26522">
        <w:rPr>
          <w:rStyle w:val="hps"/>
          <w:rFonts w:cs="Arial"/>
          <w:sz w:val="20"/>
          <w:szCs w:val="20"/>
        </w:rPr>
        <w:t>ries</w:t>
      </w:r>
      <w:r w:rsidRPr="00E26522">
        <w:rPr>
          <w:rStyle w:val="hps"/>
          <w:rFonts w:cs="Arial"/>
          <w:sz w:val="20"/>
          <w:szCs w:val="20"/>
        </w:rPr>
        <w:t xml:space="preserve"> that </w:t>
      </w:r>
      <w:r w:rsidRPr="00E26522">
        <w:rPr>
          <w:rStyle w:val="hps"/>
          <w:rFonts w:cs="Arial"/>
          <w:spacing w:val="-3"/>
          <w:sz w:val="20"/>
          <w:szCs w:val="20"/>
        </w:rPr>
        <w:t>ha</w:t>
      </w:r>
      <w:r w:rsidR="00A91884" w:rsidRPr="00E26522">
        <w:rPr>
          <w:rStyle w:val="hps"/>
          <w:rFonts w:cs="Arial"/>
          <w:spacing w:val="-3"/>
          <w:sz w:val="20"/>
          <w:szCs w:val="20"/>
        </w:rPr>
        <w:t>ve</w:t>
      </w:r>
      <w:r w:rsidRPr="00E26522">
        <w:rPr>
          <w:rStyle w:val="hps"/>
          <w:rFonts w:cs="Arial"/>
          <w:spacing w:val="-3"/>
          <w:sz w:val="20"/>
          <w:szCs w:val="20"/>
        </w:rPr>
        <w:t xml:space="preserve"> material non-controlling interests for the year ended 31 December 2016 and 2015 was as follows:</w:t>
      </w:r>
      <w:r w:rsidRPr="00E26522">
        <w:rPr>
          <w:rStyle w:val="hps"/>
          <w:rFonts w:cs="Arial"/>
          <w:sz w:val="20"/>
          <w:szCs w:val="20"/>
        </w:rPr>
        <w:t xml:space="preserve"> </w:t>
      </w:r>
    </w:p>
    <w:p w:rsidR="00A91884" w:rsidRPr="00E26522" w:rsidRDefault="00A91884" w:rsidP="00E26522">
      <w:pPr>
        <w:spacing w:line="240" w:lineRule="auto"/>
        <w:ind w:left="547" w:right="14"/>
        <w:rPr>
          <w:rStyle w:val="hps"/>
          <w:rFonts w:cs="Arial"/>
          <w:sz w:val="20"/>
          <w:szCs w:val="20"/>
        </w:rPr>
      </w:pPr>
    </w:p>
    <w:tbl>
      <w:tblPr>
        <w:tblW w:w="9360" w:type="dxa"/>
        <w:tblInd w:w="558" w:type="dxa"/>
        <w:tblLayout w:type="fixed"/>
        <w:tblLook w:val="04A0" w:firstRow="1" w:lastRow="0" w:firstColumn="1" w:lastColumn="0" w:noHBand="0" w:noVBand="1"/>
      </w:tblPr>
      <w:tblGrid>
        <w:gridCol w:w="5580"/>
        <w:gridCol w:w="1080"/>
        <w:gridCol w:w="1080"/>
        <w:gridCol w:w="1620"/>
      </w:tblGrid>
      <w:tr w:rsidR="00C31C82" w:rsidRPr="0092019B" w:rsidTr="00E26522">
        <w:trPr>
          <w:tblHeader/>
        </w:trPr>
        <w:tc>
          <w:tcPr>
            <w:tcW w:w="5580" w:type="dxa"/>
            <w:vAlign w:val="bottom"/>
          </w:tcPr>
          <w:p w:rsidR="00C31C82" w:rsidRPr="00D17FFB" w:rsidRDefault="00C31C82" w:rsidP="00292071">
            <w:pPr>
              <w:spacing w:line="280" w:lineRule="exact"/>
              <w:ind w:right="9"/>
              <w:rPr>
                <w:rFonts w:cs="Arial"/>
                <w:b/>
                <w:bCs/>
                <w:color w:val="000000"/>
                <w:sz w:val="20"/>
                <w:szCs w:val="20"/>
              </w:rPr>
            </w:pPr>
          </w:p>
        </w:tc>
        <w:tc>
          <w:tcPr>
            <w:tcW w:w="3780" w:type="dxa"/>
            <w:gridSpan w:val="3"/>
          </w:tcPr>
          <w:p w:rsidR="00C31C82" w:rsidRPr="00D17FFB" w:rsidRDefault="00C31C82" w:rsidP="00292071">
            <w:pPr>
              <w:pStyle w:val="Header"/>
              <w:pBdr>
                <w:bottom w:val="single" w:sz="4" w:space="1" w:color="auto"/>
              </w:pBdr>
              <w:spacing w:line="280" w:lineRule="exact"/>
              <w:ind w:left="-18"/>
              <w:jc w:val="center"/>
              <w:rPr>
                <w:rFonts w:cs="Arial"/>
                <w:b/>
                <w:bCs/>
                <w:spacing w:val="-6"/>
                <w:sz w:val="20"/>
                <w:szCs w:val="20"/>
              </w:rPr>
            </w:pPr>
            <w:r w:rsidRPr="00D17FFB">
              <w:rPr>
                <w:rFonts w:cs="Arial"/>
                <w:b/>
                <w:bCs/>
                <w:spacing w:val="-6"/>
                <w:sz w:val="20"/>
                <w:szCs w:val="20"/>
              </w:rPr>
              <w:t>(Unit : Baht)</w:t>
            </w:r>
          </w:p>
        </w:tc>
      </w:tr>
      <w:tr w:rsidR="00C31C82" w:rsidRPr="0092019B" w:rsidTr="00E26522">
        <w:trPr>
          <w:tblHeader/>
        </w:trPr>
        <w:tc>
          <w:tcPr>
            <w:tcW w:w="5580" w:type="dxa"/>
            <w:vAlign w:val="bottom"/>
          </w:tcPr>
          <w:p w:rsidR="00C31C82" w:rsidRPr="00D17FFB" w:rsidRDefault="00C31C82" w:rsidP="00292071">
            <w:pPr>
              <w:spacing w:line="280" w:lineRule="exact"/>
              <w:ind w:right="9"/>
              <w:rPr>
                <w:rFonts w:cs="Arial"/>
                <w:b/>
                <w:bCs/>
                <w:color w:val="000000"/>
                <w:sz w:val="20"/>
                <w:szCs w:val="20"/>
              </w:rPr>
            </w:pPr>
          </w:p>
        </w:tc>
        <w:tc>
          <w:tcPr>
            <w:tcW w:w="2160" w:type="dxa"/>
            <w:gridSpan w:val="2"/>
            <w:vAlign w:val="bottom"/>
          </w:tcPr>
          <w:p w:rsidR="00C31C82" w:rsidRPr="00A91670" w:rsidRDefault="00C31C82" w:rsidP="00C31C82">
            <w:pPr>
              <w:pStyle w:val="Header"/>
              <w:pBdr>
                <w:bottom w:val="single" w:sz="4" w:space="1" w:color="auto"/>
              </w:pBdr>
              <w:spacing w:line="280" w:lineRule="exact"/>
              <w:ind w:left="-18"/>
              <w:jc w:val="center"/>
              <w:rPr>
                <w:rFonts w:cs="Arial"/>
                <w:b/>
                <w:bCs/>
                <w:spacing w:val="-6"/>
                <w:sz w:val="20"/>
                <w:szCs w:val="20"/>
                <w:cs/>
              </w:rPr>
            </w:pPr>
            <w:r>
              <w:rPr>
                <w:rFonts w:cs="Arial"/>
                <w:b/>
                <w:bCs/>
                <w:spacing w:val="-6"/>
                <w:sz w:val="20"/>
                <w:szCs w:val="20"/>
              </w:rPr>
              <w:t xml:space="preserve">Chai </w:t>
            </w:r>
            <w:proofErr w:type="spellStart"/>
            <w:r>
              <w:rPr>
                <w:rFonts w:cs="Arial"/>
                <w:b/>
                <w:bCs/>
                <w:spacing w:val="-6"/>
                <w:sz w:val="20"/>
                <w:szCs w:val="20"/>
              </w:rPr>
              <w:t>Watana</w:t>
            </w:r>
            <w:proofErr w:type="spellEnd"/>
            <w:r>
              <w:rPr>
                <w:rFonts w:cs="Arial"/>
                <w:b/>
                <w:bCs/>
                <w:spacing w:val="-6"/>
                <w:sz w:val="20"/>
                <w:szCs w:val="20"/>
              </w:rPr>
              <w:t xml:space="preserve"> Trim Co., Ltd.</w:t>
            </w:r>
          </w:p>
        </w:tc>
        <w:tc>
          <w:tcPr>
            <w:tcW w:w="1620" w:type="dxa"/>
          </w:tcPr>
          <w:p w:rsidR="00C31C82" w:rsidRPr="00A91670" w:rsidRDefault="00C31C82" w:rsidP="00C31C82">
            <w:pPr>
              <w:pStyle w:val="Header"/>
              <w:pBdr>
                <w:bottom w:val="single" w:sz="4" w:space="1" w:color="auto"/>
              </w:pBdr>
              <w:spacing w:line="280" w:lineRule="exact"/>
              <w:ind w:left="-18"/>
              <w:jc w:val="center"/>
              <w:rPr>
                <w:rFonts w:cs="Arial"/>
                <w:b/>
                <w:bCs/>
                <w:spacing w:val="-6"/>
                <w:sz w:val="20"/>
                <w:szCs w:val="20"/>
              </w:rPr>
            </w:pPr>
            <w:r>
              <w:rPr>
                <w:rFonts w:cs="Arial"/>
                <w:b/>
                <w:bCs/>
                <w:spacing w:val="-6"/>
                <w:sz w:val="20"/>
                <w:szCs w:val="20"/>
              </w:rPr>
              <w:t>Blue Solar Farm 3 Co., Ltd.</w:t>
            </w:r>
          </w:p>
        </w:tc>
      </w:tr>
      <w:tr w:rsidR="00C31C82" w:rsidRPr="0092019B" w:rsidTr="00E26522">
        <w:trPr>
          <w:tblHeader/>
        </w:trPr>
        <w:tc>
          <w:tcPr>
            <w:tcW w:w="5580" w:type="dxa"/>
            <w:vAlign w:val="bottom"/>
          </w:tcPr>
          <w:p w:rsidR="00C31C82" w:rsidRPr="00D17FFB" w:rsidRDefault="00C31C82" w:rsidP="00292071">
            <w:pPr>
              <w:spacing w:line="280" w:lineRule="exact"/>
              <w:ind w:right="9"/>
              <w:rPr>
                <w:rFonts w:cs="Arial"/>
                <w:b/>
                <w:bCs/>
                <w:color w:val="000000"/>
                <w:sz w:val="20"/>
                <w:szCs w:val="20"/>
              </w:rPr>
            </w:pPr>
          </w:p>
        </w:tc>
        <w:tc>
          <w:tcPr>
            <w:tcW w:w="1080" w:type="dxa"/>
            <w:vAlign w:val="bottom"/>
          </w:tcPr>
          <w:p w:rsidR="00C31C82" w:rsidRPr="00A91670" w:rsidRDefault="00C31C82" w:rsidP="00465E4F">
            <w:pPr>
              <w:pStyle w:val="Header"/>
              <w:pBdr>
                <w:bottom w:val="single" w:sz="4" w:space="1" w:color="auto"/>
              </w:pBdr>
              <w:spacing w:line="280" w:lineRule="exact"/>
              <w:ind w:left="-18"/>
              <w:jc w:val="right"/>
              <w:rPr>
                <w:rFonts w:cs="Arial"/>
                <w:b/>
                <w:bCs/>
                <w:spacing w:val="-6"/>
                <w:sz w:val="20"/>
                <w:szCs w:val="20"/>
                <w:cs/>
              </w:rPr>
            </w:pPr>
            <w:r w:rsidRPr="00A91670">
              <w:rPr>
                <w:rFonts w:cs="Arial"/>
                <w:b/>
                <w:bCs/>
                <w:spacing w:val="-6"/>
                <w:sz w:val="20"/>
                <w:szCs w:val="20"/>
              </w:rPr>
              <w:t>2016</w:t>
            </w:r>
          </w:p>
        </w:tc>
        <w:tc>
          <w:tcPr>
            <w:tcW w:w="1080" w:type="dxa"/>
            <w:vAlign w:val="bottom"/>
          </w:tcPr>
          <w:p w:rsidR="00C31C82" w:rsidRPr="00A91670" w:rsidRDefault="00C31C82" w:rsidP="00465E4F">
            <w:pPr>
              <w:pStyle w:val="Header"/>
              <w:pBdr>
                <w:bottom w:val="single" w:sz="4" w:space="1" w:color="auto"/>
              </w:pBdr>
              <w:spacing w:line="280" w:lineRule="exact"/>
              <w:ind w:left="-18"/>
              <w:jc w:val="right"/>
              <w:rPr>
                <w:rFonts w:cs="Arial"/>
                <w:b/>
                <w:bCs/>
                <w:spacing w:val="-6"/>
                <w:sz w:val="20"/>
                <w:szCs w:val="20"/>
                <w:cs/>
              </w:rPr>
            </w:pPr>
            <w:r w:rsidRPr="00A91670">
              <w:rPr>
                <w:rFonts w:cs="Arial"/>
                <w:b/>
                <w:bCs/>
                <w:spacing w:val="-6"/>
                <w:sz w:val="20"/>
                <w:szCs w:val="20"/>
              </w:rPr>
              <w:t>2015</w:t>
            </w:r>
          </w:p>
        </w:tc>
        <w:tc>
          <w:tcPr>
            <w:tcW w:w="1620" w:type="dxa"/>
          </w:tcPr>
          <w:p w:rsidR="00C31C82" w:rsidRPr="00A91670" w:rsidRDefault="00C31C82" w:rsidP="00292071">
            <w:pPr>
              <w:pStyle w:val="Header"/>
              <w:pBdr>
                <w:bottom w:val="single" w:sz="4" w:space="1" w:color="auto"/>
              </w:pBdr>
              <w:spacing w:line="280" w:lineRule="exact"/>
              <w:ind w:left="-18"/>
              <w:jc w:val="right"/>
              <w:rPr>
                <w:rFonts w:cs="Arial"/>
                <w:b/>
                <w:bCs/>
                <w:spacing w:val="-6"/>
                <w:sz w:val="20"/>
                <w:szCs w:val="20"/>
              </w:rPr>
            </w:pPr>
            <w:r>
              <w:rPr>
                <w:rFonts w:cs="Arial"/>
                <w:b/>
                <w:bCs/>
                <w:spacing w:val="-6"/>
                <w:sz w:val="20"/>
                <w:szCs w:val="20"/>
              </w:rPr>
              <w:t>2016</w:t>
            </w:r>
          </w:p>
        </w:tc>
      </w:tr>
      <w:tr w:rsidR="00C31C82" w:rsidRPr="0092019B" w:rsidTr="00E26522">
        <w:tc>
          <w:tcPr>
            <w:tcW w:w="5580" w:type="dxa"/>
            <w:vAlign w:val="bottom"/>
          </w:tcPr>
          <w:p w:rsidR="00C31C82" w:rsidRPr="00D17FFB" w:rsidRDefault="00C31C82" w:rsidP="00292071">
            <w:pPr>
              <w:spacing w:line="280" w:lineRule="exact"/>
              <w:ind w:right="9"/>
              <w:rPr>
                <w:rFonts w:cs="Arial"/>
                <w:b/>
                <w:bCs/>
                <w:color w:val="000000"/>
                <w:sz w:val="20"/>
                <w:szCs w:val="20"/>
              </w:rPr>
            </w:pPr>
            <w:r w:rsidRPr="00D17FFB">
              <w:rPr>
                <w:rFonts w:cs="Arial"/>
                <w:b/>
                <w:bCs/>
                <w:color w:val="000000"/>
                <w:sz w:val="20"/>
                <w:szCs w:val="20"/>
              </w:rPr>
              <w:t>Condensed statement of financial position</w:t>
            </w:r>
          </w:p>
        </w:tc>
        <w:tc>
          <w:tcPr>
            <w:tcW w:w="1080" w:type="dxa"/>
          </w:tcPr>
          <w:p w:rsidR="00C31C82" w:rsidRPr="00A91670" w:rsidRDefault="00C31C82" w:rsidP="00292071">
            <w:pPr>
              <w:pStyle w:val="Header"/>
              <w:spacing w:line="280" w:lineRule="exact"/>
              <w:ind w:left="-18"/>
              <w:rPr>
                <w:rFonts w:cstheme="minorBidi"/>
                <w:b/>
                <w:bCs/>
                <w:spacing w:val="-6"/>
                <w:sz w:val="20"/>
                <w:szCs w:val="20"/>
                <w:cs/>
                <w:lang w:val="en-GB"/>
              </w:rPr>
            </w:pPr>
          </w:p>
        </w:tc>
        <w:tc>
          <w:tcPr>
            <w:tcW w:w="1080" w:type="dxa"/>
          </w:tcPr>
          <w:p w:rsidR="00C31C82" w:rsidRPr="00A91670" w:rsidRDefault="00C31C82" w:rsidP="00292071">
            <w:pPr>
              <w:pStyle w:val="Header"/>
              <w:spacing w:line="280" w:lineRule="exact"/>
              <w:ind w:left="-18" w:firstLine="72"/>
              <w:jc w:val="right"/>
              <w:rPr>
                <w:rFonts w:cs="Arial"/>
                <w:spacing w:val="-6"/>
                <w:sz w:val="20"/>
                <w:szCs w:val="20"/>
              </w:rPr>
            </w:pPr>
          </w:p>
        </w:tc>
        <w:tc>
          <w:tcPr>
            <w:tcW w:w="1620" w:type="dxa"/>
          </w:tcPr>
          <w:p w:rsidR="00C31C82" w:rsidRPr="00A91670" w:rsidRDefault="00C31C82" w:rsidP="00292071">
            <w:pPr>
              <w:pStyle w:val="Header"/>
              <w:spacing w:line="280" w:lineRule="exact"/>
              <w:ind w:left="-18" w:firstLine="72"/>
              <w:jc w:val="right"/>
              <w:rPr>
                <w:rFonts w:cs="Arial"/>
                <w:spacing w:val="-6"/>
                <w:sz w:val="20"/>
                <w:szCs w:val="20"/>
              </w:rPr>
            </w:pPr>
          </w:p>
        </w:tc>
      </w:tr>
      <w:tr w:rsidR="00C31C82" w:rsidRPr="0092019B" w:rsidTr="00E26522">
        <w:tc>
          <w:tcPr>
            <w:tcW w:w="5580" w:type="dxa"/>
            <w:vAlign w:val="bottom"/>
            <w:hideMark/>
          </w:tcPr>
          <w:p w:rsidR="00C31C82" w:rsidRPr="00D17FFB" w:rsidRDefault="00C31C82" w:rsidP="00A91884">
            <w:pPr>
              <w:spacing w:line="280" w:lineRule="exact"/>
              <w:ind w:right="9"/>
              <w:rPr>
                <w:rFonts w:cs="Arial"/>
                <w:b/>
                <w:bCs/>
                <w:color w:val="000000"/>
                <w:sz w:val="20"/>
                <w:szCs w:val="20"/>
              </w:rPr>
            </w:pPr>
            <w:r w:rsidRPr="00D17FFB">
              <w:rPr>
                <w:rFonts w:cs="Arial"/>
                <w:b/>
                <w:bCs/>
                <w:color w:val="000000"/>
                <w:sz w:val="20"/>
                <w:szCs w:val="20"/>
              </w:rPr>
              <w:t xml:space="preserve">As at 31 December </w:t>
            </w:r>
          </w:p>
        </w:tc>
        <w:tc>
          <w:tcPr>
            <w:tcW w:w="1080" w:type="dxa"/>
          </w:tcPr>
          <w:p w:rsidR="00C31C82" w:rsidRPr="00D17FFB" w:rsidRDefault="00C31C82" w:rsidP="00292071">
            <w:pPr>
              <w:pStyle w:val="Header"/>
              <w:spacing w:line="280" w:lineRule="exact"/>
              <w:ind w:left="-18"/>
              <w:rPr>
                <w:rFonts w:cs="Arial"/>
                <w:b/>
                <w:bCs/>
                <w:spacing w:val="-6"/>
                <w:sz w:val="20"/>
                <w:szCs w:val="20"/>
                <w:lang w:val="en-GB"/>
              </w:rPr>
            </w:pPr>
          </w:p>
        </w:tc>
        <w:tc>
          <w:tcPr>
            <w:tcW w:w="1080" w:type="dxa"/>
          </w:tcPr>
          <w:p w:rsidR="00C31C82" w:rsidRPr="00A91670" w:rsidRDefault="00C31C82" w:rsidP="00292071">
            <w:pPr>
              <w:pStyle w:val="Header"/>
              <w:spacing w:line="280" w:lineRule="exact"/>
              <w:ind w:left="-18" w:firstLine="72"/>
              <w:jc w:val="right"/>
              <w:rPr>
                <w:rFonts w:cs="Arial"/>
                <w:spacing w:val="-6"/>
                <w:sz w:val="20"/>
                <w:szCs w:val="20"/>
              </w:rPr>
            </w:pPr>
          </w:p>
        </w:tc>
        <w:tc>
          <w:tcPr>
            <w:tcW w:w="1620" w:type="dxa"/>
          </w:tcPr>
          <w:p w:rsidR="00C31C82" w:rsidRPr="00A91670" w:rsidRDefault="00C31C82" w:rsidP="00292071">
            <w:pPr>
              <w:pStyle w:val="Header"/>
              <w:spacing w:line="280" w:lineRule="exact"/>
              <w:ind w:left="-18" w:firstLine="72"/>
              <w:jc w:val="right"/>
              <w:rPr>
                <w:rFonts w:cs="Arial"/>
                <w:spacing w:val="-6"/>
                <w:sz w:val="20"/>
                <w:szCs w:val="20"/>
              </w:rPr>
            </w:pPr>
          </w:p>
        </w:tc>
      </w:tr>
      <w:tr w:rsidR="00C31C82" w:rsidRPr="0092019B" w:rsidTr="00E26522">
        <w:tc>
          <w:tcPr>
            <w:tcW w:w="5580" w:type="dxa"/>
            <w:vAlign w:val="bottom"/>
            <w:hideMark/>
          </w:tcPr>
          <w:p w:rsidR="00C31C82" w:rsidRPr="00D17FFB" w:rsidRDefault="00C31C82" w:rsidP="00A91884">
            <w:pPr>
              <w:spacing w:line="280" w:lineRule="exact"/>
              <w:ind w:right="9"/>
              <w:rPr>
                <w:rFonts w:cs="Arial"/>
                <w:color w:val="000000"/>
                <w:sz w:val="20"/>
                <w:szCs w:val="20"/>
              </w:rPr>
            </w:pPr>
            <w:r w:rsidRPr="00D17FFB">
              <w:rPr>
                <w:rFonts w:cs="Arial"/>
                <w:color w:val="000000"/>
                <w:sz w:val="20"/>
                <w:szCs w:val="20"/>
              </w:rPr>
              <w:t>Cash and cash equivalents</w:t>
            </w:r>
          </w:p>
        </w:tc>
        <w:tc>
          <w:tcPr>
            <w:tcW w:w="1080" w:type="dxa"/>
          </w:tcPr>
          <w:p w:rsidR="00C31C82" w:rsidRPr="003E02A5" w:rsidRDefault="00C31C82" w:rsidP="003E02A5">
            <w:pPr>
              <w:pStyle w:val="Header"/>
              <w:pBdr>
                <w:bottom w:val="double" w:sz="4" w:space="1" w:color="auto"/>
              </w:pBdr>
              <w:spacing w:line="280" w:lineRule="exact"/>
              <w:ind w:left="-18"/>
              <w:jc w:val="right"/>
              <w:rPr>
                <w:rFonts w:cs="Arial"/>
                <w:spacing w:val="-6"/>
                <w:sz w:val="20"/>
                <w:szCs w:val="20"/>
              </w:rPr>
            </w:pPr>
            <w:r w:rsidRPr="003E02A5">
              <w:rPr>
                <w:rFonts w:cs="Arial"/>
                <w:spacing w:val="-6"/>
                <w:sz w:val="20"/>
                <w:szCs w:val="20"/>
              </w:rPr>
              <w:t>73</w:t>
            </w:r>
          </w:p>
        </w:tc>
        <w:tc>
          <w:tcPr>
            <w:tcW w:w="1080" w:type="dxa"/>
          </w:tcPr>
          <w:p w:rsidR="00C31C82" w:rsidRPr="00D17FFB" w:rsidRDefault="00C31C82" w:rsidP="00292071">
            <w:pPr>
              <w:pStyle w:val="Header"/>
              <w:pBdr>
                <w:bottom w:val="double" w:sz="4" w:space="1" w:color="auto"/>
              </w:pBdr>
              <w:spacing w:line="280" w:lineRule="exact"/>
              <w:ind w:left="-18"/>
              <w:jc w:val="right"/>
              <w:rPr>
                <w:rFonts w:cs="Arial"/>
                <w:b/>
                <w:bCs/>
                <w:spacing w:val="-6"/>
                <w:sz w:val="20"/>
                <w:szCs w:val="20"/>
              </w:rPr>
            </w:pPr>
            <w:r w:rsidRPr="00D17FFB">
              <w:rPr>
                <w:rFonts w:cs="Arial"/>
                <w:spacing w:val="-6"/>
                <w:sz w:val="20"/>
                <w:szCs w:val="20"/>
              </w:rPr>
              <w:t>119</w:t>
            </w:r>
          </w:p>
        </w:tc>
        <w:tc>
          <w:tcPr>
            <w:tcW w:w="1620" w:type="dxa"/>
          </w:tcPr>
          <w:p w:rsidR="00C31C82" w:rsidRPr="00D17FFB" w:rsidRDefault="00C31C82" w:rsidP="00292071">
            <w:pPr>
              <w:pStyle w:val="Header"/>
              <w:pBdr>
                <w:bottom w:val="double" w:sz="4" w:space="1" w:color="auto"/>
              </w:pBdr>
              <w:spacing w:line="280" w:lineRule="exact"/>
              <w:ind w:left="-18"/>
              <w:jc w:val="right"/>
              <w:rPr>
                <w:rFonts w:cs="Arial"/>
                <w:spacing w:val="-6"/>
                <w:sz w:val="20"/>
                <w:szCs w:val="20"/>
              </w:rPr>
            </w:pPr>
            <w:r>
              <w:rPr>
                <w:rFonts w:cs="Arial"/>
                <w:spacing w:val="-6"/>
                <w:sz w:val="20"/>
                <w:szCs w:val="20"/>
              </w:rPr>
              <w:t>2,561</w:t>
            </w:r>
          </w:p>
        </w:tc>
      </w:tr>
      <w:tr w:rsidR="00C31C82" w:rsidRPr="0092019B" w:rsidTr="00E26522">
        <w:tc>
          <w:tcPr>
            <w:tcW w:w="5580" w:type="dxa"/>
            <w:vAlign w:val="bottom"/>
            <w:hideMark/>
          </w:tcPr>
          <w:p w:rsidR="00C31C82" w:rsidRPr="00D17FFB" w:rsidRDefault="00C31C82" w:rsidP="00A91884">
            <w:pPr>
              <w:spacing w:line="280" w:lineRule="exact"/>
              <w:ind w:right="9"/>
              <w:rPr>
                <w:rFonts w:cs="Arial"/>
                <w:color w:val="000000"/>
                <w:sz w:val="20"/>
                <w:szCs w:val="20"/>
              </w:rPr>
            </w:pPr>
            <w:r w:rsidRPr="00D17FFB">
              <w:rPr>
                <w:rFonts w:cs="Arial"/>
                <w:color w:val="000000"/>
                <w:sz w:val="20"/>
                <w:szCs w:val="20"/>
              </w:rPr>
              <w:t>Current assets</w:t>
            </w:r>
          </w:p>
        </w:tc>
        <w:tc>
          <w:tcPr>
            <w:tcW w:w="1080" w:type="dxa"/>
          </w:tcPr>
          <w:p w:rsidR="00C31C82" w:rsidRPr="003E02A5" w:rsidRDefault="00C31C82" w:rsidP="003E02A5">
            <w:pPr>
              <w:pStyle w:val="Header"/>
              <w:pBdr>
                <w:bottom w:val="double" w:sz="4" w:space="1" w:color="auto"/>
              </w:pBdr>
              <w:spacing w:line="280" w:lineRule="exact"/>
              <w:ind w:left="-18"/>
              <w:jc w:val="right"/>
              <w:rPr>
                <w:rFonts w:cs="Arial"/>
                <w:spacing w:val="-6"/>
                <w:sz w:val="20"/>
                <w:szCs w:val="20"/>
              </w:rPr>
            </w:pPr>
            <w:r w:rsidRPr="003E02A5">
              <w:rPr>
                <w:rFonts w:cs="Arial"/>
                <w:spacing w:val="-6"/>
                <w:sz w:val="20"/>
                <w:szCs w:val="20"/>
              </w:rPr>
              <w:t>26,851</w:t>
            </w:r>
          </w:p>
        </w:tc>
        <w:tc>
          <w:tcPr>
            <w:tcW w:w="1080" w:type="dxa"/>
          </w:tcPr>
          <w:p w:rsidR="00C31C82" w:rsidRPr="00D17FFB" w:rsidRDefault="00C31C82" w:rsidP="00292071">
            <w:pPr>
              <w:pStyle w:val="Header"/>
              <w:pBdr>
                <w:bottom w:val="double" w:sz="4" w:space="1" w:color="auto"/>
              </w:pBdr>
              <w:spacing w:line="280" w:lineRule="exact"/>
              <w:ind w:left="-18"/>
              <w:jc w:val="right"/>
              <w:rPr>
                <w:rFonts w:cs="Arial"/>
                <w:b/>
                <w:bCs/>
                <w:spacing w:val="-6"/>
                <w:sz w:val="20"/>
                <w:szCs w:val="20"/>
              </w:rPr>
            </w:pPr>
            <w:r w:rsidRPr="00D17FFB">
              <w:rPr>
                <w:rFonts w:cs="Arial"/>
                <w:spacing w:val="-6"/>
                <w:sz w:val="20"/>
                <w:szCs w:val="20"/>
              </w:rPr>
              <w:t>26,851</w:t>
            </w:r>
          </w:p>
        </w:tc>
        <w:tc>
          <w:tcPr>
            <w:tcW w:w="1620" w:type="dxa"/>
          </w:tcPr>
          <w:p w:rsidR="00C31C82" w:rsidRPr="00D17FFB" w:rsidRDefault="00C31C82" w:rsidP="00292071">
            <w:pPr>
              <w:pStyle w:val="Header"/>
              <w:pBdr>
                <w:bottom w:val="double" w:sz="4" w:space="1" w:color="auto"/>
              </w:pBdr>
              <w:spacing w:line="280" w:lineRule="exact"/>
              <w:ind w:left="-18"/>
              <w:jc w:val="right"/>
              <w:rPr>
                <w:rFonts w:cs="Arial"/>
                <w:spacing w:val="-6"/>
                <w:sz w:val="20"/>
                <w:szCs w:val="20"/>
              </w:rPr>
            </w:pPr>
            <w:r>
              <w:rPr>
                <w:rFonts w:cs="Arial"/>
                <w:spacing w:val="-6"/>
                <w:sz w:val="20"/>
                <w:szCs w:val="20"/>
              </w:rPr>
              <w:t>21,015</w:t>
            </w:r>
          </w:p>
        </w:tc>
      </w:tr>
      <w:tr w:rsidR="00C31C82" w:rsidRPr="0092019B" w:rsidTr="00E26522">
        <w:tc>
          <w:tcPr>
            <w:tcW w:w="5580" w:type="dxa"/>
            <w:vAlign w:val="bottom"/>
          </w:tcPr>
          <w:p w:rsidR="00C31C82" w:rsidRPr="00D17FFB" w:rsidRDefault="00C31C82" w:rsidP="00A91884">
            <w:pPr>
              <w:spacing w:line="280" w:lineRule="exact"/>
              <w:ind w:right="9"/>
              <w:rPr>
                <w:rFonts w:cs="Arial"/>
                <w:color w:val="000000"/>
                <w:sz w:val="20"/>
                <w:szCs w:val="20"/>
              </w:rPr>
            </w:pPr>
            <w:r>
              <w:rPr>
                <w:rFonts w:cs="Arial"/>
                <w:color w:val="000000"/>
                <w:sz w:val="20"/>
                <w:szCs w:val="20"/>
              </w:rPr>
              <w:t>Non-current assets</w:t>
            </w:r>
          </w:p>
        </w:tc>
        <w:tc>
          <w:tcPr>
            <w:tcW w:w="1080" w:type="dxa"/>
          </w:tcPr>
          <w:p w:rsidR="00C31C82" w:rsidRPr="003E02A5" w:rsidRDefault="00C31C82" w:rsidP="00C31C82">
            <w:pPr>
              <w:pStyle w:val="Header"/>
              <w:pBdr>
                <w:bottom w:val="double" w:sz="4" w:space="1" w:color="auto"/>
              </w:pBdr>
              <w:spacing w:line="280" w:lineRule="exact"/>
              <w:ind w:left="-18"/>
              <w:jc w:val="center"/>
              <w:rPr>
                <w:rFonts w:cs="Arial"/>
                <w:spacing w:val="-6"/>
                <w:sz w:val="20"/>
                <w:szCs w:val="20"/>
              </w:rPr>
            </w:pPr>
            <w:r>
              <w:rPr>
                <w:rFonts w:cs="Arial"/>
                <w:spacing w:val="-6"/>
                <w:sz w:val="20"/>
                <w:szCs w:val="20"/>
              </w:rPr>
              <w:t>-</w:t>
            </w:r>
          </w:p>
        </w:tc>
        <w:tc>
          <w:tcPr>
            <w:tcW w:w="1080" w:type="dxa"/>
          </w:tcPr>
          <w:p w:rsidR="00C31C82" w:rsidRPr="00D17FFB" w:rsidRDefault="00C31C82" w:rsidP="00C31C82">
            <w:pPr>
              <w:pStyle w:val="Header"/>
              <w:pBdr>
                <w:bottom w:val="double" w:sz="4" w:space="1" w:color="auto"/>
              </w:pBdr>
              <w:spacing w:line="280" w:lineRule="exact"/>
              <w:ind w:left="-18"/>
              <w:jc w:val="center"/>
              <w:rPr>
                <w:rFonts w:cs="Arial"/>
                <w:spacing w:val="-6"/>
                <w:sz w:val="20"/>
                <w:szCs w:val="20"/>
              </w:rPr>
            </w:pPr>
            <w:r>
              <w:rPr>
                <w:rFonts w:cs="Arial"/>
                <w:spacing w:val="-6"/>
                <w:sz w:val="20"/>
                <w:szCs w:val="20"/>
              </w:rPr>
              <w:t>-</w:t>
            </w:r>
          </w:p>
        </w:tc>
        <w:tc>
          <w:tcPr>
            <w:tcW w:w="1620" w:type="dxa"/>
          </w:tcPr>
          <w:p w:rsidR="00C31C82" w:rsidRPr="00D17FFB" w:rsidRDefault="00C31C82" w:rsidP="00292071">
            <w:pPr>
              <w:pStyle w:val="Header"/>
              <w:pBdr>
                <w:bottom w:val="double" w:sz="4" w:space="1" w:color="auto"/>
              </w:pBdr>
              <w:spacing w:line="280" w:lineRule="exact"/>
              <w:ind w:left="-18"/>
              <w:jc w:val="right"/>
              <w:rPr>
                <w:rFonts w:cs="Arial"/>
                <w:spacing w:val="-6"/>
                <w:sz w:val="20"/>
                <w:szCs w:val="20"/>
              </w:rPr>
            </w:pPr>
            <w:r>
              <w:rPr>
                <w:rFonts w:cs="Arial"/>
                <w:spacing w:val="-6"/>
                <w:sz w:val="20"/>
                <w:szCs w:val="20"/>
              </w:rPr>
              <w:t>229,721</w:t>
            </w:r>
          </w:p>
        </w:tc>
      </w:tr>
      <w:tr w:rsidR="00C31C82" w:rsidRPr="0092019B" w:rsidTr="00E26522">
        <w:tc>
          <w:tcPr>
            <w:tcW w:w="5580" w:type="dxa"/>
            <w:vAlign w:val="bottom"/>
            <w:hideMark/>
          </w:tcPr>
          <w:p w:rsidR="00C31C82" w:rsidRPr="00D17FFB" w:rsidRDefault="00C31C82" w:rsidP="00A91884">
            <w:pPr>
              <w:spacing w:line="280" w:lineRule="exact"/>
              <w:ind w:right="9"/>
              <w:rPr>
                <w:rFonts w:cs="Arial"/>
                <w:color w:val="000000"/>
                <w:sz w:val="20"/>
                <w:szCs w:val="20"/>
              </w:rPr>
            </w:pPr>
            <w:r w:rsidRPr="00D17FFB">
              <w:rPr>
                <w:rFonts w:cs="Arial"/>
                <w:color w:val="000000"/>
                <w:sz w:val="20"/>
                <w:szCs w:val="20"/>
              </w:rPr>
              <w:t>Current liabilities</w:t>
            </w:r>
          </w:p>
        </w:tc>
        <w:tc>
          <w:tcPr>
            <w:tcW w:w="1080" w:type="dxa"/>
          </w:tcPr>
          <w:p w:rsidR="00C31C82" w:rsidRPr="003E02A5" w:rsidRDefault="00C31C82" w:rsidP="003E02A5">
            <w:pPr>
              <w:pStyle w:val="Header"/>
              <w:pBdr>
                <w:bottom w:val="double" w:sz="4" w:space="1" w:color="auto"/>
              </w:pBdr>
              <w:spacing w:line="280" w:lineRule="exact"/>
              <w:ind w:left="-18"/>
              <w:jc w:val="right"/>
              <w:rPr>
                <w:rFonts w:cs="Arial"/>
                <w:spacing w:val="-6"/>
                <w:sz w:val="20"/>
                <w:szCs w:val="20"/>
              </w:rPr>
            </w:pPr>
            <w:r w:rsidRPr="003E02A5">
              <w:rPr>
                <w:rFonts w:cs="Arial"/>
                <w:spacing w:val="-6"/>
                <w:sz w:val="20"/>
                <w:szCs w:val="20"/>
              </w:rPr>
              <w:t>(699)</w:t>
            </w:r>
          </w:p>
        </w:tc>
        <w:tc>
          <w:tcPr>
            <w:tcW w:w="1080" w:type="dxa"/>
          </w:tcPr>
          <w:p w:rsidR="00C31C82" w:rsidRPr="00D17FFB" w:rsidRDefault="00C31C82" w:rsidP="00292071">
            <w:pPr>
              <w:pStyle w:val="Header"/>
              <w:pBdr>
                <w:bottom w:val="double" w:sz="4" w:space="1" w:color="auto"/>
              </w:pBdr>
              <w:spacing w:line="280" w:lineRule="exact"/>
              <w:ind w:left="-18"/>
              <w:jc w:val="right"/>
              <w:rPr>
                <w:rFonts w:cs="Arial"/>
                <w:b/>
                <w:bCs/>
                <w:spacing w:val="-6"/>
                <w:sz w:val="20"/>
                <w:szCs w:val="20"/>
              </w:rPr>
            </w:pPr>
            <w:r w:rsidRPr="00D17FFB">
              <w:rPr>
                <w:rFonts w:cs="Arial"/>
                <w:spacing w:val="-6"/>
                <w:sz w:val="20"/>
                <w:szCs w:val="20"/>
              </w:rPr>
              <w:t>(666)</w:t>
            </w:r>
          </w:p>
        </w:tc>
        <w:tc>
          <w:tcPr>
            <w:tcW w:w="1620" w:type="dxa"/>
          </w:tcPr>
          <w:p w:rsidR="00C31C82" w:rsidRPr="00D17FFB" w:rsidRDefault="00C31C82" w:rsidP="00292071">
            <w:pPr>
              <w:pStyle w:val="Header"/>
              <w:pBdr>
                <w:bottom w:val="double" w:sz="4" w:space="1" w:color="auto"/>
              </w:pBdr>
              <w:spacing w:line="280" w:lineRule="exact"/>
              <w:ind w:left="-18"/>
              <w:jc w:val="right"/>
              <w:rPr>
                <w:rFonts w:cs="Arial"/>
                <w:spacing w:val="-6"/>
                <w:sz w:val="20"/>
                <w:szCs w:val="20"/>
              </w:rPr>
            </w:pPr>
            <w:r>
              <w:rPr>
                <w:rFonts w:cs="Arial"/>
                <w:spacing w:val="-6"/>
                <w:sz w:val="20"/>
                <w:szCs w:val="20"/>
              </w:rPr>
              <w:t>(136,213)</w:t>
            </w:r>
          </w:p>
        </w:tc>
      </w:tr>
      <w:tr w:rsidR="00C31C82" w:rsidRPr="0092019B" w:rsidTr="00E26522">
        <w:tc>
          <w:tcPr>
            <w:tcW w:w="5580" w:type="dxa"/>
            <w:vAlign w:val="bottom"/>
            <w:hideMark/>
          </w:tcPr>
          <w:p w:rsidR="00C31C82" w:rsidRPr="00F9491E" w:rsidRDefault="00C31C82" w:rsidP="00A91884">
            <w:pPr>
              <w:spacing w:line="280" w:lineRule="exact"/>
              <w:ind w:right="9"/>
              <w:rPr>
                <w:rFonts w:cs="Arial"/>
                <w:color w:val="000000"/>
                <w:sz w:val="20"/>
                <w:szCs w:val="20"/>
              </w:rPr>
            </w:pPr>
            <w:r w:rsidRPr="00F9491E">
              <w:rPr>
                <w:rFonts w:cs="Arial"/>
                <w:color w:val="000000"/>
                <w:sz w:val="20"/>
                <w:szCs w:val="20"/>
              </w:rPr>
              <w:t>Equity attributable to owners of the Company</w:t>
            </w:r>
          </w:p>
        </w:tc>
        <w:tc>
          <w:tcPr>
            <w:tcW w:w="1080" w:type="dxa"/>
          </w:tcPr>
          <w:p w:rsidR="00C31C82" w:rsidRPr="003E02A5" w:rsidRDefault="00C31C82" w:rsidP="003E02A5">
            <w:pPr>
              <w:pStyle w:val="Header"/>
              <w:pBdr>
                <w:bottom w:val="double" w:sz="4" w:space="1" w:color="auto"/>
              </w:pBdr>
              <w:spacing w:line="280" w:lineRule="exact"/>
              <w:ind w:left="-18"/>
              <w:jc w:val="right"/>
              <w:rPr>
                <w:rFonts w:cs="Arial"/>
                <w:spacing w:val="-6"/>
                <w:sz w:val="20"/>
                <w:szCs w:val="20"/>
              </w:rPr>
            </w:pPr>
            <w:r w:rsidRPr="003E02A5">
              <w:rPr>
                <w:rFonts w:cs="Arial"/>
                <w:spacing w:val="-6"/>
                <w:sz w:val="20"/>
                <w:szCs w:val="20"/>
              </w:rPr>
              <w:t>13,768</w:t>
            </w:r>
          </w:p>
        </w:tc>
        <w:tc>
          <w:tcPr>
            <w:tcW w:w="1080" w:type="dxa"/>
          </w:tcPr>
          <w:p w:rsidR="00C31C82" w:rsidRPr="00D17FFB" w:rsidRDefault="00C31C82" w:rsidP="00292071">
            <w:pPr>
              <w:pStyle w:val="Header"/>
              <w:pBdr>
                <w:bottom w:val="double" w:sz="4" w:space="1" w:color="auto"/>
              </w:pBdr>
              <w:spacing w:line="280" w:lineRule="exact"/>
              <w:ind w:left="-18"/>
              <w:jc w:val="right"/>
              <w:rPr>
                <w:rFonts w:cs="Arial"/>
                <w:b/>
                <w:bCs/>
                <w:spacing w:val="-6"/>
                <w:sz w:val="20"/>
                <w:szCs w:val="20"/>
              </w:rPr>
            </w:pPr>
            <w:r w:rsidRPr="00D17FFB">
              <w:rPr>
                <w:rFonts w:cs="Arial"/>
                <w:spacing w:val="-6"/>
                <w:sz w:val="20"/>
                <w:szCs w:val="20"/>
              </w:rPr>
              <w:t>13,810</w:t>
            </w:r>
          </w:p>
        </w:tc>
        <w:tc>
          <w:tcPr>
            <w:tcW w:w="1620" w:type="dxa"/>
          </w:tcPr>
          <w:p w:rsidR="00C31C82" w:rsidRPr="00D17FFB" w:rsidRDefault="00C31C82" w:rsidP="00292071">
            <w:pPr>
              <w:pStyle w:val="Header"/>
              <w:pBdr>
                <w:bottom w:val="double" w:sz="4" w:space="1" w:color="auto"/>
              </w:pBdr>
              <w:spacing w:line="280" w:lineRule="exact"/>
              <w:ind w:left="-18"/>
              <w:jc w:val="right"/>
              <w:rPr>
                <w:rFonts w:cs="Arial"/>
                <w:spacing w:val="-6"/>
                <w:sz w:val="20"/>
                <w:szCs w:val="20"/>
              </w:rPr>
            </w:pPr>
            <w:r>
              <w:rPr>
                <w:rFonts w:cs="Arial"/>
                <w:spacing w:val="-6"/>
                <w:sz w:val="20"/>
                <w:szCs w:val="20"/>
              </w:rPr>
              <w:t>57,371</w:t>
            </w:r>
          </w:p>
        </w:tc>
      </w:tr>
      <w:tr w:rsidR="00C31C82" w:rsidRPr="0092019B" w:rsidTr="00E26522">
        <w:tc>
          <w:tcPr>
            <w:tcW w:w="5580" w:type="dxa"/>
            <w:vAlign w:val="bottom"/>
            <w:hideMark/>
          </w:tcPr>
          <w:p w:rsidR="00C31C82" w:rsidRPr="00D17FFB" w:rsidRDefault="00C31C82" w:rsidP="00A91884">
            <w:pPr>
              <w:spacing w:line="280" w:lineRule="exact"/>
              <w:ind w:right="9"/>
              <w:rPr>
                <w:rFonts w:cs="Arial"/>
                <w:color w:val="000000"/>
                <w:sz w:val="20"/>
                <w:szCs w:val="20"/>
              </w:rPr>
            </w:pPr>
            <w:r w:rsidRPr="00D17FFB">
              <w:rPr>
                <w:rFonts w:cs="Arial"/>
                <w:color w:val="000000"/>
                <w:sz w:val="20"/>
                <w:szCs w:val="20"/>
              </w:rPr>
              <w:t xml:space="preserve">Non-controlling interests </w:t>
            </w:r>
          </w:p>
        </w:tc>
        <w:tc>
          <w:tcPr>
            <w:tcW w:w="1080" w:type="dxa"/>
          </w:tcPr>
          <w:p w:rsidR="00C31C82" w:rsidRPr="003E02A5" w:rsidRDefault="00C31C82" w:rsidP="003E02A5">
            <w:pPr>
              <w:pStyle w:val="Header"/>
              <w:pBdr>
                <w:bottom w:val="double" w:sz="4" w:space="1" w:color="auto"/>
              </w:pBdr>
              <w:spacing w:line="280" w:lineRule="exact"/>
              <w:ind w:left="-18"/>
              <w:jc w:val="right"/>
              <w:rPr>
                <w:rFonts w:cs="Arial"/>
                <w:spacing w:val="-6"/>
                <w:sz w:val="20"/>
                <w:szCs w:val="20"/>
              </w:rPr>
            </w:pPr>
            <w:r w:rsidRPr="003E02A5">
              <w:rPr>
                <w:rFonts w:cs="Arial"/>
                <w:spacing w:val="-6"/>
                <w:sz w:val="20"/>
                <w:szCs w:val="20"/>
              </w:rPr>
              <w:t>12,457</w:t>
            </w:r>
          </w:p>
        </w:tc>
        <w:tc>
          <w:tcPr>
            <w:tcW w:w="1080" w:type="dxa"/>
          </w:tcPr>
          <w:p w:rsidR="00C31C82" w:rsidRPr="00D17FFB" w:rsidRDefault="00C31C82" w:rsidP="00292071">
            <w:pPr>
              <w:pStyle w:val="Header"/>
              <w:pBdr>
                <w:bottom w:val="double" w:sz="4" w:space="1" w:color="auto"/>
              </w:pBdr>
              <w:spacing w:line="280" w:lineRule="exact"/>
              <w:ind w:left="-18"/>
              <w:jc w:val="right"/>
              <w:rPr>
                <w:rFonts w:cs="Arial"/>
                <w:b/>
                <w:bCs/>
                <w:spacing w:val="-6"/>
                <w:sz w:val="20"/>
                <w:szCs w:val="20"/>
              </w:rPr>
            </w:pPr>
            <w:r w:rsidRPr="00D17FFB">
              <w:rPr>
                <w:rFonts w:cs="Arial"/>
                <w:spacing w:val="-6"/>
                <w:sz w:val="20"/>
                <w:szCs w:val="20"/>
              </w:rPr>
              <w:t>12,494</w:t>
            </w:r>
          </w:p>
        </w:tc>
        <w:tc>
          <w:tcPr>
            <w:tcW w:w="1620" w:type="dxa"/>
          </w:tcPr>
          <w:p w:rsidR="00C31C82" w:rsidRPr="00D17FFB" w:rsidRDefault="00C31C82" w:rsidP="00292071">
            <w:pPr>
              <w:pStyle w:val="Header"/>
              <w:pBdr>
                <w:bottom w:val="double" w:sz="4" w:space="1" w:color="auto"/>
              </w:pBdr>
              <w:spacing w:line="280" w:lineRule="exact"/>
              <w:ind w:left="-18"/>
              <w:jc w:val="right"/>
              <w:rPr>
                <w:rFonts w:cs="Arial"/>
                <w:spacing w:val="-6"/>
                <w:sz w:val="20"/>
                <w:szCs w:val="20"/>
              </w:rPr>
            </w:pPr>
            <w:r>
              <w:rPr>
                <w:rFonts w:cs="Arial"/>
                <w:spacing w:val="-6"/>
                <w:sz w:val="20"/>
                <w:szCs w:val="20"/>
              </w:rPr>
              <w:t>59,713</w:t>
            </w:r>
          </w:p>
        </w:tc>
      </w:tr>
      <w:tr w:rsidR="00C31C82" w:rsidRPr="0055782D" w:rsidTr="00E26522">
        <w:tc>
          <w:tcPr>
            <w:tcW w:w="5580" w:type="dxa"/>
            <w:vAlign w:val="bottom"/>
          </w:tcPr>
          <w:p w:rsidR="00C31C82" w:rsidRPr="0055782D" w:rsidRDefault="00C31C82" w:rsidP="0055782D">
            <w:pPr>
              <w:spacing w:line="240" w:lineRule="auto"/>
              <w:ind w:left="547" w:right="14"/>
              <w:rPr>
                <w:rStyle w:val="hps"/>
                <w:sz w:val="8"/>
                <w:szCs w:val="8"/>
              </w:rPr>
            </w:pPr>
          </w:p>
        </w:tc>
        <w:tc>
          <w:tcPr>
            <w:tcW w:w="1080" w:type="dxa"/>
          </w:tcPr>
          <w:p w:rsidR="00C31C82" w:rsidRPr="0055782D" w:rsidRDefault="00C31C82" w:rsidP="0055782D">
            <w:pPr>
              <w:spacing w:line="240" w:lineRule="auto"/>
              <w:ind w:left="547" w:right="14"/>
              <w:rPr>
                <w:rStyle w:val="hps"/>
                <w:sz w:val="8"/>
                <w:szCs w:val="8"/>
                <w:cs/>
              </w:rPr>
            </w:pPr>
          </w:p>
        </w:tc>
        <w:tc>
          <w:tcPr>
            <w:tcW w:w="1080" w:type="dxa"/>
          </w:tcPr>
          <w:p w:rsidR="00C31C82" w:rsidRPr="0055782D" w:rsidRDefault="00C31C82" w:rsidP="0055782D">
            <w:pPr>
              <w:spacing w:line="240" w:lineRule="auto"/>
              <w:ind w:left="547" w:right="14"/>
              <w:rPr>
                <w:rStyle w:val="hps"/>
                <w:sz w:val="8"/>
                <w:szCs w:val="8"/>
                <w:cs/>
              </w:rPr>
            </w:pPr>
          </w:p>
        </w:tc>
        <w:tc>
          <w:tcPr>
            <w:tcW w:w="1620" w:type="dxa"/>
          </w:tcPr>
          <w:p w:rsidR="00C31C82" w:rsidRPr="0055782D" w:rsidRDefault="00C31C82" w:rsidP="0055782D">
            <w:pPr>
              <w:spacing w:line="240" w:lineRule="auto"/>
              <w:ind w:left="547" w:right="14"/>
              <w:rPr>
                <w:rStyle w:val="hps"/>
                <w:sz w:val="8"/>
                <w:szCs w:val="8"/>
                <w:cs/>
              </w:rPr>
            </w:pPr>
          </w:p>
        </w:tc>
      </w:tr>
      <w:tr w:rsidR="00C31C82" w:rsidRPr="0092019B" w:rsidTr="00E26522">
        <w:tc>
          <w:tcPr>
            <w:tcW w:w="6660" w:type="dxa"/>
            <w:gridSpan w:val="2"/>
            <w:vAlign w:val="bottom"/>
          </w:tcPr>
          <w:p w:rsidR="0088351F" w:rsidRDefault="00C31C82" w:rsidP="00C31C82">
            <w:pPr>
              <w:pStyle w:val="Header"/>
              <w:tabs>
                <w:tab w:val="clear" w:pos="227"/>
              </w:tabs>
              <w:spacing w:line="280" w:lineRule="exact"/>
              <w:ind w:left="-18"/>
              <w:rPr>
                <w:rFonts w:cstheme="minorBidi"/>
                <w:b/>
                <w:bCs/>
                <w:color w:val="000000"/>
                <w:sz w:val="20"/>
                <w:szCs w:val="20"/>
              </w:rPr>
            </w:pPr>
            <w:r w:rsidRPr="00D17FFB">
              <w:rPr>
                <w:rFonts w:cs="Arial"/>
                <w:b/>
                <w:bCs/>
                <w:color w:val="000000"/>
                <w:sz w:val="20"/>
                <w:szCs w:val="20"/>
              </w:rPr>
              <w:lastRenderedPageBreak/>
              <w:t xml:space="preserve">Condensed statement of profit or loss and other </w:t>
            </w:r>
          </w:p>
          <w:p w:rsidR="00C31C82" w:rsidRPr="00D17FFB" w:rsidRDefault="0088351F" w:rsidP="00C31C82">
            <w:pPr>
              <w:pStyle w:val="Header"/>
              <w:tabs>
                <w:tab w:val="clear" w:pos="227"/>
              </w:tabs>
              <w:spacing w:line="280" w:lineRule="exact"/>
              <w:ind w:left="-18"/>
              <w:rPr>
                <w:rFonts w:cs="Arial"/>
                <w:b/>
                <w:bCs/>
                <w:spacing w:val="-6"/>
                <w:sz w:val="20"/>
                <w:szCs w:val="20"/>
                <w:cs/>
              </w:rPr>
            </w:pPr>
            <w:r>
              <w:rPr>
                <w:rFonts w:cstheme="minorBidi" w:hint="cs"/>
                <w:b/>
                <w:bCs/>
                <w:color w:val="000000"/>
                <w:sz w:val="20"/>
                <w:szCs w:val="20"/>
                <w:cs/>
              </w:rPr>
              <w:t xml:space="preserve">   </w:t>
            </w:r>
            <w:r w:rsidR="00C31C82">
              <w:rPr>
                <w:rFonts w:cs="Arial"/>
                <w:b/>
                <w:bCs/>
                <w:color w:val="000000"/>
                <w:sz w:val="20"/>
                <w:szCs w:val="20"/>
              </w:rPr>
              <w:t>c</w:t>
            </w:r>
            <w:r w:rsidR="00C31C82" w:rsidRPr="00D17FFB">
              <w:rPr>
                <w:rFonts w:cs="Arial"/>
                <w:b/>
                <w:bCs/>
                <w:color w:val="000000"/>
                <w:sz w:val="20"/>
                <w:szCs w:val="20"/>
              </w:rPr>
              <w:t>omprehensive income</w:t>
            </w:r>
          </w:p>
        </w:tc>
        <w:tc>
          <w:tcPr>
            <w:tcW w:w="1080" w:type="dxa"/>
          </w:tcPr>
          <w:p w:rsidR="00C31C82" w:rsidRPr="00D17FFB" w:rsidRDefault="00C31C82" w:rsidP="00292071">
            <w:pPr>
              <w:pStyle w:val="Header"/>
              <w:spacing w:line="280" w:lineRule="exact"/>
              <w:ind w:left="-18"/>
              <w:jc w:val="right"/>
              <w:rPr>
                <w:rFonts w:cs="Arial"/>
                <w:b/>
                <w:bCs/>
                <w:spacing w:val="-6"/>
                <w:sz w:val="20"/>
                <w:szCs w:val="20"/>
                <w:cs/>
              </w:rPr>
            </w:pPr>
          </w:p>
        </w:tc>
        <w:tc>
          <w:tcPr>
            <w:tcW w:w="1620" w:type="dxa"/>
          </w:tcPr>
          <w:p w:rsidR="00C31C82" w:rsidRPr="00D17FFB" w:rsidRDefault="00C31C82" w:rsidP="00292071">
            <w:pPr>
              <w:pStyle w:val="Header"/>
              <w:spacing w:line="280" w:lineRule="exact"/>
              <w:ind w:left="-18"/>
              <w:jc w:val="right"/>
              <w:rPr>
                <w:rFonts w:cs="Arial"/>
                <w:b/>
                <w:bCs/>
                <w:spacing w:val="-6"/>
                <w:sz w:val="20"/>
                <w:szCs w:val="20"/>
                <w:cs/>
              </w:rPr>
            </w:pPr>
          </w:p>
        </w:tc>
      </w:tr>
      <w:tr w:rsidR="00C31C82" w:rsidRPr="0092019B" w:rsidTr="00E26522">
        <w:tc>
          <w:tcPr>
            <w:tcW w:w="5580" w:type="dxa"/>
            <w:vAlign w:val="bottom"/>
            <w:hideMark/>
          </w:tcPr>
          <w:p w:rsidR="00C31C82" w:rsidRPr="00D17FFB" w:rsidRDefault="00C31C82" w:rsidP="00313909">
            <w:pPr>
              <w:spacing w:line="280" w:lineRule="exact"/>
              <w:ind w:right="9"/>
              <w:rPr>
                <w:rFonts w:cs="Arial"/>
                <w:b/>
                <w:bCs/>
                <w:color w:val="000000"/>
                <w:sz w:val="20"/>
                <w:szCs w:val="20"/>
              </w:rPr>
            </w:pPr>
            <w:r w:rsidRPr="00D17FFB">
              <w:rPr>
                <w:rFonts w:cs="Arial"/>
                <w:b/>
                <w:bCs/>
                <w:color w:val="000000"/>
                <w:sz w:val="20"/>
                <w:szCs w:val="20"/>
              </w:rPr>
              <w:t xml:space="preserve">For the year ended 31 December </w:t>
            </w:r>
          </w:p>
        </w:tc>
        <w:tc>
          <w:tcPr>
            <w:tcW w:w="1080" w:type="dxa"/>
          </w:tcPr>
          <w:p w:rsidR="00C31C82" w:rsidRPr="00D17FFB" w:rsidRDefault="00C31C82" w:rsidP="00292071">
            <w:pPr>
              <w:pStyle w:val="Header"/>
              <w:spacing w:line="280" w:lineRule="exact"/>
              <w:ind w:left="-18"/>
              <w:jc w:val="right"/>
              <w:rPr>
                <w:rFonts w:cs="Arial"/>
                <w:b/>
                <w:bCs/>
                <w:spacing w:val="-6"/>
                <w:sz w:val="20"/>
                <w:szCs w:val="20"/>
                <w:cs/>
              </w:rPr>
            </w:pPr>
          </w:p>
        </w:tc>
        <w:tc>
          <w:tcPr>
            <w:tcW w:w="1080" w:type="dxa"/>
          </w:tcPr>
          <w:p w:rsidR="00C31C82" w:rsidRPr="00D17FFB" w:rsidRDefault="00C31C82" w:rsidP="00292071">
            <w:pPr>
              <w:pStyle w:val="Header"/>
              <w:spacing w:line="280" w:lineRule="exact"/>
              <w:ind w:left="-18"/>
              <w:jc w:val="right"/>
              <w:rPr>
                <w:rFonts w:cs="Arial"/>
                <w:b/>
                <w:bCs/>
                <w:spacing w:val="-6"/>
                <w:sz w:val="20"/>
                <w:szCs w:val="20"/>
                <w:cs/>
              </w:rPr>
            </w:pPr>
          </w:p>
        </w:tc>
        <w:tc>
          <w:tcPr>
            <w:tcW w:w="1620" w:type="dxa"/>
          </w:tcPr>
          <w:p w:rsidR="00C31C82" w:rsidRPr="00D17FFB" w:rsidRDefault="00C31C82" w:rsidP="00292071">
            <w:pPr>
              <w:pStyle w:val="Header"/>
              <w:spacing w:line="280" w:lineRule="exact"/>
              <w:ind w:left="-18"/>
              <w:jc w:val="right"/>
              <w:rPr>
                <w:rFonts w:cs="Arial"/>
                <w:b/>
                <w:bCs/>
                <w:spacing w:val="-6"/>
                <w:sz w:val="20"/>
                <w:szCs w:val="20"/>
                <w:cs/>
              </w:rPr>
            </w:pPr>
          </w:p>
        </w:tc>
      </w:tr>
      <w:tr w:rsidR="00C31C82" w:rsidRPr="0092019B" w:rsidTr="00E26522">
        <w:tc>
          <w:tcPr>
            <w:tcW w:w="5580" w:type="dxa"/>
            <w:vAlign w:val="bottom"/>
            <w:hideMark/>
          </w:tcPr>
          <w:p w:rsidR="00C31C82" w:rsidRPr="00D17FFB" w:rsidRDefault="00C31C82" w:rsidP="00313909">
            <w:pPr>
              <w:spacing w:line="280" w:lineRule="exact"/>
              <w:ind w:right="9"/>
              <w:rPr>
                <w:rFonts w:cs="Arial"/>
                <w:color w:val="000000"/>
                <w:sz w:val="20"/>
                <w:szCs w:val="20"/>
                <w:cs/>
              </w:rPr>
            </w:pPr>
            <w:r w:rsidRPr="00D17FFB">
              <w:rPr>
                <w:rFonts w:cs="Arial"/>
                <w:color w:val="000000"/>
                <w:sz w:val="20"/>
                <w:szCs w:val="20"/>
              </w:rPr>
              <w:t>Expenses</w:t>
            </w:r>
          </w:p>
        </w:tc>
        <w:tc>
          <w:tcPr>
            <w:tcW w:w="1080" w:type="dxa"/>
          </w:tcPr>
          <w:p w:rsidR="00C31C82" w:rsidRPr="003E02A5" w:rsidRDefault="00C31C82" w:rsidP="003E02A5">
            <w:pPr>
              <w:pStyle w:val="Header"/>
              <w:pBdr>
                <w:bottom w:val="single" w:sz="4" w:space="1" w:color="auto"/>
              </w:pBdr>
              <w:spacing w:line="280" w:lineRule="exact"/>
              <w:ind w:left="-18"/>
              <w:jc w:val="right"/>
              <w:rPr>
                <w:rFonts w:cs="Arial"/>
                <w:spacing w:val="-6"/>
                <w:sz w:val="20"/>
                <w:szCs w:val="20"/>
              </w:rPr>
            </w:pPr>
            <w:r w:rsidRPr="003E02A5">
              <w:rPr>
                <w:rFonts w:cs="Arial"/>
                <w:spacing w:val="-6"/>
                <w:sz w:val="20"/>
                <w:szCs w:val="20"/>
              </w:rPr>
              <w:t>(79)</w:t>
            </w:r>
          </w:p>
        </w:tc>
        <w:tc>
          <w:tcPr>
            <w:tcW w:w="1080" w:type="dxa"/>
          </w:tcPr>
          <w:p w:rsidR="00C31C82" w:rsidRPr="00D17FFB" w:rsidRDefault="00C31C82" w:rsidP="00292071">
            <w:pPr>
              <w:pStyle w:val="Header"/>
              <w:pBdr>
                <w:bottom w:val="single" w:sz="4" w:space="1" w:color="auto"/>
              </w:pBdr>
              <w:spacing w:line="280" w:lineRule="exact"/>
              <w:ind w:left="-18"/>
              <w:jc w:val="right"/>
              <w:rPr>
                <w:rFonts w:cs="Arial"/>
                <w:b/>
                <w:bCs/>
                <w:spacing w:val="-6"/>
                <w:sz w:val="20"/>
                <w:szCs w:val="20"/>
                <w:cs/>
              </w:rPr>
            </w:pPr>
            <w:r w:rsidRPr="00D17FFB">
              <w:rPr>
                <w:rFonts w:cs="Arial"/>
                <w:spacing w:val="-6"/>
                <w:sz w:val="20"/>
                <w:szCs w:val="20"/>
              </w:rPr>
              <w:t>(311)</w:t>
            </w:r>
          </w:p>
        </w:tc>
        <w:tc>
          <w:tcPr>
            <w:tcW w:w="1620" w:type="dxa"/>
          </w:tcPr>
          <w:p w:rsidR="00C31C82" w:rsidRPr="00D17FFB" w:rsidRDefault="00C31C82" w:rsidP="00292071">
            <w:pPr>
              <w:pStyle w:val="Header"/>
              <w:pBdr>
                <w:bottom w:val="single" w:sz="4" w:space="1" w:color="auto"/>
              </w:pBdr>
              <w:spacing w:line="280" w:lineRule="exact"/>
              <w:ind w:left="-18"/>
              <w:jc w:val="right"/>
              <w:rPr>
                <w:rFonts w:cs="Arial"/>
                <w:spacing w:val="-6"/>
                <w:sz w:val="20"/>
                <w:szCs w:val="20"/>
              </w:rPr>
            </w:pPr>
            <w:r>
              <w:rPr>
                <w:rFonts w:cs="Arial"/>
                <w:spacing w:val="-6"/>
                <w:sz w:val="20"/>
                <w:szCs w:val="20"/>
              </w:rPr>
              <w:t>(2,385)</w:t>
            </w:r>
          </w:p>
        </w:tc>
      </w:tr>
      <w:tr w:rsidR="00C31C82" w:rsidRPr="0092019B" w:rsidTr="00E26522">
        <w:tc>
          <w:tcPr>
            <w:tcW w:w="5580" w:type="dxa"/>
            <w:vAlign w:val="bottom"/>
            <w:hideMark/>
          </w:tcPr>
          <w:p w:rsidR="00C31C82" w:rsidRPr="00D17FFB" w:rsidRDefault="00C31C82" w:rsidP="00313909">
            <w:pPr>
              <w:spacing w:line="280" w:lineRule="exact"/>
              <w:ind w:right="9"/>
              <w:rPr>
                <w:rFonts w:cs="Arial"/>
                <w:color w:val="000000"/>
                <w:sz w:val="20"/>
                <w:szCs w:val="20"/>
                <w:cs/>
              </w:rPr>
            </w:pPr>
            <w:r>
              <w:rPr>
                <w:rFonts w:cs="Arial"/>
                <w:color w:val="000000"/>
                <w:sz w:val="20"/>
                <w:szCs w:val="20"/>
              </w:rPr>
              <w:t>Net loss</w:t>
            </w:r>
            <w:r w:rsidRPr="00D17FFB">
              <w:rPr>
                <w:rFonts w:cs="Arial"/>
                <w:color w:val="000000"/>
                <w:sz w:val="20"/>
                <w:szCs w:val="20"/>
              </w:rPr>
              <w:t xml:space="preserve"> for the year</w:t>
            </w:r>
          </w:p>
        </w:tc>
        <w:tc>
          <w:tcPr>
            <w:tcW w:w="1080" w:type="dxa"/>
          </w:tcPr>
          <w:p w:rsidR="00C31C82" w:rsidRPr="003E02A5" w:rsidRDefault="00C31C82" w:rsidP="003E02A5">
            <w:pPr>
              <w:pStyle w:val="Header"/>
              <w:pBdr>
                <w:bottom w:val="double" w:sz="4" w:space="1" w:color="auto"/>
              </w:pBdr>
              <w:spacing w:line="280" w:lineRule="exact"/>
              <w:ind w:left="-18"/>
              <w:jc w:val="right"/>
              <w:rPr>
                <w:rFonts w:cs="Arial"/>
                <w:spacing w:val="-6"/>
                <w:sz w:val="20"/>
                <w:szCs w:val="20"/>
              </w:rPr>
            </w:pPr>
            <w:r w:rsidRPr="003E02A5">
              <w:rPr>
                <w:rFonts w:cs="Arial"/>
                <w:spacing w:val="-6"/>
                <w:sz w:val="20"/>
                <w:szCs w:val="20"/>
              </w:rPr>
              <w:t>(79)</w:t>
            </w:r>
          </w:p>
        </w:tc>
        <w:tc>
          <w:tcPr>
            <w:tcW w:w="1080" w:type="dxa"/>
          </w:tcPr>
          <w:p w:rsidR="00C31C82" w:rsidRPr="00D17FFB" w:rsidRDefault="00C31C82" w:rsidP="00292071">
            <w:pPr>
              <w:pStyle w:val="Header"/>
              <w:pBdr>
                <w:bottom w:val="double" w:sz="4" w:space="1" w:color="auto"/>
              </w:pBdr>
              <w:spacing w:line="280" w:lineRule="exact"/>
              <w:ind w:left="-18"/>
              <w:jc w:val="right"/>
              <w:rPr>
                <w:rFonts w:cs="Arial"/>
                <w:b/>
                <w:bCs/>
                <w:spacing w:val="-6"/>
                <w:sz w:val="20"/>
                <w:szCs w:val="20"/>
                <w:cs/>
              </w:rPr>
            </w:pPr>
            <w:r w:rsidRPr="00D17FFB">
              <w:rPr>
                <w:rFonts w:cs="Arial"/>
                <w:spacing w:val="-6"/>
                <w:sz w:val="20"/>
                <w:szCs w:val="20"/>
              </w:rPr>
              <w:t>(311)</w:t>
            </w:r>
          </w:p>
        </w:tc>
        <w:tc>
          <w:tcPr>
            <w:tcW w:w="1620" w:type="dxa"/>
          </w:tcPr>
          <w:p w:rsidR="00C31C82" w:rsidRPr="00D17FFB" w:rsidRDefault="00C31C82" w:rsidP="00292071">
            <w:pPr>
              <w:pStyle w:val="Header"/>
              <w:pBdr>
                <w:bottom w:val="double" w:sz="4" w:space="1" w:color="auto"/>
              </w:pBdr>
              <w:spacing w:line="280" w:lineRule="exact"/>
              <w:ind w:left="-18"/>
              <w:jc w:val="right"/>
              <w:rPr>
                <w:rFonts w:cs="Arial"/>
                <w:spacing w:val="-6"/>
                <w:sz w:val="20"/>
                <w:szCs w:val="20"/>
              </w:rPr>
            </w:pPr>
            <w:r>
              <w:rPr>
                <w:rFonts w:cs="Arial"/>
                <w:spacing w:val="-6"/>
                <w:sz w:val="20"/>
                <w:szCs w:val="20"/>
              </w:rPr>
              <w:t>(2,385)</w:t>
            </w:r>
          </w:p>
        </w:tc>
      </w:tr>
      <w:tr w:rsidR="00C31C82" w:rsidRPr="0055782D" w:rsidTr="00E26522">
        <w:tc>
          <w:tcPr>
            <w:tcW w:w="5580" w:type="dxa"/>
            <w:vAlign w:val="bottom"/>
          </w:tcPr>
          <w:p w:rsidR="00C31C82" w:rsidRPr="0055782D" w:rsidRDefault="00C31C82" w:rsidP="0088351F">
            <w:pPr>
              <w:spacing w:line="240" w:lineRule="exact"/>
              <w:ind w:left="547" w:right="14"/>
              <w:rPr>
                <w:rStyle w:val="hps"/>
                <w:sz w:val="8"/>
                <w:szCs w:val="8"/>
              </w:rPr>
            </w:pPr>
          </w:p>
        </w:tc>
        <w:tc>
          <w:tcPr>
            <w:tcW w:w="1080" w:type="dxa"/>
          </w:tcPr>
          <w:p w:rsidR="00C31C82" w:rsidRPr="0055782D" w:rsidRDefault="00C31C82" w:rsidP="0088351F">
            <w:pPr>
              <w:spacing w:line="240" w:lineRule="exact"/>
              <w:ind w:left="547" w:right="14"/>
              <w:rPr>
                <w:rStyle w:val="hps"/>
                <w:sz w:val="8"/>
                <w:szCs w:val="8"/>
                <w:cs/>
              </w:rPr>
            </w:pPr>
          </w:p>
        </w:tc>
        <w:tc>
          <w:tcPr>
            <w:tcW w:w="1080" w:type="dxa"/>
          </w:tcPr>
          <w:p w:rsidR="00C31C82" w:rsidRPr="0055782D" w:rsidRDefault="00C31C82" w:rsidP="0088351F">
            <w:pPr>
              <w:spacing w:line="240" w:lineRule="exact"/>
              <w:ind w:left="547" w:right="14"/>
              <w:rPr>
                <w:rStyle w:val="hps"/>
                <w:sz w:val="8"/>
                <w:szCs w:val="8"/>
                <w:cs/>
              </w:rPr>
            </w:pPr>
          </w:p>
        </w:tc>
        <w:tc>
          <w:tcPr>
            <w:tcW w:w="1620" w:type="dxa"/>
          </w:tcPr>
          <w:p w:rsidR="00C31C82" w:rsidRPr="0055782D" w:rsidRDefault="00C31C82" w:rsidP="0088351F">
            <w:pPr>
              <w:spacing w:line="240" w:lineRule="exact"/>
              <w:ind w:left="547" w:right="14"/>
              <w:rPr>
                <w:rStyle w:val="hps"/>
                <w:sz w:val="8"/>
                <w:szCs w:val="8"/>
                <w:cs/>
              </w:rPr>
            </w:pPr>
          </w:p>
        </w:tc>
      </w:tr>
      <w:tr w:rsidR="00C31C82" w:rsidRPr="0092019B" w:rsidTr="00E26522">
        <w:tc>
          <w:tcPr>
            <w:tcW w:w="5580" w:type="dxa"/>
            <w:vAlign w:val="bottom"/>
          </w:tcPr>
          <w:p w:rsidR="00C31C82" w:rsidRPr="00D17FFB" w:rsidRDefault="00C31C82" w:rsidP="00313909">
            <w:pPr>
              <w:spacing w:line="280" w:lineRule="exact"/>
              <w:ind w:right="9"/>
              <w:rPr>
                <w:rFonts w:cs="Arial"/>
                <w:color w:val="000000"/>
                <w:sz w:val="20"/>
                <w:szCs w:val="20"/>
              </w:rPr>
            </w:pPr>
            <w:r w:rsidRPr="00D17FFB">
              <w:rPr>
                <w:rFonts w:cs="Arial"/>
                <w:color w:val="000000"/>
                <w:sz w:val="20"/>
                <w:szCs w:val="20"/>
              </w:rPr>
              <w:t>Loss attributable to:</w:t>
            </w:r>
          </w:p>
        </w:tc>
        <w:tc>
          <w:tcPr>
            <w:tcW w:w="1080" w:type="dxa"/>
          </w:tcPr>
          <w:p w:rsidR="00C31C82" w:rsidRPr="00D17FFB" w:rsidRDefault="00C31C82" w:rsidP="00292071">
            <w:pPr>
              <w:spacing w:line="280" w:lineRule="exact"/>
              <w:ind w:left="-18"/>
              <w:jc w:val="right"/>
              <w:rPr>
                <w:rFonts w:cs="Arial"/>
                <w:color w:val="000000"/>
                <w:sz w:val="20"/>
                <w:szCs w:val="20"/>
                <w:cs/>
              </w:rPr>
            </w:pPr>
          </w:p>
        </w:tc>
        <w:tc>
          <w:tcPr>
            <w:tcW w:w="1080" w:type="dxa"/>
          </w:tcPr>
          <w:p w:rsidR="00C31C82" w:rsidRPr="00D17FFB" w:rsidRDefault="00C31C82" w:rsidP="00292071">
            <w:pPr>
              <w:spacing w:line="280" w:lineRule="exact"/>
              <w:ind w:left="-18"/>
              <w:jc w:val="right"/>
              <w:rPr>
                <w:rFonts w:cs="Arial"/>
                <w:color w:val="000000"/>
                <w:sz w:val="20"/>
                <w:szCs w:val="20"/>
                <w:cs/>
              </w:rPr>
            </w:pPr>
          </w:p>
        </w:tc>
        <w:tc>
          <w:tcPr>
            <w:tcW w:w="1620" w:type="dxa"/>
          </w:tcPr>
          <w:p w:rsidR="00C31C82" w:rsidRPr="00D17FFB" w:rsidRDefault="00C31C82" w:rsidP="00292071">
            <w:pPr>
              <w:spacing w:line="280" w:lineRule="exact"/>
              <w:ind w:left="-18"/>
              <w:jc w:val="right"/>
              <w:rPr>
                <w:rFonts w:cs="Arial"/>
                <w:color w:val="000000"/>
                <w:sz w:val="20"/>
                <w:szCs w:val="20"/>
                <w:cs/>
              </w:rPr>
            </w:pPr>
          </w:p>
        </w:tc>
      </w:tr>
      <w:tr w:rsidR="00C31C82" w:rsidRPr="0092019B" w:rsidTr="00E26522">
        <w:tc>
          <w:tcPr>
            <w:tcW w:w="5580" w:type="dxa"/>
            <w:vAlign w:val="bottom"/>
          </w:tcPr>
          <w:p w:rsidR="00C31C82" w:rsidRPr="00D17FFB" w:rsidRDefault="00C31C82" w:rsidP="00313909">
            <w:pPr>
              <w:spacing w:line="280" w:lineRule="exact"/>
              <w:ind w:left="342" w:right="9" w:hanging="90"/>
              <w:rPr>
                <w:rFonts w:cs="Arial"/>
                <w:color w:val="000000"/>
                <w:sz w:val="20"/>
                <w:szCs w:val="20"/>
              </w:rPr>
            </w:pPr>
            <w:r w:rsidRPr="00D17FFB">
              <w:rPr>
                <w:rFonts w:cs="Arial"/>
                <w:color w:val="000000"/>
                <w:sz w:val="20"/>
                <w:szCs w:val="20"/>
              </w:rPr>
              <w:t>Owner of the Company</w:t>
            </w:r>
          </w:p>
        </w:tc>
        <w:tc>
          <w:tcPr>
            <w:tcW w:w="1080" w:type="dxa"/>
          </w:tcPr>
          <w:p w:rsidR="00C31C82" w:rsidRPr="003E02A5" w:rsidRDefault="00C31C82" w:rsidP="003E02A5">
            <w:pPr>
              <w:pStyle w:val="Header"/>
              <w:spacing w:line="280" w:lineRule="exact"/>
              <w:ind w:left="-18" w:firstLine="72"/>
              <w:jc w:val="right"/>
              <w:rPr>
                <w:rFonts w:cs="Arial"/>
                <w:spacing w:val="-6"/>
                <w:sz w:val="20"/>
                <w:szCs w:val="20"/>
              </w:rPr>
            </w:pPr>
            <w:r w:rsidRPr="003E02A5">
              <w:rPr>
                <w:rFonts w:cs="Arial"/>
                <w:spacing w:val="-6"/>
                <w:sz w:val="20"/>
                <w:szCs w:val="20"/>
              </w:rPr>
              <w:t>(41)</w:t>
            </w:r>
          </w:p>
        </w:tc>
        <w:tc>
          <w:tcPr>
            <w:tcW w:w="1080" w:type="dxa"/>
          </w:tcPr>
          <w:p w:rsidR="00C31C82" w:rsidRPr="00D17FFB" w:rsidRDefault="00C31C82" w:rsidP="00292071">
            <w:pPr>
              <w:pStyle w:val="Header"/>
              <w:tabs>
                <w:tab w:val="clear" w:pos="907"/>
                <w:tab w:val="left" w:pos="909"/>
              </w:tabs>
              <w:spacing w:line="280" w:lineRule="exact"/>
              <w:ind w:left="-18" w:firstLine="72"/>
              <w:jc w:val="right"/>
              <w:rPr>
                <w:rFonts w:cs="Arial"/>
                <w:spacing w:val="-6"/>
                <w:sz w:val="20"/>
                <w:szCs w:val="20"/>
              </w:rPr>
            </w:pPr>
            <w:r w:rsidRPr="00D17FFB">
              <w:rPr>
                <w:rFonts w:cs="Arial"/>
                <w:spacing w:val="-6"/>
                <w:sz w:val="20"/>
                <w:szCs w:val="20"/>
              </w:rPr>
              <w:t>(163)</w:t>
            </w:r>
          </w:p>
        </w:tc>
        <w:tc>
          <w:tcPr>
            <w:tcW w:w="1620" w:type="dxa"/>
          </w:tcPr>
          <w:p w:rsidR="00C31C82" w:rsidRPr="00D17FFB" w:rsidRDefault="00C31C82" w:rsidP="00292071">
            <w:pPr>
              <w:pStyle w:val="Header"/>
              <w:tabs>
                <w:tab w:val="clear" w:pos="907"/>
                <w:tab w:val="left" w:pos="909"/>
              </w:tabs>
              <w:spacing w:line="280" w:lineRule="exact"/>
              <w:ind w:left="-18" w:firstLine="72"/>
              <w:jc w:val="right"/>
              <w:rPr>
                <w:rFonts w:cs="Arial"/>
                <w:spacing w:val="-6"/>
                <w:sz w:val="20"/>
                <w:szCs w:val="20"/>
              </w:rPr>
            </w:pPr>
            <w:r>
              <w:rPr>
                <w:rFonts w:cs="Arial"/>
                <w:spacing w:val="-6"/>
                <w:sz w:val="20"/>
                <w:szCs w:val="20"/>
              </w:rPr>
              <w:t>(1,169)</w:t>
            </w:r>
          </w:p>
        </w:tc>
      </w:tr>
      <w:tr w:rsidR="00C31C82" w:rsidRPr="0092019B" w:rsidTr="00E26522">
        <w:tc>
          <w:tcPr>
            <w:tcW w:w="5580" w:type="dxa"/>
            <w:vAlign w:val="bottom"/>
          </w:tcPr>
          <w:p w:rsidR="00C31C82" w:rsidRPr="00D17FFB" w:rsidRDefault="00C31C82" w:rsidP="00313909">
            <w:pPr>
              <w:spacing w:line="280" w:lineRule="exact"/>
              <w:ind w:left="342" w:right="9" w:hanging="90"/>
              <w:rPr>
                <w:rFonts w:cs="Arial"/>
                <w:color w:val="000000"/>
                <w:sz w:val="20"/>
                <w:szCs w:val="20"/>
              </w:rPr>
            </w:pPr>
            <w:r w:rsidRPr="00D17FFB">
              <w:rPr>
                <w:rFonts w:cs="Arial"/>
                <w:color w:val="000000"/>
                <w:sz w:val="20"/>
                <w:szCs w:val="20"/>
              </w:rPr>
              <w:t>Non-controlling interests</w:t>
            </w:r>
          </w:p>
        </w:tc>
        <w:tc>
          <w:tcPr>
            <w:tcW w:w="1080" w:type="dxa"/>
          </w:tcPr>
          <w:p w:rsidR="00C31C82" w:rsidRPr="003E02A5" w:rsidRDefault="00C31C82" w:rsidP="003E02A5">
            <w:pPr>
              <w:pStyle w:val="Header"/>
              <w:spacing w:line="280" w:lineRule="exact"/>
              <w:ind w:left="-18" w:firstLine="72"/>
              <w:jc w:val="right"/>
              <w:rPr>
                <w:rFonts w:cs="Arial"/>
                <w:spacing w:val="-6"/>
                <w:sz w:val="20"/>
                <w:szCs w:val="20"/>
              </w:rPr>
            </w:pPr>
            <w:r w:rsidRPr="003E02A5">
              <w:rPr>
                <w:rFonts w:cs="Arial"/>
                <w:spacing w:val="-6"/>
                <w:sz w:val="20"/>
                <w:szCs w:val="20"/>
              </w:rPr>
              <w:t>(38)</w:t>
            </w:r>
          </w:p>
        </w:tc>
        <w:tc>
          <w:tcPr>
            <w:tcW w:w="1080" w:type="dxa"/>
          </w:tcPr>
          <w:p w:rsidR="00C31C82" w:rsidRPr="00D17FFB" w:rsidRDefault="00C31C82" w:rsidP="00292071">
            <w:pPr>
              <w:pStyle w:val="Header"/>
              <w:tabs>
                <w:tab w:val="clear" w:pos="907"/>
                <w:tab w:val="left" w:pos="909"/>
              </w:tabs>
              <w:spacing w:line="280" w:lineRule="exact"/>
              <w:ind w:left="-18" w:firstLine="72"/>
              <w:jc w:val="right"/>
              <w:rPr>
                <w:rFonts w:cs="Arial"/>
                <w:spacing w:val="-6"/>
                <w:sz w:val="20"/>
                <w:szCs w:val="20"/>
              </w:rPr>
            </w:pPr>
            <w:r w:rsidRPr="00D17FFB">
              <w:rPr>
                <w:rFonts w:cs="Arial"/>
                <w:spacing w:val="-6"/>
                <w:sz w:val="20"/>
                <w:szCs w:val="20"/>
              </w:rPr>
              <w:t>(148)</w:t>
            </w:r>
          </w:p>
        </w:tc>
        <w:tc>
          <w:tcPr>
            <w:tcW w:w="1620" w:type="dxa"/>
          </w:tcPr>
          <w:p w:rsidR="00C31C82" w:rsidRPr="00D17FFB" w:rsidRDefault="00C31C82" w:rsidP="00292071">
            <w:pPr>
              <w:pStyle w:val="Header"/>
              <w:tabs>
                <w:tab w:val="clear" w:pos="907"/>
                <w:tab w:val="left" w:pos="909"/>
              </w:tabs>
              <w:spacing w:line="280" w:lineRule="exact"/>
              <w:ind w:left="-18" w:firstLine="72"/>
              <w:jc w:val="right"/>
              <w:rPr>
                <w:rFonts w:cs="Arial"/>
                <w:spacing w:val="-6"/>
                <w:sz w:val="20"/>
                <w:szCs w:val="20"/>
              </w:rPr>
            </w:pPr>
            <w:r>
              <w:rPr>
                <w:rFonts w:cs="Arial"/>
                <w:spacing w:val="-6"/>
                <w:sz w:val="20"/>
                <w:szCs w:val="20"/>
              </w:rPr>
              <w:t>(1,216)</w:t>
            </w:r>
          </w:p>
        </w:tc>
      </w:tr>
      <w:tr w:rsidR="00C31C82" w:rsidRPr="0088351F" w:rsidTr="00E26522">
        <w:tc>
          <w:tcPr>
            <w:tcW w:w="5580" w:type="dxa"/>
            <w:vAlign w:val="bottom"/>
          </w:tcPr>
          <w:p w:rsidR="00C31C82" w:rsidRPr="0088351F" w:rsidRDefault="00C31C82" w:rsidP="0088351F">
            <w:pPr>
              <w:spacing w:line="240" w:lineRule="exact"/>
              <w:ind w:left="547" w:right="14"/>
              <w:rPr>
                <w:rStyle w:val="hps"/>
                <w:sz w:val="8"/>
                <w:szCs w:val="8"/>
              </w:rPr>
            </w:pPr>
          </w:p>
        </w:tc>
        <w:tc>
          <w:tcPr>
            <w:tcW w:w="1080" w:type="dxa"/>
          </w:tcPr>
          <w:p w:rsidR="00C31C82" w:rsidRPr="0088351F" w:rsidRDefault="00C31C82" w:rsidP="0088351F">
            <w:pPr>
              <w:spacing w:line="240" w:lineRule="exact"/>
              <w:ind w:left="547" w:right="14"/>
              <w:rPr>
                <w:rStyle w:val="hps"/>
                <w:sz w:val="8"/>
                <w:szCs w:val="8"/>
              </w:rPr>
            </w:pPr>
          </w:p>
        </w:tc>
        <w:tc>
          <w:tcPr>
            <w:tcW w:w="1080" w:type="dxa"/>
          </w:tcPr>
          <w:p w:rsidR="00C31C82" w:rsidRPr="0088351F" w:rsidRDefault="00C31C82" w:rsidP="0088351F">
            <w:pPr>
              <w:spacing w:line="240" w:lineRule="exact"/>
              <w:ind w:left="547" w:right="14"/>
              <w:rPr>
                <w:rStyle w:val="hps"/>
                <w:sz w:val="8"/>
                <w:szCs w:val="8"/>
              </w:rPr>
            </w:pPr>
          </w:p>
        </w:tc>
        <w:tc>
          <w:tcPr>
            <w:tcW w:w="1620" w:type="dxa"/>
          </w:tcPr>
          <w:p w:rsidR="00C31C82" w:rsidRPr="0088351F" w:rsidRDefault="00C31C82" w:rsidP="0088351F">
            <w:pPr>
              <w:spacing w:line="240" w:lineRule="exact"/>
              <w:ind w:left="547" w:right="14"/>
              <w:rPr>
                <w:rStyle w:val="hps"/>
                <w:sz w:val="8"/>
                <w:szCs w:val="8"/>
              </w:rPr>
            </w:pPr>
          </w:p>
        </w:tc>
      </w:tr>
      <w:tr w:rsidR="00C31C82" w:rsidRPr="0092019B" w:rsidTr="00E26522">
        <w:tc>
          <w:tcPr>
            <w:tcW w:w="5580" w:type="dxa"/>
            <w:vAlign w:val="bottom"/>
          </w:tcPr>
          <w:p w:rsidR="00C31C82" w:rsidRPr="00D17FFB" w:rsidRDefault="00C31C82" w:rsidP="00292071">
            <w:pPr>
              <w:spacing w:line="280" w:lineRule="exact"/>
              <w:ind w:right="9"/>
              <w:rPr>
                <w:rFonts w:cs="Arial"/>
                <w:b/>
                <w:bCs/>
                <w:color w:val="000000"/>
                <w:sz w:val="20"/>
                <w:szCs w:val="20"/>
              </w:rPr>
            </w:pPr>
            <w:r w:rsidRPr="00D17FFB">
              <w:rPr>
                <w:rFonts w:cs="Arial"/>
                <w:b/>
                <w:bCs/>
                <w:color w:val="000000"/>
                <w:sz w:val="20"/>
                <w:szCs w:val="20"/>
              </w:rPr>
              <w:t>Condensed statement of cash flows</w:t>
            </w:r>
          </w:p>
        </w:tc>
        <w:tc>
          <w:tcPr>
            <w:tcW w:w="1080" w:type="dxa"/>
          </w:tcPr>
          <w:p w:rsidR="00C31C82" w:rsidRPr="00D17FFB" w:rsidRDefault="00C31C82" w:rsidP="00292071">
            <w:pPr>
              <w:pStyle w:val="Header"/>
              <w:spacing w:line="280" w:lineRule="exact"/>
              <w:ind w:left="-18" w:firstLine="72"/>
              <w:jc w:val="right"/>
              <w:rPr>
                <w:rFonts w:cs="Arial"/>
                <w:spacing w:val="-6"/>
                <w:sz w:val="20"/>
                <w:szCs w:val="20"/>
              </w:rPr>
            </w:pPr>
          </w:p>
        </w:tc>
        <w:tc>
          <w:tcPr>
            <w:tcW w:w="1080" w:type="dxa"/>
          </w:tcPr>
          <w:p w:rsidR="00C31C82" w:rsidRPr="00D17FFB" w:rsidRDefault="00C31C82" w:rsidP="00292071">
            <w:pPr>
              <w:pStyle w:val="Header"/>
              <w:spacing w:line="280" w:lineRule="exact"/>
              <w:ind w:left="-18" w:firstLine="72"/>
              <w:jc w:val="right"/>
              <w:rPr>
                <w:rFonts w:cs="Arial"/>
                <w:spacing w:val="-6"/>
                <w:sz w:val="20"/>
                <w:szCs w:val="20"/>
              </w:rPr>
            </w:pPr>
          </w:p>
        </w:tc>
        <w:tc>
          <w:tcPr>
            <w:tcW w:w="1620" w:type="dxa"/>
          </w:tcPr>
          <w:p w:rsidR="00C31C82" w:rsidRPr="00D17FFB" w:rsidRDefault="00C31C82" w:rsidP="00292071">
            <w:pPr>
              <w:pStyle w:val="Header"/>
              <w:spacing w:line="280" w:lineRule="exact"/>
              <w:ind w:left="-18" w:firstLine="72"/>
              <w:jc w:val="right"/>
              <w:rPr>
                <w:rFonts w:cs="Arial"/>
                <w:spacing w:val="-6"/>
                <w:sz w:val="20"/>
                <w:szCs w:val="20"/>
              </w:rPr>
            </w:pPr>
          </w:p>
        </w:tc>
      </w:tr>
      <w:tr w:rsidR="00C31C82" w:rsidRPr="0092019B" w:rsidTr="00E26522">
        <w:tc>
          <w:tcPr>
            <w:tcW w:w="5580" w:type="dxa"/>
            <w:vAlign w:val="bottom"/>
          </w:tcPr>
          <w:p w:rsidR="00C31C82" w:rsidRPr="00D17FFB" w:rsidRDefault="00C31C82" w:rsidP="00313909">
            <w:pPr>
              <w:spacing w:line="280" w:lineRule="exact"/>
              <w:ind w:right="9"/>
              <w:rPr>
                <w:rFonts w:cstheme="minorBidi"/>
                <w:b/>
                <w:bCs/>
                <w:color w:val="000000"/>
                <w:sz w:val="20"/>
                <w:szCs w:val="20"/>
              </w:rPr>
            </w:pPr>
            <w:r w:rsidRPr="00D17FFB">
              <w:rPr>
                <w:rFonts w:cs="Arial"/>
                <w:b/>
                <w:bCs/>
                <w:color w:val="000000"/>
                <w:sz w:val="20"/>
                <w:szCs w:val="20"/>
              </w:rPr>
              <w:t xml:space="preserve">For the year ended 31 December </w:t>
            </w:r>
          </w:p>
        </w:tc>
        <w:tc>
          <w:tcPr>
            <w:tcW w:w="1080" w:type="dxa"/>
          </w:tcPr>
          <w:p w:rsidR="00C31C82" w:rsidRPr="00D17FFB" w:rsidRDefault="00C31C82" w:rsidP="00292071">
            <w:pPr>
              <w:pStyle w:val="Header"/>
              <w:spacing w:line="280" w:lineRule="exact"/>
              <w:ind w:left="-18" w:firstLine="72"/>
              <w:jc w:val="right"/>
              <w:rPr>
                <w:rFonts w:cs="Arial"/>
                <w:spacing w:val="-6"/>
                <w:sz w:val="20"/>
                <w:szCs w:val="20"/>
              </w:rPr>
            </w:pPr>
          </w:p>
        </w:tc>
        <w:tc>
          <w:tcPr>
            <w:tcW w:w="1080" w:type="dxa"/>
          </w:tcPr>
          <w:p w:rsidR="00C31C82" w:rsidRPr="00D17FFB" w:rsidRDefault="00C31C82" w:rsidP="00292071">
            <w:pPr>
              <w:pStyle w:val="Header"/>
              <w:spacing w:line="280" w:lineRule="exact"/>
              <w:ind w:left="-18" w:firstLine="72"/>
              <w:jc w:val="right"/>
              <w:rPr>
                <w:rFonts w:cs="Arial"/>
                <w:spacing w:val="-6"/>
                <w:sz w:val="20"/>
                <w:szCs w:val="20"/>
              </w:rPr>
            </w:pPr>
          </w:p>
        </w:tc>
        <w:tc>
          <w:tcPr>
            <w:tcW w:w="1620" w:type="dxa"/>
          </w:tcPr>
          <w:p w:rsidR="00C31C82" w:rsidRPr="00D17FFB" w:rsidRDefault="00C31C82" w:rsidP="00292071">
            <w:pPr>
              <w:pStyle w:val="Header"/>
              <w:spacing w:line="280" w:lineRule="exact"/>
              <w:ind w:left="-18" w:firstLine="72"/>
              <w:jc w:val="right"/>
              <w:rPr>
                <w:rFonts w:cs="Arial"/>
                <w:spacing w:val="-6"/>
                <w:sz w:val="20"/>
                <w:szCs w:val="20"/>
              </w:rPr>
            </w:pPr>
          </w:p>
        </w:tc>
      </w:tr>
      <w:tr w:rsidR="00C31C82" w:rsidRPr="0092019B" w:rsidTr="00E26522">
        <w:tc>
          <w:tcPr>
            <w:tcW w:w="5580" w:type="dxa"/>
            <w:vAlign w:val="bottom"/>
            <w:hideMark/>
          </w:tcPr>
          <w:p w:rsidR="00C31C82" w:rsidRPr="00D17FFB" w:rsidRDefault="00C31C82" w:rsidP="00313909">
            <w:pPr>
              <w:spacing w:line="280" w:lineRule="exact"/>
              <w:ind w:right="9"/>
              <w:rPr>
                <w:rFonts w:cs="Arial"/>
                <w:color w:val="000000"/>
                <w:sz w:val="20"/>
                <w:szCs w:val="20"/>
              </w:rPr>
            </w:pPr>
            <w:r w:rsidRPr="00D17FFB">
              <w:rPr>
                <w:rFonts w:cs="Arial"/>
                <w:color w:val="000000"/>
                <w:sz w:val="20"/>
                <w:szCs w:val="20"/>
              </w:rPr>
              <w:t>Net cash inflow (outflow) from operating activities</w:t>
            </w:r>
          </w:p>
        </w:tc>
        <w:tc>
          <w:tcPr>
            <w:tcW w:w="1080" w:type="dxa"/>
          </w:tcPr>
          <w:p w:rsidR="00C31C82" w:rsidRPr="003E02A5" w:rsidRDefault="00C31C82" w:rsidP="003E02A5">
            <w:pPr>
              <w:pStyle w:val="Header"/>
              <w:spacing w:line="280" w:lineRule="exact"/>
              <w:ind w:left="-18" w:firstLine="72"/>
              <w:jc w:val="right"/>
              <w:rPr>
                <w:rFonts w:cs="Arial"/>
                <w:spacing w:val="-6"/>
                <w:sz w:val="20"/>
                <w:szCs w:val="20"/>
              </w:rPr>
            </w:pPr>
            <w:r w:rsidRPr="003E02A5">
              <w:rPr>
                <w:rFonts w:cs="Arial"/>
                <w:spacing w:val="-6"/>
                <w:sz w:val="20"/>
                <w:szCs w:val="20"/>
              </w:rPr>
              <w:t>(47)</w:t>
            </w:r>
          </w:p>
        </w:tc>
        <w:tc>
          <w:tcPr>
            <w:tcW w:w="1080" w:type="dxa"/>
          </w:tcPr>
          <w:p w:rsidR="00C31C82" w:rsidRPr="00D17FFB" w:rsidRDefault="00C31C82" w:rsidP="00292071">
            <w:pPr>
              <w:pStyle w:val="Header"/>
              <w:tabs>
                <w:tab w:val="clear" w:pos="907"/>
                <w:tab w:val="left" w:pos="909"/>
              </w:tabs>
              <w:spacing w:line="280" w:lineRule="exact"/>
              <w:ind w:left="-18" w:firstLine="72"/>
              <w:jc w:val="right"/>
              <w:rPr>
                <w:rFonts w:cs="Arial"/>
                <w:spacing w:val="-6"/>
                <w:sz w:val="20"/>
                <w:szCs w:val="20"/>
              </w:rPr>
            </w:pPr>
            <w:r w:rsidRPr="00D17FFB">
              <w:rPr>
                <w:rFonts w:cs="Arial"/>
                <w:spacing w:val="-6"/>
                <w:sz w:val="20"/>
                <w:szCs w:val="20"/>
              </w:rPr>
              <w:t>207</w:t>
            </w:r>
          </w:p>
        </w:tc>
        <w:tc>
          <w:tcPr>
            <w:tcW w:w="1620" w:type="dxa"/>
          </w:tcPr>
          <w:p w:rsidR="00C31C82" w:rsidRPr="00D17FFB" w:rsidRDefault="00C31C82" w:rsidP="00292071">
            <w:pPr>
              <w:pStyle w:val="Header"/>
              <w:tabs>
                <w:tab w:val="clear" w:pos="907"/>
                <w:tab w:val="left" w:pos="909"/>
              </w:tabs>
              <w:spacing w:line="280" w:lineRule="exact"/>
              <w:ind w:left="-18" w:firstLine="72"/>
              <w:jc w:val="right"/>
              <w:rPr>
                <w:rFonts w:cs="Arial"/>
                <w:spacing w:val="-6"/>
                <w:sz w:val="20"/>
                <w:szCs w:val="20"/>
              </w:rPr>
            </w:pPr>
            <w:r>
              <w:rPr>
                <w:rFonts w:cs="Arial"/>
                <w:spacing w:val="-6"/>
                <w:sz w:val="20"/>
                <w:szCs w:val="20"/>
              </w:rPr>
              <w:t>(22,847)</w:t>
            </w:r>
          </w:p>
        </w:tc>
      </w:tr>
      <w:tr w:rsidR="00C31C82" w:rsidRPr="0092019B" w:rsidTr="00E26522">
        <w:tc>
          <w:tcPr>
            <w:tcW w:w="5580" w:type="dxa"/>
            <w:vAlign w:val="bottom"/>
            <w:hideMark/>
          </w:tcPr>
          <w:p w:rsidR="00C31C82" w:rsidRPr="00D17FFB" w:rsidRDefault="00C31C82" w:rsidP="00313909">
            <w:pPr>
              <w:spacing w:line="280" w:lineRule="exact"/>
              <w:ind w:right="9"/>
              <w:rPr>
                <w:rFonts w:cs="Arial"/>
                <w:color w:val="000000"/>
                <w:sz w:val="20"/>
                <w:szCs w:val="20"/>
              </w:rPr>
            </w:pPr>
            <w:r w:rsidRPr="00D17FFB">
              <w:rPr>
                <w:rFonts w:cs="Arial"/>
                <w:color w:val="000000"/>
                <w:sz w:val="20"/>
                <w:szCs w:val="20"/>
              </w:rPr>
              <w:t>Net cash inflow (outflow) from investing activities</w:t>
            </w:r>
          </w:p>
        </w:tc>
        <w:tc>
          <w:tcPr>
            <w:tcW w:w="1080" w:type="dxa"/>
          </w:tcPr>
          <w:p w:rsidR="00C31C82" w:rsidRPr="003E02A5" w:rsidRDefault="00C31C82" w:rsidP="003B57C7">
            <w:pPr>
              <w:pStyle w:val="Header"/>
              <w:spacing w:line="280" w:lineRule="exact"/>
              <w:ind w:left="-18" w:firstLine="72"/>
              <w:jc w:val="center"/>
              <w:rPr>
                <w:rFonts w:cs="Arial"/>
                <w:spacing w:val="-6"/>
                <w:sz w:val="20"/>
                <w:szCs w:val="20"/>
              </w:rPr>
            </w:pPr>
            <w:r w:rsidRPr="003E02A5">
              <w:rPr>
                <w:rFonts w:cs="Arial"/>
                <w:spacing w:val="-6"/>
                <w:sz w:val="20"/>
                <w:szCs w:val="20"/>
              </w:rPr>
              <w:t>-</w:t>
            </w:r>
          </w:p>
        </w:tc>
        <w:tc>
          <w:tcPr>
            <w:tcW w:w="1080" w:type="dxa"/>
          </w:tcPr>
          <w:p w:rsidR="00C31C82" w:rsidRPr="00D17FFB" w:rsidRDefault="00C31C82" w:rsidP="00292071">
            <w:pPr>
              <w:pStyle w:val="Header"/>
              <w:tabs>
                <w:tab w:val="clear" w:pos="907"/>
                <w:tab w:val="left" w:pos="909"/>
              </w:tabs>
              <w:spacing w:line="280" w:lineRule="exact"/>
              <w:ind w:left="-18" w:firstLine="72"/>
              <w:jc w:val="center"/>
              <w:rPr>
                <w:rFonts w:cs="Arial"/>
                <w:spacing w:val="-6"/>
                <w:sz w:val="20"/>
                <w:szCs w:val="20"/>
              </w:rPr>
            </w:pPr>
            <w:r w:rsidRPr="00D17FFB">
              <w:rPr>
                <w:rFonts w:cs="Arial"/>
                <w:spacing w:val="-6"/>
                <w:sz w:val="20"/>
                <w:szCs w:val="20"/>
              </w:rPr>
              <w:t>-</w:t>
            </w:r>
          </w:p>
        </w:tc>
        <w:tc>
          <w:tcPr>
            <w:tcW w:w="1620" w:type="dxa"/>
          </w:tcPr>
          <w:p w:rsidR="00C31C82" w:rsidRPr="00D17FFB" w:rsidRDefault="00C31C82" w:rsidP="00C31C82">
            <w:pPr>
              <w:pStyle w:val="Header"/>
              <w:tabs>
                <w:tab w:val="clear" w:pos="907"/>
                <w:tab w:val="left" w:pos="909"/>
              </w:tabs>
              <w:spacing w:line="280" w:lineRule="exact"/>
              <w:ind w:left="-18" w:firstLine="72"/>
              <w:jc w:val="right"/>
              <w:rPr>
                <w:rFonts w:cs="Arial"/>
                <w:spacing w:val="-6"/>
                <w:sz w:val="20"/>
                <w:szCs w:val="20"/>
              </w:rPr>
            </w:pPr>
            <w:r>
              <w:rPr>
                <w:rFonts w:cs="Arial"/>
                <w:spacing w:val="-6"/>
                <w:sz w:val="20"/>
                <w:szCs w:val="20"/>
              </w:rPr>
              <w:t>(229,721)</w:t>
            </w:r>
          </w:p>
        </w:tc>
      </w:tr>
      <w:tr w:rsidR="00C31C82" w:rsidRPr="0092019B" w:rsidTr="00E26522">
        <w:tc>
          <w:tcPr>
            <w:tcW w:w="5580" w:type="dxa"/>
            <w:vAlign w:val="bottom"/>
            <w:hideMark/>
          </w:tcPr>
          <w:p w:rsidR="00C31C82" w:rsidRPr="00D17FFB" w:rsidRDefault="00C31C82" w:rsidP="00313909">
            <w:pPr>
              <w:spacing w:line="280" w:lineRule="exact"/>
              <w:ind w:right="9"/>
              <w:rPr>
                <w:rFonts w:cs="Arial"/>
                <w:color w:val="000000"/>
                <w:sz w:val="20"/>
                <w:szCs w:val="20"/>
              </w:rPr>
            </w:pPr>
            <w:r w:rsidRPr="00D17FFB">
              <w:rPr>
                <w:rFonts w:cs="Arial"/>
                <w:color w:val="000000"/>
                <w:sz w:val="20"/>
                <w:szCs w:val="20"/>
              </w:rPr>
              <w:t>Net cash inflow (outflow) from financing activities</w:t>
            </w:r>
          </w:p>
        </w:tc>
        <w:tc>
          <w:tcPr>
            <w:tcW w:w="1080" w:type="dxa"/>
          </w:tcPr>
          <w:p w:rsidR="00C31C82" w:rsidRPr="003E02A5" w:rsidRDefault="00C31C82" w:rsidP="003B57C7">
            <w:pPr>
              <w:pStyle w:val="Header"/>
              <w:pBdr>
                <w:bottom w:val="single" w:sz="4" w:space="1" w:color="auto"/>
              </w:pBdr>
              <w:spacing w:line="280" w:lineRule="exact"/>
              <w:ind w:left="-18" w:firstLine="72"/>
              <w:jc w:val="center"/>
              <w:rPr>
                <w:rFonts w:cs="Arial"/>
                <w:spacing w:val="-6"/>
                <w:sz w:val="20"/>
                <w:szCs w:val="20"/>
              </w:rPr>
            </w:pPr>
            <w:r w:rsidRPr="003E02A5">
              <w:rPr>
                <w:rFonts w:cs="Arial"/>
                <w:spacing w:val="-6"/>
                <w:sz w:val="20"/>
                <w:szCs w:val="20"/>
              </w:rPr>
              <w:t>-</w:t>
            </w:r>
          </w:p>
        </w:tc>
        <w:tc>
          <w:tcPr>
            <w:tcW w:w="1080" w:type="dxa"/>
          </w:tcPr>
          <w:p w:rsidR="00C31C82" w:rsidRPr="00D17FFB" w:rsidRDefault="00C31C82" w:rsidP="00292071">
            <w:pPr>
              <w:pStyle w:val="Header"/>
              <w:pBdr>
                <w:bottom w:val="single" w:sz="4" w:space="1" w:color="auto"/>
              </w:pBdr>
              <w:spacing w:line="280" w:lineRule="exact"/>
              <w:ind w:left="-18"/>
              <w:jc w:val="right"/>
              <w:rPr>
                <w:rFonts w:cs="Arial"/>
                <w:b/>
                <w:bCs/>
                <w:spacing w:val="-6"/>
                <w:sz w:val="20"/>
                <w:szCs w:val="20"/>
                <w:cs/>
              </w:rPr>
            </w:pPr>
            <w:r w:rsidRPr="00D17FFB">
              <w:rPr>
                <w:rFonts w:cs="Arial"/>
                <w:spacing w:val="-6"/>
                <w:sz w:val="20"/>
                <w:szCs w:val="20"/>
              </w:rPr>
              <w:t>(478)</w:t>
            </w:r>
          </w:p>
        </w:tc>
        <w:tc>
          <w:tcPr>
            <w:tcW w:w="1620" w:type="dxa"/>
          </w:tcPr>
          <w:p w:rsidR="00C31C82" w:rsidRPr="00D17FFB" w:rsidRDefault="00C31C82" w:rsidP="00292071">
            <w:pPr>
              <w:pStyle w:val="Header"/>
              <w:pBdr>
                <w:bottom w:val="single" w:sz="4" w:space="1" w:color="auto"/>
              </w:pBdr>
              <w:spacing w:line="280" w:lineRule="exact"/>
              <w:ind w:left="-18"/>
              <w:jc w:val="right"/>
              <w:rPr>
                <w:rFonts w:cs="Arial"/>
                <w:spacing w:val="-6"/>
                <w:sz w:val="20"/>
                <w:szCs w:val="20"/>
              </w:rPr>
            </w:pPr>
            <w:r>
              <w:rPr>
                <w:rFonts w:cs="Arial"/>
                <w:spacing w:val="-6"/>
                <w:sz w:val="20"/>
                <w:szCs w:val="20"/>
              </w:rPr>
              <w:t>255,112</w:t>
            </w:r>
          </w:p>
        </w:tc>
      </w:tr>
      <w:tr w:rsidR="00C31C82" w:rsidRPr="0092019B" w:rsidTr="00E26522">
        <w:tc>
          <w:tcPr>
            <w:tcW w:w="5580" w:type="dxa"/>
            <w:vAlign w:val="bottom"/>
            <w:hideMark/>
          </w:tcPr>
          <w:p w:rsidR="00C31C82" w:rsidRPr="00D17FFB" w:rsidRDefault="00C31C82" w:rsidP="00313909">
            <w:pPr>
              <w:spacing w:line="280" w:lineRule="exact"/>
              <w:ind w:right="9"/>
              <w:rPr>
                <w:rFonts w:cs="Arial"/>
                <w:color w:val="000000"/>
                <w:sz w:val="20"/>
                <w:szCs w:val="20"/>
              </w:rPr>
            </w:pPr>
            <w:r w:rsidRPr="00D17FFB">
              <w:rPr>
                <w:rFonts w:cs="Arial"/>
                <w:color w:val="000000"/>
                <w:sz w:val="20"/>
                <w:szCs w:val="20"/>
              </w:rPr>
              <w:t>Net cash inflow (outflow)</w:t>
            </w:r>
          </w:p>
        </w:tc>
        <w:tc>
          <w:tcPr>
            <w:tcW w:w="1080" w:type="dxa"/>
          </w:tcPr>
          <w:p w:rsidR="00C31C82" w:rsidRPr="003E02A5" w:rsidRDefault="00C31C82" w:rsidP="003E02A5">
            <w:pPr>
              <w:pStyle w:val="Header"/>
              <w:pBdr>
                <w:bottom w:val="double" w:sz="4" w:space="1" w:color="auto"/>
              </w:pBdr>
              <w:spacing w:line="280" w:lineRule="exact"/>
              <w:ind w:left="-18" w:firstLine="72"/>
              <w:jc w:val="right"/>
              <w:rPr>
                <w:rFonts w:cs="Arial"/>
                <w:spacing w:val="-6"/>
                <w:sz w:val="20"/>
                <w:szCs w:val="20"/>
              </w:rPr>
            </w:pPr>
            <w:r w:rsidRPr="003E02A5">
              <w:rPr>
                <w:rFonts w:cs="Arial"/>
                <w:spacing w:val="-6"/>
                <w:sz w:val="20"/>
                <w:szCs w:val="20"/>
              </w:rPr>
              <w:t>(47)</w:t>
            </w:r>
          </w:p>
        </w:tc>
        <w:tc>
          <w:tcPr>
            <w:tcW w:w="1080" w:type="dxa"/>
          </w:tcPr>
          <w:p w:rsidR="00C31C82" w:rsidRPr="00D17FFB" w:rsidRDefault="00C31C82" w:rsidP="00292071">
            <w:pPr>
              <w:pStyle w:val="Header"/>
              <w:pBdr>
                <w:bottom w:val="double" w:sz="4" w:space="1" w:color="auto"/>
              </w:pBdr>
              <w:spacing w:line="280" w:lineRule="exact"/>
              <w:ind w:left="-18"/>
              <w:jc w:val="right"/>
              <w:rPr>
                <w:rFonts w:cs="Arial"/>
                <w:b/>
                <w:bCs/>
                <w:spacing w:val="-6"/>
                <w:sz w:val="20"/>
                <w:szCs w:val="20"/>
              </w:rPr>
            </w:pPr>
            <w:r w:rsidRPr="00D17FFB">
              <w:rPr>
                <w:rFonts w:cs="Arial"/>
                <w:spacing w:val="-6"/>
                <w:sz w:val="20"/>
                <w:szCs w:val="20"/>
              </w:rPr>
              <w:t>(271)</w:t>
            </w:r>
          </w:p>
        </w:tc>
        <w:tc>
          <w:tcPr>
            <w:tcW w:w="1620" w:type="dxa"/>
          </w:tcPr>
          <w:p w:rsidR="00C31C82" w:rsidRPr="00D17FFB" w:rsidRDefault="00C31C82" w:rsidP="00C31C82">
            <w:pPr>
              <w:pStyle w:val="Header"/>
              <w:pBdr>
                <w:bottom w:val="double" w:sz="4" w:space="1" w:color="auto"/>
              </w:pBdr>
              <w:spacing w:line="280" w:lineRule="exact"/>
              <w:ind w:left="-18"/>
              <w:jc w:val="right"/>
              <w:rPr>
                <w:rFonts w:cs="Arial"/>
                <w:spacing w:val="-6"/>
                <w:sz w:val="20"/>
                <w:szCs w:val="20"/>
              </w:rPr>
            </w:pPr>
            <w:r>
              <w:rPr>
                <w:rFonts w:cs="Arial"/>
                <w:spacing w:val="-6"/>
                <w:sz w:val="20"/>
                <w:szCs w:val="20"/>
              </w:rPr>
              <w:t>2,544</w:t>
            </w:r>
          </w:p>
        </w:tc>
      </w:tr>
    </w:tbl>
    <w:p w:rsidR="00314B4F" w:rsidRPr="0055782D" w:rsidRDefault="00314B4F" w:rsidP="0055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20"/>
          <w:szCs w:val="20"/>
        </w:rPr>
      </w:pPr>
    </w:p>
    <w:p w:rsidR="00F80E95" w:rsidRPr="00FB42BA" w:rsidRDefault="008F6999" w:rsidP="009B277E">
      <w:pPr>
        <w:pStyle w:val="Heading7"/>
        <w:numPr>
          <w:ilvl w:val="0"/>
          <w:numId w:val="21"/>
        </w:numPr>
        <w:tabs>
          <w:tab w:val="clear" w:pos="930"/>
          <w:tab w:val="num" w:pos="540"/>
        </w:tabs>
        <w:spacing w:line="240" w:lineRule="auto"/>
        <w:ind w:right="-1" w:hanging="930"/>
        <w:jc w:val="both"/>
        <w:rPr>
          <w:rFonts w:cs="Arial"/>
          <w:caps/>
          <w:sz w:val="20"/>
          <w:szCs w:val="20"/>
        </w:rPr>
      </w:pPr>
      <w:r w:rsidRPr="00FB42BA">
        <w:rPr>
          <w:rFonts w:cs="Arial"/>
          <w:caps/>
          <w:sz w:val="20"/>
          <w:szCs w:val="20"/>
        </w:rPr>
        <w:t>OTHER LONG-TERM INVESTMENTS</w:t>
      </w:r>
      <w:r w:rsidR="00AE3B7F" w:rsidRPr="00FB42BA">
        <w:rPr>
          <w:rFonts w:cs="Arial"/>
          <w:caps/>
          <w:sz w:val="20"/>
          <w:szCs w:val="20"/>
        </w:rPr>
        <w:t xml:space="preserve">, </w:t>
      </w:r>
      <w:r w:rsidR="00F80E95" w:rsidRPr="00FB42BA">
        <w:rPr>
          <w:rFonts w:cs="Arial"/>
          <w:caps/>
          <w:sz w:val="20"/>
          <w:szCs w:val="20"/>
        </w:rPr>
        <w:t>NET</w:t>
      </w:r>
    </w:p>
    <w:p w:rsidR="00F80E95" w:rsidRPr="00FB42BA" w:rsidRDefault="00F80E95" w:rsidP="00A1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20"/>
          <w:szCs w:val="20"/>
        </w:rPr>
      </w:pPr>
    </w:p>
    <w:tbl>
      <w:tblPr>
        <w:tblW w:w="9720" w:type="dxa"/>
        <w:tblInd w:w="198" w:type="dxa"/>
        <w:tblLayout w:type="fixed"/>
        <w:tblLook w:val="0000" w:firstRow="0" w:lastRow="0" w:firstColumn="0" w:lastColumn="0" w:noHBand="0" w:noVBand="0"/>
      </w:tblPr>
      <w:tblGrid>
        <w:gridCol w:w="2610"/>
        <w:gridCol w:w="1260"/>
        <w:gridCol w:w="1260"/>
        <w:gridCol w:w="1260"/>
        <w:gridCol w:w="630"/>
        <w:gridCol w:w="630"/>
        <w:gridCol w:w="1080"/>
        <w:gridCol w:w="990"/>
      </w:tblGrid>
      <w:tr w:rsidR="00F80E95" w:rsidRPr="00833F94" w:rsidTr="0088351F">
        <w:tc>
          <w:tcPr>
            <w:tcW w:w="3870" w:type="dxa"/>
            <w:gridSpan w:val="2"/>
          </w:tcPr>
          <w:p w:rsidR="00F80E95" w:rsidRPr="00833F94" w:rsidRDefault="00F80E95" w:rsidP="0029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
              <w:rPr>
                <w:rFonts w:cs="Arial"/>
                <w:snapToGrid w:val="0"/>
                <w:color w:val="000000"/>
                <w:spacing w:val="-4"/>
                <w:sz w:val="16"/>
                <w:szCs w:val="16"/>
              </w:rPr>
            </w:pPr>
          </w:p>
        </w:tc>
        <w:tc>
          <w:tcPr>
            <w:tcW w:w="5850" w:type="dxa"/>
            <w:gridSpan w:val="6"/>
          </w:tcPr>
          <w:p w:rsidR="00F80E95" w:rsidRPr="00833F94" w:rsidRDefault="00F80E95" w:rsidP="00292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
              <w:jc w:val="center"/>
              <w:rPr>
                <w:rFonts w:cs="Arial"/>
                <w:b/>
                <w:bCs/>
                <w:snapToGrid w:val="0"/>
                <w:color w:val="000000"/>
                <w:spacing w:val="-4"/>
                <w:sz w:val="16"/>
                <w:szCs w:val="16"/>
                <w:lang w:eastAsia="th-TH"/>
              </w:rPr>
            </w:pPr>
            <w:r w:rsidRPr="00833F94">
              <w:rPr>
                <w:rFonts w:cs="Arial"/>
                <w:b/>
                <w:bCs/>
                <w:spacing w:val="-4"/>
                <w:sz w:val="16"/>
                <w:szCs w:val="16"/>
              </w:rPr>
              <w:t>(Unit</w:t>
            </w:r>
            <w:r w:rsidR="0035430E" w:rsidRPr="00833F94">
              <w:rPr>
                <w:rFonts w:cs="Arial"/>
                <w:b/>
                <w:bCs/>
                <w:spacing w:val="-4"/>
                <w:sz w:val="16"/>
                <w:szCs w:val="16"/>
              </w:rPr>
              <w:t xml:space="preserve"> </w:t>
            </w:r>
            <w:r w:rsidR="009337F6" w:rsidRPr="00833F94">
              <w:rPr>
                <w:rFonts w:cs="Arial"/>
                <w:b/>
                <w:bCs/>
                <w:spacing w:val="-4"/>
                <w:sz w:val="16"/>
                <w:szCs w:val="16"/>
              </w:rPr>
              <w:t xml:space="preserve">: </w:t>
            </w:r>
            <w:r w:rsidRPr="00833F94">
              <w:rPr>
                <w:rFonts w:cs="Arial"/>
                <w:b/>
                <w:bCs/>
                <w:spacing w:val="-4"/>
                <w:sz w:val="16"/>
                <w:szCs w:val="16"/>
              </w:rPr>
              <w:t>Baht)</w:t>
            </w:r>
          </w:p>
        </w:tc>
      </w:tr>
      <w:tr w:rsidR="00F80E95" w:rsidRPr="00833F94" w:rsidTr="0088351F">
        <w:tc>
          <w:tcPr>
            <w:tcW w:w="3870" w:type="dxa"/>
            <w:gridSpan w:val="2"/>
          </w:tcPr>
          <w:p w:rsidR="00F80E95" w:rsidRPr="00833F94" w:rsidRDefault="00F80E95" w:rsidP="0029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
              <w:rPr>
                <w:rFonts w:cs="Arial"/>
                <w:snapToGrid w:val="0"/>
                <w:color w:val="000000"/>
                <w:spacing w:val="-4"/>
                <w:sz w:val="16"/>
                <w:szCs w:val="16"/>
              </w:rPr>
            </w:pPr>
          </w:p>
        </w:tc>
        <w:tc>
          <w:tcPr>
            <w:tcW w:w="5850" w:type="dxa"/>
            <w:gridSpan w:val="6"/>
          </w:tcPr>
          <w:p w:rsidR="00F80E95" w:rsidRPr="00833F94" w:rsidRDefault="0067541D" w:rsidP="00292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
              <w:jc w:val="center"/>
              <w:rPr>
                <w:rFonts w:cs="Arial"/>
                <w:b/>
                <w:bCs/>
                <w:snapToGrid w:val="0"/>
                <w:color w:val="000000"/>
                <w:spacing w:val="-4"/>
                <w:sz w:val="16"/>
                <w:szCs w:val="16"/>
                <w:lang w:eastAsia="th-TH"/>
              </w:rPr>
            </w:pPr>
            <w:r w:rsidRPr="00833F94">
              <w:rPr>
                <w:rFonts w:cs="Arial"/>
                <w:b/>
                <w:bCs/>
                <w:spacing w:val="-4"/>
                <w:sz w:val="16"/>
                <w:szCs w:val="16"/>
              </w:rPr>
              <w:t>Consolidated</w:t>
            </w:r>
          </w:p>
        </w:tc>
      </w:tr>
      <w:tr w:rsidR="001D59C8" w:rsidRPr="00833F94" w:rsidTr="0088351F">
        <w:trPr>
          <w:trHeight w:val="445"/>
        </w:trPr>
        <w:tc>
          <w:tcPr>
            <w:tcW w:w="2610" w:type="dxa"/>
            <w:vAlign w:val="bottom"/>
          </w:tcPr>
          <w:p w:rsidR="001D59C8" w:rsidRPr="00833F94" w:rsidRDefault="001D59C8" w:rsidP="0029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
              <w:jc w:val="center"/>
              <w:rPr>
                <w:rFonts w:cs="Arial"/>
                <w:snapToGrid w:val="0"/>
                <w:color w:val="000000"/>
                <w:spacing w:val="-4"/>
                <w:sz w:val="16"/>
                <w:szCs w:val="16"/>
              </w:rPr>
            </w:pPr>
          </w:p>
        </w:tc>
        <w:tc>
          <w:tcPr>
            <w:tcW w:w="1260" w:type="dxa"/>
            <w:vAlign w:val="bottom"/>
          </w:tcPr>
          <w:p w:rsidR="001D59C8" w:rsidRPr="00833F94" w:rsidRDefault="001D59C8" w:rsidP="0029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
              <w:jc w:val="center"/>
              <w:rPr>
                <w:rFonts w:cs="Arial"/>
                <w:b/>
                <w:bCs/>
                <w:snapToGrid w:val="0"/>
                <w:color w:val="000000"/>
                <w:spacing w:val="-4"/>
                <w:sz w:val="16"/>
                <w:szCs w:val="16"/>
              </w:rPr>
            </w:pPr>
            <w:r w:rsidRPr="00833F94">
              <w:rPr>
                <w:rFonts w:cs="Arial"/>
                <w:b/>
                <w:bCs/>
                <w:spacing w:val="-4"/>
                <w:sz w:val="16"/>
                <w:szCs w:val="16"/>
              </w:rPr>
              <w:t>Type of</w:t>
            </w:r>
          </w:p>
        </w:tc>
        <w:tc>
          <w:tcPr>
            <w:tcW w:w="2520" w:type="dxa"/>
            <w:gridSpan w:val="2"/>
            <w:vAlign w:val="bottom"/>
          </w:tcPr>
          <w:p w:rsidR="001D59C8" w:rsidRPr="00833F94" w:rsidRDefault="001D59C8" w:rsidP="0055782D">
            <w:pPr>
              <w:pStyle w:val="Heading4"/>
              <w:framePr w:w="0" w:hRule="auto" w:hSpace="0" w:wrap="auto" w:vAnchor="margin" w:hAnchor="text" w:xAlign="left" w:yAlign="inline"/>
              <w:pBdr>
                <w:bottom w:val="single" w:sz="4" w:space="1" w:color="auto"/>
              </w:pBdr>
              <w:tabs>
                <w:tab w:val="clear" w:pos="907"/>
              </w:tabs>
              <w:spacing w:line="260" w:lineRule="exact"/>
              <w:ind w:right="-1"/>
              <w:jc w:val="center"/>
              <w:rPr>
                <w:rFonts w:cs="Arial"/>
                <w:spacing w:val="-4"/>
                <w:sz w:val="16"/>
                <w:szCs w:val="16"/>
                <w:cs/>
              </w:rPr>
            </w:pPr>
            <w:r w:rsidRPr="00833F94">
              <w:rPr>
                <w:rFonts w:cs="Arial"/>
                <w:spacing w:val="-4"/>
                <w:sz w:val="16"/>
                <w:szCs w:val="16"/>
              </w:rPr>
              <w:t xml:space="preserve">Paid-up </w:t>
            </w:r>
            <w:r w:rsidR="0055782D">
              <w:rPr>
                <w:rFonts w:cs="Arial"/>
                <w:spacing w:val="-4"/>
                <w:sz w:val="16"/>
                <w:szCs w:val="16"/>
              </w:rPr>
              <w:t>s</w:t>
            </w:r>
            <w:r w:rsidRPr="00833F94">
              <w:rPr>
                <w:rFonts w:cs="Arial"/>
                <w:spacing w:val="-4"/>
                <w:sz w:val="16"/>
                <w:szCs w:val="16"/>
              </w:rPr>
              <w:t xml:space="preserve">hare </w:t>
            </w:r>
            <w:r w:rsidR="0055782D">
              <w:rPr>
                <w:rFonts w:cs="Arial"/>
                <w:spacing w:val="-4"/>
                <w:sz w:val="16"/>
                <w:szCs w:val="16"/>
              </w:rPr>
              <w:t>c</w:t>
            </w:r>
            <w:r w:rsidRPr="00833F94">
              <w:rPr>
                <w:rFonts w:cs="Arial"/>
                <w:spacing w:val="-4"/>
                <w:sz w:val="16"/>
                <w:szCs w:val="16"/>
              </w:rPr>
              <w:t>apital</w:t>
            </w:r>
          </w:p>
        </w:tc>
        <w:tc>
          <w:tcPr>
            <w:tcW w:w="1260" w:type="dxa"/>
            <w:gridSpan w:val="2"/>
            <w:vAlign w:val="bottom"/>
          </w:tcPr>
          <w:p w:rsidR="001D59C8" w:rsidRPr="00833F94" w:rsidRDefault="001D59C8" w:rsidP="0055782D">
            <w:pPr>
              <w:pStyle w:val="Heading4"/>
              <w:framePr w:w="0" w:hRule="auto" w:hSpace="0" w:wrap="auto" w:vAnchor="margin" w:hAnchor="text" w:xAlign="left" w:yAlign="inline"/>
              <w:pBdr>
                <w:bottom w:val="single" w:sz="4" w:space="1" w:color="auto"/>
              </w:pBdr>
              <w:tabs>
                <w:tab w:val="clear" w:pos="907"/>
              </w:tabs>
              <w:spacing w:line="260" w:lineRule="exact"/>
              <w:ind w:right="-1"/>
              <w:jc w:val="center"/>
              <w:rPr>
                <w:rFonts w:cs="Arial"/>
                <w:spacing w:val="-4"/>
                <w:sz w:val="16"/>
                <w:szCs w:val="16"/>
                <w:cs/>
              </w:rPr>
            </w:pPr>
            <w:r w:rsidRPr="00833F94">
              <w:rPr>
                <w:rFonts w:cs="Arial"/>
                <w:spacing w:val="-4"/>
                <w:sz w:val="16"/>
                <w:szCs w:val="16"/>
              </w:rPr>
              <w:t xml:space="preserve">Percentage of </w:t>
            </w:r>
            <w:r w:rsidR="0055782D">
              <w:rPr>
                <w:rFonts w:cs="Arial"/>
                <w:spacing w:val="-4"/>
                <w:sz w:val="16"/>
                <w:szCs w:val="16"/>
              </w:rPr>
              <w:t>s</w:t>
            </w:r>
            <w:r w:rsidRPr="00833F94">
              <w:rPr>
                <w:rFonts w:cs="Arial"/>
                <w:spacing w:val="-4"/>
                <w:sz w:val="16"/>
                <w:szCs w:val="16"/>
              </w:rPr>
              <w:t>hareholding</w:t>
            </w:r>
          </w:p>
        </w:tc>
        <w:tc>
          <w:tcPr>
            <w:tcW w:w="2070" w:type="dxa"/>
            <w:gridSpan w:val="2"/>
            <w:vAlign w:val="bottom"/>
          </w:tcPr>
          <w:p w:rsidR="001D59C8" w:rsidRPr="00833F94" w:rsidRDefault="001D59C8" w:rsidP="0055782D">
            <w:pPr>
              <w:pStyle w:val="Heading4"/>
              <w:framePr w:w="0" w:hRule="auto" w:hSpace="0" w:wrap="auto" w:vAnchor="margin" w:hAnchor="text" w:xAlign="left" w:yAlign="inline"/>
              <w:pBdr>
                <w:bottom w:val="single" w:sz="4" w:space="1" w:color="auto"/>
              </w:pBdr>
              <w:tabs>
                <w:tab w:val="clear" w:pos="907"/>
              </w:tabs>
              <w:spacing w:line="260" w:lineRule="exact"/>
              <w:ind w:right="-1"/>
              <w:jc w:val="center"/>
              <w:rPr>
                <w:rFonts w:cs="Arial"/>
                <w:spacing w:val="-4"/>
                <w:sz w:val="16"/>
                <w:szCs w:val="16"/>
                <w:cs/>
              </w:rPr>
            </w:pPr>
            <w:r w:rsidRPr="00833F94">
              <w:rPr>
                <w:rFonts w:cs="Arial"/>
                <w:spacing w:val="-4"/>
                <w:sz w:val="16"/>
                <w:szCs w:val="16"/>
              </w:rPr>
              <w:t xml:space="preserve">Cost </w:t>
            </w:r>
            <w:r w:rsidR="0055782D">
              <w:rPr>
                <w:rFonts w:cs="Arial"/>
                <w:spacing w:val="-4"/>
                <w:sz w:val="16"/>
                <w:szCs w:val="16"/>
              </w:rPr>
              <w:t>m</w:t>
            </w:r>
            <w:r w:rsidRPr="00833F94">
              <w:rPr>
                <w:rFonts w:cs="Arial"/>
                <w:spacing w:val="-4"/>
                <w:sz w:val="16"/>
                <w:szCs w:val="16"/>
              </w:rPr>
              <w:t>ethod</w:t>
            </w:r>
          </w:p>
        </w:tc>
      </w:tr>
      <w:tr w:rsidR="00833F94" w:rsidRPr="00833F94" w:rsidTr="0088351F">
        <w:tc>
          <w:tcPr>
            <w:tcW w:w="2610" w:type="dxa"/>
            <w:vAlign w:val="bottom"/>
          </w:tcPr>
          <w:p w:rsidR="00833F94" w:rsidRPr="00833F94" w:rsidRDefault="00833F94" w:rsidP="0088351F">
            <w:pPr>
              <w:pStyle w:val="Heading7"/>
              <w:pBdr>
                <w:bottom w:val="single" w:sz="4" w:space="1" w:color="auto"/>
              </w:pBdr>
              <w:spacing w:line="260" w:lineRule="exact"/>
              <w:ind w:left="342" w:right="-1"/>
              <w:jc w:val="center"/>
              <w:rPr>
                <w:rFonts w:cs="Arial"/>
                <w:spacing w:val="-4"/>
              </w:rPr>
            </w:pPr>
            <w:r w:rsidRPr="00833F94">
              <w:rPr>
                <w:rFonts w:cs="Arial"/>
                <w:spacing w:val="-4"/>
              </w:rPr>
              <w:t xml:space="preserve">Company’s </w:t>
            </w:r>
            <w:r w:rsidR="0055782D">
              <w:rPr>
                <w:rFonts w:cs="Arial"/>
                <w:spacing w:val="-4"/>
              </w:rPr>
              <w:t>n</w:t>
            </w:r>
            <w:r w:rsidRPr="00833F94">
              <w:rPr>
                <w:rFonts w:cs="Arial"/>
                <w:spacing w:val="-4"/>
              </w:rPr>
              <w:t>ame</w:t>
            </w:r>
          </w:p>
        </w:tc>
        <w:tc>
          <w:tcPr>
            <w:tcW w:w="1260" w:type="dxa"/>
            <w:vAlign w:val="bottom"/>
          </w:tcPr>
          <w:p w:rsidR="00833F94" w:rsidRPr="00833F94" w:rsidRDefault="0055782D" w:rsidP="00292071">
            <w:pPr>
              <w:pStyle w:val="Heading7"/>
              <w:pBdr>
                <w:bottom w:val="single" w:sz="4" w:space="1" w:color="auto"/>
              </w:pBdr>
              <w:spacing w:line="260" w:lineRule="exact"/>
              <w:ind w:left="-18" w:right="-1"/>
              <w:jc w:val="center"/>
              <w:rPr>
                <w:rFonts w:cs="Arial"/>
                <w:spacing w:val="-4"/>
              </w:rPr>
            </w:pPr>
            <w:proofErr w:type="gramStart"/>
            <w:r>
              <w:rPr>
                <w:rFonts w:cs="Arial"/>
                <w:spacing w:val="-4"/>
              </w:rPr>
              <w:t>b</w:t>
            </w:r>
            <w:r w:rsidR="00833F94" w:rsidRPr="00833F94">
              <w:rPr>
                <w:rFonts w:cs="Arial"/>
                <w:spacing w:val="-4"/>
              </w:rPr>
              <w:t>usiness</w:t>
            </w:r>
            <w:proofErr w:type="gramEnd"/>
          </w:p>
        </w:tc>
        <w:tc>
          <w:tcPr>
            <w:tcW w:w="1260" w:type="dxa"/>
            <w:vAlign w:val="bottom"/>
          </w:tcPr>
          <w:p w:rsidR="00833F94" w:rsidRPr="00833F94" w:rsidRDefault="008421A9" w:rsidP="00292071">
            <w:pPr>
              <w:pStyle w:val="Heading7"/>
              <w:pBdr>
                <w:bottom w:val="single" w:sz="4" w:space="1" w:color="auto"/>
              </w:pBdr>
              <w:spacing w:line="260" w:lineRule="exact"/>
              <w:ind w:right="0"/>
              <w:jc w:val="right"/>
              <w:rPr>
                <w:rFonts w:cs="Arial"/>
                <w:snapToGrid w:val="0"/>
                <w:color w:val="000000"/>
                <w:spacing w:val="-4"/>
                <w:lang w:eastAsia="th-TH"/>
              </w:rPr>
            </w:pPr>
            <w:r>
              <w:rPr>
                <w:rFonts w:cs="Arial"/>
                <w:snapToGrid w:val="0"/>
                <w:color w:val="000000"/>
                <w:spacing w:val="-4"/>
                <w:lang w:eastAsia="th-TH"/>
              </w:rPr>
              <w:t>2016</w:t>
            </w:r>
          </w:p>
        </w:tc>
        <w:tc>
          <w:tcPr>
            <w:tcW w:w="1260" w:type="dxa"/>
            <w:vAlign w:val="bottom"/>
          </w:tcPr>
          <w:p w:rsidR="00833F94" w:rsidRPr="00833F94" w:rsidRDefault="008421A9" w:rsidP="00292071">
            <w:pPr>
              <w:pStyle w:val="Heading7"/>
              <w:pBdr>
                <w:bottom w:val="single" w:sz="4" w:space="1" w:color="auto"/>
              </w:pBdr>
              <w:spacing w:line="260" w:lineRule="exact"/>
              <w:ind w:right="0"/>
              <w:jc w:val="right"/>
              <w:rPr>
                <w:rFonts w:cs="Arial"/>
                <w:snapToGrid w:val="0"/>
                <w:color w:val="000000"/>
                <w:spacing w:val="-4"/>
                <w:lang w:eastAsia="th-TH"/>
              </w:rPr>
            </w:pPr>
            <w:r>
              <w:rPr>
                <w:rFonts w:cs="Arial"/>
                <w:snapToGrid w:val="0"/>
                <w:color w:val="000000"/>
                <w:spacing w:val="-4"/>
                <w:lang w:eastAsia="th-TH"/>
              </w:rPr>
              <w:t>2015</w:t>
            </w:r>
          </w:p>
        </w:tc>
        <w:tc>
          <w:tcPr>
            <w:tcW w:w="630" w:type="dxa"/>
            <w:vAlign w:val="bottom"/>
          </w:tcPr>
          <w:p w:rsidR="00833F94" w:rsidRPr="00833F94" w:rsidRDefault="008421A9" w:rsidP="00292071">
            <w:pPr>
              <w:pStyle w:val="Heading7"/>
              <w:pBdr>
                <w:bottom w:val="single" w:sz="4" w:space="1" w:color="auto"/>
              </w:pBdr>
              <w:spacing w:line="260" w:lineRule="exact"/>
              <w:ind w:right="0"/>
              <w:jc w:val="right"/>
              <w:rPr>
                <w:rFonts w:cs="Arial"/>
                <w:snapToGrid w:val="0"/>
                <w:color w:val="000000"/>
                <w:spacing w:val="-4"/>
                <w:lang w:eastAsia="th-TH"/>
              </w:rPr>
            </w:pPr>
            <w:r>
              <w:rPr>
                <w:rFonts w:cs="Arial"/>
                <w:snapToGrid w:val="0"/>
                <w:color w:val="000000"/>
                <w:spacing w:val="-4"/>
                <w:lang w:eastAsia="th-TH"/>
              </w:rPr>
              <w:t>2016</w:t>
            </w:r>
          </w:p>
        </w:tc>
        <w:tc>
          <w:tcPr>
            <w:tcW w:w="630" w:type="dxa"/>
            <w:vAlign w:val="bottom"/>
          </w:tcPr>
          <w:p w:rsidR="00833F94" w:rsidRPr="00833F94" w:rsidRDefault="008421A9" w:rsidP="00292071">
            <w:pPr>
              <w:pStyle w:val="Heading7"/>
              <w:pBdr>
                <w:bottom w:val="single" w:sz="4" w:space="1" w:color="auto"/>
              </w:pBdr>
              <w:spacing w:line="260" w:lineRule="exact"/>
              <w:ind w:right="0"/>
              <w:jc w:val="right"/>
              <w:rPr>
                <w:rFonts w:cs="Arial"/>
                <w:snapToGrid w:val="0"/>
                <w:color w:val="000000"/>
                <w:spacing w:val="-4"/>
                <w:lang w:eastAsia="th-TH"/>
              </w:rPr>
            </w:pPr>
            <w:r>
              <w:rPr>
                <w:rFonts w:cs="Arial"/>
                <w:snapToGrid w:val="0"/>
                <w:color w:val="000000"/>
                <w:spacing w:val="-4"/>
                <w:lang w:eastAsia="th-TH"/>
              </w:rPr>
              <w:t>2015</w:t>
            </w:r>
          </w:p>
        </w:tc>
        <w:tc>
          <w:tcPr>
            <w:tcW w:w="1080" w:type="dxa"/>
            <w:vAlign w:val="bottom"/>
          </w:tcPr>
          <w:p w:rsidR="00833F94" w:rsidRPr="00833F94" w:rsidRDefault="008421A9" w:rsidP="00292071">
            <w:pPr>
              <w:pStyle w:val="Heading7"/>
              <w:pBdr>
                <w:bottom w:val="single" w:sz="4" w:space="1" w:color="auto"/>
              </w:pBdr>
              <w:spacing w:line="260" w:lineRule="exact"/>
              <w:ind w:right="0"/>
              <w:jc w:val="right"/>
              <w:rPr>
                <w:rFonts w:cs="Arial"/>
                <w:snapToGrid w:val="0"/>
                <w:color w:val="000000"/>
                <w:spacing w:val="-4"/>
                <w:lang w:eastAsia="th-TH"/>
              </w:rPr>
            </w:pPr>
            <w:r>
              <w:rPr>
                <w:rFonts w:cs="Arial"/>
                <w:snapToGrid w:val="0"/>
                <w:color w:val="000000"/>
                <w:spacing w:val="-4"/>
                <w:lang w:eastAsia="th-TH"/>
              </w:rPr>
              <w:t>2016</w:t>
            </w:r>
          </w:p>
        </w:tc>
        <w:tc>
          <w:tcPr>
            <w:tcW w:w="990" w:type="dxa"/>
            <w:vAlign w:val="bottom"/>
          </w:tcPr>
          <w:p w:rsidR="00833F94" w:rsidRPr="00833F94" w:rsidRDefault="008421A9" w:rsidP="00292071">
            <w:pPr>
              <w:pStyle w:val="Heading7"/>
              <w:pBdr>
                <w:bottom w:val="single" w:sz="4" w:space="1" w:color="auto"/>
              </w:pBdr>
              <w:spacing w:line="260" w:lineRule="exact"/>
              <w:ind w:right="0"/>
              <w:jc w:val="right"/>
              <w:rPr>
                <w:rFonts w:cs="Arial"/>
                <w:snapToGrid w:val="0"/>
                <w:color w:val="000000"/>
                <w:spacing w:val="-4"/>
                <w:lang w:eastAsia="th-TH"/>
              </w:rPr>
            </w:pPr>
            <w:r>
              <w:rPr>
                <w:rFonts w:cs="Arial"/>
                <w:snapToGrid w:val="0"/>
                <w:color w:val="000000"/>
                <w:spacing w:val="-4"/>
                <w:lang w:eastAsia="th-TH"/>
              </w:rPr>
              <w:t>2015</w:t>
            </w:r>
          </w:p>
        </w:tc>
      </w:tr>
      <w:tr w:rsidR="00851290" w:rsidRPr="00833F94" w:rsidTr="0088351F">
        <w:trPr>
          <w:trHeight w:val="103"/>
        </w:trPr>
        <w:tc>
          <w:tcPr>
            <w:tcW w:w="2610" w:type="dxa"/>
          </w:tcPr>
          <w:p w:rsidR="00851290" w:rsidRPr="00833F94" w:rsidRDefault="00851290" w:rsidP="00292071">
            <w:pPr>
              <w:pStyle w:val="Heading7"/>
              <w:spacing w:line="260" w:lineRule="exact"/>
              <w:ind w:right="-1"/>
              <w:jc w:val="both"/>
              <w:rPr>
                <w:rFonts w:cs="Arial"/>
                <w:spacing w:val="-4"/>
                <w:rtl/>
                <w:cs/>
              </w:rPr>
            </w:pPr>
          </w:p>
        </w:tc>
        <w:tc>
          <w:tcPr>
            <w:tcW w:w="1260" w:type="dxa"/>
          </w:tcPr>
          <w:p w:rsidR="00851290" w:rsidRPr="00833F94" w:rsidRDefault="00851290" w:rsidP="00292071">
            <w:pPr>
              <w:pStyle w:val="Heading7"/>
              <w:spacing w:line="260" w:lineRule="exact"/>
              <w:ind w:right="-1"/>
              <w:jc w:val="both"/>
              <w:rPr>
                <w:rFonts w:cs="Arial"/>
                <w:spacing w:val="-4"/>
                <w:rtl/>
                <w:cs/>
              </w:rPr>
            </w:pPr>
          </w:p>
        </w:tc>
        <w:tc>
          <w:tcPr>
            <w:tcW w:w="1260" w:type="dxa"/>
          </w:tcPr>
          <w:p w:rsidR="00851290" w:rsidRPr="00833F94" w:rsidRDefault="00851290" w:rsidP="00292071">
            <w:pPr>
              <w:pStyle w:val="Heading7"/>
              <w:spacing w:line="260" w:lineRule="exact"/>
              <w:ind w:right="-1"/>
              <w:jc w:val="both"/>
              <w:rPr>
                <w:rFonts w:cs="Arial"/>
                <w:spacing w:val="-4"/>
                <w:rtl/>
                <w:cs/>
              </w:rPr>
            </w:pPr>
          </w:p>
        </w:tc>
        <w:tc>
          <w:tcPr>
            <w:tcW w:w="1260" w:type="dxa"/>
          </w:tcPr>
          <w:p w:rsidR="00851290" w:rsidRPr="00833F94" w:rsidRDefault="00851290" w:rsidP="00292071">
            <w:pPr>
              <w:pStyle w:val="Heading7"/>
              <w:spacing w:line="260" w:lineRule="exact"/>
              <w:ind w:right="-1"/>
              <w:jc w:val="both"/>
              <w:rPr>
                <w:rFonts w:cs="Arial"/>
                <w:spacing w:val="-4"/>
                <w:rtl/>
                <w:cs/>
              </w:rPr>
            </w:pPr>
          </w:p>
        </w:tc>
        <w:tc>
          <w:tcPr>
            <w:tcW w:w="630" w:type="dxa"/>
          </w:tcPr>
          <w:p w:rsidR="00851290" w:rsidRPr="00833F94" w:rsidRDefault="00851290" w:rsidP="00292071">
            <w:pPr>
              <w:pStyle w:val="Heading7"/>
              <w:spacing w:line="260" w:lineRule="exact"/>
              <w:ind w:right="-1"/>
              <w:jc w:val="both"/>
              <w:rPr>
                <w:rFonts w:cs="Arial"/>
                <w:spacing w:val="-4"/>
                <w:rtl/>
                <w:cs/>
              </w:rPr>
            </w:pPr>
          </w:p>
        </w:tc>
        <w:tc>
          <w:tcPr>
            <w:tcW w:w="630" w:type="dxa"/>
          </w:tcPr>
          <w:p w:rsidR="00851290" w:rsidRPr="00833F94" w:rsidRDefault="00851290" w:rsidP="00292071">
            <w:pPr>
              <w:pStyle w:val="Heading7"/>
              <w:spacing w:line="260" w:lineRule="exact"/>
              <w:ind w:right="-1"/>
              <w:jc w:val="both"/>
              <w:rPr>
                <w:rFonts w:cs="Arial"/>
                <w:spacing w:val="-4"/>
                <w:rtl/>
                <w:cs/>
              </w:rPr>
            </w:pPr>
          </w:p>
        </w:tc>
        <w:tc>
          <w:tcPr>
            <w:tcW w:w="1080" w:type="dxa"/>
          </w:tcPr>
          <w:p w:rsidR="00851290" w:rsidRPr="00833F94" w:rsidRDefault="00851290" w:rsidP="00292071">
            <w:pPr>
              <w:pStyle w:val="Heading7"/>
              <w:spacing w:line="260" w:lineRule="exact"/>
              <w:ind w:right="-1"/>
              <w:jc w:val="both"/>
              <w:rPr>
                <w:rFonts w:cs="Arial"/>
                <w:spacing w:val="-4"/>
                <w:rtl/>
                <w:cs/>
              </w:rPr>
            </w:pPr>
          </w:p>
        </w:tc>
        <w:tc>
          <w:tcPr>
            <w:tcW w:w="990" w:type="dxa"/>
          </w:tcPr>
          <w:p w:rsidR="00851290" w:rsidRPr="00833F94" w:rsidRDefault="00851290" w:rsidP="00292071">
            <w:pPr>
              <w:pStyle w:val="Heading7"/>
              <w:spacing w:line="260" w:lineRule="exact"/>
              <w:ind w:right="-1"/>
              <w:jc w:val="both"/>
              <w:rPr>
                <w:rFonts w:cs="Arial"/>
                <w:spacing w:val="-4"/>
                <w:rtl/>
                <w:cs/>
              </w:rPr>
            </w:pPr>
          </w:p>
        </w:tc>
      </w:tr>
      <w:tr w:rsidR="00292071" w:rsidRPr="00833F94" w:rsidTr="0088351F">
        <w:tc>
          <w:tcPr>
            <w:tcW w:w="2610" w:type="dxa"/>
          </w:tcPr>
          <w:p w:rsidR="00292071" w:rsidRPr="00833F94" w:rsidRDefault="00292071" w:rsidP="00031BE9">
            <w:pPr>
              <w:spacing w:line="300" w:lineRule="exact"/>
              <w:ind w:right="-198" w:firstLine="342"/>
              <w:rPr>
                <w:rFonts w:cs="Arial"/>
                <w:snapToGrid w:val="0"/>
                <w:color w:val="000000"/>
                <w:spacing w:val="-4"/>
                <w:sz w:val="16"/>
                <w:szCs w:val="16"/>
                <w:lang w:eastAsia="th-TH"/>
              </w:rPr>
            </w:pPr>
            <w:r w:rsidRPr="00833F94">
              <w:rPr>
                <w:rFonts w:cs="Arial"/>
                <w:snapToGrid w:val="0"/>
                <w:color w:val="000000"/>
                <w:spacing w:val="-4"/>
                <w:sz w:val="16"/>
                <w:szCs w:val="16"/>
                <w:lang w:eastAsia="th-TH"/>
              </w:rPr>
              <w:t>Joyce Service Limited</w:t>
            </w:r>
          </w:p>
        </w:tc>
        <w:tc>
          <w:tcPr>
            <w:tcW w:w="1260" w:type="dxa"/>
          </w:tcPr>
          <w:p w:rsidR="00292071" w:rsidRPr="00833F94" w:rsidRDefault="00292071" w:rsidP="00031BE9">
            <w:pPr>
              <w:spacing w:line="300" w:lineRule="exact"/>
              <w:ind w:left="-72" w:right="-65"/>
              <w:rPr>
                <w:rFonts w:cs="Arial"/>
                <w:spacing w:val="-4"/>
                <w:sz w:val="16"/>
                <w:szCs w:val="16"/>
              </w:rPr>
            </w:pPr>
            <w:r w:rsidRPr="00833F94">
              <w:rPr>
                <w:rFonts w:cs="Arial"/>
                <w:spacing w:val="-4"/>
                <w:sz w:val="16"/>
                <w:szCs w:val="16"/>
              </w:rPr>
              <w:t>Holding</w:t>
            </w:r>
          </w:p>
        </w:tc>
        <w:tc>
          <w:tcPr>
            <w:tcW w:w="1260" w:type="dxa"/>
          </w:tcPr>
          <w:p w:rsidR="00292071" w:rsidRPr="00833F94" w:rsidRDefault="00292071" w:rsidP="00031BE9">
            <w:pPr>
              <w:tabs>
                <w:tab w:val="clear" w:pos="227"/>
                <w:tab w:val="clear" w:pos="454"/>
                <w:tab w:val="clear" w:pos="680"/>
                <w:tab w:val="clear" w:pos="907"/>
              </w:tabs>
              <w:spacing w:line="300" w:lineRule="exact"/>
              <w:ind w:left="-288" w:right="-18"/>
              <w:jc w:val="right"/>
              <w:rPr>
                <w:rFonts w:cs="Arial"/>
                <w:spacing w:val="-4"/>
                <w:sz w:val="16"/>
                <w:szCs w:val="16"/>
              </w:rPr>
            </w:pPr>
            <w:r w:rsidRPr="00833F94">
              <w:rPr>
                <w:rFonts w:cs="Arial"/>
                <w:spacing w:val="-4"/>
                <w:sz w:val="16"/>
                <w:szCs w:val="16"/>
              </w:rPr>
              <w:t>USD 13</w:t>
            </w:r>
            <w:r w:rsidRPr="00833F94">
              <w:rPr>
                <w:rFonts w:cs="Arial"/>
                <w:spacing w:val="-4"/>
                <w:sz w:val="16"/>
                <w:szCs w:val="16"/>
                <w:cs/>
              </w:rPr>
              <w:t>,</w:t>
            </w:r>
            <w:r w:rsidRPr="00833F94">
              <w:rPr>
                <w:rFonts w:cs="Arial"/>
                <w:spacing w:val="-4"/>
                <w:sz w:val="16"/>
                <w:szCs w:val="16"/>
              </w:rPr>
              <w:t>446,128</w:t>
            </w:r>
          </w:p>
        </w:tc>
        <w:tc>
          <w:tcPr>
            <w:tcW w:w="1260" w:type="dxa"/>
          </w:tcPr>
          <w:p w:rsidR="00292071" w:rsidRPr="00833F94" w:rsidRDefault="00292071" w:rsidP="00031BE9">
            <w:pPr>
              <w:tabs>
                <w:tab w:val="clear" w:pos="227"/>
                <w:tab w:val="clear" w:pos="454"/>
                <w:tab w:val="clear" w:pos="680"/>
                <w:tab w:val="clear" w:pos="907"/>
              </w:tabs>
              <w:spacing w:line="300" w:lineRule="exact"/>
              <w:ind w:left="-288" w:right="-18"/>
              <w:jc w:val="right"/>
              <w:rPr>
                <w:rFonts w:cs="Arial"/>
                <w:spacing w:val="-4"/>
                <w:sz w:val="16"/>
                <w:szCs w:val="16"/>
              </w:rPr>
            </w:pPr>
            <w:r w:rsidRPr="00833F94">
              <w:rPr>
                <w:rFonts w:cs="Arial"/>
                <w:spacing w:val="-4"/>
                <w:sz w:val="16"/>
                <w:szCs w:val="16"/>
              </w:rPr>
              <w:t>USD 13</w:t>
            </w:r>
            <w:r w:rsidRPr="00833F94">
              <w:rPr>
                <w:rFonts w:cs="Arial"/>
                <w:spacing w:val="-4"/>
                <w:sz w:val="16"/>
                <w:szCs w:val="16"/>
                <w:cs/>
              </w:rPr>
              <w:t>,</w:t>
            </w:r>
            <w:r w:rsidRPr="00833F94">
              <w:rPr>
                <w:rFonts w:cs="Arial"/>
                <w:spacing w:val="-4"/>
                <w:sz w:val="16"/>
                <w:szCs w:val="16"/>
              </w:rPr>
              <w:t>446,128</w:t>
            </w:r>
          </w:p>
        </w:tc>
        <w:tc>
          <w:tcPr>
            <w:tcW w:w="630" w:type="dxa"/>
          </w:tcPr>
          <w:p w:rsidR="00292071" w:rsidRPr="00833F94" w:rsidRDefault="00292071" w:rsidP="00F1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
              <w:jc w:val="center"/>
              <w:rPr>
                <w:rFonts w:cs="Arial"/>
                <w:bCs/>
                <w:snapToGrid w:val="0"/>
                <w:color w:val="000000"/>
                <w:spacing w:val="-4"/>
                <w:sz w:val="16"/>
                <w:szCs w:val="16"/>
                <w:cs/>
                <w:lang w:eastAsia="th-TH"/>
              </w:rPr>
            </w:pPr>
            <w:r w:rsidRPr="00833F94">
              <w:rPr>
                <w:rFonts w:cs="Arial"/>
                <w:bCs/>
                <w:snapToGrid w:val="0"/>
                <w:color w:val="000000"/>
                <w:spacing w:val="-4"/>
                <w:sz w:val="16"/>
                <w:szCs w:val="16"/>
                <w:lang w:eastAsia="th-TH"/>
              </w:rPr>
              <w:t>16.23%</w:t>
            </w:r>
          </w:p>
        </w:tc>
        <w:tc>
          <w:tcPr>
            <w:tcW w:w="630" w:type="dxa"/>
          </w:tcPr>
          <w:p w:rsidR="00292071" w:rsidRPr="00833F94"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
              <w:jc w:val="right"/>
              <w:rPr>
                <w:rFonts w:cs="Arial"/>
                <w:bCs/>
                <w:snapToGrid w:val="0"/>
                <w:color w:val="000000"/>
                <w:spacing w:val="-4"/>
                <w:sz w:val="16"/>
                <w:szCs w:val="16"/>
                <w:cs/>
                <w:lang w:eastAsia="th-TH"/>
              </w:rPr>
            </w:pPr>
            <w:r w:rsidRPr="00833F94">
              <w:rPr>
                <w:rFonts w:cs="Arial"/>
                <w:bCs/>
                <w:snapToGrid w:val="0"/>
                <w:color w:val="000000"/>
                <w:spacing w:val="-4"/>
                <w:sz w:val="16"/>
                <w:szCs w:val="16"/>
                <w:lang w:eastAsia="th-TH"/>
              </w:rPr>
              <w:t>16.23%</w:t>
            </w:r>
          </w:p>
        </w:tc>
        <w:tc>
          <w:tcPr>
            <w:tcW w:w="1080" w:type="dxa"/>
          </w:tcPr>
          <w:p w:rsidR="00292071" w:rsidRPr="00833F94"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Cs/>
                <w:snapToGrid w:val="0"/>
                <w:color w:val="000000"/>
                <w:spacing w:val="-4"/>
                <w:sz w:val="16"/>
                <w:szCs w:val="16"/>
                <w:lang w:eastAsia="th-TH"/>
              </w:rPr>
            </w:pPr>
            <w:r w:rsidRPr="00833F94">
              <w:rPr>
                <w:rFonts w:cs="Arial"/>
                <w:bCs/>
                <w:snapToGrid w:val="0"/>
                <w:color w:val="000000"/>
                <w:spacing w:val="-4"/>
                <w:sz w:val="16"/>
                <w:szCs w:val="16"/>
                <w:lang w:eastAsia="th-TH"/>
              </w:rPr>
              <w:t>70,156,976</w:t>
            </w:r>
          </w:p>
        </w:tc>
        <w:tc>
          <w:tcPr>
            <w:tcW w:w="990" w:type="dxa"/>
          </w:tcPr>
          <w:p w:rsidR="00292071" w:rsidRPr="00833F94"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Cs/>
                <w:snapToGrid w:val="0"/>
                <w:color w:val="000000"/>
                <w:spacing w:val="-4"/>
                <w:sz w:val="16"/>
                <w:szCs w:val="16"/>
                <w:lang w:eastAsia="th-TH"/>
              </w:rPr>
            </w:pPr>
            <w:r w:rsidRPr="00833F94">
              <w:rPr>
                <w:rFonts w:cs="Arial"/>
                <w:bCs/>
                <w:snapToGrid w:val="0"/>
                <w:color w:val="000000"/>
                <w:spacing w:val="-4"/>
                <w:sz w:val="16"/>
                <w:szCs w:val="16"/>
                <w:lang w:eastAsia="th-TH"/>
              </w:rPr>
              <w:t>70,156,976</w:t>
            </w:r>
          </w:p>
        </w:tc>
      </w:tr>
      <w:tr w:rsidR="00292071" w:rsidRPr="00833F94" w:rsidTr="0088351F">
        <w:tc>
          <w:tcPr>
            <w:tcW w:w="2610" w:type="dxa"/>
          </w:tcPr>
          <w:p w:rsidR="00292071" w:rsidRPr="00833F94" w:rsidRDefault="00292071" w:rsidP="00031BE9">
            <w:pPr>
              <w:spacing w:line="300" w:lineRule="exact"/>
              <w:ind w:right="-198" w:firstLine="342"/>
              <w:rPr>
                <w:rFonts w:cs="Arial"/>
                <w:snapToGrid w:val="0"/>
                <w:color w:val="000000"/>
                <w:spacing w:val="-4"/>
                <w:sz w:val="16"/>
                <w:szCs w:val="16"/>
                <w:lang w:eastAsia="th-TH"/>
              </w:rPr>
            </w:pPr>
            <w:r w:rsidRPr="00833F94">
              <w:rPr>
                <w:rFonts w:cs="Arial"/>
                <w:snapToGrid w:val="0"/>
                <w:color w:val="000000"/>
                <w:spacing w:val="-4"/>
                <w:sz w:val="16"/>
                <w:szCs w:val="16"/>
                <w:lang w:eastAsia="th-TH"/>
              </w:rPr>
              <w:t>Thai United Hides Co., Ltd.</w:t>
            </w:r>
          </w:p>
        </w:tc>
        <w:tc>
          <w:tcPr>
            <w:tcW w:w="1260" w:type="dxa"/>
          </w:tcPr>
          <w:p w:rsidR="00292071" w:rsidRPr="00833F94" w:rsidRDefault="00292071" w:rsidP="00031BE9">
            <w:pPr>
              <w:spacing w:line="300" w:lineRule="exact"/>
              <w:ind w:left="-72" w:right="-65"/>
              <w:rPr>
                <w:rFonts w:cs="Arial"/>
                <w:spacing w:val="-4"/>
                <w:sz w:val="16"/>
                <w:szCs w:val="16"/>
              </w:rPr>
            </w:pPr>
            <w:r w:rsidRPr="00833F94">
              <w:rPr>
                <w:rFonts w:cs="Arial"/>
                <w:spacing w:val="-4"/>
                <w:sz w:val="16"/>
                <w:szCs w:val="16"/>
              </w:rPr>
              <w:t>Tannery</w:t>
            </w:r>
          </w:p>
        </w:tc>
        <w:tc>
          <w:tcPr>
            <w:tcW w:w="1260" w:type="dxa"/>
          </w:tcPr>
          <w:p w:rsidR="00292071" w:rsidRPr="00833F94"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8" w:right="-1"/>
              <w:jc w:val="right"/>
              <w:rPr>
                <w:rFonts w:cs="Arial"/>
                <w:bCs/>
                <w:snapToGrid w:val="0"/>
                <w:color w:val="000000"/>
                <w:spacing w:val="-4"/>
                <w:sz w:val="16"/>
                <w:szCs w:val="16"/>
                <w:lang w:eastAsia="th-TH"/>
              </w:rPr>
            </w:pPr>
            <w:r w:rsidRPr="00833F94">
              <w:rPr>
                <w:rFonts w:cs="Arial"/>
                <w:bCs/>
                <w:snapToGrid w:val="0"/>
                <w:color w:val="000000"/>
                <w:spacing w:val="-4"/>
                <w:sz w:val="16"/>
                <w:szCs w:val="16"/>
                <w:lang w:eastAsia="th-TH"/>
              </w:rPr>
              <w:t>6,000,000</w:t>
            </w:r>
          </w:p>
        </w:tc>
        <w:tc>
          <w:tcPr>
            <w:tcW w:w="1260" w:type="dxa"/>
          </w:tcPr>
          <w:p w:rsidR="00292071" w:rsidRPr="00833F94"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8" w:right="-1"/>
              <w:jc w:val="right"/>
              <w:rPr>
                <w:rFonts w:cs="Arial"/>
                <w:bCs/>
                <w:snapToGrid w:val="0"/>
                <w:color w:val="000000"/>
                <w:spacing w:val="-4"/>
                <w:sz w:val="16"/>
                <w:szCs w:val="16"/>
                <w:lang w:eastAsia="th-TH"/>
              </w:rPr>
            </w:pPr>
            <w:r w:rsidRPr="00833F94">
              <w:rPr>
                <w:rFonts w:cs="Arial"/>
                <w:bCs/>
                <w:snapToGrid w:val="0"/>
                <w:color w:val="000000"/>
                <w:spacing w:val="-4"/>
                <w:sz w:val="16"/>
                <w:szCs w:val="16"/>
                <w:lang w:eastAsia="th-TH"/>
              </w:rPr>
              <w:t>6,000,000</w:t>
            </w:r>
          </w:p>
        </w:tc>
        <w:tc>
          <w:tcPr>
            <w:tcW w:w="630" w:type="dxa"/>
          </w:tcPr>
          <w:p w:rsidR="00292071" w:rsidRPr="00833F94" w:rsidRDefault="00292071" w:rsidP="00F1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
              <w:jc w:val="center"/>
              <w:rPr>
                <w:rFonts w:cs="Arial"/>
                <w:bCs/>
                <w:snapToGrid w:val="0"/>
                <w:color w:val="000000"/>
                <w:spacing w:val="-4"/>
                <w:sz w:val="16"/>
                <w:szCs w:val="16"/>
                <w:rtl/>
                <w:cs/>
                <w:lang w:eastAsia="th-TH"/>
              </w:rPr>
            </w:pPr>
            <w:r w:rsidRPr="00833F94">
              <w:rPr>
                <w:rFonts w:cs="Arial"/>
                <w:bCs/>
                <w:snapToGrid w:val="0"/>
                <w:color w:val="000000"/>
                <w:spacing w:val="-4"/>
                <w:sz w:val="16"/>
                <w:szCs w:val="16"/>
                <w:lang w:eastAsia="th-TH"/>
              </w:rPr>
              <w:t>2.27%</w:t>
            </w:r>
          </w:p>
        </w:tc>
        <w:tc>
          <w:tcPr>
            <w:tcW w:w="630" w:type="dxa"/>
          </w:tcPr>
          <w:p w:rsidR="00292071" w:rsidRPr="00833F94"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
              <w:jc w:val="right"/>
              <w:rPr>
                <w:rFonts w:cs="Arial"/>
                <w:bCs/>
                <w:snapToGrid w:val="0"/>
                <w:color w:val="000000"/>
                <w:spacing w:val="-4"/>
                <w:sz w:val="16"/>
                <w:szCs w:val="16"/>
                <w:rtl/>
                <w:cs/>
                <w:lang w:eastAsia="th-TH"/>
              </w:rPr>
            </w:pPr>
            <w:r w:rsidRPr="00833F94">
              <w:rPr>
                <w:rFonts w:cs="Arial"/>
                <w:bCs/>
                <w:snapToGrid w:val="0"/>
                <w:color w:val="000000"/>
                <w:spacing w:val="-4"/>
                <w:sz w:val="16"/>
                <w:szCs w:val="16"/>
                <w:lang w:eastAsia="th-TH"/>
              </w:rPr>
              <w:t>2.27%</w:t>
            </w:r>
          </w:p>
        </w:tc>
        <w:tc>
          <w:tcPr>
            <w:tcW w:w="1080" w:type="dxa"/>
          </w:tcPr>
          <w:p w:rsidR="00292071" w:rsidRPr="00833F94"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Cs/>
                <w:snapToGrid w:val="0"/>
                <w:color w:val="000000"/>
                <w:spacing w:val="-4"/>
                <w:sz w:val="16"/>
                <w:szCs w:val="16"/>
                <w:rtl/>
                <w:cs/>
                <w:lang w:eastAsia="th-TH"/>
              </w:rPr>
            </w:pPr>
            <w:r w:rsidRPr="00833F94">
              <w:rPr>
                <w:rFonts w:cs="Arial"/>
                <w:bCs/>
                <w:snapToGrid w:val="0"/>
                <w:color w:val="000000"/>
                <w:spacing w:val="-4"/>
                <w:sz w:val="16"/>
                <w:szCs w:val="16"/>
                <w:lang w:eastAsia="th-TH"/>
              </w:rPr>
              <w:t>390,000</w:t>
            </w:r>
          </w:p>
        </w:tc>
        <w:tc>
          <w:tcPr>
            <w:tcW w:w="990" w:type="dxa"/>
          </w:tcPr>
          <w:p w:rsidR="00292071" w:rsidRPr="00833F94"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Cs/>
                <w:snapToGrid w:val="0"/>
                <w:color w:val="000000"/>
                <w:spacing w:val="-4"/>
                <w:sz w:val="16"/>
                <w:szCs w:val="16"/>
                <w:rtl/>
                <w:cs/>
                <w:lang w:eastAsia="th-TH"/>
              </w:rPr>
            </w:pPr>
            <w:r w:rsidRPr="00833F94">
              <w:rPr>
                <w:rFonts w:cs="Arial"/>
                <w:bCs/>
                <w:snapToGrid w:val="0"/>
                <w:color w:val="000000"/>
                <w:spacing w:val="-4"/>
                <w:sz w:val="16"/>
                <w:szCs w:val="16"/>
                <w:lang w:eastAsia="th-TH"/>
              </w:rPr>
              <w:t>390,000</w:t>
            </w:r>
          </w:p>
        </w:tc>
      </w:tr>
      <w:tr w:rsidR="00292071" w:rsidRPr="00833F94" w:rsidTr="0088351F">
        <w:tc>
          <w:tcPr>
            <w:tcW w:w="2610" w:type="dxa"/>
          </w:tcPr>
          <w:p w:rsidR="00292071" w:rsidRPr="00833F94" w:rsidRDefault="00292071" w:rsidP="00031BE9">
            <w:pPr>
              <w:tabs>
                <w:tab w:val="clear" w:pos="227"/>
                <w:tab w:val="clear" w:pos="454"/>
                <w:tab w:val="left" w:pos="522"/>
              </w:tabs>
              <w:spacing w:line="300" w:lineRule="exact"/>
              <w:ind w:left="162" w:right="-198" w:firstLine="180"/>
              <w:rPr>
                <w:rFonts w:cs="Arial"/>
                <w:snapToGrid w:val="0"/>
                <w:color w:val="000000"/>
                <w:spacing w:val="-4"/>
                <w:sz w:val="16"/>
                <w:szCs w:val="16"/>
                <w:lang w:eastAsia="th-TH"/>
              </w:rPr>
            </w:pPr>
            <w:r w:rsidRPr="00833F94">
              <w:rPr>
                <w:rFonts w:cs="Arial"/>
                <w:snapToGrid w:val="0"/>
                <w:color w:val="000000"/>
                <w:spacing w:val="-4"/>
                <w:sz w:val="16"/>
                <w:szCs w:val="16"/>
                <w:lang w:eastAsia="th-TH"/>
              </w:rPr>
              <w:t xml:space="preserve">Thai United Tanning Industry </w:t>
            </w:r>
            <w:r>
              <w:rPr>
                <w:rFonts w:cs="Arial"/>
                <w:snapToGrid w:val="0"/>
                <w:color w:val="000000"/>
                <w:spacing w:val="-4"/>
                <w:sz w:val="16"/>
                <w:szCs w:val="16"/>
                <w:lang w:eastAsia="th-TH"/>
              </w:rPr>
              <w:br/>
            </w:r>
            <w:r w:rsidR="00314B4F">
              <w:rPr>
                <w:rFonts w:cs="Arial"/>
                <w:snapToGrid w:val="0"/>
                <w:color w:val="000000"/>
                <w:spacing w:val="-4"/>
                <w:sz w:val="16"/>
                <w:szCs w:val="16"/>
                <w:lang w:eastAsia="th-TH"/>
              </w:rPr>
              <w:t xml:space="preserve">        </w:t>
            </w:r>
            <w:r w:rsidR="00314B4F">
              <w:rPr>
                <w:rFonts w:cstheme="minorBidi" w:hint="cs"/>
                <w:snapToGrid w:val="0"/>
                <w:color w:val="000000"/>
                <w:spacing w:val="-4"/>
                <w:sz w:val="16"/>
                <w:szCs w:val="16"/>
                <w:cs/>
                <w:lang w:eastAsia="th-TH"/>
              </w:rPr>
              <w:t xml:space="preserve">  </w:t>
            </w:r>
            <w:r w:rsidRPr="00833F94">
              <w:rPr>
                <w:rFonts w:cs="Arial"/>
                <w:snapToGrid w:val="0"/>
                <w:color w:val="000000"/>
                <w:spacing w:val="-4"/>
                <w:sz w:val="16"/>
                <w:szCs w:val="16"/>
                <w:lang w:eastAsia="th-TH"/>
              </w:rPr>
              <w:t>Co., Ltd.</w:t>
            </w:r>
          </w:p>
        </w:tc>
        <w:tc>
          <w:tcPr>
            <w:tcW w:w="1260" w:type="dxa"/>
          </w:tcPr>
          <w:p w:rsidR="00292071" w:rsidRPr="00833F94" w:rsidRDefault="00292071" w:rsidP="00031BE9">
            <w:pPr>
              <w:spacing w:line="300" w:lineRule="exact"/>
              <w:ind w:left="-72" w:right="-65"/>
              <w:rPr>
                <w:rFonts w:cs="Arial"/>
                <w:spacing w:val="-4"/>
                <w:sz w:val="16"/>
                <w:szCs w:val="16"/>
              </w:rPr>
            </w:pPr>
            <w:r w:rsidRPr="00833F94">
              <w:rPr>
                <w:rFonts w:cs="Arial"/>
                <w:spacing w:val="-4"/>
                <w:sz w:val="16"/>
                <w:szCs w:val="16"/>
              </w:rPr>
              <w:t xml:space="preserve">Tannery </w:t>
            </w:r>
            <w:r w:rsidR="00C6709B">
              <w:rPr>
                <w:rFonts w:cs="Arial"/>
                <w:spacing w:val="-4"/>
                <w:sz w:val="16"/>
                <w:szCs w:val="16"/>
              </w:rPr>
              <w:t>t</w:t>
            </w:r>
            <w:r w:rsidRPr="00833F94">
              <w:rPr>
                <w:rFonts w:cs="Arial"/>
                <w:spacing w:val="-4"/>
                <w:sz w:val="16"/>
                <w:szCs w:val="16"/>
              </w:rPr>
              <w:t>rading</w:t>
            </w:r>
          </w:p>
        </w:tc>
        <w:tc>
          <w:tcPr>
            <w:tcW w:w="1260" w:type="dxa"/>
          </w:tcPr>
          <w:p w:rsidR="00292071" w:rsidRPr="00833F94"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8" w:right="-1"/>
              <w:jc w:val="right"/>
              <w:rPr>
                <w:rFonts w:cs="Arial"/>
                <w:bCs/>
                <w:snapToGrid w:val="0"/>
                <w:color w:val="000000"/>
                <w:spacing w:val="-4"/>
                <w:sz w:val="16"/>
                <w:szCs w:val="16"/>
                <w:rtl/>
                <w:cs/>
                <w:lang w:eastAsia="th-TH"/>
              </w:rPr>
            </w:pPr>
            <w:r w:rsidRPr="00833F94">
              <w:rPr>
                <w:rFonts w:cs="Arial"/>
                <w:bCs/>
                <w:snapToGrid w:val="0"/>
                <w:color w:val="000000"/>
                <w:spacing w:val="-4"/>
                <w:sz w:val="16"/>
                <w:szCs w:val="16"/>
                <w:lang w:eastAsia="th-TH"/>
              </w:rPr>
              <w:t>27,000,000</w:t>
            </w:r>
          </w:p>
        </w:tc>
        <w:tc>
          <w:tcPr>
            <w:tcW w:w="1260" w:type="dxa"/>
          </w:tcPr>
          <w:p w:rsidR="00292071" w:rsidRPr="00833F94"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8" w:right="-1"/>
              <w:jc w:val="right"/>
              <w:rPr>
                <w:rFonts w:cs="Arial"/>
                <w:bCs/>
                <w:snapToGrid w:val="0"/>
                <w:color w:val="000000"/>
                <w:spacing w:val="-4"/>
                <w:sz w:val="16"/>
                <w:szCs w:val="16"/>
                <w:rtl/>
                <w:cs/>
                <w:lang w:eastAsia="th-TH"/>
              </w:rPr>
            </w:pPr>
            <w:r w:rsidRPr="00833F94">
              <w:rPr>
                <w:rFonts w:cs="Arial"/>
                <w:bCs/>
                <w:snapToGrid w:val="0"/>
                <w:color w:val="000000"/>
                <w:spacing w:val="-4"/>
                <w:sz w:val="16"/>
                <w:szCs w:val="16"/>
                <w:lang w:eastAsia="th-TH"/>
              </w:rPr>
              <w:t>27,000,000</w:t>
            </w:r>
          </w:p>
        </w:tc>
        <w:tc>
          <w:tcPr>
            <w:tcW w:w="630" w:type="dxa"/>
          </w:tcPr>
          <w:p w:rsidR="00292071" w:rsidRPr="00833F94" w:rsidRDefault="00292071" w:rsidP="00F1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
              <w:jc w:val="center"/>
              <w:rPr>
                <w:rFonts w:cs="Arial"/>
                <w:bCs/>
                <w:snapToGrid w:val="0"/>
                <w:color w:val="000000"/>
                <w:spacing w:val="-4"/>
                <w:sz w:val="16"/>
                <w:szCs w:val="16"/>
                <w:rtl/>
                <w:cs/>
                <w:lang w:eastAsia="th-TH"/>
              </w:rPr>
            </w:pPr>
            <w:r w:rsidRPr="00833F94">
              <w:rPr>
                <w:rFonts w:cs="Arial"/>
                <w:bCs/>
                <w:snapToGrid w:val="0"/>
                <w:color w:val="000000"/>
                <w:spacing w:val="-4"/>
                <w:sz w:val="16"/>
                <w:szCs w:val="16"/>
                <w:lang w:eastAsia="th-TH"/>
              </w:rPr>
              <w:t>2.22%</w:t>
            </w:r>
          </w:p>
        </w:tc>
        <w:tc>
          <w:tcPr>
            <w:tcW w:w="630" w:type="dxa"/>
          </w:tcPr>
          <w:p w:rsidR="00292071" w:rsidRPr="00833F94"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
              <w:jc w:val="right"/>
              <w:rPr>
                <w:rFonts w:cs="Arial"/>
                <w:bCs/>
                <w:snapToGrid w:val="0"/>
                <w:color w:val="000000"/>
                <w:spacing w:val="-4"/>
                <w:sz w:val="16"/>
                <w:szCs w:val="16"/>
                <w:rtl/>
                <w:cs/>
                <w:lang w:eastAsia="th-TH"/>
              </w:rPr>
            </w:pPr>
            <w:r w:rsidRPr="00833F94">
              <w:rPr>
                <w:rFonts w:cs="Arial"/>
                <w:bCs/>
                <w:snapToGrid w:val="0"/>
                <w:color w:val="000000"/>
                <w:spacing w:val="-4"/>
                <w:sz w:val="16"/>
                <w:szCs w:val="16"/>
                <w:lang w:eastAsia="th-TH"/>
              </w:rPr>
              <w:t>2.22%</w:t>
            </w:r>
          </w:p>
        </w:tc>
        <w:tc>
          <w:tcPr>
            <w:tcW w:w="1080" w:type="dxa"/>
          </w:tcPr>
          <w:p w:rsidR="00292071" w:rsidRPr="00833F94"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Cs/>
                <w:snapToGrid w:val="0"/>
                <w:color w:val="000000"/>
                <w:spacing w:val="-4"/>
                <w:sz w:val="16"/>
                <w:szCs w:val="16"/>
                <w:rtl/>
                <w:cs/>
                <w:lang w:eastAsia="th-TH"/>
              </w:rPr>
            </w:pPr>
            <w:r w:rsidRPr="00833F94">
              <w:rPr>
                <w:rFonts w:cs="Arial"/>
                <w:bCs/>
                <w:snapToGrid w:val="0"/>
                <w:color w:val="000000"/>
                <w:spacing w:val="-4"/>
                <w:sz w:val="16"/>
                <w:szCs w:val="16"/>
                <w:lang w:eastAsia="th-TH"/>
              </w:rPr>
              <w:t>250,000</w:t>
            </w:r>
          </w:p>
        </w:tc>
        <w:tc>
          <w:tcPr>
            <w:tcW w:w="990" w:type="dxa"/>
          </w:tcPr>
          <w:p w:rsidR="00292071" w:rsidRPr="00833F94"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Cs/>
                <w:snapToGrid w:val="0"/>
                <w:color w:val="000000"/>
                <w:spacing w:val="-4"/>
                <w:sz w:val="16"/>
                <w:szCs w:val="16"/>
                <w:rtl/>
                <w:cs/>
                <w:lang w:eastAsia="th-TH"/>
              </w:rPr>
            </w:pPr>
            <w:r w:rsidRPr="00833F94">
              <w:rPr>
                <w:rFonts w:cs="Arial"/>
                <w:bCs/>
                <w:snapToGrid w:val="0"/>
                <w:color w:val="000000"/>
                <w:spacing w:val="-4"/>
                <w:sz w:val="16"/>
                <w:szCs w:val="16"/>
                <w:lang w:eastAsia="th-TH"/>
              </w:rPr>
              <w:t>250,000</w:t>
            </w:r>
          </w:p>
        </w:tc>
      </w:tr>
      <w:tr w:rsidR="00292071" w:rsidRPr="00833F94" w:rsidTr="0088351F">
        <w:trPr>
          <w:trHeight w:val="63"/>
        </w:trPr>
        <w:tc>
          <w:tcPr>
            <w:tcW w:w="2610" w:type="dxa"/>
          </w:tcPr>
          <w:p w:rsidR="00C6709B" w:rsidRDefault="00292071" w:rsidP="00031BE9">
            <w:pPr>
              <w:tabs>
                <w:tab w:val="clear" w:pos="227"/>
                <w:tab w:val="clear" w:pos="454"/>
                <w:tab w:val="left" w:pos="522"/>
              </w:tabs>
              <w:spacing w:line="300" w:lineRule="exact"/>
              <w:ind w:left="162" w:right="-198" w:firstLine="180"/>
              <w:rPr>
                <w:rFonts w:cs="Arial"/>
                <w:snapToGrid w:val="0"/>
                <w:color w:val="000000"/>
                <w:spacing w:val="-4"/>
                <w:sz w:val="16"/>
                <w:szCs w:val="16"/>
                <w:lang w:eastAsia="th-TH"/>
              </w:rPr>
            </w:pPr>
            <w:bookmarkStart w:id="4" w:name="_Hlk206002409"/>
            <w:proofErr w:type="spellStart"/>
            <w:r w:rsidRPr="00833F94">
              <w:rPr>
                <w:rFonts w:cs="Arial"/>
                <w:snapToGrid w:val="0"/>
                <w:color w:val="000000"/>
                <w:spacing w:val="-4"/>
                <w:sz w:val="16"/>
                <w:szCs w:val="16"/>
                <w:lang w:eastAsia="th-TH"/>
              </w:rPr>
              <w:t>Nakorn</w:t>
            </w:r>
            <w:proofErr w:type="spellEnd"/>
            <w:r w:rsidRPr="00833F94">
              <w:rPr>
                <w:rFonts w:cs="Arial"/>
                <w:snapToGrid w:val="0"/>
                <w:color w:val="000000"/>
                <w:spacing w:val="-4"/>
                <w:sz w:val="16"/>
                <w:szCs w:val="16"/>
                <w:lang w:eastAsia="th-TH"/>
              </w:rPr>
              <w:t xml:space="preserve"> Thong Housing and </w:t>
            </w:r>
          </w:p>
          <w:p w:rsidR="00292071" w:rsidRPr="00833F94" w:rsidRDefault="00C6709B" w:rsidP="00031BE9">
            <w:pPr>
              <w:tabs>
                <w:tab w:val="clear" w:pos="227"/>
                <w:tab w:val="clear" w:pos="454"/>
                <w:tab w:val="clear" w:pos="680"/>
                <w:tab w:val="left" w:pos="522"/>
              </w:tabs>
              <w:spacing w:line="300" w:lineRule="exact"/>
              <w:ind w:left="162" w:right="-198" w:firstLine="180"/>
              <w:rPr>
                <w:rFonts w:cs="Arial"/>
                <w:snapToGrid w:val="0"/>
                <w:color w:val="000000"/>
                <w:spacing w:val="-4"/>
                <w:sz w:val="16"/>
                <w:szCs w:val="16"/>
                <w:lang w:eastAsia="th-TH"/>
              </w:rPr>
            </w:pPr>
            <w:r>
              <w:rPr>
                <w:rFonts w:cs="Arial"/>
                <w:snapToGrid w:val="0"/>
                <w:color w:val="000000"/>
                <w:spacing w:val="-4"/>
                <w:sz w:val="16"/>
                <w:szCs w:val="16"/>
                <w:lang w:eastAsia="th-TH"/>
              </w:rPr>
              <w:t xml:space="preserve">     </w:t>
            </w:r>
            <w:r w:rsidR="00292071" w:rsidRPr="00833F94">
              <w:rPr>
                <w:rFonts w:cs="Arial"/>
                <w:snapToGrid w:val="0"/>
                <w:color w:val="000000"/>
                <w:spacing w:val="-4"/>
                <w:sz w:val="16"/>
                <w:szCs w:val="16"/>
                <w:lang w:eastAsia="th-TH"/>
              </w:rPr>
              <w:t>Land Co., Ltd.</w:t>
            </w:r>
          </w:p>
        </w:tc>
        <w:tc>
          <w:tcPr>
            <w:tcW w:w="1260" w:type="dxa"/>
          </w:tcPr>
          <w:p w:rsidR="00292071" w:rsidRPr="00612450" w:rsidRDefault="00292071" w:rsidP="00031BE9">
            <w:pPr>
              <w:spacing w:line="300" w:lineRule="exact"/>
              <w:ind w:left="-72" w:right="-65"/>
              <w:rPr>
                <w:rFonts w:cs="Arial"/>
                <w:snapToGrid w:val="0"/>
                <w:color w:val="000000"/>
                <w:spacing w:val="-4"/>
                <w:sz w:val="16"/>
                <w:szCs w:val="16"/>
                <w:lang w:eastAsia="th-TH"/>
              </w:rPr>
            </w:pPr>
            <w:r w:rsidRPr="00612450">
              <w:rPr>
                <w:rFonts w:cs="Arial"/>
                <w:spacing w:val="-4"/>
                <w:sz w:val="16"/>
                <w:szCs w:val="16"/>
              </w:rPr>
              <w:t>Construction</w:t>
            </w:r>
          </w:p>
        </w:tc>
        <w:tc>
          <w:tcPr>
            <w:tcW w:w="1260" w:type="dxa"/>
          </w:tcPr>
          <w:p w:rsidR="00292071" w:rsidRPr="00612450"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8" w:right="-1"/>
              <w:jc w:val="right"/>
              <w:rPr>
                <w:rFonts w:cs="Arial"/>
                <w:bCs/>
                <w:snapToGrid w:val="0"/>
                <w:color w:val="000000"/>
                <w:spacing w:val="-4"/>
                <w:sz w:val="16"/>
                <w:szCs w:val="16"/>
                <w:rtl/>
                <w:cs/>
                <w:lang w:eastAsia="th-TH"/>
              </w:rPr>
            </w:pPr>
            <w:r w:rsidRPr="00612450">
              <w:rPr>
                <w:rFonts w:cs="Arial"/>
                <w:bCs/>
                <w:snapToGrid w:val="0"/>
                <w:color w:val="000000"/>
                <w:spacing w:val="-4"/>
                <w:sz w:val="16"/>
                <w:szCs w:val="16"/>
                <w:lang w:eastAsia="th-TH"/>
              </w:rPr>
              <w:t>18,750,000</w:t>
            </w:r>
          </w:p>
        </w:tc>
        <w:tc>
          <w:tcPr>
            <w:tcW w:w="1260" w:type="dxa"/>
          </w:tcPr>
          <w:p w:rsidR="00292071" w:rsidRPr="00612450"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8" w:right="-1"/>
              <w:jc w:val="right"/>
              <w:rPr>
                <w:rFonts w:cs="Arial"/>
                <w:bCs/>
                <w:snapToGrid w:val="0"/>
                <w:color w:val="000000"/>
                <w:spacing w:val="-4"/>
                <w:sz w:val="16"/>
                <w:szCs w:val="16"/>
                <w:rtl/>
                <w:cs/>
                <w:lang w:eastAsia="th-TH"/>
              </w:rPr>
            </w:pPr>
            <w:r w:rsidRPr="00612450">
              <w:rPr>
                <w:rFonts w:cs="Arial"/>
                <w:bCs/>
                <w:snapToGrid w:val="0"/>
                <w:color w:val="000000"/>
                <w:spacing w:val="-4"/>
                <w:sz w:val="16"/>
                <w:szCs w:val="16"/>
                <w:lang w:eastAsia="th-TH"/>
              </w:rPr>
              <w:t>18,750,000</w:t>
            </w:r>
          </w:p>
        </w:tc>
        <w:tc>
          <w:tcPr>
            <w:tcW w:w="630" w:type="dxa"/>
          </w:tcPr>
          <w:p w:rsidR="00292071" w:rsidRPr="00612450" w:rsidRDefault="00292071" w:rsidP="00F1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
              <w:jc w:val="center"/>
              <w:rPr>
                <w:rFonts w:cs="Arial"/>
                <w:bCs/>
                <w:snapToGrid w:val="0"/>
                <w:color w:val="000000"/>
                <w:spacing w:val="-4"/>
                <w:sz w:val="16"/>
                <w:szCs w:val="16"/>
                <w:lang w:eastAsia="th-TH"/>
              </w:rPr>
            </w:pPr>
            <w:r w:rsidRPr="00612450">
              <w:rPr>
                <w:rFonts w:cs="Arial"/>
                <w:bCs/>
                <w:snapToGrid w:val="0"/>
                <w:color w:val="000000"/>
                <w:spacing w:val="-4"/>
                <w:sz w:val="16"/>
                <w:szCs w:val="16"/>
                <w:lang w:eastAsia="th-TH"/>
              </w:rPr>
              <w:t>0.66%</w:t>
            </w:r>
          </w:p>
        </w:tc>
        <w:tc>
          <w:tcPr>
            <w:tcW w:w="630" w:type="dxa"/>
          </w:tcPr>
          <w:p w:rsidR="00292071" w:rsidRPr="00612450"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
              <w:rPr>
                <w:rFonts w:cs="Arial"/>
                <w:bCs/>
                <w:snapToGrid w:val="0"/>
                <w:color w:val="000000"/>
                <w:spacing w:val="-4"/>
                <w:sz w:val="16"/>
                <w:szCs w:val="16"/>
                <w:lang w:eastAsia="th-TH"/>
              </w:rPr>
            </w:pPr>
            <w:r w:rsidRPr="00612450">
              <w:rPr>
                <w:rFonts w:cs="Arial"/>
                <w:bCs/>
                <w:snapToGrid w:val="0"/>
                <w:color w:val="000000"/>
                <w:spacing w:val="-4"/>
                <w:sz w:val="16"/>
                <w:szCs w:val="16"/>
                <w:lang w:eastAsia="th-TH"/>
              </w:rPr>
              <w:t>0.66%</w:t>
            </w:r>
          </w:p>
        </w:tc>
        <w:tc>
          <w:tcPr>
            <w:tcW w:w="1080" w:type="dxa"/>
          </w:tcPr>
          <w:p w:rsidR="00292071" w:rsidRPr="00612450"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Cs/>
                <w:snapToGrid w:val="0"/>
                <w:color w:val="000000"/>
                <w:spacing w:val="-4"/>
                <w:sz w:val="16"/>
                <w:szCs w:val="16"/>
                <w:lang w:eastAsia="th-TH"/>
              </w:rPr>
            </w:pPr>
            <w:r w:rsidRPr="00612450">
              <w:rPr>
                <w:rFonts w:cs="Arial"/>
                <w:bCs/>
                <w:snapToGrid w:val="0"/>
                <w:color w:val="000000"/>
                <w:spacing w:val="-4"/>
                <w:sz w:val="16"/>
                <w:szCs w:val="16"/>
                <w:lang w:eastAsia="th-TH"/>
              </w:rPr>
              <w:t>650,000</w:t>
            </w:r>
          </w:p>
        </w:tc>
        <w:tc>
          <w:tcPr>
            <w:tcW w:w="990" w:type="dxa"/>
          </w:tcPr>
          <w:p w:rsidR="00292071" w:rsidRPr="00612450" w:rsidRDefault="0029207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Cs/>
                <w:snapToGrid w:val="0"/>
                <w:color w:val="000000"/>
                <w:spacing w:val="-4"/>
                <w:sz w:val="16"/>
                <w:szCs w:val="16"/>
                <w:lang w:eastAsia="th-TH"/>
              </w:rPr>
            </w:pPr>
            <w:r w:rsidRPr="00612450">
              <w:rPr>
                <w:rFonts w:cs="Arial"/>
                <w:bCs/>
                <w:snapToGrid w:val="0"/>
                <w:color w:val="000000"/>
                <w:spacing w:val="-4"/>
                <w:sz w:val="16"/>
                <w:szCs w:val="16"/>
                <w:lang w:eastAsia="th-TH"/>
              </w:rPr>
              <w:t>650,000</w:t>
            </w:r>
          </w:p>
        </w:tc>
      </w:tr>
      <w:bookmarkEnd w:id="4"/>
      <w:tr w:rsidR="00294751" w:rsidRPr="00833F94" w:rsidTr="0088351F">
        <w:trPr>
          <w:trHeight w:val="63"/>
        </w:trPr>
        <w:tc>
          <w:tcPr>
            <w:tcW w:w="2610" w:type="dxa"/>
          </w:tcPr>
          <w:p w:rsidR="00314B4F" w:rsidRDefault="00294751" w:rsidP="00031BE9">
            <w:pPr>
              <w:spacing w:line="300" w:lineRule="exact"/>
              <w:ind w:left="162" w:right="-198" w:firstLine="180"/>
              <w:rPr>
                <w:rFonts w:cstheme="minorBidi"/>
                <w:snapToGrid w:val="0"/>
                <w:color w:val="000000"/>
                <w:spacing w:val="-4"/>
                <w:sz w:val="16"/>
                <w:szCs w:val="16"/>
                <w:lang w:eastAsia="th-TH"/>
              </w:rPr>
            </w:pPr>
            <w:r>
              <w:rPr>
                <w:rFonts w:cs="Arial"/>
                <w:snapToGrid w:val="0"/>
                <w:color w:val="000000"/>
                <w:spacing w:val="-4"/>
                <w:sz w:val="16"/>
                <w:szCs w:val="16"/>
                <w:lang w:eastAsia="th-TH"/>
              </w:rPr>
              <w:t>Advance</w:t>
            </w:r>
            <w:r w:rsidR="00851716">
              <w:rPr>
                <w:rFonts w:cs="Arial"/>
                <w:snapToGrid w:val="0"/>
                <w:color w:val="000000"/>
                <w:spacing w:val="-4"/>
                <w:sz w:val="16"/>
                <w:szCs w:val="16"/>
                <w:lang w:eastAsia="th-TH"/>
              </w:rPr>
              <w:t xml:space="preserve"> P</w:t>
            </w:r>
            <w:r>
              <w:rPr>
                <w:rFonts w:cs="Arial"/>
                <w:snapToGrid w:val="0"/>
                <w:color w:val="000000"/>
                <w:spacing w:val="-4"/>
                <w:sz w:val="16"/>
                <w:szCs w:val="16"/>
                <w:lang w:eastAsia="th-TH"/>
              </w:rPr>
              <w:t xml:space="preserve">ower </w:t>
            </w:r>
            <w:r w:rsidR="00851716">
              <w:rPr>
                <w:rFonts w:cs="Arial"/>
                <w:snapToGrid w:val="0"/>
                <w:color w:val="000000"/>
                <w:spacing w:val="-4"/>
                <w:sz w:val="16"/>
                <w:szCs w:val="16"/>
                <w:lang w:eastAsia="th-TH"/>
              </w:rPr>
              <w:t>C</w:t>
            </w:r>
            <w:r>
              <w:rPr>
                <w:rFonts w:cs="Arial"/>
                <w:snapToGrid w:val="0"/>
                <w:color w:val="000000"/>
                <w:spacing w:val="-4"/>
                <w:sz w:val="16"/>
                <w:szCs w:val="16"/>
                <w:lang w:eastAsia="th-TH"/>
              </w:rPr>
              <w:t xml:space="preserve">onversion </w:t>
            </w:r>
          </w:p>
          <w:p w:rsidR="00294751" w:rsidRPr="00833F94" w:rsidRDefault="00314B4F" w:rsidP="00031BE9">
            <w:pPr>
              <w:tabs>
                <w:tab w:val="clear" w:pos="454"/>
                <w:tab w:val="left" w:pos="522"/>
              </w:tabs>
              <w:spacing w:line="300" w:lineRule="exact"/>
              <w:ind w:left="162" w:right="-198" w:firstLine="180"/>
              <w:rPr>
                <w:rFonts w:cs="Arial"/>
                <w:snapToGrid w:val="0"/>
                <w:color w:val="000000"/>
                <w:spacing w:val="-4"/>
                <w:sz w:val="16"/>
                <w:szCs w:val="16"/>
                <w:lang w:eastAsia="th-TH"/>
              </w:rPr>
            </w:pPr>
            <w:r>
              <w:rPr>
                <w:rFonts w:cstheme="minorBidi" w:hint="cs"/>
                <w:snapToGrid w:val="0"/>
                <w:color w:val="000000"/>
                <w:spacing w:val="-4"/>
                <w:sz w:val="16"/>
                <w:szCs w:val="16"/>
                <w:cs/>
                <w:lang w:eastAsia="th-TH"/>
              </w:rPr>
              <w:t xml:space="preserve">       </w:t>
            </w:r>
            <w:r w:rsidR="00294751">
              <w:rPr>
                <w:rFonts w:cs="Arial"/>
                <w:snapToGrid w:val="0"/>
                <w:color w:val="000000"/>
                <w:spacing w:val="-4"/>
                <w:sz w:val="16"/>
                <w:szCs w:val="16"/>
                <w:lang w:eastAsia="th-TH"/>
              </w:rPr>
              <w:t>Co. L</w:t>
            </w:r>
            <w:r w:rsidR="00294751" w:rsidRPr="003E02A5">
              <w:rPr>
                <w:rFonts w:cs="Arial"/>
                <w:snapToGrid w:val="0"/>
                <w:color w:val="000000"/>
                <w:spacing w:val="-4"/>
                <w:sz w:val="16"/>
                <w:szCs w:val="16"/>
                <w:lang w:eastAsia="th-TH"/>
              </w:rPr>
              <w:t>td</w:t>
            </w:r>
            <w:r w:rsidR="00851716">
              <w:rPr>
                <w:rFonts w:cs="Arial"/>
                <w:snapToGrid w:val="0"/>
                <w:color w:val="000000"/>
                <w:spacing w:val="-4"/>
                <w:sz w:val="16"/>
                <w:szCs w:val="16"/>
                <w:lang w:eastAsia="th-TH"/>
              </w:rPr>
              <w:t>.</w:t>
            </w:r>
          </w:p>
        </w:tc>
        <w:tc>
          <w:tcPr>
            <w:tcW w:w="1260" w:type="dxa"/>
          </w:tcPr>
          <w:p w:rsidR="00294751" w:rsidRPr="00314B4F" w:rsidRDefault="00314B4F" w:rsidP="00031BE9">
            <w:pPr>
              <w:spacing w:line="300" w:lineRule="exact"/>
              <w:ind w:left="72" w:right="-65" w:hanging="144"/>
              <w:rPr>
                <w:rFonts w:cs="Cordia New"/>
                <w:spacing w:val="-4"/>
                <w:sz w:val="16"/>
                <w:szCs w:val="20"/>
              </w:rPr>
            </w:pPr>
            <w:r>
              <w:rPr>
                <w:rFonts w:cs="Cordia New"/>
                <w:spacing w:val="-4"/>
                <w:sz w:val="16"/>
                <w:szCs w:val="20"/>
              </w:rPr>
              <w:t>Power plant construction</w:t>
            </w:r>
          </w:p>
        </w:tc>
        <w:tc>
          <w:tcPr>
            <w:tcW w:w="1260" w:type="dxa"/>
          </w:tcPr>
          <w:p w:rsidR="00294751" w:rsidRDefault="00294751" w:rsidP="00031BE9">
            <w:pPr>
              <w:spacing w:line="300" w:lineRule="exact"/>
              <w:ind w:left="-288" w:right="-1"/>
              <w:jc w:val="right"/>
              <w:rPr>
                <w:rFonts w:cs="Arial"/>
                <w:snapToGrid w:val="0"/>
                <w:color w:val="000000"/>
                <w:spacing w:val="-4"/>
                <w:sz w:val="16"/>
                <w:szCs w:val="16"/>
                <w:lang w:eastAsia="th-TH"/>
              </w:rPr>
            </w:pPr>
          </w:p>
          <w:p w:rsidR="00294751" w:rsidRPr="00294751" w:rsidRDefault="00294751" w:rsidP="00031BE9">
            <w:pPr>
              <w:spacing w:line="300" w:lineRule="exact"/>
              <w:ind w:left="-288" w:right="-1"/>
              <w:jc w:val="right"/>
              <w:rPr>
                <w:rFonts w:cs="Arial"/>
                <w:snapToGrid w:val="0"/>
                <w:color w:val="000000"/>
                <w:spacing w:val="-4"/>
                <w:sz w:val="16"/>
                <w:szCs w:val="16"/>
                <w:lang w:eastAsia="th-TH"/>
              </w:rPr>
            </w:pPr>
            <w:r w:rsidRPr="00294751">
              <w:rPr>
                <w:rFonts w:cs="Arial"/>
                <w:snapToGrid w:val="0"/>
                <w:color w:val="000000"/>
                <w:spacing w:val="-4"/>
                <w:sz w:val="16"/>
                <w:szCs w:val="16"/>
                <w:lang w:eastAsia="th-TH"/>
              </w:rPr>
              <w:t>700,000,000</w:t>
            </w:r>
          </w:p>
        </w:tc>
        <w:tc>
          <w:tcPr>
            <w:tcW w:w="1260" w:type="dxa"/>
          </w:tcPr>
          <w:p w:rsidR="00294751" w:rsidRDefault="00294751" w:rsidP="00031BE9">
            <w:pPr>
              <w:spacing w:line="300" w:lineRule="exact"/>
              <w:ind w:left="-288" w:right="-1"/>
              <w:jc w:val="center"/>
              <w:rPr>
                <w:rFonts w:cs="Arial"/>
                <w:snapToGrid w:val="0"/>
                <w:color w:val="000000"/>
                <w:spacing w:val="-4"/>
                <w:sz w:val="16"/>
                <w:szCs w:val="16"/>
                <w:lang w:eastAsia="th-TH"/>
              </w:rPr>
            </w:pPr>
          </w:p>
          <w:p w:rsidR="00294751" w:rsidRPr="00294751" w:rsidRDefault="00294751" w:rsidP="00031BE9">
            <w:pPr>
              <w:spacing w:line="300" w:lineRule="exact"/>
              <w:ind w:left="-288" w:right="-1"/>
              <w:jc w:val="center"/>
              <w:rPr>
                <w:rFonts w:cs="Arial"/>
                <w:snapToGrid w:val="0"/>
                <w:color w:val="000000"/>
                <w:spacing w:val="-4"/>
                <w:sz w:val="16"/>
                <w:szCs w:val="16"/>
                <w:lang w:eastAsia="th-TH"/>
              </w:rPr>
            </w:pPr>
            <w:r w:rsidRPr="00294751">
              <w:rPr>
                <w:rFonts w:cs="Arial"/>
                <w:snapToGrid w:val="0"/>
                <w:color w:val="000000"/>
                <w:spacing w:val="-4"/>
                <w:sz w:val="16"/>
                <w:szCs w:val="16"/>
                <w:lang w:eastAsia="th-TH"/>
              </w:rPr>
              <w:t>-</w:t>
            </w:r>
          </w:p>
        </w:tc>
        <w:tc>
          <w:tcPr>
            <w:tcW w:w="630" w:type="dxa"/>
          </w:tcPr>
          <w:p w:rsidR="00294751" w:rsidRPr="00314B4F" w:rsidRDefault="00294751" w:rsidP="00F1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
              <w:jc w:val="center"/>
              <w:rPr>
                <w:rFonts w:cs="Arial"/>
                <w:bCs/>
                <w:snapToGrid w:val="0"/>
                <w:color w:val="000000"/>
                <w:spacing w:val="-4"/>
                <w:sz w:val="16"/>
                <w:szCs w:val="16"/>
                <w:lang w:eastAsia="th-TH"/>
              </w:rPr>
            </w:pPr>
          </w:p>
          <w:p w:rsidR="00294751" w:rsidRPr="00314B4F" w:rsidRDefault="00294751" w:rsidP="00F1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
              <w:jc w:val="center"/>
              <w:rPr>
                <w:rFonts w:cs="Arial"/>
                <w:bCs/>
                <w:snapToGrid w:val="0"/>
                <w:color w:val="000000"/>
                <w:spacing w:val="-4"/>
                <w:sz w:val="16"/>
                <w:szCs w:val="16"/>
                <w:lang w:eastAsia="th-TH"/>
              </w:rPr>
            </w:pPr>
            <w:r w:rsidRPr="00314B4F">
              <w:rPr>
                <w:rFonts w:cs="Arial"/>
                <w:bCs/>
                <w:snapToGrid w:val="0"/>
                <w:color w:val="000000"/>
                <w:spacing w:val="-4"/>
                <w:sz w:val="16"/>
                <w:szCs w:val="16"/>
                <w:lang w:eastAsia="th-TH"/>
              </w:rPr>
              <w:t>5</w:t>
            </w:r>
            <w:r w:rsidR="00314B4F" w:rsidRPr="00314B4F">
              <w:rPr>
                <w:rFonts w:cs="Arial"/>
                <w:bCs/>
                <w:snapToGrid w:val="0"/>
                <w:color w:val="000000"/>
                <w:spacing w:val="-4"/>
                <w:sz w:val="16"/>
                <w:szCs w:val="16"/>
                <w:lang w:eastAsia="th-TH"/>
              </w:rPr>
              <w:t>.00</w:t>
            </w:r>
            <w:r w:rsidRPr="00314B4F">
              <w:rPr>
                <w:rFonts w:cs="Arial"/>
                <w:bCs/>
                <w:snapToGrid w:val="0"/>
                <w:color w:val="000000"/>
                <w:spacing w:val="-4"/>
                <w:sz w:val="16"/>
                <w:szCs w:val="16"/>
                <w:lang w:eastAsia="th-TH"/>
              </w:rPr>
              <w:t>%</w:t>
            </w:r>
          </w:p>
        </w:tc>
        <w:tc>
          <w:tcPr>
            <w:tcW w:w="630" w:type="dxa"/>
          </w:tcPr>
          <w:p w:rsidR="00294751" w:rsidRDefault="00294751" w:rsidP="00031BE9">
            <w:pPr>
              <w:spacing w:line="300" w:lineRule="exact"/>
              <w:ind w:left="-288" w:right="-1"/>
              <w:jc w:val="right"/>
              <w:rPr>
                <w:rFonts w:cs="Arial"/>
                <w:snapToGrid w:val="0"/>
                <w:color w:val="000000"/>
                <w:spacing w:val="-4"/>
                <w:sz w:val="16"/>
                <w:szCs w:val="16"/>
                <w:lang w:eastAsia="th-TH"/>
              </w:rPr>
            </w:pPr>
          </w:p>
          <w:p w:rsidR="00294751" w:rsidRPr="00294751" w:rsidRDefault="00294751" w:rsidP="00031BE9">
            <w:pPr>
              <w:spacing w:line="300" w:lineRule="exact"/>
              <w:ind w:left="-288" w:right="-1"/>
              <w:jc w:val="center"/>
              <w:rPr>
                <w:rFonts w:cs="Arial"/>
                <w:snapToGrid w:val="0"/>
                <w:color w:val="000000"/>
                <w:spacing w:val="-4"/>
                <w:sz w:val="16"/>
                <w:szCs w:val="16"/>
                <w:lang w:eastAsia="th-TH"/>
              </w:rPr>
            </w:pPr>
            <w:r w:rsidRPr="00294751">
              <w:rPr>
                <w:rFonts w:cs="Arial"/>
                <w:snapToGrid w:val="0"/>
                <w:color w:val="000000"/>
                <w:spacing w:val="-4"/>
                <w:sz w:val="16"/>
                <w:szCs w:val="16"/>
                <w:lang w:eastAsia="th-TH"/>
              </w:rPr>
              <w:t>-</w:t>
            </w:r>
          </w:p>
        </w:tc>
        <w:tc>
          <w:tcPr>
            <w:tcW w:w="1080" w:type="dxa"/>
            <w:vAlign w:val="bottom"/>
          </w:tcPr>
          <w:p w:rsidR="00294751" w:rsidRPr="00294751" w:rsidRDefault="00294751" w:rsidP="00031B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snapToGrid w:val="0"/>
                <w:color w:val="000000"/>
                <w:spacing w:val="-4"/>
                <w:sz w:val="16"/>
                <w:szCs w:val="16"/>
                <w:lang w:eastAsia="th-TH"/>
              </w:rPr>
            </w:pPr>
            <w:r w:rsidRPr="00294751">
              <w:rPr>
                <w:rFonts w:cs="Arial"/>
                <w:snapToGrid w:val="0"/>
                <w:color w:val="000000"/>
                <w:spacing w:val="-4"/>
                <w:sz w:val="16"/>
                <w:szCs w:val="16"/>
                <w:lang w:eastAsia="th-TH"/>
              </w:rPr>
              <w:t>105,000,000</w:t>
            </w:r>
          </w:p>
        </w:tc>
        <w:tc>
          <w:tcPr>
            <w:tcW w:w="990" w:type="dxa"/>
            <w:vAlign w:val="bottom"/>
          </w:tcPr>
          <w:p w:rsidR="00294751" w:rsidRPr="00294751" w:rsidRDefault="00294751" w:rsidP="00031B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snapToGrid w:val="0"/>
                <w:color w:val="000000"/>
                <w:spacing w:val="-4"/>
                <w:sz w:val="16"/>
                <w:szCs w:val="16"/>
                <w:lang w:eastAsia="th-TH"/>
              </w:rPr>
            </w:pPr>
            <w:r w:rsidRPr="00294751">
              <w:rPr>
                <w:rFonts w:cs="Arial"/>
                <w:snapToGrid w:val="0"/>
                <w:color w:val="000000"/>
                <w:spacing w:val="-4"/>
                <w:sz w:val="16"/>
                <w:szCs w:val="16"/>
                <w:lang w:eastAsia="th-TH"/>
              </w:rPr>
              <w:t>-</w:t>
            </w:r>
          </w:p>
        </w:tc>
      </w:tr>
      <w:tr w:rsidR="00294751" w:rsidRPr="00833F94" w:rsidTr="0088351F">
        <w:trPr>
          <w:trHeight w:val="63"/>
        </w:trPr>
        <w:tc>
          <w:tcPr>
            <w:tcW w:w="2610" w:type="dxa"/>
          </w:tcPr>
          <w:p w:rsidR="00294751" w:rsidRPr="00833F94" w:rsidRDefault="00294751" w:rsidP="0003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firstLine="522"/>
              <w:rPr>
                <w:rFonts w:cs="Arial"/>
                <w:bCs/>
                <w:snapToGrid w:val="0"/>
                <w:color w:val="000000"/>
                <w:spacing w:val="-4"/>
                <w:sz w:val="16"/>
                <w:szCs w:val="16"/>
                <w:cs/>
                <w:lang w:val="en-GB" w:eastAsia="th-TH"/>
              </w:rPr>
            </w:pPr>
            <w:r w:rsidRPr="00833F94">
              <w:rPr>
                <w:rFonts w:cs="Arial"/>
                <w:bCs/>
                <w:snapToGrid w:val="0"/>
                <w:color w:val="000000"/>
                <w:spacing w:val="-4"/>
                <w:sz w:val="16"/>
                <w:szCs w:val="16"/>
                <w:lang w:val="en-GB" w:eastAsia="th-TH"/>
              </w:rPr>
              <w:t>Total</w:t>
            </w:r>
          </w:p>
        </w:tc>
        <w:tc>
          <w:tcPr>
            <w:tcW w:w="1260" w:type="dxa"/>
          </w:tcPr>
          <w:p w:rsidR="00294751" w:rsidRPr="00833F94" w:rsidRDefault="00294751" w:rsidP="00031BE9">
            <w:pPr>
              <w:spacing w:line="300" w:lineRule="exact"/>
              <w:ind w:right="-1"/>
              <w:jc w:val="right"/>
              <w:rPr>
                <w:rFonts w:cs="Arial"/>
                <w:snapToGrid w:val="0"/>
                <w:color w:val="000000"/>
                <w:spacing w:val="-4"/>
                <w:sz w:val="16"/>
                <w:szCs w:val="16"/>
                <w:rtl/>
                <w:cs/>
                <w:lang w:eastAsia="th-TH"/>
              </w:rPr>
            </w:pPr>
          </w:p>
        </w:tc>
        <w:tc>
          <w:tcPr>
            <w:tcW w:w="1260" w:type="dxa"/>
            <w:vAlign w:val="bottom"/>
          </w:tcPr>
          <w:p w:rsidR="00294751" w:rsidRPr="00833F94" w:rsidRDefault="00294751" w:rsidP="00031BE9">
            <w:pPr>
              <w:spacing w:line="300" w:lineRule="exact"/>
              <w:ind w:right="-1"/>
              <w:jc w:val="right"/>
              <w:rPr>
                <w:rFonts w:cs="Arial"/>
                <w:snapToGrid w:val="0"/>
                <w:color w:val="000000"/>
                <w:spacing w:val="-4"/>
                <w:sz w:val="16"/>
                <w:szCs w:val="16"/>
                <w:rtl/>
                <w:cs/>
                <w:lang w:eastAsia="th-TH"/>
              </w:rPr>
            </w:pPr>
          </w:p>
        </w:tc>
        <w:tc>
          <w:tcPr>
            <w:tcW w:w="1260" w:type="dxa"/>
            <w:vAlign w:val="bottom"/>
          </w:tcPr>
          <w:p w:rsidR="00294751" w:rsidRPr="00833F94" w:rsidRDefault="00294751" w:rsidP="00031BE9">
            <w:pPr>
              <w:spacing w:line="300" w:lineRule="exact"/>
              <w:ind w:right="-1"/>
              <w:jc w:val="right"/>
              <w:rPr>
                <w:rFonts w:cs="Arial"/>
                <w:snapToGrid w:val="0"/>
                <w:color w:val="000000"/>
                <w:spacing w:val="-4"/>
                <w:sz w:val="16"/>
                <w:szCs w:val="16"/>
                <w:rtl/>
                <w:cs/>
                <w:lang w:eastAsia="th-TH"/>
              </w:rPr>
            </w:pPr>
          </w:p>
        </w:tc>
        <w:tc>
          <w:tcPr>
            <w:tcW w:w="630" w:type="dxa"/>
            <w:vAlign w:val="bottom"/>
          </w:tcPr>
          <w:p w:rsidR="00294751" w:rsidRPr="00833F94" w:rsidRDefault="00294751" w:rsidP="00031BE9">
            <w:pPr>
              <w:spacing w:line="300" w:lineRule="exact"/>
              <w:ind w:right="-1"/>
              <w:jc w:val="right"/>
              <w:rPr>
                <w:rFonts w:cs="Arial"/>
                <w:snapToGrid w:val="0"/>
                <w:color w:val="000000"/>
                <w:spacing w:val="-4"/>
                <w:sz w:val="16"/>
                <w:szCs w:val="16"/>
                <w:rtl/>
                <w:cs/>
                <w:lang w:eastAsia="th-TH"/>
              </w:rPr>
            </w:pPr>
          </w:p>
        </w:tc>
        <w:tc>
          <w:tcPr>
            <w:tcW w:w="630" w:type="dxa"/>
            <w:vAlign w:val="bottom"/>
          </w:tcPr>
          <w:p w:rsidR="00294751" w:rsidRPr="00833F94" w:rsidRDefault="00294751" w:rsidP="00031BE9">
            <w:pPr>
              <w:spacing w:line="300" w:lineRule="exact"/>
              <w:ind w:right="-1"/>
              <w:jc w:val="right"/>
              <w:rPr>
                <w:rFonts w:cs="Arial"/>
                <w:snapToGrid w:val="0"/>
                <w:color w:val="000000"/>
                <w:spacing w:val="-4"/>
                <w:sz w:val="16"/>
                <w:szCs w:val="16"/>
                <w:rtl/>
                <w:cs/>
                <w:lang w:eastAsia="th-TH"/>
              </w:rPr>
            </w:pPr>
          </w:p>
        </w:tc>
        <w:tc>
          <w:tcPr>
            <w:tcW w:w="1080" w:type="dxa"/>
            <w:vAlign w:val="bottom"/>
          </w:tcPr>
          <w:p w:rsidR="00294751" w:rsidRPr="00833F94" w:rsidRDefault="00314B4F" w:rsidP="00031BE9">
            <w:pPr>
              <w:spacing w:line="300" w:lineRule="exact"/>
              <w:ind w:right="-1"/>
              <w:jc w:val="right"/>
              <w:rPr>
                <w:rFonts w:cs="Arial"/>
                <w:snapToGrid w:val="0"/>
                <w:color w:val="000000"/>
                <w:spacing w:val="-4"/>
                <w:sz w:val="16"/>
                <w:szCs w:val="16"/>
                <w:rtl/>
                <w:cs/>
                <w:lang w:eastAsia="th-TH"/>
              </w:rPr>
            </w:pPr>
            <w:r>
              <w:rPr>
                <w:rFonts w:cs="Arial"/>
                <w:snapToGrid w:val="0"/>
                <w:color w:val="000000"/>
                <w:spacing w:val="-4"/>
                <w:sz w:val="16"/>
                <w:szCs w:val="16"/>
                <w:lang w:eastAsia="th-TH"/>
              </w:rPr>
              <w:t>176</w:t>
            </w:r>
            <w:r w:rsidR="00294751" w:rsidRPr="00833F94">
              <w:rPr>
                <w:rFonts w:cs="Arial"/>
                <w:snapToGrid w:val="0"/>
                <w:color w:val="000000"/>
                <w:spacing w:val="-4"/>
                <w:sz w:val="16"/>
                <w:szCs w:val="16"/>
                <w:lang w:eastAsia="th-TH"/>
              </w:rPr>
              <w:t>,446,976</w:t>
            </w:r>
          </w:p>
        </w:tc>
        <w:tc>
          <w:tcPr>
            <w:tcW w:w="990" w:type="dxa"/>
            <w:vAlign w:val="bottom"/>
          </w:tcPr>
          <w:p w:rsidR="00294751" w:rsidRPr="00833F94" w:rsidRDefault="00294751" w:rsidP="00031BE9">
            <w:pPr>
              <w:spacing w:line="300" w:lineRule="exact"/>
              <w:ind w:right="-1"/>
              <w:jc w:val="right"/>
              <w:rPr>
                <w:rFonts w:cs="Arial"/>
                <w:snapToGrid w:val="0"/>
                <w:color w:val="000000"/>
                <w:spacing w:val="-4"/>
                <w:sz w:val="16"/>
                <w:szCs w:val="16"/>
                <w:rtl/>
                <w:cs/>
                <w:lang w:eastAsia="th-TH"/>
              </w:rPr>
            </w:pPr>
            <w:r w:rsidRPr="00833F94">
              <w:rPr>
                <w:rFonts w:cs="Arial"/>
                <w:snapToGrid w:val="0"/>
                <w:color w:val="000000"/>
                <w:spacing w:val="-4"/>
                <w:sz w:val="16"/>
                <w:szCs w:val="16"/>
                <w:lang w:eastAsia="th-TH"/>
              </w:rPr>
              <w:t>71,446,976</w:t>
            </w:r>
          </w:p>
        </w:tc>
      </w:tr>
      <w:tr w:rsidR="00294751" w:rsidRPr="00833F94" w:rsidTr="0088351F">
        <w:tc>
          <w:tcPr>
            <w:tcW w:w="5130" w:type="dxa"/>
            <w:gridSpan w:val="3"/>
          </w:tcPr>
          <w:p w:rsidR="00294751" w:rsidRPr="00833F94" w:rsidRDefault="00294751" w:rsidP="00031BE9">
            <w:pPr>
              <w:spacing w:line="300" w:lineRule="exact"/>
              <w:ind w:right="-1" w:firstLine="342"/>
              <w:rPr>
                <w:rFonts w:cs="Arial"/>
                <w:snapToGrid w:val="0"/>
                <w:color w:val="000000"/>
                <w:spacing w:val="-4"/>
                <w:sz w:val="16"/>
                <w:szCs w:val="16"/>
                <w:rtl/>
                <w:cs/>
                <w:lang w:eastAsia="th-TH"/>
              </w:rPr>
            </w:pPr>
            <w:r w:rsidRPr="00833F94">
              <w:rPr>
                <w:rFonts w:cs="Arial"/>
                <w:color w:val="000000"/>
                <w:spacing w:val="-4"/>
                <w:sz w:val="16"/>
                <w:szCs w:val="16"/>
                <w:u w:val="single"/>
              </w:rPr>
              <w:t>Less</w:t>
            </w:r>
            <w:r w:rsidRPr="00833F94">
              <w:rPr>
                <w:rFonts w:cs="Arial"/>
                <w:color w:val="000000"/>
                <w:spacing w:val="-4"/>
                <w:sz w:val="16"/>
                <w:szCs w:val="16"/>
              </w:rPr>
              <w:t xml:space="preserve"> : Provision for impairment  loss on investment</w:t>
            </w:r>
            <w:r w:rsidRPr="00833F94">
              <w:rPr>
                <w:rFonts w:cs="Arial"/>
                <w:spacing w:val="-4"/>
                <w:sz w:val="16"/>
                <w:szCs w:val="16"/>
              </w:rPr>
              <w:t>s</w:t>
            </w:r>
          </w:p>
        </w:tc>
        <w:tc>
          <w:tcPr>
            <w:tcW w:w="1260" w:type="dxa"/>
            <w:vAlign w:val="bottom"/>
          </w:tcPr>
          <w:p w:rsidR="00294751" w:rsidRPr="00833F94" w:rsidRDefault="00294751" w:rsidP="00031BE9">
            <w:pPr>
              <w:spacing w:line="300" w:lineRule="exact"/>
              <w:ind w:right="-1"/>
              <w:jc w:val="right"/>
              <w:rPr>
                <w:rFonts w:cs="Arial"/>
                <w:snapToGrid w:val="0"/>
                <w:color w:val="000000"/>
                <w:spacing w:val="-4"/>
                <w:sz w:val="16"/>
                <w:szCs w:val="16"/>
                <w:rtl/>
                <w:cs/>
                <w:lang w:eastAsia="th-TH"/>
              </w:rPr>
            </w:pPr>
          </w:p>
        </w:tc>
        <w:tc>
          <w:tcPr>
            <w:tcW w:w="630" w:type="dxa"/>
            <w:vAlign w:val="bottom"/>
          </w:tcPr>
          <w:p w:rsidR="00294751" w:rsidRPr="00833F94" w:rsidRDefault="00294751" w:rsidP="00031BE9">
            <w:pPr>
              <w:spacing w:line="300" w:lineRule="exact"/>
              <w:ind w:right="-1"/>
              <w:jc w:val="right"/>
              <w:rPr>
                <w:rFonts w:cs="Arial"/>
                <w:snapToGrid w:val="0"/>
                <w:color w:val="000000"/>
                <w:spacing w:val="-4"/>
                <w:sz w:val="16"/>
                <w:szCs w:val="16"/>
                <w:rtl/>
                <w:cs/>
                <w:lang w:eastAsia="th-TH"/>
              </w:rPr>
            </w:pPr>
          </w:p>
        </w:tc>
        <w:tc>
          <w:tcPr>
            <w:tcW w:w="630" w:type="dxa"/>
            <w:vAlign w:val="bottom"/>
          </w:tcPr>
          <w:p w:rsidR="00294751" w:rsidRPr="00833F94" w:rsidRDefault="00294751" w:rsidP="00031BE9">
            <w:pPr>
              <w:spacing w:line="300" w:lineRule="exact"/>
              <w:ind w:right="-1"/>
              <w:jc w:val="right"/>
              <w:rPr>
                <w:rFonts w:cs="Arial"/>
                <w:snapToGrid w:val="0"/>
                <w:color w:val="000000"/>
                <w:spacing w:val="-4"/>
                <w:sz w:val="16"/>
                <w:szCs w:val="16"/>
                <w:rtl/>
                <w:cs/>
                <w:lang w:eastAsia="th-TH"/>
              </w:rPr>
            </w:pPr>
          </w:p>
        </w:tc>
        <w:tc>
          <w:tcPr>
            <w:tcW w:w="1080" w:type="dxa"/>
            <w:vAlign w:val="bottom"/>
          </w:tcPr>
          <w:p w:rsidR="00294751" w:rsidRPr="00E80FF0" w:rsidRDefault="00294751" w:rsidP="00031BE9">
            <w:pPr>
              <w:pStyle w:val="Heading4"/>
              <w:framePr w:w="0" w:hRule="auto" w:hSpace="0" w:wrap="auto" w:vAnchor="margin" w:hAnchor="text" w:xAlign="left" w:yAlign="inline"/>
              <w:pBdr>
                <w:bottom w:val="single" w:sz="4" w:space="1" w:color="auto"/>
              </w:pBdr>
              <w:spacing w:line="300" w:lineRule="exact"/>
              <w:ind w:left="-52" w:right="-56"/>
              <w:jc w:val="right"/>
              <w:rPr>
                <w:rFonts w:cs="Arial"/>
                <w:b w:val="0"/>
                <w:bCs w:val="0"/>
                <w:spacing w:val="-4"/>
                <w:sz w:val="16"/>
                <w:szCs w:val="16"/>
                <w:rtl/>
                <w:cs/>
              </w:rPr>
            </w:pPr>
            <w:r w:rsidRPr="00294751">
              <w:rPr>
                <w:rFonts w:cs="Arial"/>
                <w:b w:val="0"/>
                <w:bCs w:val="0"/>
                <w:spacing w:val="-4"/>
                <w:sz w:val="16"/>
                <w:szCs w:val="16"/>
              </w:rPr>
              <w:t>(650,000)</w:t>
            </w:r>
          </w:p>
        </w:tc>
        <w:tc>
          <w:tcPr>
            <w:tcW w:w="990" w:type="dxa"/>
            <w:vAlign w:val="bottom"/>
          </w:tcPr>
          <w:p w:rsidR="00294751" w:rsidRPr="00E80FF0" w:rsidRDefault="00294751" w:rsidP="00031BE9">
            <w:pPr>
              <w:pStyle w:val="Heading4"/>
              <w:framePr w:w="0" w:hRule="auto" w:hSpace="0" w:wrap="auto" w:vAnchor="margin" w:hAnchor="text" w:xAlign="left" w:yAlign="inline"/>
              <w:pBdr>
                <w:bottom w:val="single" w:sz="4" w:space="1" w:color="auto"/>
              </w:pBdr>
              <w:spacing w:line="300" w:lineRule="exact"/>
              <w:ind w:left="-52" w:right="-56"/>
              <w:jc w:val="right"/>
              <w:rPr>
                <w:rFonts w:cs="Arial"/>
                <w:b w:val="0"/>
                <w:bCs w:val="0"/>
                <w:spacing w:val="-4"/>
                <w:sz w:val="16"/>
                <w:szCs w:val="16"/>
                <w:rtl/>
                <w:cs/>
              </w:rPr>
            </w:pPr>
            <w:r w:rsidRPr="00E80FF0">
              <w:rPr>
                <w:rFonts w:cs="Arial"/>
                <w:b w:val="0"/>
                <w:bCs w:val="0"/>
                <w:spacing w:val="-4"/>
                <w:sz w:val="16"/>
                <w:szCs w:val="16"/>
              </w:rPr>
              <w:t>(</w:t>
            </w:r>
            <w:r w:rsidRPr="001E68D1">
              <w:rPr>
                <w:rFonts w:cs="Arial"/>
                <w:b w:val="0"/>
                <w:bCs w:val="0"/>
                <w:spacing w:val="-4"/>
                <w:sz w:val="16"/>
                <w:szCs w:val="16"/>
              </w:rPr>
              <w:t>6,795,4</w:t>
            </w:r>
            <w:r>
              <w:rPr>
                <w:rFonts w:cs="Arial"/>
                <w:b w:val="0"/>
                <w:bCs w:val="0"/>
                <w:spacing w:val="-4"/>
                <w:sz w:val="16"/>
                <w:szCs w:val="16"/>
              </w:rPr>
              <w:t>60</w:t>
            </w:r>
            <w:r w:rsidRPr="00E80FF0">
              <w:rPr>
                <w:rFonts w:cs="Arial"/>
                <w:b w:val="0"/>
                <w:bCs w:val="0"/>
                <w:spacing w:val="-4"/>
                <w:sz w:val="16"/>
                <w:szCs w:val="16"/>
              </w:rPr>
              <w:t>)</w:t>
            </w:r>
          </w:p>
        </w:tc>
      </w:tr>
      <w:tr w:rsidR="00294751" w:rsidRPr="00833F94" w:rsidTr="0088351F">
        <w:tc>
          <w:tcPr>
            <w:tcW w:w="3870" w:type="dxa"/>
            <w:gridSpan w:val="2"/>
          </w:tcPr>
          <w:p w:rsidR="00294751" w:rsidRPr="00833F94" w:rsidRDefault="00294751" w:rsidP="00031BE9">
            <w:pPr>
              <w:spacing w:line="300" w:lineRule="exact"/>
              <w:ind w:left="162" w:right="-1" w:firstLine="360"/>
              <w:rPr>
                <w:rFonts w:cs="Arial"/>
                <w:snapToGrid w:val="0"/>
                <w:color w:val="000000"/>
                <w:spacing w:val="-4"/>
                <w:sz w:val="16"/>
                <w:szCs w:val="16"/>
                <w:lang w:eastAsia="th-TH"/>
              </w:rPr>
            </w:pPr>
            <w:r w:rsidRPr="00833F94">
              <w:rPr>
                <w:rFonts w:cs="Arial"/>
                <w:snapToGrid w:val="0"/>
                <w:color w:val="000000"/>
                <w:spacing w:val="-4"/>
                <w:sz w:val="16"/>
                <w:szCs w:val="16"/>
                <w:lang w:eastAsia="th-TH"/>
              </w:rPr>
              <w:t>Net</w:t>
            </w:r>
          </w:p>
        </w:tc>
        <w:tc>
          <w:tcPr>
            <w:tcW w:w="1260" w:type="dxa"/>
            <w:vAlign w:val="bottom"/>
          </w:tcPr>
          <w:p w:rsidR="00294751" w:rsidRPr="00833F94" w:rsidRDefault="00294751" w:rsidP="00031BE9">
            <w:pPr>
              <w:spacing w:line="300" w:lineRule="exact"/>
              <w:ind w:right="-1"/>
              <w:jc w:val="right"/>
              <w:rPr>
                <w:rFonts w:cs="Arial"/>
                <w:snapToGrid w:val="0"/>
                <w:color w:val="000000"/>
                <w:spacing w:val="-4"/>
                <w:sz w:val="16"/>
                <w:szCs w:val="16"/>
                <w:lang w:eastAsia="th-TH"/>
              </w:rPr>
            </w:pPr>
          </w:p>
        </w:tc>
        <w:tc>
          <w:tcPr>
            <w:tcW w:w="1260" w:type="dxa"/>
            <w:vAlign w:val="bottom"/>
          </w:tcPr>
          <w:p w:rsidR="00294751" w:rsidRPr="00833F94" w:rsidRDefault="00294751" w:rsidP="00031BE9">
            <w:pPr>
              <w:spacing w:line="300" w:lineRule="exact"/>
              <w:ind w:right="-1"/>
              <w:jc w:val="right"/>
              <w:rPr>
                <w:rFonts w:cs="Arial"/>
                <w:snapToGrid w:val="0"/>
                <w:color w:val="000000"/>
                <w:spacing w:val="-4"/>
                <w:sz w:val="16"/>
                <w:szCs w:val="16"/>
                <w:lang w:eastAsia="th-TH"/>
              </w:rPr>
            </w:pPr>
          </w:p>
        </w:tc>
        <w:tc>
          <w:tcPr>
            <w:tcW w:w="630" w:type="dxa"/>
            <w:vAlign w:val="bottom"/>
          </w:tcPr>
          <w:p w:rsidR="00294751" w:rsidRPr="00833F94" w:rsidRDefault="00294751" w:rsidP="00031BE9">
            <w:pPr>
              <w:spacing w:line="300" w:lineRule="exact"/>
              <w:ind w:right="-1"/>
              <w:jc w:val="right"/>
              <w:rPr>
                <w:rFonts w:cs="Arial"/>
                <w:snapToGrid w:val="0"/>
                <w:color w:val="000000"/>
                <w:spacing w:val="-4"/>
                <w:sz w:val="16"/>
                <w:szCs w:val="16"/>
                <w:lang w:eastAsia="th-TH"/>
              </w:rPr>
            </w:pPr>
          </w:p>
        </w:tc>
        <w:tc>
          <w:tcPr>
            <w:tcW w:w="630" w:type="dxa"/>
            <w:vAlign w:val="bottom"/>
          </w:tcPr>
          <w:p w:rsidR="00294751" w:rsidRPr="00833F94" w:rsidRDefault="00294751" w:rsidP="00031BE9">
            <w:pPr>
              <w:spacing w:line="300" w:lineRule="exact"/>
              <w:ind w:right="-1"/>
              <w:jc w:val="right"/>
              <w:rPr>
                <w:rFonts w:cs="Arial"/>
                <w:snapToGrid w:val="0"/>
                <w:color w:val="000000"/>
                <w:spacing w:val="-4"/>
                <w:sz w:val="16"/>
                <w:szCs w:val="16"/>
                <w:lang w:eastAsia="th-TH"/>
              </w:rPr>
            </w:pPr>
          </w:p>
        </w:tc>
        <w:tc>
          <w:tcPr>
            <w:tcW w:w="1080" w:type="dxa"/>
            <w:vAlign w:val="bottom"/>
          </w:tcPr>
          <w:p w:rsidR="00294751" w:rsidRPr="006507A5" w:rsidRDefault="00294751" w:rsidP="00031B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Cs/>
                <w:snapToGrid w:val="0"/>
                <w:color w:val="000000"/>
                <w:spacing w:val="-4"/>
                <w:sz w:val="16"/>
                <w:szCs w:val="16"/>
                <w:lang w:eastAsia="th-TH"/>
              </w:rPr>
            </w:pPr>
            <w:r w:rsidRPr="006507A5">
              <w:rPr>
                <w:rFonts w:cs="Arial"/>
                <w:bCs/>
                <w:snapToGrid w:val="0"/>
                <w:color w:val="000000"/>
                <w:spacing w:val="-4"/>
                <w:sz w:val="16"/>
                <w:szCs w:val="16"/>
                <w:lang w:eastAsia="th-TH"/>
              </w:rPr>
              <w:t>175,796,976</w:t>
            </w:r>
          </w:p>
        </w:tc>
        <w:tc>
          <w:tcPr>
            <w:tcW w:w="990" w:type="dxa"/>
            <w:vAlign w:val="bottom"/>
          </w:tcPr>
          <w:p w:rsidR="00294751" w:rsidRPr="006507A5" w:rsidRDefault="00294751" w:rsidP="00031B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Cs/>
                <w:snapToGrid w:val="0"/>
                <w:color w:val="000000"/>
                <w:spacing w:val="-4"/>
                <w:sz w:val="16"/>
                <w:szCs w:val="16"/>
                <w:lang w:eastAsia="th-TH"/>
              </w:rPr>
            </w:pPr>
            <w:r w:rsidRPr="006507A5">
              <w:rPr>
                <w:rFonts w:cs="Arial"/>
                <w:bCs/>
                <w:snapToGrid w:val="0"/>
                <w:color w:val="000000"/>
                <w:spacing w:val="-4"/>
                <w:sz w:val="16"/>
                <w:szCs w:val="16"/>
                <w:lang w:eastAsia="th-TH"/>
              </w:rPr>
              <w:t>64,651,516</w:t>
            </w:r>
          </w:p>
        </w:tc>
      </w:tr>
    </w:tbl>
    <w:p w:rsidR="006D10A2" w:rsidRDefault="006D10A2"/>
    <w:p w:rsidR="0088351F" w:rsidRDefault="0088351F">
      <w:r>
        <w:br w:type="page"/>
      </w:r>
    </w:p>
    <w:tbl>
      <w:tblPr>
        <w:tblW w:w="9630" w:type="dxa"/>
        <w:tblInd w:w="198" w:type="dxa"/>
        <w:tblLayout w:type="fixed"/>
        <w:tblLook w:val="0000" w:firstRow="0" w:lastRow="0" w:firstColumn="0" w:lastColumn="0" w:noHBand="0" w:noVBand="0"/>
      </w:tblPr>
      <w:tblGrid>
        <w:gridCol w:w="2610"/>
        <w:gridCol w:w="1080"/>
        <w:gridCol w:w="90"/>
        <w:gridCol w:w="1260"/>
        <w:gridCol w:w="1260"/>
        <w:gridCol w:w="630"/>
        <w:gridCol w:w="630"/>
        <w:gridCol w:w="1080"/>
        <w:gridCol w:w="990"/>
      </w:tblGrid>
      <w:tr w:rsidR="00D8152A" w:rsidRPr="008A248C" w:rsidTr="00314B4F">
        <w:tc>
          <w:tcPr>
            <w:tcW w:w="3780" w:type="dxa"/>
            <w:gridSpan w:val="3"/>
          </w:tcPr>
          <w:p w:rsidR="00D8152A" w:rsidRPr="008A248C" w:rsidRDefault="00DB5D5F" w:rsidP="00D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2" w:right="-1"/>
              <w:rPr>
                <w:rFonts w:cs="Arial"/>
                <w:snapToGrid w:val="0"/>
                <w:color w:val="000000"/>
                <w:spacing w:val="-4"/>
                <w:sz w:val="16"/>
                <w:szCs w:val="16"/>
              </w:rPr>
            </w:pPr>
            <w:r w:rsidRPr="008A248C">
              <w:rPr>
                <w:rFonts w:cs="Arial"/>
                <w:spacing w:val="-4"/>
                <w:sz w:val="16"/>
                <w:szCs w:val="16"/>
              </w:rPr>
              <w:lastRenderedPageBreak/>
              <w:br w:type="page"/>
            </w:r>
          </w:p>
        </w:tc>
        <w:tc>
          <w:tcPr>
            <w:tcW w:w="5850" w:type="dxa"/>
            <w:gridSpan w:val="6"/>
          </w:tcPr>
          <w:p w:rsidR="00D8152A" w:rsidRPr="008A248C" w:rsidRDefault="00D8152A" w:rsidP="00DB0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center"/>
              <w:rPr>
                <w:rFonts w:cs="Arial"/>
                <w:b/>
                <w:bCs/>
                <w:snapToGrid w:val="0"/>
                <w:color w:val="000000"/>
                <w:spacing w:val="-4"/>
                <w:sz w:val="16"/>
                <w:szCs w:val="16"/>
                <w:lang w:eastAsia="th-TH"/>
              </w:rPr>
            </w:pPr>
            <w:r w:rsidRPr="008A248C">
              <w:rPr>
                <w:rFonts w:cs="Arial"/>
                <w:b/>
                <w:bCs/>
                <w:spacing w:val="-4"/>
                <w:sz w:val="16"/>
                <w:szCs w:val="16"/>
              </w:rPr>
              <w:t>(Unit : Baht)</w:t>
            </w:r>
          </w:p>
        </w:tc>
      </w:tr>
      <w:tr w:rsidR="00D8152A" w:rsidRPr="008A248C" w:rsidTr="00314B4F">
        <w:tc>
          <w:tcPr>
            <w:tcW w:w="3780" w:type="dxa"/>
            <w:gridSpan w:val="3"/>
          </w:tcPr>
          <w:p w:rsidR="00D8152A" w:rsidRPr="008A248C" w:rsidRDefault="00D8152A" w:rsidP="00D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2" w:right="-1"/>
              <w:rPr>
                <w:rFonts w:cs="Arial"/>
                <w:snapToGrid w:val="0"/>
                <w:color w:val="000000"/>
                <w:spacing w:val="-4"/>
                <w:sz w:val="16"/>
                <w:szCs w:val="16"/>
              </w:rPr>
            </w:pPr>
          </w:p>
        </w:tc>
        <w:tc>
          <w:tcPr>
            <w:tcW w:w="5850" w:type="dxa"/>
            <w:gridSpan w:val="6"/>
          </w:tcPr>
          <w:p w:rsidR="00D8152A" w:rsidRPr="008A248C" w:rsidRDefault="00DB5D5F" w:rsidP="00DB0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center"/>
              <w:rPr>
                <w:rFonts w:cs="Arial"/>
                <w:b/>
                <w:bCs/>
                <w:snapToGrid w:val="0"/>
                <w:color w:val="000000"/>
                <w:spacing w:val="-4"/>
                <w:sz w:val="16"/>
                <w:szCs w:val="16"/>
                <w:lang w:eastAsia="th-TH"/>
              </w:rPr>
            </w:pPr>
            <w:r w:rsidRPr="008A248C">
              <w:rPr>
                <w:rFonts w:cs="Arial"/>
                <w:b/>
                <w:bCs/>
                <w:spacing w:val="-4"/>
                <w:sz w:val="16"/>
                <w:szCs w:val="16"/>
              </w:rPr>
              <w:t>The Company</w:t>
            </w:r>
          </w:p>
        </w:tc>
      </w:tr>
      <w:tr w:rsidR="00D8152A" w:rsidRPr="008A248C" w:rsidTr="00314B4F">
        <w:tc>
          <w:tcPr>
            <w:tcW w:w="2610" w:type="dxa"/>
            <w:vAlign w:val="bottom"/>
          </w:tcPr>
          <w:p w:rsidR="00D8152A" w:rsidRPr="008A248C" w:rsidRDefault="00D8152A" w:rsidP="00D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2" w:right="-1"/>
              <w:jc w:val="center"/>
              <w:rPr>
                <w:rFonts w:cs="Arial"/>
                <w:snapToGrid w:val="0"/>
                <w:color w:val="000000"/>
                <w:spacing w:val="-4"/>
                <w:sz w:val="16"/>
                <w:szCs w:val="16"/>
              </w:rPr>
            </w:pPr>
          </w:p>
        </w:tc>
        <w:tc>
          <w:tcPr>
            <w:tcW w:w="1170" w:type="dxa"/>
            <w:gridSpan w:val="2"/>
            <w:vAlign w:val="bottom"/>
          </w:tcPr>
          <w:p w:rsidR="00D8152A" w:rsidRPr="008A248C" w:rsidRDefault="00D8152A" w:rsidP="00D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
              <w:jc w:val="center"/>
              <w:rPr>
                <w:rFonts w:cs="Arial"/>
                <w:b/>
                <w:bCs/>
                <w:snapToGrid w:val="0"/>
                <w:color w:val="000000"/>
                <w:spacing w:val="-4"/>
                <w:sz w:val="16"/>
                <w:szCs w:val="16"/>
              </w:rPr>
            </w:pPr>
            <w:r w:rsidRPr="008A248C">
              <w:rPr>
                <w:rFonts w:cs="Arial"/>
                <w:b/>
                <w:bCs/>
                <w:spacing w:val="-4"/>
                <w:sz w:val="16"/>
                <w:szCs w:val="16"/>
              </w:rPr>
              <w:t>Type of</w:t>
            </w:r>
          </w:p>
        </w:tc>
        <w:tc>
          <w:tcPr>
            <w:tcW w:w="2520" w:type="dxa"/>
            <w:gridSpan w:val="2"/>
            <w:vAlign w:val="bottom"/>
          </w:tcPr>
          <w:p w:rsidR="00D8152A" w:rsidRPr="008A248C" w:rsidRDefault="00D8152A" w:rsidP="007B6304">
            <w:pPr>
              <w:pStyle w:val="Heading4"/>
              <w:framePr w:w="0" w:hRule="auto" w:hSpace="0" w:wrap="auto" w:vAnchor="margin" w:hAnchor="text" w:xAlign="left" w:yAlign="inline"/>
              <w:pBdr>
                <w:bottom w:val="single" w:sz="4" w:space="1" w:color="auto"/>
              </w:pBdr>
              <w:tabs>
                <w:tab w:val="clear" w:pos="907"/>
              </w:tabs>
              <w:spacing w:line="340" w:lineRule="exact"/>
              <w:ind w:right="-1"/>
              <w:jc w:val="center"/>
              <w:rPr>
                <w:rFonts w:cs="Arial"/>
                <w:spacing w:val="-4"/>
                <w:sz w:val="16"/>
                <w:szCs w:val="16"/>
                <w:cs/>
              </w:rPr>
            </w:pPr>
            <w:r w:rsidRPr="008A248C">
              <w:rPr>
                <w:rFonts w:cs="Arial"/>
                <w:spacing w:val="-4"/>
                <w:sz w:val="16"/>
                <w:szCs w:val="16"/>
              </w:rPr>
              <w:t xml:space="preserve">Paid-up </w:t>
            </w:r>
            <w:r w:rsidR="007B6304">
              <w:rPr>
                <w:rFonts w:cs="Arial"/>
                <w:spacing w:val="-4"/>
                <w:sz w:val="16"/>
                <w:szCs w:val="16"/>
              </w:rPr>
              <w:t>s</w:t>
            </w:r>
            <w:r w:rsidRPr="008A248C">
              <w:rPr>
                <w:rFonts w:cs="Arial"/>
                <w:spacing w:val="-4"/>
                <w:sz w:val="16"/>
                <w:szCs w:val="16"/>
              </w:rPr>
              <w:t xml:space="preserve">hare </w:t>
            </w:r>
            <w:r w:rsidR="007B6304">
              <w:rPr>
                <w:rFonts w:cs="Arial"/>
                <w:spacing w:val="-4"/>
                <w:sz w:val="16"/>
                <w:szCs w:val="16"/>
              </w:rPr>
              <w:t>c</w:t>
            </w:r>
            <w:r w:rsidRPr="008A248C">
              <w:rPr>
                <w:rFonts w:cs="Arial"/>
                <w:spacing w:val="-4"/>
                <w:sz w:val="16"/>
                <w:szCs w:val="16"/>
              </w:rPr>
              <w:t>apital</w:t>
            </w:r>
          </w:p>
        </w:tc>
        <w:tc>
          <w:tcPr>
            <w:tcW w:w="1260" w:type="dxa"/>
            <w:gridSpan w:val="2"/>
            <w:vAlign w:val="bottom"/>
          </w:tcPr>
          <w:p w:rsidR="00D8152A" w:rsidRPr="008A248C" w:rsidRDefault="00D8152A" w:rsidP="007B6304">
            <w:pPr>
              <w:pStyle w:val="Heading4"/>
              <w:framePr w:w="0" w:hRule="auto" w:hSpace="0" w:wrap="auto" w:vAnchor="margin" w:hAnchor="text" w:xAlign="left" w:yAlign="inline"/>
              <w:pBdr>
                <w:bottom w:val="single" w:sz="4" w:space="1" w:color="auto"/>
              </w:pBdr>
              <w:tabs>
                <w:tab w:val="clear" w:pos="907"/>
              </w:tabs>
              <w:spacing w:line="340" w:lineRule="exact"/>
              <w:ind w:right="-1"/>
              <w:jc w:val="center"/>
              <w:rPr>
                <w:rFonts w:cs="Arial"/>
                <w:spacing w:val="-4"/>
                <w:sz w:val="16"/>
                <w:szCs w:val="16"/>
                <w:cs/>
              </w:rPr>
            </w:pPr>
            <w:r w:rsidRPr="008A248C">
              <w:rPr>
                <w:rFonts w:cs="Arial"/>
                <w:spacing w:val="-4"/>
                <w:sz w:val="16"/>
                <w:szCs w:val="16"/>
              </w:rPr>
              <w:t xml:space="preserve">Percentage of </w:t>
            </w:r>
            <w:r w:rsidR="007B6304">
              <w:rPr>
                <w:rFonts w:cs="Arial"/>
                <w:spacing w:val="-4"/>
                <w:sz w:val="16"/>
                <w:szCs w:val="16"/>
              </w:rPr>
              <w:t>s</w:t>
            </w:r>
            <w:r w:rsidRPr="008A248C">
              <w:rPr>
                <w:rFonts w:cs="Arial"/>
                <w:spacing w:val="-4"/>
                <w:sz w:val="16"/>
                <w:szCs w:val="16"/>
              </w:rPr>
              <w:t>hareholding</w:t>
            </w:r>
          </w:p>
        </w:tc>
        <w:tc>
          <w:tcPr>
            <w:tcW w:w="2070" w:type="dxa"/>
            <w:gridSpan w:val="2"/>
            <w:vAlign w:val="bottom"/>
          </w:tcPr>
          <w:p w:rsidR="00D8152A" w:rsidRPr="008A248C" w:rsidRDefault="00D8152A" w:rsidP="007B6304">
            <w:pPr>
              <w:pStyle w:val="Heading4"/>
              <w:framePr w:w="0" w:hRule="auto" w:hSpace="0" w:wrap="auto" w:vAnchor="margin" w:hAnchor="text" w:xAlign="left" w:yAlign="inline"/>
              <w:pBdr>
                <w:bottom w:val="single" w:sz="4" w:space="1" w:color="auto"/>
              </w:pBdr>
              <w:tabs>
                <w:tab w:val="clear" w:pos="907"/>
              </w:tabs>
              <w:spacing w:line="340" w:lineRule="exact"/>
              <w:ind w:right="-1"/>
              <w:jc w:val="center"/>
              <w:rPr>
                <w:rFonts w:cs="Arial"/>
                <w:spacing w:val="-4"/>
                <w:sz w:val="16"/>
                <w:szCs w:val="16"/>
                <w:cs/>
              </w:rPr>
            </w:pPr>
            <w:r w:rsidRPr="008A248C">
              <w:rPr>
                <w:rFonts w:cs="Arial"/>
                <w:spacing w:val="-4"/>
                <w:sz w:val="16"/>
                <w:szCs w:val="16"/>
              </w:rPr>
              <w:t xml:space="preserve">Cost </w:t>
            </w:r>
            <w:r w:rsidR="007B6304">
              <w:rPr>
                <w:rFonts w:cs="Arial"/>
                <w:spacing w:val="-4"/>
                <w:sz w:val="16"/>
                <w:szCs w:val="16"/>
              </w:rPr>
              <w:t>m</w:t>
            </w:r>
            <w:r w:rsidRPr="008A248C">
              <w:rPr>
                <w:rFonts w:cs="Arial"/>
                <w:spacing w:val="-4"/>
                <w:sz w:val="16"/>
                <w:szCs w:val="16"/>
              </w:rPr>
              <w:t>ethod</w:t>
            </w:r>
          </w:p>
        </w:tc>
      </w:tr>
      <w:tr w:rsidR="006D10A2" w:rsidRPr="008A248C" w:rsidTr="00314B4F">
        <w:tc>
          <w:tcPr>
            <w:tcW w:w="2610" w:type="dxa"/>
            <w:vAlign w:val="bottom"/>
          </w:tcPr>
          <w:p w:rsidR="006D10A2" w:rsidRPr="008A248C" w:rsidRDefault="006D10A2" w:rsidP="007B6304">
            <w:pPr>
              <w:pStyle w:val="Heading7"/>
              <w:pBdr>
                <w:bottom w:val="single" w:sz="4" w:space="1" w:color="auto"/>
              </w:pBdr>
              <w:spacing w:line="340" w:lineRule="exact"/>
              <w:ind w:left="342" w:right="-1"/>
              <w:jc w:val="center"/>
              <w:rPr>
                <w:rFonts w:cs="Arial"/>
                <w:spacing w:val="-4"/>
              </w:rPr>
            </w:pPr>
            <w:r w:rsidRPr="008A248C">
              <w:rPr>
                <w:rFonts w:cs="Arial"/>
                <w:spacing w:val="-4"/>
              </w:rPr>
              <w:t xml:space="preserve">Company’s </w:t>
            </w:r>
            <w:r w:rsidR="007B6304">
              <w:rPr>
                <w:rFonts w:cs="Arial"/>
                <w:spacing w:val="-4"/>
              </w:rPr>
              <w:t>n</w:t>
            </w:r>
            <w:r w:rsidRPr="008A248C">
              <w:rPr>
                <w:rFonts w:cs="Arial"/>
                <w:spacing w:val="-4"/>
              </w:rPr>
              <w:t>ame</w:t>
            </w:r>
          </w:p>
        </w:tc>
        <w:tc>
          <w:tcPr>
            <w:tcW w:w="1170" w:type="dxa"/>
            <w:gridSpan w:val="2"/>
            <w:vAlign w:val="bottom"/>
          </w:tcPr>
          <w:p w:rsidR="006D10A2" w:rsidRPr="008A248C" w:rsidRDefault="007B6304" w:rsidP="00DB0771">
            <w:pPr>
              <w:pStyle w:val="Heading7"/>
              <w:pBdr>
                <w:bottom w:val="single" w:sz="4" w:space="1" w:color="auto"/>
              </w:pBdr>
              <w:spacing w:line="340" w:lineRule="exact"/>
              <w:ind w:left="-18" w:right="-1"/>
              <w:jc w:val="center"/>
              <w:rPr>
                <w:rFonts w:cs="Arial"/>
                <w:spacing w:val="-4"/>
              </w:rPr>
            </w:pPr>
            <w:proofErr w:type="gramStart"/>
            <w:r>
              <w:rPr>
                <w:rFonts w:cs="Arial"/>
                <w:spacing w:val="-4"/>
              </w:rPr>
              <w:t>b</w:t>
            </w:r>
            <w:r w:rsidR="006D10A2" w:rsidRPr="008A248C">
              <w:rPr>
                <w:rFonts w:cs="Arial"/>
                <w:spacing w:val="-4"/>
              </w:rPr>
              <w:t>usiness</w:t>
            </w:r>
            <w:proofErr w:type="gramEnd"/>
          </w:p>
        </w:tc>
        <w:tc>
          <w:tcPr>
            <w:tcW w:w="1260" w:type="dxa"/>
            <w:vAlign w:val="bottom"/>
          </w:tcPr>
          <w:p w:rsidR="006D10A2" w:rsidRPr="00833F94" w:rsidRDefault="008421A9" w:rsidP="00522720">
            <w:pPr>
              <w:pStyle w:val="Heading7"/>
              <w:pBdr>
                <w:bottom w:val="single" w:sz="4" w:space="1" w:color="auto"/>
              </w:pBdr>
              <w:spacing w:line="300" w:lineRule="exact"/>
              <w:ind w:right="0"/>
              <w:jc w:val="right"/>
              <w:rPr>
                <w:rFonts w:cs="Arial"/>
                <w:snapToGrid w:val="0"/>
                <w:color w:val="000000"/>
                <w:spacing w:val="-4"/>
                <w:lang w:eastAsia="th-TH"/>
              </w:rPr>
            </w:pPr>
            <w:r>
              <w:rPr>
                <w:rFonts w:cs="Arial"/>
                <w:snapToGrid w:val="0"/>
                <w:color w:val="000000"/>
                <w:spacing w:val="-4"/>
                <w:lang w:eastAsia="th-TH"/>
              </w:rPr>
              <w:t>2016</w:t>
            </w:r>
          </w:p>
        </w:tc>
        <w:tc>
          <w:tcPr>
            <w:tcW w:w="1260" w:type="dxa"/>
            <w:vAlign w:val="bottom"/>
          </w:tcPr>
          <w:p w:rsidR="006D10A2" w:rsidRPr="00833F94" w:rsidRDefault="008421A9" w:rsidP="00522720">
            <w:pPr>
              <w:pStyle w:val="Heading7"/>
              <w:pBdr>
                <w:bottom w:val="single" w:sz="4" w:space="1" w:color="auto"/>
              </w:pBdr>
              <w:spacing w:line="300" w:lineRule="exact"/>
              <w:ind w:right="0"/>
              <w:jc w:val="right"/>
              <w:rPr>
                <w:rFonts w:cs="Arial"/>
                <w:snapToGrid w:val="0"/>
                <w:color w:val="000000"/>
                <w:spacing w:val="-4"/>
                <w:lang w:eastAsia="th-TH"/>
              </w:rPr>
            </w:pPr>
            <w:r>
              <w:rPr>
                <w:rFonts w:cs="Arial"/>
                <w:snapToGrid w:val="0"/>
                <w:color w:val="000000"/>
                <w:spacing w:val="-4"/>
                <w:lang w:eastAsia="th-TH"/>
              </w:rPr>
              <w:t>2015</w:t>
            </w:r>
          </w:p>
        </w:tc>
        <w:tc>
          <w:tcPr>
            <w:tcW w:w="630" w:type="dxa"/>
            <w:vAlign w:val="bottom"/>
          </w:tcPr>
          <w:p w:rsidR="006D10A2" w:rsidRPr="00833F94" w:rsidRDefault="008421A9" w:rsidP="00522720">
            <w:pPr>
              <w:pStyle w:val="Heading7"/>
              <w:pBdr>
                <w:bottom w:val="single" w:sz="4" w:space="1" w:color="auto"/>
              </w:pBdr>
              <w:spacing w:line="300" w:lineRule="exact"/>
              <w:ind w:right="0"/>
              <w:jc w:val="right"/>
              <w:rPr>
                <w:rFonts w:cs="Arial"/>
                <w:snapToGrid w:val="0"/>
                <w:color w:val="000000"/>
                <w:spacing w:val="-4"/>
                <w:lang w:eastAsia="th-TH"/>
              </w:rPr>
            </w:pPr>
            <w:r>
              <w:rPr>
                <w:rFonts w:cs="Arial"/>
                <w:snapToGrid w:val="0"/>
                <w:color w:val="000000"/>
                <w:spacing w:val="-4"/>
                <w:lang w:eastAsia="th-TH"/>
              </w:rPr>
              <w:t>2016</w:t>
            </w:r>
          </w:p>
        </w:tc>
        <w:tc>
          <w:tcPr>
            <w:tcW w:w="630" w:type="dxa"/>
            <w:vAlign w:val="bottom"/>
          </w:tcPr>
          <w:p w:rsidR="006D10A2" w:rsidRPr="00833F94" w:rsidRDefault="008421A9" w:rsidP="00522720">
            <w:pPr>
              <w:pStyle w:val="Heading7"/>
              <w:pBdr>
                <w:bottom w:val="single" w:sz="4" w:space="1" w:color="auto"/>
              </w:pBdr>
              <w:spacing w:line="300" w:lineRule="exact"/>
              <w:ind w:right="0"/>
              <w:jc w:val="right"/>
              <w:rPr>
                <w:rFonts w:cs="Arial"/>
                <w:snapToGrid w:val="0"/>
                <w:color w:val="000000"/>
                <w:spacing w:val="-4"/>
                <w:lang w:eastAsia="th-TH"/>
              </w:rPr>
            </w:pPr>
            <w:r>
              <w:rPr>
                <w:rFonts w:cs="Arial"/>
                <w:snapToGrid w:val="0"/>
                <w:color w:val="000000"/>
                <w:spacing w:val="-4"/>
                <w:lang w:eastAsia="th-TH"/>
              </w:rPr>
              <w:t>2015</w:t>
            </w:r>
          </w:p>
        </w:tc>
        <w:tc>
          <w:tcPr>
            <w:tcW w:w="1080" w:type="dxa"/>
            <w:vAlign w:val="bottom"/>
          </w:tcPr>
          <w:p w:rsidR="006D10A2" w:rsidRPr="00833F94" w:rsidRDefault="008421A9" w:rsidP="00522720">
            <w:pPr>
              <w:pStyle w:val="Heading7"/>
              <w:pBdr>
                <w:bottom w:val="single" w:sz="4" w:space="1" w:color="auto"/>
              </w:pBdr>
              <w:spacing w:line="300" w:lineRule="exact"/>
              <w:ind w:right="0"/>
              <w:jc w:val="right"/>
              <w:rPr>
                <w:rFonts w:cs="Arial"/>
                <w:snapToGrid w:val="0"/>
                <w:color w:val="000000"/>
                <w:spacing w:val="-4"/>
                <w:lang w:eastAsia="th-TH"/>
              </w:rPr>
            </w:pPr>
            <w:r>
              <w:rPr>
                <w:rFonts w:cs="Arial"/>
                <w:snapToGrid w:val="0"/>
                <w:color w:val="000000"/>
                <w:spacing w:val="-4"/>
                <w:lang w:eastAsia="th-TH"/>
              </w:rPr>
              <w:t>2016</w:t>
            </w:r>
          </w:p>
        </w:tc>
        <w:tc>
          <w:tcPr>
            <w:tcW w:w="990" w:type="dxa"/>
            <w:vAlign w:val="bottom"/>
          </w:tcPr>
          <w:p w:rsidR="006D10A2" w:rsidRPr="00833F94" w:rsidRDefault="008421A9" w:rsidP="00522720">
            <w:pPr>
              <w:pStyle w:val="Heading7"/>
              <w:pBdr>
                <w:bottom w:val="single" w:sz="4" w:space="1" w:color="auto"/>
              </w:pBdr>
              <w:spacing w:line="300" w:lineRule="exact"/>
              <w:ind w:right="0"/>
              <w:jc w:val="right"/>
              <w:rPr>
                <w:rFonts w:cs="Arial"/>
                <w:snapToGrid w:val="0"/>
                <w:color w:val="000000"/>
                <w:spacing w:val="-4"/>
                <w:lang w:eastAsia="th-TH"/>
              </w:rPr>
            </w:pPr>
            <w:r>
              <w:rPr>
                <w:rFonts w:cs="Arial"/>
                <w:snapToGrid w:val="0"/>
                <w:color w:val="000000"/>
                <w:spacing w:val="-4"/>
                <w:lang w:eastAsia="th-TH"/>
              </w:rPr>
              <w:t>2015</w:t>
            </w:r>
          </w:p>
        </w:tc>
      </w:tr>
      <w:tr w:rsidR="00E66836" w:rsidRPr="00F52391" w:rsidTr="00314B4F">
        <w:tc>
          <w:tcPr>
            <w:tcW w:w="2610" w:type="dxa"/>
          </w:tcPr>
          <w:p w:rsidR="00E66836" w:rsidRPr="00F52391" w:rsidRDefault="00E66836" w:rsidP="00F52391">
            <w:pPr>
              <w:spacing w:line="240" w:lineRule="auto"/>
              <w:ind w:right="-1" w:firstLine="540"/>
              <w:jc w:val="both"/>
              <w:rPr>
                <w:rFonts w:cs="Arial"/>
                <w:rtl/>
                <w:cs/>
              </w:rPr>
            </w:pPr>
          </w:p>
        </w:tc>
        <w:tc>
          <w:tcPr>
            <w:tcW w:w="1170" w:type="dxa"/>
            <w:gridSpan w:val="2"/>
          </w:tcPr>
          <w:p w:rsidR="00E66836" w:rsidRPr="00F52391" w:rsidRDefault="00E66836" w:rsidP="00F52391">
            <w:pPr>
              <w:spacing w:line="240" w:lineRule="auto"/>
              <w:ind w:right="-1" w:firstLine="540"/>
              <w:jc w:val="both"/>
              <w:rPr>
                <w:rFonts w:cs="Arial"/>
                <w:rtl/>
                <w:cs/>
              </w:rPr>
            </w:pPr>
          </w:p>
        </w:tc>
        <w:tc>
          <w:tcPr>
            <w:tcW w:w="1260" w:type="dxa"/>
          </w:tcPr>
          <w:p w:rsidR="00E66836" w:rsidRPr="00F52391" w:rsidRDefault="00E66836" w:rsidP="00F52391">
            <w:pPr>
              <w:spacing w:line="240" w:lineRule="auto"/>
              <w:ind w:right="-1" w:firstLine="540"/>
              <w:jc w:val="both"/>
              <w:rPr>
                <w:rFonts w:cs="Arial"/>
                <w:rtl/>
                <w:cs/>
              </w:rPr>
            </w:pPr>
          </w:p>
        </w:tc>
        <w:tc>
          <w:tcPr>
            <w:tcW w:w="1260" w:type="dxa"/>
          </w:tcPr>
          <w:p w:rsidR="00E66836" w:rsidRPr="00F52391" w:rsidRDefault="00E66836" w:rsidP="00F52391">
            <w:pPr>
              <w:spacing w:line="240" w:lineRule="auto"/>
              <w:ind w:right="-1" w:firstLine="540"/>
              <w:jc w:val="both"/>
              <w:rPr>
                <w:rFonts w:cs="Arial"/>
                <w:rtl/>
                <w:cs/>
              </w:rPr>
            </w:pPr>
          </w:p>
        </w:tc>
        <w:tc>
          <w:tcPr>
            <w:tcW w:w="630" w:type="dxa"/>
          </w:tcPr>
          <w:p w:rsidR="00E66836" w:rsidRPr="00F52391" w:rsidRDefault="00E66836" w:rsidP="00F52391">
            <w:pPr>
              <w:spacing w:line="240" w:lineRule="auto"/>
              <w:ind w:right="-1" w:firstLine="540"/>
              <w:jc w:val="both"/>
              <w:rPr>
                <w:rFonts w:cs="Arial"/>
                <w:rtl/>
                <w:cs/>
              </w:rPr>
            </w:pPr>
          </w:p>
        </w:tc>
        <w:tc>
          <w:tcPr>
            <w:tcW w:w="630" w:type="dxa"/>
          </w:tcPr>
          <w:p w:rsidR="00E66836" w:rsidRPr="00F52391" w:rsidRDefault="00E66836" w:rsidP="00F52391">
            <w:pPr>
              <w:spacing w:line="240" w:lineRule="auto"/>
              <w:ind w:right="-1" w:firstLine="540"/>
              <w:jc w:val="both"/>
              <w:rPr>
                <w:rFonts w:cs="Arial"/>
                <w:rtl/>
                <w:cs/>
              </w:rPr>
            </w:pPr>
          </w:p>
        </w:tc>
        <w:tc>
          <w:tcPr>
            <w:tcW w:w="1080" w:type="dxa"/>
          </w:tcPr>
          <w:p w:rsidR="00E66836" w:rsidRPr="00F52391" w:rsidRDefault="00E66836" w:rsidP="00F52391">
            <w:pPr>
              <w:spacing w:line="240" w:lineRule="auto"/>
              <w:ind w:right="-1" w:firstLine="540"/>
              <w:jc w:val="both"/>
              <w:rPr>
                <w:rFonts w:cs="Arial"/>
                <w:rtl/>
                <w:cs/>
              </w:rPr>
            </w:pPr>
          </w:p>
        </w:tc>
        <w:tc>
          <w:tcPr>
            <w:tcW w:w="990" w:type="dxa"/>
          </w:tcPr>
          <w:p w:rsidR="00E66836" w:rsidRPr="00F52391" w:rsidRDefault="00E66836" w:rsidP="00F52391">
            <w:pPr>
              <w:spacing w:line="240" w:lineRule="auto"/>
              <w:ind w:right="-1" w:firstLine="540"/>
              <w:jc w:val="both"/>
              <w:rPr>
                <w:rFonts w:cs="Arial"/>
                <w:rtl/>
                <w:cs/>
              </w:rPr>
            </w:pPr>
          </w:p>
        </w:tc>
      </w:tr>
      <w:tr w:rsidR="00292071" w:rsidRPr="008A248C" w:rsidTr="00314B4F">
        <w:tc>
          <w:tcPr>
            <w:tcW w:w="2610" w:type="dxa"/>
            <w:vAlign w:val="bottom"/>
          </w:tcPr>
          <w:p w:rsidR="00292071" w:rsidRPr="008A248C" w:rsidRDefault="00292071" w:rsidP="00314B4F">
            <w:pPr>
              <w:tabs>
                <w:tab w:val="clear" w:pos="227"/>
                <w:tab w:val="left" w:pos="40"/>
              </w:tabs>
              <w:spacing w:line="340" w:lineRule="exact"/>
              <w:ind w:right="-130" w:firstLine="342"/>
              <w:rPr>
                <w:rFonts w:cs="Arial"/>
                <w:spacing w:val="-4"/>
                <w:sz w:val="16"/>
                <w:szCs w:val="16"/>
              </w:rPr>
            </w:pPr>
            <w:r w:rsidRPr="008A248C">
              <w:rPr>
                <w:rFonts w:cs="Arial"/>
                <w:spacing w:val="-4"/>
                <w:sz w:val="16"/>
                <w:szCs w:val="16"/>
              </w:rPr>
              <w:t>Joyce Service Limited</w:t>
            </w:r>
          </w:p>
        </w:tc>
        <w:tc>
          <w:tcPr>
            <w:tcW w:w="1170" w:type="dxa"/>
            <w:gridSpan w:val="2"/>
          </w:tcPr>
          <w:p w:rsidR="00292071" w:rsidRPr="008A248C" w:rsidRDefault="00292071" w:rsidP="00851716">
            <w:pPr>
              <w:spacing w:line="340" w:lineRule="exact"/>
              <w:ind w:left="-72" w:right="-65"/>
              <w:rPr>
                <w:rFonts w:cs="Arial"/>
                <w:spacing w:val="-4"/>
                <w:sz w:val="16"/>
                <w:szCs w:val="16"/>
              </w:rPr>
            </w:pPr>
            <w:r w:rsidRPr="008A248C">
              <w:rPr>
                <w:rFonts w:cs="Arial"/>
                <w:spacing w:val="-4"/>
                <w:sz w:val="16"/>
                <w:szCs w:val="16"/>
              </w:rPr>
              <w:t>Holding</w:t>
            </w:r>
          </w:p>
        </w:tc>
        <w:tc>
          <w:tcPr>
            <w:tcW w:w="1260" w:type="dxa"/>
            <w:vAlign w:val="bottom"/>
          </w:tcPr>
          <w:p w:rsidR="00292071" w:rsidRPr="008A248C" w:rsidRDefault="00292071" w:rsidP="004A1F33">
            <w:pPr>
              <w:spacing w:line="320" w:lineRule="exact"/>
              <w:ind w:left="-198" w:right="-18"/>
              <w:jc w:val="right"/>
              <w:rPr>
                <w:rFonts w:cs="Arial"/>
                <w:spacing w:val="-4"/>
                <w:sz w:val="16"/>
                <w:szCs w:val="16"/>
              </w:rPr>
            </w:pPr>
            <w:r w:rsidRPr="008A248C">
              <w:rPr>
                <w:rFonts w:cs="Arial"/>
                <w:spacing w:val="-4"/>
                <w:sz w:val="16"/>
                <w:szCs w:val="16"/>
              </w:rPr>
              <w:t>USD 13</w:t>
            </w:r>
            <w:r w:rsidRPr="008A248C">
              <w:rPr>
                <w:rFonts w:cs="Arial"/>
                <w:spacing w:val="-4"/>
                <w:sz w:val="16"/>
                <w:szCs w:val="16"/>
                <w:cs/>
              </w:rPr>
              <w:t>,</w:t>
            </w:r>
            <w:r w:rsidRPr="008A248C">
              <w:rPr>
                <w:rFonts w:cs="Arial"/>
                <w:spacing w:val="-4"/>
                <w:sz w:val="16"/>
                <w:szCs w:val="16"/>
              </w:rPr>
              <w:t>446,128</w:t>
            </w:r>
          </w:p>
        </w:tc>
        <w:tc>
          <w:tcPr>
            <w:tcW w:w="1260" w:type="dxa"/>
            <w:vAlign w:val="bottom"/>
          </w:tcPr>
          <w:p w:rsidR="00292071" w:rsidRPr="008A248C" w:rsidRDefault="00292071" w:rsidP="00E66836">
            <w:pPr>
              <w:spacing w:line="320" w:lineRule="exact"/>
              <w:ind w:left="-198" w:right="-18"/>
              <w:jc w:val="right"/>
              <w:rPr>
                <w:rFonts w:cs="Arial"/>
                <w:spacing w:val="-4"/>
                <w:sz w:val="16"/>
                <w:szCs w:val="16"/>
              </w:rPr>
            </w:pPr>
            <w:r w:rsidRPr="008A248C">
              <w:rPr>
                <w:rFonts w:cs="Arial"/>
                <w:spacing w:val="-4"/>
                <w:sz w:val="16"/>
                <w:szCs w:val="16"/>
              </w:rPr>
              <w:t>USD 13</w:t>
            </w:r>
            <w:r w:rsidRPr="008A248C">
              <w:rPr>
                <w:rFonts w:cs="Arial"/>
                <w:spacing w:val="-4"/>
                <w:sz w:val="16"/>
                <w:szCs w:val="16"/>
                <w:cs/>
              </w:rPr>
              <w:t>,</w:t>
            </w:r>
            <w:r w:rsidRPr="008A248C">
              <w:rPr>
                <w:rFonts w:cs="Arial"/>
                <w:spacing w:val="-4"/>
                <w:sz w:val="16"/>
                <w:szCs w:val="16"/>
              </w:rPr>
              <w:t>446,128</w:t>
            </w:r>
          </w:p>
        </w:tc>
        <w:tc>
          <w:tcPr>
            <w:tcW w:w="630" w:type="dxa"/>
            <w:vAlign w:val="bottom"/>
          </w:tcPr>
          <w:p w:rsidR="00292071" w:rsidRPr="008A248C" w:rsidRDefault="00292071" w:rsidP="004A1F33">
            <w:pPr>
              <w:spacing w:line="320" w:lineRule="exact"/>
              <w:ind w:left="-104" w:right="-18"/>
              <w:jc w:val="right"/>
              <w:rPr>
                <w:rFonts w:cs="Arial"/>
                <w:spacing w:val="-4"/>
                <w:sz w:val="16"/>
                <w:szCs w:val="16"/>
              </w:rPr>
            </w:pPr>
            <w:r w:rsidRPr="008A248C">
              <w:rPr>
                <w:rFonts w:cs="Arial"/>
                <w:spacing w:val="-4"/>
                <w:sz w:val="16"/>
                <w:szCs w:val="16"/>
              </w:rPr>
              <w:t>16.23%</w:t>
            </w:r>
          </w:p>
        </w:tc>
        <w:tc>
          <w:tcPr>
            <w:tcW w:w="630" w:type="dxa"/>
            <w:vAlign w:val="bottom"/>
          </w:tcPr>
          <w:p w:rsidR="00292071" w:rsidRPr="008A248C" w:rsidRDefault="00292071" w:rsidP="00E66836">
            <w:pPr>
              <w:spacing w:line="320" w:lineRule="exact"/>
              <w:ind w:left="-104" w:right="-18"/>
              <w:jc w:val="right"/>
              <w:rPr>
                <w:rFonts w:cs="Arial"/>
                <w:spacing w:val="-4"/>
                <w:sz w:val="16"/>
                <w:szCs w:val="16"/>
              </w:rPr>
            </w:pPr>
            <w:r w:rsidRPr="008A248C">
              <w:rPr>
                <w:rFonts w:cs="Arial"/>
                <w:spacing w:val="-4"/>
                <w:sz w:val="16"/>
                <w:szCs w:val="16"/>
              </w:rPr>
              <w:t>16.23%</w:t>
            </w:r>
          </w:p>
        </w:tc>
        <w:tc>
          <w:tcPr>
            <w:tcW w:w="1080" w:type="dxa"/>
            <w:vAlign w:val="bottom"/>
          </w:tcPr>
          <w:p w:rsidR="00292071" w:rsidRPr="008A248C" w:rsidRDefault="00292071" w:rsidP="004A1F33">
            <w:pPr>
              <w:spacing w:line="320" w:lineRule="exact"/>
              <w:ind w:left="-104" w:right="-18"/>
              <w:jc w:val="right"/>
              <w:rPr>
                <w:rFonts w:cs="Arial"/>
                <w:spacing w:val="-4"/>
                <w:sz w:val="16"/>
                <w:szCs w:val="16"/>
              </w:rPr>
            </w:pPr>
            <w:r w:rsidRPr="008A248C">
              <w:rPr>
                <w:rFonts w:cs="Arial"/>
                <w:spacing w:val="-4"/>
                <w:sz w:val="16"/>
                <w:szCs w:val="16"/>
              </w:rPr>
              <w:t>70,156,976</w:t>
            </w:r>
          </w:p>
        </w:tc>
        <w:tc>
          <w:tcPr>
            <w:tcW w:w="990" w:type="dxa"/>
            <w:vAlign w:val="bottom"/>
          </w:tcPr>
          <w:p w:rsidR="00292071" w:rsidRPr="008A248C" w:rsidRDefault="00292071" w:rsidP="00E66836">
            <w:pPr>
              <w:spacing w:line="320" w:lineRule="exact"/>
              <w:ind w:left="-104" w:right="-18"/>
              <w:jc w:val="right"/>
              <w:rPr>
                <w:rFonts w:cs="Arial"/>
                <w:spacing w:val="-4"/>
                <w:sz w:val="16"/>
                <w:szCs w:val="16"/>
              </w:rPr>
            </w:pPr>
            <w:r w:rsidRPr="008A248C">
              <w:rPr>
                <w:rFonts w:cs="Arial"/>
                <w:spacing w:val="-4"/>
                <w:sz w:val="16"/>
                <w:szCs w:val="16"/>
              </w:rPr>
              <w:t>70,156,976</w:t>
            </w:r>
          </w:p>
        </w:tc>
      </w:tr>
      <w:tr w:rsidR="00292071" w:rsidRPr="008A248C" w:rsidTr="00314B4F">
        <w:tc>
          <w:tcPr>
            <w:tcW w:w="2610" w:type="dxa"/>
            <w:vAlign w:val="bottom"/>
          </w:tcPr>
          <w:p w:rsidR="00292071" w:rsidRPr="008A248C" w:rsidRDefault="00292071" w:rsidP="00314B4F">
            <w:pPr>
              <w:tabs>
                <w:tab w:val="clear" w:pos="227"/>
                <w:tab w:val="left" w:pos="40"/>
              </w:tabs>
              <w:spacing w:line="340" w:lineRule="exact"/>
              <w:ind w:right="-130" w:firstLine="342"/>
              <w:rPr>
                <w:rFonts w:cs="Arial"/>
                <w:spacing w:val="-4"/>
                <w:sz w:val="16"/>
                <w:szCs w:val="16"/>
              </w:rPr>
            </w:pPr>
            <w:r w:rsidRPr="008A248C">
              <w:rPr>
                <w:rFonts w:cs="Arial"/>
                <w:spacing w:val="-4"/>
                <w:sz w:val="16"/>
                <w:szCs w:val="16"/>
              </w:rPr>
              <w:t>Thai United Hides Co., Ltd.</w:t>
            </w:r>
          </w:p>
        </w:tc>
        <w:tc>
          <w:tcPr>
            <w:tcW w:w="1170" w:type="dxa"/>
            <w:gridSpan w:val="2"/>
          </w:tcPr>
          <w:p w:rsidR="00292071" w:rsidRPr="008A248C" w:rsidRDefault="00292071" w:rsidP="00851716">
            <w:pPr>
              <w:spacing w:line="340" w:lineRule="exact"/>
              <w:ind w:left="-72" w:right="-65"/>
              <w:rPr>
                <w:rFonts w:cs="Arial"/>
                <w:spacing w:val="-4"/>
                <w:sz w:val="16"/>
                <w:szCs w:val="16"/>
              </w:rPr>
            </w:pPr>
            <w:r w:rsidRPr="008A248C">
              <w:rPr>
                <w:rFonts w:cs="Arial"/>
                <w:spacing w:val="-4"/>
                <w:sz w:val="16"/>
                <w:szCs w:val="16"/>
              </w:rPr>
              <w:t>Tannery</w:t>
            </w:r>
          </w:p>
        </w:tc>
        <w:tc>
          <w:tcPr>
            <w:tcW w:w="1260" w:type="dxa"/>
            <w:vAlign w:val="bottom"/>
          </w:tcPr>
          <w:p w:rsidR="00292071" w:rsidRPr="008A248C" w:rsidRDefault="00292071" w:rsidP="004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cs="Arial"/>
                <w:bCs/>
                <w:snapToGrid w:val="0"/>
                <w:color w:val="000000"/>
                <w:spacing w:val="-4"/>
                <w:sz w:val="16"/>
                <w:szCs w:val="16"/>
                <w:rtl/>
                <w:cs/>
                <w:lang w:eastAsia="th-TH"/>
              </w:rPr>
            </w:pPr>
            <w:r w:rsidRPr="008A248C">
              <w:rPr>
                <w:rFonts w:cs="Arial"/>
                <w:bCs/>
                <w:snapToGrid w:val="0"/>
                <w:color w:val="000000"/>
                <w:spacing w:val="-4"/>
                <w:sz w:val="16"/>
                <w:szCs w:val="16"/>
                <w:lang w:eastAsia="th-TH"/>
              </w:rPr>
              <w:t>6,000,000</w:t>
            </w:r>
          </w:p>
        </w:tc>
        <w:tc>
          <w:tcPr>
            <w:tcW w:w="1260" w:type="dxa"/>
            <w:vAlign w:val="bottom"/>
          </w:tcPr>
          <w:p w:rsidR="00292071" w:rsidRPr="008A248C" w:rsidRDefault="00292071" w:rsidP="00E66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cs="Arial"/>
                <w:bCs/>
                <w:snapToGrid w:val="0"/>
                <w:color w:val="000000"/>
                <w:spacing w:val="-4"/>
                <w:sz w:val="16"/>
                <w:szCs w:val="16"/>
                <w:rtl/>
                <w:cs/>
                <w:lang w:eastAsia="th-TH"/>
              </w:rPr>
            </w:pPr>
            <w:r w:rsidRPr="008A248C">
              <w:rPr>
                <w:rFonts w:cs="Arial"/>
                <w:bCs/>
                <w:snapToGrid w:val="0"/>
                <w:color w:val="000000"/>
                <w:spacing w:val="-4"/>
                <w:sz w:val="16"/>
                <w:szCs w:val="16"/>
                <w:lang w:eastAsia="th-TH"/>
              </w:rPr>
              <w:t>6,000,000</w:t>
            </w:r>
          </w:p>
        </w:tc>
        <w:tc>
          <w:tcPr>
            <w:tcW w:w="630" w:type="dxa"/>
            <w:vAlign w:val="bottom"/>
          </w:tcPr>
          <w:p w:rsidR="00292071" w:rsidRPr="008A248C" w:rsidRDefault="00292071" w:rsidP="004A1F33">
            <w:pPr>
              <w:spacing w:line="320" w:lineRule="exact"/>
              <w:ind w:left="-104" w:right="-18"/>
              <w:jc w:val="right"/>
              <w:rPr>
                <w:rFonts w:cs="Arial"/>
                <w:spacing w:val="-4"/>
                <w:sz w:val="16"/>
                <w:szCs w:val="16"/>
              </w:rPr>
            </w:pPr>
            <w:r w:rsidRPr="008A248C">
              <w:rPr>
                <w:rFonts w:cs="Arial"/>
                <w:spacing w:val="-4"/>
                <w:sz w:val="16"/>
                <w:szCs w:val="16"/>
              </w:rPr>
              <w:t>1.67%</w:t>
            </w:r>
          </w:p>
        </w:tc>
        <w:tc>
          <w:tcPr>
            <w:tcW w:w="630" w:type="dxa"/>
            <w:vAlign w:val="bottom"/>
          </w:tcPr>
          <w:p w:rsidR="00292071" w:rsidRPr="008A248C" w:rsidRDefault="00292071" w:rsidP="00E66836">
            <w:pPr>
              <w:spacing w:line="320" w:lineRule="exact"/>
              <w:ind w:left="-104" w:right="-18"/>
              <w:jc w:val="right"/>
              <w:rPr>
                <w:rFonts w:cs="Arial"/>
                <w:spacing w:val="-4"/>
                <w:sz w:val="16"/>
                <w:szCs w:val="16"/>
              </w:rPr>
            </w:pPr>
            <w:r w:rsidRPr="008A248C">
              <w:rPr>
                <w:rFonts w:cs="Arial"/>
                <w:spacing w:val="-4"/>
                <w:sz w:val="16"/>
                <w:szCs w:val="16"/>
              </w:rPr>
              <w:t>1.67%</w:t>
            </w:r>
          </w:p>
        </w:tc>
        <w:tc>
          <w:tcPr>
            <w:tcW w:w="1080" w:type="dxa"/>
            <w:vAlign w:val="bottom"/>
          </w:tcPr>
          <w:p w:rsidR="00292071" w:rsidRPr="008A248C" w:rsidRDefault="00292071" w:rsidP="004A1F33">
            <w:pPr>
              <w:spacing w:line="320" w:lineRule="exact"/>
              <w:ind w:left="-104" w:right="-18"/>
              <w:jc w:val="right"/>
              <w:rPr>
                <w:rFonts w:cs="Arial"/>
                <w:spacing w:val="-4"/>
                <w:sz w:val="16"/>
                <w:szCs w:val="16"/>
              </w:rPr>
            </w:pPr>
            <w:r w:rsidRPr="008A248C">
              <w:rPr>
                <w:rFonts w:cs="Arial"/>
                <w:spacing w:val="-4"/>
                <w:sz w:val="16"/>
                <w:szCs w:val="16"/>
              </w:rPr>
              <w:t>300,000</w:t>
            </w:r>
          </w:p>
        </w:tc>
        <w:tc>
          <w:tcPr>
            <w:tcW w:w="990" w:type="dxa"/>
            <w:vAlign w:val="bottom"/>
          </w:tcPr>
          <w:p w:rsidR="00292071" w:rsidRPr="008A248C" w:rsidRDefault="00292071" w:rsidP="00E66836">
            <w:pPr>
              <w:spacing w:line="320" w:lineRule="exact"/>
              <w:ind w:left="-104" w:right="-18"/>
              <w:jc w:val="right"/>
              <w:rPr>
                <w:rFonts w:cs="Arial"/>
                <w:spacing w:val="-4"/>
                <w:sz w:val="16"/>
                <w:szCs w:val="16"/>
              </w:rPr>
            </w:pPr>
            <w:r w:rsidRPr="008A248C">
              <w:rPr>
                <w:rFonts w:cs="Arial"/>
                <w:spacing w:val="-4"/>
                <w:sz w:val="16"/>
                <w:szCs w:val="16"/>
              </w:rPr>
              <w:t>300,000</w:t>
            </w:r>
          </w:p>
        </w:tc>
      </w:tr>
      <w:tr w:rsidR="00292071" w:rsidRPr="008A248C" w:rsidTr="00C6709B">
        <w:tc>
          <w:tcPr>
            <w:tcW w:w="2610" w:type="dxa"/>
            <w:vAlign w:val="bottom"/>
          </w:tcPr>
          <w:p w:rsidR="00292071" w:rsidRPr="008A248C" w:rsidRDefault="00292071" w:rsidP="00C6709B">
            <w:pPr>
              <w:tabs>
                <w:tab w:val="clear" w:pos="227"/>
                <w:tab w:val="left" w:pos="522"/>
              </w:tabs>
              <w:spacing w:line="320" w:lineRule="exact"/>
              <w:ind w:left="162" w:right="-198" w:firstLine="180"/>
              <w:rPr>
                <w:rFonts w:cs="Arial"/>
                <w:snapToGrid w:val="0"/>
                <w:color w:val="000000"/>
                <w:spacing w:val="-4"/>
                <w:sz w:val="16"/>
                <w:szCs w:val="16"/>
                <w:lang w:eastAsia="th-TH"/>
              </w:rPr>
            </w:pPr>
            <w:r w:rsidRPr="008A248C">
              <w:rPr>
                <w:rFonts w:cs="Arial"/>
                <w:snapToGrid w:val="0"/>
                <w:color w:val="000000"/>
                <w:spacing w:val="-4"/>
                <w:sz w:val="16"/>
                <w:szCs w:val="16"/>
                <w:lang w:eastAsia="th-TH"/>
              </w:rPr>
              <w:t xml:space="preserve">Thai United Tanning Industry </w:t>
            </w:r>
            <w:r w:rsidRPr="008A248C">
              <w:rPr>
                <w:rFonts w:cs="Arial"/>
                <w:snapToGrid w:val="0"/>
                <w:color w:val="000000"/>
                <w:spacing w:val="-4"/>
                <w:sz w:val="16"/>
                <w:szCs w:val="16"/>
                <w:lang w:eastAsia="th-TH"/>
              </w:rPr>
              <w:br/>
            </w:r>
            <w:r w:rsidR="00C6709B">
              <w:rPr>
                <w:rFonts w:cs="Arial"/>
                <w:snapToGrid w:val="0"/>
                <w:color w:val="000000"/>
                <w:spacing w:val="-4"/>
                <w:sz w:val="16"/>
                <w:szCs w:val="16"/>
                <w:lang w:eastAsia="th-TH"/>
              </w:rPr>
              <w:t xml:space="preserve">        </w:t>
            </w:r>
            <w:r w:rsidRPr="008A248C">
              <w:rPr>
                <w:rFonts w:cs="Arial"/>
                <w:snapToGrid w:val="0"/>
                <w:color w:val="000000"/>
                <w:spacing w:val="-4"/>
                <w:sz w:val="16"/>
                <w:szCs w:val="16"/>
                <w:lang w:eastAsia="th-TH"/>
              </w:rPr>
              <w:t>Co., Ltd.</w:t>
            </w:r>
          </w:p>
        </w:tc>
        <w:tc>
          <w:tcPr>
            <w:tcW w:w="1170" w:type="dxa"/>
            <w:gridSpan w:val="2"/>
          </w:tcPr>
          <w:p w:rsidR="00292071" w:rsidRPr="008A248C" w:rsidRDefault="00292071" w:rsidP="00C6709B">
            <w:pPr>
              <w:spacing w:line="340" w:lineRule="exact"/>
              <w:ind w:left="-72" w:right="-65"/>
              <w:rPr>
                <w:rFonts w:cs="Arial"/>
                <w:spacing w:val="-4"/>
                <w:sz w:val="16"/>
                <w:szCs w:val="16"/>
              </w:rPr>
            </w:pPr>
            <w:r w:rsidRPr="008A248C">
              <w:rPr>
                <w:rFonts w:cs="Arial"/>
                <w:spacing w:val="-4"/>
                <w:sz w:val="16"/>
                <w:szCs w:val="16"/>
              </w:rPr>
              <w:t xml:space="preserve">Tannery </w:t>
            </w:r>
            <w:r w:rsidR="00C6709B">
              <w:rPr>
                <w:rFonts w:cs="Arial"/>
                <w:spacing w:val="-4"/>
                <w:sz w:val="16"/>
                <w:szCs w:val="16"/>
              </w:rPr>
              <w:t>t</w:t>
            </w:r>
            <w:r w:rsidRPr="008A248C">
              <w:rPr>
                <w:rFonts w:cs="Arial"/>
                <w:spacing w:val="-4"/>
                <w:sz w:val="16"/>
                <w:szCs w:val="16"/>
              </w:rPr>
              <w:t>rading</w:t>
            </w:r>
          </w:p>
        </w:tc>
        <w:tc>
          <w:tcPr>
            <w:tcW w:w="1260" w:type="dxa"/>
          </w:tcPr>
          <w:p w:rsidR="00292071" w:rsidRPr="00C6709B" w:rsidRDefault="00292071" w:rsidP="00C6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cs="Arial"/>
                <w:bCs/>
                <w:snapToGrid w:val="0"/>
                <w:color w:val="000000"/>
                <w:spacing w:val="-4"/>
                <w:sz w:val="16"/>
                <w:szCs w:val="16"/>
                <w:rtl/>
                <w:cs/>
                <w:lang w:eastAsia="th-TH"/>
              </w:rPr>
            </w:pPr>
            <w:r w:rsidRPr="00C6709B">
              <w:rPr>
                <w:rFonts w:cs="Arial"/>
                <w:bCs/>
                <w:snapToGrid w:val="0"/>
                <w:color w:val="000000"/>
                <w:spacing w:val="-4"/>
                <w:sz w:val="16"/>
                <w:szCs w:val="16"/>
                <w:lang w:eastAsia="th-TH"/>
              </w:rPr>
              <w:t>27,000,000</w:t>
            </w:r>
          </w:p>
        </w:tc>
        <w:tc>
          <w:tcPr>
            <w:tcW w:w="1260" w:type="dxa"/>
          </w:tcPr>
          <w:p w:rsidR="00292071" w:rsidRPr="00C6709B" w:rsidRDefault="00292071" w:rsidP="00C6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cs="Arial"/>
                <w:bCs/>
                <w:snapToGrid w:val="0"/>
                <w:color w:val="000000"/>
                <w:spacing w:val="-4"/>
                <w:sz w:val="16"/>
                <w:szCs w:val="16"/>
                <w:rtl/>
                <w:cs/>
                <w:lang w:eastAsia="th-TH"/>
              </w:rPr>
            </w:pPr>
            <w:r w:rsidRPr="00C6709B">
              <w:rPr>
                <w:rFonts w:cs="Arial"/>
                <w:bCs/>
                <w:snapToGrid w:val="0"/>
                <w:color w:val="000000"/>
                <w:spacing w:val="-4"/>
                <w:sz w:val="16"/>
                <w:szCs w:val="16"/>
                <w:lang w:eastAsia="th-TH"/>
              </w:rPr>
              <w:t>27,000,000</w:t>
            </w:r>
          </w:p>
        </w:tc>
        <w:tc>
          <w:tcPr>
            <w:tcW w:w="630" w:type="dxa"/>
          </w:tcPr>
          <w:p w:rsidR="00292071" w:rsidRPr="00C6709B" w:rsidRDefault="00292071" w:rsidP="00C6709B">
            <w:pPr>
              <w:spacing w:line="340" w:lineRule="exact"/>
              <w:ind w:left="-104" w:right="-18"/>
              <w:jc w:val="right"/>
              <w:rPr>
                <w:rFonts w:cs="Arial"/>
                <w:bCs/>
                <w:snapToGrid w:val="0"/>
                <w:color w:val="000000"/>
                <w:spacing w:val="-4"/>
                <w:sz w:val="16"/>
                <w:szCs w:val="16"/>
                <w:lang w:eastAsia="th-TH"/>
              </w:rPr>
            </w:pPr>
            <w:r w:rsidRPr="00C6709B">
              <w:rPr>
                <w:rFonts w:cs="Arial"/>
                <w:bCs/>
                <w:snapToGrid w:val="0"/>
                <w:color w:val="000000"/>
                <w:spacing w:val="-4"/>
                <w:sz w:val="16"/>
                <w:szCs w:val="16"/>
                <w:lang w:eastAsia="th-TH"/>
              </w:rPr>
              <w:t>2.22%</w:t>
            </w:r>
          </w:p>
        </w:tc>
        <w:tc>
          <w:tcPr>
            <w:tcW w:w="630" w:type="dxa"/>
          </w:tcPr>
          <w:p w:rsidR="00292071" w:rsidRPr="00C6709B" w:rsidRDefault="00292071" w:rsidP="00C6709B">
            <w:pPr>
              <w:spacing w:line="340" w:lineRule="exact"/>
              <w:ind w:left="-104" w:right="-18"/>
              <w:jc w:val="right"/>
              <w:rPr>
                <w:rFonts w:cs="Arial"/>
                <w:bCs/>
                <w:snapToGrid w:val="0"/>
                <w:color w:val="000000"/>
                <w:spacing w:val="-4"/>
                <w:sz w:val="16"/>
                <w:szCs w:val="16"/>
                <w:lang w:eastAsia="th-TH"/>
              </w:rPr>
            </w:pPr>
            <w:r w:rsidRPr="00C6709B">
              <w:rPr>
                <w:rFonts w:cs="Arial"/>
                <w:bCs/>
                <w:snapToGrid w:val="0"/>
                <w:color w:val="000000"/>
                <w:spacing w:val="-4"/>
                <w:sz w:val="16"/>
                <w:szCs w:val="16"/>
                <w:lang w:eastAsia="th-TH"/>
              </w:rPr>
              <w:t>2.22%</w:t>
            </w:r>
          </w:p>
        </w:tc>
        <w:tc>
          <w:tcPr>
            <w:tcW w:w="1080" w:type="dxa"/>
          </w:tcPr>
          <w:p w:rsidR="00292071" w:rsidRPr="00C6709B" w:rsidRDefault="00292071" w:rsidP="00C6709B">
            <w:pPr>
              <w:spacing w:line="340" w:lineRule="exact"/>
              <w:ind w:left="-104" w:right="-18"/>
              <w:jc w:val="right"/>
              <w:rPr>
                <w:rFonts w:cs="Arial"/>
                <w:bCs/>
                <w:snapToGrid w:val="0"/>
                <w:color w:val="000000"/>
                <w:spacing w:val="-4"/>
                <w:sz w:val="16"/>
                <w:szCs w:val="16"/>
                <w:lang w:eastAsia="th-TH"/>
              </w:rPr>
            </w:pPr>
            <w:r w:rsidRPr="00C6709B">
              <w:rPr>
                <w:rFonts w:cs="Arial"/>
                <w:bCs/>
                <w:snapToGrid w:val="0"/>
                <w:color w:val="000000"/>
                <w:spacing w:val="-4"/>
                <w:sz w:val="16"/>
                <w:szCs w:val="16"/>
                <w:lang w:eastAsia="th-TH"/>
              </w:rPr>
              <w:t>250,000</w:t>
            </w:r>
          </w:p>
        </w:tc>
        <w:tc>
          <w:tcPr>
            <w:tcW w:w="990" w:type="dxa"/>
          </w:tcPr>
          <w:p w:rsidR="00292071" w:rsidRPr="00C6709B" w:rsidRDefault="00292071" w:rsidP="00C6709B">
            <w:pPr>
              <w:spacing w:line="340" w:lineRule="exact"/>
              <w:ind w:left="-104" w:right="-18"/>
              <w:jc w:val="right"/>
              <w:rPr>
                <w:rFonts w:cs="Arial"/>
                <w:bCs/>
                <w:snapToGrid w:val="0"/>
                <w:color w:val="000000"/>
                <w:spacing w:val="-4"/>
                <w:sz w:val="16"/>
                <w:szCs w:val="16"/>
                <w:lang w:eastAsia="th-TH"/>
              </w:rPr>
            </w:pPr>
            <w:r w:rsidRPr="00C6709B">
              <w:rPr>
                <w:rFonts w:cs="Arial"/>
                <w:bCs/>
                <w:snapToGrid w:val="0"/>
                <w:color w:val="000000"/>
                <w:spacing w:val="-4"/>
                <w:sz w:val="16"/>
                <w:szCs w:val="16"/>
                <w:lang w:eastAsia="th-TH"/>
              </w:rPr>
              <w:t>250,000</w:t>
            </w:r>
          </w:p>
        </w:tc>
      </w:tr>
      <w:tr w:rsidR="00292071" w:rsidRPr="008A248C" w:rsidTr="00314B4F">
        <w:tc>
          <w:tcPr>
            <w:tcW w:w="2610" w:type="dxa"/>
            <w:vAlign w:val="bottom"/>
          </w:tcPr>
          <w:p w:rsidR="00C6709B" w:rsidRDefault="00292071" w:rsidP="00C6709B">
            <w:pPr>
              <w:spacing w:line="320" w:lineRule="exact"/>
              <w:ind w:left="162" w:right="-198" w:firstLine="180"/>
              <w:rPr>
                <w:rFonts w:cs="Arial"/>
                <w:snapToGrid w:val="0"/>
                <w:color w:val="000000"/>
                <w:spacing w:val="-4"/>
                <w:sz w:val="16"/>
                <w:szCs w:val="16"/>
                <w:lang w:eastAsia="th-TH"/>
              </w:rPr>
            </w:pPr>
            <w:proofErr w:type="spellStart"/>
            <w:r w:rsidRPr="008A248C">
              <w:rPr>
                <w:rFonts w:cs="Arial"/>
                <w:snapToGrid w:val="0"/>
                <w:color w:val="000000"/>
                <w:spacing w:val="-4"/>
                <w:sz w:val="16"/>
                <w:szCs w:val="16"/>
                <w:lang w:eastAsia="th-TH"/>
              </w:rPr>
              <w:t>Nakorn</w:t>
            </w:r>
            <w:proofErr w:type="spellEnd"/>
            <w:r w:rsidRPr="008A248C">
              <w:rPr>
                <w:rFonts w:cs="Arial"/>
                <w:snapToGrid w:val="0"/>
                <w:color w:val="000000"/>
                <w:spacing w:val="-4"/>
                <w:sz w:val="16"/>
                <w:szCs w:val="16"/>
                <w:lang w:eastAsia="th-TH"/>
              </w:rPr>
              <w:t xml:space="preserve"> Thong Housing and </w:t>
            </w:r>
          </w:p>
          <w:p w:rsidR="00292071" w:rsidRPr="008A248C" w:rsidRDefault="00C6709B" w:rsidP="00C6709B">
            <w:pPr>
              <w:tabs>
                <w:tab w:val="clear" w:pos="454"/>
                <w:tab w:val="left" w:pos="522"/>
              </w:tabs>
              <w:spacing w:line="320" w:lineRule="exact"/>
              <w:ind w:left="162" w:right="-198" w:firstLine="180"/>
              <w:rPr>
                <w:rFonts w:cs="Arial"/>
                <w:snapToGrid w:val="0"/>
                <w:color w:val="000000"/>
                <w:spacing w:val="-4"/>
                <w:sz w:val="16"/>
                <w:szCs w:val="16"/>
                <w:lang w:eastAsia="th-TH"/>
              </w:rPr>
            </w:pPr>
            <w:r>
              <w:rPr>
                <w:rFonts w:cs="Arial"/>
                <w:snapToGrid w:val="0"/>
                <w:color w:val="000000"/>
                <w:spacing w:val="-4"/>
                <w:sz w:val="16"/>
                <w:szCs w:val="16"/>
                <w:lang w:eastAsia="th-TH"/>
              </w:rPr>
              <w:t xml:space="preserve">    </w:t>
            </w:r>
            <w:r w:rsidR="00292071" w:rsidRPr="008A248C">
              <w:rPr>
                <w:rFonts w:cs="Arial"/>
                <w:snapToGrid w:val="0"/>
                <w:color w:val="000000"/>
                <w:spacing w:val="-4"/>
                <w:sz w:val="16"/>
                <w:szCs w:val="16"/>
                <w:lang w:eastAsia="th-TH"/>
              </w:rPr>
              <w:t>Land  Co., Ltd.</w:t>
            </w:r>
          </w:p>
        </w:tc>
        <w:tc>
          <w:tcPr>
            <w:tcW w:w="1170" w:type="dxa"/>
            <w:gridSpan w:val="2"/>
          </w:tcPr>
          <w:p w:rsidR="00C6709B" w:rsidRDefault="00C6709B" w:rsidP="00851716">
            <w:pPr>
              <w:spacing w:line="340" w:lineRule="exact"/>
              <w:ind w:left="-72" w:right="-65"/>
              <w:rPr>
                <w:rFonts w:cs="Arial"/>
                <w:spacing w:val="-4"/>
                <w:sz w:val="16"/>
                <w:szCs w:val="16"/>
              </w:rPr>
            </w:pPr>
          </w:p>
          <w:p w:rsidR="00292071" w:rsidRPr="008A248C" w:rsidRDefault="00292071" w:rsidP="00851716">
            <w:pPr>
              <w:spacing w:line="340" w:lineRule="exact"/>
              <w:ind w:left="-72" w:right="-65"/>
              <w:rPr>
                <w:rFonts w:cs="Arial"/>
                <w:spacing w:val="-4"/>
                <w:sz w:val="16"/>
                <w:szCs w:val="16"/>
              </w:rPr>
            </w:pPr>
            <w:r w:rsidRPr="008A248C">
              <w:rPr>
                <w:rFonts w:cs="Arial"/>
                <w:spacing w:val="-4"/>
                <w:sz w:val="16"/>
                <w:szCs w:val="16"/>
              </w:rPr>
              <w:t>Construction</w:t>
            </w:r>
          </w:p>
        </w:tc>
        <w:tc>
          <w:tcPr>
            <w:tcW w:w="1260" w:type="dxa"/>
            <w:vAlign w:val="bottom"/>
          </w:tcPr>
          <w:p w:rsidR="00292071" w:rsidRPr="008A248C" w:rsidRDefault="00292071" w:rsidP="004A1F33">
            <w:pPr>
              <w:spacing w:line="340" w:lineRule="exact"/>
              <w:ind w:right="-1"/>
              <w:jc w:val="right"/>
              <w:rPr>
                <w:rFonts w:cs="Arial"/>
                <w:snapToGrid w:val="0"/>
                <w:color w:val="000000"/>
                <w:spacing w:val="-4"/>
                <w:sz w:val="16"/>
                <w:szCs w:val="16"/>
                <w:rtl/>
                <w:cs/>
                <w:lang w:eastAsia="th-TH"/>
              </w:rPr>
            </w:pPr>
            <w:r w:rsidRPr="008A248C">
              <w:rPr>
                <w:rFonts w:cs="Arial"/>
                <w:snapToGrid w:val="0"/>
                <w:color w:val="000000"/>
                <w:spacing w:val="-4"/>
                <w:sz w:val="16"/>
                <w:szCs w:val="16"/>
                <w:lang w:eastAsia="th-TH"/>
              </w:rPr>
              <w:t>18,750,000</w:t>
            </w:r>
          </w:p>
        </w:tc>
        <w:tc>
          <w:tcPr>
            <w:tcW w:w="1260" w:type="dxa"/>
            <w:vAlign w:val="bottom"/>
          </w:tcPr>
          <w:p w:rsidR="00292071" w:rsidRPr="008A248C" w:rsidRDefault="00292071" w:rsidP="00E66836">
            <w:pPr>
              <w:spacing w:line="340" w:lineRule="exact"/>
              <w:ind w:right="-1"/>
              <w:jc w:val="right"/>
              <w:rPr>
                <w:rFonts w:cs="Arial"/>
                <w:snapToGrid w:val="0"/>
                <w:color w:val="000000"/>
                <w:spacing w:val="-4"/>
                <w:sz w:val="16"/>
                <w:szCs w:val="16"/>
                <w:rtl/>
                <w:cs/>
                <w:lang w:eastAsia="th-TH"/>
              </w:rPr>
            </w:pPr>
            <w:r w:rsidRPr="008A248C">
              <w:rPr>
                <w:rFonts w:cs="Arial"/>
                <w:snapToGrid w:val="0"/>
                <w:color w:val="000000"/>
                <w:spacing w:val="-4"/>
                <w:sz w:val="16"/>
                <w:szCs w:val="16"/>
                <w:lang w:eastAsia="th-TH"/>
              </w:rPr>
              <w:t>18,750,000</w:t>
            </w:r>
          </w:p>
        </w:tc>
        <w:tc>
          <w:tcPr>
            <w:tcW w:w="630" w:type="dxa"/>
            <w:vAlign w:val="bottom"/>
          </w:tcPr>
          <w:p w:rsidR="00292071" w:rsidRPr="008A248C" w:rsidRDefault="00292071" w:rsidP="004A1F33">
            <w:pPr>
              <w:spacing w:line="320" w:lineRule="exact"/>
              <w:ind w:left="-104" w:right="-18"/>
              <w:jc w:val="right"/>
              <w:rPr>
                <w:rFonts w:cs="Arial"/>
                <w:spacing w:val="-4"/>
                <w:sz w:val="16"/>
                <w:szCs w:val="16"/>
              </w:rPr>
            </w:pPr>
            <w:r w:rsidRPr="008A248C">
              <w:rPr>
                <w:rFonts w:cs="Arial"/>
                <w:spacing w:val="-4"/>
                <w:sz w:val="16"/>
                <w:szCs w:val="16"/>
              </w:rPr>
              <w:t>0.66%</w:t>
            </w:r>
          </w:p>
        </w:tc>
        <w:tc>
          <w:tcPr>
            <w:tcW w:w="630" w:type="dxa"/>
            <w:vAlign w:val="bottom"/>
          </w:tcPr>
          <w:p w:rsidR="00292071" w:rsidRPr="008A248C" w:rsidRDefault="00292071" w:rsidP="00E66836">
            <w:pPr>
              <w:spacing w:line="320" w:lineRule="exact"/>
              <w:ind w:left="-104" w:right="-18"/>
              <w:jc w:val="right"/>
              <w:rPr>
                <w:rFonts w:cs="Arial"/>
                <w:spacing w:val="-4"/>
                <w:sz w:val="16"/>
                <w:szCs w:val="16"/>
              </w:rPr>
            </w:pPr>
            <w:r w:rsidRPr="008A248C">
              <w:rPr>
                <w:rFonts w:cs="Arial"/>
                <w:spacing w:val="-4"/>
                <w:sz w:val="16"/>
                <w:szCs w:val="16"/>
              </w:rPr>
              <w:t>0.66%</w:t>
            </w:r>
          </w:p>
        </w:tc>
        <w:tc>
          <w:tcPr>
            <w:tcW w:w="1080" w:type="dxa"/>
            <w:vAlign w:val="bottom"/>
          </w:tcPr>
          <w:p w:rsidR="00292071" w:rsidRPr="008A248C" w:rsidRDefault="00292071" w:rsidP="004A1F33">
            <w:pPr>
              <w:pBdr>
                <w:bottom w:val="single" w:sz="4" w:space="1" w:color="auto"/>
              </w:pBdr>
              <w:spacing w:line="320" w:lineRule="exact"/>
              <w:ind w:left="-104" w:right="-18"/>
              <w:jc w:val="right"/>
              <w:rPr>
                <w:rFonts w:cs="Arial"/>
                <w:spacing w:val="-4"/>
                <w:sz w:val="16"/>
                <w:szCs w:val="16"/>
              </w:rPr>
            </w:pPr>
            <w:r w:rsidRPr="008A248C">
              <w:rPr>
                <w:rFonts w:cs="Arial"/>
                <w:spacing w:val="-4"/>
                <w:sz w:val="16"/>
                <w:szCs w:val="16"/>
              </w:rPr>
              <w:t>650,000</w:t>
            </w:r>
          </w:p>
        </w:tc>
        <w:tc>
          <w:tcPr>
            <w:tcW w:w="990" w:type="dxa"/>
            <w:vAlign w:val="bottom"/>
          </w:tcPr>
          <w:p w:rsidR="00292071" w:rsidRPr="008A248C" w:rsidRDefault="00292071" w:rsidP="00E66836">
            <w:pPr>
              <w:pBdr>
                <w:bottom w:val="single" w:sz="4" w:space="1" w:color="auto"/>
              </w:pBdr>
              <w:spacing w:line="320" w:lineRule="exact"/>
              <w:ind w:left="-104" w:right="-18"/>
              <w:jc w:val="right"/>
              <w:rPr>
                <w:rFonts w:cs="Arial"/>
                <w:spacing w:val="-4"/>
                <w:sz w:val="16"/>
                <w:szCs w:val="16"/>
              </w:rPr>
            </w:pPr>
            <w:r w:rsidRPr="008A248C">
              <w:rPr>
                <w:rFonts w:cs="Arial"/>
                <w:spacing w:val="-4"/>
                <w:sz w:val="16"/>
                <w:szCs w:val="16"/>
              </w:rPr>
              <w:t>650,000</w:t>
            </w:r>
          </w:p>
        </w:tc>
      </w:tr>
      <w:tr w:rsidR="00292071" w:rsidRPr="008A248C" w:rsidTr="00314B4F">
        <w:tc>
          <w:tcPr>
            <w:tcW w:w="2610" w:type="dxa"/>
            <w:vAlign w:val="bottom"/>
          </w:tcPr>
          <w:p w:rsidR="00292071" w:rsidRPr="008A248C" w:rsidRDefault="00292071" w:rsidP="00C6709B">
            <w:pPr>
              <w:tabs>
                <w:tab w:val="clear" w:pos="227"/>
                <w:tab w:val="clear" w:pos="2580"/>
                <w:tab w:val="left" w:pos="40"/>
              </w:tabs>
              <w:spacing w:line="340" w:lineRule="exact"/>
              <w:ind w:right="-198" w:firstLine="522"/>
              <w:rPr>
                <w:rFonts w:cs="Arial"/>
                <w:spacing w:val="-4"/>
                <w:sz w:val="16"/>
                <w:szCs w:val="16"/>
                <w:cs/>
              </w:rPr>
            </w:pPr>
            <w:r w:rsidRPr="008A248C">
              <w:rPr>
                <w:rFonts w:cs="Arial"/>
                <w:spacing w:val="-4"/>
                <w:sz w:val="16"/>
                <w:szCs w:val="16"/>
              </w:rPr>
              <w:t>Total</w:t>
            </w:r>
          </w:p>
        </w:tc>
        <w:tc>
          <w:tcPr>
            <w:tcW w:w="1170" w:type="dxa"/>
            <w:gridSpan w:val="2"/>
          </w:tcPr>
          <w:p w:rsidR="00292071" w:rsidRPr="008A248C" w:rsidRDefault="00292071" w:rsidP="00DB0771">
            <w:pPr>
              <w:spacing w:line="340" w:lineRule="exact"/>
              <w:ind w:right="-1"/>
              <w:jc w:val="right"/>
              <w:rPr>
                <w:rFonts w:cs="Arial"/>
                <w:snapToGrid w:val="0"/>
                <w:color w:val="000000"/>
                <w:spacing w:val="-4"/>
                <w:sz w:val="16"/>
                <w:szCs w:val="16"/>
                <w:rtl/>
                <w:cs/>
                <w:lang w:eastAsia="th-TH"/>
              </w:rPr>
            </w:pPr>
          </w:p>
        </w:tc>
        <w:tc>
          <w:tcPr>
            <w:tcW w:w="1260" w:type="dxa"/>
            <w:vAlign w:val="bottom"/>
          </w:tcPr>
          <w:p w:rsidR="00292071" w:rsidRPr="008A248C" w:rsidRDefault="00292071" w:rsidP="00DB0771">
            <w:pPr>
              <w:spacing w:line="340" w:lineRule="exact"/>
              <w:ind w:right="-1"/>
              <w:jc w:val="right"/>
              <w:rPr>
                <w:rFonts w:cs="Arial"/>
                <w:snapToGrid w:val="0"/>
                <w:color w:val="000000"/>
                <w:spacing w:val="-4"/>
                <w:sz w:val="16"/>
                <w:szCs w:val="16"/>
                <w:rtl/>
                <w:cs/>
                <w:lang w:eastAsia="th-TH"/>
              </w:rPr>
            </w:pPr>
          </w:p>
        </w:tc>
        <w:tc>
          <w:tcPr>
            <w:tcW w:w="1260" w:type="dxa"/>
            <w:vAlign w:val="bottom"/>
          </w:tcPr>
          <w:p w:rsidR="00292071" w:rsidRPr="008A248C" w:rsidRDefault="00292071" w:rsidP="00222FC4">
            <w:pPr>
              <w:spacing w:line="340" w:lineRule="exact"/>
              <w:ind w:right="-1"/>
              <w:jc w:val="right"/>
              <w:rPr>
                <w:rFonts w:cs="Arial"/>
                <w:snapToGrid w:val="0"/>
                <w:color w:val="000000"/>
                <w:spacing w:val="-4"/>
                <w:sz w:val="16"/>
                <w:szCs w:val="16"/>
                <w:rtl/>
                <w:cs/>
                <w:lang w:eastAsia="th-TH"/>
              </w:rPr>
            </w:pPr>
          </w:p>
        </w:tc>
        <w:tc>
          <w:tcPr>
            <w:tcW w:w="630" w:type="dxa"/>
          </w:tcPr>
          <w:p w:rsidR="00292071" w:rsidRPr="008A248C" w:rsidRDefault="00292071" w:rsidP="00A02FA6">
            <w:pPr>
              <w:spacing w:line="320" w:lineRule="exact"/>
              <w:ind w:left="-104" w:right="-18"/>
              <w:jc w:val="right"/>
              <w:rPr>
                <w:rFonts w:cs="Arial"/>
                <w:spacing w:val="-4"/>
                <w:sz w:val="16"/>
                <w:szCs w:val="16"/>
              </w:rPr>
            </w:pPr>
          </w:p>
        </w:tc>
        <w:tc>
          <w:tcPr>
            <w:tcW w:w="630" w:type="dxa"/>
          </w:tcPr>
          <w:p w:rsidR="00292071" w:rsidRPr="008A248C" w:rsidRDefault="00292071" w:rsidP="00A02FA6">
            <w:pPr>
              <w:spacing w:line="320" w:lineRule="exact"/>
              <w:ind w:left="-104" w:right="-18"/>
              <w:jc w:val="right"/>
              <w:rPr>
                <w:rFonts w:cs="Arial"/>
                <w:spacing w:val="-4"/>
                <w:sz w:val="16"/>
                <w:szCs w:val="16"/>
              </w:rPr>
            </w:pPr>
          </w:p>
        </w:tc>
        <w:tc>
          <w:tcPr>
            <w:tcW w:w="1080" w:type="dxa"/>
            <w:vAlign w:val="bottom"/>
          </w:tcPr>
          <w:p w:rsidR="00292071" w:rsidRPr="008A248C" w:rsidRDefault="00292071" w:rsidP="004A1F33">
            <w:pPr>
              <w:tabs>
                <w:tab w:val="decimal" w:pos="541"/>
              </w:tabs>
              <w:spacing w:line="320" w:lineRule="exact"/>
              <w:ind w:left="-104" w:right="-18"/>
              <w:jc w:val="right"/>
              <w:rPr>
                <w:rFonts w:cs="Arial"/>
                <w:spacing w:val="-4"/>
                <w:sz w:val="16"/>
                <w:szCs w:val="16"/>
              </w:rPr>
            </w:pPr>
            <w:r w:rsidRPr="008A248C">
              <w:rPr>
                <w:rFonts w:cs="Arial"/>
                <w:spacing w:val="-4"/>
                <w:sz w:val="16"/>
                <w:szCs w:val="16"/>
              </w:rPr>
              <w:t>71,356,976</w:t>
            </w:r>
          </w:p>
        </w:tc>
        <w:tc>
          <w:tcPr>
            <w:tcW w:w="990" w:type="dxa"/>
            <w:vAlign w:val="bottom"/>
          </w:tcPr>
          <w:p w:rsidR="00292071" w:rsidRPr="008A248C" w:rsidRDefault="00292071" w:rsidP="00E66836">
            <w:pPr>
              <w:tabs>
                <w:tab w:val="decimal" w:pos="541"/>
              </w:tabs>
              <w:spacing w:line="320" w:lineRule="exact"/>
              <w:ind w:left="-104" w:right="-18"/>
              <w:jc w:val="right"/>
              <w:rPr>
                <w:rFonts w:cs="Arial"/>
                <w:spacing w:val="-4"/>
                <w:sz w:val="16"/>
                <w:szCs w:val="16"/>
              </w:rPr>
            </w:pPr>
            <w:r w:rsidRPr="008A248C">
              <w:rPr>
                <w:rFonts w:cs="Arial"/>
                <w:spacing w:val="-4"/>
                <w:sz w:val="16"/>
                <w:szCs w:val="16"/>
              </w:rPr>
              <w:t>71,356,976</w:t>
            </w:r>
          </w:p>
        </w:tc>
      </w:tr>
      <w:tr w:rsidR="00292071" w:rsidRPr="008A248C" w:rsidTr="00314B4F">
        <w:tc>
          <w:tcPr>
            <w:tcW w:w="5040" w:type="dxa"/>
            <w:gridSpan w:val="4"/>
            <w:vAlign w:val="bottom"/>
          </w:tcPr>
          <w:p w:rsidR="00292071" w:rsidRPr="008A248C" w:rsidRDefault="00292071" w:rsidP="00314B4F">
            <w:pPr>
              <w:spacing w:line="340" w:lineRule="exact"/>
              <w:ind w:right="-1" w:firstLine="342"/>
              <w:rPr>
                <w:rFonts w:cs="Arial"/>
                <w:snapToGrid w:val="0"/>
                <w:color w:val="000000"/>
                <w:spacing w:val="-4"/>
                <w:sz w:val="16"/>
                <w:szCs w:val="16"/>
                <w:rtl/>
                <w:cs/>
                <w:lang w:eastAsia="th-TH"/>
              </w:rPr>
            </w:pPr>
            <w:r w:rsidRPr="008A248C">
              <w:rPr>
                <w:rFonts w:cs="Arial"/>
                <w:color w:val="000000"/>
                <w:spacing w:val="-4"/>
                <w:sz w:val="16"/>
                <w:szCs w:val="16"/>
                <w:u w:val="single"/>
              </w:rPr>
              <w:t>Less</w:t>
            </w:r>
            <w:r w:rsidRPr="008A248C">
              <w:rPr>
                <w:rFonts w:cs="Arial"/>
                <w:color w:val="000000"/>
                <w:spacing w:val="-4"/>
                <w:sz w:val="16"/>
                <w:szCs w:val="16"/>
              </w:rPr>
              <w:t xml:space="preserve"> : </w:t>
            </w:r>
            <w:r w:rsidRPr="008A248C">
              <w:rPr>
                <w:rFonts w:cs="Arial"/>
                <w:spacing w:val="-4"/>
                <w:sz w:val="16"/>
                <w:szCs w:val="16"/>
              </w:rPr>
              <w:t>Provision for impairment  loss on  investments</w:t>
            </w:r>
          </w:p>
        </w:tc>
        <w:tc>
          <w:tcPr>
            <w:tcW w:w="1260" w:type="dxa"/>
            <w:vAlign w:val="bottom"/>
          </w:tcPr>
          <w:p w:rsidR="00292071" w:rsidRPr="008A248C" w:rsidRDefault="00292071" w:rsidP="00DB0771">
            <w:pPr>
              <w:spacing w:line="340" w:lineRule="exact"/>
              <w:ind w:right="-1"/>
              <w:jc w:val="right"/>
              <w:rPr>
                <w:rFonts w:cs="Arial"/>
                <w:snapToGrid w:val="0"/>
                <w:color w:val="000000"/>
                <w:spacing w:val="-4"/>
                <w:sz w:val="16"/>
                <w:szCs w:val="16"/>
                <w:rtl/>
                <w:cs/>
                <w:lang w:eastAsia="th-TH"/>
              </w:rPr>
            </w:pPr>
          </w:p>
        </w:tc>
        <w:tc>
          <w:tcPr>
            <w:tcW w:w="630" w:type="dxa"/>
            <w:vAlign w:val="bottom"/>
          </w:tcPr>
          <w:p w:rsidR="00292071" w:rsidRPr="008A248C" w:rsidRDefault="00292071" w:rsidP="00A02FA6">
            <w:pPr>
              <w:spacing w:line="320" w:lineRule="exact"/>
              <w:ind w:left="-104" w:right="-18"/>
              <w:jc w:val="right"/>
              <w:rPr>
                <w:rFonts w:cs="Arial"/>
                <w:spacing w:val="-4"/>
                <w:sz w:val="16"/>
                <w:szCs w:val="16"/>
                <w:rtl/>
                <w:cs/>
              </w:rPr>
            </w:pPr>
          </w:p>
        </w:tc>
        <w:tc>
          <w:tcPr>
            <w:tcW w:w="630" w:type="dxa"/>
          </w:tcPr>
          <w:p w:rsidR="00292071" w:rsidRPr="008A248C" w:rsidRDefault="00292071" w:rsidP="00A02FA6">
            <w:pPr>
              <w:spacing w:line="320" w:lineRule="exact"/>
              <w:ind w:left="-104" w:right="-18"/>
              <w:jc w:val="right"/>
              <w:rPr>
                <w:rFonts w:cs="Arial"/>
                <w:spacing w:val="-4"/>
                <w:sz w:val="16"/>
                <w:szCs w:val="16"/>
              </w:rPr>
            </w:pPr>
          </w:p>
        </w:tc>
        <w:tc>
          <w:tcPr>
            <w:tcW w:w="1080" w:type="dxa"/>
            <w:vAlign w:val="bottom"/>
          </w:tcPr>
          <w:p w:rsidR="00292071" w:rsidRPr="00E80FF0" w:rsidRDefault="00294751" w:rsidP="00294751">
            <w:pPr>
              <w:pBdr>
                <w:bottom w:val="single" w:sz="4" w:space="1" w:color="auto"/>
              </w:pBdr>
              <w:tabs>
                <w:tab w:val="decimal" w:pos="541"/>
              </w:tabs>
              <w:spacing w:line="320" w:lineRule="exact"/>
              <w:ind w:left="-104" w:right="-18"/>
              <w:jc w:val="right"/>
              <w:rPr>
                <w:rFonts w:cs="Arial"/>
                <w:spacing w:val="-4"/>
                <w:sz w:val="16"/>
                <w:szCs w:val="16"/>
              </w:rPr>
            </w:pPr>
            <w:r w:rsidRPr="00294751">
              <w:rPr>
                <w:rFonts w:cs="Arial"/>
                <w:spacing w:val="-4"/>
                <w:sz w:val="16"/>
                <w:szCs w:val="16"/>
              </w:rPr>
              <w:t>(650,000)</w:t>
            </w:r>
          </w:p>
        </w:tc>
        <w:tc>
          <w:tcPr>
            <w:tcW w:w="990" w:type="dxa"/>
            <w:vAlign w:val="bottom"/>
          </w:tcPr>
          <w:p w:rsidR="00292071" w:rsidRPr="00E80FF0" w:rsidRDefault="00292071" w:rsidP="00E66836">
            <w:pPr>
              <w:pBdr>
                <w:bottom w:val="single" w:sz="4" w:space="1" w:color="auto"/>
              </w:pBdr>
              <w:tabs>
                <w:tab w:val="decimal" w:pos="162"/>
                <w:tab w:val="decimal" w:pos="593"/>
              </w:tabs>
              <w:spacing w:line="320" w:lineRule="exact"/>
              <w:ind w:left="-104" w:right="-18"/>
              <w:jc w:val="right"/>
              <w:rPr>
                <w:rFonts w:cs="Arial"/>
                <w:spacing w:val="-4"/>
                <w:sz w:val="16"/>
                <w:szCs w:val="16"/>
              </w:rPr>
            </w:pPr>
            <w:r w:rsidRPr="00E80FF0">
              <w:rPr>
                <w:rFonts w:cs="Arial"/>
                <w:spacing w:val="-4"/>
                <w:sz w:val="16"/>
                <w:szCs w:val="16"/>
              </w:rPr>
              <w:t>(</w:t>
            </w:r>
            <w:r>
              <w:rPr>
                <w:rFonts w:cs="Arial"/>
                <w:spacing w:val="-4"/>
                <w:sz w:val="16"/>
                <w:szCs w:val="16"/>
              </w:rPr>
              <w:t>6,795,460</w:t>
            </w:r>
            <w:r w:rsidRPr="00E80FF0">
              <w:rPr>
                <w:rFonts w:cs="Arial"/>
                <w:spacing w:val="-4"/>
                <w:sz w:val="16"/>
                <w:szCs w:val="16"/>
              </w:rPr>
              <w:t>)</w:t>
            </w:r>
          </w:p>
        </w:tc>
      </w:tr>
      <w:tr w:rsidR="00292071" w:rsidRPr="008A248C" w:rsidTr="00314B4F">
        <w:tc>
          <w:tcPr>
            <w:tcW w:w="2610" w:type="dxa"/>
          </w:tcPr>
          <w:p w:rsidR="00292071" w:rsidRPr="008A248C" w:rsidRDefault="00292071" w:rsidP="00314B4F">
            <w:pPr>
              <w:spacing w:line="340" w:lineRule="exact"/>
              <w:ind w:left="162" w:right="-1" w:firstLine="342"/>
              <w:rPr>
                <w:rFonts w:cs="Arial"/>
                <w:snapToGrid w:val="0"/>
                <w:color w:val="000000"/>
                <w:spacing w:val="-4"/>
                <w:sz w:val="16"/>
                <w:szCs w:val="16"/>
                <w:lang w:eastAsia="th-TH"/>
              </w:rPr>
            </w:pPr>
            <w:r w:rsidRPr="008A248C">
              <w:rPr>
                <w:rFonts w:cs="Arial"/>
                <w:snapToGrid w:val="0"/>
                <w:color w:val="000000"/>
                <w:spacing w:val="-4"/>
                <w:sz w:val="16"/>
                <w:szCs w:val="16"/>
                <w:lang w:eastAsia="th-TH"/>
              </w:rPr>
              <w:t>Net</w:t>
            </w:r>
          </w:p>
        </w:tc>
        <w:tc>
          <w:tcPr>
            <w:tcW w:w="1080" w:type="dxa"/>
            <w:vAlign w:val="bottom"/>
          </w:tcPr>
          <w:p w:rsidR="00292071" w:rsidRPr="008A248C" w:rsidRDefault="00292071" w:rsidP="00DB0771">
            <w:pPr>
              <w:spacing w:line="340" w:lineRule="exact"/>
              <w:ind w:right="-1"/>
              <w:jc w:val="right"/>
              <w:rPr>
                <w:rFonts w:cs="Arial"/>
                <w:snapToGrid w:val="0"/>
                <w:color w:val="000000"/>
                <w:spacing w:val="-4"/>
                <w:sz w:val="16"/>
                <w:szCs w:val="16"/>
                <w:lang w:eastAsia="th-TH"/>
              </w:rPr>
            </w:pPr>
          </w:p>
        </w:tc>
        <w:tc>
          <w:tcPr>
            <w:tcW w:w="1350" w:type="dxa"/>
            <w:gridSpan w:val="2"/>
            <w:vAlign w:val="bottom"/>
          </w:tcPr>
          <w:p w:rsidR="00292071" w:rsidRPr="008A248C" w:rsidRDefault="00292071" w:rsidP="00DB0771">
            <w:pPr>
              <w:spacing w:line="340" w:lineRule="exact"/>
              <w:ind w:right="-1"/>
              <w:jc w:val="right"/>
              <w:rPr>
                <w:rFonts w:cs="Arial"/>
                <w:snapToGrid w:val="0"/>
                <w:color w:val="000000"/>
                <w:spacing w:val="-4"/>
                <w:sz w:val="16"/>
                <w:szCs w:val="16"/>
                <w:lang w:eastAsia="th-TH"/>
              </w:rPr>
            </w:pPr>
          </w:p>
        </w:tc>
        <w:tc>
          <w:tcPr>
            <w:tcW w:w="1260" w:type="dxa"/>
            <w:vAlign w:val="bottom"/>
          </w:tcPr>
          <w:p w:rsidR="00292071" w:rsidRPr="008A248C" w:rsidRDefault="00292071" w:rsidP="00DB0771">
            <w:pPr>
              <w:spacing w:line="340" w:lineRule="exact"/>
              <w:ind w:right="-1"/>
              <w:jc w:val="right"/>
              <w:rPr>
                <w:rFonts w:cs="Arial"/>
                <w:snapToGrid w:val="0"/>
                <w:color w:val="000000"/>
                <w:spacing w:val="-4"/>
                <w:sz w:val="16"/>
                <w:szCs w:val="16"/>
                <w:lang w:eastAsia="th-TH"/>
              </w:rPr>
            </w:pPr>
          </w:p>
        </w:tc>
        <w:tc>
          <w:tcPr>
            <w:tcW w:w="630" w:type="dxa"/>
          </w:tcPr>
          <w:p w:rsidR="00292071" w:rsidRPr="008A248C" w:rsidRDefault="00292071" w:rsidP="00A02FA6">
            <w:pPr>
              <w:spacing w:line="320" w:lineRule="exact"/>
              <w:ind w:left="-104" w:right="-18"/>
              <w:jc w:val="right"/>
              <w:rPr>
                <w:rFonts w:cs="Arial"/>
                <w:spacing w:val="-4"/>
                <w:sz w:val="16"/>
                <w:szCs w:val="16"/>
              </w:rPr>
            </w:pPr>
          </w:p>
        </w:tc>
        <w:tc>
          <w:tcPr>
            <w:tcW w:w="630" w:type="dxa"/>
          </w:tcPr>
          <w:p w:rsidR="00292071" w:rsidRPr="008A248C" w:rsidRDefault="00292071" w:rsidP="00A02FA6">
            <w:pPr>
              <w:spacing w:line="320" w:lineRule="exact"/>
              <w:ind w:left="-104" w:right="-18"/>
              <w:jc w:val="right"/>
              <w:rPr>
                <w:rFonts w:cs="Arial"/>
                <w:spacing w:val="-4"/>
                <w:sz w:val="16"/>
                <w:szCs w:val="16"/>
              </w:rPr>
            </w:pPr>
          </w:p>
        </w:tc>
        <w:tc>
          <w:tcPr>
            <w:tcW w:w="1080" w:type="dxa"/>
            <w:vAlign w:val="bottom"/>
          </w:tcPr>
          <w:p w:rsidR="00292071" w:rsidRPr="00E80FF0" w:rsidRDefault="00294751" w:rsidP="00294751">
            <w:pPr>
              <w:pBdr>
                <w:bottom w:val="double" w:sz="4" w:space="0" w:color="auto"/>
              </w:pBdr>
              <w:tabs>
                <w:tab w:val="decimal" w:pos="541"/>
              </w:tabs>
              <w:spacing w:line="320" w:lineRule="exact"/>
              <w:ind w:left="-104" w:right="-18"/>
              <w:jc w:val="right"/>
              <w:rPr>
                <w:rFonts w:cs="Arial"/>
                <w:spacing w:val="-4"/>
                <w:sz w:val="16"/>
                <w:szCs w:val="16"/>
              </w:rPr>
            </w:pPr>
            <w:r w:rsidRPr="00294751">
              <w:rPr>
                <w:rFonts w:cs="Arial"/>
                <w:spacing w:val="-4"/>
                <w:sz w:val="16"/>
                <w:szCs w:val="16"/>
              </w:rPr>
              <w:t>70,706,976</w:t>
            </w:r>
          </w:p>
        </w:tc>
        <w:tc>
          <w:tcPr>
            <w:tcW w:w="990" w:type="dxa"/>
            <w:vAlign w:val="bottom"/>
          </w:tcPr>
          <w:p w:rsidR="00292071" w:rsidRPr="00E80FF0" w:rsidRDefault="00292071" w:rsidP="00E66836">
            <w:pPr>
              <w:pBdr>
                <w:bottom w:val="double" w:sz="4" w:space="0" w:color="auto"/>
              </w:pBdr>
              <w:tabs>
                <w:tab w:val="decimal" w:pos="162"/>
                <w:tab w:val="decimal" w:pos="593"/>
              </w:tabs>
              <w:spacing w:line="320" w:lineRule="exact"/>
              <w:ind w:left="-104" w:right="-18"/>
              <w:jc w:val="right"/>
              <w:rPr>
                <w:rFonts w:cs="Arial"/>
                <w:spacing w:val="-4"/>
                <w:sz w:val="16"/>
                <w:szCs w:val="16"/>
              </w:rPr>
            </w:pPr>
            <w:r>
              <w:rPr>
                <w:rFonts w:cs="Arial"/>
                <w:spacing w:val="-4"/>
                <w:sz w:val="16"/>
                <w:szCs w:val="16"/>
              </w:rPr>
              <w:t>64,561,516</w:t>
            </w:r>
          </w:p>
        </w:tc>
      </w:tr>
    </w:tbl>
    <w:p w:rsidR="00E941F1" w:rsidRPr="00F52391" w:rsidRDefault="00E941F1" w:rsidP="00F52391">
      <w:pPr>
        <w:spacing w:line="240" w:lineRule="auto"/>
        <w:ind w:right="-1" w:firstLine="540"/>
        <w:jc w:val="both"/>
        <w:rPr>
          <w:rFonts w:cs="Arial"/>
        </w:rPr>
      </w:pPr>
    </w:p>
    <w:p w:rsidR="003B57C7" w:rsidRPr="006507A5" w:rsidRDefault="003B57C7" w:rsidP="00DC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Arial"/>
          <w:sz w:val="20"/>
          <w:szCs w:val="20"/>
          <w:u w:val="single"/>
        </w:rPr>
      </w:pPr>
      <w:r w:rsidRPr="006507A5">
        <w:rPr>
          <w:rFonts w:cs="Arial"/>
          <w:spacing w:val="-4"/>
          <w:sz w:val="20"/>
          <w:szCs w:val="20"/>
          <w:u w:val="single"/>
        </w:rPr>
        <w:t>Joyce Service Limited</w:t>
      </w:r>
    </w:p>
    <w:p w:rsidR="003B57C7" w:rsidRPr="00F52391" w:rsidRDefault="003B57C7" w:rsidP="00F52391">
      <w:pPr>
        <w:spacing w:line="240" w:lineRule="auto"/>
        <w:ind w:right="-1" w:firstLine="540"/>
        <w:jc w:val="both"/>
        <w:rPr>
          <w:rFonts w:cs="Arial"/>
        </w:rPr>
      </w:pPr>
    </w:p>
    <w:p w:rsidR="00C3260A" w:rsidRPr="00FB42BA" w:rsidRDefault="00C3260A" w:rsidP="00DC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thaiDistribute"/>
        <w:rPr>
          <w:rFonts w:cs="Arial"/>
          <w:sz w:val="20"/>
          <w:szCs w:val="20"/>
        </w:rPr>
      </w:pPr>
      <w:r w:rsidRPr="00FB42BA">
        <w:rPr>
          <w:rFonts w:cs="Arial"/>
          <w:sz w:val="20"/>
          <w:szCs w:val="20"/>
        </w:rPr>
        <w:t>The Company’s management entered into share sales and purchase agreements on 23 February 2012 for sale of investment in ordinary shares of Joyce Service Limited (“Joyce”) of 2,181,947</w:t>
      </w:r>
      <w:r w:rsidRPr="00FB42BA">
        <w:rPr>
          <w:rFonts w:cs="Arial"/>
          <w:sz w:val="20"/>
          <w:szCs w:val="20"/>
          <w:cs/>
        </w:rPr>
        <w:t xml:space="preserve"> </w:t>
      </w:r>
      <w:r w:rsidRPr="00FB42BA">
        <w:rPr>
          <w:rFonts w:cs="Arial"/>
          <w:sz w:val="20"/>
          <w:szCs w:val="20"/>
        </w:rPr>
        <w:t>shares at the offered price of USD 2,500,000 to Sino Commend Limited.</w:t>
      </w:r>
    </w:p>
    <w:p w:rsidR="000333EE" w:rsidRPr="00F52391" w:rsidRDefault="000333EE" w:rsidP="00F52391">
      <w:pPr>
        <w:spacing w:line="240" w:lineRule="auto"/>
        <w:ind w:right="-1" w:firstLine="540"/>
        <w:jc w:val="both"/>
        <w:rPr>
          <w:rFonts w:cs="Arial"/>
        </w:rPr>
      </w:pPr>
    </w:p>
    <w:p w:rsidR="00DE5B19" w:rsidRPr="00FB42BA" w:rsidRDefault="00DE5B19" w:rsidP="00DC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20"/>
          <w:szCs w:val="20"/>
        </w:rPr>
      </w:pPr>
      <w:r w:rsidRPr="00FB42BA">
        <w:rPr>
          <w:rFonts w:cs="Arial"/>
          <w:spacing w:val="-4"/>
          <w:sz w:val="20"/>
          <w:szCs w:val="20"/>
        </w:rPr>
        <w:t>In accordance with the terms of payment, the share subscription payable will be settled by ins</w:t>
      </w:r>
      <w:r w:rsidRPr="00FB42BA">
        <w:rPr>
          <w:rFonts w:cs="Arial"/>
          <w:sz w:val="20"/>
          <w:szCs w:val="20"/>
        </w:rPr>
        <w:t>tallment basis as follows:</w:t>
      </w:r>
    </w:p>
    <w:p w:rsidR="00DE5B19" w:rsidRPr="00F52391" w:rsidRDefault="00DE5B19" w:rsidP="00F52391">
      <w:pPr>
        <w:spacing w:line="240" w:lineRule="auto"/>
        <w:ind w:right="-1" w:firstLine="540"/>
        <w:jc w:val="both"/>
        <w:rPr>
          <w:rFonts w:cs="Arial"/>
        </w:rPr>
      </w:pPr>
    </w:p>
    <w:tbl>
      <w:tblPr>
        <w:tblStyle w:val="TableGrid"/>
        <w:tblW w:w="92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070"/>
        <w:gridCol w:w="5310"/>
      </w:tblGrid>
      <w:tr w:rsidR="00DE5B19" w:rsidRPr="00FB42BA" w:rsidTr="00C21B74">
        <w:tc>
          <w:tcPr>
            <w:tcW w:w="1890" w:type="dxa"/>
            <w:vAlign w:val="bottom"/>
          </w:tcPr>
          <w:p w:rsidR="00DE5B19" w:rsidRPr="00FB42BA" w:rsidRDefault="00DE5B19" w:rsidP="00DC7790">
            <w:pPr>
              <w:pStyle w:val="ListParagraph"/>
              <w:pBdr>
                <w:bottom w:val="single" w:sz="4" w:space="1" w:color="auto"/>
              </w:pBdr>
              <w:spacing w:after="0" w:line="320" w:lineRule="exact"/>
              <w:ind w:left="418" w:right="-14"/>
              <w:jc w:val="center"/>
              <w:rPr>
                <w:rFonts w:ascii="Arial" w:hAnsi="Arial" w:cs="Arial"/>
                <w:spacing w:val="-4"/>
                <w:sz w:val="20"/>
                <w:szCs w:val="20"/>
              </w:rPr>
            </w:pPr>
            <w:r w:rsidRPr="00FB42BA">
              <w:rPr>
                <w:rFonts w:ascii="Arial" w:hAnsi="Arial" w:cs="Arial"/>
                <w:spacing w:val="-4"/>
                <w:sz w:val="20"/>
                <w:szCs w:val="20"/>
              </w:rPr>
              <w:t>Period</w:t>
            </w:r>
          </w:p>
        </w:tc>
        <w:tc>
          <w:tcPr>
            <w:tcW w:w="2070" w:type="dxa"/>
            <w:vAlign w:val="bottom"/>
          </w:tcPr>
          <w:p w:rsidR="00DE5B19" w:rsidRPr="00FB42BA" w:rsidRDefault="00DE5B19" w:rsidP="008377FF">
            <w:pPr>
              <w:pStyle w:val="ListParagraph"/>
              <w:pBdr>
                <w:bottom w:val="single" w:sz="4" w:space="1" w:color="auto"/>
              </w:pBdr>
              <w:spacing w:after="0" w:line="320" w:lineRule="exact"/>
              <w:ind w:left="0" w:right="-14"/>
              <w:jc w:val="center"/>
              <w:rPr>
                <w:rFonts w:ascii="Arial" w:hAnsi="Arial" w:cs="Arial"/>
                <w:spacing w:val="-4"/>
                <w:sz w:val="20"/>
                <w:szCs w:val="20"/>
              </w:rPr>
            </w:pPr>
            <w:r w:rsidRPr="00FB42BA">
              <w:rPr>
                <w:rFonts w:ascii="Arial" w:hAnsi="Arial" w:cs="Arial"/>
                <w:spacing w:val="-4"/>
                <w:sz w:val="20"/>
                <w:szCs w:val="20"/>
              </w:rPr>
              <w:t>Amount (USD)</w:t>
            </w:r>
          </w:p>
        </w:tc>
        <w:tc>
          <w:tcPr>
            <w:tcW w:w="5310" w:type="dxa"/>
            <w:vAlign w:val="bottom"/>
          </w:tcPr>
          <w:p w:rsidR="00DE5B19" w:rsidRPr="00FB42BA" w:rsidRDefault="00DE5B19" w:rsidP="008377FF">
            <w:pPr>
              <w:pStyle w:val="ListParagraph"/>
              <w:pBdr>
                <w:bottom w:val="single" w:sz="4" w:space="1" w:color="auto"/>
              </w:pBdr>
              <w:spacing w:after="0" w:line="320" w:lineRule="exact"/>
              <w:ind w:left="0" w:right="-14"/>
              <w:jc w:val="center"/>
              <w:rPr>
                <w:rFonts w:ascii="Arial" w:hAnsi="Arial" w:cs="Arial"/>
                <w:spacing w:val="-4"/>
                <w:sz w:val="20"/>
                <w:szCs w:val="20"/>
              </w:rPr>
            </w:pPr>
            <w:r w:rsidRPr="00FB42BA">
              <w:rPr>
                <w:rFonts w:ascii="Arial" w:hAnsi="Arial" w:cs="Arial"/>
                <w:spacing w:val="-4"/>
                <w:sz w:val="20"/>
                <w:szCs w:val="20"/>
              </w:rPr>
              <w:t>Due Date</w:t>
            </w:r>
          </w:p>
        </w:tc>
      </w:tr>
      <w:tr w:rsidR="00DE5B19" w:rsidRPr="00F52391" w:rsidTr="00C21B74">
        <w:tc>
          <w:tcPr>
            <w:tcW w:w="1890" w:type="dxa"/>
          </w:tcPr>
          <w:p w:rsidR="00DE5B19" w:rsidRPr="00F52391" w:rsidRDefault="00DE5B19" w:rsidP="00F52391">
            <w:pPr>
              <w:spacing w:line="240" w:lineRule="auto"/>
              <w:ind w:right="-1" w:firstLine="540"/>
              <w:jc w:val="both"/>
              <w:rPr>
                <w:rFonts w:cs="Arial"/>
              </w:rPr>
            </w:pPr>
          </w:p>
        </w:tc>
        <w:tc>
          <w:tcPr>
            <w:tcW w:w="2070" w:type="dxa"/>
          </w:tcPr>
          <w:p w:rsidR="00DE5B19" w:rsidRPr="00F52391" w:rsidRDefault="00DE5B19" w:rsidP="00F52391">
            <w:pPr>
              <w:spacing w:line="240" w:lineRule="auto"/>
              <w:ind w:right="-1" w:firstLine="540"/>
              <w:jc w:val="both"/>
              <w:rPr>
                <w:rFonts w:cs="Arial"/>
              </w:rPr>
            </w:pPr>
          </w:p>
        </w:tc>
        <w:tc>
          <w:tcPr>
            <w:tcW w:w="5310" w:type="dxa"/>
          </w:tcPr>
          <w:p w:rsidR="00DE5B19" w:rsidRPr="00F52391" w:rsidRDefault="00DE5B19" w:rsidP="00F52391">
            <w:pPr>
              <w:spacing w:line="240" w:lineRule="auto"/>
              <w:ind w:right="-1" w:firstLine="540"/>
              <w:jc w:val="both"/>
              <w:rPr>
                <w:rFonts w:cs="Arial"/>
              </w:rPr>
            </w:pPr>
          </w:p>
        </w:tc>
      </w:tr>
      <w:tr w:rsidR="00DE5B19" w:rsidRPr="00FB42BA" w:rsidTr="00C21B74">
        <w:tc>
          <w:tcPr>
            <w:tcW w:w="1890" w:type="dxa"/>
          </w:tcPr>
          <w:p w:rsidR="00DE5B19" w:rsidRPr="00FB42BA" w:rsidRDefault="00DE5B19" w:rsidP="00DC7790">
            <w:pPr>
              <w:pStyle w:val="ListParagraph"/>
              <w:spacing w:after="0" w:line="320" w:lineRule="exact"/>
              <w:ind w:left="418" w:right="-14"/>
              <w:jc w:val="center"/>
              <w:rPr>
                <w:rFonts w:ascii="Arial" w:hAnsi="Arial" w:cs="Arial"/>
                <w:spacing w:val="-4"/>
                <w:sz w:val="20"/>
                <w:szCs w:val="20"/>
              </w:rPr>
            </w:pPr>
            <w:r w:rsidRPr="00FB42BA">
              <w:rPr>
                <w:rFonts w:ascii="Arial" w:hAnsi="Arial" w:cs="Arial"/>
                <w:spacing w:val="-4"/>
                <w:sz w:val="20"/>
                <w:szCs w:val="20"/>
              </w:rPr>
              <w:t>1</w:t>
            </w:r>
          </w:p>
        </w:tc>
        <w:tc>
          <w:tcPr>
            <w:tcW w:w="2070" w:type="dxa"/>
          </w:tcPr>
          <w:p w:rsidR="00DE5B19" w:rsidRPr="00FB42BA" w:rsidRDefault="00DE5B19" w:rsidP="008377FF">
            <w:pPr>
              <w:pStyle w:val="ListParagraph"/>
              <w:spacing w:after="0" w:line="320" w:lineRule="exact"/>
              <w:ind w:left="0" w:right="-14"/>
              <w:jc w:val="center"/>
              <w:rPr>
                <w:rFonts w:ascii="Arial" w:hAnsi="Arial" w:cs="Arial"/>
                <w:spacing w:val="-4"/>
                <w:sz w:val="20"/>
                <w:szCs w:val="20"/>
              </w:rPr>
            </w:pPr>
            <w:r w:rsidRPr="00FB42BA">
              <w:rPr>
                <w:rFonts w:ascii="Arial" w:hAnsi="Arial" w:cs="Arial"/>
                <w:spacing w:val="-4"/>
                <w:sz w:val="20"/>
                <w:szCs w:val="20"/>
              </w:rPr>
              <w:t>100,000</w:t>
            </w:r>
          </w:p>
        </w:tc>
        <w:tc>
          <w:tcPr>
            <w:tcW w:w="5310" w:type="dxa"/>
          </w:tcPr>
          <w:p w:rsidR="00DE5B19" w:rsidRPr="00FB42BA" w:rsidRDefault="00DE5B19" w:rsidP="008377FF">
            <w:pPr>
              <w:pStyle w:val="ListParagraph"/>
              <w:spacing w:after="0" w:line="320" w:lineRule="exact"/>
              <w:ind w:left="0" w:right="-14"/>
              <w:rPr>
                <w:rFonts w:ascii="Arial" w:hAnsi="Arial" w:cs="Arial"/>
                <w:spacing w:val="-4"/>
                <w:sz w:val="20"/>
                <w:szCs w:val="20"/>
              </w:rPr>
            </w:pPr>
            <w:r w:rsidRPr="00FB42BA">
              <w:rPr>
                <w:rFonts w:ascii="Arial" w:hAnsi="Arial" w:cs="Arial"/>
                <w:spacing w:val="-4"/>
                <w:sz w:val="20"/>
                <w:szCs w:val="20"/>
              </w:rPr>
              <w:t>Date of execution of this agreement</w:t>
            </w:r>
          </w:p>
        </w:tc>
      </w:tr>
      <w:tr w:rsidR="00DE5B19" w:rsidRPr="00FB42BA" w:rsidTr="00C21B74">
        <w:tc>
          <w:tcPr>
            <w:tcW w:w="1890" w:type="dxa"/>
          </w:tcPr>
          <w:p w:rsidR="00DE5B19" w:rsidRPr="00FB42BA" w:rsidRDefault="00DE5B19" w:rsidP="00DC7790">
            <w:pPr>
              <w:pStyle w:val="ListParagraph"/>
              <w:spacing w:after="0" w:line="320" w:lineRule="exact"/>
              <w:ind w:left="418" w:right="-14"/>
              <w:jc w:val="center"/>
              <w:rPr>
                <w:rFonts w:ascii="Arial" w:hAnsi="Arial" w:cs="Arial"/>
                <w:spacing w:val="-4"/>
                <w:sz w:val="20"/>
                <w:szCs w:val="20"/>
              </w:rPr>
            </w:pPr>
            <w:r w:rsidRPr="00FB42BA">
              <w:rPr>
                <w:rFonts w:ascii="Arial" w:hAnsi="Arial" w:cs="Arial"/>
                <w:spacing w:val="-4"/>
                <w:sz w:val="20"/>
                <w:szCs w:val="20"/>
              </w:rPr>
              <w:t>2 - 9</w:t>
            </w:r>
          </w:p>
        </w:tc>
        <w:tc>
          <w:tcPr>
            <w:tcW w:w="2070" w:type="dxa"/>
          </w:tcPr>
          <w:p w:rsidR="00DE5B19" w:rsidRPr="00FB42BA" w:rsidRDefault="00DE5B19" w:rsidP="008377FF">
            <w:pPr>
              <w:pStyle w:val="ListParagraph"/>
              <w:spacing w:after="0" w:line="320" w:lineRule="exact"/>
              <w:ind w:left="0" w:right="-81"/>
              <w:jc w:val="center"/>
              <w:rPr>
                <w:rFonts w:ascii="Arial" w:hAnsi="Arial" w:cs="Arial"/>
                <w:spacing w:val="-4"/>
                <w:sz w:val="20"/>
                <w:szCs w:val="20"/>
              </w:rPr>
            </w:pPr>
            <w:r w:rsidRPr="00FB42BA">
              <w:rPr>
                <w:rFonts w:ascii="Arial" w:hAnsi="Arial" w:cs="Arial"/>
                <w:spacing w:val="-4"/>
                <w:sz w:val="20"/>
                <w:szCs w:val="20"/>
              </w:rPr>
              <w:t xml:space="preserve">300,000 </w:t>
            </w:r>
            <w:r w:rsidR="00C21B74">
              <w:rPr>
                <w:rFonts w:ascii="Arial" w:hAnsi="Arial" w:cs="Arial"/>
                <w:spacing w:val="-4"/>
                <w:sz w:val="20"/>
                <w:szCs w:val="20"/>
              </w:rPr>
              <w:br/>
            </w:r>
            <w:r w:rsidRPr="00FB42BA">
              <w:rPr>
                <w:rFonts w:ascii="Arial" w:hAnsi="Arial" w:cs="Arial"/>
                <w:spacing w:val="-4"/>
                <w:sz w:val="20"/>
                <w:szCs w:val="20"/>
              </w:rPr>
              <w:t>per installment</w:t>
            </w:r>
          </w:p>
        </w:tc>
        <w:tc>
          <w:tcPr>
            <w:tcW w:w="5310" w:type="dxa"/>
          </w:tcPr>
          <w:p w:rsidR="00DE5B19" w:rsidRPr="00FB42BA" w:rsidRDefault="00DE5B19" w:rsidP="00F97A15">
            <w:pPr>
              <w:pStyle w:val="ListParagraph"/>
              <w:spacing w:after="0" w:line="320" w:lineRule="exact"/>
              <w:ind w:left="162" w:right="-81" w:hanging="162"/>
              <w:rPr>
                <w:rFonts w:ascii="Arial" w:hAnsi="Arial" w:cs="Arial"/>
                <w:spacing w:val="-4"/>
                <w:sz w:val="20"/>
                <w:szCs w:val="20"/>
              </w:rPr>
            </w:pPr>
            <w:r w:rsidRPr="00FB42BA">
              <w:rPr>
                <w:rFonts w:ascii="Arial" w:hAnsi="Arial" w:cs="Arial"/>
                <w:spacing w:val="-4"/>
                <w:sz w:val="20"/>
                <w:szCs w:val="20"/>
              </w:rPr>
              <w:t xml:space="preserve">Quarterly basis effective from 20 </w:t>
            </w:r>
            <w:r w:rsidR="00AE3B7F" w:rsidRPr="00FB42BA">
              <w:rPr>
                <w:rFonts w:ascii="Arial" w:hAnsi="Arial" w:cs="Arial"/>
                <w:spacing w:val="-4"/>
                <w:sz w:val="20"/>
                <w:szCs w:val="20"/>
              </w:rPr>
              <w:t>September</w:t>
            </w:r>
            <w:r w:rsidRPr="00FB42BA">
              <w:rPr>
                <w:rFonts w:ascii="Arial" w:hAnsi="Arial" w:cs="Arial"/>
                <w:spacing w:val="-4"/>
                <w:sz w:val="20"/>
                <w:szCs w:val="20"/>
              </w:rPr>
              <w:t xml:space="preserve"> 2012 to </w:t>
            </w:r>
            <w:r w:rsidR="00C21B74">
              <w:rPr>
                <w:rFonts w:ascii="Arial" w:hAnsi="Arial" w:cs="Arial"/>
                <w:spacing w:val="-4"/>
                <w:sz w:val="20"/>
                <w:szCs w:val="20"/>
              </w:rPr>
              <w:br/>
            </w:r>
            <w:r w:rsidRPr="00FB42BA">
              <w:rPr>
                <w:rFonts w:ascii="Arial" w:hAnsi="Arial" w:cs="Arial"/>
                <w:spacing w:val="-4"/>
                <w:sz w:val="20"/>
                <w:szCs w:val="20"/>
              </w:rPr>
              <w:t xml:space="preserve">20 March </w:t>
            </w:r>
            <w:r w:rsidR="008421A9">
              <w:rPr>
                <w:rFonts w:ascii="Arial" w:hAnsi="Arial" w:cs="Arial"/>
                <w:spacing w:val="-4"/>
                <w:sz w:val="20"/>
                <w:szCs w:val="20"/>
              </w:rPr>
              <w:t>201</w:t>
            </w:r>
            <w:r w:rsidR="00F97A15">
              <w:rPr>
                <w:rFonts w:ascii="Arial" w:hAnsi="Arial" w:cs="Arial"/>
                <w:spacing w:val="-4"/>
                <w:sz w:val="20"/>
                <w:szCs w:val="20"/>
              </w:rPr>
              <w:t>4</w:t>
            </w:r>
          </w:p>
        </w:tc>
      </w:tr>
    </w:tbl>
    <w:p w:rsidR="003B3F96" w:rsidRPr="00F52391" w:rsidRDefault="003B3F96" w:rsidP="00F52391">
      <w:pPr>
        <w:spacing w:line="240" w:lineRule="auto"/>
        <w:ind w:right="-1" w:firstLine="540"/>
        <w:jc w:val="both"/>
        <w:rPr>
          <w:rFonts w:cs="Arial"/>
        </w:rPr>
      </w:pPr>
    </w:p>
    <w:p w:rsidR="00DE5B19" w:rsidRPr="00FB42BA" w:rsidRDefault="00DE5B19" w:rsidP="00DC7790">
      <w:pPr>
        <w:pStyle w:val="ListParagraph"/>
        <w:spacing w:after="0" w:line="240" w:lineRule="auto"/>
        <w:ind w:left="540" w:right="-1"/>
        <w:jc w:val="both"/>
        <w:rPr>
          <w:rFonts w:ascii="Arial" w:hAnsi="Arial" w:cs="Arial"/>
          <w:sz w:val="20"/>
          <w:szCs w:val="20"/>
        </w:rPr>
      </w:pPr>
      <w:r w:rsidRPr="00FB42BA">
        <w:rPr>
          <w:rFonts w:ascii="Arial" w:hAnsi="Arial" w:cs="Arial"/>
          <w:sz w:val="20"/>
          <w:szCs w:val="20"/>
        </w:rPr>
        <w:t>The entitlement of shares will be transferred to buyer upon completion of payment.</w:t>
      </w:r>
    </w:p>
    <w:p w:rsidR="00AE3B7F" w:rsidRPr="00F52391" w:rsidRDefault="00AE3B7F" w:rsidP="00F52391">
      <w:pPr>
        <w:spacing w:line="240" w:lineRule="auto"/>
        <w:ind w:right="-1" w:firstLine="540"/>
        <w:jc w:val="both"/>
        <w:rPr>
          <w:rFonts w:cs="Arial"/>
        </w:rPr>
      </w:pPr>
    </w:p>
    <w:p w:rsidR="00A922C0" w:rsidRPr="00FB42BA" w:rsidRDefault="008C604B" w:rsidP="00DC7790">
      <w:pPr>
        <w:pStyle w:val="ListParagraph"/>
        <w:spacing w:after="0" w:line="240" w:lineRule="auto"/>
        <w:ind w:left="540" w:right="-1"/>
        <w:jc w:val="both"/>
        <w:rPr>
          <w:rFonts w:ascii="Arial" w:hAnsi="Arial" w:cs="Arial"/>
          <w:sz w:val="20"/>
          <w:szCs w:val="20"/>
        </w:rPr>
      </w:pPr>
      <w:r w:rsidRPr="00FB42BA">
        <w:rPr>
          <w:rFonts w:ascii="Arial" w:hAnsi="Arial" w:cs="Arial"/>
          <w:sz w:val="20"/>
          <w:szCs w:val="20"/>
        </w:rPr>
        <w:t xml:space="preserve">On </w:t>
      </w:r>
      <w:r w:rsidR="00535328" w:rsidRPr="00FB42BA">
        <w:rPr>
          <w:rFonts w:ascii="Arial" w:hAnsi="Arial" w:cs="Arial"/>
          <w:sz w:val="20"/>
          <w:szCs w:val="20"/>
        </w:rPr>
        <w:t>22 February</w:t>
      </w:r>
      <w:r w:rsidRPr="00FB42BA">
        <w:rPr>
          <w:rFonts w:ascii="Arial" w:hAnsi="Arial" w:cs="Arial"/>
          <w:sz w:val="20"/>
          <w:szCs w:val="20"/>
        </w:rPr>
        <w:t xml:space="preserve"> 201</w:t>
      </w:r>
      <w:r w:rsidR="000D4B5E" w:rsidRPr="00FB42BA">
        <w:rPr>
          <w:rFonts w:ascii="Arial" w:hAnsi="Arial" w:cs="Arial"/>
          <w:sz w:val="20"/>
          <w:szCs w:val="20"/>
        </w:rPr>
        <w:t>3</w:t>
      </w:r>
      <w:r w:rsidRPr="00FB42BA">
        <w:rPr>
          <w:rFonts w:ascii="Arial" w:hAnsi="Arial" w:cs="Arial"/>
          <w:sz w:val="20"/>
          <w:szCs w:val="20"/>
        </w:rPr>
        <w:t xml:space="preserve">, the Company </w:t>
      </w:r>
      <w:r w:rsidR="00535328" w:rsidRPr="00FB42BA">
        <w:rPr>
          <w:rFonts w:ascii="Arial" w:hAnsi="Arial" w:cs="Arial"/>
          <w:sz w:val="20"/>
          <w:szCs w:val="20"/>
        </w:rPr>
        <w:t xml:space="preserve">has </w:t>
      </w:r>
      <w:r w:rsidRPr="00FB42BA">
        <w:rPr>
          <w:rFonts w:ascii="Arial" w:hAnsi="Arial" w:cs="Arial"/>
          <w:sz w:val="20"/>
          <w:szCs w:val="20"/>
        </w:rPr>
        <w:t>received a letter from Sino Com</w:t>
      </w:r>
      <w:r w:rsidR="000D4B5E" w:rsidRPr="00FB42BA">
        <w:rPr>
          <w:rFonts w:ascii="Arial" w:hAnsi="Arial" w:cs="Arial"/>
          <w:sz w:val="20"/>
          <w:szCs w:val="20"/>
        </w:rPr>
        <w:t xml:space="preserve">mend Limited in respect of </w:t>
      </w:r>
      <w:r w:rsidR="000664A8" w:rsidRPr="00FB42BA">
        <w:rPr>
          <w:rFonts w:ascii="Arial" w:hAnsi="Arial" w:cs="Arial"/>
          <w:sz w:val="20"/>
          <w:szCs w:val="20"/>
        </w:rPr>
        <w:t>amend</w:t>
      </w:r>
      <w:r w:rsidR="007B19A0" w:rsidRPr="00FB42BA">
        <w:rPr>
          <w:rFonts w:ascii="Arial" w:hAnsi="Arial" w:cs="Arial"/>
          <w:sz w:val="20"/>
          <w:szCs w:val="20"/>
        </w:rPr>
        <w:t>ment of</w:t>
      </w:r>
      <w:r w:rsidR="000664A8" w:rsidRPr="00FB42BA">
        <w:rPr>
          <w:rFonts w:ascii="Arial" w:hAnsi="Arial" w:cs="Arial"/>
          <w:sz w:val="20"/>
          <w:szCs w:val="20"/>
        </w:rPr>
        <w:t xml:space="preserve"> the term</w:t>
      </w:r>
      <w:r w:rsidR="007B19A0" w:rsidRPr="00FB42BA">
        <w:rPr>
          <w:rFonts w:ascii="Arial" w:hAnsi="Arial" w:cs="Arial"/>
          <w:sz w:val="20"/>
          <w:szCs w:val="20"/>
        </w:rPr>
        <w:t>s</w:t>
      </w:r>
      <w:r w:rsidR="003F739B" w:rsidRPr="00FB42BA">
        <w:rPr>
          <w:rFonts w:ascii="Arial" w:hAnsi="Arial" w:cs="Arial"/>
          <w:sz w:val="20"/>
          <w:szCs w:val="20"/>
        </w:rPr>
        <w:t xml:space="preserve"> of the payment from USD 300,000 per installment to USD 100,000 per installment</w:t>
      </w:r>
      <w:r w:rsidR="007B19A0" w:rsidRPr="00FB42BA">
        <w:rPr>
          <w:rFonts w:ascii="Arial" w:hAnsi="Arial" w:cs="Arial"/>
          <w:sz w:val="20"/>
          <w:szCs w:val="20"/>
        </w:rPr>
        <w:t xml:space="preserve"> </w:t>
      </w:r>
      <w:r w:rsidR="005869B6" w:rsidRPr="00FB42BA">
        <w:rPr>
          <w:rFonts w:ascii="Arial" w:hAnsi="Arial" w:cs="Arial"/>
          <w:sz w:val="20"/>
          <w:szCs w:val="20"/>
        </w:rPr>
        <w:t>until the offered prices are fully</w:t>
      </w:r>
      <w:r w:rsidR="003F739B" w:rsidRPr="00FB42BA">
        <w:rPr>
          <w:rFonts w:ascii="Arial" w:hAnsi="Arial" w:cs="Arial"/>
          <w:sz w:val="20"/>
          <w:szCs w:val="20"/>
        </w:rPr>
        <w:t xml:space="preserve">.  </w:t>
      </w:r>
    </w:p>
    <w:p w:rsidR="005869B6" w:rsidRPr="00F52391" w:rsidRDefault="005869B6" w:rsidP="00F52391">
      <w:pPr>
        <w:spacing w:line="240" w:lineRule="auto"/>
        <w:ind w:right="-1" w:firstLine="540"/>
        <w:jc w:val="both"/>
        <w:rPr>
          <w:rFonts w:cs="Arial"/>
        </w:rPr>
      </w:pPr>
    </w:p>
    <w:p w:rsidR="001103D5" w:rsidRPr="00FB42BA" w:rsidRDefault="005869B6" w:rsidP="00E82C99">
      <w:pPr>
        <w:pStyle w:val="ListParagraph"/>
        <w:spacing w:after="0" w:line="240" w:lineRule="auto"/>
        <w:ind w:left="540" w:right="-1"/>
        <w:jc w:val="both"/>
        <w:rPr>
          <w:rFonts w:ascii="Arial" w:hAnsi="Arial" w:cs="Arial"/>
          <w:sz w:val="20"/>
          <w:szCs w:val="20"/>
        </w:rPr>
      </w:pPr>
      <w:r w:rsidRPr="00FB42BA">
        <w:rPr>
          <w:rFonts w:ascii="Arial" w:hAnsi="Arial" w:cs="Arial"/>
          <w:sz w:val="20"/>
          <w:szCs w:val="20"/>
        </w:rPr>
        <w:t>For</w:t>
      </w:r>
      <w:r w:rsidR="006D10A2">
        <w:rPr>
          <w:rFonts w:ascii="Arial" w:hAnsi="Arial" w:cs="Arial"/>
          <w:sz w:val="20"/>
          <w:szCs w:val="20"/>
        </w:rPr>
        <w:t xml:space="preserve"> the year ended 31 December </w:t>
      </w:r>
      <w:r w:rsidR="008421A9">
        <w:rPr>
          <w:rFonts w:ascii="Arial" w:hAnsi="Arial" w:cs="Arial"/>
          <w:sz w:val="20"/>
          <w:szCs w:val="20"/>
        </w:rPr>
        <w:t>2016</w:t>
      </w:r>
      <w:r w:rsidRPr="00FB42BA">
        <w:rPr>
          <w:rFonts w:ascii="Arial" w:hAnsi="Arial" w:cs="Arial"/>
          <w:sz w:val="20"/>
          <w:szCs w:val="20"/>
        </w:rPr>
        <w:t xml:space="preserve">, the Company has received advance for shares of USD </w:t>
      </w:r>
      <w:r w:rsidR="00294751" w:rsidRPr="00294751">
        <w:rPr>
          <w:rFonts w:ascii="Arial" w:hAnsi="Arial" w:cs="Arial"/>
          <w:sz w:val="20"/>
          <w:szCs w:val="20"/>
        </w:rPr>
        <w:t xml:space="preserve">220,000 </w:t>
      </w:r>
      <w:r w:rsidRPr="00FB42BA">
        <w:rPr>
          <w:rFonts w:ascii="Arial" w:hAnsi="Arial" w:cs="Arial"/>
          <w:sz w:val="20"/>
          <w:szCs w:val="20"/>
        </w:rPr>
        <w:t>e</w:t>
      </w:r>
      <w:r w:rsidR="001103D5" w:rsidRPr="00FB42BA">
        <w:rPr>
          <w:rFonts w:ascii="Arial" w:hAnsi="Arial" w:cs="Arial"/>
          <w:sz w:val="20"/>
          <w:szCs w:val="20"/>
        </w:rPr>
        <w:t>qu</w:t>
      </w:r>
      <w:r w:rsidR="008377FF" w:rsidRPr="00FB42BA">
        <w:rPr>
          <w:rFonts w:ascii="Arial" w:hAnsi="Arial" w:cs="Arial"/>
          <w:sz w:val="20"/>
          <w:szCs w:val="20"/>
        </w:rPr>
        <w:t xml:space="preserve">ivalent to Baht </w:t>
      </w:r>
      <w:r w:rsidR="00294751" w:rsidRPr="00294751">
        <w:rPr>
          <w:rFonts w:ascii="Arial" w:hAnsi="Arial" w:cs="Arial"/>
          <w:sz w:val="20"/>
          <w:szCs w:val="20"/>
        </w:rPr>
        <w:t xml:space="preserve">7.75 </w:t>
      </w:r>
      <w:r w:rsidR="008377FF" w:rsidRPr="00FB42BA">
        <w:rPr>
          <w:rFonts w:ascii="Arial" w:hAnsi="Arial" w:cs="Arial"/>
          <w:sz w:val="20"/>
          <w:szCs w:val="20"/>
        </w:rPr>
        <w:t xml:space="preserve">million. </w:t>
      </w:r>
      <w:r w:rsidR="001103D5" w:rsidRPr="00FB42BA">
        <w:rPr>
          <w:rFonts w:ascii="Arial" w:hAnsi="Arial" w:cs="Arial"/>
          <w:sz w:val="20"/>
          <w:szCs w:val="20"/>
        </w:rPr>
        <w:t xml:space="preserve">The Company recorded advance received for shares and reversed provision for impairment of investment in other company in the amount of Baht </w:t>
      </w:r>
      <w:r w:rsidR="00294751" w:rsidRPr="00294751">
        <w:rPr>
          <w:rFonts w:ascii="Arial" w:hAnsi="Arial" w:cs="Arial"/>
          <w:sz w:val="20"/>
          <w:szCs w:val="20"/>
        </w:rPr>
        <w:t xml:space="preserve">6.15 </w:t>
      </w:r>
      <w:r w:rsidR="001103D5" w:rsidRPr="00FB42BA">
        <w:rPr>
          <w:rFonts w:ascii="Arial" w:hAnsi="Arial" w:cs="Arial"/>
          <w:sz w:val="20"/>
          <w:szCs w:val="20"/>
        </w:rPr>
        <w:t xml:space="preserve"> million in the consolidated and the company statements of comprehensive income</w:t>
      </w:r>
      <w:r w:rsidR="008377FF" w:rsidRPr="00FB42BA">
        <w:rPr>
          <w:rFonts w:ascii="Arial" w:hAnsi="Arial" w:cs="Arial"/>
          <w:sz w:val="20"/>
          <w:szCs w:val="20"/>
        </w:rPr>
        <w:t xml:space="preserve"> (</w:t>
      </w:r>
      <w:r w:rsidR="008421A9">
        <w:rPr>
          <w:rFonts w:ascii="Arial" w:hAnsi="Arial" w:cs="Arial"/>
          <w:sz w:val="20"/>
          <w:szCs w:val="20"/>
        </w:rPr>
        <w:t>2015</w:t>
      </w:r>
      <w:r w:rsidR="008377FF" w:rsidRPr="00FB42BA">
        <w:rPr>
          <w:rFonts w:ascii="Arial" w:hAnsi="Arial" w:cs="Arial"/>
          <w:sz w:val="20"/>
          <w:szCs w:val="20"/>
        </w:rPr>
        <w:t xml:space="preserve"> </w:t>
      </w:r>
      <w:r w:rsidR="001103D5" w:rsidRPr="00FB42BA">
        <w:rPr>
          <w:rFonts w:ascii="Arial" w:hAnsi="Arial" w:cs="Arial"/>
          <w:sz w:val="20"/>
          <w:szCs w:val="20"/>
        </w:rPr>
        <w:t xml:space="preserve">: amount of Baht </w:t>
      </w:r>
      <w:r w:rsidR="00E82C99">
        <w:rPr>
          <w:rFonts w:ascii="Arial" w:hAnsi="Arial" w:cs="Arial"/>
          <w:sz w:val="20"/>
          <w:szCs w:val="20"/>
        </w:rPr>
        <w:t>13.86</w:t>
      </w:r>
      <w:r w:rsidR="00E82C99" w:rsidRPr="00FB42BA">
        <w:rPr>
          <w:rFonts w:ascii="Arial" w:hAnsi="Arial" w:cs="Arial"/>
          <w:sz w:val="20"/>
          <w:szCs w:val="20"/>
        </w:rPr>
        <w:t xml:space="preserve"> </w:t>
      </w:r>
      <w:r w:rsidR="001103D5" w:rsidRPr="00FB42BA">
        <w:rPr>
          <w:rFonts w:ascii="Arial" w:hAnsi="Arial" w:cs="Arial"/>
          <w:sz w:val="20"/>
          <w:szCs w:val="20"/>
        </w:rPr>
        <w:t>million).</w:t>
      </w:r>
    </w:p>
    <w:p w:rsidR="00A922C0" w:rsidRPr="00F52391" w:rsidRDefault="00A922C0" w:rsidP="00F52391">
      <w:pPr>
        <w:spacing w:line="240" w:lineRule="auto"/>
        <w:ind w:right="-1" w:firstLine="540"/>
        <w:jc w:val="both"/>
        <w:rPr>
          <w:rFonts w:cs="Arial"/>
        </w:rPr>
      </w:pPr>
    </w:p>
    <w:p w:rsidR="00770C8D" w:rsidRPr="006507A5" w:rsidRDefault="00851716" w:rsidP="00851716">
      <w:pPr>
        <w:spacing w:line="240" w:lineRule="auto"/>
        <w:ind w:right="-1" w:firstLine="540"/>
        <w:jc w:val="both"/>
        <w:rPr>
          <w:rFonts w:cs="Arial"/>
          <w:sz w:val="20"/>
          <w:szCs w:val="20"/>
          <w:u w:val="single"/>
        </w:rPr>
      </w:pPr>
      <w:r w:rsidRPr="006507A5">
        <w:rPr>
          <w:rFonts w:cs="Arial"/>
          <w:sz w:val="20"/>
          <w:szCs w:val="20"/>
          <w:u w:val="single"/>
        </w:rPr>
        <w:t>Advance Power Conversion Co. Ltd.</w:t>
      </w:r>
    </w:p>
    <w:p w:rsidR="00851716" w:rsidRPr="00F52391" w:rsidRDefault="00851716" w:rsidP="00851716">
      <w:pPr>
        <w:spacing w:line="240" w:lineRule="auto"/>
        <w:ind w:right="-1" w:firstLine="540"/>
        <w:jc w:val="both"/>
        <w:rPr>
          <w:rFonts w:cs="Arial"/>
        </w:rPr>
      </w:pPr>
    </w:p>
    <w:p w:rsidR="00770C8D" w:rsidRDefault="00851716" w:rsidP="0068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0"/>
        <w:jc w:val="both"/>
        <w:rPr>
          <w:rFonts w:ascii="Angsana New" w:hAnsi="Angsana New"/>
          <w:color w:val="000000"/>
          <w:spacing w:val="-6"/>
          <w:sz w:val="28"/>
          <w:szCs w:val="28"/>
        </w:rPr>
      </w:pPr>
      <w:r w:rsidRPr="00541074">
        <w:rPr>
          <w:rFonts w:eastAsia="Calibri" w:cs="Arial"/>
          <w:sz w:val="20"/>
          <w:szCs w:val="20"/>
        </w:rPr>
        <w:t xml:space="preserve">On </w:t>
      </w:r>
      <w:r>
        <w:rPr>
          <w:rFonts w:eastAsia="Calibri"/>
          <w:sz w:val="20"/>
          <w:szCs w:val="20"/>
        </w:rPr>
        <w:t>27 October</w:t>
      </w:r>
      <w:r w:rsidRPr="00541074">
        <w:rPr>
          <w:rFonts w:eastAsia="Calibri" w:cstheme="minorBidi"/>
          <w:sz w:val="20"/>
          <w:szCs w:val="20"/>
        </w:rPr>
        <w:t xml:space="preserve"> 2016</w:t>
      </w:r>
      <w:r w:rsidRPr="00541074">
        <w:rPr>
          <w:rFonts w:eastAsia="Calibri" w:cs="Arial"/>
          <w:sz w:val="20"/>
          <w:szCs w:val="20"/>
        </w:rPr>
        <w:t xml:space="preserve">, the </w:t>
      </w:r>
      <w:r w:rsidRPr="00860B12">
        <w:rPr>
          <w:rFonts w:eastAsia="Calibri" w:cs="Arial"/>
          <w:sz w:val="20"/>
          <w:szCs w:val="20"/>
        </w:rPr>
        <w:t xml:space="preserve">Subsidiary - Chai </w:t>
      </w:r>
      <w:proofErr w:type="spellStart"/>
      <w:r w:rsidRPr="00860B12">
        <w:rPr>
          <w:rFonts w:eastAsia="Calibri" w:cs="Arial"/>
          <w:sz w:val="20"/>
          <w:szCs w:val="20"/>
        </w:rPr>
        <w:t>Watana</w:t>
      </w:r>
      <w:proofErr w:type="spellEnd"/>
      <w:r w:rsidRPr="00860B12">
        <w:rPr>
          <w:rFonts w:eastAsia="Calibri" w:cs="Arial"/>
          <w:sz w:val="20"/>
          <w:szCs w:val="20"/>
        </w:rPr>
        <w:t xml:space="preserve"> Green Power Co., Ltd.</w:t>
      </w:r>
      <w:r w:rsidR="00300FC5" w:rsidRPr="00860B12">
        <w:rPr>
          <w:rFonts w:eastAsia="Calibri" w:cs="Arial"/>
          <w:sz w:val="20"/>
          <w:szCs w:val="20"/>
        </w:rPr>
        <w:t xml:space="preserve"> acquired</w:t>
      </w:r>
      <w:r w:rsidR="007B6304" w:rsidRPr="00860B12">
        <w:rPr>
          <w:rFonts w:eastAsia="Calibri" w:cs="Arial"/>
          <w:sz w:val="20"/>
          <w:szCs w:val="20"/>
        </w:rPr>
        <w:t xml:space="preserve"> 5% investment interest in Advance Power Conversion Co., Ltd. from the former shareholder</w:t>
      </w:r>
      <w:r w:rsidRPr="00860B12">
        <w:rPr>
          <w:rFonts w:eastAsia="Calibri" w:cs="Arial"/>
          <w:sz w:val="20"/>
          <w:szCs w:val="20"/>
        </w:rPr>
        <w:t xml:space="preserve"> </w:t>
      </w:r>
      <w:r w:rsidR="00300FC5" w:rsidRPr="00860B12">
        <w:rPr>
          <w:rFonts w:eastAsia="Calibri" w:cs="Arial"/>
          <w:sz w:val="20"/>
          <w:szCs w:val="20"/>
        </w:rPr>
        <w:t>(</w:t>
      </w:r>
      <w:r w:rsidR="00300FC5" w:rsidRPr="00860B12">
        <w:rPr>
          <w:rFonts w:eastAsia="Cordia New" w:cs="Arial"/>
          <w:noProof/>
          <w:sz w:val="20"/>
          <w:szCs w:val="20"/>
        </w:rPr>
        <w:t>equivalents to 350,000 ordinary shares at the price of Baht 300 per share)</w:t>
      </w:r>
      <w:r w:rsidR="00300FC5" w:rsidRPr="00860B12">
        <w:rPr>
          <w:rFonts w:eastAsia="Calibri" w:cs="Arial"/>
          <w:sz w:val="20"/>
          <w:szCs w:val="20"/>
        </w:rPr>
        <w:t xml:space="preserve"> </w:t>
      </w:r>
      <w:r w:rsidRPr="00860B12">
        <w:rPr>
          <w:rFonts w:eastAsia="Calibri" w:cs="Arial"/>
          <w:sz w:val="20"/>
          <w:szCs w:val="20"/>
        </w:rPr>
        <w:t>which operates a power plant construction that has expertise in the field of power plant</w:t>
      </w:r>
      <w:r w:rsidR="0055782D" w:rsidRPr="00860B12">
        <w:rPr>
          <w:rFonts w:eastAsia="Calibri" w:cs="Arial"/>
          <w:sz w:val="20"/>
          <w:szCs w:val="20"/>
        </w:rPr>
        <w:t>s</w:t>
      </w:r>
      <w:r w:rsidRPr="00860B12">
        <w:rPr>
          <w:rFonts w:eastAsia="Calibri" w:cs="Arial"/>
          <w:sz w:val="20"/>
          <w:szCs w:val="20"/>
        </w:rPr>
        <w:t>. The registered share capital is Baht 70</w:t>
      </w:r>
      <w:r w:rsidR="0055782D" w:rsidRPr="00860B12">
        <w:rPr>
          <w:rFonts w:eastAsia="Calibri" w:cs="Arial"/>
          <w:sz w:val="20"/>
          <w:szCs w:val="20"/>
        </w:rPr>
        <w:t>0</w:t>
      </w:r>
      <w:r w:rsidRPr="00860B12">
        <w:rPr>
          <w:rFonts w:eastAsia="Calibri" w:cs="Arial"/>
          <w:sz w:val="20"/>
          <w:szCs w:val="20"/>
        </w:rPr>
        <w:t>,000,000</w:t>
      </w:r>
      <w:r w:rsidRPr="00860B12">
        <w:rPr>
          <w:rFonts w:eastAsia="Calibri" w:cs="Arial"/>
          <w:sz w:val="20"/>
          <w:szCs w:val="20"/>
          <w:cs/>
        </w:rPr>
        <w:t xml:space="preserve"> (</w:t>
      </w:r>
      <w:r w:rsidRPr="00860B12">
        <w:rPr>
          <w:rFonts w:eastAsia="Calibri" w:cs="Arial"/>
          <w:sz w:val="20"/>
          <w:szCs w:val="20"/>
        </w:rPr>
        <w:t>consist of 7,000,</w:t>
      </w:r>
      <w:r w:rsidRPr="00860B12">
        <w:rPr>
          <w:rFonts w:eastAsia="Calibri" w:cs="Arial"/>
          <w:sz w:val="20"/>
          <w:szCs w:val="20"/>
          <w:cs/>
        </w:rPr>
        <w:t xml:space="preserve">000 </w:t>
      </w:r>
      <w:r w:rsidRPr="00860B12">
        <w:rPr>
          <w:rFonts w:eastAsia="Calibri" w:cs="Arial"/>
          <w:sz w:val="20"/>
          <w:szCs w:val="20"/>
        </w:rPr>
        <w:t xml:space="preserve">ordinary shares at the par value of Baht </w:t>
      </w:r>
      <w:r w:rsidRPr="00860B12">
        <w:rPr>
          <w:rFonts w:eastAsia="Calibri" w:cs="Arial"/>
          <w:sz w:val="20"/>
          <w:szCs w:val="20"/>
          <w:cs/>
        </w:rPr>
        <w:t>1</w:t>
      </w:r>
      <w:r w:rsidRPr="00860B12">
        <w:rPr>
          <w:rFonts w:eastAsia="Calibri" w:cs="Arial"/>
          <w:sz w:val="20"/>
          <w:szCs w:val="20"/>
        </w:rPr>
        <w:t>00</w:t>
      </w:r>
      <w:r w:rsidRPr="00860B12">
        <w:rPr>
          <w:rFonts w:eastAsia="Calibri" w:cs="Arial"/>
          <w:sz w:val="20"/>
          <w:szCs w:val="20"/>
          <w:cs/>
        </w:rPr>
        <w:t>)</w:t>
      </w:r>
      <w:r w:rsidRPr="00860B12">
        <w:rPr>
          <w:rFonts w:eastAsia="Calibri" w:cs="Arial"/>
          <w:sz w:val="20"/>
          <w:szCs w:val="20"/>
        </w:rPr>
        <w:t>.</w:t>
      </w:r>
      <w:r w:rsidRPr="00541074">
        <w:rPr>
          <w:rFonts w:eastAsia="Calibri" w:cs="Arial"/>
          <w:sz w:val="20"/>
          <w:szCs w:val="20"/>
        </w:rPr>
        <w:t xml:space="preserve"> </w:t>
      </w:r>
    </w:p>
    <w:p w:rsidR="00F52391" w:rsidRPr="00FB42BA" w:rsidRDefault="00F52391" w:rsidP="00A922C0">
      <w:pPr>
        <w:spacing w:line="240" w:lineRule="auto"/>
        <w:ind w:right="-1"/>
        <w:jc w:val="both"/>
        <w:rPr>
          <w:rFonts w:cs="Arial"/>
          <w:sz w:val="20"/>
          <w:szCs w:val="20"/>
        </w:rPr>
        <w:sectPr w:rsidR="00F52391" w:rsidRPr="00FB42BA" w:rsidSect="00D06FD6">
          <w:headerReference w:type="default" r:id="rId9"/>
          <w:footerReference w:type="default" r:id="rId10"/>
          <w:headerReference w:type="first" r:id="rId11"/>
          <w:footerReference w:type="first" r:id="rId12"/>
          <w:pgSz w:w="11909" w:h="16834" w:code="9"/>
          <w:pgMar w:top="1872" w:right="1152" w:bottom="864" w:left="1296" w:header="1080" w:footer="691" w:gutter="0"/>
          <w:pgNumType w:start="14"/>
          <w:cols w:space="720"/>
          <w:titlePg/>
        </w:sectPr>
      </w:pPr>
    </w:p>
    <w:p w:rsidR="00EB2AF5" w:rsidRPr="00FB42BA" w:rsidRDefault="00EB2AF5" w:rsidP="009B277E">
      <w:pPr>
        <w:pStyle w:val="Heading7"/>
        <w:numPr>
          <w:ilvl w:val="0"/>
          <w:numId w:val="21"/>
        </w:numPr>
        <w:tabs>
          <w:tab w:val="clear" w:pos="930"/>
          <w:tab w:val="num" w:pos="540"/>
        </w:tabs>
        <w:spacing w:line="240" w:lineRule="auto"/>
        <w:ind w:right="-1" w:hanging="930"/>
        <w:jc w:val="both"/>
        <w:rPr>
          <w:rFonts w:cs="Arial"/>
          <w:caps/>
          <w:sz w:val="20"/>
          <w:szCs w:val="20"/>
        </w:rPr>
      </w:pPr>
      <w:r w:rsidRPr="00FB42BA">
        <w:rPr>
          <w:rFonts w:cs="Arial"/>
          <w:caps/>
          <w:sz w:val="20"/>
          <w:szCs w:val="20"/>
        </w:rPr>
        <w:lastRenderedPageBreak/>
        <w:t>PROPERTY, PLANT AND EQUIPMENT</w:t>
      </w:r>
      <w:r w:rsidR="001103D5" w:rsidRPr="00FB42BA">
        <w:rPr>
          <w:rFonts w:cs="Arial"/>
          <w:caps/>
          <w:sz w:val="20"/>
          <w:szCs w:val="20"/>
        </w:rPr>
        <w:t>,</w:t>
      </w:r>
      <w:r w:rsidRPr="00FB42BA">
        <w:rPr>
          <w:rFonts w:cs="Arial"/>
          <w:caps/>
          <w:sz w:val="20"/>
          <w:szCs w:val="20"/>
        </w:rPr>
        <w:t xml:space="preserve"> NET </w:t>
      </w:r>
    </w:p>
    <w:p w:rsidR="00115AC9" w:rsidRPr="00292071" w:rsidRDefault="00115AC9" w:rsidP="00E941F1">
      <w:pPr>
        <w:pStyle w:val="Heading7"/>
        <w:spacing w:line="240" w:lineRule="auto"/>
        <w:ind w:right="0"/>
        <w:jc w:val="both"/>
        <w:rPr>
          <w:rFonts w:cs="Arial"/>
          <w:sz w:val="12"/>
          <w:szCs w:val="12"/>
        </w:rPr>
      </w:pPr>
    </w:p>
    <w:tbl>
      <w:tblPr>
        <w:tblW w:w="14760" w:type="dxa"/>
        <w:tblInd w:w="468" w:type="dxa"/>
        <w:tblLayout w:type="fixed"/>
        <w:tblLook w:val="01E0" w:firstRow="1" w:lastRow="1" w:firstColumn="1" w:lastColumn="1" w:noHBand="0" w:noVBand="0"/>
      </w:tblPr>
      <w:tblGrid>
        <w:gridCol w:w="3870"/>
        <w:gridCol w:w="1350"/>
        <w:gridCol w:w="1350"/>
        <w:gridCol w:w="1440"/>
        <w:gridCol w:w="1350"/>
        <w:gridCol w:w="1260"/>
        <w:gridCol w:w="1327"/>
        <w:gridCol w:w="1361"/>
        <w:gridCol w:w="1452"/>
      </w:tblGrid>
      <w:tr w:rsidR="000A4ED3" w:rsidRPr="008E3A91" w:rsidTr="0055782D">
        <w:trPr>
          <w:trHeight w:val="60"/>
        </w:trPr>
        <w:tc>
          <w:tcPr>
            <w:tcW w:w="3870" w:type="dxa"/>
            <w:shd w:val="clear" w:color="auto" w:fill="auto"/>
          </w:tcPr>
          <w:p w:rsidR="000A4ED3" w:rsidRPr="008E3A91" w:rsidRDefault="000A4ED3" w:rsidP="00E9266B">
            <w:pPr>
              <w:spacing w:line="260" w:lineRule="exact"/>
              <w:ind w:left="72" w:right="-91"/>
              <w:rPr>
                <w:rFonts w:cs="Arial"/>
                <w:cs/>
              </w:rPr>
            </w:pPr>
          </w:p>
        </w:tc>
        <w:tc>
          <w:tcPr>
            <w:tcW w:w="10890" w:type="dxa"/>
            <w:gridSpan w:val="8"/>
            <w:shd w:val="clear" w:color="auto" w:fill="auto"/>
          </w:tcPr>
          <w:p w:rsidR="000A4ED3" w:rsidRPr="008E3A91" w:rsidRDefault="006639FC" w:rsidP="00E9266B">
            <w:pPr>
              <w:pBdr>
                <w:bottom w:val="single" w:sz="4" w:space="1" w:color="auto"/>
              </w:pBdr>
              <w:spacing w:line="260" w:lineRule="exact"/>
              <w:ind w:right="-36"/>
              <w:jc w:val="center"/>
              <w:rPr>
                <w:rFonts w:cs="Arial"/>
                <w:b/>
                <w:bCs/>
                <w:cs/>
              </w:rPr>
            </w:pPr>
            <w:r w:rsidRPr="008E3A91">
              <w:rPr>
                <w:rFonts w:cs="Arial"/>
                <w:b/>
                <w:bCs/>
              </w:rPr>
              <w:t>(Unit : Baht)</w:t>
            </w:r>
          </w:p>
        </w:tc>
      </w:tr>
      <w:tr w:rsidR="006639FC" w:rsidRPr="008E3A91" w:rsidTr="0055782D">
        <w:trPr>
          <w:trHeight w:val="166"/>
        </w:trPr>
        <w:tc>
          <w:tcPr>
            <w:tcW w:w="3870" w:type="dxa"/>
            <w:shd w:val="clear" w:color="auto" w:fill="auto"/>
          </w:tcPr>
          <w:p w:rsidR="006639FC" w:rsidRPr="008E3A91" w:rsidRDefault="006639FC" w:rsidP="00E9266B">
            <w:pPr>
              <w:spacing w:line="260" w:lineRule="exact"/>
              <w:ind w:left="72" w:right="-91"/>
              <w:rPr>
                <w:rFonts w:cs="Arial"/>
                <w:cs/>
              </w:rPr>
            </w:pPr>
          </w:p>
        </w:tc>
        <w:tc>
          <w:tcPr>
            <w:tcW w:w="10890" w:type="dxa"/>
            <w:gridSpan w:val="8"/>
            <w:shd w:val="clear" w:color="auto" w:fill="auto"/>
          </w:tcPr>
          <w:p w:rsidR="006639FC" w:rsidRPr="008E3A91" w:rsidRDefault="006639FC" w:rsidP="00E9266B">
            <w:pPr>
              <w:pBdr>
                <w:bottom w:val="single" w:sz="4" w:space="1" w:color="auto"/>
              </w:pBdr>
              <w:spacing w:line="260" w:lineRule="exact"/>
              <w:ind w:right="-36"/>
              <w:jc w:val="center"/>
              <w:rPr>
                <w:rFonts w:cs="Arial"/>
                <w:b/>
                <w:bCs/>
              </w:rPr>
            </w:pPr>
            <w:r w:rsidRPr="008E3A91">
              <w:rPr>
                <w:rFonts w:cs="Arial"/>
                <w:b/>
                <w:bCs/>
              </w:rPr>
              <w:t>Consolidated</w:t>
            </w:r>
          </w:p>
        </w:tc>
      </w:tr>
      <w:tr w:rsidR="001E2C2C" w:rsidRPr="008E3A91" w:rsidTr="0055782D">
        <w:trPr>
          <w:trHeight w:val="166"/>
        </w:trPr>
        <w:tc>
          <w:tcPr>
            <w:tcW w:w="3870" w:type="dxa"/>
            <w:shd w:val="clear" w:color="auto" w:fill="auto"/>
          </w:tcPr>
          <w:p w:rsidR="001E2C2C" w:rsidRPr="008E3A91" w:rsidRDefault="001E2C2C" w:rsidP="00E9266B">
            <w:pPr>
              <w:spacing w:line="260" w:lineRule="exact"/>
              <w:ind w:left="72" w:right="-91"/>
              <w:rPr>
                <w:rFonts w:cs="Arial"/>
                <w:cs/>
              </w:rPr>
            </w:pPr>
          </w:p>
        </w:tc>
        <w:tc>
          <w:tcPr>
            <w:tcW w:w="1350" w:type="dxa"/>
            <w:shd w:val="clear" w:color="auto" w:fill="auto"/>
            <w:vAlign w:val="bottom"/>
          </w:tcPr>
          <w:p w:rsidR="001E2C2C" w:rsidRPr="008E3A91" w:rsidRDefault="001E2C2C" w:rsidP="00E9266B">
            <w:pPr>
              <w:pBdr>
                <w:bottom w:val="single" w:sz="4" w:space="1" w:color="auto"/>
              </w:pBdr>
              <w:spacing w:line="260" w:lineRule="exact"/>
              <w:ind w:right="-36"/>
              <w:jc w:val="right"/>
              <w:rPr>
                <w:rFonts w:cs="Arial"/>
                <w:b/>
                <w:bCs/>
              </w:rPr>
            </w:pPr>
          </w:p>
          <w:p w:rsidR="001E2C2C" w:rsidRPr="008E3A91" w:rsidRDefault="001E2C2C" w:rsidP="00E9266B">
            <w:pPr>
              <w:pBdr>
                <w:bottom w:val="single" w:sz="4" w:space="1" w:color="auto"/>
              </w:pBdr>
              <w:spacing w:line="260" w:lineRule="exact"/>
              <w:ind w:right="-36"/>
              <w:jc w:val="right"/>
              <w:rPr>
                <w:rFonts w:cs="Arial"/>
                <w:b/>
                <w:bCs/>
                <w:cs/>
              </w:rPr>
            </w:pPr>
            <w:r w:rsidRPr="008E3A91">
              <w:rPr>
                <w:rFonts w:cs="Arial"/>
                <w:b/>
                <w:bCs/>
              </w:rPr>
              <w:t>Land</w:t>
            </w:r>
          </w:p>
        </w:tc>
        <w:tc>
          <w:tcPr>
            <w:tcW w:w="1350" w:type="dxa"/>
            <w:shd w:val="clear" w:color="auto" w:fill="auto"/>
            <w:vAlign w:val="bottom"/>
          </w:tcPr>
          <w:p w:rsidR="001E2C2C" w:rsidRPr="008E3A91" w:rsidRDefault="001E2C2C" w:rsidP="00E9266B">
            <w:pPr>
              <w:pBdr>
                <w:bottom w:val="single" w:sz="4" w:space="1" w:color="auto"/>
              </w:pBdr>
              <w:spacing w:line="260" w:lineRule="exact"/>
              <w:ind w:right="-36"/>
              <w:jc w:val="right"/>
              <w:rPr>
                <w:rFonts w:cs="Arial"/>
                <w:b/>
                <w:bCs/>
              </w:rPr>
            </w:pPr>
          </w:p>
          <w:p w:rsidR="001E2C2C" w:rsidRPr="008E3A91" w:rsidRDefault="001E2C2C" w:rsidP="00E9266B">
            <w:pPr>
              <w:pBdr>
                <w:bottom w:val="single" w:sz="4" w:space="1" w:color="auto"/>
              </w:pBdr>
              <w:spacing w:line="260" w:lineRule="exact"/>
              <w:ind w:right="-36"/>
              <w:jc w:val="right"/>
              <w:rPr>
                <w:rFonts w:cs="Arial"/>
                <w:b/>
                <w:bCs/>
                <w:cs/>
              </w:rPr>
            </w:pPr>
            <w:r w:rsidRPr="008E3A91">
              <w:rPr>
                <w:rFonts w:cs="Arial"/>
                <w:b/>
                <w:bCs/>
              </w:rPr>
              <w:t xml:space="preserve">Factory </w:t>
            </w:r>
            <w:r w:rsidR="00717F8A" w:rsidRPr="008E3A91">
              <w:rPr>
                <w:rFonts w:cs="Arial"/>
                <w:b/>
                <w:bCs/>
              </w:rPr>
              <w:t>b</w:t>
            </w:r>
            <w:r w:rsidRPr="008E3A91">
              <w:rPr>
                <w:rFonts w:cs="Arial"/>
                <w:b/>
                <w:bCs/>
              </w:rPr>
              <w:t>uilding</w:t>
            </w:r>
          </w:p>
        </w:tc>
        <w:tc>
          <w:tcPr>
            <w:tcW w:w="1440" w:type="dxa"/>
            <w:shd w:val="clear" w:color="auto" w:fill="auto"/>
            <w:vAlign w:val="bottom"/>
          </w:tcPr>
          <w:p w:rsidR="001E2C2C" w:rsidRPr="008E3A91" w:rsidRDefault="001E2C2C" w:rsidP="00E9266B">
            <w:pPr>
              <w:pBdr>
                <w:bottom w:val="single" w:sz="4" w:space="1" w:color="auto"/>
              </w:pBdr>
              <w:spacing w:line="260" w:lineRule="exact"/>
              <w:ind w:right="-36"/>
              <w:jc w:val="right"/>
              <w:rPr>
                <w:rFonts w:cs="Arial"/>
                <w:b/>
                <w:bCs/>
              </w:rPr>
            </w:pPr>
          </w:p>
          <w:p w:rsidR="001E2C2C" w:rsidRPr="008E3A91" w:rsidRDefault="001E2C2C" w:rsidP="0055782D">
            <w:pPr>
              <w:pBdr>
                <w:bottom w:val="single" w:sz="4" w:space="1" w:color="auto"/>
              </w:pBdr>
              <w:spacing w:line="260" w:lineRule="exact"/>
              <w:ind w:right="-36"/>
              <w:jc w:val="right"/>
              <w:rPr>
                <w:rFonts w:cs="Arial"/>
                <w:b/>
                <w:bCs/>
              </w:rPr>
            </w:pPr>
            <w:r w:rsidRPr="008E3A91">
              <w:rPr>
                <w:rFonts w:cs="Arial"/>
                <w:b/>
                <w:bCs/>
              </w:rPr>
              <w:t>Machin</w:t>
            </w:r>
            <w:r w:rsidR="00576CC3" w:rsidRPr="008E3A91">
              <w:rPr>
                <w:rFonts w:cs="Arial"/>
                <w:b/>
                <w:bCs/>
              </w:rPr>
              <w:t>er</w:t>
            </w:r>
            <w:r w:rsidR="0055782D">
              <w:rPr>
                <w:rFonts w:cs="Arial"/>
                <w:b/>
                <w:bCs/>
              </w:rPr>
              <w:t>y</w:t>
            </w:r>
          </w:p>
        </w:tc>
        <w:tc>
          <w:tcPr>
            <w:tcW w:w="1350" w:type="dxa"/>
            <w:shd w:val="clear" w:color="auto" w:fill="auto"/>
            <w:vAlign w:val="bottom"/>
          </w:tcPr>
          <w:p w:rsidR="001E2C2C" w:rsidRPr="008E3A91" w:rsidRDefault="001E2C2C" w:rsidP="00E9266B">
            <w:pPr>
              <w:pBdr>
                <w:bottom w:val="single" w:sz="4" w:space="1" w:color="auto"/>
              </w:pBdr>
              <w:spacing w:line="260" w:lineRule="exact"/>
              <w:ind w:right="-36"/>
              <w:jc w:val="right"/>
              <w:rPr>
                <w:rFonts w:cs="Arial"/>
                <w:b/>
                <w:bCs/>
              </w:rPr>
            </w:pPr>
            <w:r w:rsidRPr="008E3A91">
              <w:rPr>
                <w:rFonts w:cs="Arial"/>
                <w:b/>
                <w:bCs/>
              </w:rPr>
              <w:t xml:space="preserve">Equipment and </w:t>
            </w:r>
            <w:r w:rsidR="00717F8A" w:rsidRPr="008E3A91">
              <w:rPr>
                <w:rFonts w:cs="Arial"/>
                <w:b/>
                <w:bCs/>
              </w:rPr>
              <w:t>t</w:t>
            </w:r>
            <w:r w:rsidRPr="008E3A91">
              <w:rPr>
                <w:rFonts w:cs="Arial"/>
                <w:b/>
                <w:bCs/>
              </w:rPr>
              <w:t>ools</w:t>
            </w:r>
          </w:p>
        </w:tc>
        <w:tc>
          <w:tcPr>
            <w:tcW w:w="1260" w:type="dxa"/>
            <w:shd w:val="clear" w:color="auto" w:fill="auto"/>
            <w:vAlign w:val="bottom"/>
          </w:tcPr>
          <w:p w:rsidR="001E2C2C" w:rsidRPr="008E3A91" w:rsidRDefault="001E2C2C" w:rsidP="00E9266B">
            <w:pPr>
              <w:pBdr>
                <w:bottom w:val="single" w:sz="4" w:space="1" w:color="auto"/>
              </w:pBdr>
              <w:spacing w:line="260" w:lineRule="exact"/>
              <w:ind w:right="-36"/>
              <w:jc w:val="right"/>
              <w:rPr>
                <w:rFonts w:cs="Arial"/>
                <w:b/>
                <w:bCs/>
              </w:rPr>
            </w:pPr>
            <w:r w:rsidRPr="008E3A91">
              <w:rPr>
                <w:rFonts w:cs="Arial"/>
                <w:b/>
                <w:bCs/>
              </w:rPr>
              <w:t xml:space="preserve">Furniture and </w:t>
            </w:r>
            <w:r w:rsidR="00717F8A" w:rsidRPr="008E3A91">
              <w:rPr>
                <w:rFonts w:cs="Arial"/>
                <w:b/>
                <w:bCs/>
              </w:rPr>
              <w:t>o</w:t>
            </w:r>
            <w:r w:rsidRPr="008E3A91">
              <w:rPr>
                <w:rFonts w:cs="Arial"/>
                <w:b/>
                <w:bCs/>
              </w:rPr>
              <w:t>ff</w:t>
            </w:r>
            <w:r w:rsidR="00576CC3" w:rsidRPr="008E3A91">
              <w:rPr>
                <w:rFonts w:cs="Arial"/>
                <w:b/>
                <w:bCs/>
              </w:rPr>
              <w:t>ice</w:t>
            </w:r>
            <w:r w:rsidRPr="008E3A91">
              <w:rPr>
                <w:rFonts w:cs="Arial"/>
                <w:b/>
                <w:bCs/>
              </w:rPr>
              <w:t xml:space="preserve"> </w:t>
            </w:r>
            <w:r w:rsidR="00717F8A" w:rsidRPr="008E3A91">
              <w:rPr>
                <w:rFonts w:cs="Arial"/>
                <w:b/>
                <w:bCs/>
              </w:rPr>
              <w:t>e</w:t>
            </w:r>
            <w:r w:rsidRPr="008E3A91">
              <w:rPr>
                <w:rFonts w:cs="Arial"/>
                <w:b/>
                <w:bCs/>
              </w:rPr>
              <w:t>quipment</w:t>
            </w:r>
          </w:p>
        </w:tc>
        <w:tc>
          <w:tcPr>
            <w:tcW w:w="1327" w:type="dxa"/>
            <w:shd w:val="clear" w:color="auto" w:fill="auto"/>
            <w:vAlign w:val="bottom"/>
          </w:tcPr>
          <w:p w:rsidR="001E2C2C" w:rsidRPr="008E3A91" w:rsidRDefault="001E2C2C" w:rsidP="00E9266B">
            <w:pPr>
              <w:pBdr>
                <w:bottom w:val="single" w:sz="4" w:space="1" w:color="auto"/>
              </w:pBdr>
              <w:spacing w:line="260" w:lineRule="exact"/>
              <w:ind w:right="-36"/>
              <w:jc w:val="right"/>
              <w:rPr>
                <w:rFonts w:cs="Arial"/>
                <w:b/>
                <w:bCs/>
              </w:rPr>
            </w:pPr>
          </w:p>
          <w:p w:rsidR="001E2C2C" w:rsidRPr="008E3A91" w:rsidRDefault="001E2C2C" w:rsidP="00E9266B">
            <w:pPr>
              <w:pBdr>
                <w:bottom w:val="single" w:sz="4" w:space="1" w:color="auto"/>
              </w:pBdr>
              <w:spacing w:line="260" w:lineRule="exact"/>
              <w:ind w:right="-36"/>
              <w:jc w:val="right"/>
              <w:rPr>
                <w:rFonts w:cs="Arial"/>
                <w:b/>
                <w:bCs/>
              </w:rPr>
            </w:pPr>
            <w:r w:rsidRPr="008E3A91">
              <w:rPr>
                <w:rFonts w:cs="Arial"/>
                <w:b/>
                <w:bCs/>
              </w:rPr>
              <w:t>Vehicles</w:t>
            </w:r>
          </w:p>
        </w:tc>
        <w:tc>
          <w:tcPr>
            <w:tcW w:w="1361" w:type="dxa"/>
            <w:shd w:val="clear" w:color="auto" w:fill="auto"/>
            <w:vAlign w:val="bottom"/>
          </w:tcPr>
          <w:p w:rsidR="001E2C2C" w:rsidRPr="008E3A91" w:rsidRDefault="001E2C2C" w:rsidP="00E9266B">
            <w:pPr>
              <w:pBdr>
                <w:bottom w:val="single" w:sz="4" w:space="1" w:color="auto"/>
              </w:pBdr>
              <w:spacing w:line="260" w:lineRule="exact"/>
              <w:ind w:right="-36"/>
              <w:jc w:val="right"/>
              <w:rPr>
                <w:rFonts w:cs="Arial"/>
                <w:b/>
                <w:bCs/>
                <w:cs/>
              </w:rPr>
            </w:pPr>
            <w:r w:rsidRPr="008E3A91">
              <w:rPr>
                <w:rFonts w:cs="Arial"/>
                <w:b/>
                <w:bCs/>
              </w:rPr>
              <w:t xml:space="preserve">Construction in </w:t>
            </w:r>
            <w:r w:rsidR="00717F8A" w:rsidRPr="008E3A91">
              <w:rPr>
                <w:rFonts w:cs="Arial"/>
                <w:b/>
                <w:bCs/>
              </w:rPr>
              <w:t>p</w:t>
            </w:r>
            <w:r w:rsidRPr="008E3A91">
              <w:rPr>
                <w:rFonts w:cs="Arial"/>
                <w:b/>
                <w:bCs/>
              </w:rPr>
              <w:t>rogress</w:t>
            </w:r>
          </w:p>
        </w:tc>
        <w:tc>
          <w:tcPr>
            <w:tcW w:w="1452" w:type="dxa"/>
            <w:shd w:val="clear" w:color="auto" w:fill="auto"/>
            <w:vAlign w:val="bottom"/>
          </w:tcPr>
          <w:p w:rsidR="001E2C2C" w:rsidRPr="008E3A91" w:rsidRDefault="001E2C2C" w:rsidP="00E9266B">
            <w:pPr>
              <w:pBdr>
                <w:bottom w:val="single" w:sz="4" w:space="1" w:color="auto"/>
              </w:pBdr>
              <w:spacing w:line="260" w:lineRule="exact"/>
              <w:ind w:right="-36"/>
              <w:jc w:val="right"/>
              <w:rPr>
                <w:rFonts w:cs="Arial"/>
                <w:b/>
                <w:bCs/>
              </w:rPr>
            </w:pPr>
          </w:p>
          <w:p w:rsidR="001E2C2C" w:rsidRPr="008E3A91" w:rsidRDefault="001E2C2C" w:rsidP="00E9266B">
            <w:pPr>
              <w:pBdr>
                <w:bottom w:val="single" w:sz="4" w:space="1" w:color="auto"/>
              </w:pBdr>
              <w:spacing w:line="260" w:lineRule="exact"/>
              <w:ind w:right="-36"/>
              <w:jc w:val="right"/>
              <w:rPr>
                <w:rFonts w:cs="Arial"/>
                <w:b/>
                <w:bCs/>
                <w:cs/>
              </w:rPr>
            </w:pPr>
            <w:r w:rsidRPr="008E3A91">
              <w:rPr>
                <w:rFonts w:cs="Arial"/>
                <w:b/>
                <w:bCs/>
              </w:rPr>
              <w:t>Total</w:t>
            </w:r>
          </w:p>
        </w:tc>
      </w:tr>
      <w:tr w:rsidR="005A27B4" w:rsidRPr="00292071" w:rsidTr="0055782D">
        <w:tc>
          <w:tcPr>
            <w:tcW w:w="3870" w:type="dxa"/>
            <w:shd w:val="clear" w:color="auto" w:fill="auto"/>
            <w:vAlign w:val="bottom"/>
          </w:tcPr>
          <w:p w:rsidR="005A27B4" w:rsidRPr="00292071" w:rsidRDefault="005A27B4" w:rsidP="00E9266B">
            <w:pPr>
              <w:pStyle w:val="Heading7"/>
              <w:spacing w:line="240" w:lineRule="auto"/>
              <w:ind w:right="0"/>
              <w:jc w:val="both"/>
              <w:rPr>
                <w:rFonts w:cs="Arial"/>
                <w:sz w:val="12"/>
                <w:szCs w:val="12"/>
              </w:rPr>
            </w:pPr>
          </w:p>
        </w:tc>
        <w:tc>
          <w:tcPr>
            <w:tcW w:w="1350" w:type="dxa"/>
            <w:shd w:val="clear" w:color="auto" w:fill="auto"/>
          </w:tcPr>
          <w:p w:rsidR="005A27B4" w:rsidRPr="00292071" w:rsidRDefault="005A27B4" w:rsidP="00E9266B">
            <w:pPr>
              <w:pStyle w:val="Heading7"/>
              <w:spacing w:line="240" w:lineRule="auto"/>
              <w:ind w:right="0"/>
              <w:jc w:val="both"/>
              <w:rPr>
                <w:rFonts w:cs="Arial"/>
                <w:sz w:val="12"/>
                <w:szCs w:val="12"/>
              </w:rPr>
            </w:pPr>
          </w:p>
        </w:tc>
        <w:tc>
          <w:tcPr>
            <w:tcW w:w="1350" w:type="dxa"/>
            <w:shd w:val="clear" w:color="auto" w:fill="auto"/>
          </w:tcPr>
          <w:p w:rsidR="005A27B4" w:rsidRPr="00292071" w:rsidRDefault="005A27B4" w:rsidP="00E9266B">
            <w:pPr>
              <w:pStyle w:val="Heading7"/>
              <w:spacing w:line="240" w:lineRule="auto"/>
              <w:ind w:right="0"/>
              <w:jc w:val="both"/>
              <w:rPr>
                <w:rFonts w:cs="Arial"/>
                <w:sz w:val="12"/>
                <w:szCs w:val="12"/>
              </w:rPr>
            </w:pPr>
          </w:p>
        </w:tc>
        <w:tc>
          <w:tcPr>
            <w:tcW w:w="1440" w:type="dxa"/>
            <w:shd w:val="clear" w:color="auto" w:fill="auto"/>
          </w:tcPr>
          <w:p w:rsidR="005A27B4" w:rsidRPr="00292071" w:rsidRDefault="005A27B4" w:rsidP="00E9266B">
            <w:pPr>
              <w:pStyle w:val="Heading7"/>
              <w:spacing w:line="240" w:lineRule="auto"/>
              <w:ind w:right="0"/>
              <w:jc w:val="both"/>
              <w:rPr>
                <w:rFonts w:cs="Arial"/>
                <w:sz w:val="12"/>
                <w:szCs w:val="12"/>
              </w:rPr>
            </w:pPr>
          </w:p>
        </w:tc>
        <w:tc>
          <w:tcPr>
            <w:tcW w:w="1350" w:type="dxa"/>
            <w:shd w:val="clear" w:color="auto" w:fill="auto"/>
          </w:tcPr>
          <w:p w:rsidR="005A27B4" w:rsidRPr="00292071" w:rsidRDefault="005A27B4" w:rsidP="00E9266B">
            <w:pPr>
              <w:pStyle w:val="Heading7"/>
              <w:spacing w:line="240" w:lineRule="auto"/>
              <w:ind w:right="0"/>
              <w:jc w:val="both"/>
              <w:rPr>
                <w:rFonts w:cs="Arial"/>
                <w:sz w:val="12"/>
                <w:szCs w:val="12"/>
              </w:rPr>
            </w:pPr>
          </w:p>
        </w:tc>
        <w:tc>
          <w:tcPr>
            <w:tcW w:w="1260" w:type="dxa"/>
            <w:shd w:val="clear" w:color="auto" w:fill="auto"/>
          </w:tcPr>
          <w:p w:rsidR="005A27B4" w:rsidRPr="00292071" w:rsidRDefault="005A27B4" w:rsidP="00E9266B">
            <w:pPr>
              <w:pStyle w:val="Heading7"/>
              <w:spacing w:line="240" w:lineRule="auto"/>
              <w:ind w:right="0"/>
              <w:jc w:val="both"/>
              <w:rPr>
                <w:rFonts w:cs="Arial"/>
                <w:sz w:val="12"/>
                <w:szCs w:val="12"/>
              </w:rPr>
            </w:pPr>
          </w:p>
        </w:tc>
        <w:tc>
          <w:tcPr>
            <w:tcW w:w="1327" w:type="dxa"/>
            <w:shd w:val="clear" w:color="auto" w:fill="auto"/>
          </w:tcPr>
          <w:p w:rsidR="005A27B4" w:rsidRPr="00292071" w:rsidRDefault="005A27B4" w:rsidP="00E9266B">
            <w:pPr>
              <w:pStyle w:val="Heading7"/>
              <w:spacing w:line="240" w:lineRule="auto"/>
              <w:ind w:right="0"/>
              <w:jc w:val="both"/>
              <w:rPr>
                <w:rFonts w:cs="Arial"/>
                <w:sz w:val="12"/>
                <w:szCs w:val="12"/>
              </w:rPr>
            </w:pPr>
          </w:p>
        </w:tc>
        <w:tc>
          <w:tcPr>
            <w:tcW w:w="1361" w:type="dxa"/>
            <w:shd w:val="clear" w:color="auto" w:fill="auto"/>
          </w:tcPr>
          <w:p w:rsidR="005A27B4" w:rsidRPr="00292071" w:rsidRDefault="005A27B4" w:rsidP="00E9266B">
            <w:pPr>
              <w:pStyle w:val="Heading7"/>
              <w:spacing w:line="240" w:lineRule="auto"/>
              <w:ind w:right="0"/>
              <w:jc w:val="both"/>
              <w:rPr>
                <w:rFonts w:cs="Arial"/>
                <w:sz w:val="12"/>
                <w:szCs w:val="12"/>
              </w:rPr>
            </w:pPr>
          </w:p>
        </w:tc>
        <w:tc>
          <w:tcPr>
            <w:tcW w:w="1452" w:type="dxa"/>
            <w:shd w:val="clear" w:color="auto" w:fill="auto"/>
          </w:tcPr>
          <w:p w:rsidR="005A27B4" w:rsidRPr="00292071" w:rsidRDefault="005A27B4" w:rsidP="00E9266B">
            <w:pPr>
              <w:pStyle w:val="Heading7"/>
              <w:spacing w:line="240" w:lineRule="auto"/>
              <w:ind w:right="0"/>
              <w:jc w:val="both"/>
              <w:rPr>
                <w:rFonts w:cs="Arial"/>
                <w:sz w:val="12"/>
                <w:szCs w:val="12"/>
              </w:rPr>
            </w:pPr>
          </w:p>
        </w:tc>
      </w:tr>
      <w:tr w:rsidR="001E2C2C" w:rsidRPr="008E3A91" w:rsidTr="0055782D">
        <w:trPr>
          <w:trHeight w:val="66"/>
        </w:trPr>
        <w:tc>
          <w:tcPr>
            <w:tcW w:w="3870" w:type="dxa"/>
            <w:shd w:val="clear" w:color="auto" w:fill="auto"/>
            <w:vAlign w:val="bottom"/>
          </w:tcPr>
          <w:p w:rsidR="001E2C2C" w:rsidRPr="008E3A91" w:rsidRDefault="001E2C2C"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b/>
                <w:bCs/>
              </w:rPr>
            </w:pPr>
            <w:r w:rsidRPr="008E3A91">
              <w:rPr>
                <w:rFonts w:cs="Arial"/>
                <w:b/>
                <w:bCs/>
              </w:rPr>
              <w:t xml:space="preserve">As at 31 December </w:t>
            </w:r>
            <w:r w:rsidR="008421A9">
              <w:rPr>
                <w:rFonts w:cs="Arial"/>
                <w:b/>
                <w:bCs/>
              </w:rPr>
              <w:t>2015</w:t>
            </w:r>
          </w:p>
        </w:tc>
        <w:tc>
          <w:tcPr>
            <w:tcW w:w="1350" w:type="dxa"/>
            <w:shd w:val="clear" w:color="auto" w:fill="auto"/>
          </w:tcPr>
          <w:p w:rsidR="001E2C2C" w:rsidRPr="008E3A91" w:rsidRDefault="001E2C2C" w:rsidP="00E9266B">
            <w:pPr>
              <w:spacing w:line="260" w:lineRule="exact"/>
              <w:ind w:left="72" w:right="-36"/>
              <w:rPr>
                <w:rFonts w:cs="Arial"/>
                <w:b/>
                <w:bCs/>
              </w:rPr>
            </w:pPr>
          </w:p>
        </w:tc>
        <w:tc>
          <w:tcPr>
            <w:tcW w:w="1350" w:type="dxa"/>
            <w:shd w:val="clear" w:color="auto" w:fill="auto"/>
          </w:tcPr>
          <w:p w:rsidR="001E2C2C" w:rsidRPr="008E3A91" w:rsidRDefault="001E2C2C" w:rsidP="00E9266B">
            <w:pPr>
              <w:spacing w:line="260" w:lineRule="exact"/>
              <w:ind w:left="72" w:right="-36"/>
              <w:rPr>
                <w:rFonts w:cs="Arial"/>
                <w:b/>
                <w:bCs/>
              </w:rPr>
            </w:pPr>
          </w:p>
        </w:tc>
        <w:tc>
          <w:tcPr>
            <w:tcW w:w="1440" w:type="dxa"/>
            <w:shd w:val="clear" w:color="auto" w:fill="auto"/>
          </w:tcPr>
          <w:p w:rsidR="001E2C2C" w:rsidRPr="008E3A91" w:rsidRDefault="001E2C2C" w:rsidP="00E9266B">
            <w:pPr>
              <w:spacing w:line="260" w:lineRule="exact"/>
              <w:ind w:left="72" w:right="-36"/>
              <w:rPr>
                <w:rFonts w:cs="Arial"/>
                <w:b/>
                <w:bCs/>
              </w:rPr>
            </w:pPr>
          </w:p>
        </w:tc>
        <w:tc>
          <w:tcPr>
            <w:tcW w:w="1350" w:type="dxa"/>
            <w:shd w:val="clear" w:color="auto" w:fill="auto"/>
          </w:tcPr>
          <w:p w:rsidR="001E2C2C" w:rsidRPr="008E3A91" w:rsidRDefault="001E2C2C" w:rsidP="00E9266B">
            <w:pPr>
              <w:spacing w:line="260" w:lineRule="exact"/>
              <w:ind w:left="72" w:right="-36"/>
              <w:rPr>
                <w:rFonts w:cs="Arial"/>
                <w:b/>
                <w:bCs/>
              </w:rPr>
            </w:pPr>
          </w:p>
        </w:tc>
        <w:tc>
          <w:tcPr>
            <w:tcW w:w="1260" w:type="dxa"/>
            <w:shd w:val="clear" w:color="auto" w:fill="auto"/>
          </w:tcPr>
          <w:p w:rsidR="001E2C2C" w:rsidRPr="008E3A91" w:rsidRDefault="001E2C2C" w:rsidP="00E9266B">
            <w:pPr>
              <w:spacing w:line="260" w:lineRule="exact"/>
              <w:ind w:left="72" w:right="-36"/>
              <w:rPr>
                <w:rFonts w:cs="Arial"/>
                <w:b/>
                <w:bCs/>
              </w:rPr>
            </w:pPr>
          </w:p>
        </w:tc>
        <w:tc>
          <w:tcPr>
            <w:tcW w:w="1327" w:type="dxa"/>
            <w:shd w:val="clear" w:color="auto" w:fill="auto"/>
          </w:tcPr>
          <w:p w:rsidR="001E2C2C" w:rsidRPr="008E3A91" w:rsidRDefault="001E2C2C" w:rsidP="00E9266B">
            <w:pPr>
              <w:spacing w:line="260" w:lineRule="exact"/>
              <w:ind w:left="72" w:right="-36"/>
              <w:rPr>
                <w:rFonts w:cs="Arial"/>
                <w:b/>
                <w:bCs/>
              </w:rPr>
            </w:pPr>
          </w:p>
        </w:tc>
        <w:tc>
          <w:tcPr>
            <w:tcW w:w="1361" w:type="dxa"/>
            <w:shd w:val="clear" w:color="auto" w:fill="auto"/>
          </w:tcPr>
          <w:p w:rsidR="001E2C2C" w:rsidRPr="008E3A91" w:rsidRDefault="001E2C2C" w:rsidP="00E9266B">
            <w:pPr>
              <w:spacing w:line="260" w:lineRule="exact"/>
              <w:ind w:left="72" w:right="-36"/>
              <w:rPr>
                <w:rFonts w:cs="Arial"/>
                <w:b/>
                <w:bCs/>
              </w:rPr>
            </w:pPr>
          </w:p>
        </w:tc>
        <w:tc>
          <w:tcPr>
            <w:tcW w:w="1452" w:type="dxa"/>
            <w:shd w:val="clear" w:color="auto" w:fill="auto"/>
          </w:tcPr>
          <w:p w:rsidR="001E2C2C" w:rsidRPr="008E3A91" w:rsidRDefault="001E2C2C" w:rsidP="00E9266B">
            <w:pPr>
              <w:spacing w:line="260" w:lineRule="exact"/>
              <w:ind w:left="72" w:right="-36"/>
              <w:rPr>
                <w:rFonts w:cs="Arial"/>
                <w:b/>
                <w:bCs/>
              </w:rPr>
            </w:pPr>
          </w:p>
        </w:tc>
      </w:tr>
      <w:tr w:rsidR="00145C1C" w:rsidRPr="008E3A91" w:rsidTr="0055782D">
        <w:tc>
          <w:tcPr>
            <w:tcW w:w="3870" w:type="dxa"/>
            <w:shd w:val="clear" w:color="auto" w:fill="auto"/>
            <w:vAlign w:val="bottom"/>
          </w:tcPr>
          <w:p w:rsidR="00145C1C" w:rsidRPr="008E3A91" w:rsidRDefault="00145C1C"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8E3A91">
              <w:rPr>
                <w:rFonts w:cs="Arial"/>
              </w:rPr>
              <w:t>Cost</w:t>
            </w:r>
          </w:p>
        </w:tc>
        <w:tc>
          <w:tcPr>
            <w:tcW w:w="1350" w:type="dxa"/>
            <w:shd w:val="clear" w:color="auto" w:fill="auto"/>
            <w:vAlign w:val="bottom"/>
          </w:tcPr>
          <w:p w:rsidR="00145C1C" w:rsidRPr="008E3A91" w:rsidRDefault="00145C1C" w:rsidP="00E9266B">
            <w:pPr>
              <w:spacing w:line="260" w:lineRule="exact"/>
              <w:ind w:left="-108" w:right="1"/>
              <w:jc w:val="right"/>
              <w:rPr>
                <w:rFonts w:cs="Arial"/>
                <w:snapToGrid w:val="0"/>
                <w:color w:val="000000"/>
                <w:lang w:eastAsia="th-TH"/>
              </w:rPr>
            </w:pPr>
            <w:r>
              <w:rPr>
                <w:rFonts w:cs="Arial"/>
                <w:snapToGrid w:val="0"/>
                <w:color w:val="000000"/>
                <w:lang w:eastAsia="th-TH"/>
              </w:rPr>
              <w:t>302,840,392</w:t>
            </w:r>
          </w:p>
        </w:tc>
        <w:tc>
          <w:tcPr>
            <w:tcW w:w="1350" w:type="dxa"/>
            <w:shd w:val="clear" w:color="auto" w:fill="auto"/>
            <w:vAlign w:val="bottom"/>
          </w:tcPr>
          <w:p w:rsidR="00145C1C" w:rsidRPr="008E3A91" w:rsidRDefault="00145C1C" w:rsidP="00E9266B">
            <w:pPr>
              <w:spacing w:line="260" w:lineRule="exact"/>
              <w:ind w:right="1"/>
              <w:jc w:val="right"/>
              <w:rPr>
                <w:rFonts w:cs="Arial"/>
                <w:snapToGrid w:val="0"/>
                <w:color w:val="000000"/>
                <w:lang w:eastAsia="th-TH"/>
              </w:rPr>
            </w:pPr>
            <w:r>
              <w:rPr>
                <w:rFonts w:cs="Arial"/>
                <w:snapToGrid w:val="0"/>
                <w:color w:val="000000"/>
                <w:lang w:eastAsia="th-TH"/>
              </w:rPr>
              <w:t>305,588,831</w:t>
            </w:r>
          </w:p>
        </w:tc>
        <w:tc>
          <w:tcPr>
            <w:tcW w:w="1440" w:type="dxa"/>
            <w:shd w:val="clear" w:color="auto" w:fill="auto"/>
            <w:vAlign w:val="bottom"/>
          </w:tcPr>
          <w:p w:rsidR="00145C1C" w:rsidRPr="008E3A91" w:rsidRDefault="00145C1C" w:rsidP="00E9266B">
            <w:pPr>
              <w:spacing w:line="260" w:lineRule="exact"/>
              <w:ind w:right="1"/>
              <w:jc w:val="right"/>
              <w:rPr>
                <w:rFonts w:cs="Arial"/>
                <w:snapToGrid w:val="0"/>
                <w:color w:val="000000"/>
                <w:lang w:eastAsia="th-TH"/>
              </w:rPr>
            </w:pPr>
            <w:r w:rsidRPr="00145C1C">
              <w:rPr>
                <w:rFonts w:cs="Arial"/>
                <w:snapToGrid w:val="0"/>
                <w:color w:val="000000"/>
                <w:lang w:eastAsia="th-TH"/>
              </w:rPr>
              <w:t>369,473,376</w:t>
            </w:r>
          </w:p>
        </w:tc>
        <w:tc>
          <w:tcPr>
            <w:tcW w:w="1350" w:type="dxa"/>
            <w:shd w:val="clear" w:color="auto" w:fill="auto"/>
            <w:vAlign w:val="bottom"/>
          </w:tcPr>
          <w:p w:rsidR="00145C1C" w:rsidRPr="008E3A91" w:rsidRDefault="00145C1C" w:rsidP="00E9266B">
            <w:pPr>
              <w:spacing w:line="260" w:lineRule="exact"/>
              <w:ind w:right="1"/>
              <w:jc w:val="right"/>
              <w:rPr>
                <w:rFonts w:cs="Arial"/>
                <w:snapToGrid w:val="0"/>
                <w:color w:val="000000"/>
                <w:lang w:eastAsia="th-TH"/>
              </w:rPr>
            </w:pPr>
            <w:r w:rsidRPr="00145C1C">
              <w:rPr>
                <w:rFonts w:cs="Arial"/>
                <w:snapToGrid w:val="0"/>
                <w:color w:val="000000"/>
                <w:lang w:eastAsia="th-TH"/>
              </w:rPr>
              <w:t>104,222,857</w:t>
            </w:r>
          </w:p>
        </w:tc>
        <w:tc>
          <w:tcPr>
            <w:tcW w:w="1260" w:type="dxa"/>
            <w:shd w:val="clear" w:color="auto" w:fill="auto"/>
            <w:vAlign w:val="bottom"/>
          </w:tcPr>
          <w:p w:rsidR="00145C1C" w:rsidRPr="00145C1C" w:rsidRDefault="00145C1C" w:rsidP="00145C1C">
            <w:pPr>
              <w:spacing w:line="260" w:lineRule="exact"/>
              <w:ind w:right="1"/>
              <w:jc w:val="right"/>
              <w:rPr>
                <w:rFonts w:cs="Arial"/>
                <w:snapToGrid w:val="0"/>
                <w:color w:val="000000"/>
                <w:lang w:eastAsia="th-TH"/>
              </w:rPr>
            </w:pPr>
            <w:r w:rsidRPr="00145C1C">
              <w:rPr>
                <w:rFonts w:cs="Arial"/>
                <w:snapToGrid w:val="0"/>
                <w:color w:val="000000"/>
                <w:lang w:eastAsia="th-TH"/>
              </w:rPr>
              <w:t>25,570,485</w:t>
            </w:r>
          </w:p>
        </w:tc>
        <w:tc>
          <w:tcPr>
            <w:tcW w:w="1327" w:type="dxa"/>
            <w:shd w:val="clear" w:color="auto" w:fill="auto"/>
            <w:vAlign w:val="bottom"/>
          </w:tcPr>
          <w:p w:rsidR="00145C1C" w:rsidRPr="00145C1C" w:rsidRDefault="00145C1C" w:rsidP="00145C1C">
            <w:pPr>
              <w:spacing w:line="260" w:lineRule="exact"/>
              <w:ind w:right="1"/>
              <w:jc w:val="right"/>
              <w:rPr>
                <w:rFonts w:cs="Arial"/>
                <w:snapToGrid w:val="0"/>
                <w:color w:val="000000"/>
                <w:lang w:eastAsia="th-TH"/>
              </w:rPr>
            </w:pPr>
            <w:r w:rsidRPr="00145C1C">
              <w:rPr>
                <w:rFonts w:cs="Arial"/>
                <w:snapToGrid w:val="0"/>
                <w:color w:val="000000"/>
                <w:lang w:eastAsia="th-TH"/>
              </w:rPr>
              <w:t>35,225,850</w:t>
            </w:r>
          </w:p>
        </w:tc>
        <w:tc>
          <w:tcPr>
            <w:tcW w:w="1361" w:type="dxa"/>
            <w:shd w:val="clear" w:color="auto" w:fill="auto"/>
            <w:vAlign w:val="bottom"/>
          </w:tcPr>
          <w:p w:rsidR="00145C1C" w:rsidRPr="008E3A91" w:rsidRDefault="00145C1C" w:rsidP="00E9266B">
            <w:pPr>
              <w:spacing w:line="260" w:lineRule="exact"/>
              <w:ind w:right="1"/>
              <w:jc w:val="right"/>
              <w:rPr>
                <w:rFonts w:cs="Arial"/>
                <w:snapToGrid w:val="0"/>
                <w:color w:val="000000"/>
                <w:lang w:eastAsia="th-TH"/>
              </w:rPr>
            </w:pPr>
            <w:r w:rsidRPr="008E3A91">
              <w:rPr>
                <w:rFonts w:cs="Arial"/>
                <w:snapToGrid w:val="0"/>
                <w:color w:val="000000"/>
                <w:lang w:eastAsia="th-TH"/>
              </w:rPr>
              <w:t>9,923,220</w:t>
            </w:r>
          </w:p>
        </w:tc>
        <w:tc>
          <w:tcPr>
            <w:tcW w:w="1452" w:type="dxa"/>
            <w:shd w:val="clear" w:color="auto" w:fill="auto"/>
            <w:vAlign w:val="bottom"/>
          </w:tcPr>
          <w:p w:rsidR="00145C1C" w:rsidRPr="008E3A91" w:rsidRDefault="00062952" w:rsidP="00E9266B">
            <w:pPr>
              <w:spacing w:line="260" w:lineRule="exact"/>
              <w:ind w:left="-108" w:right="1"/>
              <w:jc w:val="right"/>
              <w:rPr>
                <w:rFonts w:cs="Arial"/>
                <w:snapToGrid w:val="0"/>
                <w:color w:val="000000"/>
                <w:cs/>
                <w:lang w:eastAsia="th-TH"/>
              </w:rPr>
            </w:pPr>
            <w:r>
              <w:rPr>
                <w:rFonts w:cs="Arial"/>
                <w:snapToGrid w:val="0"/>
                <w:color w:val="000000"/>
                <w:lang w:eastAsia="th-TH"/>
              </w:rPr>
              <w:t>1,152,845,011</w:t>
            </w:r>
          </w:p>
        </w:tc>
      </w:tr>
      <w:tr w:rsidR="00145C1C" w:rsidRPr="008E3A91" w:rsidTr="0055782D">
        <w:tc>
          <w:tcPr>
            <w:tcW w:w="3870" w:type="dxa"/>
            <w:shd w:val="clear" w:color="auto" w:fill="auto"/>
            <w:vAlign w:val="bottom"/>
          </w:tcPr>
          <w:p w:rsidR="00145C1C" w:rsidRPr="008E3A91" w:rsidRDefault="00145C1C"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8E3A91">
              <w:rPr>
                <w:rFonts w:cs="Arial"/>
              </w:rPr>
              <w:t>Fair value</w:t>
            </w:r>
          </w:p>
        </w:tc>
        <w:tc>
          <w:tcPr>
            <w:tcW w:w="1350" w:type="dxa"/>
            <w:shd w:val="clear" w:color="auto" w:fill="auto"/>
            <w:vAlign w:val="bottom"/>
          </w:tcPr>
          <w:p w:rsidR="00145C1C" w:rsidRPr="008E3A91" w:rsidRDefault="00145C1C" w:rsidP="00E9266B">
            <w:pPr>
              <w:spacing w:line="260" w:lineRule="exact"/>
              <w:ind w:left="-108"/>
              <w:jc w:val="right"/>
              <w:rPr>
                <w:rFonts w:cs="Arial"/>
                <w:snapToGrid w:val="0"/>
                <w:color w:val="000000"/>
                <w:cs/>
                <w:lang w:eastAsia="th-TH"/>
              </w:rPr>
            </w:pPr>
            <w:r>
              <w:rPr>
                <w:rFonts w:cs="Arial"/>
                <w:snapToGrid w:val="0"/>
                <w:color w:val="000000"/>
                <w:lang w:eastAsia="th-TH"/>
              </w:rPr>
              <w:t>234,921,978</w:t>
            </w:r>
          </w:p>
        </w:tc>
        <w:tc>
          <w:tcPr>
            <w:tcW w:w="1350" w:type="dxa"/>
            <w:shd w:val="clear" w:color="auto" w:fill="auto"/>
            <w:vAlign w:val="bottom"/>
          </w:tcPr>
          <w:p w:rsidR="00145C1C" w:rsidRPr="008E3A91" w:rsidRDefault="00145C1C" w:rsidP="00E9266B">
            <w:pPr>
              <w:spacing w:line="260" w:lineRule="exact"/>
              <w:ind w:right="1"/>
              <w:jc w:val="center"/>
              <w:rPr>
                <w:rFonts w:cs="Arial"/>
                <w:snapToGrid w:val="0"/>
                <w:color w:val="000000"/>
                <w:lang w:eastAsia="th-TH"/>
              </w:rPr>
            </w:pPr>
            <w:r w:rsidRPr="008E3A91">
              <w:rPr>
                <w:rFonts w:cs="Arial"/>
                <w:snapToGrid w:val="0"/>
                <w:color w:val="000000"/>
                <w:lang w:eastAsia="th-TH"/>
              </w:rPr>
              <w:t>-</w:t>
            </w:r>
          </w:p>
        </w:tc>
        <w:tc>
          <w:tcPr>
            <w:tcW w:w="1440" w:type="dxa"/>
            <w:shd w:val="clear" w:color="auto" w:fill="auto"/>
            <w:vAlign w:val="bottom"/>
          </w:tcPr>
          <w:p w:rsidR="00145C1C" w:rsidRPr="00145C1C" w:rsidRDefault="00145C1C" w:rsidP="00F66EB6">
            <w:pPr>
              <w:spacing w:line="260" w:lineRule="exact"/>
              <w:ind w:right="1"/>
              <w:jc w:val="center"/>
              <w:rPr>
                <w:rFonts w:cs="Arial"/>
                <w:snapToGrid w:val="0"/>
                <w:color w:val="000000"/>
                <w:lang w:eastAsia="th-TH"/>
              </w:rPr>
            </w:pPr>
            <w:r w:rsidRPr="00145C1C">
              <w:rPr>
                <w:rFonts w:cs="Arial"/>
                <w:snapToGrid w:val="0"/>
                <w:color w:val="000000"/>
                <w:lang w:eastAsia="th-TH"/>
              </w:rPr>
              <w:t>-</w:t>
            </w:r>
          </w:p>
        </w:tc>
        <w:tc>
          <w:tcPr>
            <w:tcW w:w="1350" w:type="dxa"/>
            <w:shd w:val="clear" w:color="auto" w:fill="auto"/>
            <w:vAlign w:val="bottom"/>
          </w:tcPr>
          <w:p w:rsidR="00145C1C" w:rsidRPr="00145C1C" w:rsidRDefault="00145C1C" w:rsidP="00145C1C">
            <w:pPr>
              <w:spacing w:line="260" w:lineRule="exact"/>
              <w:ind w:right="1"/>
              <w:jc w:val="center"/>
              <w:rPr>
                <w:rFonts w:cs="Arial"/>
                <w:snapToGrid w:val="0"/>
                <w:color w:val="000000"/>
                <w:lang w:eastAsia="th-TH"/>
              </w:rPr>
            </w:pPr>
            <w:r w:rsidRPr="00145C1C">
              <w:rPr>
                <w:rFonts w:cs="Arial"/>
                <w:snapToGrid w:val="0"/>
                <w:color w:val="000000"/>
                <w:lang w:eastAsia="th-TH"/>
              </w:rPr>
              <w:t>-</w:t>
            </w:r>
          </w:p>
        </w:tc>
        <w:tc>
          <w:tcPr>
            <w:tcW w:w="1260" w:type="dxa"/>
            <w:shd w:val="clear" w:color="auto" w:fill="auto"/>
            <w:vAlign w:val="bottom"/>
          </w:tcPr>
          <w:p w:rsidR="00145C1C" w:rsidRPr="00145C1C" w:rsidRDefault="00145C1C" w:rsidP="00145C1C">
            <w:pPr>
              <w:spacing w:line="260" w:lineRule="exact"/>
              <w:ind w:right="1"/>
              <w:jc w:val="center"/>
              <w:rPr>
                <w:rFonts w:cs="Arial"/>
                <w:snapToGrid w:val="0"/>
                <w:color w:val="000000"/>
                <w:lang w:eastAsia="th-TH"/>
              </w:rPr>
            </w:pPr>
            <w:r w:rsidRPr="00145C1C">
              <w:rPr>
                <w:rFonts w:cs="Arial"/>
                <w:snapToGrid w:val="0"/>
                <w:color w:val="000000"/>
                <w:lang w:eastAsia="th-TH"/>
              </w:rPr>
              <w:t>-</w:t>
            </w:r>
          </w:p>
        </w:tc>
        <w:tc>
          <w:tcPr>
            <w:tcW w:w="1327" w:type="dxa"/>
            <w:shd w:val="clear" w:color="auto" w:fill="auto"/>
            <w:vAlign w:val="bottom"/>
          </w:tcPr>
          <w:p w:rsidR="00145C1C" w:rsidRPr="00145C1C" w:rsidRDefault="00145C1C" w:rsidP="00145C1C">
            <w:pPr>
              <w:spacing w:line="260" w:lineRule="exact"/>
              <w:ind w:right="1"/>
              <w:jc w:val="center"/>
              <w:rPr>
                <w:rFonts w:cs="Arial"/>
                <w:snapToGrid w:val="0"/>
                <w:color w:val="000000"/>
                <w:lang w:eastAsia="th-TH"/>
              </w:rPr>
            </w:pPr>
            <w:r w:rsidRPr="00145C1C">
              <w:rPr>
                <w:rFonts w:cs="Arial"/>
                <w:snapToGrid w:val="0"/>
                <w:color w:val="000000"/>
                <w:lang w:eastAsia="th-TH"/>
              </w:rPr>
              <w:t>-</w:t>
            </w:r>
          </w:p>
        </w:tc>
        <w:tc>
          <w:tcPr>
            <w:tcW w:w="1361" w:type="dxa"/>
            <w:shd w:val="clear" w:color="auto" w:fill="auto"/>
            <w:vAlign w:val="bottom"/>
          </w:tcPr>
          <w:p w:rsidR="00145C1C" w:rsidRPr="008E3A91" w:rsidRDefault="00145C1C" w:rsidP="00E9266B">
            <w:pPr>
              <w:spacing w:line="260" w:lineRule="exact"/>
              <w:ind w:right="1"/>
              <w:jc w:val="center"/>
              <w:rPr>
                <w:rFonts w:cs="Arial"/>
                <w:snapToGrid w:val="0"/>
                <w:color w:val="000000"/>
                <w:lang w:eastAsia="th-TH"/>
              </w:rPr>
            </w:pPr>
            <w:r w:rsidRPr="008E3A91">
              <w:rPr>
                <w:rFonts w:cs="Arial"/>
                <w:snapToGrid w:val="0"/>
                <w:color w:val="000000"/>
                <w:lang w:eastAsia="th-TH"/>
              </w:rPr>
              <w:t>-</w:t>
            </w:r>
          </w:p>
        </w:tc>
        <w:tc>
          <w:tcPr>
            <w:tcW w:w="1452" w:type="dxa"/>
            <w:shd w:val="clear" w:color="auto" w:fill="auto"/>
            <w:vAlign w:val="bottom"/>
          </w:tcPr>
          <w:p w:rsidR="00145C1C" w:rsidRPr="008E3A91" w:rsidRDefault="00145C1C" w:rsidP="00E9266B">
            <w:pPr>
              <w:spacing w:line="260" w:lineRule="exact"/>
              <w:ind w:left="-108"/>
              <w:jc w:val="right"/>
              <w:rPr>
                <w:rFonts w:cs="Arial"/>
                <w:snapToGrid w:val="0"/>
                <w:color w:val="000000"/>
                <w:lang w:eastAsia="th-TH"/>
              </w:rPr>
            </w:pPr>
            <w:r>
              <w:rPr>
                <w:rFonts w:cs="Arial"/>
                <w:snapToGrid w:val="0"/>
                <w:color w:val="000000"/>
                <w:lang w:eastAsia="th-TH"/>
              </w:rPr>
              <w:t>234,921,978</w:t>
            </w:r>
          </w:p>
        </w:tc>
      </w:tr>
      <w:tr w:rsidR="00145C1C" w:rsidRPr="008E3A91" w:rsidTr="0055782D">
        <w:tc>
          <w:tcPr>
            <w:tcW w:w="3870" w:type="dxa"/>
            <w:shd w:val="clear" w:color="auto" w:fill="auto"/>
            <w:vAlign w:val="bottom"/>
          </w:tcPr>
          <w:p w:rsidR="00145C1C" w:rsidRPr="008E3A91" w:rsidRDefault="00145C1C"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8E3A91">
              <w:rPr>
                <w:rFonts w:cs="Arial"/>
                <w:u w:val="single"/>
              </w:rPr>
              <w:t>Less</w:t>
            </w:r>
            <w:r w:rsidRPr="008E3A91">
              <w:rPr>
                <w:rFonts w:cs="Arial"/>
                <w:cs/>
              </w:rPr>
              <w:t xml:space="preserve">   </w:t>
            </w:r>
            <w:r w:rsidRPr="008E3A91">
              <w:rPr>
                <w:rFonts w:cs="Arial"/>
              </w:rPr>
              <w:t>Accumulated depreciation</w:t>
            </w:r>
          </w:p>
        </w:tc>
        <w:tc>
          <w:tcPr>
            <w:tcW w:w="1350" w:type="dxa"/>
            <w:shd w:val="clear" w:color="auto" w:fill="auto"/>
            <w:vAlign w:val="bottom"/>
          </w:tcPr>
          <w:p w:rsidR="00145C1C" w:rsidRPr="008E3A91" w:rsidRDefault="00145C1C" w:rsidP="00E9266B">
            <w:pPr>
              <w:spacing w:line="260" w:lineRule="exact"/>
              <w:jc w:val="center"/>
              <w:rPr>
                <w:rFonts w:cs="Arial"/>
                <w:snapToGrid w:val="0"/>
                <w:color w:val="000000"/>
                <w:lang w:eastAsia="th-TH"/>
              </w:rPr>
            </w:pPr>
            <w:r w:rsidRPr="008E3A91">
              <w:rPr>
                <w:rFonts w:cs="Arial"/>
                <w:snapToGrid w:val="0"/>
                <w:color w:val="000000"/>
                <w:lang w:eastAsia="th-TH"/>
              </w:rPr>
              <w:t>-</w:t>
            </w:r>
          </w:p>
        </w:tc>
        <w:tc>
          <w:tcPr>
            <w:tcW w:w="1350" w:type="dxa"/>
            <w:shd w:val="clear" w:color="auto" w:fill="auto"/>
            <w:vAlign w:val="bottom"/>
          </w:tcPr>
          <w:p w:rsidR="00145C1C" w:rsidRPr="008E3A91" w:rsidRDefault="00145C1C" w:rsidP="006507A5">
            <w:pPr>
              <w:spacing w:line="260" w:lineRule="exact"/>
              <w:ind w:left="-108"/>
              <w:jc w:val="right"/>
              <w:rPr>
                <w:rFonts w:cs="Arial"/>
                <w:snapToGrid w:val="0"/>
                <w:color w:val="000000"/>
                <w:cs/>
                <w:lang w:eastAsia="th-TH"/>
              </w:rPr>
            </w:pPr>
            <w:r w:rsidRPr="008E3A91">
              <w:rPr>
                <w:rFonts w:cs="Arial"/>
                <w:snapToGrid w:val="0"/>
                <w:color w:val="000000"/>
                <w:lang w:eastAsia="th-TH"/>
              </w:rPr>
              <w:t>(254,</w:t>
            </w:r>
            <w:r>
              <w:rPr>
                <w:rFonts w:cs="Arial"/>
                <w:snapToGrid w:val="0"/>
                <w:color w:val="000000"/>
                <w:lang w:eastAsia="th-TH"/>
              </w:rPr>
              <w:t>398</w:t>
            </w:r>
            <w:r w:rsidRPr="008E3A91">
              <w:rPr>
                <w:rFonts w:cs="Arial"/>
                <w:snapToGrid w:val="0"/>
                <w:color w:val="000000"/>
                <w:lang w:eastAsia="th-TH"/>
              </w:rPr>
              <w:t>,</w:t>
            </w:r>
            <w:r>
              <w:rPr>
                <w:rFonts w:cs="Arial"/>
                <w:snapToGrid w:val="0"/>
                <w:color w:val="000000"/>
                <w:lang w:eastAsia="th-TH"/>
              </w:rPr>
              <w:t>48</w:t>
            </w:r>
            <w:r w:rsidR="006507A5">
              <w:rPr>
                <w:rFonts w:cs="Arial"/>
                <w:snapToGrid w:val="0"/>
                <w:color w:val="000000"/>
                <w:lang w:eastAsia="th-TH"/>
              </w:rPr>
              <w:t>5</w:t>
            </w:r>
            <w:r w:rsidRPr="008E3A91">
              <w:rPr>
                <w:rFonts w:cs="Arial"/>
                <w:snapToGrid w:val="0"/>
                <w:color w:val="000000"/>
                <w:lang w:eastAsia="th-TH"/>
              </w:rPr>
              <w:t>)</w:t>
            </w:r>
          </w:p>
        </w:tc>
        <w:tc>
          <w:tcPr>
            <w:tcW w:w="1440" w:type="dxa"/>
            <w:shd w:val="clear" w:color="auto" w:fill="auto"/>
            <w:vAlign w:val="bottom"/>
          </w:tcPr>
          <w:p w:rsidR="00145C1C" w:rsidRPr="00145C1C" w:rsidRDefault="00145C1C" w:rsidP="00F66EB6">
            <w:pPr>
              <w:spacing w:line="260" w:lineRule="exact"/>
              <w:ind w:right="1"/>
              <w:jc w:val="right"/>
              <w:rPr>
                <w:rFonts w:cs="Arial"/>
                <w:snapToGrid w:val="0"/>
                <w:color w:val="000000"/>
                <w:lang w:eastAsia="th-TH"/>
              </w:rPr>
            </w:pPr>
            <w:r w:rsidRPr="00145C1C">
              <w:rPr>
                <w:rFonts w:cs="Arial"/>
                <w:snapToGrid w:val="0"/>
                <w:color w:val="000000"/>
                <w:lang w:eastAsia="th-TH"/>
              </w:rPr>
              <w:t>(240,625,315)</w:t>
            </w:r>
          </w:p>
        </w:tc>
        <w:tc>
          <w:tcPr>
            <w:tcW w:w="1350" w:type="dxa"/>
            <w:shd w:val="clear" w:color="auto" w:fill="auto"/>
            <w:vAlign w:val="bottom"/>
          </w:tcPr>
          <w:p w:rsidR="00145C1C" w:rsidRPr="00145C1C" w:rsidRDefault="00145C1C" w:rsidP="00145C1C">
            <w:pPr>
              <w:spacing w:line="260" w:lineRule="exact"/>
              <w:ind w:right="1"/>
              <w:jc w:val="right"/>
              <w:rPr>
                <w:rFonts w:cs="Arial"/>
                <w:snapToGrid w:val="0"/>
                <w:color w:val="000000"/>
                <w:cs/>
                <w:lang w:eastAsia="th-TH"/>
              </w:rPr>
            </w:pPr>
            <w:r w:rsidRPr="00145C1C">
              <w:rPr>
                <w:rFonts w:cs="Arial"/>
                <w:snapToGrid w:val="0"/>
                <w:color w:val="000000"/>
                <w:lang w:eastAsia="th-TH"/>
              </w:rPr>
              <w:t>(79,107,514)</w:t>
            </w:r>
          </w:p>
        </w:tc>
        <w:tc>
          <w:tcPr>
            <w:tcW w:w="1260" w:type="dxa"/>
            <w:shd w:val="clear" w:color="auto" w:fill="auto"/>
            <w:vAlign w:val="bottom"/>
          </w:tcPr>
          <w:p w:rsidR="00145C1C" w:rsidRPr="00145C1C" w:rsidRDefault="00145C1C" w:rsidP="00145C1C">
            <w:pPr>
              <w:spacing w:line="260" w:lineRule="exact"/>
              <w:ind w:right="1"/>
              <w:jc w:val="right"/>
              <w:rPr>
                <w:rFonts w:cs="Arial"/>
                <w:snapToGrid w:val="0"/>
                <w:color w:val="000000"/>
                <w:cs/>
                <w:lang w:eastAsia="th-TH"/>
              </w:rPr>
            </w:pPr>
            <w:r w:rsidRPr="00145C1C">
              <w:rPr>
                <w:rFonts w:cs="Arial"/>
                <w:snapToGrid w:val="0"/>
                <w:color w:val="000000"/>
                <w:lang w:eastAsia="th-TH"/>
              </w:rPr>
              <w:t>(19,350,993)</w:t>
            </w:r>
          </w:p>
        </w:tc>
        <w:tc>
          <w:tcPr>
            <w:tcW w:w="1327" w:type="dxa"/>
            <w:shd w:val="clear" w:color="auto" w:fill="auto"/>
            <w:vAlign w:val="bottom"/>
          </w:tcPr>
          <w:p w:rsidR="00145C1C" w:rsidRPr="00145C1C" w:rsidRDefault="00145C1C" w:rsidP="00145C1C">
            <w:pPr>
              <w:spacing w:line="260" w:lineRule="exact"/>
              <w:ind w:right="1"/>
              <w:jc w:val="right"/>
              <w:rPr>
                <w:rFonts w:cs="Arial"/>
                <w:snapToGrid w:val="0"/>
                <w:color w:val="000000"/>
                <w:cs/>
                <w:lang w:eastAsia="th-TH"/>
              </w:rPr>
            </w:pPr>
            <w:r w:rsidRPr="00145C1C">
              <w:rPr>
                <w:rFonts w:cs="Arial"/>
                <w:snapToGrid w:val="0"/>
                <w:color w:val="000000"/>
                <w:lang w:eastAsia="th-TH"/>
              </w:rPr>
              <w:t>(20,656,319)</w:t>
            </w:r>
          </w:p>
        </w:tc>
        <w:tc>
          <w:tcPr>
            <w:tcW w:w="1361" w:type="dxa"/>
            <w:shd w:val="clear" w:color="auto" w:fill="auto"/>
            <w:vAlign w:val="bottom"/>
          </w:tcPr>
          <w:p w:rsidR="00145C1C" w:rsidRPr="008E3A91" w:rsidRDefault="00145C1C" w:rsidP="00E9266B">
            <w:pPr>
              <w:spacing w:line="260" w:lineRule="exact"/>
              <w:ind w:right="1"/>
              <w:jc w:val="center"/>
              <w:rPr>
                <w:rFonts w:cs="Arial"/>
                <w:snapToGrid w:val="0"/>
                <w:color w:val="000000"/>
                <w:lang w:eastAsia="th-TH"/>
              </w:rPr>
            </w:pPr>
            <w:r w:rsidRPr="008E3A91">
              <w:rPr>
                <w:rFonts w:cs="Arial"/>
                <w:snapToGrid w:val="0"/>
                <w:color w:val="000000"/>
                <w:lang w:eastAsia="th-TH"/>
              </w:rPr>
              <w:t>-</w:t>
            </w:r>
          </w:p>
        </w:tc>
        <w:tc>
          <w:tcPr>
            <w:tcW w:w="1452" w:type="dxa"/>
            <w:shd w:val="clear" w:color="auto" w:fill="auto"/>
            <w:vAlign w:val="bottom"/>
          </w:tcPr>
          <w:p w:rsidR="00145C1C" w:rsidRPr="008E3A91" w:rsidRDefault="00145C1C" w:rsidP="00062952">
            <w:pPr>
              <w:spacing w:line="260" w:lineRule="exact"/>
              <w:ind w:left="-108"/>
              <w:jc w:val="right"/>
              <w:rPr>
                <w:rFonts w:cs="Arial"/>
                <w:snapToGrid w:val="0"/>
                <w:color w:val="000000"/>
                <w:lang w:eastAsia="th-TH"/>
              </w:rPr>
            </w:pPr>
            <w:r w:rsidRPr="008E3A91">
              <w:rPr>
                <w:rFonts w:cs="Arial"/>
                <w:snapToGrid w:val="0"/>
                <w:color w:val="000000"/>
                <w:lang w:eastAsia="th-TH"/>
              </w:rPr>
              <w:t>(</w:t>
            </w:r>
            <w:r w:rsidR="00062952">
              <w:rPr>
                <w:rFonts w:cs="Arial"/>
                <w:snapToGrid w:val="0"/>
                <w:color w:val="000000"/>
                <w:lang w:eastAsia="th-TH"/>
              </w:rPr>
              <w:t>614,138,626</w:t>
            </w:r>
            <w:r w:rsidRPr="008E3A91">
              <w:rPr>
                <w:rFonts w:cs="Arial"/>
                <w:snapToGrid w:val="0"/>
                <w:color w:val="000000"/>
                <w:lang w:eastAsia="th-TH"/>
              </w:rPr>
              <w:t>)</w:t>
            </w:r>
          </w:p>
        </w:tc>
      </w:tr>
      <w:tr w:rsidR="00145C1C" w:rsidRPr="008E3A91" w:rsidTr="0055782D">
        <w:tc>
          <w:tcPr>
            <w:tcW w:w="3870" w:type="dxa"/>
            <w:shd w:val="clear" w:color="auto" w:fill="auto"/>
            <w:vAlign w:val="center"/>
          </w:tcPr>
          <w:p w:rsidR="00145C1C" w:rsidRPr="008E3A91" w:rsidRDefault="00145C1C"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2" w:right="-91" w:hanging="90"/>
              <w:rPr>
                <w:rFonts w:cs="Arial"/>
                <w:cs/>
              </w:rPr>
            </w:pPr>
            <w:r w:rsidRPr="008E3A91">
              <w:rPr>
                <w:rFonts w:cs="Arial"/>
              </w:rPr>
              <w:t xml:space="preserve"> Allowance for impairment of asset</w:t>
            </w:r>
          </w:p>
        </w:tc>
        <w:tc>
          <w:tcPr>
            <w:tcW w:w="1350" w:type="dxa"/>
            <w:shd w:val="clear" w:color="auto" w:fill="auto"/>
            <w:vAlign w:val="bottom"/>
          </w:tcPr>
          <w:p w:rsidR="00145C1C" w:rsidRPr="008E3A91" w:rsidRDefault="00145C1C" w:rsidP="00E9266B">
            <w:pPr>
              <w:pBdr>
                <w:bottom w:val="single" w:sz="4" w:space="1" w:color="auto"/>
              </w:pBdr>
              <w:spacing w:line="260" w:lineRule="exact"/>
              <w:jc w:val="right"/>
              <w:rPr>
                <w:rFonts w:cs="Arial"/>
                <w:snapToGrid w:val="0"/>
                <w:color w:val="000000"/>
                <w:lang w:eastAsia="th-TH"/>
              </w:rPr>
            </w:pPr>
            <w:r w:rsidRPr="008E3A91">
              <w:rPr>
                <w:rFonts w:cs="Arial"/>
                <w:snapToGrid w:val="0"/>
                <w:color w:val="000000"/>
                <w:lang w:eastAsia="th-TH"/>
              </w:rPr>
              <w:t>(10,820)</w:t>
            </w:r>
          </w:p>
        </w:tc>
        <w:tc>
          <w:tcPr>
            <w:tcW w:w="1350" w:type="dxa"/>
            <w:shd w:val="clear" w:color="auto" w:fill="auto"/>
            <w:vAlign w:val="bottom"/>
          </w:tcPr>
          <w:p w:rsidR="00145C1C" w:rsidRPr="008E3A91" w:rsidRDefault="00145C1C" w:rsidP="00E9266B">
            <w:pPr>
              <w:pBdr>
                <w:bottom w:val="single" w:sz="4" w:space="1" w:color="auto"/>
              </w:pBdr>
              <w:spacing w:line="260" w:lineRule="exact"/>
              <w:jc w:val="center"/>
              <w:rPr>
                <w:rFonts w:cs="Arial"/>
                <w:snapToGrid w:val="0"/>
                <w:color w:val="000000"/>
                <w:lang w:eastAsia="th-TH"/>
              </w:rPr>
            </w:pPr>
            <w:r w:rsidRPr="008E3A91">
              <w:rPr>
                <w:rFonts w:cs="Arial"/>
                <w:snapToGrid w:val="0"/>
                <w:color w:val="000000"/>
                <w:lang w:eastAsia="th-TH"/>
              </w:rPr>
              <w:t>-</w:t>
            </w:r>
          </w:p>
        </w:tc>
        <w:tc>
          <w:tcPr>
            <w:tcW w:w="1440" w:type="dxa"/>
            <w:shd w:val="clear" w:color="auto" w:fill="auto"/>
            <w:vAlign w:val="bottom"/>
          </w:tcPr>
          <w:p w:rsidR="00145C1C" w:rsidRPr="00145C1C" w:rsidRDefault="00145C1C" w:rsidP="00F66EB6">
            <w:pPr>
              <w:pBdr>
                <w:bottom w:val="single" w:sz="4" w:space="1" w:color="auto"/>
              </w:pBdr>
              <w:spacing w:line="260" w:lineRule="exact"/>
              <w:ind w:right="1"/>
              <w:jc w:val="center"/>
              <w:rPr>
                <w:rFonts w:cs="Arial"/>
                <w:snapToGrid w:val="0"/>
                <w:color w:val="000000"/>
                <w:lang w:eastAsia="th-TH"/>
              </w:rPr>
            </w:pPr>
            <w:r w:rsidRPr="00145C1C">
              <w:rPr>
                <w:rFonts w:cs="Arial"/>
                <w:snapToGrid w:val="0"/>
                <w:color w:val="000000"/>
                <w:lang w:eastAsia="th-TH"/>
              </w:rPr>
              <w:t>-</w:t>
            </w:r>
          </w:p>
        </w:tc>
        <w:tc>
          <w:tcPr>
            <w:tcW w:w="1350" w:type="dxa"/>
            <w:shd w:val="clear" w:color="auto" w:fill="auto"/>
            <w:vAlign w:val="bottom"/>
          </w:tcPr>
          <w:p w:rsidR="00145C1C" w:rsidRPr="00145C1C" w:rsidRDefault="00145C1C" w:rsidP="00145C1C">
            <w:pPr>
              <w:pBdr>
                <w:bottom w:val="single" w:sz="4" w:space="1" w:color="auto"/>
              </w:pBdr>
              <w:spacing w:line="260" w:lineRule="exact"/>
              <w:ind w:right="1"/>
              <w:jc w:val="center"/>
              <w:rPr>
                <w:rFonts w:cs="Arial"/>
                <w:snapToGrid w:val="0"/>
                <w:color w:val="000000"/>
                <w:lang w:eastAsia="th-TH"/>
              </w:rPr>
            </w:pPr>
            <w:r w:rsidRPr="00145C1C">
              <w:rPr>
                <w:rFonts w:cs="Arial"/>
                <w:snapToGrid w:val="0"/>
                <w:color w:val="000000"/>
                <w:lang w:eastAsia="th-TH"/>
              </w:rPr>
              <w:t>-</w:t>
            </w:r>
          </w:p>
        </w:tc>
        <w:tc>
          <w:tcPr>
            <w:tcW w:w="1260" w:type="dxa"/>
            <w:shd w:val="clear" w:color="auto" w:fill="auto"/>
            <w:vAlign w:val="bottom"/>
          </w:tcPr>
          <w:p w:rsidR="00145C1C" w:rsidRPr="00145C1C" w:rsidRDefault="00145C1C" w:rsidP="00145C1C">
            <w:pPr>
              <w:pBdr>
                <w:bottom w:val="single" w:sz="4" w:space="1" w:color="auto"/>
              </w:pBdr>
              <w:spacing w:line="260" w:lineRule="exact"/>
              <w:ind w:right="1"/>
              <w:jc w:val="center"/>
              <w:rPr>
                <w:rFonts w:cs="Arial"/>
                <w:snapToGrid w:val="0"/>
                <w:color w:val="000000"/>
                <w:lang w:eastAsia="th-TH"/>
              </w:rPr>
            </w:pPr>
            <w:r w:rsidRPr="00145C1C">
              <w:rPr>
                <w:rFonts w:cs="Arial"/>
                <w:snapToGrid w:val="0"/>
                <w:color w:val="000000"/>
                <w:lang w:eastAsia="th-TH"/>
              </w:rPr>
              <w:t>-</w:t>
            </w:r>
          </w:p>
        </w:tc>
        <w:tc>
          <w:tcPr>
            <w:tcW w:w="1327" w:type="dxa"/>
            <w:shd w:val="clear" w:color="auto" w:fill="auto"/>
            <w:vAlign w:val="bottom"/>
          </w:tcPr>
          <w:p w:rsidR="00145C1C" w:rsidRPr="00145C1C" w:rsidRDefault="00145C1C" w:rsidP="00145C1C">
            <w:pPr>
              <w:pBdr>
                <w:bottom w:val="single" w:sz="4" w:space="1" w:color="auto"/>
              </w:pBdr>
              <w:spacing w:line="260" w:lineRule="exact"/>
              <w:ind w:right="1"/>
              <w:jc w:val="center"/>
              <w:rPr>
                <w:rFonts w:cs="Arial"/>
                <w:snapToGrid w:val="0"/>
                <w:color w:val="000000"/>
                <w:lang w:eastAsia="th-TH"/>
              </w:rPr>
            </w:pPr>
            <w:r w:rsidRPr="00145C1C">
              <w:rPr>
                <w:rFonts w:cs="Arial"/>
                <w:snapToGrid w:val="0"/>
                <w:color w:val="000000"/>
                <w:lang w:eastAsia="th-TH"/>
              </w:rPr>
              <w:t>-</w:t>
            </w:r>
          </w:p>
        </w:tc>
        <w:tc>
          <w:tcPr>
            <w:tcW w:w="1361" w:type="dxa"/>
            <w:shd w:val="clear" w:color="auto" w:fill="auto"/>
            <w:vAlign w:val="bottom"/>
          </w:tcPr>
          <w:p w:rsidR="00145C1C" w:rsidRPr="008E3A91" w:rsidRDefault="00145C1C" w:rsidP="00E9266B">
            <w:pPr>
              <w:pBdr>
                <w:bottom w:val="single" w:sz="4" w:space="1" w:color="auto"/>
              </w:pBdr>
              <w:spacing w:line="260" w:lineRule="exact"/>
              <w:jc w:val="center"/>
              <w:rPr>
                <w:rFonts w:cs="Arial"/>
                <w:snapToGrid w:val="0"/>
                <w:color w:val="000000"/>
                <w:lang w:eastAsia="th-TH"/>
              </w:rPr>
            </w:pPr>
            <w:r w:rsidRPr="008E3A91">
              <w:rPr>
                <w:rFonts w:cs="Arial"/>
                <w:snapToGrid w:val="0"/>
                <w:color w:val="000000"/>
                <w:lang w:eastAsia="th-TH"/>
              </w:rPr>
              <w:t>-</w:t>
            </w:r>
          </w:p>
        </w:tc>
        <w:tc>
          <w:tcPr>
            <w:tcW w:w="1452" w:type="dxa"/>
            <w:shd w:val="clear" w:color="auto" w:fill="auto"/>
            <w:vAlign w:val="bottom"/>
          </w:tcPr>
          <w:p w:rsidR="00145C1C" w:rsidRPr="008E3A91" w:rsidRDefault="00145C1C" w:rsidP="00E9266B">
            <w:pPr>
              <w:pBdr>
                <w:bottom w:val="single" w:sz="4" w:space="1" w:color="auto"/>
              </w:pBdr>
              <w:spacing w:line="260" w:lineRule="exact"/>
              <w:jc w:val="right"/>
              <w:rPr>
                <w:rFonts w:cs="Arial"/>
                <w:snapToGrid w:val="0"/>
                <w:color w:val="000000"/>
                <w:cs/>
                <w:lang w:eastAsia="th-TH"/>
              </w:rPr>
            </w:pPr>
            <w:r w:rsidRPr="008E3A91">
              <w:rPr>
                <w:rFonts w:cs="Arial"/>
                <w:snapToGrid w:val="0"/>
                <w:color w:val="000000"/>
                <w:lang w:eastAsia="th-TH"/>
              </w:rPr>
              <w:t>(10,820)</w:t>
            </w:r>
          </w:p>
        </w:tc>
      </w:tr>
      <w:tr w:rsidR="00145C1C" w:rsidRPr="008E3A91" w:rsidTr="0055782D">
        <w:tc>
          <w:tcPr>
            <w:tcW w:w="3870" w:type="dxa"/>
            <w:shd w:val="clear" w:color="auto" w:fill="auto"/>
            <w:vAlign w:val="center"/>
          </w:tcPr>
          <w:p w:rsidR="00145C1C" w:rsidRPr="008E3A91" w:rsidRDefault="00145C1C"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52" w:right="-91" w:hanging="180"/>
              <w:rPr>
                <w:rFonts w:cs="Arial"/>
              </w:rPr>
            </w:pPr>
            <w:r w:rsidRPr="008E3A91">
              <w:rPr>
                <w:rFonts w:cs="Arial"/>
              </w:rPr>
              <w:t>Net book value</w:t>
            </w:r>
          </w:p>
        </w:tc>
        <w:tc>
          <w:tcPr>
            <w:tcW w:w="1350" w:type="dxa"/>
            <w:shd w:val="clear" w:color="auto" w:fill="auto"/>
            <w:vAlign w:val="bottom"/>
          </w:tcPr>
          <w:p w:rsidR="00145C1C" w:rsidRPr="008E3A91" w:rsidRDefault="00145C1C" w:rsidP="00E9266B">
            <w:pPr>
              <w:pBdr>
                <w:bottom w:val="double" w:sz="4" w:space="1" w:color="auto"/>
              </w:pBdr>
              <w:spacing w:line="260" w:lineRule="exact"/>
              <w:jc w:val="right"/>
              <w:rPr>
                <w:rFonts w:cs="Arial"/>
                <w:snapToGrid w:val="0"/>
                <w:color w:val="000000"/>
                <w:cs/>
                <w:lang w:eastAsia="th-TH"/>
              </w:rPr>
            </w:pPr>
            <w:r>
              <w:rPr>
                <w:rFonts w:cs="Arial"/>
                <w:snapToGrid w:val="0"/>
                <w:color w:val="000000"/>
                <w:lang w:eastAsia="th-TH"/>
              </w:rPr>
              <w:t>537,751,550</w:t>
            </w:r>
          </w:p>
        </w:tc>
        <w:tc>
          <w:tcPr>
            <w:tcW w:w="1350" w:type="dxa"/>
            <w:shd w:val="clear" w:color="auto" w:fill="auto"/>
            <w:vAlign w:val="bottom"/>
          </w:tcPr>
          <w:p w:rsidR="00145C1C" w:rsidRPr="008E3A91" w:rsidRDefault="00145C1C" w:rsidP="006507A5">
            <w:pPr>
              <w:pBdr>
                <w:bottom w:val="double" w:sz="4" w:space="1" w:color="auto"/>
              </w:pBdr>
              <w:spacing w:line="260" w:lineRule="exact"/>
              <w:jc w:val="right"/>
              <w:rPr>
                <w:rFonts w:cs="Arial"/>
                <w:snapToGrid w:val="0"/>
                <w:color w:val="000000"/>
                <w:cs/>
                <w:lang w:eastAsia="th-TH"/>
              </w:rPr>
            </w:pPr>
            <w:r>
              <w:rPr>
                <w:rFonts w:cs="Arial"/>
                <w:snapToGrid w:val="0"/>
                <w:color w:val="000000"/>
                <w:lang w:eastAsia="th-TH"/>
              </w:rPr>
              <w:t>51,190,34</w:t>
            </w:r>
            <w:r w:rsidR="006507A5">
              <w:rPr>
                <w:rFonts w:cs="Arial"/>
                <w:snapToGrid w:val="0"/>
                <w:color w:val="000000"/>
                <w:lang w:eastAsia="th-TH"/>
              </w:rPr>
              <w:t>6</w:t>
            </w:r>
          </w:p>
        </w:tc>
        <w:tc>
          <w:tcPr>
            <w:tcW w:w="1440" w:type="dxa"/>
            <w:shd w:val="clear" w:color="auto" w:fill="auto"/>
            <w:vAlign w:val="bottom"/>
          </w:tcPr>
          <w:p w:rsidR="00145C1C" w:rsidRPr="00145C1C" w:rsidRDefault="00145C1C" w:rsidP="00F66EB6">
            <w:pPr>
              <w:pBdr>
                <w:bottom w:val="double" w:sz="4" w:space="1" w:color="auto"/>
              </w:pBdr>
              <w:spacing w:line="260" w:lineRule="exact"/>
              <w:ind w:right="1"/>
              <w:jc w:val="right"/>
              <w:rPr>
                <w:rFonts w:cs="Arial"/>
                <w:snapToGrid w:val="0"/>
                <w:color w:val="000000"/>
                <w:cs/>
                <w:lang w:eastAsia="th-TH"/>
              </w:rPr>
            </w:pPr>
            <w:r w:rsidRPr="00145C1C">
              <w:rPr>
                <w:rFonts w:cs="Arial"/>
                <w:snapToGrid w:val="0"/>
                <w:color w:val="000000"/>
                <w:lang w:eastAsia="th-TH"/>
              </w:rPr>
              <w:t>128,848,061</w:t>
            </w:r>
          </w:p>
        </w:tc>
        <w:tc>
          <w:tcPr>
            <w:tcW w:w="1350" w:type="dxa"/>
            <w:shd w:val="clear" w:color="auto" w:fill="auto"/>
            <w:vAlign w:val="bottom"/>
          </w:tcPr>
          <w:p w:rsidR="00145C1C" w:rsidRPr="00145C1C" w:rsidRDefault="00145C1C" w:rsidP="00145C1C">
            <w:pPr>
              <w:pBdr>
                <w:bottom w:val="double" w:sz="4" w:space="1" w:color="auto"/>
              </w:pBdr>
              <w:spacing w:line="260" w:lineRule="exact"/>
              <w:ind w:right="1"/>
              <w:jc w:val="right"/>
              <w:rPr>
                <w:rFonts w:cs="Arial"/>
                <w:snapToGrid w:val="0"/>
                <w:color w:val="000000"/>
                <w:lang w:eastAsia="th-TH"/>
              </w:rPr>
            </w:pPr>
            <w:r w:rsidRPr="00145C1C">
              <w:rPr>
                <w:rFonts w:cs="Arial"/>
                <w:snapToGrid w:val="0"/>
                <w:color w:val="000000"/>
                <w:lang w:eastAsia="th-TH"/>
              </w:rPr>
              <w:t>25,115,343</w:t>
            </w:r>
          </w:p>
        </w:tc>
        <w:tc>
          <w:tcPr>
            <w:tcW w:w="1260" w:type="dxa"/>
            <w:shd w:val="clear" w:color="auto" w:fill="auto"/>
            <w:vAlign w:val="bottom"/>
          </w:tcPr>
          <w:p w:rsidR="00145C1C" w:rsidRPr="00145C1C" w:rsidRDefault="00145C1C" w:rsidP="00145C1C">
            <w:pPr>
              <w:pBdr>
                <w:bottom w:val="double" w:sz="4" w:space="1" w:color="auto"/>
              </w:pBdr>
              <w:spacing w:line="260" w:lineRule="exact"/>
              <w:ind w:right="1"/>
              <w:jc w:val="right"/>
              <w:rPr>
                <w:rFonts w:cs="Arial"/>
                <w:snapToGrid w:val="0"/>
                <w:color w:val="000000"/>
                <w:lang w:eastAsia="th-TH"/>
              </w:rPr>
            </w:pPr>
            <w:r w:rsidRPr="00145C1C">
              <w:rPr>
                <w:rFonts w:cs="Arial"/>
                <w:snapToGrid w:val="0"/>
                <w:color w:val="000000"/>
                <w:lang w:eastAsia="th-TH"/>
              </w:rPr>
              <w:t>6,219,492</w:t>
            </w:r>
          </w:p>
        </w:tc>
        <w:tc>
          <w:tcPr>
            <w:tcW w:w="1327" w:type="dxa"/>
            <w:shd w:val="clear" w:color="auto" w:fill="auto"/>
            <w:vAlign w:val="bottom"/>
          </w:tcPr>
          <w:p w:rsidR="00145C1C" w:rsidRPr="00145C1C" w:rsidRDefault="00145C1C" w:rsidP="00145C1C">
            <w:pPr>
              <w:pBdr>
                <w:bottom w:val="double" w:sz="4" w:space="1" w:color="auto"/>
              </w:pBdr>
              <w:spacing w:line="260" w:lineRule="exact"/>
              <w:ind w:right="1"/>
              <w:jc w:val="right"/>
              <w:rPr>
                <w:rFonts w:cs="Arial"/>
                <w:snapToGrid w:val="0"/>
                <w:color w:val="000000"/>
                <w:lang w:eastAsia="th-TH"/>
              </w:rPr>
            </w:pPr>
            <w:r w:rsidRPr="00145C1C">
              <w:rPr>
                <w:rFonts w:cs="Arial"/>
                <w:snapToGrid w:val="0"/>
                <w:color w:val="000000"/>
                <w:lang w:eastAsia="th-TH"/>
              </w:rPr>
              <w:t>14,569,531</w:t>
            </w:r>
          </w:p>
        </w:tc>
        <w:tc>
          <w:tcPr>
            <w:tcW w:w="1361" w:type="dxa"/>
            <w:shd w:val="clear" w:color="auto" w:fill="auto"/>
            <w:vAlign w:val="bottom"/>
          </w:tcPr>
          <w:p w:rsidR="00145C1C" w:rsidRPr="008E3A91" w:rsidRDefault="00145C1C" w:rsidP="00E9266B">
            <w:pPr>
              <w:pBdr>
                <w:bottom w:val="double" w:sz="4" w:space="1" w:color="auto"/>
              </w:pBdr>
              <w:spacing w:line="260" w:lineRule="exact"/>
              <w:jc w:val="right"/>
              <w:rPr>
                <w:rFonts w:cs="Arial"/>
                <w:snapToGrid w:val="0"/>
                <w:color w:val="000000"/>
                <w:cs/>
                <w:lang w:eastAsia="th-TH"/>
              </w:rPr>
            </w:pPr>
            <w:r w:rsidRPr="008E3A91">
              <w:rPr>
                <w:rFonts w:cs="Arial"/>
                <w:snapToGrid w:val="0"/>
                <w:color w:val="000000"/>
                <w:lang w:eastAsia="th-TH"/>
              </w:rPr>
              <w:t>9,923,</w:t>
            </w:r>
            <w:r>
              <w:rPr>
                <w:rFonts w:cs="Arial"/>
                <w:snapToGrid w:val="0"/>
                <w:color w:val="000000"/>
                <w:lang w:eastAsia="th-TH"/>
              </w:rPr>
              <w:t>220</w:t>
            </w:r>
          </w:p>
        </w:tc>
        <w:tc>
          <w:tcPr>
            <w:tcW w:w="1452" w:type="dxa"/>
            <w:shd w:val="clear" w:color="auto" w:fill="auto"/>
            <w:vAlign w:val="bottom"/>
          </w:tcPr>
          <w:p w:rsidR="00145C1C" w:rsidRPr="008E3A91" w:rsidRDefault="00145C1C" w:rsidP="00E9266B">
            <w:pPr>
              <w:pBdr>
                <w:bottom w:val="double" w:sz="4" w:space="1" w:color="auto"/>
              </w:pBdr>
              <w:spacing w:line="260" w:lineRule="exact"/>
              <w:jc w:val="right"/>
              <w:rPr>
                <w:rFonts w:cs="Arial"/>
                <w:snapToGrid w:val="0"/>
                <w:color w:val="000000"/>
                <w:cs/>
                <w:lang w:eastAsia="th-TH"/>
              </w:rPr>
            </w:pPr>
            <w:r w:rsidRPr="008E3A91">
              <w:rPr>
                <w:rFonts w:cs="Arial"/>
                <w:snapToGrid w:val="0"/>
                <w:color w:val="000000"/>
                <w:lang w:eastAsia="th-TH"/>
              </w:rPr>
              <w:t>773,617,543</w:t>
            </w:r>
          </w:p>
        </w:tc>
      </w:tr>
      <w:tr w:rsidR="00E82C99" w:rsidRPr="00292071" w:rsidTr="0055782D">
        <w:tc>
          <w:tcPr>
            <w:tcW w:w="3870" w:type="dxa"/>
            <w:shd w:val="clear" w:color="auto" w:fill="auto"/>
            <w:vAlign w:val="bottom"/>
          </w:tcPr>
          <w:p w:rsidR="00E82C99" w:rsidRPr="00292071" w:rsidRDefault="00E82C99" w:rsidP="00E9266B">
            <w:pPr>
              <w:pStyle w:val="Heading7"/>
              <w:spacing w:line="240" w:lineRule="auto"/>
              <w:ind w:right="0"/>
              <w:jc w:val="both"/>
              <w:rPr>
                <w:rFonts w:cs="Arial"/>
                <w:sz w:val="12"/>
                <w:szCs w:val="12"/>
              </w:rPr>
            </w:pPr>
          </w:p>
        </w:tc>
        <w:tc>
          <w:tcPr>
            <w:tcW w:w="1350" w:type="dxa"/>
            <w:shd w:val="clear" w:color="auto" w:fill="auto"/>
            <w:vAlign w:val="bottom"/>
          </w:tcPr>
          <w:p w:rsidR="00E82C99" w:rsidRPr="00292071" w:rsidRDefault="00E82C99" w:rsidP="00E9266B">
            <w:pPr>
              <w:pStyle w:val="Heading7"/>
              <w:spacing w:line="240" w:lineRule="auto"/>
              <w:ind w:right="0"/>
              <w:jc w:val="both"/>
              <w:rPr>
                <w:rFonts w:cs="Arial"/>
                <w:sz w:val="12"/>
                <w:szCs w:val="12"/>
              </w:rPr>
            </w:pPr>
          </w:p>
        </w:tc>
        <w:tc>
          <w:tcPr>
            <w:tcW w:w="1350" w:type="dxa"/>
            <w:shd w:val="clear" w:color="auto" w:fill="auto"/>
          </w:tcPr>
          <w:p w:rsidR="00E82C99" w:rsidRPr="00292071" w:rsidRDefault="00E82C99" w:rsidP="00E9266B">
            <w:pPr>
              <w:pStyle w:val="Heading7"/>
              <w:spacing w:line="240" w:lineRule="auto"/>
              <w:ind w:right="0"/>
              <w:jc w:val="both"/>
              <w:rPr>
                <w:rFonts w:cs="Arial"/>
                <w:sz w:val="12"/>
                <w:szCs w:val="12"/>
                <w:cs/>
              </w:rPr>
            </w:pPr>
          </w:p>
        </w:tc>
        <w:tc>
          <w:tcPr>
            <w:tcW w:w="1440" w:type="dxa"/>
            <w:shd w:val="clear" w:color="auto" w:fill="auto"/>
            <w:vAlign w:val="bottom"/>
          </w:tcPr>
          <w:p w:rsidR="00E82C99" w:rsidRPr="00292071" w:rsidRDefault="00E82C99" w:rsidP="00E9266B">
            <w:pPr>
              <w:pStyle w:val="Heading7"/>
              <w:spacing w:line="240" w:lineRule="auto"/>
              <w:ind w:right="0"/>
              <w:jc w:val="both"/>
              <w:rPr>
                <w:rFonts w:cs="Arial"/>
                <w:sz w:val="12"/>
                <w:szCs w:val="12"/>
                <w:cs/>
              </w:rPr>
            </w:pPr>
          </w:p>
        </w:tc>
        <w:tc>
          <w:tcPr>
            <w:tcW w:w="1350" w:type="dxa"/>
            <w:shd w:val="clear" w:color="auto" w:fill="auto"/>
            <w:vAlign w:val="bottom"/>
          </w:tcPr>
          <w:p w:rsidR="00E82C99" w:rsidRPr="00292071" w:rsidRDefault="00E82C99" w:rsidP="00E9266B">
            <w:pPr>
              <w:pStyle w:val="Heading7"/>
              <w:spacing w:line="240" w:lineRule="auto"/>
              <w:ind w:right="0"/>
              <w:jc w:val="both"/>
              <w:rPr>
                <w:rFonts w:cs="Arial"/>
                <w:sz w:val="12"/>
                <w:szCs w:val="12"/>
                <w:cs/>
              </w:rPr>
            </w:pPr>
          </w:p>
        </w:tc>
        <w:tc>
          <w:tcPr>
            <w:tcW w:w="1260" w:type="dxa"/>
            <w:shd w:val="clear" w:color="auto" w:fill="auto"/>
            <w:vAlign w:val="bottom"/>
          </w:tcPr>
          <w:p w:rsidR="00E82C99" w:rsidRPr="00292071" w:rsidRDefault="00E82C99" w:rsidP="00E9266B">
            <w:pPr>
              <w:pStyle w:val="Heading7"/>
              <w:spacing w:line="240" w:lineRule="auto"/>
              <w:ind w:right="0"/>
              <w:jc w:val="both"/>
              <w:rPr>
                <w:rFonts w:cs="Arial"/>
                <w:sz w:val="12"/>
                <w:szCs w:val="12"/>
                <w:cs/>
              </w:rPr>
            </w:pPr>
          </w:p>
        </w:tc>
        <w:tc>
          <w:tcPr>
            <w:tcW w:w="1327" w:type="dxa"/>
            <w:shd w:val="clear" w:color="auto" w:fill="auto"/>
            <w:vAlign w:val="bottom"/>
          </w:tcPr>
          <w:p w:rsidR="00E82C99" w:rsidRPr="00292071" w:rsidRDefault="00E82C99" w:rsidP="00E9266B">
            <w:pPr>
              <w:pStyle w:val="Heading7"/>
              <w:spacing w:line="240" w:lineRule="auto"/>
              <w:ind w:right="0"/>
              <w:jc w:val="both"/>
              <w:rPr>
                <w:rFonts w:cs="Arial"/>
                <w:sz w:val="12"/>
                <w:szCs w:val="12"/>
                <w:cs/>
              </w:rPr>
            </w:pPr>
          </w:p>
        </w:tc>
        <w:tc>
          <w:tcPr>
            <w:tcW w:w="1361" w:type="dxa"/>
            <w:shd w:val="clear" w:color="auto" w:fill="auto"/>
            <w:vAlign w:val="bottom"/>
          </w:tcPr>
          <w:p w:rsidR="00E82C99" w:rsidRPr="00292071" w:rsidRDefault="00E82C99" w:rsidP="00E9266B">
            <w:pPr>
              <w:pStyle w:val="Heading7"/>
              <w:spacing w:line="240" w:lineRule="auto"/>
              <w:ind w:right="0"/>
              <w:jc w:val="both"/>
              <w:rPr>
                <w:rFonts w:cs="Arial"/>
                <w:sz w:val="12"/>
                <w:szCs w:val="12"/>
              </w:rPr>
            </w:pPr>
          </w:p>
        </w:tc>
        <w:tc>
          <w:tcPr>
            <w:tcW w:w="1452" w:type="dxa"/>
            <w:shd w:val="clear" w:color="auto" w:fill="auto"/>
            <w:vAlign w:val="bottom"/>
          </w:tcPr>
          <w:p w:rsidR="00E82C99" w:rsidRPr="00292071" w:rsidRDefault="00E82C99" w:rsidP="00E9266B">
            <w:pPr>
              <w:pStyle w:val="Heading7"/>
              <w:spacing w:line="240" w:lineRule="auto"/>
              <w:ind w:right="0"/>
              <w:jc w:val="both"/>
              <w:rPr>
                <w:rFonts w:cs="Arial"/>
                <w:sz w:val="12"/>
                <w:szCs w:val="12"/>
              </w:rPr>
            </w:pPr>
          </w:p>
        </w:tc>
      </w:tr>
      <w:tr w:rsidR="00E82C99" w:rsidRPr="008E3A91" w:rsidTr="0055782D">
        <w:trPr>
          <w:trHeight w:val="87"/>
        </w:trPr>
        <w:tc>
          <w:tcPr>
            <w:tcW w:w="3870" w:type="dxa"/>
            <w:shd w:val="clear" w:color="auto" w:fill="auto"/>
            <w:vAlign w:val="bottom"/>
          </w:tcPr>
          <w:p w:rsidR="00E82C99" w:rsidRPr="008E3A91" w:rsidRDefault="00E82C99" w:rsidP="00E9266B">
            <w:pPr>
              <w:spacing w:line="260" w:lineRule="exact"/>
              <w:ind w:left="72" w:right="-91"/>
              <w:rPr>
                <w:rFonts w:cs="Arial"/>
                <w:snapToGrid w:val="0"/>
                <w:color w:val="000000"/>
                <w:cs/>
                <w:lang w:eastAsia="th-TH"/>
              </w:rPr>
            </w:pPr>
            <w:r w:rsidRPr="008E3A91">
              <w:rPr>
                <w:rFonts w:cs="Arial"/>
                <w:b/>
                <w:bCs/>
              </w:rPr>
              <w:t xml:space="preserve">For the year ended 31 December </w:t>
            </w:r>
            <w:r>
              <w:rPr>
                <w:rFonts w:cs="Arial"/>
                <w:b/>
                <w:bCs/>
              </w:rPr>
              <w:t>2016</w:t>
            </w:r>
          </w:p>
        </w:tc>
        <w:tc>
          <w:tcPr>
            <w:tcW w:w="1350" w:type="dxa"/>
            <w:shd w:val="clear" w:color="auto" w:fill="auto"/>
            <w:vAlign w:val="bottom"/>
          </w:tcPr>
          <w:p w:rsidR="00E82C99" w:rsidRPr="008E3A91" w:rsidRDefault="00E82C99" w:rsidP="00E9266B">
            <w:pPr>
              <w:spacing w:line="260" w:lineRule="exact"/>
              <w:ind w:right="1"/>
              <w:jc w:val="right"/>
              <w:rPr>
                <w:rFonts w:cs="Arial"/>
                <w:snapToGrid w:val="0"/>
                <w:color w:val="000000"/>
                <w:cs/>
                <w:lang w:eastAsia="th-TH"/>
              </w:rPr>
            </w:pPr>
          </w:p>
        </w:tc>
        <w:tc>
          <w:tcPr>
            <w:tcW w:w="1350" w:type="dxa"/>
            <w:shd w:val="clear" w:color="auto" w:fill="auto"/>
            <w:vAlign w:val="bottom"/>
          </w:tcPr>
          <w:p w:rsidR="00E82C99" w:rsidRPr="008E3A91" w:rsidRDefault="00E82C99" w:rsidP="00E9266B">
            <w:pPr>
              <w:spacing w:line="260" w:lineRule="exact"/>
              <w:ind w:right="1"/>
              <w:jc w:val="right"/>
              <w:rPr>
                <w:rFonts w:cs="Arial"/>
                <w:snapToGrid w:val="0"/>
                <w:color w:val="000000"/>
                <w:cs/>
                <w:lang w:eastAsia="th-TH"/>
              </w:rPr>
            </w:pPr>
          </w:p>
        </w:tc>
        <w:tc>
          <w:tcPr>
            <w:tcW w:w="1440" w:type="dxa"/>
            <w:shd w:val="clear" w:color="auto" w:fill="auto"/>
            <w:vAlign w:val="bottom"/>
          </w:tcPr>
          <w:p w:rsidR="00E82C99" w:rsidRPr="008E3A91" w:rsidRDefault="00E82C99" w:rsidP="00E9266B">
            <w:pPr>
              <w:spacing w:line="260" w:lineRule="exact"/>
              <w:ind w:right="1"/>
              <w:jc w:val="right"/>
              <w:rPr>
                <w:rFonts w:cs="Arial"/>
                <w:snapToGrid w:val="0"/>
                <w:color w:val="000000"/>
                <w:cs/>
                <w:lang w:eastAsia="th-TH"/>
              </w:rPr>
            </w:pPr>
          </w:p>
        </w:tc>
        <w:tc>
          <w:tcPr>
            <w:tcW w:w="1350" w:type="dxa"/>
            <w:shd w:val="clear" w:color="auto" w:fill="auto"/>
            <w:vAlign w:val="bottom"/>
          </w:tcPr>
          <w:p w:rsidR="00E82C99" w:rsidRPr="008E3A91" w:rsidRDefault="00E82C99" w:rsidP="00E9266B">
            <w:pPr>
              <w:spacing w:line="260" w:lineRule="exact"/>
              <w:ind w:right="1"/>
              <w:jc w:val="right"/>
              <w:rPr>
                <w:rFonts w:cs="Arial"/>
                <w:snapToGrid w:val="0"/>
                <w:color w:val="000000"/>
                <w:lang w:eastAsia="th-TH"/>
              </w:rPr>
            </w:pPr>
          </w:p>
        </w:tc>
        <w:tc>
          <w:tcPr>
            <w:tcW w:w="1260" w:type="dxa"/>
            <w:shd w:val="clear" w:color="auto" w:fill="auto"/>
            <w:vAlign w:val="bottom"/>
          </w:tcPr>
          <w:p w:rsidR="00E82C99" w:rsidRPr="008E3A91" w:rsidRDefault="00E82C99" w:rsidP="00E9266B">
            <w:pPr>
              <w:spacing w:line="260" w:lineRule="exact"/>
              <w:ind w:right="1"/>
              <w:jc w:val="right"/>
              <w:rPr>
                <w:rFonts w:cs="Arial"/>
                <w:snapToGrid w:val="0"/>
                <w:color w:val="000000"/>
                <w:lang w:eastAsia="th-TH"/>
              </w:rPr>
            </w:pPr>
          </w:p>
        </w:tc>
        <w:tc>
          <w:tcPr>
            <w:tcW w:w="1327" w:type="dxa"/>
            <w:shd w:val="clear" w:color="auto" w:fill="auto"/>
            <w:vAlign w:val="bottom"/>
          </w:tcPr>
          <w:p w:rsidR="00E82C99" w:rsidRPr="008E3A91" w:rsidRDefault="00E82C99" w:rsidP="00E9266B">
            <w:pPr>
              <w:spacing w:line="260" w:lineRule="exact"/>
              <w:ind w:right="1"/>
              <w:jc w:val="right"/>
              <w:rPr>
                <w:rFonts w:cs="Arial"/>
                <w:snapToGrid w:val="0"/>
                <w:color w:val="000000"/>
                <w:lang w:eastAsia="th-TH"/>
              </w:rPr>
            </w:pPr>
          </w:p>
        </w:tc>
        <w:tc>
          <w:tcPr>
            <w:tcW w:w="1361" w:type="dxa"/>
            <w:shd w:val="clear" w:color="auto" w:fill="auto"/>
            <w:vAlign w:val="bottom"/>
          </w:tcPr>
          <w:p w:rsidR="00E82C99" w:rsidRPr="008E3A91" w:rsidRDefault="00E82C99" w:rsidP="00E9266B">
            <w:pPr>
              <w:spacing w:line="260" w:lineRule="exact"/>
              <w:ind w:right="1"/>
              <w:jc w:val="right"/>
              <w:rPr>
                <w:rFonts w:cs="Arial"/>
                <w:snapToGrid w:val="0"/>
                <w:color w:val="000000"/>
                <w:cs/>
                <w:lang w:eastAsia="th-TH"/>
              </w:rPr>
            </w:pPr>
          </w:p>
        </w:tc>
        <w:tc>
          <w:tcPr>
            <w:tcW w:w="1452" w:type="dxa"/>
            <w:shd w:val="clear" w:color="auto" w:fill="auto"/>
            <w:vAlign w:val="bottom"/>
          </w:tcPr>
          <w:p w:rsidR="00E82C99" w:rsidRPr="008E3A91" w:rsidRDefault="00E82C99" w:rsidP="00E9266B">
            <w:pPr>
              <w:spacing w:line="260" w:lineRule="exact"/>
              <w:ind w:right="1"/>
              <w:jc w:val="right"/>
              <w:rPr>
                <w:rFonts w:cs="Arial"/>
                <w:snapToGrid w:val="0"/>
                <w:color w:val="000000"/>
                <w:cs/>
                <w:lang w:eastAsia="th-TH"/>
              </w:rPr>
            </w:pPr>
          </w:p>
        </w:tc>
      </w:tr>
      <w:tr w:rsidR="00E82C99" w:rsidRPr="008E3A91" w:rsidTr="0055782D">
        <w:trPr>
          <w:trHeight w:val="87"/>
        </w:trPr>
        <w:tc>
          <w:tcPr>
            <w:tcW w:w="3870" w:type="dxa"/>
            <w:shd w:val="clear" w:color="auto" w:fill="auto"/>
            <w:vAlign w:val="bottom"/>
          </w:tcPr>
          <w:p w:rsidR="00E82C99" w:rsidRPr="008E3A91" w:rsidRDefault="00E82C99"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8E3A91">
              <w:rPr>
                <w:rFonts w:cs="Arial"/>
              </w:rPr>
              <w:t>Opening net book amount</w:t>
            </w:r>
          </w:p>
        </w:tc>
        <w:tc>
          <w:tcPr>
            <w:tcW w:w="1350" w:type="dxa"/>
            <w:shd w:val="clear" w:color="auto" w:fill="auto"/>
            <w:vAlign w:val="bottom"/>
          </w:tcPr>
          <w:p w:rsidR="00E82C99" w:rsidRPr="008E3A91" w:rsidRDefault="00E82C99" w:rsidP="00E9266B">
            <w:pPr>
              <w:spacing w:line="260" w:lineRule="exact"/>
              <w:jc w:val="right"/>
              <w:rPr>
                <w:rFonts w:cs="Arial"/>
                <w:snapToGrid w:val="0"/>
                <w:color w:val="000000"/>
                <w:cs/>
                <w:lang w:eastAsia="th-TH"/>
              </w:rPr>
            </w:pPr>
            <w:r>
              <w:rPr>
                <w:rFonts w:cs="Arial"/>
                <w:snapToGrid w:val="0"/>
                <w:color w:val="000000"/>
                <w:lang w:eastAsia="th-TH"/>
              </w:rPr>
              <w:t>537,751,550</w:t>
            </w:r>
          </w:p>
        </w:tc>
        <w:tc>
          <w:tcPr>
            <w:tcW w:w="1350" w:type="dxa"/>
            <w:shd w:val="clear" w:color="auto" w:fill="auto"/>
            <w:vAlign w:val="bottom"/>
          </w:tcPr>
          <w:p w:rsidR="00E82C99" w:rsidRPr="008E3A91" w:rsidRDefault="00E82C99" w:rsidP="006507A5">
            <w:pPr>
              <w:spacing w:line="260" w:lineRule="exact"/>
              <w:jc w:val="right"/>
              <w:rPr>
                <w:rFonts w:cs="Arial"/>
                <w:snapToGrid w:val="0"/>
                <w:color w:val="000000"/>
                <w:cs/>
                <w:lang w:eastAsia="th-TH"/>
              </w:rPr>
            </w:pPr>
            <w:r>
              <w:rPr>
                <w:rFonts w:cs="Arial"/>
                <w:snapToGrid w:val="0"/>
                <w:color w:val="000000"/>
                <w:lang w:eastAsia="th-TH"/>
              </w:rPr>
              <w:t>51,190,34</w:t>
            </w:r>
            <w:r w:rsidR="006507A5">
              <w:rPr>
                <w:rFonts w:cs="Arial"/>
                <w:snapToGrid w:val="0"/>
                <w:color w:val="000000"/>
                <w:lang w:eastAsia="th-TH"/>
              </w:rPr>
              <w:t>6</w:t>
            </w:r>
          </w:p>
        </w:tc>
        <w:tc>
          <w:tcPr>
            <w:tcW w:w="1440" w:type="dxa"/>
            <w:shd w:val="clear" w:color="auto" w:fill="auto"/>
            <w:vAlign w:val="bottom"/>
          </w:tcPr>
          <w:p w:rsidR="00E82C99" w:rsidRPr="008E3A91" w:rsidRDefault="00E82C99" w:rsidP="00E9266B">
            <w:pPr>
              <w:spacing w:line="260" w:lineRule="exact"/>
              <w:jc w:val="right"/>
              <w:rPr>
                <w:rFonts w:cs="Arial"/>
                <w:snapToGrid w:val="0"/>
                <w:color w:val="000000"/>
                <w:cs/>
                <w:lang w:eastAsia="th-TH"/>
              </w:rPr>
            </w:pPr>
            <w:r w:rsidRPr="008E3A91">
              <w:rPr>
                <w:rFonts w:cs="Arial"/>
                <w:snapToGrid w:val="0"/>
                <w:color w:val="000000"/>
                <w:lang w:eastAsia="th-TH"/>
              </w:rPr>
              <w:t>128,848,061</w:t>
            </w:r>
          </w:p>
        </w:tc>
        <w:tc>
          <w:tcPr>
            <w:tcW w:w="1350" w:type="dxa"/>
            <w:shd w:val="clear" w:color="auto" w:fill="auto"/>
            <w:vAlign w:val="bottom"/>
          </w:tcPr>
          <w:p w:rsidR="00E82C99" w:rsidRPr="008E3A91" w:rsidRDefault="00E82C99" w:rsidP="00E9266B">
            <w:pPr>
              <w:spacing w:line="260" w:lineRule="exact"/>
              <w:jc w:val="right"/>
              <w:rPr>
                <w:rFonts w:cs="Arial"/>
                <w:snapToGrid w:val="0"/>
                <w:color w:val="000000"/>
                <w:cs/>
                <w:lang w:eastAsia="th-TH"/>
              </w:rPr>
            </w:pPr>
            <w:r w:rsidRPr="008E3A91">
              <w:rPr>
                <w:rFonts w:cs="Arial"/>
                <w:snapToGrid w:val="0"/>
                <w:color w:val="000000"/>
                <w:lang w:eastAsia="th-TH"/>
              </w:rPr>
              <w:t>25,115,34</w:t>
            </w:r>
            <w:r w:rsidR="00145C1C">
              <w:rPr>
                <w:rFonts w:cs="Arial"/>
                <w:snapToGrid w:val="0"/>
                <w:color w:val="000000"/>
                <w:lang w:eastAsia="th-TH"/>
              </w:rPr>
              <w:t>3</w:t>
            </w:r>
          </w:p>
        </w:tc>
        <w:tc>
          <w:tcPr>
            <w:tcW w:w="1260" w:type="dxa"/>
            <w:shd w:val="clear" w:color="auto" w:fill="auto"/>
            <w:vAlign w:val="bottom"/>
          </w:tcPr>
          <w:p w:rsidR="00E82C99" w:rsidRPr="008E3A91" w:rsidRDefault="00E82C99" w:rsidP="00E9266B">
            <w:pPr>
              <w:spacing w:line="260" w:lineRule="exact"/>
              <w:jc w:val="right"/>
              <w:rPr>
                <w:rFonts w:cs="Arial"/>
                <w:snapToGrid w:val="0"/>
                <w:color w:val="000000"/>
                <w:cs/>
                <w:lang w:eastAsia="th-TH"/>
              </w:rPr>
            </w:pPr>
            <w:r w:rsidRPr="008E3A91">
              <w:rPr>
                <w:rFonts w:cs="Arial"/>
                <w:snapToGrid w:val="0"/>
                <w:color w:val="000000"/>
                <w:lang w:eastAsia="th-TH"/>
              </w:rPr>
              <w:t>6,219,49</w:t>
            </w:r>
            <w:r w:rsidR="00145C1C">
              <w:rPr>
                <w:rFonts w:cs="Arial"/>
                <w:snapToGrid w:val="0"/>
                <w:color w:val="000000"/>
                <w:lang w:eastAsia="th-TH"/>
              </w:rPr>
              <w:t>2</w:t>
            </w:r>
          </w:p>
        </w:tc>
        <w:tc>
          <w:tcPr>
            <w:tcW w:w="1327" w:type="dxa"/>
            <w:shd w:val="clear" w:color="auto" w:fill="auto"/>
            <w:vAlign w:val="bottom"/>
          </w:tcPr>
          <w:p w:rsidR="00E82C99" w:rsidRPr="008E3A91" w:rsidRDefault="00E82C99" w:rsidP="00E9266B">
            <w:pPr>
              <w:spacing w:line="260" w:lineRule="exact"/>
              <w:jc w:val="right"/>
              <w:rPr>
                <w:rFonts w:cs="Arial"/>
                <w:snapToGrid w:val="0"/>
                <w:color w:val="000000"/>
                <w:cs/>
                <w:lang w:eastAsia="th-TH"/>
              </w:rPr>
            </w:pPr>
            <w:r w:rsidRPr="008E3A91">
              <w:rPr>
                <w:rFonts w:cs="Arial"/>
                <w:snapToGrid w:val="0"/>
                <w:color w:val="000000"/>
                <w:lang w:eastAsia="th-TH"/>
              </w:rPr>
              <w:t>14,569,53</w:t>
            </w:r>
            <w:r w:rsidR="00145C1C">
              <w:rPr>
                <w:rFonts w:cs="Arial"/>
                <w:snapToGrid w:val="0"/>
                <w:color w:val="000000"/>
                <w:lang w:eastAsia="th-TH"/>
              </w:rPr>
              <w:t>1</w:t>
            </w:r>
          </w:p>
        </w:tc>
        <w:tc>
          <w:tcPr>
            <w:tcW w:w="1361" w:type="dxa"/>
            <w:shd w:val="clear" w:color="auto" w:fill="auto"/>
            <w:vAlign w:val="bottom"/>
          </w:tcPr>
          <w:p w:rsidR="00E82C99" w:rsidRPr="008E3A91" w:rsidRDefault="00E82C99" w:rsidP="00E9266B">
            <w:pPr>
              <w:spacing w:line="260" w:lineRule="exact"/>
              <w:jc w:val="right"/>
              <w:rPr>
                <w:rFonts w:cs="Arial"/>
                <w:snapToGrid w:val="0"/>
                <w:color w:val="000000"/>
                <w:cs/>
                <w:lang w:eastAsia="th-TH"/>
              </w:rPr>
            </w:pPr>
            <w:r w:rsidRPr="008E3A91">
              <w:rPr>
                <w:rFonts w:cs="Arial"/>
                <w:snapToGrid w:val="0"/>
                <w:color w:val="000000"/>
                <w:lang w:eastAsia="th-TH"/>
              </w:rPr>
              <w:t>9,923,220</w:t>
            </w:r>
          </w:p>
        </w:tc>
        <w:tc>
          <w:tcPr>
            <w:tcW w:w="1452" w:type="dxa"/>
            <w:shd w:val="clear" w:color="auto" w:fill="auto"/>
            <w:vAlign w:val="bottom"/>
          </w:tcPr>
          <w:p w:rsidR="00E82C99" w:rsidRPr="008E3A91" w:rsidRDefault="00E82C99" w:rsidP="00E9266B">
            <w:pPr>
              <w:spacing w:line="260" w:lineRule="exact"/>
              <w:jc w:val="right"/>
              <w:rPr>
                <w:rFonts w:cs="Arial"/>
                <w:snapToGrid w:val="0"/>
                <w:color w:val="000000"/>
                <w:lang w:eastAsia="th-TH"/>
              </w:rPr>
            </w:pPr>
            <w:r w:rsidRPr="008E3A91">
              <w:rPr>
                <w:rFonts w:cs="Arial"/>
                <w:snapToGrid w:val="0"/>
                <w:color w:val="000000"/>
                <w:lang w:eastAsia="th-TH"/>
              </w:rPr>
              <w:t>773,617,543</w:t>
            </w:r>
          </w:p>
        </w:tc>
      </w:tr>
      <w:tr w:rsidR="006D108F" w:rsidRPr="008E3A91" w:rsidTr="0055782D">
        <w:tc>
          <w:tcPr>
            <w:tcW w:w="3870" w:type="dxa"/>
            <w:shd w:val="clear" w:color="auto" w:fill="auto"/>
            <w:vAlign w:val="bottom"/>
          </w:tcPr>
          <w:p w:rsidR="006D108F" w:rsidRPr="008E3A91" w:rsidRDefault="006D10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Pr>
                <w:rFonts w:cs="Arial"/>
              </w:rPr>
              <w:t>Acquisition</w:t>
            </w:r>
          </w:p>
        </w:tc>
        <w:tc>
          <w:tcPr>
            <w:tcW w:w="1350" w:type="dxa"/>
            <w:shd w:val="clear" w:color="auto" w:fill="auto"/>
            <w:vAlign w:val="bottom"/>
          </w:tcPr>
          <w:p w:rsidR="006D108F" w:rsidRPr="00F92611" w:rsidRDefault="006D108F" w:rsidP="006F45C9">
            <w:pPr>
              <w:spacing w:line="280" w:lineRule="exact"/>
              <w:ind w:left="72" w:right="1"/>
              <w:jc w:val="right"/>
              <w:rPr>
                <w:rFonts w:cs="Arial"/>
                <w:snapToGrid w:val="0"/>
                <w:color w:val="000000"/>
                <w:lang w:eastAsia="th-TH"/>
              </w:rPr>
            </w:pPr>
            <w:r w:rsidRPr="00F92611">
              <w:rPr>
                <w:rFonts w:cs="Arial"/>
                <w:snapToGrid w:val="0"/>
                <w:color w:val="000000"/>
                <w:lang w:eastAsia="th-TH"/>
              </w:rPr>
              <w:t>108,012,685</w:t>
            </w:r>
          </w:p>
        </w:tc>
        <w:tc>
          <w:tcPr>
            <w:tcW w:w="1350" w:type="dxa"/>
            <w:shd w:val="clear" w:color="auto" w:fill="auto"/>
            <w:vAlign w:val="bottom"/>
          </w:tcPr>
          <w:p w:rsidR="006D108F" w:rsidRPr="00F92611" w:rsidRDefault="006D108F" w:rsidP="006D108F">
            <w:pPr>
              <w:spacing w:line="280" w:lineRule="exact"/>
              <w:ind w:left="72" w:right="1"/>
              <w:jc w:val="right"/>
              <w:rPr>
                <w:rFonts w:cs="Arial"/>
                <w:snapToGrid w:val="0"/>
                <w:color w:val="000000"/>
                <w:lang w:eastAsia="th-TH"/>
              </w:rPr>
            </w:pPr>
            <w:r>
              <w:rPr>
                <w:rFonts w:cs="Arial"/>
                <w:snapToGrid w:val="0"/>
                <w:color w:val="000000"/>
                <w:lang w:eastAsia="th-TH"/>
              </w:rPr>
              <w:t>9,593</w:t>
            </w:r>
            <w:r w:rsidRPr="00F92611">
              <w:rPr>
                <w:rFonts w:cs="Arial"/>
                <w:snapToGrid w:val="0"/>
                <w:color w:val="000000"/>
                <w:lang w:eastAsia="th-TH"/>
              </w:rPr>
              <w:t>,</w:t>
            </w:r>
            <w:r>
              <w:rPr>
                <w:rFonts w:cs="Arial"/>
                <w:snapToGrid w:val="0"/>
                <w:color w:val="000000"/>
                <w:lang w:eastAsia="th-TH"/>
              </w:rPr>
              <w:t>276</w:t>
            </w:r>
          </w:p>
        </w:tc>
        <w:tc>
          <w:tcPr>
            <w:tcW w:w="1440" w:type="dxa"/>
            <w:shd w:val="clear" w:color="auto" w:fill="auto"/>
            <w:vAlign w:val="bottom"/>
          </w:tcPr>
          <w:p w:rsidR="006D108F" w:rsidRPr="00F92611" w:rsidRDefault="006D108F" w:rsidP="000D42D6">
            <w:pPr>
              <w:spacing w:line="280" w:lineRule="exact"/>
              <w:ind w:left="72" w:right="1"/>
              <w:jc w:val="right"/>
              <w:rPr>
                <w:rFonts w:cs="Arial"/>
                <w:snapToGrid w:val="0"/>
                <w:color w:val="000000"/>
                <w:lang w:eastAsia="th-TH"/>
              </w:rPr>
            </w:pPr>
            <w:r w:rsidRPr="00F92611">
              <w:rPr>
                <w:rFonts w:cs="Arial"/>
                <w:snapToGrid w:val="0"/>
                <w:color w:val="000000"/>
                <w:lang w:eastAsia="th-TH"/>
              </w:rPr>
              <w:t>17,205,001</w:t>
            </w:r>
          </w:p>
        </w:tc>
        <w:tc>
          <w:tcPr>
            <w:tcW w:w="1350" w:type="dxa"/>
            <w:shd w:val="clear" w:color="auto" w:fill="auto"/>
            <w:vAlign w:val="bottom"/>
          </w:tcPr>
          <w:p w:rsidR="006D108F" w:rsidRPr="00F92611" w:rsidRDefault="006D108F" w:rsidP="006D108F">
            <w:pPr>
              <w:spacing w:line="280" w:lineRule="exact"/>
              <w:ind w:left="72" w:right="1"/>
              <w:jc w:val="right"/>
              <w:rPr>
                <w:rFonts w:cs="Arial"/>
                <w:snapToGrid w:val="0"/>
                <w:color w:val="000000"/>
                <w:lang w:eastAsia="th-TH"/>
              </w:rPr>
            </w:pPr>
            <w:r w:rsidRPr="00F92611">
              <w:rPr>
                <w:rFonts w:cs="Arial"/>
                <w:snapToGrid w:val="0"/>
                <w:color w:val="000000"/>
                <w:lang w:eastAsia="th-TH"/>
              </w:rPr>
              <w:t>3,</w:t>
            </w:r>
            <w:r>
              <w:rPr>
                <w:rFonts w:cs="Arial"/>
                <w:snapToGrid w:val="0"/>
                <w:color w:val="000000"/>
                <w:lang w:eastAsia="th-TH"/>
              </w:rPr>
              <w:t>386</w:t>
            </w:r>
            <w:r w:rsidRPr="00F92611">
              <w:rPr>
                <w:rFonts w:cs="Arial"/>
                <w:snapToGrid w:val="0"/>
                <w:color w:val="000000"/>
                <w:lang w:eastAsia="th-TH"/>
              </w:rPr>
              <w:t>,</w:t>
            </w:r>
            <w:r>
              <w:rPr>
                <w:rFonts w:cs="Arial"/>
                <w:snapToGrid w:val="0"/>
                <w:color w:val="000000"/>
                <w:lang w:eastAsia="th-TH"/>
              </w:rPr>
              <w:t>960</w:t>
            </w:r>
          </w:p>
        </w:tc>
        <w:tc>
          <w:tcPr>
            <w:tcW w:w="1260" w:type="dxa"/>
            <w:shd w:val="clear" w:color="auto" w:fill="auto"/>
            <w:vAlign w:val="bottom"/>
          </w:tcPr>
          <w:p w:rsidR="006D108F" w:rsidRPr="00F92611" w:rsidRDefault="006D108F" w:rsidP="006D108F">
            <w:pPr>
              <w:spacing w:line="280" w:lineRule="exact"/>
              <w:ind w:left="72" w:right="1"/>
              <w:jc w:val="right"/>
              <w:rPr>
                <w:rFonts w:cs="Arial"/>
                <w:snapToGrid w:val="0"/>
                <w:color w:val="000000"/>
                <w:lang w:eastAsia="th-TH"/>
              </w:rPr>
            </w:pPr>
            <w:r>
              <w:rPr>
                <w:rFonts w:cs="Arial"/>
                <w:snapToGrid w:val="0"/>
                <w:color w:val="000000"/>
                <w:lang w:eastAsia="th-TH"/>
              </w:rPr>
              <w:t>6</w:t>
            </w:r>
            <w:r w:rsidRPr="00F92611">
              <w:rPr>
                <w:rFonts w:cs="Arial"/>
                <w:snapToGrid w:val="0"/>
                <w:color w:val="000000"/>
                <w:lang w:eastAsia="th-TH"/>
              </w:rPr>
              <w:t>,</w:t>
            </w:r>
            <w:r>
              <w:rPr>
                <w:rFonts w:cs="Arial"/>
                <w:snapToGrid w:val="0"/>
                <w:color w:val="000000"/>
                <w:lang w:eastAsia="th-TH"/>
              </w:rPr>
              <w:t>776</w:t>
            </w:r>
            <w:r w:rsidRPr="00F92611">
              <w:rPr>
                <w:rFonts w:cs="Arial"/>
                <w:snapToGrid w:val="0"/>
                <w:color w:val="000000"/>
                <w:lang w:eastAsia="th-TH"/>
              </w:rPr>
              <w:t>,</w:t>
            </w:r>
            <w:r>
              <w:rPr>
                <w:rFonts w:cs="Arial"/>
                <w:snapToGrid w:val="0"/>
                <w:color w:val="000000"/>
                <w:lang w:eastAsia="th-TH"/>
              </w:rPr>
              <w:t>343</w:t>
            </w:r>
          </w:p>
        </w:tc>
        <w:tc>
          <w:tcPr>
            <w:tcW w:w="1327" w:type="dxa"/>
            <w:shd w:val="clear" w:color="auto" w:fill="auto"/>
            <w:vAlign w:val="bottom"/>
          </w:tcPr>
          <w:p w:rsidR="006D108F" w:rsidRPr="00F92611" w:rsidRDefault="006D108F" w:rsidP="000D42D6">
            <w:pPr>
              <w:spacing w:line="280" w:lineRule="exact"/>
              <w:ind w:left="72" w:right="1"/>
              <w:jc w:val="right"/>
              <w:rPr>
                <w:rFonts w:cs="Arial"/>
                <w:snapToGrid w:val="0"/>
                <w:color w:val="000000"/>
                <w:lang w:eastAsia="th-TH"/>
              </w:rPr>
            </w:pPr>
            <w:r w:rsidRPr="00F92611">
              <w:rPr>
                <w:rFonts w:cs="Arial"/>
                <w:snapToGrid w:val="0"/>
                <w:color w:val="000000"/>
                <w:lang w:eastAsia="th-TH"/>
              </w:rPr>
              <w:t>6,121,513</w:t>
            </w:r>
          </w:p>
        </w:tc>
        <w:tc>
          <w:tcPr>
            <w:tcW w:w="1361" w:type="dxa"/>
            <w:shd w:val="clear" w:color="auto" w:fill="auto"/>
            <w:vAlign w:val="bottom"/>
          </w:tcPr>
          <w:p w:rsidR="006D108F" w:rsidRPr="00F92611" w:rsidRDefault="00B53A6F" w:rsidP="00F36875">
            <w:pPr>
              <w:spacing w:line="280" w:lineRule="exact"/>
              <w:ind w:left="72" w:right="1"/>
              <w:jc w:val="right"/>
              <w:rPr>
                <w:rFonts w:cs="Arial"/>
                <w:snapToGrid w:val="0"/>
                <w:color w:val="000000"/>
                <w:lang w:eastAsia="th-TH"/>
              </w:rPr>
            </w:pPr>
            <w:r>
              <w:rPr>
                <w:rFonts w:cs="Arial"/>
                <w:snapToGrid w:val="0"/>
                <w:color w:val="000000"/>
                <w:lang w:eastAsia="th-TH"/>
              </w:rPr>
              <w:t>3</w:t>
            </w:r>
            <w:r w:rsidR="00F36875">
              <w:rPr>
                <w:rFonts w:cs="Arial"/>
                <w:snapToGrid w:val="0"/>
                <w:color w:val="000000"/>
                <w:lang w:eastAsia="th-TH"/>
              </w:rPr>
              <w:t>98</w:t>
            </w:r>
            <w:r w:rsidR="006D108F" w:rsidRPr="00F92611">
              <w:rPr>
                <w:rFonts w:cs="Arial"/>
                <w:snapToGrid w:val="0"/>
                <w:color w:val="000000"/>
                <w:lang w:eastAsia="th-TH"/>
              </w:rPr>
              <w:t>,</w:t>
            </w:r>
            <w:r w:rsidR="00F36875">
              <w:rPr>
                <w:rFonts w:cs="Arial"/>
                <w:snapToGrid w:val="0"/>
                <w:color w:val="000000"/>
                <w:lang w:eastAsia="th-TH"/>
              </w:rPr>
              <w:t>883</w:t>
            </w:r>
            <w:r w:rsidR="006D108F" w:rsidRPr="00F92611">
              <w:rPr>
                <w:rFonts w:cs="Arial"/>
                <w:snapToGrid w:val="0"/>
                <w:color w:val="000000"/>
                <w:lang w:eastAsia="th-TH"/>
              </w:rPr>
              <w:t>,</w:t>
            </w:r>
            <w:r w:rsidR="006D108F">
              <w:rPr>
                <w:rFonts w:cs="Arial"/>
                <w:snapToGrid w:val="0"/>
                <w:color w:val="000000"/>
                <w:lang w:eastAsia="th-TH"/>
              </w:rPr>
              <w:t>044</w:t>
            </w:r>
          </w:p>
        </w:tc>
        <w:tc>
          <w:tcPr>
            <w:tcW w:w="1452" w:type="dxa"/>
            <w:shd w:val="clear" w:color="auto" w:fill="auto"/>
            <w:vAlign w:val="bottom"/>
          </w:tcPr>
          <w:p w:rsidR="006D108F" w:rsidRPr="00F92611" w:rsidRDefault="00F36875" w:rsidP="00F36875">
            <w:pPr>
              <w:spacing w:line="280" w:lineRule="exact"/>
              <w:ind w:left="72" w:right="1"/>
              <w:jc w:val="right"/>
              <w:rPr>
                <w:rFonts w:cs="Arial"/>
                <w:snapToGrid w:val="0"/>
                <w:color w:val="000000"/>
                <w:lang w:eastAsia="th-TH"/>
              </w:rPr>
            </w:pPr>
            <w:r>
              <w:rPr>
                <w:rFonts w:cs="Arial"/>
                <w:snapToGrid w:val="0"/>
                <w:color w:val="000000"/>
                <w:lang w:eastAsia="th-TH"/>
              </w:rPr>
              <w:t>549</w:t>
            </w:r>
            <w:r w:rsidR="006D108F" w:rsidRPr="00F92611">
              <w:rPr>
                <w:rFonts w:cs="Arial"/>
                <w:snapToGrid w:val="0"/>
                <w:color w:val="000000"/>
                <w:lang w:eastAsia="th-TH"/>
              </w:rPr>
              <w:t>,</w:t>
            </w:r>
            <w:r>
              <w:rPr>
                <w:rFonts w:cs="Arial"/>
                <w:snapToGrid w:val="0"/>
                <w:color w:val="000000"/>
                <w:lang w:eastAsia="th-TH"/>
              </w:rPr>
              <w:t>978</w:t>
            </w:r>
            <w:r w:rsidR="006D108F" w:rsidRPr="00F92611">
              <w:rPr>
                <w:rFonts w:cs="Arial"/>
                <w:snapToGrid w:val="0"/>
                <w:color w:val="000000"/>
                <w:lang w:eastAsia="th-TH"/>
              </w:rPr>
              <w:t>,</w:t>
            </w:r>
            <w:r>
              <w:rPr>
                <w:rFonts w:cs="Arial"/>
                <w:snapToGrid w:val="0"/>
                <w:color w:val="000000"/>
                <w:lang w:eastAsia="th-TH"/>
              </w:rPr>
              <w:t>822</w:t>
            </w:r>
          </w:p>
        </w:tc>
      </w:tr>
      <w:tr w:rsidR="006D108F" w:rsidRPr="008E3A91" w:rsidTr="0055782D">
        <w:tc>
          <w:tcPr>
            <w:tcW w:w="3870" w:type="dxa"/>
            <w:shd w:val="clear" w:color="auto" w:fill="auto"/>
            <w:vAlign w:val="bottom"/>
          </w:tcPr>
          <w:p w:rsidR="006D108F" w:rsidRPr="008E3A91" w:rsidRDefault="006D10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8E3A91">
              <w:rPr>
                <w:rFonts w:cs="Arial"/>
              </w:rPr>
              <w:t xml:space="preserve">Disposal, net </w:t>
            </w:r>
          </w:p>
        </w:tc>
        <w:tc>
          <w:tcPr>
            <w:tcW w:w="1350" w:type="dxa"/>
            <w:shd w:val="clear" w:color="auto" w:fill="auto"/>
            <w:vAlign w:val="bottom"/>
          </w:tcPr>
          <w:p w:rsidR="006D108F" w:rsidRPr="00294751" w:rsidRDefault="006D108F" w:rsidP="00294751">
            <w:pPr>
              <w:spacing w:line="260" w:lineRule="exact"/>
              <w:jc w:val="center"/>
              <w:rPr>
                <w:rFonts w:cs="Arial"/>
                <w:snapToGrid w:val="0"/>
                <w:color w:val="000000"/>
                <w:lang w:eastAsia="th-TH"/>
              </w:rPr>
            </w:pPr>
            <w:r w:rsidRPr="00294751">
              <w:rPr>
                <w:rFonts w:cs="Arial"/>
                <w:snapToGrid w:val="0"/>
                <w:color w:val="000000"/>
                <w:lang w:eastAsia="th-TH"/>
              </w:rPr>
              <w:t>-</w:t>
            </w:r>
          </w:p>
        </w:tc>
        <w:tc>
          <w:tcPr>
            <w:tcW w:w="1350" w:type="dxa"/>
            <w:shd w:val="clear" w:color="auto" w:fill="auto"/>
            <w:vAlign w:val="bottom"/>
          </w:tcPr>
          <w:p w:rsidR="006D108F" w:rsidRPr="00294751" w:rsidRDefault="006D108F" w:rsidP="00294751">
            <w:pPr>
              <w:spacing w:line="260" w:lineRule="exact"/>
              <w:jc w:val="center"/>
              <w:rPr>
                <w:rFonts w:cs="Arial"/>
                <w:snapToGrid w:val="0"/>
                <w:color w:val="000000"/>
                <w:lang w:eastAsia="th-TH"/>
              </w:rPr>
            </w:pPr>
            <w:r w:rsidRPr="00294751">
              <w:rPr>
                <w:rFonts w:cs="Arial"/>
                <w:snapToGrid w:val="0"/>
                <w:color w:val="000000"/>
                <w:lang w:eastAsia="th-TH"/>
              </w:rPr>
              <w:t>-</w:t>
            </w:r>
          </w:p>
        </w:tc>
        <w:tc>
          <w:tcPr>
            <w:tcW w:w="1440" w:type="dxa"/>
            <w:shd w:val="clear" w:color="auto" w:fill="auto"/>
            <w:vAlign w:val="bottom"/>
          </w:tcPr>
          <w:p w:rsidR="006D108F" w:rsidRPr="00294751" w:rsidRDefault="006D108F" w:rsidP="006507A5">
            <w:pPr>
              <w:spacing w:line="260" w:lineRule="exact"/>
              <w:jc w:val="right"/>
              <w:rPr>
                <w:rFonts w:cs="Arial"/>
                <w:snapToGrid w:val="0"/>
                <w:color w:val="000000"/>
                <w:cs/>
                <w:lang w:eastAsia="th-TH"/>
              </w:rPr>
            </w:pPr>
            <w:r w:rsidRPr="00294751">
              <w:rPr>
                <w:rFonts w:cs="Arial"/>
                <w:snapToGrid w:val="0"/>
                <w:color w:val="000000"/>
                <w:lang w:eastAsia="th-TH"/>
              </w:rPr>
              <w:t>(</w:t>
            </w:r>
            <w:r>
              <w:rPr>
                <w:rFonts w:cs="Arial"/>
                <w:snapToGrid w:val="0"/>
                <w:color w:val="000000"/>
                <w:lang w:eastAsia="th-TH"/>
              </w:rPr>
              <w:t>1,788,983</w:t>
            </w:r>
            <w:r w:rsidRPr="00294751">
              <w:rPr>
                <w:rFonts w:cs="Arial"/>
                <w:snapToGrid w:val="0"/>
                <w:color w:val="000000"/>
                <w:lang w:eastAsia="th-TH"/>
              </w:rPr>
              <w:t>)</w:t>
            </w:r>
          </w:p>
        </w:tc>
        <w:tc>
          <w:tcPr>
            <w:tcW w:w="1350" w:type="dxa"/>
            <w:shd w:val="clear" w:color="auto" w:fill="auto"/>
            <w:vAlign w:val="bottom"/>
          </w:tcPr>
          <w:p w:rsidR="006D108F" w:rsidRPr="00294751" w:rsidRDefault="006D108F" w:rsidP="00294751">
            <w:pPr>
              <w:spacing w:line="260" w:lineRule="exact"/>
              <w:jc w:val="right"/>
              <w:rPr>
                <w:rFonts w:cs="Arial"/>
                <w:snapToGrid w:val="0"/>
                <w:color w:val="000000"/>
                <w:lang w:eastAsia="th-TH"/>
              </w:rPr>
            </w:pPr>
            <w:r w:rsidRPr="00294751">
              <w:rPr>
                <w:rFonts w:cs="Arial"/>
                <w:snapToGrid w:val="0"/>
                <w:color w:val="000000"/>
                <w:lang w:eastAsia="th-TH"/>
              </w:rPr>
              <w:t>(397,079)</w:t>
            </w:r>
          </w:p>
        </w:tc>
        <w:tc>
          <w:tcPr>
            <w:tcW w:w="1260" w:type="dxa"/>
            <w:shd w:val="clear" w:color="auto" w:fill="auto"/>
            <w:vAlign w:val="bottom"/>
          </w:tcPr>
          <w:p w:rsidR="006D108F" w:rsidRPr="004819DC" w:rsidRDefault="006D108F" w:rsidP="004819DC">
            <w:pPr>
              <w:spacing w:line="260" w:lineRule="exact"/>
              <w:jc w:val="right"/>
              <w:rPr>
                <w:rFonts w:cs="Arial"/>
                <w:snapToGrid w:val="0"/>
                <w:color w:val="000000"/>
                <w:lang w:eastAsia="th-TH"/>
              </w:rPr>
            </w:pPr>
            <w:r w:rsidRPr="004819DC">
              <w:rPr>
                <w:rFonts w:cs="Arial"/>
                <w:snapToGrid w:val="0"/>
                <w:color w:val="000000"/>
                <w:lang w:eastAsia="th-TH"/>
              </w:rPr>
              <w:t>(235,103)</w:t>
            </w:r>
          </w:p>
        </w:tc>
        <w:tc>
          <w:tcPr>
            <w:tcW w:w="1327" w:type="dxa"/>
            <w:shd w:val="clear" w:color="auto" w:fill="auto"/>
            <w:vAlign w:val="bottom"/>
          </w:tcPr>
          <w:p w:rsidR="006D108F" w:rsidRPr="004819DC" w:rsidRDefault="006D108F" w:rsidP="004819DC">
            <w:pPr>
              <w:spacing w:line="260" w:lineRule="exact"/>
              <w:jc w:val="right"/>
              <w:rPr>
                <w:rFonts w:cs="Arial"/>
                <w:snapToGrid w:val="0"/>
                <w:color w:val="000000"/>
                <w:lang w:eastAsia="th-TH"/>
              </w:rPr>
            </w:pPr>
            <w:r w:rsidRPr="004819DC">
              <w:rPr>
                <w:rFonts w:cs="Arial"/>
                <w:snapToGrid w:val="0"/>
                <w:color w:val="000000"/>
                <w:lang w:eastAsia="th-TH"/>
              </w:rPr>
              <w:t>(2)</w:t>
            </w:r>
          </w:p>
        </w:tc>
        <w:tc>
          <w:tcPr>
            <w:tcW w:w="1361" w:type="dxa"/>
            <w:shd w:val="clear" w:color="auto" w:fill="auto"/>
            <w:vAlign w:val="bottom"/>
          </w:tcPr>
          <w:p w:rsidR="006D108F" w:rsidRPr="00145C1C" w:rsidRDefault="006D108F" w:rsidP="00145C1C">
            <w:pPr>
              <w:spacing w:line="260" w:lineRule="exact"/>
              <w:jc w:val="center"/>
              <w:rPr>
                <w:rFonts w:cs="Arial"/>
                <w:snapToGrid w:val="0"/>
                <w:color w:val="000000"/>
                <w:cs/>
                <w:lang w:eastAsia="th-TH"/>
              </w:rPr>
            </w:pPr>
            <w:r w:rsidRPr="00145C1C">
              <w:rPr>
                <w:rFonts w:cs="Arial"/>
                <w:snapToGrid w:val="0"/>
                <w:color w:val="000000"/>
                <w:lang w:eastAsia="th-TH"/>
              </w:rPr>
              <w:t>-</w:t>
            </w:r>
          </w:p>
        </w:tc>
        <w:tc>
          <w:tcPr>
            <w:tcW w:w="1452" w:type="dxa"/>
            <w:shd w:val="clear" w:color="auto" w:fill="auto"/>
            <w:vAlign w:val="bottom"/>
          </w:tcPr>
          <w:p w:rsidR="006D108F" w:rsidRPr="004819DC" w:rsidRDefault="006D108F" w:rsidP="00062952">
            <w:pPr>
              <w:spacing w:line="260" w:lineRule="exact"/>
              <w:jc w:val="right"/>
              <w:rPr>
                <w:rFonts w:cs="Arial"/>
                <w:snapToGrid w:val="0"/>
                <w:color w:val="000000"/>
                <w:cs/>
                <w:lang w:eastAsia="th-TH"/>
              </w:rPr>
            </w:pPr>
            <w:r w:rsidRPr="004819DC">
              <w:rPr>
                <w:rFonts w:cs="Arial"/>
                <w:snapToGrid w:val="0"/>
                <w:color w:val="000000"/>
                <w:lang w:eastAsia="th-TH"/>
              </w:rPr>
              <w:fldChar w:fldCharType="begin"/>
            </w:r>
            <w:r w:rsidRPr="004819DC">
              <w:rPr>
                <w:rFonts w:cs="Arial"/>
                <w:snapToGrid w:val="0"/>
                <w:color w:val="000000"/>
                <w:lang w:eastAsia="th-TH"/>
              </w:rPr>
              <w:instrText xml:space="preserve"> =SUM(Lift) </w:instrText>
            </w:r>
            <w:r w:rsidRPr="004819DC">
              <w:rPr>
                <w:rFonts w:cs="Arial"/>
                <w:snapToGrid w:val="0"/>
                <w:color w:val="000000"/>
                <w:lang w:eastAsia="th-TH"/>
              </w:rPr>
              <w:fldChar w:fldCharType="end"/>
            </w:r>
            <w:r w:rsidRPr="004819DC">
              <w:rPr>
                <w:rFonts w:cs="Arial"/>
                <w:snapToGrid w:val="0"/>
                <w:color w:val="000000"/>
                <w:lang w:eastAsia="th-TH"/>
              </w:rPr>
              <w:t>(2,</w:t>
            </w:r>
            <w:r>
              <w:rPr>
                <w:rFonts w:cs="Arial"/>
                <w:snapToGrid w:val="0"/>
                <w:color w:val="000000"/>
                <w:lang w:eastAsia="th-TH"/>
              </w:rPr>
              <w:t>421,167</w:t>
            </w:r>
            <w:r w:rsidRPr="004819DC">
              <w:rPr>
                <w:rFonts w:cs="Arial"/>
                <w:snapToGrid w:val="0"/>
                <w:color w:val="000000"/>
                <w:lang w:eastAsia="th-TH"/>
              </w:rPr>
              <w:t>)</w:t>
            </w:r>
          </w:p>
        </w:tc>
      </w:tr>
      <w:tr w:rsidR="006D108F" w:rsidRPr="008E3A91" w:rsidTr="0055782D">
        <w:trPr>
          <w:trHeight w:val="279"/>
        </w:trPr>
        <w:tc>
          <w:tcPr>
            <w:tcW w:w="3870" w:type="dxa"/>
            <w:shd w:val="clear" w:color="auto" w:fill="auto"/>
            <w:vAlign w:val="bottom"/>
          </w:tcPr>
          <w:p w:rsidR="006D108F" w:rsidRPr="008E3A91" w:rsidRDefault="006D108F"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8E3A91">
              <w:rPr>
                <w:rFonts w:cs="Arial"/>
              </w:rPr>
              <w:t>Transferred in (out), net</w:t>
            </w:r>
          </w:p>
        </w:tc>
        <w:tc>
          <w:tcPr>
            <w:tcW w:w="1350" w:type="dxa"/>
            <w:shd w:val="clear" w:color="auto" w:fill="auto"/>
            <w:vAlign w:val="bottom"/>
          </w:tcPr>
          <w:p w:rsidR="006D108F" w:rsidRPr="00294751" w:rsidRDefault="006D108F" w:rsidP="00294751">
            <w:pPr>
              <w:spacing w:line="260" w:lineRule="exact"/>
              <w:jc w:val="center"/>
              <w:rPr>
                <w:rFonts w:cs="Arial"/>
                <w:snapToGrid w:val="0"/>
                <w:color w:val="000000"/>
                <w:lang w:eastAsia="th-TH"/>
              </w:rPr>
            </w:pPr>
            <w:r w:rsidRPr="00294751">
              <w:rPr>
                <w:rFonts w:cs="Arial"/>
                <w:snapToGrid w:val="0"/>
                <w:color w:val="000000"/>
                <w:lang w:eastAsia="th-TH"/>
              </w:rPr>
              <w:t>-</w:t>
            </w:r>
          </w:p>
        </w:tc>
        <w:tc>
          <w:tcPr>
            <w:tcW w:w="1350" w:type="dxa"/>
            <w:shd w:val="clear" w:color="auto" w:fill="auto"/>
            <w:vAlign w:val="bottom"/>
          </w:tcPr>
          <w:p w:rsidR="006D108F" w:rsidRPr="00294751" w:rsidRDefault="006D108F" w:rsidP="00294751">
            <w:pPr>
              <w:spacing w:line="260" w:lineRule="exact"/>
              <w:jc w:val="right"/>
              <w:rPr>
                <w:rFonts w:cs="Arial"/>
                <w:snapToGrid w:val="0"/>
                <w:color w:val="000000"/>
                <w:lang w:eastAsia="th-TH"/>
              </w:rPr>
            </w:pPr>
            <w:r w:rsidRPr="00294751">
              <w:rPr>
                <w:rFonts w:cs="Arial"/>
                <w:snapToGrid w:val="0"/>
                <w:color w:val="000000"/>
                <w:lang w:eastAsia="th-TH"/>
              </w:rPr>
              <w:t>4,540,083</w:t>
            </w:r>
          </w:p>
        </w:tc>
        <w:tc>
          <w:tcPr>
            <w:tcW w:w="1440" w:type="dxa"/>
            <w:shd w:val="clear" w:color="auto" w:fill="auto"/>
            <w:vAlign w:val="bottom"/>
          </w:tcPr>
          <w:p w:rsidR="006D108F" w:rsidRPr="00294751" w:rsidRDefault="006D108F" w:rsidP="00294751">
            <w:pPr>
              <w:spacing w:line="260" w:lineRule="exact"/>
              <w:jc w:val="right"/>
              <w:rPr>
                <w:rFonts w:cs="Arial"/>
                <w:snapToGrid w:val="0"/>
                <w:color w:val="000000"/>
                <w:cs/>
                <w:lang w:eastAsia="th-TH"/>
              </w:rPr>
            </w:pPr>
            <w:r w:rsidRPr="00294751">
              <w:rPr>
                <w:rFonts w:cs="Arial"/>
                <w:snapToGrid w:val="0"/>
                <w:color w:val="000000"/>
                <w:lang w:eastAsia="th-TH"/>
              </w:rPr>
              <w:t>21,411,710</w:t>
            </w:r>
          </w:p>
        </w:tc>
        <w:tc>
          <w:tcPr>
            <w:tcW w:w="1350" w:type="dxa"/>
            <w:shd w:val="clear" w:color="auto" w:fill="auto"/>
            <w:vAlign w:val="bottom"/>
          </w:tcPr>
          <w:p w:rsidR="006D108F" w:rsidRPr="00294751" w:rsidRDefault="006D108F" w:rsidP="00294751">
            <w:pPr>
              <w:spacing w:line="260" w:lineRule="exact"/>
              <w:jc w:val="right"/>
              <w:rPr>
                <w:rFonts w:cs="Arial"/>
                <w:snapToGrid w:val="0"/>
                <w:color w:val="000000"/>
                <w:lang w:eastAsia="th-TH"/>
              </w:rPr>
            </w:pPr>
            <w:r w:rsidRPr="00294751">
              <w:rPr>
                <w:rFonts w:cs="Arial"/>
                <w:snapToGrid w:val="0"/>
                <w:color w:val="000000"/>
                <w:lang w:eastAsia="th-TH"/>
              </w:rPr>
              <w:t>1,049,695</w:t>
            </w:r>
          </w:p>
        </w:tc>
        <w:tc>
          <w:tcPr>
            <w:tcW w:w="1260" w:type="dxa"/>
            <w:shd w:val="clear" w:color="auto" w:fill="auto"/>
            <w:vAlign w:val="bottom"/>
          </w:tcPr>
          <w:p w:rsidR="006D108F" w:rsidRPr="00145C1C" w:rsidRDefault="006D108F" w:rsidP="004819DC">
            <w:pPr>
              <w:spacing w:line="280" w:lineRule="exact"/>
              <w:ind w:right="1"/>
              <w:jc w:val="center"/>
              <w:rPr>
                <w:rFonts w:ascii="Angsana New" w:hAnsi="Angsana New"/>
                <w:b/>
                <w:bCs/>
                <w:snapToGrid w:val="0"/>
                <w:color w:val="000000"/>
                <w:sz w:val="24"/>
                <w:szCs w:val="24"/>
                <w:cs/>
                <w:lang w:eastAsia="th-TH"/>
              </w:rPr>
            </w:pPr>
            <w:r w:rsidRPr="00145C1C">
              <w:rPr>
                <w:rFonts w:ascii="Angsana New" w:hAnsi="Angsana New"/>
                <w:b/>
                <w:bCs/>
                <w:snapToGrid w:val="0"/>
                <w:color w:val="000000"/>
                <w:sz w:val="24"/>
                <w:szCs w:val="24"/>
                <w:lang w:eastAsia="th-TH"/>
              </w:rPr>
              <w:t>-</w:t>
            </w:r>
          </w:p>
        </w:tc>
        <w:tc>
          <w:tcPr>
            <w:tcW w:w="1327" w:type="dxa"/>
            <w:shd w:val="clear" w:color="auto" w:fill="auto"/>
            <w:vAlign w:val="bottom"/>
          </w:tcPr>
          <w:p w:rsidR="006D108F" w:rsidRPr="00145C1C" w:rsidRDefault="006D108F" w:rsidP="004819DC">
            <w:pPr>
              <w:spacing w:line="280" w:lineRule="exact"/>
              <w:ind w:right="1"/>
              <w:jc w:val="center"/>
              <w:rPr>
                <w:rFonts w:ascii="Angsana New" w:hAnsi="Angsana New"/>
                <w:b/>
                <w:bCs/>
                <w:snapToGrid w:val="0"/>
                <w:color w:val="000000"/>
                <w:sz w:val="24"/>
                <w:szCs w:val="24"/>
                <w:lang w:eastAsia="th-TH"/>
              </w:rPr>
            </w:pPr>
            <w:r w:rsidRPr="00145C1C">
              <w:rPr>
                <w:rFonts w:ascii="Angsana New" w:hAnsi="Angsana New"/>
                <w:b/>
                <w:bCs/>
                <w:snapToGrid w:val="0"/>
                <w:color w:val="000000"/>
                <w:sz w:val="24"/>
                <w:szCs w:val="24"/>
                <w:lang w:eastAsia="th-TH"/>
              </w:rPr>
              <w:t>-</w:t>
            </w:r>
          </w:p>
        </w:tc>
        <w:tc>
          <w:tcPr>
            <w:tcW w:w="1361" w:type="dxa"/>
            <w:shd w:val="clear" w:color="auto" w:fill="auto"/>
            <w:vAlign w:val="bottom"/>
          </w:tcPr>
          <w:p w:rsidR="006D108F" w:rsidRPr="004819DC" w:rsidRDefault="006D108F" w:rsidP="004819DC">
            <w:pPr>
              <w:spacing w:line="260" w:lineRule="exact"/>
              <w:jc w:val="right"/>
              <w:rPr>
                <w:rFonts w:cs="Arial"/>
                <w:snapToGrid w:val="0"/>
                <w:color w:val="000000"/>
                <w:lang w:eastAsia="th-TH"/>
              </w:rPr>
            </w:pPr>
            <w:r w:rsidRPr="004819DC">
              <w:rPr>
                <w:rFonts w:cs="Arial"/>
                <w:snapToGrid w:val="0"/>
                <w:color w:val="000000"/>
                <w:lang w:eastAsia="th-TH"/>
              </w:rPr>
              <w:t>(27,001,488)</w:t>
            </w:r>
          </w:p>
        </w:tc>
        <w:tc>
          <w:tcPr>
            <w:tcW w:w="1452" w:type="dxa"/>
            <w:shd w:val="clear" w:color="auto" w:fill="auto"/>
            <w:vAlign w:val="bottom"/>
          </w:tcPr>
          <w:p w:rsidR="006D108F" w:rsidRPr="004819DC" w:rsidRDefault="006D108F" w:rsidP="004819DC">
            <w:pPr>
              <w:spacing w:line="260" w:lineRule="exact"/>
              <w:jc w:val="center"/>
              <w:rPr>
                <w:rFonts w:cs="Arial"/>
                <w:snapToGrid w:val="0"/>
                <w:color w:val="000000"/>
                <w:cs/>
                <w:lang w:eastAsia="th-TH"/>
              </w:rPr>
            </w:pPr>
            <w:r w:rsidRPr="004819DC">
              <w:rPr>
                <w:rFonts w:cs="Arial"/>
                <w:snapToGrid w:val="0"/>
                <w:color w:val="000000"/>
                <w:lang w:eastAsia="th-TH"/>
              </w:rPr>
              <w:t>-</w:t>
            </w:r>
          </w:p>
        </w:tc>
      </w:tr>
      <w:tr w:rsidR="006D108F" w:rsidRPr="008E3A91" w:rsidTr="0055782D">
        <w:trPr>
          <w:trHeight w:val="66"/>
        </w:trPr>
        <w:tc>
          <w:tcPr>
            <w:tcW w:w="3870" w:type="dxa"/>
            <w:shd w:val="clear" w:color="auto" w:fill="auto"/>
            <w:vAlign w:val="bottom"/>
          </w:tcPr>
          <w:p w:rsidR="006D108F" w:rsidRPr="008E3A91" w:rsidRDefault="006D108F"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Pr>
                <w:rFonts w:cs="Arial"/>
              </w:rPr>
              <w:t>Reversal of impairment loss</w:t>
            </w:r>
            <w:r w:rsidRPr="008E3A91">
              <w:rPr>
                <w:rFonts w:cs="Arial"/>
              </w:rPr>
              <w:t xml:space="preserve"> </w:t>
            </w:r>
          </w:p>
        </w:tc>
        <w:tc>
          <w:tcPr>
            <w:tcW w:w="1350" w:type="dxa"/>
            <w:shd w:val="clear" w:color="auto" w:fill="auto"/>
            <w:vAlign w:val="bottom"/>
          </w:tcPr>
          <w:p w:rsidR="006D108F" w:rsidRPr="00294751" w:rsidRDefault="006D108F" w:rsidP="00294751">
            <w:pPr>
              <w:spacing w:line="260" w:lineRule="exact"/>
              <w:jc w:val="right"/>
              <w:rPr>
                <w:rFonts w:cs="Arial"/>
                <w:snapToGrid w:val="0"/>
                <w:color w:val="000000"/>
                <w:lang w:eastAsia="th-TH"/>
              </w:rPr>
            </w:pPr>
            <w:r w:rsidRPr="00294751">
              <w:rPr>
                <w:rFonts w:cs="Arial"/>
                <w:snapToGrid w:val="0"/>
                <w:color w:val="000000"/>
                <w:lang w:eastAsia="th-TH"/>
              </w:rPr>
              <w:t>10,820</w:t>
            </w:r>
          </w:p>
        </w:tc>
        <w:tc>
          <w:tcPr>
            <w:tcW w:w="1350" w:type="dxa"/>
            <w:shd w:val="clear" w:color="auto" w:fill="auto"/>
            <w:vAlign w:val="bottom"/>
          </w:tcPr>
          <w:p w:rsidR="006D108F" w:rsidRPr="00294751" w:rsidRDefault="006D108F" w:rsidP="00294751">
            <w:pPr>
              <w:spacing w:line="260" w:lineRule="exact"/>
              <w:jc w:val="center"/>
              <w:rPr>
                <w:rFonts w:cs="Arial"/>
                <w:snapToGrid w:val="0"/>
                <w:color w:val="000000"/>
                <w:lang w:eastAsia="th-TH"/>
              </w:rPr>
            </w:pPr>
            <w:r w:rsidRPr="00294751">
              <w:rPr>
                <w:rFonts w:cs="Arial"/>
                <w:snapToGrid w:val="0"/>
                <w:color w:val="000000"/>
                <w:lang w:eastAsia="th-TH"/>
              </w:rPr>
              <w:t>-</w:t>
            </w:r>
          </w:p>
        </w:tc>
        <w:tc>
          <w:tcPr>
            <w:tcW w:w="1440" w:type="dxa"/>
            <w:shd w:val="clear" w:color="auto" w:fill="auto"/>
            <w:vAlign w:val="bottom"/>
          </w:tcPr>
          <w:p w:rsidR="006D108F" w:rsidRPr="00145C1C" w:rsidRDefault="006D108F" w:rsidP="00294751">
            <w:pPr>
              <w:spacing w:line="280" w:lineRule="exact"/>
              <w:ind w:right="1"/>
              <w:jc w:val="center"/>
              <w:rPr>
                <w:rFonts w:ascii="Angsana New" w:hAnsi="Angsana New"/>
                <w:b/>
                <w:bCs/>
                <w:snapToGrid w:val="0"/>
                <w:color w:val="000000"/>
                <w:sz w:val="24"/>
                <w:szCs w:val="24"/>
                <w:cs/>
                <w:lang w:eastAsia="th-TH"/>
              </w:rPr>
            </w:pPr>
            <w:r w:rsidRPr="00145C1C">
              <w:rPr>
                <w:rFonts w:ascii="Angsana New" w:hAnsi="Angsana New"/>
                <w:b/>
                <w:bCs/>
                <w:snapToGrid w:val="0"/>
                <w:color w:val="000000"/>
                <w:sz w:val="24"/>
                <w:szCs w:val="24"/>
                <w:lang w:eastAsia="th-TH"/>
              </w:rPr>
              <w:t>-</w:t>
            </w:r>
          </w:p>
        </w:tc>
        <w:tc>
          <w:tcPr>
            <w:tcW w:w="1350" w:type="dxa"/>
            <w:shd w:val="clear" w:color="auto" w:fill="auto"/>
            <w:vAlign w:val="bottom"/>
          </w:tcPr>
          <w:p w:rsidR="006D108F" w:rsidRPr="00145C1C" w:rsidRDefault="006D108F" w:rsidP="00294751">
            <w:pPr>
              <w:spacing w:line="280" w:lineRule="exact"/>
              <w:ind w:right="1"/>
              <w:jc w:val="center"/>
              <w:rPr>
                <w:rFonts w:ascii="Angsana New" w:hAnsi="Angsana New"/>
                <w:b/>
                <w:bCs/>
                <w:snapToGrid w:val="0"/>
                <w:color w:val="000000"/>
                <w:sz w:val="24"/>
                <w:szCs w:val="24"/>
                <w:lang w:eastAsia="th-TH"/>
              </w:rPr>
            </w:pPr>
            <w:r w:rsidRPr="00145C1C">
              <w:rPr>
                <w:rFonts w:ascii="Angsana New" w:hAnsi="Angsana New"/>
                <w:b/>
                <w:bCs/>
                <w:snapToGrid w:val="0"/>
                <w:color w:val="000000"/>
                <w:sz w:val="24"/>
                <w:szCs w:val="24"/>
                <w:lang w:eastAsia="th-TH"/>
              </w:rPr>
              <w:t>-</w:t>
            </w:r>
          </w:p>
        </w:tc>
        <w:tc>
          <w:tcPr>
            <w:tcW w:w="1260" w:type="dxa"/>
            <w:shd w:val="clear" w:color="auto" w:fill="auto"/>
            <w:vAlign w:val="bottom"/>
          </w:tcPr>
          <w:p w:rsidR="006D108F" w:rsidRPr="00145C1C" w:rsidRDefault="006D108F" w:rsidP="004819DC">
            <w:pPr>
              <w:spacing w:line="280" w:lineRule="exact"/>
              <w:ind w:right="1"/>
              <w:jc w:val="center"/>
              <w:rPr>
                <w:rFonts w:ascii="Angsana New" w:hAnsi="Angsana New"/>
                <w:b/>
                <w:bCs/>
                <w:snapToGrid w:val="0"/>
                <w:color w:val="000000"/>
                <w:sz w:val="24"/>
                <w:szCs w:val="24"/>
                <w:cs/>
                <w:lang w:eastAsia="th-TH"/>
              </w:rPr>
            </w:pPr>
            <w:r w:rsidRPr="00145C1C">
              <w:rPr>
                <w:rFonts w:ascii="Angsana New" w:hAnsi="Angsana New"/>
                <w:b/>
                <w:bCs/>
                <w:snapToGrid w:val="0"/>
                <w:color w:val="000000"/>
                <w:sz w:val="24"/>
                <w:szCs w:val="24"/>
                <w:lang w:eastAsia="th-TH"/>
              </w:rPr>
              <w:t>-</w:t>
            </w:r>
          </w:p>
        </w:tc>
        <w:tc>
          <w:tcPr>
            <w:tcW w:w="1327" w:type="dxa"/>
            <w:shd w:val="clear" w:color="auto" w:fill="auto"/>
            <w:vAlign w:val="bottom"/>
          </w:tcPr>
          <w:p w:rsidR="006D108F" w:rsidRPr="00145C1C" w:rsidRDefault="006D108F" w:rsidP="004819DC">
            <w:pPr>
              <w:spacing w:line="280" w:lineRule="exact"/>
              <w:ind w:right="1"/>
              <w:jc w:val="center"/>
              <w:rPr>
                <w:rFonts w:ascii="Angsana New" w:hAnsi="Angsana New"/>
                <w:b/>
                <w:bCs/>
                <w:snapToGrid w:val="0"/>
                <w:color w:val="000000"/>
                <w:sz w:val="24"/>
                <w:szCs w:val="24"/>
                <w:lang w:eastAsia="th-TH"/>
              </w:rPr>
            </w:pPr>
            <w:r w:rsidRPr="00145C1C">
              <w:rPr>
                <w:rFonts w:ascii="Angsana New" w:hAnsi="Angsana New"/>
                <w:b/>
                <w:bCs/>
                <w:snapToGrid w:val="0"/>
                <w:color w:val="000000"/>
                <w:sz w:val="24"/>
                <w:szCs w:val="24"/>
                <w:lang w:eastAsia="th-TH"/>
              </w:rPr>
              <w:t>-</w:t>
            </w:r>
          </w:p>
        </w:tc>
        <w:tc>
          <w:tcPr>
            <w:tcW w:w="1361" w:type="dxa"/>
            <w:shd w:val="clear" w:color="auto" w:fill="auto"/>
            <w:vAlign w:val="bottom"/>
          </w:tcPr>
          <w:p w:rsidR="006D108F" w:rsidRPr="00145C1C" w:rsidRDefault="006D108F" w:rsidP="004819DC">
            <w:pPr>
              <w:spacing w:line="280" w:lineRule="exact"/>
              <w:ind w:right="1"/>
              <w:jc w:val="center"/>
              <w:rPr>
                <w:rFonts w:ascii="Angsana New" w:hAnsi="Angsana New"/>
                <w:b/>
                <w:bCs/>
                <w:snapToGrid w:val="0"/>
                <w:color w:val="000000"/>
                <w:sz w:val="24"/>
                <w:szCs w:val="24"/>
                <w:lang w:eastAsia="th-TH"/>
              </w:rPr>
            </w:pPr>
            <w:r w:rsidRPr="00145C1C">
              <w:rPr>
                <w:rFonts w:ascii="Angsana New" w:hAnsi="Angsana New"/>
                <w:b/>
                <w:bCs/>
                <w:snapToGrid w:val="0"/>
                <w:color w:val="000000"/>
                <w:sz w:val="24"/>
                <w:szCs w:val="24"/>
                <w:lang w:eastAsia="th-TH"/>
              </w:rPr>
              <w:t>-</w:t>
            </w:r>
          </w:p>
        </w:tc>
        <w:tc>
          <w:tcPr>
            <w:tcW w:w="1452" w:type="dxa"/>
            <w:shd w:val="clear" w:color="auto" w:fill="auto"/>
            <w:vAlign w:val="bottom"/>
          </w:tcPr>
          <w:p w:rsidR="006D108F" w:rsidRPr="004819DC" w:rsidRDefault="006D108F" w:rsidP="004819DC">
            <w:pPr>
              <w:spacing w:line="260" w:lineRule="exact"/>
              <w:jc w:val="right"/>
              <w:rPr>
                <w:rFonts w:cs="Arial"/>
                <w:snapToGrid w:val="0"/>
                <w:color w:val="000000"/>
                <w:cs/>
                <w:lang w:eastAsia="th-TH"/>
              </w:rPr>
            </w:pPr>
            <w:r w:rsidRPr="004819DC">
              <w:rPr>
                <w:rFonts w:cs="Arial"/>
                <w:snapToGrid w:val="0"/>
                <w:color w:val="000000"/>
                <w:lang w:eastAsia="th-TH"/>
              </w:rPr>
              <w:t>10,820</w:t>
            </w:r>
          </w:p>
        </w:tc>
      </w:tr>
      <w:tr w:rsidR="006D108F" w:rsidRPr="008E3A91" w:rsidTr="0055782D">
        <w:trPr>
          <w:trHeight w:val="66"/>
        </w:trPr>
        <w:tc>
          <w:tcPr>
            <w:tcW w:w="3870" w:type="dxa"/>
            <w:shd w:val="clear" w:color="auto" w:fill="auto"/>
            <w:vAlign w:val="bottom"/>
          </w:tcPr>
          <w:p w:rsidR="006D108F" w:rsidRPr="0097797F" w:rsidRDefault="006D108F"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theme="minorBidi"/>
              </w:rPr>
            </w:pPr>
            <w:r w:rsidRPr="008E3A91">
              <w:rPr>
                <w:rFonts w:cs="Arial"/>
              </w:rPr>
              <w:t>Adjustments</w:t>
            </w:r>
          </w:p>
        </w:tc>
        <w:tc>
          <w:tcPr>
            <w:tcW w:w="1350" w:type="dxa"/>
            <w:shd w:val="clear" w:color="auto" w:fill="auto"/>
            <w:vAlign w:val="bottom"/>
          </w:tcPr>
          <w:p w:rsidR="006D108F" w:rsidRPr="00294751" w:rsidRDefault="006D108F" w:rsidP="00294751">
            <w:pPr>
              <w:spacing w:line="260" w:lineRule="exact"/>
              <w:jc w:val="center"/>
              <w:rPr>
                <w:rFonts w:cs="Arial"/>
                <w:snapToGrid w:val="0"/>
                <w:color w:val="000000"/>
                <w:lang w:eastAsia="th-TH"/>
              </w:rPr>
            </w:pPr>
            <w:r w:rsidRPr="00294751">
              <w:rPr>
                <w:rFonts w:cs="Arial"/>
                <w:snapToGrid w:val="0"/>
                <w:color w:val="000000"/>
                <w:lang w:eastAsia="th-TH"/>
              </w:rPr>
              <w:t>-</w:t>
            </w:r>
          </w:p>
        </w:tc>
        <w:tc>
          <w:tcPr>
            <w:tcW w:w="1350" w:type="dxa"/>
            <w:shd w:val="clear" w:color="auto" w:fill="auto"/>
            <w:vAlign w:val="bottom"/>
          </w:tcPr>
          <w:p w:rsidR="006D108F" w:rsidRPr="00294751" w:rsidRDefault="006D108F" w:rsidP="00294751">
            <w:pPr>
              <w:spacing w:line="260" w:lineRule="exact"/>
              <w:jc w:val="center"/>
              <w:rPr>
                <w:rFonts w:cs="Arial"/>
                <w:snapToGrid w:val="0"/>
                <w:color w:val="000000"/>
                <w:lang w:eastAsia="th-TH"/>
              </w:rPr>
            </w:pPr>
            <w:r w:rsidRPr="00294751">
              <w:rPr>
                <w:rFonts w:cs="Arial"/>
                <w:snapToGrid w:val="0"/>
                <w:color w:val="000000"/>
                <w:lang w:eastAsia="th-TH"/>
              </w:rPr>
              <w:t>-</w:t>
            </w:r>
          </w:p>
        </w:tc>
        <w:tc>
          <w:tcPr>
            <w:tcW w:w="1440" w:type="dxa"/>
            <w:shd w:val="clear" w:color="auto" w:fill="auto"/>
            <w:vAlign w:val="bottom"/>
          </w:tcPr>
          <w:p w:rsidR="006D108F" w:rsidRPr="00294751" w:rsidRDefault="006D108F" w:rsidP="00294751">
            <w:pPr>
              <w:spacing w:line="260" w:lineRule="exact"/>
              <w:jc w:val="right"/>
              <w:rPr>
                <w:rFonts w:cs="Arial"/>
                <w:snapToGrid w:val="0"/>
                <w:color w:val="000000"/>
                <w:cs/>
                <w:lang w:eastAsia="th-TH"/>
              </w:rPr>
            </w:pPr>
            <w:r w:rsidRPr="00294751">
              <w:rPr>
                <w:rFonts w:cs="Arial"/>
                <w:snapToGrid w:val="0"/>
                <w:color w:val="000000"/>
                <w:lang w:eastAsia="th-TH"/>
              </w:rPr>
              <w:t>(463,013)</w:t>
            </w:r>
          </w:p>
        </w:tc>
        <w:tc>
          <w:tcPr>
            <w:tcW w:w="1350" w:type="dxa"/>
            <w:shd w:val="clear" w:color="auto" w:fill="auto"/>
            <w:vAlign w:val="bottom"/>
          </w:tcPr>
          <w:p w:rsidR="006D108F" w:rsidRPr="00145C1C" w:rsidRDefault="006D108F" w:rsidP="00145C1C">
            <w:pPr>
              <w:spacing w:line="280" w:lineRule="exact"/>
              <w:ind w:right="1"/>
              <w:jc w:val="center"/>
              <w:rPr>
                <w:rFonts w:ascii="Angsana New" w:hAnsi="Angsana New"/>
                <w:b/>
                <w:bCs/>
                <w:snapToGrid w:val="0"/>
                <w:color w:val="000000"/>
                <w:sz w:val="24"/>
                <w:szCs w:val="24"/>
                <w:lang w:eastAsia="th-TH"/>
              </w:rPr>
            </w:pPr>
            <w:r w:rsidRPr="00145C1C">
              <w:rPr>
                <w:rFonts w:ascii="Angsana New" w:hAnsi="Angsana New"/>
                <w:b/>
                <w:bCs/>
                <w:snapToGrid w:val="0"/>
                <w:color w:val="000000"/>
                <w:sz w:val="24"/>
                <w:szCs w:val="24"/>
                <w:lang w:eastAsia="th-TH"/>
              </w:rPr>
              <w:t>-</w:t>
            </w:r>
          </w:p>
        </w:tc>
        <w:tc>
          <w:tcPr>
            <w:tcW w:w="1260" w:type="dxa"/>
            <w:shd w:val="clear" w:color="auto" w:fill="auto"/>
            <w:vAlign w:val="bottom"/>
          </w:tcPr>
          <w:p w:rsidR="006D108F" w:rsidRPr="00145C1C" w:rsidRDefault="006D108F" w:rsidP="00145C1C">
            <w:pPr>
              <w:spacing w:line="280" w:lineRule="exact"/>
              <w:ind w:right="1"/>
              <w:jc w:val="center"/>
              <w:rPr>
                <w:rFonts w:ascii="Angsana New" w:hAnsi="Angsana New"/>
                <w:b/>
                <w:bCs/>
                <w:snapToGrid w:val="0"/>
                <w:color w:val="000000"/>
                <w:sz w:val="24"/>
                <w:szCs w:val="24"/>
                <w:cs/>
                <w:lang w:eastAsia="th-TH"/>
              </w:rPr>
            </w:pPr>
            <w:r w:rsidRPr="00145C1C">
              <w:rPr>
                <w:rFonts w:ascii="Angsana New" w:hAnsi="Angsana New"/>
                <w:b/>
                <w:bCs/>
                <w:snapToGrid w:val="0"/>
                <w:color w:val="000000"/>
                <w:sz w:val="24"/>
                <w:szCs w:val="24"/>
                <w:lang w:eastAsia="th-TH"/>
              </w:rPr>
              <w:t>-</w:t>
            </w:r>
          </w:p>
        </w:tc>
        <w:tc>
          <w:tcPr>
            <w:tcW w:w="1327" w:type="dxa"/>
            <w:shd w:val="clear" w:color="auto" w:fill="auto"/>
            <w:vAlign w:val="bottom"/>
          </w:tcPr>
          <w:p w:rsidR="006D108F" w:rsidRPr="00145C1C" w:rsidRDefault="006D108F" w:rsidP="00145C1C">
            <w:pPr>
              <w:spacing w:line="280" w:lineRule="exact"/>
              <w:ind w:right="1"/>
              <w:jc w:val="center"/>
              <w:rPr>
                <w:rFonts w:ascii="Angsana New" w:hAnsi="Angsana New"/>
                <w:b/>
                <w:bCs/>
                <w:snapToGrid w:val="0"/>
                <w:color w:val="000000"/>
                <w:sz w:val="24"/>
                <w:szCs w:val="24"/>
                <w:lang w:eastAsia="th-TH"/>
              </w:rPr>
            </w:pPr>
            <w:r w:rsidRPr="00145C1C">
              <w:rPr>
                <w:rFonts w:ascii="Angsana New" w:hAnsi="Angsana New"/>
                <w:b/>
                <w:bCs/>
                <w:snapToGrid w:val="0"/>
                <w:color w:val="000000"/>
                <w:sz w:val="24"/>
                <w:szCs w:val="24"/>
                <w:lang w:eastAsia="th-TH"/>
              </w:rPr>
              <w:t>-</w:t>
            </w:r>
          </w:p>
        </w:tc>
        <w:tc>
          <w:tcPr>
            <w:tcW w:w="1361" w:type="dxa"/>
            <w:shd w:val="clear" w:color="auto" w:fill="auto"/>
            <w:vAlign w:val="bottom"/>
          </w:tcPr>
          <w:p w:rsidR="006D108F" w:rsidRPr="00145C1C" w:rsidRDefault="006D108F" w:rsidP="00145C1C">
            <w:pPr>
              <w:spacing w:line="280" w:lineRule="exact"/>
              <w:ind w:right="1"/>
              <w:jc w:val="center"/>
              <w:rPr>
                <w:rFonts w:ascii="Angsana New" w:hAnsi="Angsana New"/>
                <w:b/>
                <w:bCs/>
                <w:snapToGrid w:val="0"/>
                <w:color w:val="000000"/>
                <w:sz w:val="24"/>
                <w:szCs w:val="24"/>
                <w:lang w:eastAsia="th-TH"/>
              </w:rPr>
            </w:pPr>
            <w:r w:rsidRPr="00145C1C">
              <w:rPr>
                <w:rFonts w:ascii="Angsana New" w:hAnsi="Angsana New"/>
                <w:b/>
                <w:bCs/>
                <w:snapToGrid w:val="0"/>
                <w:color w:val="000000"/>
                <w:sz w:val="24"/>
                <w:szCs w:val="24"/>
                <w:lang w:eastAsia="th-TH"/>
              </w:rPr>
              <w:t>-</w:t>
            </w:r>
          </w:p>
        </w:tc>
        <w:tc>
          <w:tcPr>
            <w:tcW w:w="1452" w:type="dxa"/>
            <w:shd w:val="clear" w:color="auto" w:fill="auto"/>
            <w:vAlign w:val="bottom"/>
          </w:tcPr>
          <w:p w:rsidR="006D108F" w:rsidRPr="004819DC" w:rsidRDefault="006D108F" w:rsidP="004819DC">
            <w:pPr>
              <w:spacing w:line="260" w:lineRule="exact"/>
              <w:jc w:val="right"/>
              <w:rPr>
                <w:rFonts w:cs="Arial"/>
                <w:snapToGrid w:val="0"/>
                <w:color w:val="000000"/>
                <w:cs/>
                <w:lang w:eastAsia="th-TH"/>
              </w:rPr>
            </w:pPr>
            <w:r w:rsidRPr="004819DC">
              <w:rPr>
                <w:rFonts w:cs="Arial"/>
                <w:snapToGrid w:val="0"/>
                <w:color w:val="000000"/>
                <w:lang w:eastAsia="th-TH"/>
              </w:rPr>
              <w:t>(463,013)</w:t>
            </w:r>
          </w:p>
        </w:tc>
      </w:tr>
      <w:tr w:rsidR="006D108F" w:rsidRPr="008E3A91" w:rsidTr="0055782D">
        <w:tc>
          <w:tcPr>
            <w:tcW w:w="3870" w:type="dxa"/>
            <w:shd w:val="clear" w:color="auto" w:fill="auto"/>
            <w:vAlign w:val="center"/>
          </w:tcPr>
          <w:p w:rsidR="006D108F" w:rsidRPr="008E3A91" w:rsidRDefault="006D108F" w:rsidP="002A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8E3A91">
              <w:rPr>
                <w:rFonts w:cs="Arial"/>
              </w:rPr>
              <w:t>Depreciation</w:t>
            </w:r>
            <w:r>
              <w:rPr>
                <w:rFonts w:cs="Arial"/>
              </w:rPr>
              <w:t xml:space="preserve"> </w:t>
            </w:r>
          </w:p>
        </w:tc>
        <w:tc>
          <w:tcPr>
            <w:tcW w:w="1350" w:type="dxa"/>
            <w:shd w:val="clear" w:color="auto" w:fill="auto"/>
            <w:vAlign w:val="bottom"/>
          </w:tcPr>
          <w:p w:rsidR="006D108F" w:rsidRPr="004819DC" w:rsidRDefault="006D108F" w:rsidP="004E08F0">
            <w:pPr>
              <w:pBdr>
                <w:bottom w:val="single" w:sz="4" w:space="1" w:color="auto"/>
              </w:pBdr>
              <w:spacing w:line="260" w:lineRule="exact"/>
              <w:jc w:val="center"/>
              <w:rPr>
                <w:rFonts w:cs="Arial"/>
                <w:snapToGrid w:val="0"/>
                <w:color w:val="000000"/>
                <w:lang w:eastAsia="th-TH"/>
              </w:rPr>
            </w:pPr>
            <w:r>
              <w:rPr>
                <w:rFonts w:cs="Arial"/>
                <w:snapToGrid w:val="0"/>
                <w:color w:val="000000"/>
                <w:lang w:eastAsia="th-TH"/>
              </w:rPr>
              <w:t>-</w:t>
            </w:r>
          </w:p>
        </w:tc>
        <w:tc>
          <w:tcPr>
            <w:tcW w:w="1350" w:type="dxa"/>
            <w:shd w:val="clear" w:color="auto" w:fill="auto"/>
            <w:vAlign w:val="bottom"/>
          </w:tcPr>
          <w:p w:rsidR="006D108F" w:rsidRPr="00294751" w:rsidRDefault="006D108F" w:rsidP="00E6790D">
            <w:pPr>
              <w:pBdr>
                <w:bottom w:val="single" w:sz="4" w:space="1" w:color="auto"/>
              </w:pBdr>
              <w:spacing w:line="260" w:lineRule="exact"/>
              <w:jc w:val="right"/>
              <w:rPr>
                <w:rFonts w:cs="Arial"/>
                <w:snapToGrid w:val="0"/>
                <w:color w:val="000000"/>
                <w:lang w:eastAsia="th-TH"/>
              </w:rPr>
            </w:pPr>
            <w:r>
              <w:rPr>
                <w:rFonts w:cs="Arial"/>
                <w:snapToGrid w:val="0"/>
                <w:color w:val="000000"/>
                <w:lang w:eastAsia="th-TH"/>
              </w:rPr>
              <w:t>(4,983,152)</w:t>
            </w:r>
          </w:p>
        </w:tc>
        <w:tc>
          <w:tcPr>
            <w:tcW w:w="1440" w:type="dxa"/>
            <w:shd w:val="clear" w:color="auto" w:fill="auto"/>
            <w:vAlign w:val="bottom"/>
          </w:tcPr>
          <w:p w:rsidR="006D108F" w:rsidRPr="00294751" w:rsidRDefault="006D108F" w:rsidP="00E6790D">
            <w:pPr>
              <w:pBdr>
                <w:bottom w:val="single" w:sz="4" w:space="1" w:color="auto"/>
              </w:pBdr>
              <w:spacing w:line="260" w:lineRule="exact"/>
              <w:jc w:val="right"/>
              <w:rPr>
                <w:rFonts w:cs="Arial"/>
                <w:snapToGrid w:val="0"/>
                <w:color w:val="000000"/>
                <w:lang w:eastAsia="th-TH"/>
              </w:rPr>
            </w:pPr>
            <w:r>
              <w:rPr>
                <w:rFonts w:cs="Arial"/>
                <w:snapToGrid w:val="0"/>
                <w:color w:val="000000"/>
                <w:lang w:eastAsia="th-TH"/>
              </w:rPr>
              <w:t>(15,233,770)</w:t>
            </w:r>
          </w:p>
        </w:tc>
        <w:tc>
          <w:tcPr>
            <w:tcW w:w="1350" w:type="dxa"/>
            <w:shd w:val="clear" w:color="auto" w:fill="auto"/>
            <w:vAlign w:val="bottom"/>
          </w:tcPr>
          <w:p w:rsidR="006D108F" w:rsidRPr="00294751" w:rsidRDefault="006D108F" w:rsidP="00E6790D">
            <w:pPr>
              <w:pBdr>
                <w:bottom w:val="single" w:sz="4" w:space="1" w:color="auto"/>
              </w:pBdr>
              <w:spacing w:line="260" w:lineRule="exact"/>
              <w:jc w:val="right"/>
              <w:rPr>
                <w:rFonts w:cs="Arial"/>
                <w:snapToGrid w:val="0"/>
                <w:color w:val="000000"/>
                <w:lang w:eastAsia="th-TH"/>
              </w:rPr>
            </w:pPr>
            <w:r>
              <w:rPr>
                <w:rFonts w:cs="Arial"/>
                <w:snapToGrid w:val="0"/>
                <w:color w:val="000000"/>
                <w:lang w:eastAsia="th-TH"/>
              </w:rPr>
              <w:t>(5,224,196)</w:t>
            </w:r>
          </w:p>
        </w:tc>
        <w:tc>
          <w:tcPr>
            <w:tcW w:w="1260" w:type="dxa"/>
            <w:shd w:val="clear" w:color="auto" w:fill="auto"/>
            <w:vAlign w:val="bottom"/>
          </w:tcPr>
          <w:p w:rsidR="006D108F" w:rsidRPr="004819DC" w:rsidRDefault="006D108F" w:rsidP="00E6790D">
            <w:pPr>
              <w:pBdr>
                <w:bottom w:val="single" w:sz="4" w:space="1" w:color="auto"/>
              </w:pBdr>
              <w:spacing w:line="260" w:lineRule="exact"/>
              <w:jc w:val="right"/>
              <w:rPr>
                <w:rFonts w:cs="Arial"/>
                <w:snapToGrid w:val="0"/>
                <w:color w:val="000000"/>
                <w:lang w:eastAsia="th-TH"/>
              </w:rPr>
            </w:pPr>
            <w:r>
              <w:rPr>
                <w:rFonts w:cs="Arial"/>
                <w:snapToGrid w:val="0"/>
                <w:color w:val="000000"/>
                <w:lang w:eastAsia="th-TH"/>
              </w:rPr>
              <w:t>(1,214,747)</w:t>
            </w:r>
          </w:p>
        </w:tc>
        <w:tc>
          <w:tcPr>
            <w:tcW w:w="1327" w:type="dxa"/>
            <w:shd w:val="clear" w:color="auto" w:fill="auto"/>
            <w:vAlign w:val="bottom"/>
          </w:tcPr>
          <w:p w:rsidR="006D108F" w:rsidRPr="004819DC" w:rsidRDefault="006D108F" w:rsidP="00E6790D">
            <w:pPr>
              <w:pBdr>
                <w:bottom w:val="single" w:sz="4" w:space="1" w:color="auto"/>
              </w:pBdr>
              <w:spacing w:line="260" w:lineRule="exact"/>
              <w:jc w:val="right"/>
              <w:rPr>
                <w:rFonts w:cs="Arial"/>
                <w:snapToGrid w:val="0"/>
                <w:color w:val="000000"/>
                <w:lang w:eastAsia="th-TH"/>
              </w:rPr>
            </w:pPr>
            <w:r>
              <w:rPr>
                <w:rFonts w:cs="Arial"/>
                <w:snapToGrid w:val="0"/>
                <w:color w:val="000000"/>
                <w:lang w:eastAsia="th-TH"/>
              </w:rPr>
              <w:t>(3,537,218)</w:t>
            </w:r>
          </w:p>
        </w:tc>
        <w:tc>
          <w:tcPr>
            <w:tcW w:w="1361" w:type="dxa"/>
            <w:shd w:val="clear" w:color="auto" w:fill="auto"/>
            <w:vAlign w:val="bottom"/>
          </w:tcPr>
          <w:p w:rsidR="006D108F" w:rsidRPr="004819DC" w:rsidRDefault="006D108F" w:rsidP="004E08F0">
            <w:pPr>
              <w:pBdr>
                <w:bottom w:val="single" w:sz="4" w:space="1" w:color="auto"/>
              </w:pBdr>
              <w:spacing w:line="260" w:lineRule="exact"/>
              <w:jc w:val="center"/>
              <w:rPr>
                <w:rFonts w:cs="Arial"/>
                <w:snapToGrid w:val="0"/>
                <w:color w:val="000000"/>
                <w:lang w:eastAsia="th-TH"/>
              </w:rPr>
            </w:pPr>
            <w:r>
              <w:rPr>
                <w:rFonts w:cs="Arial"/>
                <w:snapToGrid w:val="0"/>
                <w:color w:val="000000"/>
                <w:lang w:eastAsia="th-TH"/>
              </w:rPr>
              <w:t>-</w:t>
            </w:r>
          </w:p>
        </w:tc>
        <w:tc>
          <w:tcPr>
            <w:tcW w:w="1452" w:type="dxa"/>
            <w:shd w:val="clear" w:color="auto" w:fill="auto"/>
            <w:vAlign w:val="bottom"/>
          </w:tcPr>
          <w:p w:rsidR="006D108F" w:rsidRDefault="006D108F" w:rsidP="00E6790D">
            <w:pPr>
              <w:pBdr>
                <w:bottom w:val="single" w:sz="4" w:space="1" w:color="auto"/>
              </w:pBdr>
              <w:spacing w:line="260" w:lineRule="exact"/>
              <w:jc w:val="right"/>
              <w:rPr>
                <w:rFonts w:cs="Arial"/>
                <w:snapToGrid w:val="0"/>
                <w:color w:val="000000"/>
                <w:lang w:eastAsia="th-TH"/>
              </w:rPr>
            </w:pPr>
            <w:r>
              <w:rPr>
                <w:rFonts w:cs="Arial"/>
                <w:snapToGrid w:val="0"/>
                <w:color w:val="000000"/>
                <w:lang w:eastAsia="th-TH"/>
              </w:rPr>
              <w:t>(30,193,083)</w:t>
            </w:r>
          </w:p>
        </w:tc>
      </w:tr>
      <w:tr w:rsidR="006D108F" w:rsidRPr="008E3A91" w:rsidTr="0055782D">
        <w:tc>
          <w:tcPr>
            <w:tcW w:w="3870" w:type="dxa"/>
            <w:shd w:val="clear" w:color="auto" w:fill="auto"/>
            <w:vAlign w:val="center"/>
          </w:tcPr>
          <w:p w:rsidR="006D108F" w:rsidRPr="008E3A91" w:rsidRDefault="006D108F"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cs/>
              </w:rPr>
            </w:pPr>
            <w:r w:rsidRPr="008E3A91">
              <w:rPr>
                <w:rFonts w:cs="Arial"/>
              </w:rPr>
              <w:t>Closing net book value</w:t>
            </w:r>
          </w:p>
        </w:tc>
        <w:tc>
          <w:tcPr>
            <w:tcW w:w="1350" w:type="dxa"/>
            <w:shd w:val="clear" w:color="auto" w:fill="auto"/>
            <w:vAlign w:val="bottom"/>
          </w:tcPr>
          <w:p w:rsidR="006D108F" w:rsidRPr="00294751" w:rsidRDefault="006D108F" w:rsidP="00294751">
            <w:pPr>
              <w:pBdr>
                <w:bottom w:val="double" w:sz="4" w:space="1" w:color="auto"/>
              </w:pBdr>
              <w:spacing w:line="260" w:lineRule="exact"/>
              <w:jc w:val="right"/>
              <w:rPr>
                <w:rFonts w:cs="Arial"/>
                <w:snapToGrid w:val="0"/>
                <w:color w:val="000000"/>
                <w:cs/>
                <w:lang w:eastAsia="th-TH"/>
              </w:rPr>
            </w:pPr>
            <w:r>
              <w:rPr>
                <w:rFonts w:cs="Arial"/>
                <w:snapToGrid w:val="0"/>
                <w:color w:val="000000"/>
                <w:lang w:eastAsia="th-TH"/>
              </w:rPr>
              <w:t>645,775,055</w:t>
            </w:r>
          </w:p>
        </w:tc>
        <w:tc>
          <w:tcPr>
            <w:tcW w:w="1350" w:type="dxa"/>
            <w:shd w:val="clear" w:color="auto" w:fill="auto"/>
            <w:vAlign w:val="bottom"/>
          </w:tcPr>
          <w:p w:rsidR="006D108F" w:rsidRPr="00294751" w:rsidRDefault="006D108F" w:rsidP="00294751">
            <w:pPr>
              <w:pBdr>
                <w:bottom w:val="double" w:sz="4" w:space="1" w:color="auto"/>
              </w:pBdr>
              <w:spacing w:line="260" w:lineRule="exact"/>
              <w:jc w:val="right"/>
              <w:rPr>
                <w:rFonts w:cs="Arial"/>
                <w:snapToGrid w:val="0"/>
                <w:color w:val="000000"/>
                <w:cs/>
                <w:lang w:eastAsia="th-TH"/>
              </w:rPr>
            </w:pPr>
            <w:r w:rsidRPr="00294751">
              <w:rPr>
                <w:rFonts w:cs="Arial"/>
                <w:snapToGrid w:val="0"/>
                <w:color w:val="000000"/>
                <w:lang w:eastAsia="th-TH"/>
              </w:rPr>
              <w:t>60,340,553</w:t>
            </w:r>
          </w:p>
        </w:tc>
        <w:tc>
          <w:tcPr>
            <w:tcW w:w="1440" w:type="dxa"/>
            <w:shd w:val="clear" w:color="auto" w:fill="auto"/>
            <w:vAlign w:val="bottom"/>
          </w:tcPr>
          <w:p w:rsidR="006D108F" w:rsidRPr="00294751" w:rsidRDefault="006D108F" w:rsidP="006507A5">
            <w:pPr>
              <w:pBdr>
                <w:bottom w:val="double" w:sz="4" w:space="1" w:color="auto"/>
              </w:pBdr>
              <w:spacing w:line="260" w:lineRule="exact"/>
              <w:jc w:val="right"/>
              <w:rPr>
                <w:rFonts w:cs="Arial"/>
                <w:snapToGrid w:val="0"/>
                <w:color w:val="000000"/>
                <w:cs/>
                <w:lang w:eastAsia="th-TH"/>
              </w:rPr>
            </w:pPr>
            <w:r>
              <w:rPr>
                <w:rFonts w:cs="Arial"/>
                <w:snapToGrid w:val="0"/>
                <w:color w:val="000000"/>
                <w:lang w:eastAsia="th-TH"/>
              </w:rPr>
              <w:t>149,979,006</w:t>
            </w:r>
          </w:p>
        </w:tc>
        <w:tc>
          <w:tcPr>
            <w:tcW w:w="1350" w:type="dxa"/>
            <w:shd w:val="clear" w:color="auto" w:fill="auto"/>
            <w:vAlign w:val="bottom"/>
          </w:tcPr>
          <w:p w:rsidR="006D108F" w:rsidRPr="00294751" w:rsidRDefault="006D108F" w:rsidP="00294751">
            <w:pPr>
              <w:pBdr>
                <w:bottom w:val="double" w:sz="4" w:space="1" w:color="auto"/>
              </w:pBdr>
              <w:spacing w:line="260" w:lineRule="exact"/>
              <w:jc w:val="right"/>
              <w:rPr>
                <w:rFonts w:cs="Arial"/>
                <w:snapToGrid w:val="0"/>
                <w:color w:val="000000"/>
                <w:cs/>
                <w:lang w:eastAsia="th-TH"/>
              </w:rPr>
            </w:pPr>
            <w:r w:rsidRPr="00294751">
              <w:rPr>
                <w:rFonts w:cs="Arial"/>
                <w:snapToGrid w:val="0"/>
                <w:color w:val="000000"/>
                <w:lang w:eastAsia="th-TH"/>
              </w:rPr>
              <w:t>23,930,723</w:t>
            </w:r>
          </w:p>
        </w:tc>
        <w:tc>
          <w:tcPr>
            <w:tcW w:w="1260" w:type="dxa"/>
            <w:shd w:val="clear" w:color="auto" w:fill="auto"/>
            <w:vAlign w:val="bottom"/>
          </w:tcPr>
          <w:p w:rsidR="006D108F" w:rsidRPr="004819DC" w:rsidRDefault="006D108F" w:rsidP="004819DC">
            <w:pPr>
              <w:pBdr>
                <w:bottom w:val="double" w:sz="4" w:space="1" w:color="auto"/>
              </w:pBdr>
              <w:spacing w:line="260" w:lineRule="exact"/>
              <w:jc w:val="right"/>
              <w:rPr>
                <w:rFonts w:cs="Arial"/>
                <w:snapToGrid w:val="0"/>
                <w:color w:val="000000"/>
                <w:cs/>
                <w:lang w:eastAsia="th-TH"/>
              </w:rPr>
            </w:pPr>
            <w:r w:rsidRPr="004819DC">
              <w:rPr>
                <w:rFonts w:cs="Arial"/>
                <w:snapToGrid w:val="0"/>
                <w:color w:val="000000"/>
                <w:lang w:eastAsia="th-TH"/>
              </w:rPr>
              <w:fldChar w:fldCharType="begin"/>
            </w:r>
            <w:r w:rsidRPr="004819DC">
              <w:rPr>
                <w:rFonts w:cs="Arial"/>
                <w:snapToGrid w:val="0"/>
                <w:color w:val="000000"/>
                <w:lang w:eastAsia="th-TH"/>
              </w:rPr>
              <w:instrText xml:space="preserve"> =SUM(Above) </w:instrText>
            </w:r>
            <w:r w:rsidRPr="004819DC">
              <w:rPr>
                <w:rFonts w:cs="Arial"/>
                <w:snapToGrid w:val="0"/>
                <w:color w:val="000000"/>
                <w:lang w:eastAsia="th-TH"/>
              </w:rPr>
              <w:fldChar w:fldCharType="separate"/>
            </w:r>
            <w:r w:rsidRPr="004819DC">
              <w:rPr>
                <w:rFonts w:cs="Arial"/>
                <w:snapToGrid w:val="0"/>
                <w:color w:val="000000"/>
                <w:lang w:eastAsia="th-TH"/>
              </w:rPr>
              <w:t>11,545,985</w:t>
            </w:r>
            <w:r w:rsidRPr="004819DC">
              <w:rPr>
                <w:rFonts w:cs="Arial"/>
                <w:snapToGrid w:val="0"/>
                <w:color w:val="000000"/>
                <w:lang w:eastAsia="th-TH"/>
              </w:rPr>
              <w:fldChar w:fldCharType="end"/>
            </w:r>
          </w:p>
        </w:tc>
        <w:tc>
          <w:tcPr>
            <w:tcW w:w="1327" w:type="dxa"/>
            <w:shd w:val="clear" w:color="auto" w:fill="auto"/>
            <w:vAlign w:val="bottom"/>
          </w:tcPr>
          <w:p w:rsidR="006D108F" w:rsidRPr="004819DC" w:rsidRDefault="006D108F" w:rsidP="004819DC">
            <w:pPr>
              <w:pBdr>
                <w:bottom w:val="double" w:sz="4" w:space="1" w:color="auto"/>
              </w:pBdr>
              <w:spacing w:line="260" w:lineRule="exact"/>
              <w:jc w:val="right"/>
              <w:rPr>
                <w:rFonts w:cs="Arial"/>
                <w:snapToGrid w:val="0"/>
                <w:color w:val="000000"/>
                <w:cs/>
                <w:lang w:eastAsia="th-TH"/>
              </w:rPr>
            </w:pPr>
            <w:r w:rsidRPr="004819DC">
              <w:rPr>
                <w:rFonts w:cs="Arial"/>
                <w:snapToGrid w:val="0"/>
                <w:color w:val="000000"/>
                <w:lang w:eastAsia="th-TH"/>
              </w:rPr>
              <w:fldChar w:fldCharType="begin"/>
            </w:r>
            <w:r w:rsidRPr="004819DC">
              <w:rPr>
                <w:rFonts w:cs="Arial"/>
                <w:snapToGrid w:val="0"/>
                <w:color w:val="000000"/>
                <w:lang w:eastAsia="th-TH"/>
              </w:rPr>
              <w:instrText xml:space="preserve"> =SUM(above) </w:instrText>
            </w:r>
            <w:r w:rsidRPr="004819DC">
              <w:rPr>
                <w:rFonts w:cs="Arial"/>
                <w:snapToGrid w:val="0"/>
                <w:color w:val="000000"/>
                <w:lang w:eastAsia="th-TH"/>
              </w:rPr>
              <w:fldChar w:fldCharType="separate"/>
            </w:r>
            <w:r w:rsidRPr="004819DC">
              <w:rPr>
                <w:rFonts w:cs="Arial"/>
                <w:snapToGrid w:val="0"/>
                <w:color w:val="000000"/>
                <w:lang w:eastAsia="th-TH"/>
              </w:rPr>
              <w:t>17,153,824</w:t>
            </w:r>
            <w:r w:rsidRPr="004819DC">
              <w:rPr>
                <w:rFonts w:cs="Arial"/>
                <w:snapToGrid w:val="0"/>
                <w:color w:val="000000"/>
                <w:lang w:eastAsia="th-TH"/>
              </w:rPr>
              <w:fldChar w:fldCharType="end"/>
            </w:r>
          </w:p>
        </w:tc>
        <w:tc>
          <w:tcPr>
            <w:tcW w:w="1361" w:type="dxa"/>
            <w:shd w:val="clear" w:color="auto" w:fill="auto"/>
            <w:vAlign w:val="bottom"/>
          </w:tcPr>
          <w:p w:rsidR="006D108F" w:rsidRPr="004819DC" w:rsidRDefault="006D108F" w:rsidP="00F36875">
            <w:pPr>
              <w:pBdr>
                <w:bottom w:val="double" w:sz="4" w:space="1" w:color="auto"/>
              </w:pBdr>
              <w:spacing w:line="260" w:lineRule="exact"/>
              <w:jc w:val="right"/>
              <w:rPr>
                <w:rFonts w:cs="Arial"/>
                <w:snapToGrid w:val="0"/>
                <w:color w:val="000000"/>
                <w:cs/>
                <w:lang w:eastAsia="th-TH"/>
              </w:rPr>
            </w:pPr>
            <w:r>
              <w:rPr>
                <w:rFonts w:cs="Arial"/>
                <w:snapToGrid w:val="0"/>
                <w:color w:val="000000"/>
                <w:lang w:eastAsia="th-TH"/>
              </w:rPr>
              <w:fldChar w:fldCharType="begin"/>
            </w:r>
            <w:r>
              <w:rPr>
                <w:rFonts w:cs="Arial"/>
                <w:snapToGrid w:val="0"/>
                <w:color w:val="000000"/>
                <w:lang w:eastAsia="th-TH"/>
              </w:rPr>
              <w:instrText xml:space="preserve"> =SUM(above) </w:instrText>
            </w:r>
            <w:r>
              <w:rPr>
                <w:rFonts w:cs="Arial"/>
                <w:snapToGrid w:val="0"/>
                <w:color w:val="000000"/>
                <w:lang w:eastAsia="th-TH"/>
              </w:rPr>
              <w:fldChar w:fldCharType="separate"/>
            </w:r>
            <w:r w:rsidR="00F36875">
              <w:rPr>
                <w:rFonts w:cs="Arial"/>
                <w:noProof/>
                <w:snapToGrid w:val="0"/>
                <w:color w:val="000000"/>
                <w:lang w:eastAsia="th-TH"/>
              </w:rPr>
              <w:t>381</w:t>
            </w:r>
            <w:r>
              <w:rPr>
                <w:rFonts w:cs="Arial"/>
                <w:noProof/>
                <w:snapToGrid w:val="0"/>
                <w:color w:val="000000"/>
                <w:lang w:eastAsia="th-TH"/>
              </w:rPr>
              <w:t>,</w:t>
            </w:r>
            <w:r w:rsidR="00F36875">
              <w:rPr>
                <w:rFonts w:cs="Arial"/>
                <w:noProof/>
                <w:snapToGrid w:val="0"/>
                <w:color w:val="000000"/>
                <w:lang w:eastAsia="th-TH"/>
              </w:rPr>
              <w:t>804</w:t>
            </w:r>
            <w:r>
              <w:rPr>
                <w:rFonts w:cs="Arial"/>
                <w:noProof/>
                <w:snapToGrid w:val="0"/>
                <w:color w:val="000000"/>
                <w:lang w:eastAsia="th-TH"/>
              </w:rPr>
              <w:t>,</w:t>
            </w:r>
            <w:r>
              <w:rPr>
                <w:rFonts w:cs="Arial"/>
                <w:snapToGrid w:val="0"/>
                <w:color w:val="000000"/>
                <w:lang w:eastAsia="th-TH"/>
              </w:rPr>
              <w:fldChar w:fldCharType="end"/>
            </w:r>
            <w:r w:rsidR="00F36875">
              <w:rPr>
                <w:rFonts w:cs="Arial"/>
                <w:snapToGrid w:val="0"/>
                <w:color w:val="000000"/>
                <w:lang w:eastAsia="th-TH"/>
              </w:rPr>
              <w:t>776</w:t>
            </w:r>
          </w:p>
        </w:tc>
        <w:tc>
          <w:tcPr>
            <w:tcW w:w="1452" w:type="dxa"/>
            <w:shd w:val="clear" w:color="auto" w:fill="auto"/>
            <w:vAlign w:val="bottom"/>
          </w:tcPr>
          <w:p w:rsidR="006D108F" w:rsidRPr="004819DC" w:rsidRDefault="006D108F" w:rsidP="00F36875">
            <w:pPr>
              <w:pBdr>
                <w:bottom w:val="double" w:sz="4" w:space="1" w:color="auto"/>
              </w:pBdr>
              <w:spacing w:line="260" w:lineRule="exact"/>
              <w:jc w:val="right"/>
              <w:rPr>
                <w:rFonts w:cs="Arial"/>
                <w:snapToGrid w:val="0"/>
                <w:color w:val="000000"/>
                <w:lang w:eastAsia="th-TH"/>
              </w:rPr>
            </w:pPr>
            <w:r>
              <w:rPr>
                <w:rFonts w:cs="Arial"/>
                <w:snapToGrid w:val="0"/>
                <w:color w:val="000000"/>
                <w:lang w:eastAsia="th-TH"/>
              </w:rPr>
              <w:t>1,</w:t>
            </w:r>
            <w:r w:rsidR="00F36875">
              <w:rPr>
                <w:rFonts w:cs="Arial"/>
                <w:snapToGrid w:val="0"/>
                <w:color w:val="000000"/>
                <w:lang w:eastAsia="th-TH"/>
              </w:rPr>
              <w:t>290</w:t>
            </w:r>
            <w:r>
              <w:rPr>
                <w:rFonts w:cs="Arial"/>
                <w:snapToGrid w:val="0"/>
                <w:color w:val="000000"/>
                <w:lang w:eastAsia="th-TH"/>
              </w:rPr>
              <w:t>,</w:t>
            </w:r>
            <w:r w:rsidR="00F36875">
              <w:rPr>
                <w:rFonts w:cs="Arial"/>
                <w:snapToGrid w:val="0"/>
                <w:color w:val="000000"/>
                <w:lang w:eastAsia="th-TH"/>
              </w:rPr>
              <w:t>529</w:t>
            </w:r>
            <w:r>
              <w:rPr>
                <w:rFonts w:cs="Arial"/>
                <w:snapToGrid w:val="0"/>
                <w:color w:val="000000"/>
                <w:lang w:eastAsia="th-TH"/>
              </w:rPr>
              <w:t>,</w:t>
            </w:r>
            <w:r w:rsidR="00F36875">
              <w:rPr>
                <w:rFonts w:cs="Arial"/>
                <w:snapToGrid w:val="0"/>
                <w:color w:val="000000"/>
                <w:lang w:eastAsia="th-TH"/>
              </w:rPr>
              <w:t>922</w:t>
            </w:r>
          </w:p>
        </w:tc>
      </w:tr>
      <w:tr w:rsidR="006D108F" w:rsidRPr="00292071" w:rsidTr="0055782D">
        <w:tc>
          <w:tcPr>
            <w:tcW w:w="3870" w:type="dxa"/>
            <w:shd w:val="clear" w:color="auto" w:fill="auto"/>
            <w:vAlign w:val="bottom"/>
          </w:tcPr>
          <w:p w:rsidR="006D108F" w:rsidRPr="00292071" w:rsidRDefault="006D108F" w:rsidP="00E9266B">
            <w:pPr>
              <w:pStyle w:val="Heading7"/>
              <w:spacing w:line="240" w:lineRule="auto"/>
              <w:ind w:right="0"/>
              <w:jc w:val="both"/>
              <w:rPr>
                <w:rFonts w:cs="Arial"/>
                <w:sz w:val="12"/>
                <w:szCs w:val="12"/>
              </w:rPr>
            </w:pPr>
          </w:p>
        </w:tc>
        <w:tc>
          <w:tcPr>
            <w:tcW w:w="1350" w:type="dxa"/>
            <w:shd w:val="clear" w:color="auto" w:fill="auto"/>
            <w:vAlign w:val="bottom"/>
          </w:tcPr>
          <w:p w:rsidR="006D108F" w:rsidRPr="00292071" w:rsidRDefault="006D108F" w:rsidP="00E9266B">
            <w:pPr>
              <w:pStyle w:val="Heading7"/>
              <w:spacing w:line="240" w:lineRule="auto"/>
              <w:ind w:right="0"/>
              <w:jc w:val="both"/>
              <w:rPr>
                <w:rFonts w:cs="Arial"/>
                <w:sz w:val="12"/>
                <w:szCs w:val="12"/>
                <w:cs/>
              </w:rPr>
            </w:pPr>
          </w:p>
        </w:tc>
        <w:tc>
          <w:tcPr>
            <w:tcW w:w="1350" w:type="dxa"/>
            <w:shd w:val="clear" w:color="auto" w:fill="auto"/>
            <w:vAlign w:val="bottom"/>
          </w:tcPr>
          <w:p w:rsidR="006D108F" w:rsidRPr="00292071" w:rsidRDefault="006D108F" w:rsidP="00E9266B">
            <w:pPr>
              <w:pStyle w:val="Heading7"/>
              <w:spacing w:line="240" w:lineRule="auto"/>
              <w:ind w:right="0"/>
              <w:jc w:val="both"/>
              <w:rPr>
                <w:rFonts w:cs="Arial"/>
                <w:sz w:val="12"/>
                <w:szCs w:val="12"/>
              </w:rPr>
            </w:pPr>
          </w:p>
        </w:tc>
        <w:tc>
          <w:tcPr>
            <w:tcW w:w="1440" w:type="dxa"/>
            <w:shd w:val="clear" w:color="auto" w:fill="auto"/>
            <w:vAlign w:val="bottom"/>
          </w:tcPr>
          <w:p w:rsidR="006D108F" w:rsidRPr="00292071" w:rsidRDefault="006D108F" w:rsidP="00E9266B">
            <w:pPr>
              <w:pStyle w:val="Heading7"/>
              <w:spacing w:line="240" w:lineRule="auto"/>
              <w:ind w:right="0"/>
              <w:jc w:val="both"/>
              <w:rPr>
                <w:rFonts w:cs="Arial"/>
                <w:sz w:val="12"/>
                <w:szCs w:val="12"/>
              </w:rPr>
            </w:pPr>
          </w:p>
        </w:tc>
        <w:tc>
          <w:tcPr>
            <w:tcW w:w="1350" w:type="dxa"/>
            <w:shd w:val="clear" w:color="auto" w:fill="auto"/>
            <w:vAlign w:val="bottom"/>
          </w:tcPr>
          <w:p w:rsidR="006D108F" w:rsidRPr="00292071" w:rsidRDefault="006D108F" w:rsidP="00E9266B">
            <w:pPr>
              <w:pStyle w:val="Heading7"/>
              <w:spacing w:line="240" w:lineRule="auto"/>
              <w:ind w:right="0"/>
              <w:jc w:val="both"/>
              <w:rPr>
                <w:rFonts w:cs="Arial"/>
                <w:sz w:val="12"/>
                <w:szCs w:val="12"/>
              </w:rPr>
            </w:pPr>
          </w:p>
        </w:tc>
        <w:tc>
          <w:tcPr>
            <w:tcW w:w="1260" w:type="dxa"/>
            <w:shd w:val="clear" w:color="auto" w:fill="auto"/>
            <w:vAlign w:val="bottom"/>
          </w:tcPr>
          <w:p w:rsidR="006D108F" w:rsidRPr="00292071" w:rsidRDefault="006D108F" w:rsidP="00E9266B">
            <w:pPr>
              <w:pStyle w:val="Heading7"/>
              <w:spacing w:line="240" w:lineRule="auto"/>
              <w:ind w:right="0"/>
              <w:jc w:val="both"/>
              <w:rPr>
                <w:rFonts w:cs="Arial"/>
                <w:sz w:val="12"/>
                <w:szCs w:val="12"/>
              </w:rPr>
            </w:pPr>
          </w:p>
        </w:tc>
        <w:tc>
          <w:tcPr>
            <w:tcW w:w="1327" w:type="dxa"/>
            <w:shd w:val="clear" w:color="auto" w:fill="auto"/>
            <w:vAlign w:val="bottom"/>
          </w:tcPr>
          <w:p w:rsidR="006D108F" w:rsidRPr="00292071" w:rsidRDefault="006D108F" w:rsidP="00E9266B">
            <w:pPr>
              <w:pStyle w:val="Heading7"/>
              <w:spacing w:line="240" w:lineRule="auto"/>
              <w:ind w:right="0"/>
              <w:jc w:val="both"/>
              <w:rPr>
                <w:rFonts w:cs="Arial"/>
                <w:sz w:val="12"/>
                <w:szCs w:val="12"/>
              </w:rPr>
            </w:pPr>
          </w:p>
        </w:tc>
        <w:tc>
          <w:tcPr>
            <w:tcW w:w="1361" w:type="dxa"/>
            <w:shd w:val="clear" w:color="auto" w:fill="auto"/>
            <w:vAlign w:val="bottom"/>
          </w:tcPr>
          <w:p w:rsidR="006D108F" w:rsidRPr="00292071" w:rsidRDefault="006D108F" w:rsidP="00E9266B">
            <w:pPr>
              <w:pStyle w:val="Heading7"/>
              <w:spacing w:line="240" w:lineRule="auto"/>
              <w:ind w:right="0"/>
              <w:jc w:val="both"/>
              <w:rPr>
                <w:rFonts w:cs="Arial"/>
                <w:sz w:val="12"/>
                <w:szCs w:val="12"/>
              </w:rPr>
            </w:pPr>
          </w:p>
        </w:tc>
        <w:tc>
          <w:tcPr>
            <w:tcW w:w="1452" w:type="dxa"/>
            <w:shd w:val="clear" w:color="auto" w:fill="auto"/>
            <w:vAlign w:val="bottom"/>
          </w:tcPr>
          <w:p w:rsidR="006D108F" w:rsidRPr="00292071" w:rsidRDefault="006D108F" w:rsidP="00E9266B">
            <w:pPr>
              <w:pStyle w:val="Heading7"/>
              <w:spacing w:line="240" w:lineRule="auto"/>
              <w:ind w:right="0"/>
              <w:jc w:val="both"/>
              <w:rPr>
                <w:rFonts w:cs="Arial"/>
                <w:sz w:val="12"/>
                <w:szCs w:val="12"/>
              </w:rPr>
            </w:pPr>
          </w:p>
        </w:tc>
      </w:tr>
      <w:tr w:rsidR="006D108F" w:rsidRPr="008E3A91" w:rsidTr="0055782D">
        <w:tc>
          <w:tcPr>
            <w:tcW w:w="3870" w:type="dxa"/>
            <w:shd w:val="clear" w:color="auto" w:fill="auto"/>
            <w:vAlign w:val="bottom"/>
          </w:tcPr>
          <w:p w:rsidR="006D108F" w:rsidRPr="008E3A91" w:rsidRDefault="006D108F"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b/>
                <w:bCs/>
              </w:rPr>
            </w:pPr>
            <w:r w:rsidRPr="008E3A91">
              <w:rPr>
                <w:rFonts w:cs="Arial"/>
                <w:b/>
                <w:bCs/>
              </w:rPr>
              <w:t xml:space="preserve">As at 31 December </w:t>
            </w:r>
            <w:r>
              <w:rPr>
                <w:rFonts w:cs="Arial"/>
                <w:b/>
                <w:bCs/>
              </w:rPr>
              <w:t>2016</w:t>
            </w:r>
          </w:p>
        </w:tc>
        <w:tc>
          <w:tcPr>
            <w:tcW w:w="1350" w:type="dxa"/>
            <w:shd w:val="clear" w:color="auto" w:fill="auto"/>
            <w:vAlign w:val="bottom"/>
          </w:tcPr>
          <w:p w:rsidR="006D108F" w:rsidRPr="008E3A91" w:rsidRDefault="006D108F" w:rsidP="00E9266B">
            <w:pPr>
              <w:spacing w:line="260" w:lineRule="exact"/>
              <w:ind w:right="1"/>
              <w:jc w:val="center"/>
              <w:rPr>
                <w:rFonts w:cs="Arial"/>
                <w:snapToGrid w:val="0"/>
                <w:color w:val="000000"/>
                <w:lang w:eastAsia="th-TH"/>
              </w:rPr>
            </w:pPr>
          </w:p>
        </w:tc>
        <w:tc>
          <w:tcPr>
            <w:tcW w:w="1350" w:type="dxa"/>
            <w:shd w:val="clear" w:color="auto" w:fill="auto"/>
            <w:vAlign w:val="bottom"/>
          </w:tcPr>
          <w:p w:rsidR="006D108F" w:rsidRPr="008E3A91" w:rsidRDefault="006D108F" w:rsidP="00E9266B">
            <w:pPr>
              <w:spacing w:line="260" w:lineRule="exact"/>
              <w:ind w:left="-108" w:right="1"/>
              <w:jc w:val="right"/>
              <w:rPr>
                <w:rFonts w:cs="Arial"/>
                <w:snapToGrid w:val="0"/>
                <w:color w:val="000000"/>
                <w:cs/>
                <w:lang w:eastAsia="th-TH"/>
              </w:rPr>
            </w:pPr>
          </w:p>
        </w:tc>
        <w:tc>
          <w:tcPr>
            <w:tcW w:w="1440" w:type="dxa"/>
            <w:shd w:val="clear" w:color="auto" w:fill="auto"/>
            <w:vAlign w:val="bottom"/>
          </w:tcPr>
          <w:p w:rsidR="006D108F" w:rsidRPr="008E3A91" w:rsidRDefault="006D108F" w:rsidP="00E9266B">
            <w:pPr>
              <w:spacing w:line="260" w:lineRule="exact"/>
              <w:ind w:left="-108" w:right="1"/>
              <w:jc w:val="right"/>
              <w:rPr>
                <w:rFonts w:cs="Arial"/>
                <w:snapToGrid w:val="0"/>
                <w:color w:val="000000"/>
                <w:lang w:eastAsia="th-TH"/>
              </w:rPr>
            </w:pPr>
          </w:p>
        </w:tc>
        <w:tc>
          <w:tcPr>
            <w:tcW w:w="1350" w:type="dxa"/>
            <w:shd w:val="clear" w:color="auto" w:fill="auto"/>
            <w:vAlign w:val="bottom"/>
          </w:tcPr>
          <w:p w:rsidR="006D108F" w:rsidRPr="008E3A91" w:rsidRDefault="006D108F" w:rsidP="00E9266B">
            <w:pPr>
              <w:spacing w:line="260" w:lineRule="exact"/>
              <w:ind w:left="-108" w:right="1"/>
              <w:jc w:val="right"/>
              <w:rPr>
                <w:rFonts w:cs="Arial"/>
                <w:snapToGrid w:val="0"/>
                <w:color w:val="000000"/>
                <w:cs/>
                <w:lang w:eastAsia="th-TH"/>
              </w:rPr>
            </w:pPr>
          </w:p>
        </w:tc>
        <w:tc>
          <w:tcPr>
            <w:tcW w:w="1260" w:type="dxa"/>
            <w:shd w:val="clear" w:color="auto" w:fill="auto"/>
            <w:vAlign w:val="bottom"/>
          </w:tcPr>
          <w:p w:rsidR="006D108F" w:rsidRPr="008E3A91" w:rsidRDefault="006D108F" w:rsidP="00E9266B">
            <w:pPr>
              <w:spacing w:line="260" w:lineRule="exact"/>
              <w:ind w:left="-108" w:right="1"/>
              <w:jc w:val="right"/>
              <w:rPr>
                <w:rFonts w:cs="Arial"/>
                <w:snapToGrid w:val="0"/>
                <w:color w:val="000000"/>
                <w:cs/>
                <w:lang w:eastAsia="th-TH"/>
              </w:rPr>
            </w:pPr>
          </w:p>
        </w:tc>
        <w:tc>
          <w:tcPr>
            <w:tcW w:w="1327" w:type="dxa"/>
            <w:shd w:val="clear" w:color="auto" w:fill="auto"/>
            <w:vAlign w:val="bottom"/>
          </w:tcPr>
          <w:p w:rsidR="006D108F" w:rsidRPr="008E3A91" w:rsidRDefault="006D108F" w:rsidP="00E9266B">
            <w:pPr>
              <w:spacing w:line="260" w:lineRule="exact"/>
              <w:ind w:left="-108" w:right="1"/>
              <w:jc w:val="right"/>
              <w:rPr>
                <w:rFonts w:cs="Arial"/>
                <w:snapToGrid w:val="0"/>
                <w:color w:val="000000"/>
                <w:cs/>
                <w:lang w:eastAsia="th-TH"/>
              </w:rPr>
            </w:pPr>
          </w:p>
        </w:tc>
        <w:tc>
          <w:tcPr>
            <w:tcW w:w="1361" w:type="dxa"/>
            <w:shd w:val="clear" w:color="auto" w:fill="auto"/>
            <w:vAlign w:val="bottom"/>
          </w:tcPr>
          <w:p w:rsidR="006D108F" w:rsidRPr="008E3A91" w:rsidRDefault="006D108F" w:rsidP="00E9266B">
            <w:pPr>
              <w:spacing w:line="260" w:lineRule="exact"/>
              <w:ind w:right="1"/>
              <w:jc w:val="center"/>
              <w:rPr>
                <w:rFonts w:cs="Arial"/>
                <w:snapToGrid w:val="0"/>
                <w:color w:val="000000"/>
                <w:lang w:eastAsia="th-TH"/>
              </w:rPr>
            </w:pPr>
          </w:p>
        </w:tc>
        <w:tc>
          <w:tcPr>
            <w:tcW w:w="1452" w:type="dxa"/>
            <w:shd w:val="clear" w:color="auto" w:fill="auto"/>
            <w:vAlign w:val="bottom"/>
          </w:tcPr>
          <w:p w:rsidR="006D108F" w:rsidRPr="008E3A91" w:rsidRDefault="006D108F" w:rsidP="00E9266B">
            <w:pPr>
              <w:spacing w:line="260" w:lineRule="exact"/>
              <w:ind w:left="-108" w:right="1"/>
              <w:jc w:val="right"/>
              <w:rPr>
                <w:rFonts w:cs="Arial"/>
                <w:snapToGrid w:val="0"/>
                <w:color w:val="000000"/>
                <w:lang w:eastAsia="th-TH"/>
              </w:rPr>
            </w:pPr>
          </w:p>
        </w:tc>
      </w:tr>
      <w:tr w:rsidR="006D108F" w:rsidRPr="008E3A91" w:rsidTr="0055782D">
        <w:trPr>
          <w:trHeight w:val="153"/>
        </w:trPr>
        <w:tc>
          <w:tcPr>
            <w:tcW w:w="3870" w:type="dxa"/>
            <w:shd w:val="clear" w:color="auto" w:fill="auto"/>
            <w:vAlign w:val="bottom"/>
          </w:tcPr>
          <w:p w:rsidR="006D108F" w:rsidRPr="008E3A91" w:rsidRDefault="006D108F"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8E3A91">
              <w:rPr>
                <w:rFonts w:cs="Arial"/>
              </w:rPr>
              <w:t>Cost</w:t>
            </w:r>
          </w:p>
        </w:tc>
        <w:tc>
          <w:tcPr>
            <w:tcW w:w="1350" w:type="dxa"/>
            <w:shd w:val="clear" w:color="auto" w:fill="auto"/>
            <w:vAlign w:val="bottom"/>
          </w:tcPr>
          <w:p w:rsidR="006D108F" w:rsidRPr="00145C1C" w:rsidRDefault="006D108F" w:rsidP="004A3A6F">
            <w:pPr>
              <w:spacing w:line="260" w:lineRule="exact"/>
              <w:jc w:val="right"/>
              <w:rPr>
                <w:rFonts w:cs="Arial"/>
                <w:snapToGrid w:val="0"/>
                <w:color w:val="000000"/>
                <w:lang w:eastAsia="th-TH"/>
              </w:rPr>
            </w:pPr>
            <w:r>
              <w:rPr>
                <w:rFonts w:cs="Arial"/>
                <w:snapToGrid w:val="0"/>
                <w:color w:val="000000"/>
                <w:lang w:eastAsia="th-TH"/>
              </w:rPr>
              <w:t>410,853,077</w:t>
            </w:r>
          </w:p>
        </w:tc>
        <w:tc>
          <w:tcPr>
            <w:tcW w:w="1350" w:type="dxa"/>
            <w:shd w:val="clear" w:color="auto" w:fill="auto"/>
            <w:vAlign w:val="bottom"/>
          </w:tcPr>
          <w:p w:rsidR="006D108F" w:rsidRPr="00145C1C" w:rsidRDefault="006D108F" w:rsidP="004A3A6F">
            <w:pPr>
              <w:spacing w:line="260" w:lineRule="exact"/>
              <w:jc w:val="right"/>
              <w:rPr>
                <w:rFonts w:cs="Arial"/>
                <w:snapToGrid w:val="0"/>
                <w:color w:val="000000"/>
                <w:lang w:eastAsia="th-TH"/>
              </w:rPr>
            </w:pPr>
            <w:r w:rsidRPr="00145C1C">
              <w:rPr>
                <w:rFonts w:cs="Arial"/>
                <w:snapToGrid w:val="0"/>
                <w:color w:val="000000"/>
                <w:lang w:eastAsia="th-TH"/>
              </w:rPr>
              <w:t>319,722,190</w:t>
            </w:r>
          </w:p>
        </w:tc>
        <w:tc>
          <w:tcPr>
            <w:tcW w:w="1440" w:type="dxa"/>
            <w:shd w:val="clear" w:color="auto" w:fill="auto"/>
            <w:vAlign w:val="bottom"/>
          </w:tcPr>
          <w:p w:rsidR="006D108F" w:rsidRPr="00145C1C" w:rsidRDefault="006D108F" w:rsidP="004A3A6F">
            <w:pPr>
              <w:spacing w:line="260" w:lineRule="exact"/>
              <w:jc w:val="right"/>
              <w:rPr>
                <w:rFonts w:cs="Arial"/>
                <w:snapToGrid w:val="0"/>
                <w:color w:val="000000"/>
                <w:lang w:eastAsia="th-TH"/>
              </w:rPr>
            </w:pPr>
            <w:r>
              <w:rPr>
                <w:rFonts w:cs="Arial"/>
                <w:snapToGrid w:val="0"/>
                <w:color w:val="000000"/>
                <w:lang w:eastAsia="th-TH"/>
              </w:rPr>
              <w:t>397,493,596</w:t>
            </w:r>
          </w:p>
        </w:tc>
        <w:tc>
          <w:tcPr>
            <w:tcW w:w="1350" w:type="dxa"/>
            <w:shd w:val="clear" w:color="auto" w:fill="auto"/>
            <w:vAlign w:val="bottom"/>
          </w:tcPr>
          <w:p w:rsidR="006D108F" w:rsidRPr="00145C1C" w:rsidRDefault="006D108F" w:rsidP="004A3A6F">
            <w:pPr>
              <w:spacing w:line="260" w:lineRule="exact"/>
              <w:jc w:val="right"/>
              <w:rPr>
                <w:rFonts w:cs="Arial"/>
                <w:snapToGrid w:val="0"/>
                <w:color w:val="000000"/>
                <w:lang w:eastAsia="th-TH"/>
              </w:rPr>
            </w:pPr>
            <w:r w:rsidRPr="00145C1C">
              <w:rPr>
                <w:rFonts w:cs="Arial"/>
                <w:snapToGrid w:val="0"/>
                <w:color w:val="000000"/>
                <w:lang w:eastAsia="th-TH"/>
              </w:rPr>
              <w:t>107,978,861</w:t>
            </w:r>
          </w:p>
        </w:tc>
        <w:tc>
          <w:tcPr>
            <w:tcW w:w="1260" w:type="dxa"/>
            <w:shd w:val="clear" w:color="auto" w:fill="auto"/>
            <w:vAlign w:val="bottom"/>
          </w:tcPr>
          <w:p w:rsidR="006D108F" w:rsidRPr="00145C1C" w:rsidRDefault="006D108F" w:rsidP="004A3A6F">
            <w:pPr>
              <w:spacing w:line="260" w:lineRule="exact"/>
              <w:jc w:val="right"/>
              <w:rPr>
                <w:rFonts w:cs="Arial"/>
                <w:snapToGrid w:val="0"/>
                <w:color w:val="000000"/>
                <w:lang w:eastAsia="th-TH"/>
              </w:rPr>
            </w:pPr>
            <w:r w:rsidRPr="00145C1C">
              <w:rPr>
                <w:rFonts w:cs="Arial"/>
                <w:snapToGrid w:val="0"/>
                <w:color w:val="000000"/>
                <w:lang w:eastAsia="th-TH"/>
              </w:rPr>
              <w:t>30,688,950</w:t>
            </w:r>
          </w:p>
        </w:tc>
        <w:tc>
          <w:tcPr>
            <w:tcW w:w="1327" w:type="dxa"/>
            <w:shd w:val="clear" w:color="auto" w:fill="auto"/>
            <w:vAlign w:val="bottom"/>
          </w:tcPr>
          <w:p w:rsidR="006D108F" w:rsidRPr="00145C1C" w:rsidRDefault="006D108F" w:rsidP="004A3A6F">
            <w:pPr>
              <w:spacing w:line="260" w:lineRule="exact"/>
              <w:jc w:val="right"/>
              <w:rPr>
                <w:rFonts w:cs="Arial"/>
                <w:snapToGrid w:val="0"/>
                <w:color w:val="000000"/>
                <w:lang w:eastAsia="th-TH"/>
              </w:rPr>
            </w:pPr>
            <w:r w:rsidRPr="00145C1C">
              <w:rPr>
                <w:rFonts w:cs="Arial"/>
                <w:snapToGrid w:val="0"/>
                <w:color w:val="000000"/>
                <w:lang w:eastAsia="th-TH"/>
              </w:rPr>
              <w:t>41,347,361</w:t>
            </w:r>
          </w:p>
        </w:tc>
        <w:tc>
          <w:tcPr>
            <w:tcW w:w="1361" w:type="dxa"/>
            <w:shd w:val="clear" w:color="auto" w:fill="auto"/>
            <w:vAlign w:val="bottom"/>
          </w:tcPr>
          <w:p w:rsidR="006D108F" w:rsidRPr="00145C1C" w:rsidRDefault="00F36875" w:rsidP="004A3A6F">
            <w:pPr>
              <w:spacing w:line="260" w:lineRule="exact"/>
              <w:jc w:val="right"/>
              <w:rPr>
                <w:rFonts w:cs="Arial"/>
                <w:snapToGrid w:val="0"/>
                <w:color w:val="000000"/>
                <w:lang w:eastAsia="th-TH"/>
              </w:rPr>
            </w:pPr>
            <w:r>
              <w:rPr>
                <w:rFonts w:cs="Arial"/>
                <w:snapToGrid w:val="0"/>
                <w:color w:val="000000"/>
                <w:lang w:eastAsia="th-TH"/>
              </w:rPr>
              <w:t>381</w:t>
            </w:r>
            <w:r w:rsidR="006D108F" w:rsidRPr="001748F8">
              <w:rPr>
                <w:rFonts w:cs="Arial"/>
                <w:snapToGrid w:val="0"/>
                <w:color w:val="000000"/>
                <w:lang w:eastAsia="th-TH"/>
              </w:rPr>
              <w:t>,804,776</w:t>
            </w:r>
          </w:p>
        </w:tc>
        <w:tc>
          <w:tcPr>
            <w:tcW w:w="1452" w:type="dxa"/>
            <w:shd w:val="clear" w:color="auto" w:fill="auto"/>
            <w:vAlign w:val="bottom"/>
          </w:tcPr>
          <w:p w:rsidR="006D108F" w:rsidRPr="00145C1C" w:rsidRDefault="006D108F" w:rsidP="00F36875">
            <w:pPr>
              <w:spacing w:line="260" w:lineRule="exact"/>
              <w:jc w:val="right"/>
              <w:rPr>
                <w:rFonts w:cs="Arial"/>
                <w:snapToGrid w:val="0"/>
                <w:color w:val="000000"/>
                <w:cs/>
                <w:lang w:eastAsia="th-TH"/>
              </w:rPr>
            </w:pPr>
            <w:r w:rsidRPr="007C18AF">
              <w:rPr>
                <w:rFonts w:cs="Arial"/>
                <w:snapToGrid w:val="0"/>
                <w:color w:val="000000"/>
                <w:lang w:eastAsia="th-TH"/>
              </w:rPr>
              <w:t>1,68</w:t>
            </w:r>
            <w:r w:rsidR="00F36875">
              <w:rPr>
                <w:rFonts w:cs="Arial"/>
                <w:snapToGrid w:val="0"/>
                <w:color w:val="000000"/>
                <w:lang w:eastAsia="th-TH"/>
              </w:rPr>
              <w:t>9</w:t>
            </w:r>
            <w:r w:rsidRPr="007C18AF">
              <w:rPr>
                <w:rFonts w:cs="Arial"/>
                <w:snapToGrid w:val="0"/>
                <w:color w:val="000000"/>
                <w:lang w:eastAsia="th-TH"/>
              </w:rPr>
              <w:t>,</w:t>
            </w:r>
            <w:r w:rsidR="00F36875">
              <w:rPr>
                <w:rFonts w:cs="Arial"/>
                <w:snapToGrid w:val="0"/>
                <w:color w:val="000000"/>
                <w:lang w:eastAsia="th-TH"/>
              </w:rPr>
              <w:t>888</w:t>
            </w:r>
            <w:r>
              <w:rPr>
                <w:rFonts w:cs="Arial"/>
                <w:snapToGrid w:val="0"/>
                <w:color w:val="000000"/>
                <w:lang w:eastAsia="th-TH"/>
              </w:rPr>
              <w:t>,811</w:t>
            </w:r>
          </w:p>
        </w:tc>
      </w:tr>
      <w:tr w:rsidR="006D108F" w:rsidRPr="008E3A91" w:rsidTr="0055782D">
        <w:trPr>
          <w:trHeight w:val="243"/>
        </w:trPr>
        <w:tc>
          <w:tcPr>
            <w:tcW w:w="3870" w:type="dxa"/>
            <w:shd w:val="clear" w:color="auto" w:fill="auto"/>
            <w:vAlign w:val="bottom"/>
          </w:tcPr>
          <w:p w:rsidR="006D108F" w:rsidRPr="008E3A91" w:rsidRDefault="006D108F"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8E3A91">
              <w:rPr>
                <w:rFonts w:cs="Arial"/>
              </w:rPr>
              <w:t xml:space="preserve">Fair value </w:t>
            </w:r>
          </w:p>
        </w:tc>
        <w:tc>
          <w:tcPr>
            <w:tcW w:w="1350" w:type="dxa"/>
            <w:shd w:val="clear" w:color="auto" w:fill="auto"/>
            <w:vAlign w:val="bottom"/>
          </w:tcPr>
          <w:p w:rsidR="006D108F" w:rsidRPr="00145C1C" w:rsidRDefault="006D108F" w:rsidP="004A3A6F">
            <w:pPr>
              <w:spacing w:line="260" w:lineRule="exact"/>
              <w:jc w:val="right"/>
              <w:rPr>
                <w:rFonts w:cs="Arial"/>
                <w:snapToGrid w:val="0"/>
                <w:color w:val="000000"/>
                <w:cs/>
                <w:lang w:eastAsia="th-TH"/>
              </w:rPr>
            </w:pPr>
            <w:r w:rsidRPr="00145C1C">
              <w:rPr>
                <w:rFonts w:cs="Arial"/>
                <w:snapToGrid w:val="0"/>
                <w:color w:val="000000"/>
                <w:lang w:eastAsia="th-TH"/>
              </w:rPr>
              <w:t>234,921,978</w:t>
            </w:r>
          </w:p>
        </w:tc>
        <w:tc>
          <w:tcPr>
            <w:tcW w:w="1350" w:type="dxa"/>
            <w:shd w:val="clear" w:color="auto" w:fill="auto"/>
            <w:vAlign w:val="bottom"/>
          </w:tcPr>
          <w:p w:rsidR="006D108F" w:rsidRPr="00145C1C" w:rsidRDefault="006D108F" w:rsidP="004A3A6F">
            <w:pPr>
              <w:spacing w:line="260" w:lineRule="exact"/>
              <w:jc w:val="center"/>
              <w:rPr>
                <w:rFonts w:cs="Arial"/>
                <w:snapToGrid w:val="0"/>
                <w:color w:val="000000"/>
                <w:lang w:eastAsia="th-TH"/>
              </w:rPr>
            </w:pPr>
            <w:r w:rsidRPr="00145C1C">
              <w:rPr>
                <w:rFonts w:cs="Arial"/>
                <w:snapToGrid w:val="0"/>
                <w:color w:val="000000"/>
                <w:lang w:eastAsia="th-TH"/>
              </w:rPr>
              <w:t>-</w:t>
            </w:r>
          </w:p>
        </w:tc>
        <w:tc>
          <w:tcPr>
            <w:tcW w:w="1440" w:type="dxa"/>
            <w:shd w:val="clear" w:color="auto" w:fill="auto"/>
            <w:vAlign w:val="bottom"/>
          </w:tcPr>
          <w:p w:rsidR="006D108F" w:rsidRPr="00145C1C" w:rsidRDefault="006D108F" w:rsidP="004A3A6F">
            <w:pPr>
              <w:spacing w:line="260" w:lineRule="exact"/>
              <w:jc w:val="center"/>
              <w:rPr>
                <w:rFonts w:cs="Arial"/>
                <w:snapToGrid w:val="0"/>
                <w:color w:val="000000"/>
                <w:lang w:eastAsia="th-TH"/>
              </w:rPr>
            </w:pPr>
            <w:r w:rsidRPr="00145C1C">
              <w:rPr>
                <w:rFonts w:cs="Arial"/>
                <w:snapToGrid w:val="0"/>
                <w:color w:val="000000"/>
                <w:lang w:eastAsia="th-TH"/>
              </w:rPr>
              <w:t>-</w:t>
            </w:r>
          </w:p>
        </w:tc>
        <w:tc>
          <w:tcPr>
            <w:tcW w:w="1350" w:type="dxa"/>
            <w:shd w:val="clear" w:color="auto" w:fill="auto"/>
            <w:vAlign w:val="bottom"/>
          </w:tcPr>
          <w:p w:rsidR="006D108F" w:rsidRPr="00145C1C" w:rsidRDefault="006D108F" w:rsidP="004A3A6F">
            <w:pPr>
              <w:spacing w:line="260" w:lineRule="exact"/>
              <w:jc w:val="center"/>
              <w:rPr>
                <w:rFonts w:cs="Arial"/>
                <w:snapToGrid w:val="0"/>
                <w:color w:val="000000"/>
                <w:lang w:eastAsia="th-TH"/>
              </w:rPr>
            </w:pPr>
            <w:r w:rsidRPr="00145C1C">
              <w:rPr>
                <w:rFonts w:cs="Arial"/>
                <w:snapToGrid w:val="0"/>
                <w:color w:val="000000"/>
                <w:lang w:eastAsia="th-TH"/>
              </w:rPr>
              <w:t>-</w:t>
            </w:r>
          </w:p>
        </w:tc>
        <w:tc>
          <w:tcPr>
            <w:tcW w:w="1260" w:type="dxa"/>
            <w:shd w:val="clear" w:color="auto" w:fill="auto"/>
            <w:vAlign w:val="bottom"/>
          </w:tcPr>
          <w:p w:rsidR="006D108F" w:rsidRPr="00145C1C" w:rsidRDefault="006D108F" w:rsidP="004A3A6F">
            <w:pPr>
              <w:spacing w:line="260" w:lineRule="exact"/>
              <w:jc w:val="center"/>
              <w:rPr>
                <w:rFonts w:cs="Arial"/>
                <w:snapToGrid w:val="0"/>
                <w:color w:val="000000"/>
                <w:lang w:eastAsia="th-TH"/>
              </w:rPr>
            </w:pPr>
            <w:r w:rsidRPr="00145C1C">
              <w:rPr>
                <w:rFonts w:cs="Arial"/>
                <w:snapToGrid w:val="0"/>
                <w:color w:val="000000"/>
                <w:lang w:eastAsia="th-TH"/>
              </w:rPr>
              <w:t>-</w:t>
            </w:r>
          </w:p>
        </w:tc>
        <w:tc>
          <w:tcPr>
            <w:tcW w:w="1327" w:type="dxa"/>
            <w:shd w:val="clear" w:color="auto" w:fill="auto"/>
            <w:vAlign w:val="bottom"/>
          </w:tcPr>
          <w:p w:rsidR="006D108F" w:rsidRPr="00145C1C" w:rsidRDefault="006D108F" w:rsidP="004A3A6F">
            <w:pPr>
              <w:spacing w:line="260" w:lineRule="exact"/>
              <w:jc w:val="center"/>
              <w:rPr>
                <w:rFonts w:cs="Arial"/>
                <w:snapToGrid w:val="0"/>
                <w:color w:val="000000"/>
                <w:lang w:eastAsia="th-TH"/>
              </w:rPr>
            </w:pPr>
            <w:r w:rsidRPr="00145C1C">
              <w:rPr>
                <w:rFonts w:cs="Arial"/>
                <w:snapToGrid w:val="0"/>
                <w:color w:val="000000"/>
                <w:lang w:eastAsia="th-TH"/>
              </w:rPr>
              <w:t>-</w:t>
            </w:r>
          </w:p>
        </w:tc>
        <w:tc>
          <w:tcPr>
            <w:tcW w:w="1361" w:type="dxa"/>
            <w:shd w:val="clear" w:color="auto" w:fill="auto"/>
            <w:vAlign w:val="bottom"/>
          </w:tcPr>
          <w:p w:rsidR="006D108F" w:rsidRPr="00145C1C" w:rsidRDefault="006D108F" w:rsidP="004A3A6F">
            <w:pPr>
              <w:spacing w:line="260" w:lineRule="exact"/>
              <w:jc w:val="center"/>
              <w:rPr>
                <w:rFonts w:cs="Arial"/>
                <w:snapToGrid w:val="0"/>
                <w:color w:val="000000"/>
                <w:lang w:eastAsia="th-TH"/>
              </w:rPr>
            </w:pPr>
            <w:r w:rsidRPr="00145C1C">
              <w:rPr>
                <w:rFonts w:cs="Arial"/>
                <w:snapToGrid w:val="0"/>
                <w:color w:val="000000"/>
                <w:lang w:eastAsia="th-TH"/>
              </w:rPr>
              <w:t>-</w:t>
            </w:r>
          </w:p>
        </w:tc>
        <w:tc>
          <w:tcPr>
            <w:tcW w:w="1452" w:type="dxa"/>
            <w:shd w:val="clear" w:color="auto" w:fill="auto"/>
            <w:vAlign w:val="bottom"/>
          </w:tcPr>
          <w:p w:rsidR="006D108F" w:rsidRPr="00145C1C" w:rsidRDefault="006D108F" w:rsidP="004A3A6F">
            <w:pPr>
              <w:spacing w:line="260" w:lineRule="exact"/>
              <w:jc w:val="right"/>
              <w:rPr>
                <w:rFonts w:cs="Arial"/>
                <w:snapToGrid w:val="0"/>
                <w:color w:val="000000"/>
                <w:cs/>
                <w:lang w:eastAsia="th-TH"/>
              </w:rPr>
            </w:pPr>
            <w:r w:rsidRPr="00145C1C">
              <w:rPr>
                <w:rFonts w:cs="Arial"/>
                <w:snapToGrid w:val="0"/>
                <w:color w:val="000000"/>
                <w:lang w:eastAsia="th-TH"/>
              </w:rPr>
              <w:t>234,921,978</w:t>
            </w:r>
          </w:p>
        </w:tc>
      </w:tr>
      <w:tr w:rsidR="006D108F" w:rsidRPr="008E3A91" w:rsidTr="0055782D">
        <w:trPr>
          <w:trHeight w:val="99"/>
        </w:trPr>
        <w:tc>
          <w:tcPr>
            <w:tcW w:w="3870" w:type="dxa"/>
            <w:shd w:val="clear" w:color="auto" w:fill="auto"/>
            <w:vAlign w:val="bottom"/>
          </w:tcPr>
          <w:p w:rsidR="006D108F" w:rsidRPr="008E3A91" w:rsidRDefault="006D108F"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8E3A91">
              <w:rPr>
                <w:rFonts w:cs="Arial"/>
                <w:u w:val="single"/>
              </w:rPr>
              <w:t>Less</w:t>
            </w:r>
            <w:r w:rsidRPr="008E3A91">
              <w:rPr>
                <w:rFonts w:cs="Arial"/>
                <w:cs/>
              </w:rPr>
              <w:t xml:space="preserve">   </w:t>
            </w:r>
            <w:r w:rsidRPr="008E3A91">
              <w:rPr>
                <w:rFonts w:cs="Arial"/>
              </w:rPr>
              <w:t>Accumulated depreciation</w:t>
            </w:r>
          </w:p>
        </w:tc>
        <w:tc>
          <w:tcPr>
            <w:tcW w:w="1350" w:type="dxa"/>
            <w:shd w:val="clear" w:color="auto" w:fill="auto"/>
            <w:vAlign w:val="bottom"/>
          </w:tcPr>
          <w:p w:rsidR="006D108F" w:rsidRPr="00145C1C" w:rsidRDefault="006D108F" w:rsidP="004A3A6F">
            <w:pPr>
              <w:pBdr>
                <w:bottom w:val="single" w:sz="4" w:space="1" w:color="auto"/>
              </w:pBdr>
              <w:spacing w:line="260" w:lineRule="exact"/>
              <w:jc w:val="center"/>
              <w:rPr>
                <w:rFonts w:cs="Arial"/>
                <w:snapToGrid w:val="0"/>
                <w:color w:val="000000"/>
                <w:lang w:eastAsia="th-TH"/>
              </w:rPr>
            </w:pPr>
            <w:r w:rsidRPr="00145C1C">
              <w:rPr>
                <w:rFonts w:cs="Arial"/>
                <w:snapToGrid w:val="0"/>
                <w:color w:val="000000"/>
                <w:lang w:eastAsia="th-TH"/>
              </w:rPr>
              <w:t>-</w:t>
            </w:r>
          </w:p>
        </w:tc>
        <w:tc>
          <w:tcPr>
            <w:tcW w:w="1350" w:type="dxa"/>
            <w:shd w:val="clear" w:color="auto" w:fill="auto"/>
            <w:vAlign w:val="bottom"/>
          </w:tcPr>
          <w:p w:rsidR="006D108F" w:rsidRPr="00145C1C" w:rsidRDefault="006D108F" w:rsidP="004A3A6F">
            <w:pPr>
              <w:pBdr>
                <w:bottom w:val="single" w:sz="4" w:space="1" w:color="auto"/>
              </w:pBdr>
              <w:spacing w:line="260" w:lineRule="exact"/>
              <w:jc w:val="right"/>
              <w:rPr>
                <w:rFonts w:cs="Arial"/>
                <w:snapToGrid w:val="0"/>
                <w:color w:val="000000"/>
                <w:cs/>
                <w:lang w:eastAsia="th-TH"/>
              </w:rPr>
            </w:pPr>
            <w:r w:rsidRPr="00145C1C">
              <w:rPr>
                <w:rFonts w:cs="Arial"/>
                <w:snapToGrid w:val="0"/>
                <w:color w:val="000000"/>
                <w:lang w:eastAsia="th-TH"/>
              </w:rPr>
              <w:t>(259,381,637)</w:t>
            </w:r>
          </w:p>
        </w:tc>
        <w:tc>
          <w:tcPr>
            <w:tcW w:w="1440" w:type="dxa"/>
            <w:shd w:val="clear" w:color="auto" w:fill="auto"/>
            <w:vAlign w:val="bottom"/>
          </w:tcPr>
          <w:p w:rsidR="006D108F" w:rsidRPr="00145C1C" w:rsidRDefault="006D108F" w:rsidP="004A3A6F">
            <w:pPr>
              <w:pBdr>
                <w:bottom w:val="single" w:sz="4" w:space="1" w:color="auto"/>
              </w:pBdr>
              <w:spacing w:line="260" w:lineRule="exact"/>
              <w:ind w:left="-108" w:right="1"/>
              <w:jc w:val="right"/>
              <w:rPr>
                <w:rFonts w:cs="Arial"/>
                <w:snapToGrid w:val="0"/>
                <w:color w:val="000000"/>
                <w:lang w:eastAsia="th-TH"/>
              </w:rPr>
            </w:pPr>
            <w:r w:rsidRPr="00145C1C">
              <w:rPr>
                <w:rFonts w:cs="Arial"/>
                <w:snapToGrid w:val="0"/>
                <w:color w:val="000000"/>
                <w:lang w:eastAsia="th-TH"/>
              </w:rPr>
              <w:t>(247,514,590)</w:t>
            </w:r>
          </w:p>
        </w:tc>
        <w:tc>
          <w:tcPr>
            <w:tcW w:w="1350" w:type="dxa"/>
            <w:shd w:val="clear" w:color="auto" w:fill="auto"/>
            <w:vAlign w:val="bottom"/>
          </w:tcPr>
          <w:p w:rsidR="006D108F" w:rsidRPr="00145C1C" w:rsidRDefault="006D108F" w:rsidP="004A3A6F">
            <w:pPr>
              <w:pBdr>
                <w:bottom w:val="single" w:sz="4" w:space="1" w:color="auto"/>
              </w:pBdr>
              <w:spacing w:line="260" w:lineRule="exact"/>
              <w:ind w:left="-108" w:right="1"/>
              <w:jc w:val="right"/>
              <w:rPr>
                <w:rFonts w:cs="Arial"/>
                <w:snapToGrid w:val="0"/>
                <w:color w:val="000000"/>
                <w:cs/>
                <w:lang w:eastAsia="th-TH"/>
              </w:rPr>
            </w:pPr>
            <w:r w:rsidRPr="00145C1C">
              <w:rPr>
                <w:rFonts w:cs="Arial"/>
                <w:snapToGrid w:val="0"/>
                <w:color w:val="000000"/>
                <w:lang w:eastAsia="th-TH"/>
              </w:rPr>
              <w:t>(84,048,138)</w:t>
            </w:r>
          </w:p>
        </w:tc>
        <w:tc>
          <w:tcPr>
            <w:tcW w:w="1260" w:type="dxa"/>
            <w:shd w:val="clear" w:color="auto" w:fill="auto"/>
            <w:vAlign w:val="bottom"/>
          </w:tcPr>
          <w:p w:rsidR="006D108F" w:rsidRPr="00145C1C" w:rsidRDefault="006D108F" w:rsidP="004A3A6F">
            <w:pPr>
              <w:pBdr>
                <w:bottom w:val="single" w:sz="4" w:space="1" w:color="auto"/>
              </w:pBdr>
              <w:spacing w:line="260" w:lineRule="exact"/>
              <w:ind w:left="-108" w:right="1"/>
              <w:jc w:val="right"/>
              <w:rPr>
                <w:rFonts w:cs="Arial"/>
                <w:snapToGrid w:val="0"/>
                <w:color w:val="000000"/>
                <w:cs/>
                <w:lang w:eastAsia="th-TH"/>
              </w:rPr>
            </w:pPr>
            <w:r w:rsidRPr="00145C1C">
              <w:rPr>
                <w:rFonts w:cs="Arial"/>
                <w:snapToGrid w:val="0"/>
                <w:color w:val="000000"/>
                <w:lang w:eastAsia="th-TH"/>
              </w:rPr>
              <w:t>(19,142,965)</w:t>
            </w:r>
          </w:p>
        </w:tc>
        <w:tc>
          <w:tcPr>
            <w:tcW w:w="1327" w:type="dxa"/>
            <w:shd w:val="clear" w:color="auto" w:fill="auto"/>
            <w:vAlign w:val="bottom"/>
          </w:tcPr>
          <w:p w:rsidR="006D108F" w:rsidRPr="00145C1C" w:rsidRDefault="006D108F" w:rsidP="004A3A6F">
            <w:pPr>
              <w:pBdr>
                <w:bottom w:val="single" w:sz="4" w:space="1" w:color="auto"/>
              </w:pBdr>
              <w:spacing w:line="260" w:lineRule="exact"/>
              <w:jc w:val="right"/>
              <w:rPr>
                <w:rFonts w:cs="Arial"/>
                <w:snapToGrid w:val="0"/>
                <w:color w:val="000000"/>
                <w:cs/>
                <w:lang w:eastAsia="th-TH"/>
              </w:rPr>
            </w:pPr>
            <w:r w:rsidRPr="00145C1C">
              <w:rPr>
                <w:rFonts w:cs="Arial"/>
                <w:snapToGrid w:val="0"/>
                <w:color w:val="000000"/>
                <w:lang w:eastAsia="th-TH"/>
              </w:rPr>
              <w:t>(24,193,537)</w:t>
            </w:r>
          </w:p>
        </w:tc>
        <w:tc>
          <w:tcPr>
            <w:tcW w:w="1361" w:type="dxa"/>
            <w:shd w:val="clear" w:color="auto" w:fill="auto"/>
            <w:vAlign w:val="bottom"/>
          </w:tcPr>
          <w:p w:rsidR="006D108F" w:rsidRPr="00145C1C" w:rsidRDefault="006D108F" w:rsidP="004A3A6F">
            <w:pPr>
              <w:pBdr>
                <w:bottom w:val="single" w:sz="4" w:space="1" w:color="auto"/>
              </w:pBdr>
              <w:spacing w:line="260" w:lineRule="exact"/>
              <w:jc w:val="center"/>
              <w:rPr>
                <w:rFonts w:cs="Arial"/>
                <w:snapToGrid w:val="0"/>
                <w:color w:val="000000"/>
                <w:lang w:eastAsia="th-TH"/>
              </w:rPr>
            </w:pPr>
            <w:r w:rsidRPr="00145C1C">
              <w:rPr>
                <w:rFonts w:cs="Arial"/>
                <w:snapToGrid w:val="0"/>
                <w:color w:val="000000"/>
                <w:lang w:eastAsia="th-TH"/>
              </w:rPr>
              <w:t>-</w:t>
            </w:r>
          </w:p>
        </w:tc>
        <w:tc>
          <w:tcPr>
            <w:tcW w:w="1452" w:type="dxa"/>
            <w:shd w:val="clear" w:color="auto" w:fill="auto"/>
            <w:vAlign w:val="bottom"/>
          </w:tcPr>
          <w:p w:rsidR="006D108F" w:rsidRPr="00145C1C" w:rsidRDefault="006D108F" w:rsidP="004A3A6F">
            <w:pPr>
              <w:pBdr>
                <w:bottom w:val="single" w:sz="4" w:space="1" w:color="auto"/>
              </w:pBdr>
              <w:spacing w:line="260" w:lineRule="exact"/>
              <w:jc w:val="right"/>
              <w:rPr>
                <w:rFonts w:cs="Arial"/>
                <w:snapToGrid w:val="0"/>
                <w:color w:val="000000"/>
                <w:lang w:eastAsia="th-TH"/>
              </w:rPr>
            </w:pPr>
            <w:r w:rsidRPr="00145C1C">
              <w:rPr>
                <w:rFonts w:cs="Arial"/>
                <w:snapToGrid w:val="0"/>
                <w:color w:val="000000"/>
                <w:lang w:eastAsia="th-TH"/>
              </w:rPr>
              <w:t>(634,280,867)</w:t>
            </w:r>
          </w:p>
        </w:tc>
      </w:tr>
      <w:tr w:rsidR="006D108F" w:rsidRPr="008E3A91" w:rsidTr="0055782D">
        <w:tc>
          <w:tcPr>
            <w:tcW w:w="3870" w:type="dxa"/>
            <w:shd w:val="clear" w:color="auto" w:fill="auto"/>
            <w:vAlign w:val="center"/>
          </w:tcPr>
          <w:p w:rsidR="006D108F" w:rsidRPr="008E3A91" w:rsidRDefault="006D108F" w:rsidP="00E9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8E3A91">
              <w:rPr>
                <w:rFonts w:cs="Arial"/>
              </w:rPr>
              <w:t>Net book value</w:t>
            </w:r>
          </w:p>
        </w:tc>
        <w:tc>
          <w:tcPr>
            <w:tcW w:w="1350" w:type="dxa"/>
            <w:shd w:val="clear" w:color="auto" w:fill="auto"/>
            <w:vAlign w:val="bottom"/>
          </w:tcPr>
          <w:p w:rsidR="006D108F" w:rsidRPr="00145C1C" w:rsidRDefault="006D108F" w:rsidP="004A3A6F">
            <w:pPr>
              <w:pBdr>
                <w:bottom w:val="double" w:sz="4" w:space="1" w:color="auto"/>
              </w:pBdr>
              <w:spacing w:line="260" w:lineRule="exact"/>
              <w:jc w:val="right"/>
              <w:rPr>
                <w:rFonts w:cs="Arial"/>
                <w:snapToGrid w:val="0"/>
                <w:color w:val="000000"/>
                <w:cs/>
                <w:lang w:eastAsia="th-TH"/>
              </w:rPr>
            </w:pPr>
            <w:r w:rsidRPr="00145C1C">
              <w:rPr>
                <w:rFonts w:cs="Arial"/>
                <w:snapToGrid w:val="0"/>
                <w:color w:val="000000"/>
                <w:lang w:eastAsia="th-TH"/>
              </w:rPr>
              <w:fldChar w:fldCharType="begin"/>
            </w:r>
            <w:r w:rsidRPr="00145C1C">
              <w:rPr>
                <w:rFonts w:cs="Arial"/>
                <w:snapToGrid w:val="0"/>
                <w:color w:val="000000"/>
                <w:lang w:eastAsia="th-TH"/>
              </w:rPr>
              <w:instrText xml:space="preserve"> =SUM(ABOVE) </w:instrText>
            </w:r>
            <w:r w:rsidRPr="00145C1C">
              <w:rPr>
                <w:rFonts w:cs="Arial"/>
                <w:snapToGrid w:val="0"/>
                <w:color w:val="000000"/>
                <w:lang w:eastAsia="th-TH"/>
              </w:rPr>
              <w:fldChar w:fldCharType="separate"/>
            </w:r>
            <w:r>
              <w:rPr>
                <w:rFonts w:cs="Arial"/>
                <w:snapToGrid w:val="0"/>
                <w:color w:val="000000"/>
                <w:lang w:eastAsia="th-TH"/>
              </w:rPr>
              <w:t>645,775,055</w:t>
            </w:r>
            <w:r w:rsidRPr="00145C1C">
              <w:rPr>
                <w:rFonts w:cs="Arial"/>
                <w:snapToGrid w:val="0"/>
                <w:color w:val="000000"/>
                <w:lang w:eastAsia="th-TH"/>
              </w:rPr>
              <w:fldChar w:fldCharType="end"/>
            </w:r>
          </w:p>
        </w:tc>
        <w:tc>
          <w:tcPr>
            <w:tcW w:w="1350" w:type="dxa"/>
            <w:shd w:val="clear" w:color="auto" w:fill="auto"/>
            <w:vAlign w:val="bottom"/>
          </w:tcPr>
          <w:p w:rsidR="006D108F" w:rsidRPr="00145C1C" w:rsidRDefault="006D108F" w:rsidP="004A3A6F">
            <w:pPr>
              <w:pBdr>
                <w:bottom w:val="double" w:sz="4" w:space="1" w:color="auto"/>
              </w:pBdr>
              <w:spacing w:line="260" w:lineRule="exact"/>
              <w:jc w:val="right"/>
              <w:rPr>
                <w:rFonts w:cs="Arial"/>
                <w:snapToGrid w:val="0"/>
                <w:color w:val="000000"/>
                <w:cs/>
                <w:lang w:eastAsia="th-TH"/>
              </w:rPr>
            </w:pPr>
            <w:r w:rsidRPr="00145C1C">
              <w:rPr>
                <w:rFonts w:cs="Arial"/>
                <w:snapToGrid w:val="0"/>
                <w:color w:val="000000"/>
                <w:lang w:eastAsia="th-TH"/>
              </w:rPr>
              <w:fldChar w:fldCharType="begin"/>
            </w:r>
            <w:r w:rsidRPr="00145C1C">
              <w:rPr>
                <w:rFonts w:cs="Arial"/>
                <w:snapToGrid w:val="0"/>
                <w:color w:val="000000"/>
                <w:lang w:eastAsia="th-TH"/>
              </w:rPr>
              <w:instrText xml:space="preserve"> =SUM(above) </w:instrText>
            </w:r>
            <w:r w:rsidRPr="00145C1C">
              <w:rPr>
                <w:rFonts w:cs="Arial"/>
                <w:snapToGrid w:val="0"/>
                <w:color w:val="000000"/>
                <w:lang w:eastAsia="th-TH"/>
              </w:rPr>
              <w:fldChar w:fldCharType="separate"/>
            </w:r>
            <w:r w:rsidRPr="00145C1C">
              <w:rPr>
                <w:rFonts w:cs="Arial"/>
                <w:snapToGrid w:val="0"/>
                <w:color w:val="000000"/>
                <w:lang w:eastAsia="th-TH"/>
              </w:rPr>
              <w:t>60,340,553</w:t>
            </w:r>
            <w:r w:rsidRPr="00145C1C">
              <w:rPr>
                <w:rFonts w:cs="Arial"/>
                <w:snapToGrid w:val="0"/>
                <w:color w:val="000000"/>
                <w:lang w:eastAsia="th-TH"/>
              </w:rPr>
              <w:fldChar w:fldCharType="end"/>
            </w:r>
          </w:p>
        </w:tc>
        <w:tc>
          <w:tcPr>
            <w:tcW w:w="1440" w:type="dxa"/>
            <w:shd w:val="clear" w:color="auto" w:fill="auto"/>
            <w:vAlign w:val="bottom"/>
          </w:tcPr>
          <w:p w:rsidR="006D108F" w:rsidRPr="00145C1C" w:rsidRDefault="006D108F" w:rsidP="004A3A6F">
            <w:pPr>
              <w:pBdr>
                <w:bottom w:val="double" w:sz="4" w:space="1" w:color="auto"/>
              </w:pBdr>
              <w:spacing w:line="260" w:lineRule="exact"/>
              <w:ind w:left="-108" w:right="1"/>
              <w:jc w:val="right"/>
              <w:rPr>
                <w:rFonts w:cs="Arial"/>
                <w:snapToGrid w:val="0"/>
                <w:color w:val="000000"/>
                <w:cs/>
                <w:lang w:eastAsia="th-TH"/>
              </w:rPr>
            </w:pPr>
            <w:r>
              <w:rPr>
                <w:rFonts w:cs="Arial"/>
                <w:snapToGrid w:val="0"/>
                <w:color w:val="000000"/>
                <w:lang w:eastAsia="th-TH"/>
              </w:rPr>
              <w:t>149,979,006</w:t>
            </w:r>
          </w:p>
        </w:tc>
        <w:tc>
          <w:tcPr>
            <w:tcW w:w="1350" w:type="dxa"/>
            <w:shd w:val="clear" w:color="auto" w:fill="auto"/>
            <w:vAlign w:val="bottom"/>
          </w:tcPr>
          <w:p w:rsidR="006D108F" w:rsidRPr="00145C1C" w:rsidRDefault="006D108F" w:rsidP="004A3A6F">
            <w:pPr>
              <w:pBdr>
                <w:bottom w:val="double" w:sz="4" w:space="1" w:color="auto"/>
              </w:pBdr>
              <w:spacing w:line="260" w:lineRule="exact"/>
              <w:ind w:left="-108" w:right="1"/>
              <w:jc w:val="right"/>
              <w:rPr>
                <w:rFonts w:cs="Arial"/>
                <w:snapToGrid w:val="0"/>
                <w:color w:val="000000"/>
                <w:lang w:eastAsia="th-TH"/>
              </w:rPr>
            </w:pPr>
            <w:r w:rsidRPr="00145C1C">
              <w:rPr>
                <w:rFonts w:cs="Arial"/>
                <w:snapToGrid w:val="0"/>
                <w:color w:val="000000"/>
                <w:lang w:eastAsia="th-TH"/>
              </w:rPr>
              <w:fldChar w:fldCharType="begin"/>
            </w:r>
            <w:r w:rsidRPr="00145C1C">
              <w:rPr>
                <w:rFonts w:cs="Arial"/>
                <w:snapToGrid w:val="0"/>
                <w:color w:val="000000"/>
                <w:lang w:eastAsia="th-TH"/>
              </w:rPr>
              <w:instrText xml:space="preserve"> =SUM(above) </w:instrText>
            </w:r>
            <w:r w:rsidRPr="00145C1C">
              <w:rPr>
                <w:rFonts w:cs="Arial"/>
                <w:snapToGrid w:val="0"/>
                <w:color w:val="000000"/>
                <w:lang w:eastAsia="th-TH"/>
              </w:rPr>
              <w:fldChar w:fldCharType="separate"/>
            </w:r>
            <w:r w:rsidRPr="00145C1C">
              <w:rPr>
                <w:rFonts w:cs="Arial"/>
                <w:snapToGrid w:val="0"/>
                <w:color w:val="000000"/>
                <w:lang w:eastAsia="th-TH"/>
              </w:rPr>
              <w:t>23,930,723</w:t>
            </w:r>
            <w:r w:rsidRPr="00145C1C">
              <w:rPr>
                <w:rFonts w:cs="Arial"/>
                <w:snapToGrid w:val="0"/>
                <w:color w:val="000000"/>
                <w:lang w:eastAsia="th-TH"/>
              </w:rPr>
              <w:fldChar w:fldCharType="end"/>
            </w:r>
          </w:p>
        </w:tc>
        <w:tc>
          <w:tcPr>
            <w:tcW w:w="1260" w:type="dxa"/>
            <w:shd w:val="clear" w:color="auto" w:fill="auto"/>
            <w:vAlign w:val="bottom"/>
          </w:tcPr>
          <w:p w:rsidR="006D108F" w:rsidRPr="00145C1C" w:rsidRDefault="006D108F" w:rsidP="004A3A6F">
            <w:pPr>
              <w:pBdr>
                <w:bottom w:val="double" w:sz="4" w:space="1" w:color="auto"/>
              </w:pBdr>
              <w:spacing w:line="260" w:lineRule="exact"/>
              <w:ind w:left="-108" w:right="1"/>
              <w:jc w:val="right"/>
              <w:rPr>
                <w:rFonts w:cs="Arial"/>
                <w:snapToGrid w:val="0"/>
                <w:color w:val="000000"/>
                <w:lang w:eastAsia="th-TH"/>
              </w:rPr>
            </w:pPr>
            <w:r w:rsidRPr="00145C1C">
              <w:rPr>
                <w:rFonts w:cs="Arial"/>
                <w:snapToGrid w:val="0"/>
                <w:color w:val="000000"/>
                <w:lang w:eastAsia="th-TH"/>
              </w:rPr>
              <w:fldChar w:fldCharType="begin"/>
            </w:r>
            <w:r w:rsidRPr="00145C1C">
              <w:rPr>
                <w:rFonts w:cs="Arial"/>
                <w:snapToGrid w:val="0"/>
                <w:color w:val="000000"/>
                <w:lang w:eastAsia="th-TH"/>
              </w:rPr>
              <w:instrText xml:space="preserve"> =SUM(above) </w:instrText>
            </w:r>
            <w:r w:rsidRPr="00145C1C">
              <w:rPr>
                <w:rFonts w:cs="Arial"/>
                <w:snapToGrid w:val="0"/>
                <w:color w:val="000000"/>
                <w:lang w:eastAsia="th-TH"/>
              </w:rPr>
              <w:fldChar w:fldCharType="separate"/>
            </w:r>
            <w:r w:rsidRPr="00145C1C">
              <w:rPr>
                <w:rFonts w:cs="Arial"/>
                <w:snapToGrid w:val="0"/>
                <w:color w:val="000000"/>
                <w:lang w:eastAsia="th-TH"/>
              </w:rPr>
              <w:t>11,545,985</w:t>
            </w:r>
            <w:r w:rsidRPr="00145C1C">
              <w:rPr>
                <w:rFonts w:cs="Arial"/>
                <w:snapToGrid w:val="0"/>
                <w:color w:val="000000"/>
                <w:lang w:eastAsia="th-TH"/>
              </w:rPr>
              <w:fldChar w:fldCharType="end"/>
            </w:r>
          </w:p>
        </w:tc>
        <w:tc>
          <w:tcPr>
            <w:tcW w:w="1327" w:type="dxa"/>
            <w:shd w:val="clear" w:color="auto" w:fill="auto"/>
            <w:vAlign w:val="bottom"/>
          </w:tcPr>
          <w:p w:rsidR="006D108F" w:rsidRPr="00145C1C" w:rsidRDefault="006D108F" w:rsidP="004A3A6F">
            <w:pPr>
              <w:pBdr>
                <w:bottom w:val="double" w:sz="4" w:space="1" w:color="auto"/>
              </w:pBdr>
              <w:spacing w:line="260" w:lineRule="exact"/>
              <w:jc w:val="right"/>
              <w:rPr>
                <w:rFonts w:cs="Arial"/>
                <w:snapToGrid w:val="0"/>
                <w:color w:val="000000"/>
                <w:lang w:eastAsia="th-TH"/>
              </w:rPr>
            </w:pPr>
            <w:r w:rsidRPr="00145C1C">
              <w:rPr>
                <w:rFonts w:cs="Arial"/>
                <w:snapToGrid w:val="0"/>
                <w:color w:val="000000"/>
                <w:lang w:eastAsia="th-TH"/>
              </w:rPr>
              <w:fldChar w:fldCharType="begin"/>
            </w:r>
            <w:r w:rsidRPr="00145C1C">
              <w:rPr>
                <w:rFonts w:cs="Arial"/>
                <w:snapToGrid w:val="0"/>
                <w:color w:val="000000"/>
                <w:lang w:eastAsia="th-TH"/>
              </w:rPr>
              <w:instrText xml:space="preserve"> =SUM(above) </w:instrText>
            </w:r>
            <w:r w:rsidRPr="00145C1C">
              <w:rPr>
                <w:rFonts w:cs="Arial"/>
                <w:snapToGrid w:val="0"/>
                <w:color w:val="000000"/>
                <w:lang w:eastAsia="th-TH"/>
              </w:rPr>
              <w:fldChar w:fldCharType="separate"/>
            </w:r>
            <w:r w:rsidRPr="00145C1C">
              <w:rPr>
                <w:rFonts w:cs="Arial"/>
                <w:snapToGrid w:val="0"/>
                <w:color w:val="000000"/>
                <w:lang w:eastAsia="th-TH"/>
              </w:rPr>
              <w:t>17,153,824</w:t>
            </w:r>
            <w:r w:rsidRPr="00145C1C">
              <w:rPr>
                <w:rFonts w:cs="Arial"/>
                <w:snapToGrid w:val="0"/>
                <w:color w:val="000000"/>
                <w:lang w:eastAsia="th-TH"/>
              </w:rPr>
              <w:fldChar w:fldCharType="end"/>
            </w:r>
          </w:p>
        </w:tc>
        <w:tc>
          <w:tcPr>
            <w:tcW w:w="1361" w:type="dxa"/>
            <w:shd w:val="clear" w:color="auto" w:fill="auto"/>
            <w:vAlign w:val="bottom"/>
          </w:tcPr>
          <w:p w:rsidR="006D108F" w:rsidRPr="00145C1C" w:rsidRDefault="00F36875" w:rsidP="00F36875">
            <w:pPr>
              <w:pBdr>
                <w:bottom w:val="double" w:sz="4" w:space="1" w:color="auto"/>
              </w:pBdr>
              <w:spacing w:line="260" w:lineRule="exact"/>
              <w:jc w:val="right"/>
              <w:rPr>
                <w:rFonts w:cs="Arial"/>
                <w:snapToGrid w:val="0"/>
                <w:color w:val="000000"/>
                <w:cs/>
                <w:lang w:eastAsia="th-TH"/>
              </w:rPr>
            </w:pPr>
            <w:r>
              <w:rPr>
                <w:rFonts w:cs="Arial"/>
                <w:snapToGrid w:val="0"/>
                <w:color w:val="000000"/>
                <w:lang w:eastAsia="th-TH"/>
              </w:rPr>
              <w:t>381</w:t>
            </w:r>
            <w:r w:rsidR="006D108F">
              <w:rPr>
                <w:rFonts w:cs="Arial"/>
                <w:snapToGrid w:val="0"/>
                <w:color w:val="000000"/>
                <w:lang w:eastAsia="th-TH"/>
              </w:rPr>
              <w:t>,</w:t>
            </w:r>
            <w:r>
              <w:rPr>
                <w:rFonts w:cs="Arial"/>
                <w:snapToGrid w:val="0"/>
                <w:color w:val="000000"/>
                <w:lang w:eastAsia="th-TH"/>
              </w:rPr>
              <w:t>804</w:t>
            </w:r>
            <w:r w:rsidR="006D108F">
              <w:rPr>
                <w:rFonts w:cs="Arial"/>
                <w:snapToGrid w:val="0"/>
                <w:color w:val="000000"/>
                <w:lang w:eastAsia="th-TH"/>
              </w:rPr>
              <w:t>,776</w:t>
            </w:r>
          </w:p>
        </w:tc>
        <w:tc>
          <w:tcPr>
            <w:tcW w:w="1452" w:type="dxa"/>
            <w:shd w:val="clear" w:color="auto" w:fill="auto"/>
            <w:vAlign w:val="bottom"/>
          </w:tcPr>
          <w:p w:rsidR="006D108F" w:rsidRPr="00145C1C" w:rsidRDefault="006D108F" w:rsidP="00F36875">
            <w:pPr>
              <w:pBdr>
                <w:bottom w:val="double" w:sz="4" w:space="1" w:color="auto"/>
              </w:pBdr>
              <w:spacing w:line="260" w:lineRule="exact"/>
              <w:jc w:val="right"/>
              <w:rPr>
                <w:rFonts w:cs="Arial"/>
                <w:snapToGrid w:val="0"/>
                <w:color w:val="000000"/>
                <w:cs/>
                <w:lang w:eastAsia="th-TH"/>
              </w:rPr>
            </w:pPr>
            <w:r>
              <w:rPr>
                <w:rFonts w:cs="Arial"/>
                <w:snapToGrid w:val="0"/>
                <w:color w:val="000000"/>
                <w:lang w:eastAsia="th-TH"/>
              </w:rPr>
              <w:t>1,2</w:t>
            </w:r>
            <w:r w:rsidR="00F36875">
              <w:rPr>
                <w:rFonts w:cs="Arial"/>
                <w:snapToGrid w:val="0"/>
                <w:color w:val="000000"/>
                <w:lang w:eastAsia="th-TH"/>
              </w:rPr>
              <w:t>90</w:t>
            </w:r>
            <w:r>
              <w:rPr>
                <w:rFonts w:cs="Arial"/>
                <w:snapToGrid w:val="0"/>
                <w:color w:val="000000"/>
                <w:lang w:eastAsia="th-TH"/>
              </w:rPr>
              <w:t>,</w:t>
            </w:r>
            <w:r w:rsidR="00F36875">
              <w:rPr>
                <w:rFonts w:cs="Arial"/>
                <w:snapToGrid w:val="0"/>
                <w:color w:val="000000"/>
                <w:lang w:eastAsia="th-TH"/>
              </w:rPr>
              <w:t>529</w:t>
            </w:r>
            <w:r>
              <w:rPr>
                <w:rFonts w:cs="Arial"/>
                <w:snapToGrid w:val="0"/>
                <w:color w:val="000000"/>
                <w:lang w:eastAsia="th-TH"/>
              </w:rPr>
              <w:t>,922</w:t>
            </w:r>
          </w:p>
        </w:tc>
      </w:tr>
    </w:tbl>
    <w:p w:rsidR="008B4D6D" w:rsidRPr="00FB42BA" w:rsidRDefault="008B4D6D">
      <w:pPr>
        <w:rPr>
          <w:rFonts w:cs="Arial"/>
          <w:sz w:val="20"/>
          <w:szCs w:val="20"/>
        </w:rPr>
      </w:pPr>
      <w:r w:rsidRPr="00FB42BA">
        <w:rPr>
          <w:rFonts w:cs="Arial"/>
          <w:sz w:val="20"/>
          <w:szCs w:val="20"/>
        </w:rPr>
        <w:br w:type="page"/>
      </w:r>
    </w:p>
    <w:tbl>
      <w:tblPr>
        <w:tblW w:w="147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372"/>
        <w:gridCol w:w="1373"/>
        <w:gridCol w:w="1372"/>
        <w:gridCol w:w="1373"/>
        <w:gridCol w:w="1372"/>
        <w:gridCol w:w="1373"/>
        <w:gridCol w:w="1372"/>
        <w:gridCol w:w="1373"/>
      </w:tblGrid>
      <w:tr w:rsidR="00392874" w:rsidRPr="0097797F" w:rsidTr="00B63A81">
        <w:trPr>
          <w:trHeight w:val="166"/>
        </w:trPr>
        <w:tc>
          <w:tcPr>
            <w:tcW w:w="3780" w:type="dxa"/>
            <w:tcBorders>
              <w:top w:val="nil"/>
              <w:left w:val="nil"/>
              <w:bottom w:val="nil"/>
              <w:right w:val="nil"/>
            </w:tcBorders>
          </w:tcPr>
          <w:p w:rsidR="00392874" w:rsidRPr="0097797F" w:rsidRDefault="00E941F1" w:rsidP="001F793F">
            <w:pPr>
              <w:spacing w:line="260" w:lineRule="exact"/>
              <w:ind w:left="72" w:right="-91"/>
              <w:rPr>
                <w:rFonts w:cs="Arial"/>
                <w:cs/>
              </w:rPr>
            </w:pPr>
            <w:r w:rsidRPr="0097797F">
              <w:rPr>
                <w:rFonts w:cs="Arial"/>
              </w:rPr>
              <w:lastRenderedPageBreak/>
              <w:br w:type="page"/>
            </w:r>
          </w:p>
        </w:tc>
        <w:tc>
          <w:tcPr>
            <w:tcW w:w="10980" w:type="dxa"/>
            <w:gridSpan w:val="8"/>
            <w:tcBorders>
              <w:top w:val="nil"/>
              <w:left w:val="nil"/>
              <w:bottom w:val="nil"/>
              <w:right w:val="nil"/>
            </w:tcBorders>
          </w:tcPr>
          <w:p w:rsidR="00392874" w:rsidRPr="0097797F" w:rsidRDefault="00392874" w:rsidP="001F793F">
            <w:pPr>
              <w:pBdr>
                <w:bottom w:val="single" w:sz="4" w:space="1" w:color="auto"/>
              </w:pBdr>
              <w:spacing w:line="260" w:lineRule="exact"/>
              <w:ind w:right="-36"/>
              <w:jc w:val="center"/>
              <w:rPr>
                <w:rFonts w:cs="Arial"/>
                <w:b/>
                <w:bCs/>
                <w:cs/>
              </w:rPr>
            </w:pPr>
            <w:r w:rsidRPr="0097797F">
              <w:rPr>
                <w:rFonts w:cs="Arial"/>
                <w:b/>
                <w:bCs/>
              </w:rPr>
              <w:t>(Unit : Baht)</w:t>
            </w:r>
          </w:p>
        </w:tc>
      </w:tr>
      <w:tr w:rsidR="00392874" w:rsidRPr="0097797F" w:rsidTr="00B63A81">
        <w:trPr>
          <w:trHeight w:val="166"/>
        </w:trPr>
        <w:tc>
          <w:tcPr>
            <w:tcW w:w="3780" w:type="dxa"/>
            <w:tcBorders>
              <w:top w:val="nil"/>
              <w:left w:val="nil"/>
              <w:bottom w:val="nil"/>
              <w:right w:val="nil"/>
            </w:tcBorders>
          </w:tcPr>
          <w:p w:rsidR="00392874" w:rsidRPr="0097797F" w:rsidRDefault="00392874" w:rsidP="001F793F">
            <w:pPr>
              <w:spacing w:line="260" w:lineRule="exact"/>
              <w:ind w:left="72" w:right="-91"/>
              <w:rPr>
                <w:rFonts w:cs="Arial"/>
                <w:cs/>
              </w:rPr>
            </w:pPr>
          </w:p>
        </w:tc>
        <w:tc>
          <w:tcPr>
            <w:tcW w:w="10980" w:type="dxa"/>
            <w:gridSpan w:val="8"/>
            <w:tcBorders>
              <w:top w:val="nil"/>
              <w:left w:val="nil"/>
              <w:bottom w:val="nil"/>
              <w:right w:val="nil"/>
            </w:tcBorders>
          </w:tcPr>
          <w:p w:rsidR="00392874" w:rsidRPr="0097797F" w:rsidRDefault="00392874" w:rsidP="001F793F">
            <w:pPr>
              <w:pBdr>
                <w:bottom w:val="single" w:sz="4" w:space="1" w:color="auto"/>
              </w:pBdr>
              <w:spacing w:line="260" w:lineRule="exact"/>
              <w:ind w:right="-36"/>
              <w:jc w:val="center"/>
              <w:rPr>
                <w:rFonts w:cs="Arial"/>
                <w:b/>
                <w:bCs/>
              </w:rPr>
            </w:pPr>
            <w:r w:rsidRPr="0097797F">
              <w:rPr>
                <w:rFonts w:cs="Arial"/>
                <w:b/>
                <w:bCs/>
              </w:rPr>
              <w:t>The Company</w:t>
            </w:r>
          </w:p>
        </w:tc>
      </w:tr>
      <w:tr w:rsidR="001E2C2C" w:rsidRPr="0097797F" w:rsidTr="00E82C99">
        <w:trPr>
          <w:trHeight w:val="166"/>
        </w:trPr>
        <w:tc>
          <w:tcPr>
            <w:tcW w:w="3780" w:type="dxa"/>
            <w:tcBorders>
              <w:top w:val="nil"/>
              <w:left w:val="nil"/>
              <w:bottom w:val="nil"/>
              <w:right w:val="nil"/>
            </w:tcBorders>
          </w:tcPr>
          <w:p w:rsidR="001E2C2C" w:rsidRPr="0097797F" w:rsidRDefault="001E2C2C" w:rsidP="001F793F">
            <w:pPr>
              <w:spacing w:line="260" w:lineRule="exact"/>
              <w:ind w:left="72" w:right="-91"/>
              <w:rPr>
                <w:rFonts w:cs="Arial"/>
                <w:cs/>
              </w:rPr>
            </w:pPr>
          </w:p>
        </w:tc>
        <w:tc>
          <w:tcPr>
            <w:tcW w:w="1372" w:type="dxa"/>
            <w:tcBorders>
              <w:top w:val="nil"/>
              <w:left w:val="nil"/>
              <w:bottom w:val="nil"/>
              <w:right w:val="nil"/>
            </w:tcBorders>
            <w:vAlign w:val="bottom"/>
          </w:tcPr>
          <w:p w:rsidR="001E2C2C" w:rsidRPr="0097797F" w:rsidRDefault="001E2C2C" w:rsidP="001F793F">
            <w:pPr>
              <w:pBdr>
                <w:bottom w:val="single" w:sz="4" w:space="1" w:color="auto"/>
              </w:pBdr>
              <w:spacing w:line="260" w:lineRule="exact"/>
              <w:ind w:right="-36"/>
              <w:jc w:val="right"/>
              <w:rPr>
                <w:rFonts w:cs="Arial"/>
                <w:b/>
                <w:bCs/>
              </w:rPr>
            </w:pPr>
          </w:p>
          <w:p w:rsidR="001E2C2C" w:rsidRPr="0097797F" w:rsidRDefault="001E2C2C" w:rsidP="001F793F">
            <w:pPr>
              <w:pBdr>
                <w:bottom w:val="single" w:sz="4" w:space="1" w:color="auto"/>
              </w:pBdr>
              <w:spacing w:line="260" w:lineRule="exact"/>
              <w:ind w:right="-36"/>
              <w:jc w:val="right"/>
              <w:rPr>
                <w:rFonts w:cs="Arial"/>
                <w:b/>
                <w:bCs/>
                <w:cs/>
              </w:rPr>
            </w:pPr>
            <w:r w:rsidRPr="0097797F">
              <w:rPr>
                <w:rFonts w:cs="Arial"/>
                <w:b/>
                <w:bCs/>
              </w:rPr>
              <w:t>Land</w:t>
            </w:r>
          </w:p>
        </w:tc>
        <w:tc>
          <w:tcPr>
            <w:tcW w:w="1373" w:type="dxa"/>
            <w:tcBorders>
              <w:top w:val="nil"/>
              <w:left w:val="nil"/>
              <w:bottom w:val="nil"/>
              <w:right w:val="nil"/>
            </w:tcBorders>
            <w:vAlign w:val="bottom"/>
          </w:tcPr>
          <w:p w:rsidR="001E2C2C" w:rsidRPr="0097797F" w:rsidRDefault="001E2C2C" w:rsidP="001F793F">
            <w:pPr>
              <w:pBdr>
                <w:bottom w:val="single" w:sz="4" w:space="1" w:color="auto"/>
              </w:pBdr>
              <w:spacing w:line="260" w:lineRule="exact"/>
              <w:ind w:right="-36"/>
              <w:jc w:val="right"/>
              <w:rPr>
                <w:rFonts w:cs="Arial"/>
                <w:b/>
                <w:bCs/>
              </w:rPr>
            </w:pPr>
          </w:p>
          <w:p w:rsidR="001E2C2C" w:rsidRPr="0097797F" w:rsidRDefault="001E2C2C" w:rsidP="001F793F">
            <w:pPr>
              <w:pBdr>
                <w:bottom w:val="single" w:sz="4" w:space="1" w:color="auto"/>
              </w:pBdr>
              <w:spacing w:line="260" w:lineRule="exact"/>
              <w:ind w:right="-36"/>
              <w:jc w:val="right"/>
              <w:rPr>
                <w:rFonts w:cs="Arial"/>
                <w:b/>
                <w:bCs/>
                <w:cs/>
              </w:rPr>
            </w:pPr>
            <w:r w:rsidRPr="0097797F">
              <w:rPr>
                <w:rFonts w:cs="Arial"/>
                <w:b/>
                <w:bCs/>
              </w:rPr>
              <w:t xml:space="preserve">Factory </w:t>
            </w:r>
            <w:r w:rsidR="00717F8A" w:rsidRPr="0097797F">
              <w:rPr>
                <w:rFonts w:cs="Arial"/>
                <w:b/>
                <w:bCs/>
              </w:rPr>
              <w:t>b</w:t>
            </w:r>
            <w:r w:rsidRPr="0097797F">
              <w:rPr>
                <w:rFonts w:cs="Arial"/>
                <w:b/>
                <w:bCs/>
              </w:rPr>
              <w:t>uilding</w:t>
            </w:r>
          </w:p>
        </w:tc>
        <w:tc>
          <w:tcPr>
            <w:tcW w:w="1372" w:type="dxa"/>
            <w:tcBorders>
              <w:top w:val="nil"/>
              <w:left w:val="nil"/>
              <w:bottom w:val="nil"/>
              <w:right w:val="nil"/>
            </w:tcBorders>
            <w:vAlign w:val="bottom"/>
          </w:tcPr>
          <w:p w:rsidR="001E2C2C" w:rsidRPr="0097797F" w:rsidRDefault="001E2C2C" w:rsidP="001F793F">
            <w:pPr>
              <w:pBdr>
                <w:bottom w:val="single" w:sz="4" w:space="1" w:color="auto"/>
              </w:pBdr>
              <w:spacing w:line="260" w:lineRule="exact"/>
              <w:ind w:right="-36"/>
              <w:jc w:val="right"/>
              <w:rPr>
                <w:rFonts w:cs="Arial"/>
                <w:b/>
                <w:bCs/>
              </w:rPr>
            </w:pPr>
          </w:p>
          <w:p w:rsidR="001E2C2C" w:rsidRPr="0097797F" w:rsidRDefault="001E2C2C" w:rsidP="0055782D">
            <w:pPr>
              <w:pBdr>
                <w:bottom w:val="single" w:sz="4" w:space="1" w:color="auto"/>
              </w:pBdr>
              <w:spacing w:line="260" w:lineRule="exact"/>
              <w:ind w:right="-36"/>
              <w:jc w:val="right"/>
              <w:rPr>
                <w:rFonts w:cs="Arial"/>
                <w:b/>
                <w:bCs/>
              </w:rPr>
            </w:pPr>
            <w:r w:rsidRPr="0097797F">
              <w:rPr>
                <w:rFonts w:cs="Arial"/>
                <w:b/>
                <w:bCs/>
              </w:rPr>
              <w:t>Machin</w:t>
            </w:r>
            <w:r w:rsidR="00F5031A" w:rsidRPr="0097797F">
              <w:rPr>
                <w:rFonts w:cs="Arial"/>
                <w:b/>
                <w:bCs/>
              </w:rPr>
              <w:t>er</w:t>
            </w:r>
            <w:r w:rsidR="0055782D">
              <w:rPr>
                <w:rFonts w:cs="Arial"/>
                <w:b/>
                <w:bCs/>
              </w:rPr>
              <w:t>y</w:t>
            </w:r>
          </w:p>
        </w:tc>
        <w:tc>
          <w:tcPr>
            <w:tcW w:w="1373" w:type="dxa"/>
            <w:tcBorders>
              <w:top w:val="nil"/>
              <w:left w:val="nil"/>
              <w:bottom w:val="nil"/>
              <w:right w:val="nil"/>
            </w:tcBorders>
            <w:vAlign w:val="bottom"/>
          </w:tcPr>
          <w:p w:rsidR="001E2C2C" w:rsidRPr="0097797F" w:rsidRDefault="00717F8A" w:rsidP="001F793F">
            <w:pPr>
              <w:pBdr>
                <w:bottom w:val="single" w:sz="4" w:space="1" w:color="auto"/>
              </w:pBdr>
              <w:spacing w:line="260" w:lineRule="exact"/>
              <w:ind w:right="-36"/>
              <w:jc w:val="right"/>
              <w:rPr>
                <w:rFonts w:cs="Arial"/>
                <w:b/>
                <w:bCs/>
              </w:rPr>
            </w:pPr>
            <w:r w:rsidRPr="0097797F">
              <w:rPr>
                <w:rFonts w:cs="Arial"/>
                <w:b/>
                <w:bCs/>
              </w:rPr>
              <w:t>Equipment and t</w:t>
            </w:r>
            <w:r w:rsidR="001E2C2C" w:rsidRPr="0097797F">
              <w:rPr>
                <w:rFonts w:cs="Arial"/>
                <w:b/>
                <w:bCs/>
              </w:rPr>
              <w:t>ools</w:t>
            </w:r>
          </w:p>
        </w:tc>
        <w:tc>
          <w:tcPr>
            <w:tcW w:w="1372" w:type="dxa"/>
            <w:tcBorders>
              <w:top w:val="nil"/>
              <w:left w:val="nil"/>
              <w:bottom w:val="nil"/>
              <w:right w:val="nil"/>
            </w:tcBorders>
            <w:vAlign w:val="bottom"/>
          </w:tcPr>
          <w:p w:rsidR="001E2C2C" w:rsidRPr="0097797F" w:rsidRDefault="00717F8A" w:rsidP="001F793F">
            <w:pPr>
              <w:pBdr>
                <w:bottom w:val="single" w:sz="4" w:space="1" w:color="auto"/>
              </w:pBdr>
              <w:spacing w:line="260" w:lineRule="exact"/>
              <w:ind w:right="-36"/>
              <w:jc w:val="right"/>
              <w:rPr>
                <w:rFonts w:cs="Arial"/>
                <w:b/>
                <w:bCs/>
              </w:rPr>
            </w:pPr>
            <w:r w:rsidRPr="0097797F">
              <w:rPr>
                <w:rFonts w:cs="Arial"/>
                <w:b/>
                <w:bCs/>
              </w:rPr>
              <w:t>Furniture and office e</w:t>
            </w:r>
            <w:r w:rsidR="001E2C2C" w:rsidRPr="0097797F">
              <w:rPr>
                <w:rFonts w:cs="Arial"/>
                <w:b/>
                <w:bCs/>
              </w:rPr>
              <w:t>quipment</w:t>
            </w:r>
          </w:p>
        </w:tc>
        <w:tc>
          <w:tcPr>
            <w:tcW w:w="1373" w:type="dxa"/>
            <w:tcBorders>
              <w:top w:val="nil"/>
              <w:left w:val="nil"/>
              <w:bottom w:val="nil"/>
              <w:right w:val="nil"/>
            </w:tcBorders>
            <w:vAlign w:val="bottom"/>
          </w:tcPr>
          <w:p w:rsidR="001E2C2C" w:rsidRPr="0097797F" w:rsidRDefault="001E2C2C" w:rsidP="001F793F">
            <w:pPr>
              <w:pBdr>
                <w:bottom w:val="single" w:sz="4" w:space="1" w:color="auto"/>
              </w:pBdr>
              <w:spacing w:line="260" w:lineRule="exact"/>
              <w:ind w:right="-36"/>
              <w:jc w:val="right"/>
              <w:rPr>
                <w:rFonts w:cs="Arial"/>
                <w:b/>
                <w:bCs/>
              </w:rPr>
            </w:pPr>
          </w:p>
          <w:p w:rsidR="001E2C2C" w:rsidRPr="0097797F" w:rsidRDefault="001E2C2C" w:rsidP="001F793F">
            <w:pPr>
              <w:pBdr>
                <w:bottom w:val="single" w:sz="4" w:space="1" w:color="auto"/>
              </w:pBdr>
              <w:spacing w:line="260" w:lineRule="exact"/>
              <w:ind w:right="-36"/>
              <w:jc w:val="right"/>
              <w:rPr>
                <w:rFonts w:cs="Arial"/>
                <w:b/>
                <w:bCs/>
              </w:rPr>
            </w:pPr>
            <w:r w:rsidRPr="0097797F">
              <w:rPr>
                <w:rFonts w:cs="Arial"/>
                <w:b/>
                <w:bCs/>
              </w:rPr>
              <w:t>Vehicles</w:t>
            </w:r>
          </w:p>
        </w:tc>
        <w:tc>
          <w:tcPr>
            <w:tcW w:w="1372" w:type="dxa"/>
            <w:tcBorders>
              <w:top w:val="nil"/>
              <w:left w:val="nil"/>
              <w:bottom w:val="nil"/>
              <w:right w:val="nil"/>
            </w:tcBorders>
            <w:vAlign w:val="bottom"/>
          </w:tcPr>
          <w:p w:rsidR="001E2C2C" w:rsidRPr="0097797F" w:rsidRDefault="00717F8A" w:rsidP="001F793F">
            <w:pPr>
              <w:pBdr>
                <w:bottom w:val="single" w:sz="4" w:space="1" w:color="auto"/>
              </w:pBdr>
              <w:spacing w:line="260" w:lineRule="exact"/>
              <w:ind w:right="-36"/>
              <w:jc w:val="right"/>
              <w:rPr>
                <w:rFonts w:cs="Arial"/>
                <w:b/>
                <w:bCs/>
                <w:cs/>
              </w:rPr>
            </w:pPr>
            <w:r w:rsidRPr="0097797F">
              <w:rPr>
                <w:rFonts w:cs="Arial"/>
                <w:b/>
                <w:bCs/>
              </w:rPr>
              <w:t>Construction in p</w:t>
            </w:r>
            <w:r w:rsidR="001E2C2C" w:rsidRPr="0097797F">
              <w:rPr>
                <w:rFonts w:cs="Arial"/>
                <w:b/>
                <w:bCs/>
              </w:rPr>
              <w:t>rogress</w:t>
            </w:r>
          </w:p>
        </w:tc>
        <w:tc>
          <w:tcPr>
            <w:tcW w:w="1373" w:type="dxa"/>
            <w:tcBorders>
              <w:top w:val="nil"/>
              <w:left w:val="nil"/>
              <w:bottom w:val="nil"/>
              <w:right w:val="nil"/>
            </w:tcBorders>
            <w:vAlign w:val="bottom"/>
          </w:tcPr>
          <w:p w:rsidR="001E2C2C" w:rsidRPr="0097797F" w:rsidRDefault="001E2C2C" w:rsidP="001F793F">
            <w:pPr>
              <w:pBdr>
                <w:bottom w:val="single" w:sz="4" w:space="1" w:color="auto"/>
              </w:pBdr>
              <w:spacing w:line="260" w:lineRule="exact"/>
              <w:ind w:right="-36"/>
              <w:jc w:val="right"/>
              <w:rPr>
                <w:rFonts w:cs="Arial"/>
                <w:b/>
                <w:bCs/>
              </w:rPr>
            </w:pPr>
          </w:p>
          <w:p w:rsidR="001E2C2C" w:rsidRPr="0097797F" w:rsidRDefault="001E2C2C" w:rsidP="001F793F">
            <w:pPr>
              <w:pBdr>
                <w:bottom w:val="single" w:sz="4" w:space="1" w:color="auto"/>
              </w:pBdr>
              <w:spacing w:line="260" w:lineRule="exact"/>
              <w:ind w:right="-36"/>
              <w:jc w:val="right"/>
              <w:rPr>
                <w:rFonts w:cs="Arial"/>
                <w:b/>
                <w:bCs/>
                <w:cs/>
              </w:rPr>
            </w:pPr>
            <w:r w:rsidRPr="0097797F">
              <w:rPr>
                <w:rFonts w:cs="Arial"/>
                <w:b/>
                <w:bCs/>
              </w:rPr>
              <w:t>Total</w:t>
            </w:r>
          </w:p>
        </w:tc>
      </w:tr>
      <w:tr w:rsidR="005A27B4" w:rsidRPr="0097797F" w:rsidTr="00E82C99">
        <w:tc>
          <w:tcPr>
            <w:tcW w:w="3780" w:type="dxa"/>
            <w:tcBorders>
              <w:top w:val="nil"/>
              <w:left w:val="nil"/>
              <w:bottom w:val="nil"/>
              <w:right w:val="nil"/>
            </w:tcBorders>
            <w:vAlign w:val="bottom"/>
          </w:tcPr>
          <w:p w:rsidR="005A27B4" w:rsidRPr="0097797F" w:rsidRDefault="005A27B4" w:rsidP="001F793F">
            <w:pPr>
              <w:pStyle w:val="Heading7"/>
              <w:spacing w:line="260" w:lineRule="exact"/>
              <w:ind w:right="0"/>
              <w:jc w:val="both"/>
              <w:rPr>
                <w:rFonts w:cs="Arial"/>
                <w:sz w:val="18"/>
                <w:szCs w:val="18"/>
              </w:rPr>
            </w:pPr>
          </w:p>
        </w:tc>
        <w:tc>
          <w:tcPr>
            <w:tcW w:w="1372" w:type="dxa"/>
            <w:tcBorders>
              <w:top w:val="nil"/>
              <w:left w:val="nil"/>
              <w:bottom w:val="nil"/>
              <w:right w:val="nil"/>
            </w:tcBorders>
          </w:tcPr>
          <w:p w:rsidR="005A27B4" w:rsidRPr="0097797F" w:rsidRDefault="005A27B4" w:rsidP="001F793F">
            <w:pPr>
              <w:pStyle w:val="Heading7"/>
              <w:tabs>
                <w:tab w:val="left" w:pos="454"/>
              </w:tabs>
              <w:spacing w:line="260" w:lineRule="exact"/>
              <w:ind w:right="-36"/>
              <w:jc w:val="both"/>
              <w:rPr>
                <w:rFonts w:cs="Arial"/>
                <w:sz w:val="18"/>
                <w:szCs w:val="18"/>
              </w:rPr>
            </w:pPr>
          </w:p>
        </w:tc>
        <w:tc>
          <w:tcPr>
            <w:tcW w:w="1373" w:type="dxa"/>
            <w:tcBorders>
              <w:top w:val="nil"/>
              <w:left w:val="nil"/>
              <w:bottom w:val="nil"/>
              <w:right w:val="nil"/>
            </w:tcBorders>
          </w:tcPr>
          <w:p w:rsidR="005A27B4" w:rsidRPr="0097797F" w:rsidRDefault="005A27B4" w:rsidP="001F793F">
            <w:pPr>
              <w:pStyle w:val="Heading7"/>
              <w:tabs>
                <w:tab w:val="left" w:pos="454"/>
              </w:tabs>
              <w:spacing w:line="260" w:lineRule="exact"/>
              <w:ind w:right="-36"/>
              <w:jc w:val="both"/>
              <w:rPr>
                <w:rFonts w:cs="Arial"/>
                <w:sz w:val="18"/>
                <w:szCs w:val="18"/>
              </w:rPr>
            </w:pPr>
          </w:p>
        </w:tc>
        <w:tc>
          <w:tcPr>
            <w:tcW w:w="1372" w:type="dxa"/>
            <w:tcBorders>
              <w:top w:val="nil"/>
              <w:left w:val="nil"/>
              <w:bottom w:val="nil"/>
              <w:right w:val="nil"/>
            </w:tcBorders>
          </w:tcPr>
          <w:p w:rsidR="005A27B4" w:rsidRPr="0097797F" w:rsidRDefault="005A27B4" w:rsidP="001F793F">
            <w:pPr>
              <w:pStyle w:val="Heading7"/>
              <w:tabs>
                <w:tab w:val="left" w:pos="454"/>
              </w:tabs>
              <w:spacing w:line="260" w:lineRule="exact"/>
              <w:ind w:right="-36"/>
              <w:jc w:val="both"/>
              <w:rPr>
                <w:rFonts w:cs="Arial"/>
                <w:sz w:val="18"/>
                <w:szCs w:val="18"/>
              </w:rPr>
            </w:pPr>
          </w:p>
        </w:tc>
        <w:tc>
          <w:tcPr>
            <w:tcW w:w="1373" w:type="dxa"/>
            <w:tcBorders>
              <w:top w:val="nil"/>
              <w:left w:val="nil"/>
              <w:bottom w:val="nil"/>
              <w:right w:val="nil"/>
            </w:tcBorders>
          </w:tcPr>
          <w:p w:rsidR="005A27B4" w:rsidRPr="0097797F" w:rsidRDefault="005A27B4" w:rsidP="001F793F">
            <w:pPr>
              <w:pStyle w:val="Heading7"/>
              <w:tabs>
                <w:tab w:val="left" w:pos="454"/>
              </w:tabs>
              <w:spacing w:line="260" w:lineRule="exact"/>
              <w:ind w:right="-36"/>
              <w:jc w:val="both"/>
              <w:rPr>
                <w:rFonts w:cs="Arial"/>
                <w:sz w:val="18"/>
                <w:szCs w:val="18"/>
              </w:rPr>
            </w:pPr>
          </w:p>
        </w:tc>
        <w:tc>
          <w:tcPr>
            <w:tcW w:w="1372" w:type="dxa"/>
            <w:tcBorders>
              <w:top w:val="nil"/>
              <w:left w:val="nil"/>
              <w:bottom w:val="nil"/>
              <w:right w:val="nil"/>
            </w:tcBorders>
          </w:tcPr>
          <w:p w:rsidR="005A27B4" w:rsidRPr="0097797F" w:rsidRDefault="005A27B4" w:rsidP="001F793F">
            <w:pPr>
              <w:pStyle w:val="Heading7"/>
              <w:tabs>
                <w:tab w:val="left" w:pos="454"/>
              </w:tabs>
              <w:spacing w:line="260" w:lineRule="exact"/>
              <w:ind w:right="-36"/>
              <w:jc w:val="both"/>
              <w:rPr>
                <w:rFonts w:cs="Arial"/>
                <w:sz w:val="18"/>
                <w:szCs w:val="18"/>
              </w:rPr>
            </w:pPr>
          </w:p>
        </w:tc>
        <w:tc>
          <w:tcPr>
            <w:tcW w:w="1373" w:type="dxa"/>
            <w:tcBorders>
              <w:top w:val="nil"/>
              <w:left w:val="nil"/>
              <w:bottom w:val="nil"/>
              <w:right w:val="nil"/>
            </w:tcBorders>
          </w:tcPr>
          <w:p w:rsidR="005A27B4" w:rsidRPr="0097797F" w:rsidRDefault="005A27B4" w:rsidP="001F793F">
            <w:pPr>
              <w:pStyle w:val="Heading7"/>
              <w:tabs>
                <w:tab w:val="left" w:pos="454"/>
              </w:tabs>
              <w:spacing w:line="260" w:lineRule="exact"/>
              <w:ind w:right="-36"/>
              <w:jc w:val="both"/>
              <w:rPr>
                <w:rFonts w:cs="Arial"/>
                <w:sz w:val="18"/>
                <w:szCs w:val="18"/>
              </w:rPr>
            </w:pPr>
          </w:p>
        </w:tc>
        <w:tc>
          <w:tcPr>
            <w:tcW w:w="1372" w:type="dxa"/>
            <w:tcBorders>
              <w:top w:val="nil"/>
              <w:left w:val="nil"/>
              <w:bottom w:val="nil"/>
              <w:right w:val="nil"/>
            </w:tcBorders>
          </w:tcPr>
          <w:p w:rsidR="005A27B4" w:rsidRPr="0097797F" w:rsidRDefault="005A27B4" w:rsidP="001F793F">
            <w:pPr>
              <w:pStyle w:val="Heading7"/>
              <w:tabs>
                <w:tab w:val="left" w:pos="454"/>
              </w:tabs>
              <w:spacing w:line="260" w:lineRule="exact"/>
              <w:ind w:right="-36"/>
              <w:jc w:val="both"/>
              <w:rPr>
                <w:rFonts w:cs="Arial"/>
                <w:sz w:val="18"/>
                <w:szCs w:val="18"/>
              </w:rPr>
            </w:pPr>
          </w:p>
        </w:tc>
        <w:tc>
          <w:tcPr>
            <w:tcW w:w="1373" w:type="dxa"/>
            <w:tcBorders>
              <w:top w:val="nil"/>
              <w:left w:val="nil"/>
              <w:bottom w:val="nil"/>
              <w:right w:val="nil"/>
            </w:tcBorders>
          </w:tcPr>
          <w:p w:rsidR="005A27B4" w:rsidRPr="0097797F" w:rsidRDefault="005A27B4" w:rsidP="001F793F">
            <w:pPr>
              <w:pStyle w:val="Heading7"/>
              <w:tabs>
                <w:tab w:val="left" w:pos="454"/>
              </w:tabs>
              <w:spacing w:line="260" w:lineRule="exact"/>
              <w:ind w:right="-36"/>
              <w:jc w:val="both"/>
              <w:rPr>
                <w:rFonts w:cs="Arial"/>
                <w:sz w:val="18"/>
                <w:szCs w:val="18"/>
              </w:rPr>
            </w:pPr>
          </w:p>
        </w:tc>
      </w:tr>
      <w:tr w:rsidR="001E2C2C" w:rsidRPr="0097797F" w:rsidTr="00E82C99">
        <w:tc>
          <w:tcPr>
            <w:tcW w:w="3780" w:type="dxa"/>
            <w:tcBorders>
              <w:top w:val="nil"/>
              <w:left w:val="nil"/>
              <w:bottom w:val="nil"/>
              <w:right w:val="nil"/>
            </w:tcBorders>
            <w:vAlign w:val="bottom"/>
          </w:tcPr>
          <w:p w:rsidR="001E2C2C" w:rsidRPr="0097797F" w:rsidRDefault="001E2C2C"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b/>
                <w:bCs/>
              </w:rPr>
            </w:pPr>
            <w:r w:rsidRPr="0097797F">
              <w:rPr>
                <w:rFonts w:cs="Arial"/>
                <w:b/>
                <w:bCs/>
              </w:rPr>
              <w:t xml:space="preserve">As at 31 December </w:t>
            </w:r>
            <w:r w:rsidR="008421A9">
              <w:rPr>
                <w:rFonts w:cs="Arial"/>
                <w:b/>
                <w:bCs/>
              </w:rPr>
              <w:t>2015</w:t>
            </w:r>
          </w:p>
        </w:tc>
        <w:tc>
          <w:tcPr>
            <w:tcW w:w="1372" w:type="dxa"/>
            <w:tcBorders>
              <w:top w:val="nil"/>
              <w:left w:val="nil"/>
              <w:bottom w:val="nil"/>
              <w:right w:val="nil"/>
            </w:tcBorders>
          </w:tcPr>
          <w:p w:rsidR="001E2C2C" w:rsidRPr="0097797F" w:rsidRDefault="001E2C2C" w:rsidP="001F793F">
            <w:pPr>
              <w:spacing w:line="260" w:lineRule="exact"/>
              <w:ind w:right="-36"/>
              <w:rPr>
                <w:rFonts w:cs="Arial"/>
                <w:b/>
                <w:bCs/>
              </w:rPr>
            </w:pPr>
          </w:p>
        </w:tc>
        <w:tc>
          <w:tcPr>
            <w:tcW w:w="1373" w:type="dxa"/>
            <w:tcBorders>
              <w:top w:val="nil"/>
              <w:left w:val="nil"/>
              <w:bottom w:val="nil"/>
              <w:right w:val="nil"/>
            </w:tcBorders>
          </w:tcPr>
          <w:p w:rsidR="001E2C2C" w:rsidRPr="0097797F" w:rsidRDefault="001E2C2C" w:rsidP="001F793F">
            <w:pPr>
              <w:spacing w:line="260" w:lineRule="exact"/>
              <w:ind w:right="-36"/>
              <w:rPr>
                <w:rFonts w:cs="Arial"/>
                <w:b/>
                <w:bCs/>
              </w:rPr>
            </w:pPr>
          </w:p>
        </w:tc>
        <w:tc>
          <w:tcPr>
            <w:tcW w:w="1372" w:type="dxa"/>
            <w:tcBorders>
              <w:top w:val="nil"/>
              <w:left w:val="nil"/>
              <w:bottom w:val="nil"/>
              <w:right w:val="nil"/>
            </w:tcBorders>
          </w:tcPr>
          <w:p w:rsidR="001E2C2C" w:rsidRPr="0097797F" w:rsidRDefault="001E2C2C" w:rsidP="001F793F">
            <w:pPr>
              <w:spacing w:line="260" w:lineRule="exact"/>
              <w:ind w:right="-36"/>
              <w:rPr>
                <w:rFonts w:cs="Arial"/>
                <w:b/>
                <w:bCs/>
              </w:rPr>
            </w:pPr>
          </w:p>
        </w:tc>
        <w:tc>
          <w:tcPr>
            <w:tcW w:w="1373" w:type="dxa"/>
            <w:tcBorders>
              <w:top w:val="nil"/>
              <w:left w:val="nil"/>
              <w:bottom w:val="nil"/>
              <w:right w:val="nil"/>
            </w:tcBorders>
          </w:tcPr>
          <w:p w:rsidR="001E2C2C" w:rsidRPr="0097797F" w:rsidRDefault="001E2C2C" w:rsidP="001F793F">
            <w:pPr>
              <w:spacing w:line="260" w:lineRule="exact"/>
              <w:ind w:right="-36"/>
              <w:rPr>
                <w:rFonts w:cs="Arial"/>
                <w:b/>
                <w:bCs/>
              </w:rPr>
            </w:pPr>
          </w:p>
        </w:tc>
        <w:tc>
          <w:tcPr>
            <w:tcW w:w="1372" w:type="dxa"/>
            <w:tcBorders>
              <w:top w:val="nil"/>
              <w:left w:val="nil"/>
              <w:bottom w:val="nil"/>
              <w:right w:val="nil"/>
            </w:tcBorders>
          </w:tcPr>
          <w:p w:rsidR="001E2C2C" w:rsidRPr="0097797F" w:rsidRDefault="001E2C2C" w:rsidP="001F793F">
            <w:pPr>
              <w:spacing w:line="260" w:lineRule="exact"/>
              <w:ind w:right="-36"/>
              <w:rPr>
                <w:rFonts w:cs="Arial"/>
                <w:b/>
                <w:bCs/>
              </w:rPr>
            </w:pPr>
          </w:p>
        </w:tc>
        <w:tc>
          <w:tcPr>
            <w:tcW w:w="1373" w:type="dxa"/>
            <w:tcBorders>
              <w:top w:val="nil"/>
              <w:left w:val="nil"/>
              <w:bottom w:val="nil"/>
              <w:right w:val="nil"/>
            </w:tcBorders>
          </w:tcPr>
          <w:p w:rsidR="001E2C2C" w:rsidRPr="0097797F" w:rsidRDefault="001E2C2C" w:rsidP="001F793F">
            <w:pPr>
              <w:spacing w:line="260" w:lineRule="exact"/>
              <w:ind w:right="-36"/>
              <w:rPr>
                <w:rFonts w:cs="Arial"/>
                <w:b/>
                <w:bCs/>
              </w:rPr>
            </w:pPr>
          </w:p>
        </w:tc>
        <w:tc>
          <w:tcPr>
            <w:tcW w:w="1372" w:type="dxa"/>
            <w:tcBorders>
              <w:top w:val="nil"/>
              <w:left w:val="nil"/>
              <w:bottom w:val="nil"/>
              <w:right w:val="nil"/>
            </w:tcBorders>
          </w:tcPr>
          <w:p w:rsidR="001E2C2C" w:rsidRPr="0097797F" w:rsidRDefault="001E2C2C" w:rsidP="001F793F">
            <w:pPr>
              <w:spacing w:line="260" w:lineRule="exact"/>
              <w:ind w:right="-36"/>
              <w:rPr>
                <w:rFonts w:cs="Arial"/>
                <w:b/>
                <w:bCs/>
              </w:rPr>
            </w:pPr>
          </w:p>
        </w:tc>
        <w:tc>
          <w:tcPr>
            <w:tcW w:w="1373" w:type="dxa"/>
            <w:tcBorders>
              <w:top w:val="nil"/>
              <w:left w:val="nil"/>
              <w:bottom w:val="nil"/>
              <w:right w:val="nil"/>
            </w:tcBorders>
          </w:tcPr>
          <w:p w:rsidR="001E2C2C" w:rsidRPr="0097797F" w:rsidRDefault="001E2C2C" w:rsidP="001F793F">
            <w:pPr>
              <w:spacing w:line="260" w:lineRule="exact"/>
              <w:ind w:right="-36"/>
              <w:rPr>
                <w:rFonts w:cs="Arial"/>
                <w:b/>
                <w:bCs/>
              </w:rPr>
            </w:pPr>
          </w:p>
        </w:tc>
      </w:tr>
      <w:tr w:rsidR="00145C1C" w:rsidRPr="0097797F" w:rsidTr="00E82C99">
        <w:tc>
          <w:tcPr>
            <w:tcW w:w="3780" w:type="dxa"/>
            <w:tcBorders>
              <w:top w:val="nil"/>
              <w:left w:val="nil"/>
              <w:bottom w:val="nil"/>
              <w:right w:val="nil"/>
            </w:tcBorders>
            <w:vAlign w:val="bottom"/>
          </w:tcPr>
          <w:p w:rsidR="00145C1C" w:rsidRPr="0097797F" w:rsidRDefault="00145C1C"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97797F">
              <w:rPr>
                <w:rFonts w:cs="Arial"/>
              </w:rPr>
              <w:t>Cost</w:t>
            </w:r>
          </w:p>
        </w:tc>
        <w:tc>
          <w:tcPr>
            <w:tcW w:w="1372" w:type="dxa"/>
            <w:tcBorders>
              <w:top w:val="nil"/>
              <w:left w:val="nil"/>
              <w:bottom w:val="nil"/>
              <w:right w:val="nil"/>
            </w:tcBorders>
            <w:vAlign w:val="bottom"/>
          </w:tcPr>
          <w:p w:rsidR="00145C1C" w:rsidRPr="0097797F" w:rsidRDefault="00145C1C" w:rsidP="001F793F">
            <w:pPr>
              <w:spacing w:line="260" w:lineRule="exact"/>
              <w:ind w:right="-36"/>
              <w:jc w:val="right"/>
              <w:rPr>
                <w:rFonts w:cs="Arial"/>
                <w:snapToGrid w:val="0"/>
                <w:color w:val="000000"/>
                <w:cs/>
                <w:lang w:eastAsia="th-TH"/>
              </w:rPr>
            </w:pPr>
            <w:r>
              <w:rPr>
                <w:rFonts w:cs="Arial"/>
                <w:snapToGrid w:val="0"/>
                <w:color w:val="000000"/>
                <w:lang w:eastAsia="th-TH"/>
              </w:rPr>
              <w:t>210,813,422</w:t>
            </w:r>
          </w:p>
        </w:tc>
        <w:tc>
          <w:tcPr>
            <w:tcW w:w="1373" w:type="dxa"/>
            <w:tcBorders>
              <w:top w:val="nil"/>
              <w:left w:val="nil"/>
              <w:bottom w:val="nil"/>
              <w:right w:val="nil"/>
            </w:tcBorders>
            <w:vAlign w:val="bottom"/>
          </w:tcPr>
          <w:p w:rsidR="00145C1C" w:rsidRPr="0097797F" w:rsidRDefault="00145C1C" w:rsidP="001F793F">
            <w:pPr>
              <w:spacing w:line="260" w:lineRule="exact"/>
              <w:ind w:right="-36"/>
              <w:jc w:val="right"/>
              <w:rPr>
                <w:rFonts w:cs="Arial"/>
                <w:snapToGrid w:val="0"/>
                <w:color w:val="000000"/>
                <w:cs/>
                <w:lang w:eastAsia="th-TH"/>
              </w:rPr>
            </w:pPr>
            <w:r>
              <w:rPr>
                <w:rFonts w:cs="Arial"/>
                <w:snapToGrid w:val="0"/>
                <w:color w:val="000000"/>
                <w:lang w:eastAsia="th-TH"/>
              </w:rPr>
              <w:t>264,788,385</w:t>
            </w:r>
          </w:p>
        </w:tc>
        <w:tc>
          <w:tcPr>
            <w:tcW w:w="1372" w:type="dxa"/>
            <w:tcBorders>
              <w:top w:val="nil"/>
              <w:left w:val="nil"/>
              <w:bottom w:val="nil"/>
              <w:right w:val="nil"/>
            </w:tcBorders>
            <w:vAlign w:val="bottom"/>
          </w:tcPr>
          <w:p w:rsidR="00145C1C" w:rsidRPr="00145C1C" w:rsidRDefault="00145C1C" w:rsidP="00145C1C">
            <w:pPr>
              <w:spacing w:line="260" w:lineRule="exact"/>
              <w:ind w:right="-36"/>
              <w:jc w:val="right"/>
              <w:rPr>
                <w:rFonts w:cs="Arial"/>
                <w:snapToGrid w:val="0"/>
                <w:color w:val="000000"/>
                <w:cs/>
                <w:lang w:eastAsia="th-TH"/>
              </w:rPr>
            </w:pPr>
            <w:r w:rsidRPr="00145C1C">
              <w:rPr>
                <w:rFonts w:cs="Arial"/>
                <w:snapToGrid w:val="0"/>
                <w:color w:val="000000"/>
                <w:lang w:eastAsia="th-TH"/>
              </w:rPr>
              <w:t>314,094,737</w:t>
            </w:r>
          </w:p>
        </w:tc>
        <w:tc>
          <w:tcPr>
            <w:tcW w:w="1373" w:type="dxa"/>
            <w:tcBorders>
              <w:top w:val="nil"/>
              <w:left w:val="nil"/>
              <w:bottom w:val="nil"/>
              <w:right w:val="nil"/>
            </w:tcBorders>
            <w:vAlign w:val="bottom"/>
          </w:tcPr>
          <w:p w:rsidR="00145C1C" w:rsidRPr="00145C1C" w:rsidRDefault="00145C1C" w:rsidP="00145C1C">
            <w:pPr>
              <w:spacing w:line="260" w:lineRule="exact"/>
              <w:ind w:right="-36"/>
              <w:jc w:val="right"/>
              <w:rPr>
                <w:rFonts w:cs="Arial"/>
                <w:snapToGrid w:val="0"/>
                <w:color w:val="000000"/>
                <w:cs/>
                <w:lang w:eastAsia="th-TH"/>
              </w:rPr>
            </w:pPr>
            <w:r w:rsidRPr="00145C1C">
              <w:rPr>
                <w:rFonts w:cs="Arial"/>
                <w:snapToGrid w:val="0"/>
                <w:color w:val="000000"/>
                <w:lang w:eastAsia="th-TH"/>
              </w:rPr>
              <w:t>98,829,420</w:t>
            </w:r>
          </w:p>
        </w:tc>
        <w:tc>
          <w:tcPr>
            <w:tcW w:w="1372" w:type="dxa"/>
            <w:tcBorders>
              <w:top w:val="nil"/>
              <w:left w:val="nil"/>
              <w:bottom w:val="nil"/>
              <w:right w:val="nil"/>
            </w:tcBorders>
            <w:vAlign w:val="bottom"/>
          </w:tcPr>
          <w:p w:rsidR="00145C1C" w:rsidRPr="00145C1C" w:rsidRDefault="00145C1C" w:rsidP="00145C1C">
            <w:pPr>
              <w:spacing w:line="260" w:lineRule="exact"/>
              <w:ind w:right="-36"/>
              <w:jc w:val="right"/>
              <w:rPr>
                <w:rFonts w:cs="Arial"/>
                <w:snapToGrid w:val="0"/>
                <w:color w:val="000000"/>
                <w:cs/>
                <w:lang w:eastAsia="th-TH"/>
              </w:rPr>
            </w:pPr>
            <w:r w:rsidRPr="00145C1C">
              <w:rPr>
                <w:rFonts w:cs="Arial"/>
                <w:snapToGrid w:val="0"/>
                <w:color w:val="000000"/>
                <w:lang w:eastAsia="th-TH"/>
              </w:rPr>
              <w:t>22,065,888</w:t>
            </w:r>
          </w:p>
        </w:tc>
        <w:tc>
          <w:tcPr>
            <w:tcW w:w="1373" w:type="dxa"/>
            <w:tcBorders>
              <w:top w:val="nil"/>
              <w:left w:val="nil"/>
              <w:bottom w:val="nil"/>
              <w:right w:val="nil"/>
            </w:tcBorders>
            <w:vAlign w:val="bottom"/>
          </w:tcPr>
          <w:p w:rsidR="00145C1C" w:rsidRPr="00145C1C" w:rsidRDefault="00145C1C" w:rsidP="00145C1C">
            <w:pPr>
              <w:spacing w:line="260" w:lineRule="exact"/>
              <w:ind w:right="-36"/>
              <w:jc w:val="right"/>
              <w:rPr>
                <w:rFonts w:cs="Arial"/>
                <w:snapToGrid w:val="0"/>
                <w:color w:val="000000"/>
                <w:cs/>
                <w:lang w:eastAsia="th-TH"/>
              </w:rPr>
            </w:pPr>
            <w:r w:rsidRPr="00145C1C">
              <w:rPr>
                <w:rFonts w:cs="Arial"/>
                <w:snapToGrid w:val="0"/>
                <w:color w:val="000000"/>
                <w:lang w:eastAsia="th-TH"/>
              </w:rPr>
              <w:t>35,210,500</w:t>
            </w:r>
          </w:p>
        </w:tc>
        <w:tc>
          <w:tcPr>
            <w:tcW w:w="1372" w:type="dxa"/>
            <w:tcBorders>
              <w:top w:val="nil"/>
              <w:left w:val="nil"/>
              <w:bottom w:val="nil"/>
              <w:right w:val="nil"/>
            </w:tcBorders>
            <w:vAlign w:val="bottom"/>
          </w:tcPr>
          <w:p w:rsidR="00145C1C" w:rsidRPr="00145C1C" w:rsidRDefault="00145C1C" w:rsidP="00145C1C">
            <w:pPr>
              <w:spacing w:line="260" w:lineRule="exact"/>
              <w:ind w:right="-36"/>
              <w:jc w:val="right"/>
              <w:rPr>
                <w:rFonts w:cs="Arial"/>
                <w:snapToGrid w:val="0"/>
                <w:color w:val="000000"/>
                <w:cs/>
                <w:lang w:eastAsia="th-TH"/>
              </w:rPr>
            </w:pPr>
            <w:r w:rsidRPr="00145C1C">
              <w:rPr>
                <w:rFonts w:cs="Arial"/>
                <w:snapToGrid w:val="0"/>
                <w:color w:val="000000"/>
                <w:lang w:eastAsia="th-TH"/>
              </w:rPr>
              <w:t>9,923,220</w:t>
            </w:r>
          </w:p>
        </w:tc>
        <w:tc>
          <w:tcPr>
            <w:tcW w:w="1373" w:type="dxa"/>
            <w:tcBorders>
              <w:top w:val="nil"/>
              <w:left w:val="nil"/>
              <w:bottom w:val="nil"/>
              <w:right w:val="nil"/>
            </w:tcBorders>
            <w:vAlign w:val="bottom"/>
          </w:tcPr>
          <w:p w:rsidR="00145C1C" w:rsidRPr="00145C1C" w:rsidRDefault="00145C1C" w:rsidP="00145C1C">
            <w:pPr>
              <w:spacing w:line="260" w:lineRule="exact"/>
              <w:ind w:right="-36"/>
              <w:jc w:val="right"/>
              <w:rPr>
                <w:rFonts w:cs="Arial"/>
                <w:snapToGrid w:val="0"/>
                <w:color w:val="000000"/>
                <w:cs/>
                <w:lang w:eastAsia="th-TH"/>
              </w:rPr>
            </w:pPr>
            <w:r w:rsidRPr="00145C1C">
              <w:rPr>
                <w:rFonts w:cs="Arial"/>
                <w:snapToGrid w:val="0"/>
                <w:color w:val="000000"/>
                <w:lang w:eastAsia="th-TH"/>
              </w:rPr>
              <w:t>955,725,572</w:t>
            </w:r>
          </w:p>
        </w:tc>
      </w:tr>
      <w:tr w:rsidR="00145C1C" w:rsidRPr="0097797F" w:rsidTr="00E82C99">
        <w:tc>
          <w:tcPr>
            <w:tcW w:w="3780" w:type="dxa"/>
            <w:tcBorders>
              <w:top w:val="nil"/>
              <w:left w:val="nil"/>
              <w:bottom w:val="nil"/>
              <w:right w:val="nil"/>
            </w:tcBorders>
            <w:vAlign w:val="bottom"/>
          </w:tcPr>
          <w:p w:rsidR="00145C1C" w:rsidRPr="0097797F" w:rsidRDefault="00145C1C"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97797F">
              <w:rPr>
                <w:rFonts w:cs="Arial"/>
              </w:rPr>
              <w:t>Fair value</w:t>
            </w:r>
          </w:p>
        </w:tc>
        <w:tc>
          <w:tcPr>
            <w:tcW w:w="1372" w:type="dxa"/>
            <w:tcBorders>
              <w:top w:val="nil"/>
              <w:left w:val="nil"/>
              <w:bottom w:val="nil"/>
              <w:right w:val="nil"/>
            </w:tcBorders>
            <w:vAlign w:val="bottom"/>
          </w:tcPr>
          <w:p w:rsidR="00145C1C" w:rsidRPr="0097797F" w:rsidRDefault="00145C1C" w:rsidP="001F793F">
            <w:pPr>
              <w:spacing w:line="260" w:lineRule="exact"/>
              <w:ind w:right="-36"/>
              <w:jc w:val="right"/>
              <w:rPr>
                <w:rFonts w:cs="Arial"/>
                <w:snapToGrid w:val="0"/>
                <w:color w:val="000000"/>
                <w:cs/>
                <w:lang w:eastAsia="th-TH"/>
              </w:rPr>
            </w:pPr>
            <w:r>
              <w:rPr>
                <w:rFonts w:cs="Arial"/>
                <w:snapToGrid w:val="0"/>
                <w:color w:val="000000"/>
                <w:lang w:eastAsia="th-TH"/>
              </w:rPr>
              <w:t>234,921,978</w:t>
            </w:r>
          </w:p>
        </w:tc>
        <w:tc>
          <w:tcPr>
            <w:tcW w:w="1373" w:type="dxa"/>
            <w:tcBorders>
              <w:top w:val="nil"/>
              <w:left w:val="nil"/>
              <w:bottom w:val="nil"/>
              <w:right w:val="nil"/>
            </w:tcBorders>
            <w:vAlign w:val="bottom"/>
          </w:tcPr>
          <w:p w:rsidR="00145C1C" w:rsidRPr="0097797F" w:rsidRDefault="00145C1C" w:rsidP="001F793F">
            <w:pPr>
              <w:spacing w:line="260" w:lineRule="exact"/>
              <w:ind w:right="-36"/>
              <w:jc w:val="center"/>
              <w:rPr>
                <w:rFonts w:cs="Arial"/>
                <w:snapToGrid w:val="0"/>
                <w:color w:val="000000"/>
                <w:cs/>
                <w:lang w:eastAsia="th-TH"/>
              </w:rPr>
            </w:pPr>
            <w:r w:rsidRPr="0097797F">
              <w:rPr>
                <w:rFonts w:cs="Arial"/>
                <w:snapToGrid w:val="0"/>
                <w:color w:val="000000"/>
                <w:lang w:eastAsia="th-TH"/>
              </w:rPr>
              <w:t>-</w:t>
            </w:r>
          </w:p>
        </w:tc>
        <w:tc>
          <w:tcPr>
            <w:tcW w:w="1372" w:type="dxa"/>
            <w:tcBorders>
              <w:top w:val="nil"/>
              <w:left w:val="nil"/>
              <w:bottom w:val="nil"/>
              <w:right w:val="nil"/>
            </w:tcBorders>
            <w:vAlign w:val="bottom"/>
          </w:tcPr>
          <w:p w:rsidR="00145C1C" w:rsidRPr="00145C1C" w:rsidRDefault="00145C1C" w:rsidP="00145C1C">
            <w:pPr>
              <w:spacing w:line="260" w:lineRule="exact"/>
              <w:ind w:right="-36"/>
              <w:jc w:val="center"/>
              <w:rPr>
                <w:rFonts w:cs="Arial"/>
                <w:snapToGrid w:val="0"/>
                <w:color w:val="000000"/>
                <w:lang w:eastAsia="th-TH"/>
              </w:rPr>
            </w:pPr>
            <w:r w:rsidRPr="00145C1C">
              <w:rPr>
                <w:rFonts w:cs="Arial"/>
                <w:snapToGrid w:val="0"/>
                <w:color w:val="000000"/>
                <w:lang w:eastAsia="th-TH"/>
              </w:rPr>
              <w:t>-</w:t>
            </w:r>
          </w:p>
        </w:tc>
        <w:tc>
          <w:tcPr>
            <w:tcW w:w="1373" w:type="dxa"/>
            <w:tcBorders>
              <w:top w:val="nil"/>
              <w:left w:val="nil"/>
              <w:bottom w:val="nil"/>
              <w:right w:val="nil"/>
            </w:tcBorders>
            <w:vAlign w:val="bottom"/>
          </w:tcPr>
          <w:p w:rsidR="00145C1C" w:rsidRPr="00145C1C" w:rsidRDefault="00145C1C" w:rsidP="00145C1C">
            <w:pPr>
              <w:spacing w:line="260" w:lineRule="exact"/>
              <w:ind w:right="-36"/>
              <w:jc w:val="center"/>
              <w:rPr>
                <w:rFonts w:cs="Arial"/>
                <w:snapToGrid w:val="0"/>
                <w:color w:val="000000"/>
                <w:cs/>
                <w:lang w:eastAsia="th-TH"/>
              </w:rPr>
            </w:pPr>
            <w:r w:rsidRPr="00145C1C">
              <w:rPr>
                <w:rFonts w:cs="Arial"/>
                <w:snapToGrid w:val="0"/>
                <w:color w:val="000000"/>
                <w:lang w:eastAsia="th-TH"/>
              </w:rPr>
              <w:t>-</w:t>
            </w:r>
          </w:p>
        </w:tc>
        <w:tc>
          <w:tcPr>
            <w:tcW w:w="1372" w:type="dxa"/>
            <w:tcBorders>
              <w:top w:val="nil"/>
              <w:left w:val="nil"/>
              <w:bottom w:val="nil"/>
              <w:right w:val="nil"/>
            </w:tcBorders>
            <w:vAlign w:val="bottom"/>
          </w:tcPr>
          <w:p w:rsidR="00145C1C" w:rsidRPr="00145C1C" w:rsidRDefault="00145C1C" w:rsidP="00145C1C">
            <w:pPr>
              <w:spacing w:line="260" w:lineRule="exact"/>
              <w:ind w:right="-36"/>
              <w:jc w:val="center"/>
              <w:rPr>
                <w:rFonts w:cs="Arial"/>
                <w:snapToGrid w:val="0"/>
                <w:color w:val="000000"/>
                <w:cs/>
                <w:lang w:eastAsia="th-TH"/>
              </w:rPr>
            </w:pPr>
            <w:r w:rsidRPr="00145C1C">
              <w:rPr>
                <w:rFonts w:cs="Arial"/>
                <w:snapToGrid w:val="0"/>
                <w:color w:val="000000"/>
                <w:lang w:eastAsia="th-TH"/>
              </w:rPr>
              <w:t>-</w:t>
            </w:r>
          </w:p>
        </w:tc>
        <w:tc>
          <w:tcPr>
            <w:tcW w:w="1373" w:type="dxa"/>
            <w:tcBorders>
              <w:top w:val="nil"/>
              <w:left w:val="nil"/>
              <w:bottom w:val="nil"/>
              <w:right w:val="nil"/>
            </w:tcBorders>
            <w:vAlign w:val="bottom"/>
          </w:tcPr>
          <w:p w:rsidR="00145C1C" w:rsidRPr="00145C1C" w:rsidRDefault="00145C1C" w:rsidP="00145C1C">
            <w:pPr>
              <w:spacing w:line="260" w:lineRule="exact"/>
              <w:ind w:right="-36"/>
              <w:jc w:val="center"/>
              <w:rPr>
                <w:rFonts w:cs="Arial"/>
                <w:snapToGrid w:val="0"/>
                <w:color w:val="000000"/>
                <w:cs/>
                <w:lang w:eastAsia="th-TH"/>
              </w:rPr>
            </w:pPr>
            <w:r w:rsidRPr="00145C1C">
              <w:rPr>
                <w:rFonts w:cs="Arial"/>
                <w:snapToGrid w:val="0"/>
                <w:color w:val="000000"/>
                <w:lang w:eastAsia="th-TH"/>
              </w:rPr>
              <w:t>-</w:t>
            </w:r>
          </w:p>
        </w:tc>
        <w:tc>
          <w:tcPr>
            <w:tcW w:w="1372" w:type="dxa"/>
            <w:tcBorders>
              <w:top w:val="nil"/>
              <w:left w:val="nil"/>
              <w:bottom w:val="nil"/>
              <w:right w:val="nil"/>
            </w:tcBorders>
            <w:vAlign w:val="bottom"/>
          </w:tcPr>
          <w:p w:rsidR="00145C1C" w:rsidRPr="00145C1C" w:rsidRDefault="00145C1C" w:rsidP="00145C1C">
            <w:pPr>
              <w:spacing w:line="260" w:lineRule="exact"/>
              <w:ind w:right="-36"/>
              <w:jc w:val="center"/>
              <w:rPr>
                <w:rFonts w:cs="Arial"/>
                <w:snapToGrid w:val="0"/>
                <w:color w:val="000000"/>
                <w:cs/>
                <w:lang w:eastAsia="th-TH"/>
              </w:rPr>
            </w:pPr>
            <w:r w:rsidRPr="00145C1C">
              <w:rPr>
                <w:rFonts w:cs="Arial"/>
                <w:snapToGrid w:val="0"/>
                <w:color w:val="000000"/>
                <w:lang w:eastAsia="th-TH"/>
              </w:rPr>
              <w:t>-</w:t>
            </w:r>
          </w:p>
        </w:tc>
        <w:tc>
          <w:tcPr>
            <w:tcW w:w="1373" w:type="dxa"/>
            <w:tcBorders>
              <w:top w:val="nil"/>
              <w:left w:val="nil"/>
              <w:bottom w:val="nil"/>
              <w:right w:val="nil"/>
            </w:tcBorders>
            <w:vAlign w:val="bottom"/>
          </w:tcPr>
          <w:p w:rsidR="00145C1C" w:rsidRPr="00145C1C" w:rsidRDefault="00145C1C" w:rsidP="00145C1C">
            <w:pPr>
              <w:spacing w:line="260" w:lineRule="exact"/>
              <w:ind w:right="-36"/>
              <w:jc w:val="right"/>
              <w:rPr>
                <w:rFonts w:cs="Arial"/>
                <w:snapToGrid w:val="0"/>
                <w:color w:val="000000"/>
                <w:cs/>
                <w:lang w:eastAsia="th-TH"/>
              </w:rPr>
            </w:pPr>
            <w:r w:rsidRPr="00145C1C">
              <w:rPr>
                <w:rFonts w:cs="Arial"/>
                <w:snapToGrid w:val="0"/>
                <w:color w:val="000000"/>
                <w:lang w:eastAsia="th-TH"/>
              </w:rPr>
              <w:t>234,921,978</w:t>
            </w:r>
          </w:p>
        </w:tc>
      </w:tr>
      <w:tr w:rsidR="00145C1C" w:rsidRPr="0097797F" w:rsidTr="001F793F">
        <w:tc>
          <w:tcPr>
            <w:tcW w:w="3780" w:type="dxa"/>
            <w:tcBorders>
              <w:top w:val="nil"/>
              <w:left w:val="nil"/>
              <w:bottom w:val="nil"/>
              <w:right w:val="nil"/>
            </w:tcBorders>
            <w:vAlign w:val="center"/>
          </w:tcPr>
          <w:p w:rsidR="00145C1C" w:rsidRPr="0097797F" w:rsidRDefault="00145C1C"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97797F">
              <w:rPr>
                <w:rFonts w:cs="Arial"/>
                <w:u w:val="single"/>
              </w:rPr>
              <w:t>Less</w:t>
            </w:r>
            <w:r w:rsidRPr="0097797F">
              <w:rPr>
                <w:rFonts w:cs="Arial"/>
                <w:cs/>
              </w:rPr>
              <w:t xml:space="preserve">   </w:t>
            </w:r>
            <w:r w:rsidRPr="0097797F">
              <w:rPr>
                <w:rFonts w:cs="Arial"/>
              </w:rPr>
              <w:t>Accumulated depreciation</w:t>
            </w:r>
          </w:p>
        </w:tc>
        <w:tc>
          <w:tcPr>
            <w:tcW w:w="1372" w:type="dxa"/>
            <w:tcBorders>
              <w:top w:val="nil"/>
              <w:left w:val="nil"/>
              <w:bottom w:val="nil"/>
              <w:right w:val="nil"/>
            </w:tcBorders>
            <w:vAlign w:val="bottom"/>
          </w:tcPr>
          <w:p w:rsidR="00145C1C" w:rsidRPr="0097797F" w:rsidRDefault="00145C1C" w:rsidP="001F793F">
            <w:pPr>
              <w:pBdr>
                <w:bottom w:val="single" w:sz="4" w:space="1" w:color="auto"/>
              </w:pBdr>
              <w:spacing w:line="260" w:lineRule="exact"/>
              <w:ind w:right="-36"/>
              <w:jc w:val="center"/>
              <w:rPr>
                <w:rFonts w:cs="Arial"/>
                <w:snapToGrid w:val="0"/>
                <w:color w:val="000000"/>
                <w:cs/>
                <w:lang w:eastAsia="th-TH"/>
              </w:rPr>
            </w:pPr>
            <w:r w:rsidRPr="0097797F">
              <w:rPr>
                <w:rFonts w:cs="Arial"/>
                <w:snapToGrid w:val="0"/>
                <w:color w:val="000000"/>
                <w:lang w:eastAsia="th-TH"/>
              </w:rPr>
              <w:t>-</w:t>
            </w:r>
          </w:p>
        </w:tc>
        <w:tc>
          <w:tcPr>
            <w:tcW w:w="1373" w:type="dxa"/>
            <w:tcBorders>
              <w:top w:val="nil"/>
              <w:left w:val="nil"/>
              <w:bottom w:val="nil"/>
              <w:right w:val="nil"/>
            </w:tcBorders>
            <w:vAlign w:val="bottom"/>
          </w:tcPr>
          <w:p w:rsidR="00145C1C" w:rsidRPr="0097797F" w:rsidRDefault="00145C1C" w:rsidP="001F793F">
            <w:pPr>
              <w:pBdr>
                <w:bottom w:val="single" w:sz="4" w:space="1" w:color="auto"/>
              </w:pBdr>
              <w:spacing w:line="260" w:lineRule="exact"/>
              <w:ind w:right="-36"/>
              <w:jc w:val="right"/>
              <w:rPr>
                <w:rFonts w:cs="Arial"/>
                <w:snapToGrid w:val="0"/>
                <w:color w:val="000000"/>
                <w:cs/>
                <w:lang w:eastAsia="th-TH"/>
              </w:rPr>
            </w:pPr>
            <w:r w:rsidRPr="0097797F">
              <w:rPr>
                <w:rFonts w:cs="Arial"/>
                <w:snapToGrid w:val="0"/>
                <w:color w:val="000000"/>
                <w:lang w:eastAsia="th-TH"/>
              </w:rPr>
              <w:t>(218,101,595)</w:t>
            </w:r>
          </w:p>
        </w:tc>
        <w:tc>
          <w:tcPr>
            <w:tcW w:w="1372" w:type="dxa"/>
            <w:tcBorders>
              <w:top w:val="nil"/>
              <w:left w:val="nil"/>
              <w:bottom w:val="nil"/>
              <w:right w:val="nil"/>
            </w:tcBorders>
            <w:vAlign w:val="bottom"/>
          </w:tcPr>
          <w:p w:rsidR="00145C1C" w:rsidRPr="00145C1C" w:rsidRDefault="00145C1C" w:rsidP="00145C1C">
            <w:pPr>
              <w:pBdr>
                <w:bottom w:val="sing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(192,360,222)</w:t>
            </w:r>
          </w:p>
        </w:tc>
        <w:tc>
          <w:tcPr>
            <w:tcW w:w="1373" w:type="dxa"/>
            <w:tcBorders>
              <w:top w:val="nil"/>
              <w:left w:val="nil"/>
              <w:bottom w:val="nil"/>
              <w:right w:val="nil"/>
            </w:tcBorders>
            <w:vAlign w:val="bottom"/>
          </w:tcPr>
          <w:p w:rsidR="00145C1C" w:rsidRPr="00145C1C" w:rsidRDefault="00145C1C" w:rsidP="00145C1C">
            <w:pPr>
              <w:pBdr>
                <w:bottom w:val="sing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(73,714,302)</w:t>
            </w:r>
          </w:p>
        </w:tc>
        <w:tc>
          <w:tcPr>
            <w:tcW w:w="1372" w:type="dxa"/>
            <w:tcBorders>
              <w:top w:val="nil"/>
              <w:left w:val="nil"/>
              <w:bottom w:val="nil"/>
              <w:right w:val="nil"/>
            </w:tcBorders>
            <w:vAlign w:val="bottom"/>
          </w:tcPr>
          <w:p w:rsidR="00145C1C" w:rsidRPr="00145C1C" w:rsidRDefault="00145C1C" w:rsidP="00145C1C">
            <w:pPr>
              <w:pBdr>
                <w:bottom w:val="sing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(15,858,192)</w:t>
            </w:r>
          </w:p>
        </w:tc>
        <w:tc>
          <w:tcPr>
            <w:tcW w:w="1373" w:type="dxa"/>
            <w:tcBorders>
              <w:top w:val="nil"/>
              <w:left w:val="nil"/>
              <w:bottom w:val="nil"/>
              <w:right w:val="nil"/>
            </w:tcBorders>
            <w:vAlign w:val="bottom"/>
          </w:tcPr>
          <w:p w:rsidR="00145C1C" w:rsidRPr="00145C1C" w:rsidRDefault="00145C1C" w:rsidP="00145C1C">
            <w:pPr>
              <w:pBdr>
                <w:bottom w:val="sing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(20,640,971)</w:t>
            </w:r>
          </w:p>
        </w:tc>
        <w:tc>
          <w:tcPr>
            <w:tcW w:w="1372" w:type="dxa"/>
            <w:tcBorders>
              <w:top w:val="nil"/>
              <w:left w:val="nil"/>
              <w:bottom w:val="nil"/>
              <w:right w:val="nil"/>
            </w:tcBorders>
            <w:vAlign w:val="bottom"/>
          </w:tcPr>
          <w:p w:rsidR="00145C1C" w:rsidRPr="00145C1C" w:rsidRDefault="00145C1C" w:rsidP="00145C1C">
            <w:pPr>
              <w:pBdr>
                <w:bottom w:val="single" w:sz="4" w:space="1" w:color="auto"/>
              </w:pBdr>
              <w:spacing w:line="260" w:lineRule="exact"/>
              <w:ind w:right="-36"/>
              <w:jc w:val="center"/>
              <w:rPr>
                <w:rFonts w:cs="Arial"/>
                <w:snapToGrid w:val="0"/>
                <w:color w:val="000000"/>
                <w:cs/>
                <w:lang w:eastAsia="th-TH"/>
              </w:rPr>
            </w:pPr>
            <w:r w:rsidRPr="00145C1C">
              <w:rPr>
                <w:rFonts w:cs="Arial"/>
                <w:snapToGrid w:val="0"/>
                <w:color w:val="000000"/>
                <w:lang w:eastAsia="th-TH"/>
              </w:rPr>
              <w:t>-</w:t>
            </w:r>
          </w:p>
        </w:tc>
        <w:tc>
          <w:tcPr>
            <w:tcW w:w="1373" w:type="dxa"/>
            <w:tcBorders>
              <w:top w:val="nil"/>
              <w:left w:val="nil"/>
              <w:bottom w:val="nil"/>
              <w:right w:val="nil"/>
            </w:tcBorders>
            <w:vAlign w:val="bottom"/>
          </w:tcPr>
          <w:p w:rsidR="00145C1C" w:rsidRPr="00145C1C" w:rsidRDefault="00145C1C" w:rsidP="00145C1C">
            <w:pPr>
              <w:pBdr>
                <w:bottom w:val="sing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(520,675,282)</w:t>
            </w:r>
          </w:p>
        </w:tc>
      </w:tr>
      <w:tr w:rsidR="00145C1C" w:rsidRPr="0097797F" w:rsidTr="001F793F">
        <w:tc>
          <w:tcPr>
            <w:tcW w:w="3780" w:type="dxa"/>
            <w:tcBorders>
              <w:top w:val="nil"/>
              <w:left w:val="nil"/>
              <w:bottom w:val="nil"/>
              <w:right w:val="nil"/>
            </w:tcBorders>
            <w:vAlign w:val="center"/>
          </w:tcPr>
          <w:p w:rsidR="00145C1C" w:rsidRPr="0097797F" w:rsidRDefault="00145C1C"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97797F">
              <w:rPr>
                <w:rFonts w:cs="Arial"/>
              </w:rPr>
              <w:t>Net book value</w:t>
            </w:r>
          </w:p>
        </w:tc>
        <w:tc>
          <w:tcPr>
            <w:tcW w:w="1372" w:type="dxa"/>
            <w:tcBorders>
              <w:top w:val="nil"/>
              <w:left w:val="nil"/>
              <w:bottom w:val="nil"/>
              <w:right w:val="nil"/>
            </w:tcBorders>
            <w:vAlign w:val="bottom"/>
          </w:tcPr>
          <w:p w:rsidR="00145C1C" w:rsidRPr="0097797F" w:rsidRDefault="00145C1C" w:rsidP="001F793F">
            <w:pPr>
              <w:pBdr>
                <w:bottom w:val="double" w:sz="4" w:space="1" w:color="auto"/>
              </w:pBdr>
              <w:spacing w:line="260" w:lineRule="exact"/>
              <w:ind w:right="-36"/>
              <w:jc w:val="right"/>
              <w:rPr>
                <w:rFonts w:cs="Arial"/>
                <w:snapToGrid w:val="0"/>
                <w:color w:val="000000"/>
                <w:cs/>
                <w:lang w:eastAsia="th-TH"/>
              </w:rPr>
            </w:pPr>
            <w:r>
              <w:rPr>
                <w:rFonts w:cs="Arial"/>
                <w:snapToGrid w:val="0"/>
                <w:color w:val="000000"/>
                <w:lang w:eastAsia="th-TH"/>
              </w:rPr>
              <w:t>445,735,400</w:t>
            </w:r>
          </w:p>
        </w:tc>
        <w:tc>
          <w:tcPr>
            <w:tcW w:w="1373" w:type="dxa"/>
            <w:tcBorders>
              <w:top w:val="nil"/>
              <w:left w:val="nil"/>
              <w:bottom w:val="nil"/>
              <w:right w:val="nil"/>
            </w:tcBorders>
            <w:vAlign w:val="bottom"/>
          </w:tcPr>
          <w:p w:rsidR="00145C1C" w:rsidRPr="0097797F" w:rsidRDefault="00145C1C" w:rsidP="001F793F">
            <w:pPr>
              <w:pBdr>
                <w:bottom w:val="double" w:sz="4" w:space="1" w:color="auto"/>
              </w:pBdr>
              <w:spacing w:line="260" w:lineRule="exact"/>
              <w:ind w:right="-36"/>
              <w:jc w:val="right"/>
              <w:rPr>
                <w:rFonts w:cs="Arial"/>
                <w:snapToGrid w:val="0"/>
                <w:color w:val="000000"/>
                <w:cs/>
                <w:lang w:eastAsia="th-TH"/>
              </w:rPr>
            </w:pPr>
            <w:r>
              <w:rPr>
                <w:rFonts w:cs="Arial"/>
                <w:snapToGrid w:val="0"/>
                <w:color w:val="000000"/>
                <w:lang w:eastAsia="th-TH"/>
              </w:rPr>
              <w:t>46,686,790</w:t>
            </w:r>
          </w:p>
        </w:tc>
        <w:tc>
          <w:tcPr>
            <w:tcW w:w="1372" w:type="dxa"/>
            <w:tcBorders>
              <w:top w:val="nil"/>
              <w:left w:val="nil"/>
              <w:bottom w:val="nil"/>
              <w:right w:val="nil"/>
            </w:tcBorders>
            <w:vAlign w:val="bottom"/>
          </w:tcPr>
          <w:p w:rsidR="00145C1C" w:rsidRPr="00145C1C" w:rsidRDefault="00145C1C" w:rsidP="00145C1C">
            <w:pPr>
              <w:pBdr>
                <w:bottom w:val="doub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121,734,515</w:t>
            </w:r>
          </w:p>
        </w:tc>
        <w:tc>
          <w:tcPr>
            <w:tcW w:w="1373" w:type="dxa"/>
            <w:tcBorders>
              <w:top w:val="nil"/>
              <w:left w:val="nil"/>
              <w:bottom w:val="nil"/>
              <w:right w:val="nil"/>
            </w:tcBorders>
            <w:vAlign w:val="bottom"/>
          </w:tcPr>
          <w:p w:rsidR="00145C1C" w:rsidRPr="00145C1C" w:rsidRDefault="00145C1C" w:rsidP="00145C1C">
            <w:pPr>
              <w:pBdr>
                <w:bottom w:val="double" w:sz="4" w:space="1" w:color="auto"/>
              </w:pBdr>
              <w:spacing w:line="260" w:lineRule="exact"/>
              <w:ind w:right="-36"/>
              <w:jc w:val="right"/>
              <w:rPr>
                <w:rFonts w:cs="Arial"/>
                <w:snapToGrid w:val="0"/>
                <w:color w:val="000000"/>
                <w:lang w:eastAsia="th-TH"/>
              </w:rPr>
            </w:pPr>
            <w:r w:rsidRPr="00145C1C">
              <w:rPr>
                <w:rFonts w:cs="Arial"/>
                <w:snapToGrid w:val="0"/>
                <w:color w:val="000000"/>
                <w:lang w:eastAsia="th-TH"/>
              </w:rPr>
              <w:t>25,115,118</w:t>
            </w:r>
          </w:p>
        </w:tc>
        <w:tc>
          <w:tcPr>
            <w:tcW w:w="1372" w:type="dxa"/>
            <w:tcBorders>
              <w:top w:val="nil"/>
              <w:left w:val="nil"/>
              <w:bottom w:val="nil"/>
              <w:right w:val="nil"/>
            </w:tcBorders>
            <w:vAlign w:val="bottom"/>
          </w:tcPr>
          <w:p w:rsidR="00145C1C" w:rsidRPr="00145C1C" w:rsidRDefault="00145C1C" w:rsidP="00145C1C">
            <w:pPr>
              <w:pBdr>
                <w:bottom w:val="double" w:sz="4" w:space="1" w:color="auto"/>
              </w:pBdr>
              <w:spacing w:line="260" w:lineRule="exact"/>
              <w:ind w:right="-36"/>
              <w:jc w:val="right"/>
              <w:rPr>
                <w:rFonts w:cs="Arial"/>
                <w:snapToGrid w:val="0"/>
                <w:color w:val="000000"/>
                <w:lang w:eastAsia="th-TH"/>
              </w:rPr>
            </w:pPr>
            <w:r w:rsidRPr="00145C1C">
              <w:rPr>
                <w:rFonts w:cs="Arial"/>
                <w:snapToGrid w:val="0"/>
                <w:color w:val="000000"/>
                <w:lang w:eastAsia="th-TH"/>
              </w:rPr>
              <w:t>6,207,696</w:t>
            </w:r>
          </w:p>
        </w:tc>
        <w:tc>
          <w:tcPr>
            <w:tcW w:w="1373" w:type="dxa"/>
            <w:tcBorders>
              <w:top w:val="nil"/>
              <w:left w:val="nil"/>
              <w:bottom w:val="nil"/>
              <w:right w:val="nil"/>
            </w:tcBorders>
            <w:vAlign w:val="bottom"/>
          </w:tcPr>
          <w:p w:rsidR="00145C1C" w:rsidRPr="00145C1C" w:rsidRDefault="00145C1C" w:rsidP="00145C1C">
            <w:pPr>
              <w:pBdr>
                <w:bottom w:val="double" w:sz="4" w:space="1" w:color="auto"/>
              </w:pBdr>
              <w:spacing w:line="260" w:lineRule="exact"/>
              <w:ind w:right="-36"/>
              <w:jc w:val="right"/>
              <w:rPr>
                <w:rFonts w:cs="Arial"/>
                <w:snapToGrid w:val="0"/>
                <w:color w:val="000000"/>
                <w:lang w:eastAsia="th-TH"/>
              </w:rPr>
            </w:pPr>
            <w:r w:rsidRPr="00145C1C">
              <w:rPr>
                <w:rFonts w:cs="Arial"/>
                <w:snapToGrid w:val="0"/>
                <w:color w:val="000000"/>
                <w:lang w:eastAsia="th-TH"/>
              </w:rPr>
              <w:t>14,569,529</w:t>
            </w:r>
          </w:p>
        </w:tc>
        <w:tc>
          <w:tcPr>
            <w:tcW w:w="1372" w:type="dxa"/>
            <w:tcBorders>
              <w:top w:val="nil"/>
              <w:left w:val="nil"/>
              <w:bottom w:val="nil"/>
              <w:right w:val="nil"/>
            </w:tcBorders>
            <w:vAlign w:val="bottom"/>
          </w:tcPr>
          <w:p w:rsidR="00145C1C" w:rsidRPr="00145C1C" w:rsidRDefault="00145C1C" w:rsidP="00145C1C">
            <w:pPr>
              <w:pBdr>
                <w:bottom w:val="doub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9,923,220</w:t>
            </w:r>
          </w:p>
        </w:tc>
        <w:tc>
          <w:tcPr>
            <w:tcW w:w="1373" w:type="dxa"/>
            <w:tcBorders>
              <w:top w:val="nil"/>
              <w:left w:val="nil"/>
              <w:bottom w:val="nil"/>
              <w:right w:val="nil"/>
            </w:tcBorders>
            <w:vAlign w:val="bottom"/>
          </w:tcPr>
          <w:p w:rsidR="00145C1C" w:rsidRPr="00145C1C" w:rsidRDefault="00145C1C" w:rsidP="00145C1C">
            <w:pPr>
              <w:pBdr>
                <w:bottom w:val="doub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669,972,268</w:t>
            </w:r>
          </w:p>
        </w:tc>
      </w:tr>
      <w:tr w:rsidR="00E82C99" w:rsidRPr="0097797F" w:rsidTr="00E82C99">
        <w:tc>
          <w:tcPr>
            <w:tcW w:w="3780" w:type="dxa"/>
            <w:tcBorders>
              <w:top w:val="nil"/>
              <w:left w:val="nil"/>
              <w:bottom w:val="nil"/>
              <w:right w:val="nil"/>
            </w:tcBorders>
            <w:vAlign w:val="bottom"/>
          </w:tcPr>
          <w:p w:rsidR="00E82C99" w:rsidRPr="0097797F" w:rsidRDefault="00E82C99" w:rsidP="001F793F">
            <w:pPr>
              <w:pStyle w:val="Heading7"/>
              <w:spacing w:line="260" w:lineRule="exact"/>
              <w:ind w:right="0"/>
              <w:jc w:val="both"/>
              <w:rPr>
                <w:rFonts w:cs="Arial"/>
                <w:sz w:val="18"/>
                <w:szCs w:val="18"/>
              </w:rPr>
            </w:pPr>
          </w:p>
        </w:tc>
        <w:tc>
          <w:tcPr>
            <w:tcW w:w="1372" w:type="dxa"/>
            <w:tcBorders>
              <w:top w:val="nil"/>
              <w:left w:val="nil"/>
              <w:bottom w:val="nil"/>
              <w:right w:val="nil"/>
            </w:tcBorders>
          </w:tcPr>
          <w:p w:rsidR="00E82C99" w:rsidRPr="0097797F" w:rsidRDefault="00E82C99" w:rsidP="001F793F">
            <w:pPr>
              <w:pStyle w:val="Heading7"/>
              <w:tabs>
                <w:tab w:val="left" w:pos="454"/>
              </w:tabs>
              <w:spacing w:line="260" w:lineRule="exact"/>
              <w:ind w:right="-36"/>
              <w:jc w:val="both"/>
              <w:rPr>
                <w:rFonts w:cs="Arial"/>
                <w:sz w:val="18"/>
                <w:szCs w:val="18"/>
              </w:rPr>
            </w:pPr>
          </w:p>
        </w:tc>
        <w:tc>
          <w:tcPr>
            <w:tcW w:w="1373" w:type="dxa"/>
            <w:tcBorders>
              <w:top w:val="nil"/>
              <w:left w:val="nil"/>
              <w:bottom w:val="nil"/>
              <w:right w:val="nil"/>
            </w:tcBorders>
          </w:tcPr>
          <w:p w:rsidR="00E82C99" w:rsidRPr="00E82C99" w:rsidRDefault="00E82C99" w:rsidP="001F793F">
            <w:pPr>
              <w:spacing w:line="260" w:lineRule="exact"/>
              <w:ind w:right="-36"/>
              <w:jc w:val="right"/>
              <w:rPr>
                <w:rFonts w:cs="Arial"/>
                <w:snapToGrid w:val="0"/>
                <w:color w:val="000000"/>
                <w:lang w:eastAsia="th-TH"/>
              </w:rPr>
            </w:pPr>
          </w:p>
        </w:tc>
        <w:tc>
          <w:tcPr>
            <w:tcW w:w="1372" w:type="dxa"/>
            <w:tcBorders>
              <w:top w:val="nil"/>
              <w:left w:val="nil"/>
              <w:bottom w:val="nil"/>
              <w:right w:val="nil"/>
            </w:tcBorders>
          </w:tcPr>
          <w:p w:rsidR="00E82C99" w:rsidRPr="00E82C99" w:rsidRDefault="00E82C99" w:rsidP="001F793F">
            <w:pPr>
              <w:spacing w:line="260" w:lineRule="exact"/>
              <w:ind w:right="-36"/>
              <w:jc w:val="right"/>
              <w:rPr>
                <w:rFonts w:cs="Arial"/>
                <w:snapToGrid w:val="0"/>
                <w:color w:val="000000"/>
                <w:lang w:eastAsia="th-TH"/>
              </w:rPr>
            </w:pPr>
          </w:p>
        </w:tc>
        <w:tc>
          <w:tcPr>
            <w:tcW w:w="1373" w:type="dxa"/>
            <w:tcBorders>
              <w:top w:val="nil"/>
              <w:left w:val="nil"/>
              <w:bottom w:val="nil"/>
              <w:right w:val="nil"/>
            </w:tcBorders>
          </w:tcPr>
          <w:p w:rsidR="00E82C99" w:rsidRPr="00E82C99" w:rsidRDefault="00E82C99" w:rsidP="001F793F">
            <w:pPr>
              <w:spacing w:line="260" w:lineRule="exact"/>
              <w:ind w:right="-36"/>
              <w:jc w:val="right"/>
              <w:rPr>
                <w:rFonts w:cs="Arial"/>
                <w:snapToGrid w:val="0"/>
                <w:color w:val="000000"/>
                <w:lang w:eastAsia="th-TH"/>
              </w:rPr>
            </w:pPr>
          </w:p>
        </w:tc>
        <w:tc>
          <w:tcPr>
            <w:tcW w:w="1372" w:type="dxa"/>
            <w:tcBorders>
              <w:top w:val="nil"/>
              <w:left w:val="nil"/>
              <w:bottom w:val="nil"/>
              <w:right w:val="nil"/>
            </w:tcBorders>
          </w:tcPr>
          <w:p w:rsidR="00E82C99" w:rsidRPr="00E82C99" w:rsidRDefault="00E82C99" w:rsidP="001F793F">
            <w:pPr>
              <w:spacing w:line="260" w:lineRule="exact"/>
              <w:ind w:right="-36"/>
              <w:jc w:val="right"/>
              <w:rPr>
                <w:rFonts w:cs="Arial"/>
                <w:snapToGrid w:val="0"/>
                <w:color w:val="000000"/>
                <w:lang w:eastAsia="th-TH"/>
              </w:rPr>
            </w:pPr>
          </w:p>
        </w:tc>
        <w:tc>
          <w:tcPr>
            <w:tcW w:w="1373" w:type="dxa"/>
            <w:tcBorders>
              <w:top w:val="nil"/>
              <w:left w:val="nil"/>
              <w:bottom w:val="nil"/>
              <w:right w:val="nil"/>
            </w:tcBorders>
          </w:tcPr>
          <w:p w:rsidR="00E82C99" w:rsidRPr="00E82C99" w:rsidRDefault="00E82C99" w:rsidP="001F793F">
            <w:pPr>
              <w:spacing w:line="260" w:lineRule="exact"/>
              <w:ind w:right="-36"/>
              <w:jc w:val="right"/>
              <w:rPr>
                <w:rFonts w:cs="Arial"/>
                <w:snapToGrid w:val="0"/>
                <w:color w:val="000000"/>
                <w:lang w:eastAsia="th-TH"/>
              </w:rPr>
            </w:pPr>
          </w:p>
        </w:tc>
        <w:tc>
          <w:tcPr>
            <w:tcW w:w="1372" w:type="dxa"/>
            <w:tcBorders>
              <w:top w:val="nil"/>
              <w:left w:val="nil"/>
              <w:bottom w:val="nil"/>
              <w:right w:val="nil"/>
            </w:tcBorders>
          </w:tcPr>
          <w:p w:rsidR="00E82C99" w:rsidRPr="00E82C99" w:rsidRDefault="00E82C99" w:rsidP="001F793F">
            <w:pPr>
              <w:spacing w:line="260" w:lineRule="exact"/>
              <w:ind w:right="-36"/>
              <w:jc w:val="right"/>
              <w:rPr>
                <w:rFonts w:cs="Arial"/>
                <w:snapToGrid w:val="0"/>
                <w:color w:val="000000"/>
                <w:lang w:eastAsia="th-TH"/>
              </w:rPr>
            </w:pPr>
          </w:p>
        </w:tc>
        <w:tc>
          <w:tcPr>
            <w:tcW w:w="1373" w:type="dxa"/>
            <w:tcBorders>
              <w:top w:val="nil"/>
              <w:left w:val="nil"/>
              <w:bottom w:val="nil"/>
              <w:right w:val="nil"/>
            </w:tcBorders>
          </w:tcPr>
          <w:p w:rsidR="00E82C99" w:rsidRPr="00E82C99" w:rsidRDefault="00E82C99" w:rsidP="001F793F">
            <w:pPr>
              <w:spacing w:line="260" w:lineRule="exact"/>
              <w:ind w:right="-36"/>
              <w:jc w:val="right"/>
              <w:rPr>
                <w:rFonts w:cs="Arial"/>
                <w:snapToGrid w:val="0"/>
                <w:color w:val="000000"/>
                <w:lang w:eastAsia="th-TH"/>
              </w:rPr>
            </w:pPr>
          </w:p>
        </w:tc>
      </w:tr>
      <w:tr w:rsidR="00E82C99" w:rsidRPr="0097797F" w:rsidTr="00E82C99">
        <w:trPr>
          <w:trHeight w:val="60"/>
        </w:trPr>
        <w:tc>
          <w:tcPr>
            <w:tcW w:w="3780" w:type="dxa"/>
            <w:tcBorders>
              <w:top w:val="nil"/>
              <w:left w:val="nil"/>
              <w:bottom w:val="nil"/>
              <w:right w:val="nil"/>
            </w:tcBorders>
            <w:vAlign w:val="bottom"/>
          </w:tcPr>
          <w:p w:rsidR="00E82C99" w:rsidRPr="0097797F" w:rsidRDefault="00E82C99"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b/>
                <w:bCs/>
                <w:cs/>
              </w:rPr>
            </w:pPr>
            <w:r w:rsidRPr="0097797F">
              <w:rPr>
                <w:rFonts w:cs="Arial"/>
                <w:b/>
                <w:bCs/>
              </w:rPr>
              <w:t xml:space="preserve">For the year ended 31 December </w:t>
            </w:r>
            <w:r>
              <w:rPr>
                <w:rFonts w:cs="Arial"/>
                <w:b/>
                <w:bCs/>
              </w:rPr>
              <w:t>2016</w:t>
            </w:r>
          </w:p>
        </w:tc>
        <w:tc>
          <w:tcPr>
            <w:tcW w:w="1372" w:type="dxa"/>
            <w:tcBorders>
              <w:top w:val="nil"/>
              <w:left w:val="nil"/>
              <w:bottom w:val="nil"/>
              <w:right w:val="nil"/>
            </w:tcBorders>
          </w:tcPr>
          <w:p w:rsidR="00E82C99" w:rsidRPr="0097797F" w:rsidRDefault="00E82C99" w:rsidP="001F793F">
            <w:pPr>
              <w:pStyle w:val="Heading7"/>
              <w:tabs>
                <w:tab w:val="left" w:pos="454"/>
              </w:tabs>
              <w:spacing w:line="260" w:lineRule="exact"/>
              <w:ind w:right="-36"/>
              <w:jc w:val="both"/>
              <w:rPr>
                <w:rFonts w:cs="Arial"/>
                <w:sz w:val="18"/>
                <w:szCs w:val="18"/>
              </w:rPr>
            </w:pPr>
          </w:p>
        </w:tc>
        <w:tc>
          <w:tcPr>
            <w:tcW w:w="1373" w:type="dxa"/>
            <w:tcBorders>
              <w:top w:val="nil"/>
              <w:left w:val="nil"/>
              <w:bottom w:val="nil"/>
              <w:right w:val="nil"/>
            </w:tcBorders>
          </w:tcPr>
          <w:p w:rsidR="00E82C99" w:rsidRPr="0097797F" w:rsidRDefault="00E82C99" w:rsidP="001F793F">
            <w:pPr>
              <w:pStyle w:val="Heading7"/>
              <w:tabs>
                <w:tab w:val="left" w:pos="454"/>
              </w:tabs>
              <w:spacing w:line="260" w:lineRule="exact"/>
              <w:ind w:right="-36"/>
              <w:jc w:val="both"/>
              <w:rPr>
                <w:rFonts w:cs="Arial"/>
                <w:sz w:val="18"/>
                <w:szCs w:val="18"/>
              </w:rPr>
            </w:pPr>
          </w:p>
        </w:tc>
        <w:tc>
          <w:tcPr>
            <w:tcW w:w="1372" w:type="dxa"/>
            <w:tcBorders>
              <w:top w:val="nil"/>
              <w:left w:val="nil"/>
              <w:bottom w:val="nil"/>
              <w:right w:val="nil"/>
            </w:tcBorders>
          </w:tcPr>
          <w:p w:rsidR="00E82C99" w:rsidRPr="0097797F" w:rsidRDefault="00E82C99" w:rsidP="001F793F">
            <w:pPr>
              <w:pStyle w:val="Heading7"/>
              <w:tabs>
                <w:tab w:val="left" w:pos="454"/>
              </w:tabs>
              <w:spacing w:line="260" w:lineRule="exact"/>
              <w:ind w:right="-36"/>
              <w:jc w:val="both"/>
              <w:rPr>
                <w:rFonts w:cs="Arial"/>
                <w:sz w:val="18"/>
                <w:szCs w:val="18"/>
              </w:rPr>
            </w:pPr>
          </w:p>
        </w:tc>
        <w:tc>
          <w:tcPr>
            <w:tcW w:w="1373" w:type="dxa"/>
            <w:tcBorders>
              <w:top w:val="nil"/>
              <w:left w:val="nil"/>
              <w:bottom w:val="nil"/>
              <w:right w:val="nil"/>
            </w:tcBorders>
          </w:tcPr>
          <w:p w:rsidR="00E82C99" w:rsidRPr="0097797F" w:rsidRDefault="00E82C99" w:rsidP="001F793F">
            <w:pPr>
              <w:pStyle w:val="Heading7"/>
              <w:tabs>
                <w:tab w:val="left" w:pos="454"/>
              </w:tabs>
              <w:spacing w:line="260" w:lineRule="exact"/>
              <w:ind w:right="-36"/>
              <w:jc w:val="both"/>
              <w:rPr>
                <w:rFonts w:cs="Arial"/>
                <w:sz w:val="18"/>
                <w:szCs w:val="18"/>
              </w:rPr>
            </w:pPr>
          </w:p>
        </w:tc>
        <w:tc>
          <w:tcPr>
            <w:tcW w:w="1372" w:type="dxa"/>
            <w:tcBorders>
              <w:top w:val="nil"/>
              <w:left w:val="nil"/>
              <w:bottom w:val="nil"/>
              <w:right w:val="nil"/>
            </w:tcBorders>
          </w:tcPr>
          <w:p w:rsidR="00E82C99" w:rsidRPr="0097797F" w:rsidRDefault="00E82C99" w:rsidP="001F793F">
            <w:pPr>
              <w:pStyle w:val="Heading7"/>
              <w:tabs>
                <w:tab w:val="left" w:pos="454"/>
              </w:tabs>
              <w:spacing w:line="260" w:lineRule="exact"/>
              <w:ind w:right="-36"/>
              <w:jc w:val="both"/>
              <w:rPr>
                <w:rFonts w:cs="Arial"/>
                <w:sz w:val="18"/>
                <w:szCs w:val="18"/>
              </w:rPr>
            </w:pPr>
          </w:p>
        </w:tc>
        <w:tc>
          <w:tcPr>
            <w:tcW w:w="1373" w:type="dxa"/>
            <w:tcBorders>
              <w:top w:val="nil"/>
              <w:left w:val="nil"/>
              <w:bottom w:val="nil"/>
              <w:right w:val="nil"/>
            </w:tcBorders>
          </w:tcPr>
          <w:p w:rsidR="00E82C99" w:rsidRPr="0097797F" w:rsidRDefault="00E82C99" w:rsidP="001F793F">
            <w:pPr>
              <w:pStyle w:val="Heading7"/>
              <w:tabs>
                <w:tab w:val="left" w:pos="454"/>
              </w:tabs>
              <w:spacing w:line="260" w:lineRule="exact"/>
              <w:ind w:right="-36"/>
              <w:jc w:val="both"/>
              <w:rPr>
                <w:rFonts w:cs="Arial"/>
                <w:sz w:val="18"/>
                <w:szCs w:val="18"/>
              </w:rPr>
            </w:pPr>
          </w:p>
        </w:tc>
        <w:tc>
          <w:tcPr>
            <w:tcW w:w="1372" w:type="dxa"/>
            <w:tcBorders>
              <w:top w:val="nil"/>
              <w:left w:val="nil"/>
              <w:bottom w:val="nil"/>
              <w:right w:val="nil"/>
            </w:tcBorders>
          </w:tcPr>
          <w:p w:rsidR="00E82C99" w:rsidRPr="0097797F" w:rsidRDefault="00E82C99" w:rsidP="001F793F">
            <w:pPr>
              <w:pStyle w:val="Heading7"/>
              <w:tabs>
                <w:tab w:val="left" w:pos="454"/>
              </w:tabs>
              <w:spacing w:line="260" w:lineRule="exact"/>
              <w:ind w:right="-36"/>
              <w:jc w:val="both"/>
              <w:rPr>
                <w:rFonts w:cs="Arial"/>
                <w:sz w:val="18"/>
                <w:szCs w:val="18"/>
              </w:rPr>
            </w:pPr>
          </w:p>
        </w:tc>
        <w:tc>
          <w:tcPr>
            <w:tcW w:w="1373" w:type="dxa"/>
            <w:tcBorders>
              <w:top w:val="nil"/>
              <w:left w:val="nil"/>
              <w:bottom w:val="nil"/>
              <w:right w:val="nil"/>
            </w:tcBorders>
          </w:tcPr>
          <w:p w:rsidR="00E82C99" w:rsidRPr="0097797F" w:rsidRDefault="00E82C99" w:rsidP="001F793F">
            <w:pPr>
              <w:pStyle w:val="Heading7"/>
              <w:tabs>
                <w:tab w:val="left" w:pos="454"/>
              </w:tabs>
              <w:spacing w:line="260" w:lineRule="exact"/>
              <w:ind w:right="-36"/>
              <w:jc w:val="both"/>
              <w:rPr>
                <w:rFonts w:cs="Arial"/>
                <w:sz w:val="18"/>
                <w:szCs w:val="18"/>
              </w:rPr>
            </w:pPr>
          </w:p>
        </w:tc>
      </w:tr>
      <w:tr w:rsidR="00E82C99" w:rsidRPr="0097797F" w:rsidTr="00E82C99">
        <w:tc>
          <w:tcPr>
            <w:tcW w:w="3780" w:type="dxa"/>
            <w:tcBorders>
              <w:top w:val="nil"/>
              <w:left w:val="nil"/>
              <w:bottom w:val="nil"/>
              <w:right w:val="nil"/>
            </w:tcBorders>
            <w:vAlign w:val="bottom"/>
          </w:tcPr>
          <w:p w:rsidR="00E82C99" w:rsidRPr="0097797F" w:rsidRDefault="00E82C99"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97797F">
              <w:rPr>
                <w:rFonts w:cs="Arial"/>
              </w:rPr>
              <w:t>Opening net book amount</w:t>
            </w:r>
          </w:p>
        </w:tc>
        <w:tc>
          <w:tcPr>
            <w:tcW w:w="1372" w:type="dxa"/>
            <w:tcBorders>
              <w:top w:val="nil"/>
              <w:left w:val="nil"/>
              <w:bottom w:val="nil"/>
              <w:right w:val="nil"/>
            </w:tcBorders>
            <w:vAlign w:val="bottom"/>
          </w:tcPr>
          <w:p w:rsidR="00E82C99" w:rsidRPr="0097797F" w:rsidRDefault="00E82C99" w:rsidP="001F793F">
            <w:pPr>
              <w:spacing w:line="260" w:lineRule="exact"/>
              <w:ind w:right="-36"/>
              <w:jc w:val="right"/>
              <w:rPr>
                <w:rFonts w:cs="Arial"/>
                <w:snapToGrid w:val="0"/>
                <w:color w:val="000000"/>
                <w:cs/>
                <w:lang w:eastAsia="th-TH"/>
              </w:rPr>
            </w:pPr>
            <w:r>
              <w:rPr>
                <w:rFonts w:cs="Arial"/>
                <w:snapToGrid w:val="0"/>
                <w:color w:val="000000"/>
                <w:lang w:eastAsia="th-TH"/>
              </w:rPr>
              <w:t>445,735,400</w:t>
            </w:r>
          </w:p>
        </w:tc>
        <w:tc>
          <w:tcPr>
            <w:tcW w:w="1373" w:type="dxa"/>
            <w:tcBorders>
              <w:top w:val="nil"/>
              <w:left w:val="nil"/>
              <w:bottom w:val="nil"/>
              <w:right w:val="nil"/>
            </w:tcBorders>
            <w:vAlign w:val="bottom"/>
          </w:tcPr>
          <w:p w:rsidR="00E82C99" w:rsidRPr="0097797F" w:rsidRDefault="00E82C99" w:rsidP="001F793F">
            <w:pPr>
              <w:spacing w:line="260" w:lineRule="exact"/>
              <w:ind w:right="-36"/>
              <w:jc w:val="right"/>
              <w:rPr>
                <w:rFonts w:cs="Arial"/>
                <w:snapToGrid w:val="0"/>
                <w:color w:val="000000"/>
                <w:cs/>
                <w:lang w:eastAsia="th-TH"/>
              </w:rPr>
            </w:pPr>
            <w:r>
              <w:rPr>
                <w:rFonts w:cs="Arial"/>
                <w:snapToGrid w:val="0"/>
                <w:color w:val="000000"/>
                <w:lang w:eastAsia="th-TH"/>
              </w:rPr>
              <w:t>46,686,790</w:t>
            </w:r>
          </w:p>
        </w:tc>
        <w:tc>
          <w:tcPr>
            <w:tcW w:w="1372" w:type="dxa"/>
            <w:tcBorders>
              <w:top w:val="nil"/>
              <w:left w:val="nil"/>
              <w:bottom w:val="nil"/>
              <w:right w:val="nil"/>
            </w:tcBorders>
            <w:vAlign w:val="bottom"/>
          </w:tcPr>
          <w:p w:rsidR="00E82C99" w:rsidRPr="0097797F" w:rsidRDefault="00E82C99" w:rsidP="001F793F">
            <w:pPr>
              <w:spacing w:line="260" w:lineRule="exact"/>
              <w:ind w:right="-36"/>
              <w:jc w:val="right"/>
              <w:rPr>
                <w:rFonts w:cs="Arial"/>
                <w:snapToGrid w:val="0"/>
                <w:color w:val="000000"/>
                <w:cs/>
                <w:lang w:eastAsia="th-TH"/>
              </w:rPr>
            </w:pPr>
            <w:r w:rsidRPr="0097797F">
              <w:rPr>
                <w:rFonts w:cs="Arial"/>
                <w:snapToGrid w:val="0"/>
                <w:color w:val="000000"/>
                <w:lang w:eastAsia="th-TH"/>
              </w:rPr>
              <w:t>121,734,51</w:t>
            </w:r>
            <w:r w:rsidR="00145C1C">
              <w:rPr>
                <w:rFonts w:cs="Arial"/>
                <w:snapToGrid w:val="0"/>
                <w:color w:val="000000"/>
                <w:lang w:eastAsia="th-TH"/>
              </w:rPr>
              <w:t>5</w:t>
            </w:r>
          </w:p>
        </w:tc>
        <w:tc>
          <w:tcPr>
            <w:tcW w:w="1373" w:type="dxa"/>
            <w:tcBorders>
              <w:top w:val="nil"/>
              <w:left w:val="nil"/>
              <w:bottom w:val="nil"/>
              <w:right w:val="nil"/>
            </w:tcBorders>
            <w:vAlign w:val="bottom"/>
          </w:tcPr>
          <w:p w:rsidR="00E82C99" w:rsidRPr="0097797F" w:rsidRDefault="00145C1C" w:rsidP="001F793F">
            <w:pPr>
              <w:spacing w:line="260" w:lineRule="exact"/>
              <w:ind w:right="-36"/>
              <w:jc w:val="right"/>
              <w:rPr>
                <w:rFonts w:cs="Arial"/>
                <w:snapToGrid w:val="0"/>
                <w:color w:val="000000"/>
                <w:lang w:eastAsia="th-TH"/>
              </w:rPr>
            </w:pPr>
            <w:r>
              <w:rPr>
                <w:rFonts w:cs="Arial"/>
                <w:snapToGrid w:val="0"/>
                <w:color w:val="000000"/>
                <w:lang w:eastAsia="th-TH"/>
              </w:rPr>
              <w:t>25,115,118</w:t>
            </w:r>
          </w:p>
        </w:tc>
        <w:tc>
          <w:tcPr>
            <w:tcW w:w="1372" w:type="dxa"/>
            <w:tcBorders>
              <w:top w:val="nil"/>
              <w:left w:val="nil"/>
              <w:bottom w:val="nil"/>
              <w:right w:val="nil"/>
            </w:tcBorders>
            <w:vAlign w:val="bottom"/>
          </w:tcPr>
          <w:p w:rsidR="00E82C99" w:rsidRPr="0097797F" w:rsidRDefault="00145C1C" w:rsidP="001F793F">
            <w:pPr>
              <w:spacing w:line="260" w:lineRule="exact"/>
              <w:ind w:right="-36"/>
              <w:jc w:val="right"/>
              <w:rPr>
                <w:rFonts w:cs="Arial"/>
                <w:snapToGrid w:val="0"/>
                <w:color w:val="000000"/>
                <w:lang w:eastAsia="th-TH"/>
              </w:rPr>
            </w:pPr>
            <w:r>
              <w:rPr>
                <w:rFonts w:cs="Arial"/>
                <w:snapToGrid w:val="0"/>
                <w:color w:val="000000"/>
                <w:lang w:eastAsia="th-TH"/>
              </w:rPr>
              <w:t>6,207,696</w:t>
            </w:r>
          </w:p>
        </w:tc>
        <w:tc>
          <w:tcPr>
            <w:tcW w:w="1373" w:type="dxa"/>
            <w:tcBorders>
              <w:top w:val="nil"/>
              <w:left w:val="nil"/>
              <w:bottom w:val="nil"/>
              <w:right w:val="nil"/>
            </w:tcBorders>
            <w:vAlign w:val="bottom"/>
          </w:tcPr>
          <w:p w:rsidR="00E82C99" w:rsidRPr="0097797F" w:rsidRDefault="00145C1C" w:rsidP="001F793F">
            <w:pPr>
              <w:spacing w:line="260" w:lineRule="exact"/>
              <w:ind w:right="-36"/>
              <w:jc w:val="right"/>
              <w:rPr>
                <w:rFonts w:cs="Arial"/>
                <w:snapToGrid w:val="0"/>
                <w:color w:val="000000"/>
                <w:lang w:eastAsia="th-TH"/>
              </w:rPr>
            </w:pPr>
            <w:r>
              <w:rPr>
                <w:rFonts w:cs="Arial"/>
                <w:snapToGrid w:val="0"/>
                <w:color w:val="000000"/>
                <w:lang w:eastAsia="th-TH"/>
              </w:rPr>
              <w:t>14,569,529</w:t>
            </w:r>
          </w:p>
        </w:tc>
        <w:tc>
          <w:tcPr>
            <w:tcW w:w="1372" w:type="dxa"/>
            <w:tcBorders>
              <w:top w:val="nil"/>
              <w:left w:val="nil"/>
              <w:bottom w:val="nil"/>
              <w:right w:val="nil"/>
            </w:tcBorders>
            <w:vAlign w:val="bottom"/>
          </w:tcPr>
          <w:p w:rsidR="00E82C99" w:rsidRPr="0097797F" w:rsidRDefault="00E82C99" w:rsidP="001F793F">
            <w:pPr>
              <w:spacing w:line="260" w:lineRule="exact"/>
              <w:ind w:right="-36"/>
              <w:jc w:val="right"/>
              <w:rPr>
                <w:rFonts w:cs="Arial"/>
                <w:snapToGrid w:val="0"/>
                <w:color w:val="000000"/>
                <w:cs/>
                <w:lang w:eastAsia="th-TH"/>
              </w:rPr>
            </w:pPr>
            <w:r w:rsidRPr="0097797F">
              <w:rPr>
                <w:rFonts w:cs="Arial"/>
                <w:snapToGrid w:val="0"/>
                <w:color w:val="000000"/>
                <w:lang w:eastAsia="th-TH"/>
              </w:rPr>
              <w:t>9,923,220</w:t>
            </w:r>
          </w:p>
        </w:tc>
        <w:tc>
          <w:tcPr>
            <w:tcW w:w="1373" w:type="dxa"/>
            <w:tcBorders>
              <w:top w:val="nil"/>
              <w:left w:val="nil"/>
              <w:bottom w:val="nil"/>
              <w:right w:val="nil"/>
            </w:tcBorders>
            <w:vAlign w:val="bottom"/>
          </w:tcPr>
          <w:p w:rsidR="00E82C99" w:rsidRPr="0097797F" w:rsidRDefault="00E82C99" w:rsidP="001F793F">
            <w:pPr>
              <w:spacing w:line="260" w:lineRule="exact"/>
              <w:ind w:right="-36"/>
              <w:jc w:val="right"/>
              <w:rPr>
                <w:rFonts w:cs="Arial"/>
                <w:snapToGrid w:val="0"/>
                <w:color w:val="000000"/>
                <w:cs/>
                <w:lang w:eastAsia="th-TH"/>
              </w:rPr>
            </w:pPr>
            <w:r w:rsidRPr="0097797F">
              <w:rPr>
                <w:rFonts w:cs="Arial"/>
                <w:snapToGrid w:val="0"/>
                <w:color w:val="000000"/>
                <w:lang w:eastAsia="th-TH"/>
              </w:rPr>
              <w:t>669,972,268</w:t>
            </w:r>
          </w:p>
        </w:tc>
      </w:tr>
      <w:tr w:rsidR="00143E2E" w:rsidRPr="0097797F" w:rsidTr="00E8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shd w:val="clear" w:color="auto" w:fill="auto"/>
            <w:vAlign w:val="bottom"/>
          </w:tcPr>
          <w:p w:rsidR="00143E2E" w:rsidRPr="0097797F" w:rsidRDefault="0055782D"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Pr>
                <w:rFonts w:cs="Arial"/>
              </w:rPr>
              <w:t>Acquisition</w:t>
            </w:r>
          </w:p>
        </w:tc>
        <w:tc>
          <w:tcPr>
            <w:tcW w:w="1372" w:type="dxa"/>
            <w:shd w:val="clear" w:color="auto" w:fill="auto"/>
            <w:vAlign w:val="bottom"/>
          </w:tcPr>
          <w:p w:rsidR="00143E2E" w:rsidRPr="00145C1C" w:rsidRDefault="00143E2E" w:rsidP="00145C1C">
            <w:pPr>
              <w:spacing w:line="260" w:lineRule="exact"/>
              <w:ind w:right="-36"/>
              <w:jc w:val="center"/>
              <w:rPr>
                <w:rFonts w:cs="Arial"/>
                <w:snapToGrid w:val="0"/>
                <w:color w:val="000000"/>
                <w:lang w:eastAsia="th-TH"/>
              </w:rPr>
            </w:pPr>
            <w:r w:rsidRPr="00145C1C">
              <w:rPr>
                <w:rFonts w:cs="Arial"/>
                <w:snapToGrid w:val="0"/>
                <w:color w:val="000000"/>
                <w:lang w:eastAsia="th-TH"/>
              </w:rPr>
              <w:t>-</w:t>
            </w:r>
          </w:p>
        </w:tc>
        <w:tc>
          <w:tcPr>
            <w:tcW w:w="1373" w:type="dxa"/>
            <w:shd w:val="clear" w:color="auto" w:fill="auto"/>
            <w:vAlign w:val="bottom"/>
          </w:tcPr>
          <w:p w:rsidR="00143E2E" w:rsidRPr="00145C1C" w:rsidRDefault="00143E2E" w:rsidP="00145C1C">
            <w:pPr>
              <w:spacing w:line="260" w:lineRule="exact"/>
              <w:ind w:right="-36"/>
              <w:jc w:val="right"/>
              <w:rPr>
                <w:rFonts w:cs="Arial"/>
                <w:snapToGrid w:val="0"/>
                <w:color w:val="000000"/>
                <w:lang w:eastAsia="th-TH"/>
              </w:rPr>
            </w:pPr>
            <w:r w:rsidRPr="00145C1C">
              <w:rPr>
                <w:rFonts w:cs="Arial"/>
                <w:snapToGrid w:val="0"/>
                <w:color w:val="000000"/>
                <w:lang w:eastAsia="th-TH"/>
              </w:rPr>
              <w:t>73,276</w:t>
            </w:r>
          </w:p>
        </w:tc>
        <w:tc>
          <w:tcPr>
            <w:tcW w:w="1372" w:type="dxa"/>
            <w:shd w:val="clear" w:color="auto" w:fill="auto"/>
            <w:vAlign w:val="bottom"/>
          </w:tcPr>
          <w:p w:rsidR="00143E2E" w:rsidRPr="00145C1C" w:rsidRDefault="00143E2E" w:rsidP="00145C1C">
            <w:pPr>
              <w:spacing w:line="260" w:lineRule="exact"/>
              <w:ind w:right="-36"/>
              <w:jc w:val="right"/>
              <w:rPr>
                <w:rFonts w:cs="Arial"/>
                <w:snapToGrid w:val="0"/>
                <w:color w:val="000000"/>
                <w:lang w:eastAsia="th-TH"/>
              </w:rPr>
            </w:pPr>
            <w:r w:rsidRPr="00145C1C">
              <w:rPr>
                <w:rFonts w:cs="Arial"/>
                <w:snapToGrid w:val="0"/>
                <w:color w:val="000000"/>
                <w:lang w:eastAsia="th-TH"/>
              </w:rPr>
              <w:t>25,613,251</w:t>
            </w:r>
          </w:p>
        </w:tc>
        <w:tc>
          <w:tcPr>
            <w:tcW w:w="1373" w:type="dxa"/>
            <w:shd w:val="clear" w:color="auto" w:fill="auto"/>
            <w:vAlign w:val="bottom"/>
          </w:tcPr>
          <w:p w:rsidR="00143E2E" w:rsidRPr="00145C1C" w:rsidRDefault="00143E2E" w:rsidP="00145C1C">
            <w:pPr>
              <w:spacing w:line="260" w:lineRule="exact"/>
              <w:ind w:right="-36"/>
              <w:jc w:val="right"/>
              <w:rPr>
                <w:rFonts w:cs="Arial"/>
                <w:snapToGrid w:val="0"/>
                <w:color w:val="000000"/>
                <w:lang w:eastAsia="th-TH"/>
              </w:rPr>
            </w:pPr>
            <w:r w:rsidRPr="00145C1C">
              <w:rPr>
                <w:rFonts w:cs="Arial"/>
                <w:snapToGrid w:val="0"/>
                <w:color w:val="000000"/>
                <w:lang w:eastAsia="th-TH"/>
              </w:rPr>
              <w:t>3,326,894</w:t>
            </w:r>
          </w:p>
        </w:tc>
        <w:tc>
          <w:tcPr>
            <w:tcW w:w="1372" w:type="dxa"/>
            <w:shd w:val="clear" w:color="auto" w:fill="auto"/>
            <w:vAlign w:val="bottom"/>
          </w:tcPr>
          <w:p w:rsidR="00143E2E" w:rsidRPr="00145C1C" w:rsidRDefault="00143E2E" w:rsidP="00145C1C">
            <w:pPr>
              <w:spacing w:line="260" w:lineRule="exact"/>
              <w:ind w:right="-36"/>
              <w:jc w:val="right"/>
              <w:rPr>
                <w:rFonts w:cs="Arial"/>
                <w:snapToGrid w:val="0"/>
                <w:color w:val="000000"/>
                <w:lang w:eastAsia="th-TH"/>
              </w:rPr>
            </w:pPr>
            <w:r w:rsidRPr="00145C1C">
              <w:rPr>
                <w:rFonts w:cs="Arial"/>
                <w:snapToGrid w:val="0"/>
                <w:color w:val="000000"/>
                <w:lang w:eastAsia="th-TH"/>
              </w:rPr>
              <w:t>3,716,143</w:t>
            </w:r>
          </w:p>
        </w:tc>
        <w:tc>
          <w:tcPr>
            <w:tcW w:w="1373" w:type="dxa"/>
            <w:shd w:val="clear" w:color="auto" w:fill="auto"/>
            <w:vAlign w:val="bottom"/>
          </w:tcPr>
          <w:p w:rsidR="00143E2E" w:rsidRPr="0010574A" w:rsidRDefault="00143E2E" w:rsidP="0010574A">
            <w:pPr>
              <w:spacing w:line="260" w:lineRule="exact"/>
              <w:ind w:right="-36"/>
              <w:jc w:val="right"/>
              <w:rPr>
                <w:rFonts w:cs="Arial"/>
                <w:snapToGrid w:val="0"/>
                <w:color w:val="000000"/>
                <w:lang w:eastAsia="th-TH"/>
              </w:rPr>
            </w:pPr>
            <w:r w:rsidRPr="0010574A">
              <w:rPr>
                <w:rFonts w:cs="Arial"/>
                <w:snapToGrid w:val="0"/>
                <w:color w:val="000000"/>
                <w:lang w:eastAsia="th-TH"/>
              </w:rPr>
              <w:t>6,121,513</w:t>
            </w:r>
          </w:p>
        </w:tc>
        <w:tc>
          <w:tcPr>
            <w:tcW w:w="1372" w:type="dxa"/>
            <w:shd w:val="clear" w:color="auto" w:fill="auto"/>
            <w:vAlign w:val="bottom"/>
          </w:tcPr>
          <w:p w:rsidR="00143E2E" w:rsidRPr="0010574A" w:rsidRDefault="00143E2E" w:rsidP="0010574A">
            <w:pPr>
              <w:spacing w:line="260" w:lineRule="exact"/>
              <w:ind w:right="-36"/>
              <w:jc w:val="right"/>
              <w:rPr>
                <w:rFonts w:cs="Arial"/>
                <w:snapToGrid w:val="0"/>
                <w:color w:val="000000"/>
                <w:lang w:eastAsia="th-TH"/>
              </w:rPr>
            </w:pPr>
            <w:r w:rsidRPr="0010574A">
              <w:rPr>
                <w:rFonts w:cs="Arial"/>
                <w:snapToGrid w:val="0"/>
                <w:color w:val="000000"/>
                <w:lang w:eastAsia="th-TH"/>
              </w:rPr>
              <w:t>38,931,617</w:t>
            </w:r>
          </w:p>
        </w:tc>
        <w:tc>
          <w:tcPr>
            <w:tcW w:w="1373" w:type="dxa"/>
            <w:shd w:val="clear" w:color="auto" w:fill="auto"/>
            <w:vAlign w:val="bottom"/>
          </w:tcPr>
          <w:p w:rsidR="00143E2E" w:rsidRPr="0010574A" w:rsidRDefault="00143E2E" w:rsidP="0010574A">
            <w:pPr>
              <w:spacing w:line="260" w:lineRule="exact"/>
              <w:ind w:right="-36"/>
              <w:jc w:val="right"/>
              <w:rPr>
                <w:rFonts w:cs="Arial"/>
                <w:snapToGrid w:val="0"/>
                <w:color w:val="000000"/>
                <w:lang w:eastAsia="th-TH"/>
              </w:rPr>
            </w:pPr>
            <w:r w:rsidRPr="0010574A">
              <w:rPr>
                <w:rFonts w:cs="Arial"/>
                <w:snapToGrid w:val="0"/>
                <w:color w:val="000000"/>
                <w:lang w:eastAsia="th-TH"/>
              </w:rPr>
              <w:t>77,782,694</w:t>
            </w:r>
          </w:p>
        </w:tc>
      </w:tr>
      <w:tr w:rsidR="00143E2E" w:rsidRPr="0097797F" w:rsidTr="00E8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shd w:val="clear" w:color="auto" w:fill="auto"/>
            <w:vAlign w:val="bottom"/>
          </w:tcPr>
          <w:p w:rsidR="00143E2E" w:rsidRPr="0097797F" w:rsidRDefault="00143E2E"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97797F">
              <w:rPr>
                <w:rFonts w:cs="Arial"/>
              </w:rPr>
              <w:t xml:space="preserve">Disposal, net </w:t>
            </w:r>
          </w:p>
        </w:tc>
        <w:tc>
          <w:tcPr>
            <w:tcW w:w="1372" w:type="dxa"/>
            <w:shd w:val="clear" w:color="auto" w:fill="auto"/>
            <w:vAlign w:val="bottom"/>
          </w:tcPr>
          <w:p w:rsidR="00143E2E" w:rsidRPr="00145C1C" w:rsidRDefault="00143E2E" w:rsidP="00145C1C">
            <w:pPr>
              <w:spacing w:line="260" w:lineRule="exact"/>
              <w:ind w:right="-36"/>
              <w:jc w:val="center"/>
              <w:rPr>
                <w:rFonts w:cs="Arial"/>
                <w:snapToGrid w:val="0"/>
                <w:color w:val="000000"/>
                <w:lang w:eastAsia="th-TH"/>
              </w:rPr>
            </w:pPr>
            <w:r w:rsidRPr="00145C1C">
              <w:rPr>
                <w:rFonts w:cs="Arial"/>
                <w:snapToGrid w:val="0"/>
                <w:color w:val="000000"/>
                <w:lang w:eastAsia="th-TH"/>
              </w:rPr>
              <w:t>-</w:t>
            </w:r>
          </w:p>
        </w:tc>
        <w:tc>
          <w:tcPr>
            <w:tcW w:w="1373" w:type="dxa"/>
            <w:shd w:val="clear" w:color="auto" w:fill="auto"/>
            <w:vAlign w:val="bottom"/>
          </w:tcPr>
          <w:p w:rsidR="00143E2E" w:rsidRPr="00145C1C" w:rsidRDefault="00143E2E" w:rsidP="00145C1C">
            <w:pPr>
              <w:spacing w:line="260" w:lineRule="exact"/>
              <w:ind w:right="-36"/>
              <w:jc w:val="center"/>
              <w:rPr>
                <w:rFonts w:cs="Arial"/>
                <w:snapToGrid w:val="0"/>
                <w:color w:val="000000"/>
                <w:lang w:eastAsia="th-TH"/>
              </w:rPr>
            </w:pPr>
            <w:r w:rsidRPr="00145C1C">
              <w:rPr>
                <w:rFonts w:cs="Arial"/>
                <w:snapToGrid w:val="0"/>
                <w:color w:val="000000"/>
                <w:lang w:eastAsia="th-TH"/>
              </w:rPr>
              <w:t>-</w:t>
            </w:r>
          </w:p>
        </w:tc>
        <w:tc>
          <w:tcPr>
            <w:tcW w:w="1372" w:type="dxa"/>
            <w:shd w:val="clear" w:color="auto" w:fill="auto"/>
            <w:vAlign w:val="bottom"/>
          </w:tcPr>
          <w:p w:rsidR="00143E2E" w:rsidRPr="00145C1C" w:rsidRDefault="00143E2E" w:rsidP="00117205">
            <w:pPr>
              <w:spacing w:line="260" w:lineRule="exact"/>
              <w:ind w:right="-36"/>
              <w:jc w:val="right"/>
              <w:rPr>
                <w:rFonts w:cs="Arial"/>
                <w:snapToGrid w:val="0"/>
                <w:color w:val="000000"/>
                <w:cs/>
                <w:lang w:eastAsia="th-TH"/>
              </w:rPr>
            </w:pPr>
            <w:r w:rsidRPr="00145C1C">
              <w:rPr>
                <w:rFonts w:cs="Arial"/>
                <w:snapToGrid w:val="0"/>
                <w:color w:val="000000"/>
                <w:lang w:eastAsia="th-TH"/>
              </w:rPr>
              <w:t>(1,</w:t>
            </w:r>
            <w:r w:rsidR="00117205">
              <w:rPr>
                <w:rFonts w:cs="Arial"/>
                <w:snapToGrid w:val="0"/>
                <w:color w:val="000000"/>
                <w:lang w:eastAsia="th-TH"/>
              </w:rPr>
              <w:t>473,033</w:t>
            </w:r>
            <w:r w:rsidRPr="00145C1C">
              <w:rPr>
                <w:rFonts w:cs="Arial"/>
                <w:snapToGrid w:val="0"/>
                <w:color w:val="000000"/>
                <w:lang w:eastAsia="th-TH"/>
              </w:rPr>
              <w:t>)</w:t>
            </w:r>
          </w:p>
        </w:tc>
        <w:tc>
          <w:tcPr>
            <w:tcW w:w="1373" w:type="dxa"/>
            <w:shd w:val="clear" w:color="auto" w:fill="auto"/>
            <w:vAlign w:val="bottom"/>
          </w:tcPr>
          <w:p w:rsidR="00143E2E" w:rsidRPr="00145C1C" w:rsidRDefault="00143E2E" w:rsidP="00145C1C">
            <w:pPr>
              <w:spacing w:line="260" w:lineRule="exact"/>
              <w:ind w:right="-36"/>
              <w:jc w:val="right"/>
              <w:rPr>
                <w:rFonts w:cs="Arial"/>
                <w:snapToGrid w:val="0"/>
                <w:color w:val="000000"/>
                <w:lang w:eastAsia="th-TH"/>
              </w:rPr>
            </w:pPr>
            <w:r w:rsidRPr="00145C1C">
              <w:rPr>
                <w:rFonts w:cs="Arial"/>
                <w:snapToGrid w:val="0"/>
                <w:color w:val="000000"/>
                <w:lang w:eastAsia="th-TH"/>
              </w:rPr>
              <w:t>(396,854)</w:t>
            </w:r>
          </w:p>
        </w:tc>
        <w:tc>
          <w:tcPr>
            <w:tcW w:w="1372" w:type="dxa"/>
            <w:shd w:val="clear" w:color="auto" w:fill="auto"/>
            <w:vAlign w:val="bottom"/>
          </w:tcPr>
          <w:p w:rsidR="00143E2E" w:rsidRPr="00145C1C" w:rsidRDefault="00143E2E" w:rsidP="00145C1C">
            <w:pPr>
              <w:spacing w:line="260" w:lineRule="exact"/>
              <w:ind w:right="-36"/>
              <w:jc w:val="right"/>
              <w:rPr>
                <w:rFonts w:cs="Arial"/>
                <w:snapToGrid w:val="0"/>
                <w:color w:val="000000"/>
                <w:lang w:eastAsia="th-TH"/>
              </w:rPr>
            </w:pPr>
            <w:r w:rsidRPr="00145C1C">
              <w:rPr>
                <w:rFonts w:cs="Arial"/>
                <w:snapToGrid w:val="0"/>
                <w:color w:val="000000"/>
                <w:lang w:eastAsia="th-TH"/>
              </w:rPr>
              <w:t>(226,007)</w:t>
            </w:r>
          </w:p>
        </w:tc>
        <w:tc>
          <w:tcPr>
            <w:tcW w:w="1373" w:type="dxa"/>
            <w:shd w:val="clear" w:color="auto" w:fill="auto"/>
            <w:vAlign w:val="bottom"/>
          </w:tcPr>
          <w:p w:rsidR="00143E2E" w:rsidRPr="0010574A" w:rsidRDefault="00143E2E" w:rsidP="0010574A">
            <w:pPr>
              <w:spacing w:line="260" w:lineRule="exact"/>
              <w:ind w:right="-36"/>
              <w:jc w:val="center"/>
              <w:rPr>
                <w:rFonts w:cs="Arial"/>
                <w:snapToGrid w:val="0"/>
                <w:color w:val="000000"/>
                <w:lang w:eastAsia="th-TH"/>
              </w:rPr>
            </w:pPr>
            <w:r w:rsidRPr="0010574A">
              <w:rPr>
                <w:rFonts w:cs="Arial"/>
                <w:snapToGrid w:val="0"/>
                <w:color w:val="000000"/>
                <w:lang w:eastAsia="th-TH"/>
              </w:rPr>
              <w:t>-</w:t>
            </w:r>
          </w:p>
        </w:tc>
        <w:tc>
          <w:tcPr>
            <w:tcW w:w="1372" w:type="dxa"/>
            <w:shd w:val="clear" w:color="auto" w:fill="auto"/>
            <w:vAlign w:val="bottom"/>
          </w:tcPr>
          <w:p w:rsidR="00143E2E" w:rsidRPr="0010574A" w:rsidRDefault="00143E2E" w:rsidP="0010574A">
            <w:pPr>
              <w:spacing w:line="260" w:lineRule="exact"/>
              <w:ind w:right="-36"/>
              <w:jc w:val="center"/>
              <w:rPr>
                <w:rFonts w:cs="Arial"/>
                <w:snapToGrid w:val="0"/>
                <w:color w:val="000000"/>
                <w:cs/>
                <w:lang w:eastAsia="th-TH"/>
              </w:rPr>
            </w:pPr>
            <w:r w:rsidRPr="0010574A">
              <w:rPr>
                <w:rFonts w:cs="Arial"/>
                <w:snapToGrid w:val="0"/>
                <w:color w:val="000000"/>
                <w:lang w:eastAsia="th-TH"/>
              </w:rPr>
              <w:t>-</w:t>
            </w:r>
          </w:p>
        </w:tc>
        <w:tc>
          <w:tcPr>
            <w:tcW w:w="1373" w:type="dxa"/>
            <w:shd w:val="clear" w:color="auto" w:fill="auto"/>
            <w:vAlign w:val="bottom"/>
          </w:tcPr>
          <w:p w:rsidR="00143E2E" w:rsidRPr="0010574A" w:rsidRDefault="00143E2E" w:rsidP="00117205">
            <w:pPr>
              <w:spacing w:line="260" w:lineRule="exact"/>
              <w:ind w:right="-36"/>
              <w:jc w:val="right"/>
              <w:rPr>
                <w:rFonts w:cs="Arial"/>
                <w:snapToGrid w:val="0"/>
                <w:color w:val="000000"/>
                <w:cs/>
                <w:lang w:eastAsia="th-TH"/>
              </w:rPr>
            </w:pPr>
            <w:r w:rsidRPr="0010574A">
              <w:rPr>
                <w:rFonts w:cs="Arial"/>
                <w:snapToGrid w:val="0"/>
                <w:color w:val="000000"/>
                <w:lang w:eastAsia="th-TH"/>
              </w:rPr>
              <w:t>(</w:t>
            </w:r>
            <w:r w:rsidR="00117205">
              <w:rPr>
                <w:rFonts w:cs="Arial"/>
                <w:snapToGrid w:val="0"/>
                <w:color w:val="000000"/>
                <w:lang w:eastAsia="th-TH"/>
              </w:rPr>
              <w:t>2,095,894</w:t>
            </w:r>
            <w:r w:rsidRPr="0010574A">
              <w:rPr>
                <w:rFonts w:cs="Arial"/>
                <w:snapToGrid w:val="0"/>
                <w:color w:val="000000"/>
                <w:lang w:eastAsia="th-TH"/>
              </w:rPr>
              <w:t>)</w:t>
            </w:r>
          </w:p>
        </w:tc>
      </w:tr>
      <w:tr w:rsidR="0010574A" w:rsidRPr="0097797F" w:rsidTr="00E8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9"/>
        </w:trPr>
        <w:tc>
          <w:tcPr>
            <w:tcW w:w="3780" w:type="dxa"/>
            <w:shd w:val="clear" w:color="auto" w:fill="auto"/>
            <w:vAlign w:val="bottom"/>
          </w:tcPr>
          <w:p w:rsidR="0010574A" w:rsidRPr="0097797F" w:rsidRDefault="0010574A"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97797F">
              <w:rPr>
                <w:rFonts w:cs="Arial"/>
              </w:rPr>
              <w:t>Transferred in (out), net</w:t>
            </w:r>
          </w:p>
        </w:tc>
        <w:tc>
          <w:tcPr>
            <w:tcW w:w="1372" w:type="dxa"/>
            <w:shd w:val="clear" w:color="auto" w:fill="auto"/>
            <w:vAlign w:val="bottom"/>
          </w:tcPr>
          <w:p w:rsidR="0010574A" w:rsidRPr="00145C1C" w:rsidRDefault="0010574A" w:rsidP="00145C1C">
            <w:pPr>
              <w:spacing w:line="260" w:lineRule="exact"/>
              <w:ind w:right="-36"/>
              <w:jc w:val="center"/>
              <w:rPr>
                <w:rFonts w:cs="Arial"/>
                <w:snapToGrid w:val="0"/>
                <w:color w:val="000000"/>
                <w:lang w:eastAsia="th-TH"/>
              </w:rPr>
            </w:pPr>
            <w:r w:rsidRPr="00145C1C">
              <w:rPr>
                <w:rFonts w:cs="Arial"/>
                <w:snapToGrid w:val="0"/>
                <w:color w:val="000000"/>
                <w:lang w:eastAsia="th-TH"/>
              </w:rPr>
              <w:t>-</w:t>
            </w:r>
          </w:p>
        </w:tc>
        <w:tc>
          <w:tcPr>
            <w:tcW w:w="1373" w:type="dxa"/>
            <w:shd w:val="clear" w:color="auto" w:fill="auto"/>
            <w:vAlign w:val="bottom"/>
          </w:tcPr>
          <w:p w:rsidR="0010574A" w:rsidRPr="00145C1C" w:rsidRDefault="0010574A" w:rsidP="00145C1C">
            <w:pPr>
              <w:spacing w:line="260" w:lineRule="exact"/>
              <w:ind w:right="-36"/>
              <w:jc w:val="right"/>
              <w:rPr>
                <w:rFonts w:cs="Arial"/>
                <w:snapToGrid w:val="0"/>
                <w:color w:val="000000"/>
                <w:lang w:eastAsia="th-TH"/>
              </w:rPr>
            </w:pPr>
            <w:r w:rsidRPr="00145C1C">
              <w:rPr>
                <w:rFonts w:cs="Arial"/>
                <w:snapToGrid w:val="0"/>
                <w:color w:val="000000"/>
                <w:lang w:eastAsia="th-TH"/>
              </w:rPr>
              <w:t>4,540,083</w:t>
            </w:r>
          </w:p>
        </w:tc>
        <w:tc>
          <w:tcPr>
            <w:tcW w:w="1372" w:type="dxa"/>
            <w:shd w:val="clear" w:color="auto" w:fill="auto"/>
            <w:vAlign w:val="bottom"/>
          </w:tcPr>
          <w:p w:rsidR="0010574A" w:rsidRPr="00145C1C" w:rsidRDefault="0010574A" w:rsidP="00145C1C">
            <w:pPr>
              <w:spacing w:line="260" w:lineRule="exact"/>
              <w:ind w:right="-36"/>
              <w:jc w:val="right"/>
              <w:rPr>
                <w:rFonts w:cs="Arial"/>
                <w:snapToGrid w:val="0"/>
                <w:color w:val="000000"/>
                <w:cs/>
                <w:lang w:eastAsia="th-TH"/>
              </w:rPr>
            </w:pPr>
            <w:r w:rsidRPr="00145C1C">
              <w:rPr>
                <w:rFonts w:cs="Arial"/>
                <w:snapToGrid w:val="0"/>
                <w:color w:val="000000"/>
                <w:lang w:eastAsia="th-TH"/>
              </w:rPr>
              <w:t>21,411,710</w:t>
            </w:r>
          </w:p>
        </w:tc>
        <w:tc>
          <w:tcPr>
            <w:tcW w:w="1373" w:type="dxa"/>
            <w:shd w:val="clear" w:color="auto" w:fill="auto"/>
            <w:vAlign w:val="bottom"/>
          </w:tcPr>
          <w:p w:rsidR="0010574A" w:rsidRPr="00145C1C" w:rsidRDefault="0010574A" w:rsidP="00145C1C">
            <w:pPr>
              <w:spacing w:line="260" w:lineRule="exact"/>
              <w:ind w:right="-36"/>
              <w:jc w:val="right"/>
              <w:rPr>
                <w:rFonts w:cs="Arial"/>
                <w:snapToGrid w:val="0"/>
                <w:color w:val="000000"/>
                <w:lang w:eastAsia="th-TH"/>
              </w:rPr>
            </w:pPr>
            <w:r w:rsidRPr="00145C1C">
              <w:rPr>
                <w:rFonts w:cs="Arial"/>
                <w:snapToGrid w:val="0"/>
                <w:color w:val="000000"/>
                <w:lang w:eastAsia="th-TH"/>
              </w:rPr>
              <w:t>1,049,695</w:t>
            </w:r>
          </w:p>
        </w:tc>
        <w:tc>
          <w:tcPr>
            <w:tcW w:w="1372" w:type="dxa"/>
            <w:shd w:val="clear" w:color="auto" w:fill="auto"/>
            <w:vAlign w:val="bottom"/>
          </w:tcPr>
          <w:p w:rsidR="0010574A" w:rsidRPr="00145C1C" w:rsidRDefault="0010574A" w:rsidP="00145C1C">
            <w:pPr>
              <w:spacing w:line="260" w:lineRule="exact"/>
              <w:ind w:right="-36"/>
              <w:jc w:val="center"/>
              <w:rPr>
                <w:rFonts w:cs="Arial"/>
                <w:snapToGrid w:val="0"/>
                <w:color w:val="000000"/>
                <w:cs/>
                <w:lang w:eastAsia="th-TH"/>
              </w:rPr>
            </w:pPr>
            <w:r w:rsidRPr="00145C1C">
              <w:rPr>
                <w:rFonts w:cs="Arial"/>
                <w:snapToGrid w:val="0"/>
                <w:color w:val="000000"/>
                <w:lang w:eastAsia="th-TH"/>
              </w:rPr>
              <w:t>-</w:t>
            </w:r>
          </w:p>
        </w:tc>
        <w:tc>
          <w:tcPr>
            <w:tcW w:w="1373" w:type="dxa"/>
            <w:shd w:val="clear" w:color="auto" w:fill="auto"/>
            <w:vAlign w:val="bottom"/>
          </w:tcPr>
          <w:p w:rsidR="0010574A" w:rsidRPr="0010574A" w:rsidRDefault="0010574A" w:rsidP="0010574A">
            <w:pPr>
              <w:spacing w:line="260" w:lineRule="exact"/>
              <w:ind w:right="-36"/>
              <w:jc w:val="center"/>
              <w:rPr>
                <w:rFonts w:cs="Arial"/>
                <w:snapToGrid w:val="0"/>
                <w:color w:val="000000"/>
                <w:cs/>
                <w:lang w:eastAsia="th-TH"/>
              </w:rPr>
            </w:pPr>
            <w:r w:rsidRPr="0010574A">
              <w:rPr>
                <w:rFonts w:cs="Arial"/>
                <w:snapToGrid w:val="0"/>
                <w:color w:val="000000"/>
                <w:lang w:eastAsia="th-TH"/>
              </w:rPr>
              <w:t>-</w:t>
            </w:r>
          </w:p>
        </w:tc>
        <w:tc>
          <w:tcPr>
            <w:tcW w:w="1372" w:type="dxa"/>
            <w:shd w:val="clear" w:color="auto" w:fill="auto"/>
            <w:vAlign w:val="bottom"/>
          </w:tcPr>
          <w:p w:rsidR="0010574A" w:rsidRPr="0010574A" w:rsidRDefault="0010574A" w:rsidP="0010574A">
            <w:pPr>
              <w:spacing w:line="260" w:lineRule="exact"/>
              <w:ind w:right="-36"/>
              <w:jc w:val="right"/>
              <w:rPr>
                <w:rFonts w:cs="Arial"/>
                <w:snapToGrid w:val="0"/>
                <w:color w:val="000000"/>
                <w:lang w:eastAsia="th-TH"/>
              </w:rPr>
            </w:pPr>
            <w:r w:rsidRPr="0010574A">
              <w:rPr>
                <w:rFonts w:cs="Arial"/>
                <w:snapToGrid w:val="0"/>
                <w:color w:val="000000"/>
                <w:lang w:eastAsia="th-TH"/>
              </w:rPr>
              <w:t>(27,001,488)</w:t>
            </w:r>
          </w:p>
        </w:tc>
        <w:tc>
          <w:tcPr>
            <w:tcW w:w="1373" w:type="dxa"/>
            <w:shd w:val="clear" w:color="auto" w:fill="auto"/>
            <w:vAlign w:val="bottom"/>
          </w:tcPr>
          <w:p w:rsidR="0010574A" w:rsidRPr="0010574A" w:rsidRDefault="0010574A" w:rsidP="0010574A">
            <w:pPr>
              <w:spacing w:line="260" w:lineRule="exact"/>
              <w:ind w:right="-36"/>
              <w:jc w:val="center"/>
              <w:rPr>
                <w:rFonts w:cs="Arial"/>
                <w:snapToGrid w:val="0"/>
                <w:color w:val="000000"/>
                <w:cs/>
                <w:lang w:eastAsia="th-TH"/>
              </w:rPr>
            </w:pPr>
            <w:r w:rsidRPr="0010574A">
              <w:rPr>
                <w:rFonts w:cs="Arial"/>
                <w:snapToGrid w:val="0"/>
                <w:color w:val="000000"/>
                <w:lang w:eastAsia="th-TH"/>
              </w:rPr>
              <w:t>-</w:t>
            </w:r>
          </w:p>
        </w:tc>
      </w:tr>
      <w:tr w:rsidR="0010574A" w:rsidRPr="0097797F" w:rsidTr="001F79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3780" w:type="dxa"/>
            <w:shd w:val="clear" w:color="auto" w:fill="auto"/>
            <w:vAlign w:val="bottom"/>
          </w:tcPr>
          <w:p w:rsidR="0010574A" w:rsidRPr="0097797F" w:rsidRDefault="0010574A"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97797F">
              <w:rPr>
                <w:rFonts w:cs="Arial"/>
              </w:rPr>
              <w:t>Adjustments</w:t>
            </w:r>
          </w:p>
        </w:tc>
        <w:tc>
          <w:tcPr>
            <w:tcW w:w="1372" w:type="dxa"/>
            <w:shd w:val="clear" w:color="auto" w:fill="auto"/>
            <w:vAlign w:val="bottom"/>
          </w:tcPr>
          <w:p w:rsidR="0010574A" w:rsidRPr="00145C1C" w:rsidRDefault="0010574A" w:rsidP="00145C1C">
            <w:pPr>
              <w:spacing w:line="260" w:lineRule="exact"/>
              <w:ind w:right="-36"/>
              <w:jc w:val="center"/>
              <w:rPr>
                <w:rFonts w:cs="Arial"/>
                <w:snapToGrid w:val="0"/>
                <w:color w:val="000000"/>
                <w:lang w:eastAsia="th-TH"/>
              </w:rPr>
            </w:pPr>
            <w:r w:rsidRPr="00145C1C">
              <w:rPr>
                <w:rFonts w:cs="Arial"/>
                <w:snapToGrid w:val="0"/>
                <w:color w:val="000000"/>
                <w:lang w:eastAsia="th-TH"/>
              </w:rPr>
              <w:t>-</w:t>
            </w:r>
          </w:p>
        </w:tc>
        <w:tc>
          <w:tcPr>
            <w:tcW w:w="1373" w:type="dxa"/>
            <w:shd w:val="clear" w:color="auto" w:fill="auto"/>
            <w:vAlign w:val="bottom"/>
          </w:tcPr>
          <w:p w:rsidR="0010574A" w:rsidRPr="00145C1C" w:rsidRDefault="0010574A" w:rsidP="00145C1C">
            <w:pPr>
              <w:spacing w:line="260" w:lineRule="exact"/>
              <w:ind w:right="-36"/>
              <w:jc w:val="center"/>
              <w:rPr>
                <w:rFonts w:cs="Arial"/>
                <w:snapToGrid w:val="0"/>
                <w:color w:val="000000"/>
                <w:lang w:eastAsia="th-TH"/>
              </w:rPr>
            </w:pPr>
            <w:r w:rsidRPr="00145C1C">
              <w:rPr>
                <w:rFonts w:cs="Arial"/>
                <w:snapToGrid w:val="0"/>
                <w:color w:val="000000"/>
                <w:lang w:eastAsia="th-TH"/>
              </w:rPr>
              <w:t>-</w:t>
            </w:r>
          </w:p>
        </w:tc>
        <w:tc>
          <w:tcPr>
            <w:tcW w:w="1372" w:type="dxa"/>
            <w:shd w:val="clear" w:color="auto" w:fill="auto"/>
            <w:vAlign w:val="bottom"/>
          </w:tcPr>
          <w:p w:rsidR="0010574A" w:rsidRPr="00145C1C" w:rsidRDefault="0010574A" w:rsidP="00145C1C">
            <w:pPr>
              <w:spacing w:line="260" w:lineRule="exact"/>
              <w:ind w:right="-36"/>
              <w:jc w:val="right"/>
              <w:rPr>
                <w:rFonts w:cs="Arial"/>
                <w:snapToGrid w:val="0"/>
                <w:color w:val="000000"/>
                <w:lang w:eastAsia="th-TH"/>
              </w:rPr>
            </w:pPr>
            <w:r w:rsidRPr="00145C1C">
              <w:rPr>
                <w:rFonts w:cs="Arial"/>
                <w:snapToGrid w:val="0"/>
                <w:color w:val="000000"/>
                <w:lang w:eastAsia="th-TH"/>
              </w:rPr>
              <w:t>(463,013)</w:t>
            </w:r>
          </w:p>
        </w:tc>
        <w:tc>
          <w:tcPr>
            <w:tcW w:w="1373" w:type="dxa"/>
            <w:shd w:val="clear" w:color="auto" w:fill="auto"/>
            <w:vAlign w:val="bottom"/>
          </w:tcPr>
          <w:p w:rsidR="0010574A" w:rsidRPr="00145C1C" w:rsidRDefault="0010574A" w:rsidP="00145C1C">
            <w:pPr>
              <w:spacing w:line="260" w:lineRule="exact"/>
              <w:ind w:right="-36"/>
              <w:jc w:val="center"/>
              <w:rPr>
                <w:rFonts w:cs="Arial"/>
                <w:snapToGrid w:val="0"/>
                <w:color w:val="000000"/>
                <w:lang w:eastAsia="th-TH"/>
              </w:rPr>
            </w:pPr>
            <w:r w:rsidRPr="00145C1C">
              <w:rPr>
                <w:rFonts w:cs="Arial"/>
                <w:snapToGrid w:val="0"/>
                <w:color w:val="000000"/>
                <w:lang w:eastAsia="th-TH"/>
              </w:rPr>
              <w:t>-</w:t>
            </w:r>
          </w:p>
        </w:tc>
        <w:tc>
          <w:tcPr>
            <w:tcW w:w="1372" w:type="dxa"/>
            <w:shd w:val="clear" w:color="auto" w:fill="auto"/>
            <w:vAlign w:val="bottom"/>
          </w:tcPr>
          <w:p w:rsidR="0010574A" w:rsidRPr="00145C1C" w:rsidRDefault="0010574A" w:rsidP="00145C1C">
            <w:pPr>
              <w:spacing w:line="260" w:lineRule="exact"/>
              <w:ind w:right="-36"/>
              <w:jc w:val="center"/>
              <w:rPr>
                <w:rFonts w:cs="Arial"/>
                <w:snapToGrid w:val="0"/>
                <w:color w:val="000000"/>
                <w:lang w:eastAsia="th-TH"/>
              </w:rPr>
            </w:pPr>
            <w:r w:rsidRPr="00145C1C">
              <w:rPr>
                <w:rFonts w:cs="Arial"/>
                <w:snapToGrid w:val="0"/>
                <w:color w:val="000000"/>
                <w:lang w:eastAsia="th-TH"/>
              </w:rPr>
              <w:t>-</w:t>
            </w:r>
          </w:p>
        </w:tc>
        <w:tc>
          <w:tcPr>
            <w:tcW w:w="1373" w:type="dxa"/>
            <w:shd w:val="clear" w:color="auto" w:fill="auto"/>
            <w:vAlign w:val="bottom"/>
          </w:tcPr>
          <w:p w:rsidR="0010574A" w:rsidRPr="0010574A" w:rsidRDefault="0010574A" w:rsidP="0010574A">
            <w:pPr>
              <w:spacing w:line="260" w:lineRule="exact"/>
              <w:ind w:right="-36"/>
              <w:jc w:val="center"/>
              <w:rPr>
                <w:rFonts w:cs="Arial"/>
                <w:snapToGrid w:val="0"/>
                <w:color w:val="000000"/>
                <w:lang w:eastAsia="th-TH"/>
              </w:rPr>
            </w:pPr>
            <w:r w:rsidRPr="0010574A">
              <w:rPr>
                <w:rFonts w:cs="Arial"/>
                <w:snapToGrid w:val="0"/>
                <w:color w:val="000000"/>
                <w:lang w:eastAsia="th-TH"/>
              </w:rPr>
              <w:t>-</w:t>
            </w:r>
          </w:p>
        </w:tc>
        <w:tc>
          <w:tcPr>
            <w:tcW w:w="1372" w:type="dxa"/>
            <w:shd w:val="clear" w:color="auto" w:fill="auto"/>
            <w:vAlign w:val="bottom"/>
          </w:tcPr>
          <w:p w:rsidR="0010574A" w:rsidRPr="0010574A" w:rsidRDefault="0010574A" w:rsidP="0010574A">
            <w:pPr>
              <w:spacing w:line="260" w:lineRule="exact"/>
              <w:ind w:right="-36"/>
              <w:jc w:val="center"/>
              <w:rPr>
                <w:rFonts w:cs="Arial"/>
                <w:snapToGrid w:val="0"/>
                <w:color w:val="000000"/>
                <w:lang w:eastAsia="th-TH"/>
              </w:rPr>
            </w:pPr>
            <w:r w:rsidRPr="0010574A">
              <w:rPr>
                <w:rFonts w:cs="Arial"/>
                <w:snapToGrid w:val="0"/>
                <w:color w:val="000000"/>
                <w:lang w:eastAsia="th-TH"/>
              </w:rPr>
              <w:t>-</w:t>
            </w:r>
          </w:p>
        </w:tc>
        <w:tc>
          <w:tcPr>
            <w:tcW w:w="1373" w:type="dxa"/>
            <w:shd w:val="clear" w:color="auto" w:fill="auto"/>
            <w:vAlign w:val="bottom"/>
          </w:tcPr>
          <w:p w:rsidR="0010574A" w:rsidRPr="0010574A" w:rsidRDefault="0010574A" w:rsidP="0010574A">
            <w:pPr>
              <w:spacing w:line="260" w:lineRule="exact"/>
              <w:ind w:right="-36"/>
              <w:jc w:val="right"/>
              <w:rPr>
                <w:rFonts w:cs="Arial"/>
                <w:snapToGrid w:val="0"/>
                <w:color w:val="000000"/>
                <w:lang w:eastAsia="th-TH"/>
              </w:rPr>
            </w:pPr>
            <w:r w:rsidRPr="0010574A">
              <w:rPr>
                <w:rFonts w:cs="Arial"/>
                <w:snapToGrid w:val="0"/>
                <w:color w:val="000000"/>
                <w:lang w:eastAsia="th-TH"/>
              </w:rPr>
              <w:t>(463,013)</w:t>
            </w:r>
          </w:p>
        </w:tc>
      </w:tr>
      <w:tr w:rsidR="0010574A" w:rsidRPr="0097797F" w:rsidTr="001F79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3780" w:type="dxa"/>
            <w:shd w:val="clear" w:color="auto" w:fill="auto"/>
            <w:vAlign w:val="center"/>
          </w:tcPr>
          <w:p w:rsidR="0010574A" w:rsidRPr="0097797F" w:rsidRDefault="0010574A"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97797F">
              <w:rPr>
                <w:rFonts w:cs="Arial"/>
              </w:rPr>
              <w:t>Depreciation</w:t>
            </w:r>
          </w:p>
        </w:tc>
        <w:tc>
          <w:tcPr>
            <w:tcW w:w="1372" w:type="dxa"/>
            <w:shd w:val="clear" w:color="auto" w:fill="auto"/>
            <w:vAlign w:val="bottom"/>
          </w:tcPr>
          <w:p w:rsidR="0010574A" w:rsidRPr="00145C1C" w:rsidRDefault="0010574A" w:rsidP="00145C1C">
            <w:pPr>
              <w:pBdr>
                <w:bottom w:val="single" w:sz="4" w:space="1" w:color="auto"/>
              </w:pBdr>
              <w:spacing w:line="260" w:lineRule="exact"/>
              <w:ind w:right="-36"/>
              <w:jc w:val="center"/>
              <w:rPr>
                <w:rFonts w:cs="Arial"/>
                <w:snapToGrid w:val="0"/>
                <w:color w:val="000000"/>
                <w:cs/>
                <w:lang w:eastAsia="th-TH"/>
              </w:rPr>
            </w:pPr>
            <w:r w:rsidRPr="00145C1C">
              <w:rPr>
                <w:rFonts w:cs="Arial"/>
                <w:snapToGrid w:val="0"/>
                <w:color w:val="000000"/>
                <w:lang w:eastAsia="th-TH"/>
              </w:rPr>
              <w:t>-</w:t>
            </w:r>
          </w:p>
        </w:tc>
        <w:tc>
          <w:tcPr>
            <w:tcW w:w="1373" w:type="dxa"/>
            <w:shd w:val="clear" w:color="auto" w:fill="auto"/>
            <w:vAlign w:val="bottom"/>
          </w:tcPr>
          <w:p w:rsidR="0010574A" w:rsidRPr="00145C1C" w:rsidRDefault="0010574A" w:rsidP="00145C1C">
            <w:pPr>
              <w:pBdr>
                <w:bottom w:val="sing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(2,998,703)</w:t>
            </w:r>
          </w:p>
        </w:tc>
        <w:tc>
          <w:tcPr>
            <w:tcW w:w="1372" w:type="dxa"/>
            <w:shd w:val="clear" w:color="auto" w:fill="auto"/>
            <w:vAlign w:val="bottom"/>
          </w:tcPr>
          <w:p w:rsidR="0010574A" w:rsidRPr="00145C1C" w:rsidRDefault="0010574A" w:rsidP="00145C1C">
            <w:pPr>
              <w:pBdr>
                <w:bottom w:val="sing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(14,645,235)</w:t>
            </w:r>
          </w:p>
        </w:tc>
        <w:tc>
          <w:tcPr>
            <w:tcW w:w="1373" w:type="dxa"/>
            <w:shd w:val="clear" w:color="auto" w:fill="auto"/>
            <w:vAlign w:val="bottom"/>
          </w:tcPr>
          <w:p w:rsidR="0010574A" w:rsidRPr="00145C1C" w:rsidRDefault="0010574A" w:rsidP="00145C1C">
            <w:pPr>
              <w:pBdr>
                <w:bottom w:val="single" w:sz="4" w:space="1" w:color="auto"/>
              </w:pBdr>
              <w:spacing w:line="260" w:lineRule="exact"/>
              <w:ind w:right="-36"/>
              <w:jc w:val="right"/>
              <w:rPr>
                <w:rFonts w:cs="Arial"/>
                <w:snapToGrid w:val="0"/>
                <w:color w:val="000000"/>
                <w:lang w:eastAsia="th-TH"/>
              </w:rPr>
            </w:pPr>
            <w:r w:rsidRPr="00145C1C">
              <w:rPr>
                <w:rFonts w:cs="Arial"/>
                <w:snapToGrid w:val="0"/>
                <w:color w:val="000000"/>
                <w:lang w:eastAsia="th-TH"/>
              </w:rPr>
              <w:t>(5,220,938)</w:t>
            </w:r>
          </w:p>
        </w:tc>
        <w:tc>
          <w:tcPr>
            <w:tcW w:w="1372" w:type="dxa"/>
            <w:shd w:val="clear" w:color="auto" w:fill="auto"/>
            <w:vAlign w:val="bottom"/>
          </w:tcPr>
          <w:p w:rsidR="0010574A" w:rsidRPr="00145C1C" w:rsidRDefault="0010574A" w:rsidP="00145C1C">
            <w:pPr>
              <w:pBdr>
                <w:bottom w:val="sing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(1,123,867)</w:t>
            </w:r>
          </w:p>
        </w:tc>
        <w:tc>
          <w:tcPr>
            <w:tcW w:w="1373" w:type="dxa"/>
            <w:shd w:val="clear" w:color="auto" w:fill="auto"/>
            <w:vAlign w:val="bottom"/>
          </w:tcPr>
          <w:p w:rsidR="0010574A" w:rsidRPr="0010574A" w:rsidRDefault="0010574A" w:rsidP="0010574A">
            <w:pPr>
              <w:pBdr>
                <w:bottom w:val="sing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(3,537,218)</w:t>
            </w:r>
          </w:p>
        </w:tc>
        <w:tc>
          <w:tcPr>
            <w:tcW w:w="1372" w:type="dxa"/>
            <w:shd w:val="clear" w:color="auto" w:fill="auto"/>
            <w:vAlign w:val="bottom"/>
          </w:tcPr>
          <w:p w:rsidR="0010574A" w:rsidRPr="0010574A" w:rsidRDefault="0010574A" w:rsidP="0010574A">
            <w:pPr>
              <w:pBdr>
                <w:bottom w:val="single" w:sz="4" w:space="1" w:color="auto"/>
              </w:pBdr>
              <w:spacing w:line="260" w:lineRule="exact"/>
              <w:ind w:right="-36"/>
              <w:jc w:val="center"/>
              <w:rPr>
                <w:rFonts w:cs="Arial"/>
                <w:snapToGrid w:val="0"/>
                <w:color w:val="000000"/>
                <w:lang w:eastAsia="th-TH"/>
              </w:rPr>
            </w:pPr>
            <w:r w:rsidRPr="0010574A">
              <w:rPr>
                <w:rFonts w:cs="Arial"/>
                <w:snapToGrid w:val="0"/>
                <w:color w:val="000000"/>
                <w:lang w:eastAsia="th-TH"/>
              </w:rPr>
              <w:t>-</w:t>
            </w:r>
          </w:p>
        </w:tc>
        <w:tc>
          <w:tcPr>
            <w:tcW w:w="1373" w:type="dxa"/>
            <w:shd w:val="clear" w:color="auto" w:fill="auto"/>
            <w:vAlign w:val="bottom"/>
          </w:tcPr>
          <w:p w:rsidR="0010574A" w:rsidRPr="0010574A" w:rsidRDefault="0010574A" w:rsidP="0010574A">
            <w:pPr>
              <w:pBdr>
                <w:bottom w:val="sing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(27,525,961)</w:t>
            </w:r>
          </w:p>
        </w:tc>
      </w:tr>
      <w:tr w:rsidR="0010574A" w:rsidRPr="0097797F" w:rsidTr="001F79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3780" w:type="dxa"/>
            <w:shd w:val="clear" w:color="auto" w:fill="auto"/>
            <w:vAlign w:val="center"/>
          </w:tcPr>
          <w:p w:rsidR="0010574A" w:rsidRPr="0097797F" w:rsidRDefault="0010574A"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cs/>
              </w:rPr>
            </w:pPr>
            <w:r w:rsidRPr="0097797F">
              <w:rPr>
                <w:rFonts w:cs="Arial"/>
              </w:rPr>
              <w:t>Closing net book value</w:t>
            </w:r>
          </w:p>
        </w:tc>
        <w:tc>
          <w:tcPr>
            <w:tcW w:w="1372" w:type="dxa"/>
            <w:shd w:val="clear" w:color="auto" w:fill="auto"/>
            <w:vAlign w:val="bottom"/>
          </w:tcPr>
          <w:p w:rsidR="0010574A" w:rsidRPr="00145C1C" w:rsidRDefault="0010574A" w:rsidP="00145C1C">
            <w:pPr>
              <w:pBdr>
                <w:bottom w:val="doub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445,735,400</w:t>
            </w:r>
          </w:p>
        </w:tc>
        <w:tc>
          <w:tcPr>
            <w:tcW w:w="1373" w:type="dxa"/>
            <w:shd w:val="clear" w:color="auto" w:fill="auto"/>
            <w:vAlign w:val="bottom"/>
          </w:tcPr>
          <w:p w:rsidR="0010574A" w:rsidRPr="00145C1C" w:rsidRDefault="0010574A" w:rsidP="00145C1C">
            <w:pPr>
              <w:pBdr>
                <w:bottom w:val="doub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48,301,446</w:t>
            </w:r>
          </w:p>
        </w:tc>
        <w:tc>
          <w:tcPr>
            <w:tcW w:w="1372" w:type="dxa"/>
            <w:shd w:val="clear" w:color="auto" w:fill="auto"/>
            <w:vAlign w:val="bottom"/>
          </w:tcPr>
          <w:p w:rsidR="0010574A" w:rsidRPr="00145C1C" w:rsidRDefault="0010574A" w:rsidP="00145C1C">
            <w:pPr>
              <w:pBdr>
                <w:bottom w:val="doub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152,178,195</w:t>
            </w:r>
          </w:p>
        </w:tc>
        <w:tc>
          <w:tcPr>
            <w:tcW w:w="1373" w:type="dxa"/>
            <w:shd w:val="clear" w:color="auto" w:fill="auto"/>
            <w:vAlign w:val="bottom"/>
          </w:tcPr>
          <w:p w:rsidR="0010574A" w:rsidRPr="00145C1C" w:rsidRDefault="0010574A" w:rsidP="00145C1C">
            <w:pPr>
              <w:pBdr>
                <w:bottom w:val="doub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23,873,915</w:t>
            </w:r>
          </w:p>
        </w:tc>
        <w:tc>
          <w:tcPr>
            <w:tcW w:w="1372" w:type="dxa"/>
            <w:shd w:val="clear" w:color="auto" w:fill="auto"/>
            <w:vAlign w:val="bottom"/>
          </w:tcPr>
          <w:p w:rsidR="0010574A" w:rsidRPr="00145C1C" w:rsidRDefault="0010574A" w:rsidP="00145C1C">
            <w:pPr>
              <w:pBdr>
                <w:bottom w:val="double" w:sz="4" w:space="1" w:color="auto"/>
              </w:pBdr>
              <w:spacing w:line="260" w:lineRule="exact"/>
              <w:ind w:right="-36"/>
              <w:jc w:val="right"/>
              <w:rPr>
                <w:rFonts w:cs="Arial"/>
                <w:snapToGrid w:val="0"/>
                <w:color w:val="000000"/>
                <w:cs/>
                <w:lang w:eastAsia="th-TH"/>
              </w:rPr>
            </w:pPr>
            <w:r w:rsidRPr="00145C1C">
              <w:rPr>
                <w:rFonts w:cs="Arial"/>
                <w:snapToGrid w:val="0"/>
                <w:color w:val="000000"/>
                <w:lang w:eastAsia="th-TH"/>
              </w:rPr>
              <w:t>8,573,965</w:t>
            </w:r>
          </w:p>
        </w:tc>
        <w:tc>
          <w:tcPr>
            <w:tcW w:w="1373" w:type="dxa"/>
            <w:shd w:val="clear" w:color="auto" w:fill="auto"/>
            <w:vAlign w:val="bottom"/>
          </w:tcPr>
          <w:p w:rsidR="0010574A" w:rsidRPr="0010574A" w:rsidRDefault="0010574A" w:rsidP="0010574A">
            <w:pPr>
              <w:pBdr>
                <w:bottom w:val="doub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17,153,824</w:t>
            </w:r>
          </w:p>
        </w:tc>
        <w:tc>
          <w:tcPr>
            <w:tcW w:w="1372" w:type="dxa"/>
            <w:shd w:val="clear" w:color="auto" w:fill="auto"/>
            <w:vAlign w:val="bottom"/>
          </w:tcPr>
          <w:p w:rsidR="0010574A" w:rsidRPr="0010574A" w:rsidRDefault="0010574A" w:rsidP="0010574A">
            <w:pPr>
              <w:pBdr>
                <w:bottom w:val="doub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21,853,349</w:t>
            </w:r>
          </w:p>
        </w:tc>
        <w:tc>
          <w:tcPr>
            <w:tcW w:w="1373" w:type="dxa"/>
            <w:shd w:val="clear" w:color="auto" w:fill="auto"/>
            <w:vAlign w:val="bottom"/>
          </w:tcPr>
          <w:p w:rsidR="0010574A" w:rsidRPr="0010574A" w:rsidRDefault="0010574A" w:rsidP="0010574A">
            <w:pPr>
              <w:pBdr>
                <w:bottom w:val="double" w:sz="4" w:space="1" w:color="auto"/>
              </w:pBdr>
              <w:spacing w:line="260" w:lineRule="exact"/>
              <w:ind w:right="-36"/>
              <w:jc w:val="right"/>
              <w:rPr>
                <w:rFonts w:cs="Arial"/>
                <w:snapToGrid w:val="0"/>
                <w:color w:val="000000"/>
                <w:lang w:eastAsia="th-TH"/>
              </w:rPr>
            </w:pPr>
            <w:r w:rsidRPr="0010574A">
              <w:rPr>
                <w:rFonts w:cs="Arial"/>
                <w:snapToGrid w:val="0"/>
                <w:color w:val="000000"/>
                <w:lang w:eastAsia="th-TH"/>
              </w:rPr>
              <w:t>717,670,094</w:t>
            </w:r>
          </w:p>
        </w:tc>
      </w:tr>
      <w:tr w:rsidR="0010574A" w:rsidRPr="0097797F" w:rsidTr="00E8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shd w:val="clear" w:color="auto" w:fill="auto"/>
            <w:vAlign w:val="bottom"/>
          </w:tcPr>
          <w:p w:rsidR="0010574A" w:rsidRPr="0097797F" w:rsidRDefault="0010574A" w:rsidP="001F793F">
            <w:pPr>
              <w:pStyle w:val="Heading7"/>
              <w:spacing w:line="260" w:lineRule="exact"/>
              <w:ind w:right="0"/>
              <w:jc w:val="both"/>
              <w:rPr>
                <w:rFonts w:cs="Arial"/>
                <w:sz w:val="18"/>
                <w:szCs w:val="18"/>
              </w:rPr>
            </w:pPr>
          </w:p>
        </w:tc>
        <w:tc>
          <w:tcPr>
            <w:tcW w:w="1372" w:type="dxa"/>
            <w:shd w:val="clear" w:color="auto" w:fill="auto"/>
            <w:vAlign w:val="bottom"/>
          </w:tcPr>
          <w:p w:rsidR="0010574A" w:rsidRPr="0097797F" w:rsidRDefault="0010574A" w:rsidP="001F793F">
            <w:pPr>
              <w:pStyle w:val="Heading7"/>
              <w:tabs>
                <w:tab w:val="left" w:pos="454"/>
              </w:tabs>
              <w:spacing w:line="260" w:lineRule="exact"/>
              <w:ind w:right="-36"/>
              <w:jc w:val="both"/>
              <w:rPr>
                <w:rFonts w:cs="Arial"/>
                <w:sz w:val="18"/>
                <w:szCs w:val="18"/>
              </w:rPr>
            </w:pPr>
          </w:p>
        </w:tc>
        <w:tc>
          <w:tcPr>
            <w:tcW w:w="1373" w:type="dxa"/>
            <w:shd w:val="clear" w:color="auto" w:fill="auto"/>
            <w:vAlign w:val="bottom"/>
          </w:tcPr>
          <w:p w:rsidR="0010574A" w:rsidRPr="0097797F" w:rsidRDefault="0010574A" w:rsidP="001F793F">
            <w:pPr>
              <w:pStyle w:val="Heading7"/>
              <w:tabs>
                <w:tab w:val="left" w:pos="454"/>
              </w:tabs>
              <w:spacing w:line="260" w:lineRule="exact"/>
              <w:ind w:right="-36"/>
              <w:jc w:val="both"/>
              <w:rPr>
                <w:rFonts w:cs="Arial"/>
                <w:sz w:val="18"/>
                <w:szCs w:val="18"/>
              </w:rPr>
            </w:pPr>
          </w:p>
        </w:tc>
        <w:tc>
          <w:tcPr>
            <w:tcW w:w="1372" w:type="dxa"/>
            <w:shd w:val="clear" w:color="auto" w:fill="auto"/>
            <w:vAlign w:val="bottom"/>
          </w:tcPr>
          <w:p w:rsidR="0010574A" w:rsidRPr="0097797F" w:rsidRDefault="0010574A" w:rsidP="001F793F">
            <w:pPr>
              <w:pStyle w:val="Heading7"/>
              <w:tabs>
                <w:tab w:val="left" w:pos="454"/>
              </w:tabs>
              <w:spacing w:line="260" w:lineRule="exact"/>
              <w:ind w:right="-36"/>
              <w:jc w:val="both"/>
              <w:rPr>
                <w:rFonts w:cs="Arial"/>
                <w:sz w:val="18"/>
                <w:szCs w:val="18"/>
              </w:rPr>
            </w:pPr>
          </w:p>
        </w:tc>
        <w:tc>
          <w:tcPr>
            <w:tcW w:w="1373" w:type="dxa"/>
            <w:shd w:val="clear" w:color="auto" w:fill="auto"/>
            <w:vAlign w:val="bottom"/>
          </w:tcPr>
          <w:p w:rsidR="0010574A" w:rsidRPr="0097797F" w:rsidRDefault="0010574A" w:rsidP="001F793F">
            <w:pPr>
              <w:pStyle w:val="Heading7"/>
              <w:tabs>
                <w:tab w:val="left" w:pos="454"/>
              </w:tabs>
              <w:spacing w:line="260" w:lineRule="exact"/>
              <w:ind w:right="-36"/>
              <w:jc w:val="both"/>
              <w:rPr>
                <w:rFonts w:cs="Arial"/>
                <w:sz w:val="18"/>
                <w:szCs w:val="18"/>
              </w:rPr>
            </w:pPr>
          </w:p>
        </w:tc>
        <w:tc>
          <w:tcPr>
            <w:tcW w:w="1372" w:type="dxa"/>
            <w:shd w:val="clear" w:color="auto" w:fill="auto"/>
            <w:vAlign w:val="bottom"/>
          </w:tcPr>
          <w:p w:rsidR="0010574A" w:rsidRPr="0097797F" w:rsidRDefault="0010574A" w:rsidP="001F793F">
            <w:pPr>
              <w:pStyle w:val="Heading7"/>
              <w:tabs>
                <w:tab w:val="left" w:pos="454"/>
              </w:tabs>
              <w:spacing w:line="260" w:lineRule="exact"/>
              <w:ind w:right="-36"/>
              <w:jc w:val="both"/>
              <w:rPr>
                <w:rFonts w:cs="Arial"/>
                <w:sz w:val="18"/>
                <w:szCs w:val="18"/>
              </w:rPr>
            </w:pPr>
          </w:p>
        </w:tc>
        <w:tc>
          <w:tcPr>
            <w:tcW w:w="1373" w:type="dxa"/>
            <w:shd w:val="clear" w:color="auto" w:fill="auto"/>
            <w:vAlign w:val="bottom"/>
          </w:tcPr>
          <w:p w:rsidR="0010574A" w:rsidRPr="0097797F" w:rsidRDefault="0010574A" w:rsidP="001F793F">
            <w:pPr>
              <w:pStyle w:val="Heading7"/>
              <w:tabs>
                <w:tab w:val="left" w:pos="454"/>
              </w:tabs>
              <w:spacing w:line="260" w:lineRule="exact"/>
              <w:ind w:right="-36"/>
              <w:jc w:val="both"/>
              <w:rPr>
                <w:rFonts w:cs="Arial"/>
                <w:sz w:val="18"/>
                <w:szCs w:val="18"/>
              </w:rPr>
            </w:pPr>
          </w:p>
        </w:tc>
        <w:tc>
          <w:tcPr>
            <w:tcW w:w="1372" w:type="dxa"/>
            <w:shd w:val="clear" w:color="auto" w:fill="auto"/>
            <w:vAlign w:val="bottom"/>
          </w:tcPr>
          <w:p w:rsidR="0010574A" w:rsidRPr="0097797F" w:rsidRDefault="0010574A" w:rsidP="001F793F">
            <w:pPr>
              <w:pStyle w:val="Heading7"/>
              <w:tabs>
                <w:tab w:val="left" w:pos="454"/>
              </w:tabs>
              <w:spacing w:line="260" w:lineRule="exact"/>
              <w:ind w:right="-36"/>
              <w:jc w:val="both"/>
              <w:rPr>
                <w:rFonts w:cs="Arial"/>
                <w:sz w:val="18"/>
                <w:szCs w:val="18"/>
              </w:rPr>
            </w:pPr>
          </w:p>
        </w:tc>
        <w:tc>
          <w:tcPr>
            <w:tcW w:w="1373" w:type="dxa"/>
            <w:shd w:val="clear" w:color="auto" w:fill="auto"/>
            <w:vAlign w:val="bottom"/>
          </w:tcPr>
          <w:p w:rsidR="0010574A" w:rsidRPr="0097797F" w:rsidRDefault="0010574A" w:rsidP="001F793F">
            <w:pPr>
              <w:pStyle w:val="Heading7"/>
              <w:tabs>
                <w:tab w:val="left" w:pos="454"/>
              </w:tabs>
              <w:spacing w:line="260" w:lineRule="exact"/>
              <w:ind w:right="-36"/>
              <w:jc w:val="both"/>
              <w:rPr>
                <w:rFonts w:cs="Arial"/>
                <w:sz w:val="18"/>
                <w:szCs w:val="18"/>
              </w:rPr>
            </w:pPr>
          </w:p>
        </w:tc>
      </w:tr>
      <w:tr w:rsidR="0010574A" w:rsidRPr="0097797F" w:rsidTr="00E82C99">
        <w:tc>
          <w:tcPr>
            <w:tcW w:w="3780" w:type="dxa"/>
            <w:tcBorders>
              <w:top w:val="nil"/>
              <w:left w:val="nil"/>
              <w:bottom w:val="nil"/>
              <w:right w:val="nil"/>
            </w:tcBorders>
            <w:vAlign w:val="bottom"/>
          </w:tcPr>
          <w:p w:rsidR="0010574A" w:rsidRPr="0097797F" w:rsidRDefault="0010574A"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b/>
                <w:bCs/>
              </w:rPr>
            </w:pPr>
            <w:r w:rsidRPr="0097797F">
              <w:rPr>
                <w:rFonts w:cs="Arial"/>
                <w:b/>
                <w:bCs/>
              </w:rPr>
              <w:t xml:space="preserve">As at 31 December </w:t>
            </w:r>
            <w:r>
              <w:rPr>
                <w:rFonts w:cs="Arial"/>
                <w:b/>
                <w:bCs/>
              </w:rPr>
              <w:t>2016</w:t>
            </w:r>
          </w:p>
        </w:tc>
        <w:tc>
          <w:tcPr>
            <w:tcW w:w="1372" w:type="dxa"/>
            <w:tcBorders>
              <w:top w:val="nil"/>
              <w:left w:val="nil"/>
              <w:bottom w:val="nil"/>
              <w:right w:val="nil"/>
            </w:tcBorders>
            <w:vAlign w:val="bottom"/>
          </w:tcPr>
          <w:p w:rsidR="0010574A" w:rsidRPr="0097797F" w:rsidRDefault="0010574A" w:rsidP="001F793F">
            <w:pPr>
              <w:spacing w:line="260" w:lineRule="exact"/>
              <w:ind w:right="-36"/>
              <w:jc w:val="right"/>
              <w:rPr>
                <w:rFonts w:cs="Arial"/>
                <w:b/>
                <w:bCs/>
                <w:cs/>
              </w:rPr>
            </w:pPr>
          </w:p>
        </w:tc>
        <w:tc>
          <w:tcPr>
            <w:tcW w:w="1373" w:type="dxa"/>
            <w:tcBorders>
              <w:top w:val="nil"/>
              <w:left w:val="nil"/>
              <w:bottom w:val="nil"/>
              <w:right w:val="nil"/>
            </w:tcBorders>
            <w:vAlign w:val="bottom"/>
          </w:tcPr>
          <w:p w:rsidR="0010574A" w:rsidRPr="0097797F" w:rsidRDefault="0010574A" w:rsidP="001F793F">
            <w:pPr>
              <w:spacing w:line="260" w:lineRule="exact"/>
              <w:ind w:right="-36"/>
              <w:jc w:val="right"/>
              <w:rPr>
                <w:rFonts w:cs="Arial"/>
                <w:b/>
                <w:bCs/>
                <w:cs/>
              </w:rPr>
            </w:pPr>
          </w:p>
        </w:tc>
        <w:tc>
          <w:tcPr>
            <w:tcW w:w="1372" w:type="dxa"/>
            <w:tcBorders>
              <w:top w:val="nil"/>
              <w:left w:val="nil"/>
              <w:bottom w:val="nil"/>
              <w:right w:val="nil"/>
            </w:tcBorders>
            <w:vAlign w:val="bottom"/>
          </w:tcPr>
          <w:p w:rsidR="0010574A" w:rsidRPr="0097797F" w:rsidRDefault="0010574A" w:rsidP="001F793F">
            <w:pPr>
              <w:spacing w:line="260" w:lineRule="exact"/>
              <w:ind w:right="-36"/>
              <w:jc w:val="right"/>
              <w:rPr>
                <w:rFonts w:cs="Arial"/>
                <w:b/>
                <w:bCs/>
                <w:cs/>
              </w:rPr>
            </w:pPr>
          </w:p>
        </w:tc>
        <w:tc>
          <w:tcPr>
            <w:tcW w:w="1373" w:type="dxa"/>
            <w:tcBorders>
              <w:top w:val="nil"/>
              <w:left w:val="nil"/>
              <w:bottom w:val="nil"/>
              <w:right w:val="nil"/>
            </w:tcBorders>
            <w:vAlign w:val="bottom"/>
          </w:tcPr>
          <w:p w:rsidR="0010574A" w:rsidRPr="0097797F" w:rsidRDefault="0010574A" w:rsidP="001F793F">
            <w:pPr>
              <w:spacing w:line="260" w:lineRule="exact"/>
              <w:ind w:right="-36"/>
              <w:jc w:val="right"/>
              <w:rPr>
                <w:rFonts w:cs="Arial"/>
                <w:b/>
                <w:bCs/>
                <w:cs/>
              </w:rPr>
            </w:pPr>
          </w:p>
        </w:tc>
        <w:tc>
          <w:tcPr>
            <w:tcW w:w="1372" w:type="dxa"/>
            <w:tcBorders>
              <w:top w:val="nil"/>
              <w:left w:val="nil"/>
              <w:bottom w:val="nil"/>
              <w:right w:val="nil"/>
            </w:tcBorders>
            <w:vAlign w:val="bottom"/>
          </w:tcPr>
          <w:p w:rsidR="0010574A" w:rsidRPr="0097797F" w:rsidRDefault="0010574A" w:rsidP="001F793F">
            <w:pPr>
              <w:spacing w:line="260" w:lineRule="exact"/>
              <w:ind w:right="-36"/>
              <w:jc w:val="right"/>
              <w:rPr>
                <w:rFonts w:cs="Arial"/>
                <w:b/>
                <w:bCs/>
                <w:cs/>
              </w:rPr>
            </w:pPr>
          </w:p>
        </w:tc>
        <w:tc>
          <w:tcPr>
            <w:tcW w:w="1373" w:type="dxa"/>
            <w:tcBorders>
              <w:top w:val="nil"/>
              <w:left w:val="nil"/>
              <w:bottom w:val="nil"/>
              <w:right w:val="nil"/>
            </w:tcBorders>
            <w:vAlign w:val="bottom"/>
          </w:tcPr>
          <w:p w:rsidR="0010574A" w:rsidRPr="0097797F" w:rsidRDefault="0010574A" w:rsidP="001F793F">
            <w:pPr>
              <w:spacing w:line="260" w:lineRule="exact"/>
              <w:ind w:right="-36"/>
              <w:jc w:val="right"/>
              <w:rPr>
                <w:rFonts w:cs="Arial"/>
                <w:b/>
                <w:bCs/>
                <w:cs/>
              </w:rPr>
            </w:pPr>
          </w:p>
        </w:tc>
        <w:tc>
          <w:tcPr>
            <w:tcW w:w="1372" w:type="dxa"/>
            <w:tcBorders>
              <w:top w:val="nil"/>
              <w:left w:val="nil"/>
              <w:bottom w:val="nil"/>
              <w:right w:val="nil"/>
            </w:tcBorders>
            <w:vAlign w:val="bottom"/>
          </w:tcPr>
          <w:p w:rsidR="0010574A" w:rsidRPr="0097797F" w:rsidRDefault="0010574A" w:rsidP="001F793F">
            <w:pPr>
              <w:spacing w:line="260" w:lineRule="exact"/>
              <w:ind w:right="-36"/>
              <w:jc w:val="right"/>
              <w:rPr>
                <w:rFonts w:cs="Arial"/>
                <w:b/>
                <w:bCs/>
              </w:rPr>
            </w:pPr>
          </w:p>
        </w:tc>
        <w:tc>
          <w:tcPr>
            <w:tcW w:w="1373" w:type="dxa"/>
            <w:tcBorders>
              <w:top w:val="nil"/>
              <w:left w:val="nil"/>
              <w:bottom w:val="nil"/>
              <w:right w:val="nil"/>
            </w:tcBorders>
            <w:vAlign w:val="bottom"/>
          </w:tcPr>
          <w:p w:rsidR="0010574A" w:rsidRPr="0097797F" w:rsidRDefault="0010574A" w:rsidP="001F793F">
            <w:pPr>
              <w:spacing w:line="260" w:lineRule="exact"/>
              <w:ind w:right="-36"/>
              <w:jc w:val="right"/>
              <w:rPr>
                <w:rFonts w:cs="Arial"/>
                <w:b/>
                <w:bCs/>
              </w:rPr>
            </w:pPr>
          </w:p>
        </w:tc>
      </w:tr>
      <w:tr w:rsidR="0010574A" w:rsidRPr="0097797F" w:rsidTr="00E82C99">
        <w:tc>
          <w:tcPr>
            <w:tcW w:w="3780" w:type="dxa"/>
            <w:tcBorders>
              <w:top w:val="nil"/>
              <w:left w:val="nil"/>
              <w:bottom w:val="nil"/>
              <w:right w:val="nil"/>
            </w:tcBorders>
            <w:vAlign w:val="bottom"/>
          </w:tcPr>
          <w:p w:rsidR="0010574A" w:rsidRPr="0097797F" w:rsidRDefault="0010574A"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97797F">
              <w:rPr>
                <w:rFonts w:cs="Arial"/>
              </w:rPr>
              <w:t>Cost</w:t>
            </w:r>
          </w:p>
        </w:tc>
        <w:tc>
          <w:tcPr>
            <w:tcW w:w="1372" w:type="dxa"/>
            <w:tcBorders>
              <w:top w:val="nil"/>
              <w:left w:val="nil"/>
              <w:bottom w:val="nil"/>
              <w:right w:val="nil"/>
            </w:tcBorders>
            <w:vAlign w:val="bottom"/>
          </w:tcPr>
          <w:p w:rsidR="0010574A" w:rsidRPr="0010574A" w:rsidRDefault="0010574A" w:rsidP="0010574A">
            <w:pPr>
              <w:spacing w:line="260" w:lineRule="exact"/>
              <w:ind w:right="-36"/>
              <w:jc w:val="right"/>
              <w:rPr>
                <w:rFonts w:cs="Arial"/>
                <w:snapToGrid w:val="0"/>
                <w:color w:val="000000"/>
                <w:cs/>
                <w:lang w:eastAsia="th-TH"/>
              </w:rPr>
            </w:pPr>
            <w:r w:rsidRPr="0010574A">
              <w:rPr>
                <w:rFonts w:cs="Arial"/>
                <w:snapToGrid w:val="0"/>
                <w:color w:val="000000"/>
                <w:lang w:eastAsia="th-TH"/>
              </w:rPr>
              <w:t>210,813,422</w:t>
            </w:r>
          </w:p>
        </w:tc>
        <w:tc>
          <w:tcPr>
            <w:tcW w:w="1373" w:type="dxa"/>
            <w:tcBorders>
              <w:top w:val="nil"/>
              <w:left w:val="nil"/>
              <w:bottom w:val="nil"/>
              <w:right w:val="nil"/>
            </w:tcBorders>
            <w:vAlign w:val="bottom"/>
          </w:tcPr>
          <w:p w:rsidR="0010574A" w:rsidRPr="0010574A" w:rsidRDefault="0010574A" w:rsidP="0010574A">
            <w:pPr>
              <w:spacing w:line="260" w:lineRule="exact"/>
              <w:ind w:right="-36"/>
              <w:jc w:val="right"/>
              <w:rPr>
                <w:rFonts w:cs="Arial"/>
                <w:snapToGrid w:val="0"/>
                <w:color w:val="000000"/>
                <w:cs/>
                <w:lang w:eastAsia="th-TH"/>
              </w:rPr>
            </w:pPr>
            <w:r w:rsidRPr="0010574A">
              <w:rPr>
                <w:rFonts w:cs="Arial"/>
                <w:snapToGrid w:val="0"/>
                <w:color w:val="000000"/>
                <w:lang w:eastAsia="th-TH"/>
              </w:rPr>
              <w:t>269,401,744</w:t>
            </w:r>
          </w:p>
        </w:tc>
        <w:tc>
          <w:tcPr>
            <w:tcW w:w="1372" w:type="dxa"/>
            <w:tcBorders>
              <w:top w:val="nil"/>
              <w:left w:val="nil"/>
              <w:bottom w:val="nil"/>
              <w:right w:val="nil"/>
            </w:tcBorders>
            <w:vAlign w:val="bottom"/>
          </w:tcPr>
          <w:p w:rsidR="0010574A" w:rsidRPr="0010574A" w:rsidRDefault="0010574A" w:rsidP="0010574A">
            <w:pPr>
              <w:spacing w:line="260" w:lineRule="exact"/>
              <w:ind w:right="-36"/>
              <w:jc w:val="right"/>
              <w:rPr>
                <w:rFonts w:cs="Arial"/>
                <w:snapToGrid w:val="0"/>
                <w:color w:val="000000"/>
                <w:cs/>
                <w:lang w:eastAsia="th-TH"/>
              </w:rPr>
            </w:pPr>
            <w:r w:rsidRPr="0010574A">
              <w:rPr>
                <w:rFonts w:cs="Arial"/>
                <w:snapToGrid w:val="0"/>
                <w:color w:val="000000"/>
                <w:lang w:eastAsia="th-TH"/>
              </w:rPr>
              <w:t>350,839,157</w:t>
            </w:r>
          </w:p>
        </w:tc>
        <w:tc>
          <w:tcPr>
            <w:tcW w:w="1373" w:type="dxa"/>
            <w:tcBorders>
              <w:top w:val="nil"/>
              <w:left w:val="nil"/>
              <w:bottom w:val="nil"/>
              <w:right w:val="nil"/>
            </w:tcBorders>
            <w:vAlign w:val="bottom"/>
          </w:tcPr>
          <w:p w:rsidR="0010574A" w:rsidRPr="0010574A" w:rsidRDefault="0010574A" w:rsidP="0010574A">
            <w:pPr>
              <w:spacing w:line="260" w:lineRule="exact"/>
              <w:ind w:right="-36"/>
              <w:jc w:val="right"/>
              <w:rPr>
                <w:rFonts w:cs="Arial"/>
                <w:snapToGrid w:val="0"/>
                <w:color w:val="000000"/>
                <w:cs/>
                <w:lang w:eastAsia="th-TH"/>
              </w:rPr>
            </w:pPr>
            <w:r w:rsidRPr="0010574A">
              <w:rPr>
                <w:rFonts w:cs="Arial"/>
                <w:snapToGrid w:val="0"/>
                <w:color w:val="000000"/>
                <w:lang w:eastAsia="th-TH"/>
              </w:rPr>
              <w:t>102,525,583</w:t>
            </w:r>
          </w:p>
        </w:tc>
        <w:tc>
          <w:tcPr>
            <w:tcW w:w="1372" w:type="dxa"/>
            <w:tcBorders>
              <w:top w:val="nil"/>
              <w:left w:val="nil"/>
              <w:bottom w:val="nil"/>
              <w:right w:val="nil"/>
            </w:tcBorders>
            <w:vAlign w:val="bottom"/>
          </w:tcPr>
          <w:p w:rsidR="0010574A" w:rsidRPr="0010574A" w:rsidRDefault="0010574A" w:rsidP="0010574A">
            <w:pPr>
              <w:spacing w:line="260" w:lineRule="exact"/>
              <w:ind w:right="-36"/>
              <w:jc w:val="right"/>
              <w:rPr>
                <w:rFonts w:cs="Arial"/>
                <w:snapToGrid w:val="0"/>
                <w:color w:val="000000"/>
                <w:cs/>
                <w:lang w:eastAsia="th-TH"/>
              </w:rPr>
            </w:pPr>
            <w:r w:rsidRPr="0010574A">
              <w:rPr>
                <w:rFonts w:cs="Arial"/>
                <w:snapToGrid w:val="0"/>
                <w:color w:val="000000"/>
                <w:lang w:eastAsia="th-TH"/>
              </w:rPr>
              <w:t>24,133,249</w:t>
            </w:r>
          </w:p>
        </w:tc>
        <w:tc>
          <w:tcPr>
            <w:tcW w:w="1373" w:type="dxa"/>
            <w:tcBorders>
              <w:top w:val="nil"/>
              <w:left w:val="nil"/>
              <w:bottom w:val="nil"/>
              <w:right w:val="nil"/>
            </w:tcBorders>
            <w:vAlign w:val="bottom"/>
          </w:tcPr>
          <w:p w:rsidR="0010574A" w:rsidRPr="0010574A" w:rsidRDefault="0010574A" w:rsidP="0010574A">
            <w:pPr>
              <w:spacing w:line="260" w:lineRule="exact"/>
              <w:ind w:right="-36"/>
              <w:jc w:val="right"/>
              <w:rPr>
                <w:rFonts w:cs="Arial"/>
                <w:snapToGrid w:val="0"/>
                <w:color w:val="000000"/>
                <w:cs/>
                <w:lang w:eastAsia="th-TH"/>
              </w:rPr>
            </w:pPr>
            <w:r w:rsidRPr="0010574A">
              <w:rPr>
                <w:rFonts w:cs="Arial"/>
                <w:snapToGrid w:val="0"/>
                <w:color w:val="000000"/>
                <w:lang w:eastAsia="th-TH"/>
              </w:rPr>
              <w:t>41,332,013</w:t>
            </w:r>
          </w:p>
        </w:tc>
        <w:tc>
          <w:tcPr>
            <w:tcW w:w="1372" w:type="dxa"/>
            <w:tcBorders>
              <w:top w:val="nil"/>
              <w:left w:val="nil"/>
              <w:bottom w:val="nil"/>
              <w:right w:val="nil"/>
            </w:tcBorders>
            <w:vAlign w:val="bottom"/>
          </w:tcPr>
          <w:p w:rsidR="0010574A" w:rsidRPr="0010574A" w:rsidRDefault="0010574A" w:rsidP="0010574A">
            <w:pPr>
              <w:spacing w:line="260" w:lineRule="exact"/>
              <w:ind w:right="-36"/>
              <w:jc w:val="right"/>
              <w:rPr>
                <w:rFonts w:cs="Arial"/>
                <w:snapToGrid w:val="0"/>
                <w:color w:val="000000"/>
                <w:cs/>
                <w:lang w:eastAsia="th-TH"/>
              </w:rPr>
            </w:pPr>
            <w:r w:rsidRPr="0010574A">
              <w:rPr>
                <w:rFonts w:cs="Arial"/>
                <w:snapToGrid w:val="0"/>
                <w:color w:val="000000"/>
                <w:lang w:eastAsia="th-TH"/>
              </w:rPr>
              <w:t>21,853,349</w:t>
            </w:r>
          </w:p>
        </w:tc>
        <w:tc>
          <w:tcPr>
            <w:tcW w:w="1373" w:type="dxa"/>
            <w:tcBorders>
              <w:top w:val="nil"/>
              <w:left w:val="nil"/>
              <w:bottom w:val="nil"/>
              <w:right w:val="nil"/>
            </w:tcBorders>
            <w:vAlign w:val="bottom"/>
          </w:tcPr>
          <w:p w:rsidR="0010574A" w:rsidRPr="0010574A" w:rsidRDefault="0010574A" w:rsidP="0010574A">
            <w:pPr>
              <w:spacing w:line="260" w:lineRule="exact"/>
              <w:ind w:right="-36"/>
              <w:jc w:val="right"/>
              <w:rPr>
                <w:rFonts w:cs="Arial"/>
                <w:snapToGrid w:val="0"/>
                <w:color w:val="000000"/>
                <w:cs/>
                <w:lang w:eastAsia="th-TH"/>
              </w:rPr>
            </w:pPr>
            <w:r w:rsidRPr="0010574A">
              <w:rPr>
                <w:rFonts w:cs="Arial"/>
                <w:snapToGrid w:val="0"/>
                <w:color w:val="000000"/>
                <w:lang w:eastAsia="th-TH"/>
              </w:rPr>
              <w:t>1,020,898,517</w:t>
            </w:r>
          </w:p>
        </w:tc>
      </w:tr>
      <w:tr w:rsidR="0010574A" w:rsidRPr="0097797F" w:rsidTr="00E82C99">
        <w:tc>
          <w:tcPr>
            <w:tcW w:w="3780" w:type="dxa"/>
            <w:tcBorders>
              <w:top w:val="nil"/>
              <w:left w:val="nil"/>
              <w:bottom w:val="nil"/>
              <w:right w:val="nil"/>
            </w:tcBorders>
            <w:vAlign w:val="bottom"/>
          </w:tcPr>
          <w:p w:rsidR="0010574A" w:rsidRPr="0097797F" w:rsidRDefault="0010574A"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97797F">
              <w:rPr>
                <w:rFonts w:cs="Arial"/>
              </w:rPr>
              <w:t xml:space="preserve">Fair value </w:t>
            </w:r>
          </w:p>
        </w:tc>
        <w:tc>
          <w:tcPr>
            <w:tcW w:w="1372" w:type="dxa"/>
            <w:tcBorders>
              <w:top w:val="nil"/>
              <w:left w:val="nil"/>
              <w:bottom w:val="nil"/>
              <w:right w:val="nil"/>
            </w:tcBorders>
            <w:vAlign w:val="bottom"/>
          </w:tcPr>
          <w:p w:rsidR="0010574A" w:rsidRPr="0010574A" w:rsidRDefault="0010574A" w:rsidP="0010574A">
            <w:pPr>
              <w:spacing w:line="260" w:lineRule="exact"/>
              <w:ind w:right="-36"/>
              <w:jc w:val="right"/>
              <w:rPr>
                <w:rFonts w:cs="Arial"/>
                <w:snapToGrid w:val="0"/>
                <w:color w:val="000000"/>
                <w:cs/>
                <w:lang w:eastAsia="th-TH"/>
              </w:rPr>
            </w:pPr>
            <w:r w:rsidRPr="0010574A">
              <w:rPr>
                <w:rFonts w:cs="Arial"/>
                <w:snapToGrid w:val="0"/>
                <w:color w:val="000000"/>
                <w:lang w:eastAsia="th-TH"/>
              </w:rPr>
              <w:t>234,921,978</w:t>
            </w:r>
          </w:p>
        </w:tc>
        <w:tc>
          <w:tcPr>
            <w:tcW w:w="1373" w:type="dxa"/>
            <w:tcBorders>
              <w:top w:val="nil"/>
              <w:left w:val="nil"/>
              <w:bottom w:val="nil"/>
              <w:right w:val="nil"/>
            </w:tcBorders>
            <w:vAlign w:val="bottom"/>
          </w:tcPr>
          <w:p w:rsidR="0010574A" w:rsidRPr="0010574A" w:rsidRDefault="0010574A" w:rsidP="0010574A">
            <w:pPr>
              <w:spacing w:line="260" w:lineRule="exact"/>
              <w:ind w:right="-36"/>
              <w:jc w:val="center"/>
              <w:rPr>
                <w:rFonts w:cs="Arial"/>
                <w:snapToGrid w:val="0"/>
                <w:color w:val="000000"/>
                <w:cs/>
                <w:lang w:eastAsia="th-TH"/>
              </w:rPr>
            </w:pPr>
            <w:r w:rsidRPr="0010574A">
              <w:rPr>
                <w:rFonts w:cs="Arial"/>
                <w:snapToGrid w:val="0"/>
                <w:color w:val="000000"/>
                <w:lang w:eastAsia="th-TH"/>
              </w:rPr>
              <w:t>-</w:t>
            </w:r>
          </w:p>
        </w:tc>
        <w:tc>
          <w:tcPr>
            <w:tcW w:w="1372" w:type="dxa"/>
            <w:tcBorders>
              <w:top w:val="nil"/>
              <w:left w:val="nil"/>
              <w:bottom w:val="nil"/>
              <w:right w:val="nil"/>
            </w:tcBorders>
            <w:vAlign w:val="bottom"/>
          </w:tcPr>
          <w:p w:rsidR="0010574A" w:rsidRPr="0010574A" w:rsidRDefault="0010574A" w:rsidP="0010574A">
            <w:pPr>
              <w:spacing w:line="260" w:lineRule="exact"/>
              <w:ind w:right="-36"/>
              <w:jc w:val="center"/>
              <w:rPr>
                <w:rFonts w:cs="Arial"/>
                <w:snapToGrid w:val="0"/>
                <w:color w:val="000000"/>
                <w:lang w:eastAsia="th-TH"/>
              </w:rPr>
            </w:pPr>
            <w:r w:rsidRPr="0010574A">
              <w:rPr>
                <w:rFonts w:cs="Arial"/>
                <w:snapToGrid w:val="0"/>
                <w:color w:val="000000"/>
                <w:lang w:eastAsia="th-TH"/>
              </w:rPr>
              <w:t>-</w:t>
            </w:r>
          </w:p>
        </w:tc>
        <w:tc>
          <w:tcPr>
            <w:tcW w:w="1373" w:type="dxa"/>
            <w:tcBorders>
              <w:top w:val="nil"/>
              <w:left w:val="nil"/>
              <w:bottom w:val="nil"/>
              <w:right w:val="nil"/>
            </w:tcBorders>
            <w:vAlign w:val="bottom"/>
          </w:tcPr>
          <w:p w:rsidR="0010574A" w:rsidRPr="0010574A" w:rsidRDefault="0010574A" w:rsidP="0010574A">
            <w:pPr>
              <w:spacing w:line="260" w:lineRule="exact"/>
              <w:ind w:right="-36"/>
              <w:jc w:val="center"/>
              <w:rPr>
                <w:rFonts w:cs="Arial"/>
                <w:snapToGrid w:val="0"/>
                <w:color w:val="000000"/>
                <w:cs/>
                <w:lang w:eastAsia="th-TH"/>
              </w:rPr>
            </w:pPr>
            <w:r w:rsidRPr="0010574A">
              <w:rPr>
                <w:rFonts w:cs="Arial"/>
                <w:snapToGrid w:val="0"/>
                <w:color w:val="000000"/>
                <w:lang w:eastAsia="th-TH"/>
              </w:rPr>
              <w:t>-</w:t>
            </w:r>
          </w:p>
        </w:tc>
        <w:tc>
          <w:tcPr>
            <w:tcW w:w="1372" w:type="dxa"/>
            <w:tcBorders>
              <w:top w:val="nil"/>
              <w:left w:val="nil"/>
              <w:bottom w:val="nil"/>
              <w:right w:val="nil"/>
            </w:tcBorders>
            <w:vAlign w:val="bottom"/>
          </w:tcPr>
          <w:p w:rsidR="0010574A" w:rsidRPr="0010574A" w:rsidRDefault="0010574A" w:rsidP="0010574A">
            <w:pPr>
              <w:spacing w:line="260" w:lineRule="exact"/>
              <w:ind w:right="-36"/>
              <w:jc w:val="center"/>
              <w:rPr>
                <w:rFonts w:cs="Arial"/>
                <w:snapToGrid w:val="0"/>
                <w:color w:val="000000"/>
                <w:cs/>
                <w:lang w:eastAsia="th-TH"/>
              </w:rPr>
            </w:pPr>
            <w:r w:rsidRPr="0010574A">
              <w:rPr>
                <w:rFonts w:cs="Arial"/>
                <w:snapToGrid w:val="0"/>
                <w:color w:val="000000"/>
                <w:lang w:eastAsia="th-TH"/>
              </w:rPr>
              <w:t>-</w:t>
            </w:r>
          </w:p>
        </w:tc>
        <w:tc>
          <w:tcPr>
            <w:tcW w:w="1373" w:type="dxa"/>
            <w:tcBorders>
              <w:top w:val="nil"/>
              <w:left w:val="nil"/>
              <w:bottom w:val="nil"/>
              <w:right w:val="nil"/>
            </w:tcBorders>
            <w:vAlign w:val="bottom"/>
          </w:tcPr>
          <w:p w:rsidR="0010574A" w:rsidRPr="0010574A" w:rsidRDefault="0010574A" w:rsidP="0010574A">
            <w:pPr>
              <w:spacing w:line="260" w:lineRule="exact"/>
              <w:ind w:right="-36"/>
              <w:jc w:val="center"/>
              <w:rPr>
                <w:rFonts w:cs="Arial"/>
                <w:snapToGrid w:val="0"/>
                <w:color w:val="000000"/>
                <w:cs/>
                <w:lang w:eastAsia="th-TH"/>
              </w:rPr>
            </w:pPr>
            <w:r w:rsidRPr="0010574A">
              <w:rPr>
                <w:rFonts w:cs="Arial"/>
                <w:snapToGrid w:val="0"/>
                <w:color w:val="000000"/>
                <w:lang w:eastAsia="th-TH"/>
              </w:rPr>
              <w:t>-</w:t>
            </w:r>
          </w:p>
        </w:tc>
        <w:tc>
          <w:tcPr>
            <w:tcW w:w="1372" w:type="dxa"/>
            <w:tcBorders>
              <w:top w:val="nil"/>
              <w:left w:val="nil"/>
              <w:bottom w:val="nil"/>
              <w:right w:val="nil"/>
            </w:tcBorders>
            <w:vAlign w:val="bottom"/>
          </w:tcPr>
          <w:p w:rsidR="0010574A" w:rsidRPr="0010574A" w:rsidRDefault="0010574A" w:rsidP="0010574A">
            <w:pPr>
              <w:spacing w:line="260" w:lineRule="exact"/>
              <w:ind w:right="-36"/>
              <w:jc w:val="center"/>
              <w:rPr>
                <w:rFonts w:cs="Arial"/>
                <w:snapToGrid w:val="0"/>
                <w:color w:val="000000"/>
                <w:cs/>
                <w:lang w:eastAsia="th-TH"/>
              </w:rPr>
            </w:pPr>
            <w:r w:rsidRPr="0010574A">
              <w:rPr>
                <w:rFonts w:cs="Arial"/>
                <w:snapToGrid w:val="0"/>
                <w:color w:val="000000"/>
                <w:lang w:eastAsia="th-TH"/>
              </w:rPr>
              <w:t>-</w:t>
            </w:r>
          </w:p>
        </w:tc>
        <w:tc>
          <w:tcPr>
            <w:tcW w:w="1373" w:type="dxa"/>
            <w:tcBorders>
              <w:top w:val="nil"/>
              <w:left w:val="nil"/>
              <w:bottom w:val="nil"/>
              <w:right w:val="nil"/>
            </w:tcBorders>
            <w:vAlign w:val="bottom"/>
          </w:tcPr>
          <w:p w:rsidR="0010574A" w:rsidRPr="0010574A" w:rsidRDefault="0010574A" w:rsidP="0010574A">
            <w:pPr>
              <w:spacing w:line="260" w:lineRule="exact"/>
              <w:ind w:right="-36"/>
              <w:jc w:val="right"/>
              <w:rPr>
                <w:rFonts w:cs="Arial"/>
                <w:snapToGrid w:val="0"/>
                <w:color w:val="000000"/>
                <w:cs/>
                <w:lang w:eastAsia="th-TH"/>
              </w:rPr>
            </w:pPr>
            <w:r w:rsidRPr="0010574A">
              <w:rPr>
                <w:rFonts w:cs="Arial"/>
                <w:snapToGrid w:val="0"/>
                <w:color w:val="000000"/>
                <w:lang w:eastAsia="th-TH"/>
              </w:rPr>
              <w:t>234,921,978</w:t>
            </w:r>
          </w:p>
        </w:tc>
      </w:tr>
      <w:tr w:rsidR="0010574A" w:rsidRPr="0097797F" w:rsidTr="001F793F">
        <w:trPr>
          <w:trHeight w:val="60"/>
        </w:trPr>
        <w:tc>
          <w:tcPr>
            <w:tcW w:w="3780" w:type="dxa"/>
            <w:tcBorders>
              <w:top w:val="nil"/>
              <w:left w:val="nil"/>
              <w:bottom w:val="nil"/>
              <w:right w:val="nil"/>
            </w:tcBorders>
            <w:vAlign w:val="center"/>
          </w:tcPr>
          <w:p w:rsidR="0010574A" w:rsidRPr="0097797F" w:rsidRDefault="0010574A"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97797F">
              <w:rPr>
                <w:rFonts w:cs="Arial"/>
                <w:u w:val="single"/>
              </w:rPr>
              <w:t>Less</w:t>
            </w:r>
            <w:r w:rsidRPr="0097797F">
              <w:rPr>
                <w:rFonts w:cs="Arial"/>
              </w:rPr>
              <w:t xml:space="preserve">  Accumulated depreciation</w:t>
            </w:r>
          </w:p>
        </w:tc>
        <w:tc>
          <w:tcPr>
            <w:tcW w:w="1372" w:type="dxa"/>
            <w:tcBorders>
              <w:top w:val="nil"/>
              <w:left w:val="nil"/>
              <w:bottom w:val="nil"/>
              <w:right w:val="nil"/>
            </w:tcBorders>
            <w:vAlign w:val="bottom"/>
          </w:tcPr>
          <w:p w:rsidR="0010574A" w:rsidRPr="0010574A" w:rsidRDefault="0010574A" w:rsidP="0010574A">
            <w:pPr>
              <w:pBdr>
                <w:bottom w:val="single" w:sz="4" w:space="1" w:color="auto"/>
              </w:pBdr>
              <w:spacing w:line="260" w:lineRule="exact"/>
              <w:ind w:right="-36"/>
              <w:jc w:val="center"/>
              <w:rPr>
                <w:rFonts w:cs="Arial"/>
                <w:snapToGrid w:val="0"/>
                <w:color w:val="000000"/>
                <w:cs/>
                <w:lang w:eastAsia="th-TH"/>
              </w:rPr>
            </w:pPr>
            <w:r w:rsidRPr="0010574A">
              <w:rPr>
                <w:rFonts w:cs="Arial"/>
                <w:snapToGrid w:val="0"/>
                <w:color w:val="000000"/>
                <w:lang w:eastAsia="th-TH"/>
              </w:rPr>
              <w:t>-</w:t>
            </w:r>
          </w:p>
        </w:tc>
        <w:tc>
          <w:tcPr>
            <w:tcW w:w="1373" w:type="dxa"/>
            <w:tcBorders>
              <w:top w:val="nil"/>
              <w:left w:val="nil"/>
              <w:bottom w:val="nil"/>
              <w:right w:val="nil"/>
            </w:tcBorders>
            <w:vAlign w:val="bottom"/>
          </w:tcPr>
          <w:p w:rsidR="0010574A" w:rsidRPr="0010574A" w:rsidRDefault="0010574A" w:rsidP="0010574A">
            <w:pPr>
              <w:pBdr>
                <w:bottom w:val="sing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(221,100,298)</w:t>
            </w:r>
          </w:p>
        </w:tc>
        <w:tc>
          <w:tcPr>
            <w:tcW w:w="1372" w:type="dxa"/>
            <w:tcBorders>
              <w:top w:val="nil"/>
              <w:left w:val="nil"/>
              <w:bottom w:val="nil"/>
              <w:right w:val="nil"/>
            </w:tcBorders>
            <w:vAlign w:val="bottom"/>
          </w:tcPr>
          <w:p w:rsidR="0010574A" w:rsidRPr="0010574A" w:rsidRDefault="0010574A" w:rsidP="0010574A">
            <w:pPr>
              <w:pBdr>
                <w:bottom w:val="sing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(198,660,962)</w:t>
            </w:r>
          </w:p>
        </w:tc>
        <w:tc>
          <w:tcPr>
            <w:tcW w:w="1373" w:type="dxa"/>
            <w:tcBorders>
              <w:top w:val="nil"/>
              <w:left w:val="nil"/>
              <w:bottom w:val="nil"/>
              <w:right w:val="nil"/>
            </w:tcBorders>
            <w:vAlign w:val="bottom"/>
          </w:tcPr>
          <w:p w:rsidR="0010574A" w:rsidRPr="0010574A" w:rsidRDefault="0010574A" w:rsidP="0010574A">
            <w:pPr>
              <w:pBdr>
                <w:bottom w:val="sing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(78,651,668)</w:t>
            </w:r>
          </w:p>
        </w:tc>
        <w:tc>
          <w:tcPr>
            <w:tcW w:w="1372" w:type="dxa"/>
            <w:tcBorders>
              <w:top w:val="nil"/>
              <w:left w:val="nil"/>
              <w:bottom w:val="nil"/>
              <w:right w:val="nil"/>
            </w:tcBorders>
            <w:vAlign w:val="bottom"/>
          </w:tcPr>
          <w:p w:rsidR="0010574A" w:rsidRPr="0010574A" w:rsidRDefault="0010574A" w:rsidP="0010574A">
            <w:pPr>
              <w:pBdr>
                <w:bottom w:val="sing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(15,559,284)</w:t>
            </w:r>
          </w:p>
        </w:tc>
        <w:tc>
          <w:tcPr>
            <w:tcW w:w="1373" w:type="dxa"/>
            <w:tcBorders>
              <w:top w:val="nil"/>
              <w:left w:val="nil"/>
              <w:bottom w:val="nil"/>
              <w:right w:val="nil"/>
            </w:tcBorders>
            <w:vAlign w:val="bottom"/>
          </w:tcPr>
          <w:p w:rsidR="0010574A" w:rsidRPr="0010574A" w:rsidRDefault="0010574A" w:rsidP="0010574A">
            <w:pPr>
              <w:pBdr>
                <w:bottom w:val="sing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(24,178,189)</w:t>
            </w:r>
          </w:p>
        </w:tc>
        <w:tc>
          <w:tcPr>
            <w:tcW w:w="1372" w:type="dxa"/>
            <w:tcBorders>
              <w:top w:val="nil"/>
              <w:left w:val="nil"/>
              <w:bottom w:val="nil"/>
              <w:right w:val="nil"/>
            </w:tcBorders>
            <w:vAlign w:val="bottom"/>
          </w:tcPr>
          <w:p w:rsidR="0010574A" w:rsidRPr="0010574A" w:rsidRDefault="0010574A" w:rsidP="0010574A">
            <w:pPr>
              <w:pBdr>
                <w:bottom w:val="single" w:sz="4" w:space="1" w:color="auto"/>
              </w:pBdr>
              <w:spacing w:line="260" w:lineRule="exact"/>
              <w:ind w:right="-36"/>
              <w:jc w:val="center"/>
              <w:rPr>
                <w:rFonts w:cs="Arial"/>
                <w:snapToGrid w:val="0"/>
                <w:color w:val="000000"/>
                <w:cs/>
                <w:lang w:eastAsia="th-TH"/>
              </w:rPr>
            </w:pPr>
            <w:r w:rsidRPr="0010574A">
              <w:rPr>
                <w:rFonts w:cs="Arial"/>
                <w:snapToGrid w:val="0"/>
                <w:color w:val="000000"/>
                <w:lang w:eastAsia="th-TH"/>
              </w:rPr>
              <w:t>-</w:t>
            </w:r>
          </w:p>
        </w:tc>
        <w:tc>
          <w:tcPr>
            <w:tcW w:w="1373" w:type="dxa"/>
            <w:tcBorders>
              <w:top w:val="nil"/>
              <w:left w:val="nil"/>
              <w:bottom w:val="nil"/>
              <w:right w:val="nil"/>
            </w:tcBorders>
            <w:vAlign w:val="bottom"/>
          </w:tcPr>
          <w:p w:rsidR="0010574A" w:rsidRPr="0010574A" w:rsidRDefault="0010574A" w:rsidP="0010574A">
            <w:pPr>
              <w:pBdr>
                <w:bottom w:val="sing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(538,150,401)</w:t>
            </w:r>
          </w:p>
        </w:tc>
      </w:tr>
      <w:tr w:rsidR="0010574A" w:rsidRPr="0097797F" w:rsidTr="001F793F">
        <w:tc>
          <w:tcPr>
            <w:tcW w:w="3780" w:type="dxa"/>
            <w:tcBorders>
              <w:top w:val="nil"/>
              <w:left w:val="nil"/>
              <w:bottom w:val="nil"/>
              <w:right w:val="nil"/>
            </w:tcBorders>
            <w:vAlign w:val="center"/>
          </w:tcPr>
          <w:p w:rsidR="0010574A" w:rsidRPr="0097797F" w:rsidRDefault="0010574A"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 w:right="-91"/>
              <w:rPr>
                <w:rFonts w:cs="Arial"/>
              </w:rPr>
            </w:pPr>
            <w:r w:rsidRPr="0097797F">
              <w:rPr>
                <w:rFonts w:cs="Arial"/>
              </w:rPr>
              <w:t>Net book value</w:t>
            </w:r>
          </w:p>
        </w:tc>
        <w:tc>
          <w:tcPr>
            <w:tcW w:w="1372" w:type="dxa"/>
            <w:tcBorders>
              <w:top w:val="nil"/>
              <w:left w:val="nil"/>
              <w:bottom w:val="nil"/>
              <w:right w:val="nil"/>
            </w:tcBorders>
            <w:vAlign w:val="bottom"/>
          </w:tcPr>
          <w:p w:rsidR="0010574A" w:rsidRPr="0010574A" w:rsidRDefault="0010574A" w:rsidP="0010574A">
            <w:pPr>
              <w:pBdr>
                <w:bottom w:val="doub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445,735,400</w:t>
            </w:r>
          </w:p>
        </w:tc>
        <w:tc>
          <w:tcPr>
            <w:tcW w:w="1373" w:type="dxa"/>
            <w:tcBorders>
              <w:top w:val="nil"/>
              <w:left w:val="nil"/>
              <w:bottom w:val="nil"/>
              <w:right w:val="nil"/>
            </w:tcBorders>
            <w:vAlign w:val="bottom"/>
          </w:tcPr>
          <w:p w:rsidR="0010574A" w:rsidRPr="0010574A" w:rsidRDefault="0010574A" w:rsidP="0010574A">
            <w:pPr>
              <w:pBdr>
                <w:bottom w:val="doub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48,301,446</w:t>
            </w:r>
          </w:p>
        </w:tc>
        <w:tc>
          <w:tcPr>
            <w:tcW w:w="1372" w:type="dxa"/>
            <w:tcBorders>
              <w:top w:val="nil"/>
              <w:left w:val="nil"/>
              <w:bottom w:val="nil"/>
              <w:right w:val="nil"/>
            </w:tcBorders>
            <w:vAlign w:val="bottom"/>
          </w:tcPr>
          <w:p w:rsidR="0010574A" w:rsidRPr="0010574A" w:rsidRDefault="0010574A" w:rsidP="0010574A">
            <w:pPr>
              <w:pBdr>
                <w:bottom w:val="doub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152,178,195</w:t>
            </w:r>
          </w:p>
        </w:tc>
        <w:tc>
          <w:tcPr>
            <w:tcW w:w="1373" w:type="dxa"/>
            <w:tcBorders>
              <w:top w:val="nil"/>
              <w:left w:val="nil"/>
              <w:bottom w:val="nil"/>
              <w:right w:val="nil"/>
            </w:tcBorders>
            <w:vAlign w:val="bottom"/>
          </w:tcPr>
          <w:p w:rsidR="0010574A" w:rsidRPr="0010574A" w:rsidRDefault="0010574A" w:rsidP="0010574A">
            <w:pPr>
              <w:pBdr>
                <w:bottom w:val="double" w:sz="4" w:space="1" w:color="auto"/>
              </w:pBdr>
              <w:spacing w:line="260" w:lineRule="exact"/>
              <w:ind w:right="-36"/>
              <w:jc w:val="right"/>
              <w:rPr>
                <w:rFonts w:cs="Arial"/>
                <w:snapToGrid w:val="0"/>
                <w:color w:val="000000"/>
                <w:lang w:eastAsia="th-TH"/>
              </w:rPr>
            </w:pPr>
            <w:r w:rsidRPr="0010574A">
              <w:rPr>
                <w:rFonts w:cs="Arial"/>
                <w:snapToGrid w:val="0"/>
                <w:color w:val="000000"/>
                <w:lang w:eastAsia="th-TH"/>
              </w:rPr>
              <w:t>23,873,915</w:t>
            </w:r>
          </w:p>
        </w:tc>
        <w:tc>
          <w:tcPr>
            <w:tcW w:w="1372" w:type="dxa"/>
            <w:tcBorders>
              <w:top w:val="nil"/>
              <w:left w:val="nil"/>
              <w:bottom w:val="nil"/>
              <w:right w:val="nil"/>
            </w:tcBorders>
            <w:vAlign w:val="bottom"/>
          </w:tcPr>
          <w:p w:rsidR="0010574A" w:rsidRPr="0010574A" w:rsidRDefault="0010574A" w:rsidP="0010574A">
            <w:pPr>
              <w:pBdr>
                <w:bottom w:val="double" w:sz="4" w:space="1" w:color="auto"/>
              </w:pBdr>
              <w:spacing w:line="260" w:lineRule="exact"/>
              <w:ind w:right="-36"/>
              <w:jc w:val="right"/>
              <w:rPr>
                <w:rFonts w:cs="Arial"/>
                <w:snapToGrid w:val="0"/>
                <w:color w:val="000000"/>
                <w:lang w:eastAsia="th-TH"/>
              </w:rPr>
            </w:pPr>
            <w:r w:rsidRPr="0010574A">
              <w:rPr>
                <w:rFonts w:cs="Arial"/>
                <w:snapToGrid w:val="0"/>
                <w:color w:val="000000"/>
                <w:lang w:eastAsia="th-TH"/>
              </w:rPr>
              <w:t>8,573,965</w:t>
            </w:r>
          </w:p>
        </w:tc>
        <w:tc>
          <w:tcPr>
            <w:tcW w:w="1373" w:type="dxa"/>
            <w:tcBorders>
              <w:top w:val="nil"/>
              <w:left w:val="nil"/>
              <w:bottom w:val="nil"/>
              <w:right w:val="nil"/>
            </w:tcBorders>
            <w:vAlign w:val="bottom"/>
          </w:tcPr>
          <w:p w:rsidR="0010574A" w:rsidRPr="0010574A" w:rsidRDefault="0010574A" w:rsidP="0010574A">
            <w:pPr>
              <w:pBdr>
                <w:bottom w:val="double" w:sz="4" w:space="1" w:color="auto"/>
              </w:pBdr>
              <w:spacing w:line="260" w:lineRule="exact"/>
              <w:ind w:right="-36"/>
              <w:jc w:val="right"/>
              <w:rPr>
                <w:rFonts w:cs="Arial"/>
                <w:snapToGrid w:val="0"/>
                <w:color w:val="000000"/>
                <w:lang w:eastAsia="th-TH"/>
              </w:rPr>
            </w:pPr>
            <w:r w:rsidRPr="0010574A">
              <w:rPr>
                <w:rFonts w:cs="Arial"/>
                <w:snapToGrid w:val="0"/>
                <w:color w:val="000000"/>
                <w:lang w:eastAsia="th-TH"/>
              </w:rPr>
              <w:t>17,153,824</w:t>
            </w:r>
          </w:p>
        </w:tc>
        <w:tc>
          <w:tcPr>
            <w:tcW w:w="1372" w:type="dxa"/>
            <w:tcBorders>
              <w:top w:val="nil"/>
              <w:left w:val="nil"/>
              <w:bottom w:val="nil"/>
              <w:right w:val="nil"/>
            </w:tcBorders>
            <w:vAlign w:val="bottom"/>
          </w:tcPr>
          <w:p w:rsidR="0010574A" w:rsidRPr="0010574A" w:rsidRDefault="0010574A" w:rsidP="0010574A">
            <w:pPr>
              <w:pBdr>
                <w:bottom w:val="doub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21,853,349</w:t>
            </w:r>
          </w:p>
        </w:tc>
        <w:tc>
          <w:tcPr>
            <w:tcW w:w="1373" w:type="dxa"/>
            <w:tcBorders>
              <w:top w:val="nil"/>
              <w:left w:val="nil"/>
              <w:bottom w:val="nil"/>
              <w:right w:val="nil"/>
            </w:tcBorders>
            <w:vAlign w:val="bottom"/>
          </w:tcPr>
          <w:p w:rsidR="0010574A" w:rsidRPr="0010574A" w:rsidRDefault="0010574A" w:rsidP="0010574A">
            <w:pPr>
              <w:pBdr>
                <w:bottom w:val="double" w:sz="4" w:space="1" w:color="auto"/>
              </w:pBdr>
              <w:spacing w:line="260" w:lineRule="exact"/>
              <w:ind w:right="-36"/>
              <w:jc w:val="right"/>
              <w:rPr>
                <w:rFonts w:cs="Arial"/>
                <w:snapToGrid w:val="0"/>
                <w:color w:val="000000"/>
                <w:cs/>
                <w:lang w:eastAsia="th-TH"/>
              </w:rPr>
            </w:pPr>
            <w:r w:rsidRPr="0010574A">
              <w:rPr>
                <w:rFonts w:cs="Arial"/>
                <w:snapToGrid w:val="0"/>
                <w:color w:val="000000"/>
                <w:lang w:eastAsia="th-TH"/>
              </w:rPr>
              <w:t>717,670,094</w:t>
            </w:r>
          </w:p>
        </w:tc>
      </w:tr>
    </w:tbl>
    <w:p w:rsidR="006F6E6E" w:rsidRPr="00FB42BA" w:rsidRDefault="006F6E6E" w:rsidP="000A4ED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
        <w:jc w:val="both"/>
        <w:rPr>
          <w:rFonts w:cs="Arial"/>
          <w:sz w:val="20"/>
          <w:szCs w:val="20"/>
        </w:rPr>
        <w:sectPr w:rsidR="006F6E6E" w:rsidRPr="00FB42BA" w:rsidSect="00285C6A">
          <w:headerReference w:type="even" r:id="rId13"/>
          <w:headerReference w:type="default" r:id="rId14"/>
          <w:headerReference w:type="first" r:id="rId15"/>
          <w:pgSz w:w="16834" w:h="11909" w:orient="landscape" w:code="9"/>
          <w:pgMar w:top="1440" w:right="814" w:bottom="990" w:left="1080" w:header="1077" w:footer="692" w:gutter="0"/>
          <w:cols w:space="720"/>
          <w:titlePg/>
        </w:sectPr>
      </w:pPr>
    </w:p>
    <w:p w:rsidR="00EB2AF5" w:rsidRPr="00190206" w:rsidRDefault="00AF4B24" w:rsidP="00F97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b/>
          <w:bCs/>
          <w:sz w:val="20"/>
          <w:szCs w:val="20"/>
        </w:rPr>
      </w:pPr>
      <w:r w:rsidRPr="00190206">
        <w:rPr>
          <w:rFonts w:cs="Arial"/>
          <w:spacing w:val="-4"/>
          <w:sz w:val="20"/>
          <w:szCs w:val="20"/>
        </w:rPr>
        <w:lastRenderedPageBreak/>
        <w:t xml:space="preserve">For </w:t>
      </w:r>
      <w:r w:rsidR="00EB2AF5" w:rsidRPr="00190206">
        <w:rPr>
          <w:rFonts w:cs="Arial"/>
          <w:spacing w:val="-4"/>
          <w:sz w:val="20"/>
          <w:szCs w:val="20"/>
        </w:rPr>
        <w:t xml:space="preserve">the consolidated financial statements as at </w:t>
      </w:r>
      <w:r w:rsidR="007941EB" w:rsidRPr="00190206">
        <w:rPr>
          <w:rFonts w:cs="Arial"/>
          <w:spacing w:val="-4"/>
          <w:sz w:val="20"/>
          <w:szCs w:val="20"/>
        </w:rPr>
        <w:t>3</w:t>
      </w:r>
      <w:r w:rsidR="0006780F" w:rsidRPr="00190206">
        <w:rPr>
          <w:rFonts w:cs="Arial"/>
          <w:spacing w:val="-4"/>
          <w:sz w:val="20"/>
          <w:szCs w:val="20"/>
        </w:rPr>
        <w:t>1 December</w:t>
      </w:r>
      <w:r w:rsidR="00EB2AF5" w:rsidRPr="00190206">
        <w:rPr>
          <w:rFonts w:cs="Arial"/>
          <w:spacing w:val="-4"/>
          <w:sz w:val="20"/>
          <w:szCs w:val="20"/>
        </w:rPr>
        <w:t xml:space="preserve"> </w:t>
      </w:r>
      <w:r w:rsidR="008421A9" w:rsidRPr="00190206">
        <w:rPr>
          <w:rFonts w:cs="Arial"/>
          <w:spacing w:val="-4"/>
          <w:sz w:val="20"/>
          <w:szCs w:val="20"/>
        </w:rPr>
        <w:t>2016</w:t>
      </w:r>
      <w:r w:rsidR="00EB2AF5" w:rsidRPr="00190206">
        <w:rPr>
          <w:rFonts w:cs="Arial"/>
          <w:spacing w:val="-4"/>
          <w:sz w:val="20"/>
          <w:szCs w:val="20"/>
        </w:rPr>
        <w:t xml:space="preserve">, </w:t>
      </w:r>
      <w:r w:rsidR="0035430E" w:rsidRPr="00190206">
        <w:rPr>
          <w:rFonts w:cs="Arial"/>
          <w:spacing w:val="-4"/>
          <w:sz w:val="20"/>
          <w:szCs w:val="20"/>
        </w:rPr>
        <w:t>property, plant and machinery</w:t>
      </w:r>
      <w:r w:rsidR="00EB2AF5" w:rsidRPr="00190206">
        <w:rPr>
          <w:rFonts w:cs="Arial"/>
          <w:spacing w:val="-4"/>
          <w:sz w:val="20"/>
          <w:szCs w:val="20"/>
        </w:rPr>
        <w:t xml:space="preserve"> </w:t>
      </w:r>
      <w:r w:rsidR="006158C4" w:rsidRPr="00190206">
        <w:rPr>
          <w:rFonts w:cs="Arial"/>
          <w:spacing w:val="-4"/>
          <w:sz w:val="20"/>
          <w:szCs w:val="20"/>
        </w:rPr>
        <w:t xml:space="preserve">with the book value </w:t>
      </w:r>
      <w:r w:rsidR="00EB2AF5" w:rsidRPr="00190206">
        <w:rPr>
          <w:rFonts w:cs="Arial"/>
          <w:spacing w:val="-4"/>
          <w:sz w:val="20"/>
          <w:szCs w:val="20"/>
        </w:rPr>
        <w:t>of Baht</w:t>
      </w:r>
      <w:r w:rsidR="002C2A50" w:rsidRPr="00190206">
        <w:rPr>
          <w:rFonts w:cs="Arial"/>
          <w:spacing w:val="-4"/>
          <w:sz w:val="20"/>
          <w:szCs w:val="20"/>
        </w:rPr>
        <w:t xml:space="preserve"> </w:t>
      </w:r>
      <w:r w:rsidR="007C18AF" w:rsidRPr="00190206">
        <w:rPr>
          <w:rFonts w:cs="Arial"/>
          <w:spacing w:val="-4"/>
          <w:sz w:val="20"/>
          <w:szCs w:val="20"/>
        </w:rPr>
        <w:t>423.</w:t>
      </w:r>
      <w:r w:rsidR="00CC2265" w:rsidRPr="00190206">
        <w:rPr>
          <w:rFonts w:cs="Arial"/>
          <w:spacing w:val="-4"/>
          <w:sz w:val="20"/>
          <w:szCs w:val="20"/>
        </w:rPr>
        <w:t>34</w:t>
      </w:r>
      <w:r w:rsidR="007C18AF" w:rsidRPr="00190206">
        <w:rPr>
          <w:rFonts w:cs="Arial"/>
          <w:spacing w:val="-4"/>
          <w:sz w:val="20"/>
          <w:szCs w:val="20"/>
        </w:rPr>
        <w:t xml:space="preserve"> </w:t>
      </w:r>
      <w:r w:rsidR="00EB2AF5" w:rsidRPr="00190206">
        <w:rPr>
          <w:rFonts w:cs="Arial"/>
          <w:spacing w:val="-4"/>
          <w:sz w:val="20"/>
          <w:szCs w:val="20"/>
        </w:rPr>
        <w:t>million</w:t>
      </w:r>
      <w:r w:rsidR="0006780F" w:rsidRPr="00190206">
        <w:rPr>
          <w:rFonts w:cs="Arial"/>
          <w:spacing w:val="-4"/>
          <w:sz w:val="20"/>
          <w:szCs w:val="20"/>
        </w:rPr>
        <w:t xml:space="preserve"> (</w:t>
      </w:r>
      <w:proofErr w:type="gramStart"/>
      <w:r w:rsidR="008421A9" w:rsidRPr="00190206">
        <w:rPr>
          <w:rFonts w:cs="Arial"/>
          <w:spacing w:val="-4"/>
          <w:sz w:val="20"/>
          <w:szCs w:val="20"/>
        </w:rPr>
        <w:t>2015</w:t>
      </w:r>
      <w:r w:rsidR="001103D5" w:rsidRPr="00190206">
        <w:rPr>
          <w:rFonts w:cs="Arial"/>
          <w:spacing w:val="-4"/>
          <w:sz w:val="20"/>
          <w:szCs w:val="20"/>
        </w:rPr>
        <w:t xml:space="preserve"> </w:t>
      </w:r>
      <w:r w:rsidR="004D4393" w:rsidRPr="00190206">
        <w:rPr>
          <w:rFonts w:cs="Arial"/>
          <w:spacing w:val="-4"/>
          <w:sz w:val="20"/>
          <w:szCs w:val="20"/>
        </w:rPr>
        <w:t>:</w:t>
      </w:r>
      <w:proofErr w:type="gramEnd"/>
      <w:r w:rsidR="004D4393" w:rsidRPr="00190206">
        <w:rPr>
          <w:rFonts w:cs="Arial"/>
          <w:spacing w:val="-4"/>
          <w:sz w:val="20"/>
          <w:szCs w:val="20"/>
        </w:rPr>
        <w:t xml:space="preserve"> Baht </w:t>
      </w:r>
      <w:r w:rsidR="008B51B6" w:rsidRPr="00190206">
        <w:rPr>
          <w:rFonts w:cs="Arial"/>
          <w:spacing w:val="-4"/>
          <w:sz w:val="20"/>
          <w:szCs w:val="20"/>
        </w:rPr>
        <w:t xml:space="preserve">416.08 </w:t>
      </w:r>
      <w:r w:rsidR="0035430E" w:rsidRPr="00190206">
        <w:rPr>
          <w:rFonts w:cs="Arial"/>
          <w:spacing w:val="-4"/>
          <w:sz w:val="20"/>
          <w:szCs w:val="20"/>
        </w:rPr>
        <w:t>million)</w:t>
      </w:r>
      <w:r w:rsidRPr="00190206">
        <w:rPr>
          <w:rFonts w:cs="Arial"/>
          <w:spacing w:val="-4"/>
          <w:sz w:val="20"/>
          <w:szCs w:val="20"/>
        </w:rPr>
        <w:t xml:space="preserve"> and of</w:t>
      </w:r>
      <w:r w:rsidR="006F66A9" w:rsidRPr="00190206">
        <w:rPr>
          <w:rFonts w:cs="Arial"/>
          <w:spacing w:val="-4"/>
          <w:sz w:val="20"/>
          <w:szCs w:val="20"/>
        </w:rPr>
        <w:t xml:space="preserve"> Baht </w:t>
      </w:r>
      <w:r w:rsidR="007C18AF" w:rsidRPr="00190206">
        <w:rPr>
          <w:rFonts w:cs="Arial"/>
          <w:spacing w:val="-4"/>
          <w:sz w:val="20"/>
          <w:szCs w:val="20"/>
        </w:rPr>
        <w:t>341.</w:t>
      </w:r>
      <w:r w:rsidR="00CC2265" w:rsidRPr="00190206">
        <w:rPr>
          <w:rFonts w:cs="Arial"/>
          <w:spacing w:val="-4"/>
          <w:sz w:val="20"/>
          <w:szCs w:val="20"/>
        </w:rPr>
        <w:t>73</w:t>
      </w:r>
      <w:r w:rsidR="008B51B6" w:rsidRPr="00190206">
        <w:rPr>
          <w:rFonts w:cs="Arial"/>
          <w:spacing w:val="-4"/>
          <w:sz w:val="20"/>
          <w:szCs w:val="20"/>
        </w:rPr>
        <w:t xml:space="preserve"> </w:t>
      </w:r>
      <w:r w:rsidR="0035430E" w:rsidRPr="00190206">
        <w:rPr>
          <w:rFonts w:cs="Arial"/>
          <w:spacing w:val="-4"/>
          <w:sz w:val="20"/>
          <w:szCs w:val="20"/>
        </w:rPr>
        <w:t>million (</w:t>
      </w:r>
      <w:r w:rsidR="008421A9" w:rsidRPr="00190206">
        <w:rPr>
          <w:rFonts w:cs="Arial"/>
          <w:spacing w:val="-4"/>
          <w:sz w:val="20"/>
          <w:szCs w:val="20"/>
        </w:rPr>
        <w:t>2015</w:t>
      </w:r>
      <w:r w:rsidR="001103D5" w:rsidRPr="00190206">
        <w:rPr>
          <w:rFonts w:cs="Arial"/>
          <w:spacing w:val="-4"/>
          <w:sz w:val="20"/>
          <w:szCs w:val="20"/>
        </w:rPr>
        <w:t xml:space="preserve"> </w:t>
      </w:r>
      <w:r w:rsidR="004D4393" w:rsidRPr="00190206">
        <w:rPr>
          <w:rFonts w:cs="Arial"/>
          <w:spacing w:val="-4"/>
          <w:sz w:val="20"/>
          <w:szCs w:val="20"/>
        </w:rPr>
        <w:t xml:space="preserve">: Baht </w:t>
      </w:r>
      <w:r w:rsidR="00930E57" w:rsidRPr="00190206">
        <w:rPr>
          <w:rFonts w:cs="Arial"/>
          <w:spacing w:val="-4"/>
          <w:sz w:val="20"/>
          <w:szCs w:val="20"/>
        </w:rPr>
        <w:t xml:space="preserve"> </w:t>
      </w:r>
      <w:r w:rsidR="008B51B6" w:rsidRPr="00190206">
        <w:rPr>
          <w:rFonts w:cs="Arial"/>
          <w:spacing w:val="-4"/>
          <w:sz w:val="20"/>
          <w:szCs w:val="20"/>
        </w:rPr>
        <w:t xml:space="preserve">291.51 </w:t>
      </w:r>
      <w:r w:rsidR="0035430E" w:rsidRPr="00190206">
        <w:rPr>
          <w:rFonts w:cs="Arial"/>
          <w:spacing w:val="-4"/>
          <w:sz w:val="20"/>
          <w:szCs w:val="20"/>
        </w:rPr>
        <w:t>million)</w:t>
      </w:r>
      <w:r w:rsidR="00815B26" w:rsidRPr="00190206">
        <w:rPr>
          <w:rFonts w:cs="Arial"/>
          <w:spacing w:val="-4"/>
          <w:sz w:val="20"/>
          <w:szCs w:val="20"/>
        </w:rPr>
        <w:t xml:space="preserve"> in the company financial statements</w:t>
      </w:r>
      <w:r w:rsidR="00696C99" w:rsidRPr="00190206">
        <w:rPr>
          <w:rFonts w:cs="Arial"/>
          <w:spacing w:val="-4"/>
          <w:sz w:val="20"/>
          <w:szCs w:val="20"/>
        </w:rPr>
        <w:t xml:space="preserve"> have been pledged</w:t>
      </w:r>
      <w:r w:rsidR="0035430E" w:rsidRPr="00190206">
        <w:rPr>
          <w:rFonts w:cs="Arial"/>
          <w:spacing w:val="-4"/>
          <w:sz w:val="20"/>
          <w:szCs w:val="20"/>
        </w:rPr>
        <w:t xml:space="preserve"> </w:t>
      </w:r>
      <w:r w:rsidR="00EB2AF5" w:rsidRPr="00190206">
        <w:rPr>
          <w:rFonts w:cs="Arial"/>
          <w:spacing w:val="-4"/>
          <w:sz w:val="20"/>
          <w:szCs w:val="20"/>
        </w:rPr>
        <w:t>as collateral against credit facilit</w:t>
      </w:r>
      <w:r w:rsidR="00F768EB" w:rsidRPr="00190206">
        <w:rPr>
          <w:rFonts w:cs="Arial"/>
          <w:spacing w:val="-4"/>
          <w:sz w:val="20"/>
          <w:szCs w:val="20"/>
        </w:rPr>
        <w:t>ies</w:t>
      </w:r>
      <w:r w:rsidR="00EB2AF5" w:rsidRPr="00190206">
        <w:rPr>
          <w:rFonts w:cs="Arial"/>
          <w:spacing w:val="-4"/>
          <w:sz w:val="20"/>
          <w:szCs w:val="20"/>
        </w:rPr>
        <w:t xml:space="preserve"> with the bank</w:t>
      </w:r>
      <w:r w:rsidR="00F768EB" w:rsidRPr="00190206">
        <w:rPr>
          <w:rFonts w:cs="Arial"/>
          <w:spacing w:val="-4"/>
          <w:sz w:val="20"/>
          <w:szCs w:val="20"/>
        </w:rPr>
        <w:t>s</w:t>
      </w:r>
      <w:r w:rsidR="00857D1E" w:rsidRPr="00190206">
        <w:rPr>
          <w:rFonts w:cs="Arial"/>
          <w:spacing w:val="-4"/>
          <w:sz w:val="20"/>
          <w:szCs w:val="20"/>
        </w:rPr>
        <w:t xml:space="preserve"> </w:t>
      </w:r>
      <w:r w:rsidR="00FD2A20" w:rsidRPr="00190206">
        <w:rPr>
          <w:rFonts w:cs="Arial"/>
          <w:spacing w:val="-4"/>
          <w:sz w:val="20"/>
          <w:szCs w:val="20"/>
        </w:rPr>
        <w:t xml:space="preserve">as discussed in note </w:t>
      </w:r>
      <w:r w:rsidR="00117205" w:rsidRPr="00190206">
        <w:rPr>
          <w:rFonts w:cs="Arial"/>
          <w:spacing w:val="-4"/>
          <w:sz w:val="20"/>
          <w:szCs w:val="20"/>
        </w:rPr>
        <w:t>19</w:t>
      </w:r>
      <w:r w:rsidR="00D2508E" w:rsidRPr="00190206">
        <w:rPr>
          <w:rFonts w:cs="Arial"/>
          <w:spacing w:val="-4"/>
          <w:sz w:val="20"/>
          <w:szCs w:val="20"/>
        </w:rPr>
        <w:t xml:space="preserve"> and </w:t>
      </w:r>
      <w:r w:rsidR="00F97A15" w:rsidRPr="00190206">
        <w:rPr>
          <w:rFonts w:cs="Arial"/>
          <w:spacing w:val="-4"/>
          <w:sz w:val="20"/>
          <w:szCs w:val="20"/>
        </w:rPr>
        <w:t>2</w:t>
      </w:r>
      <w:r w:rsidR="00117205" w:rsidRPr="00190206">
        <w:rPr>
          <w:rFonts w:cs="Arial"/>
          <w:spacing w:val="-4"/>
          <w:sz w:val="20"/>
          <w:szCs w:val="20"/>
        </w:rPr>
        <w:t>3</w:t>
      </w:r>
      <w:r w:rsidR="00D2508E" w:rsidRPr="00190206">
        <w:rPr>
          <w:rFonts w:cs="Arial"/>
          <w:spacing w:val="-4"/>
          <w:sz w:val="20"/>
          <w:szCs w:val="20"/>
        </w:rPr>
        <w:t xml:space="preserve"> </w:t>
      </w:r>
      <w:r w:rsidR="00FD2A20" w:rsidRPr="00190206">
        <w:rPr>
          <w:rFonts w:cs="Arial"/>
          <w:spacing w:val="-4"/>
          <w:sz w:val="20"/>
          <w:szCs w:val="20"/>
        </w:rPr>
        <w:t>to</w:t>
      </w:r>
      <w:r w:rsidR="00F768EB" w:rsidRPr="00190206">
        <w:rPr>
          <w:rFonts w:cs="Arial"/>
          <w:spacing w:val="-4"/>
          <w:sz w:val="20"/>
          <w:szCs w:val="20"/>
        </w:rPr>
        <w:t xml:space="preserve"> the</w:t>
      </w:r>
      <w:r w:rsidR="00FD2A20" w:rsidRPr="00190206">
        <w:rPr>
          <w:rFonts w:cs="Arial"/>
          <w:spacing w:val="-4"/>
          <w:sz w:val="20"/>
          <w:szCs w:val="20"/>
        </w:rPr>
        <w:t xml:space="preserve"> financial statement</w:t>
      </w:r>
      <w:r w:rsidR="00D2508E" w:rsidRPr="00190206">
        <w:rPr>
          <w:rFonts w:cs="Arial"/>
          <w:spacing w:val="-4"/>
          <w:sz w:val="20"/>
          <w:szCs w:val="20"/>
        </w:rPr>
        <w:t>s</w:t>
      </w:r>
      <w:r w:rsidR="00EB2AF5" w:rsidRPr="00190206">
        <w:rPr>
          <w:rFonts w:cs="Arial"/>
          <w:sz w:val="20"/>
          <w:szCs w:val="20"/>
        </w:rPr>
        <w:t>.</w:t>
      </w:r>
    </w:p>
    <w:p w:rsidR="00EB2AF5" w:rsidRPr="00A42E83" w:rsidRDefault="00EB2AF5" w:rsidP="00B2647F">
      <w:pPr>
        <w:tabs>
          <w:tab w:val="left" w:pos="342"/>
        </w:tabs>
        <w:spacing w:line="240" w:lineRule="auto"/>
        <w:ind w:right="-115"/>
        <w:jc w:val="thaiDistribute"/>
        <w:rPr>
          <w:rFonts w:cs="Arial"/>
          <w:b/>
          <w:bCs/>
          <w:sz w:val="12"/>
          <w:szCs w:val="12"/>
        </w:rPr>
      </w:pPr>
    </w:p>
    <w:p w:rsidR="00EB2AF5" w:rsidRPr="00190206" w:rsidRDefault="00696C99" w:rsidP="008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20"/>
          <w:szCs w:val="20"/>
        </w:rPr>
      </w:pPr>
      <w:r w:rsidRPr="00190206">
        <w:rPr>
          <w:rFonts w:cs="Arial"/>
          <w:sz w:val="20"/>
          <w:szCs w:val="20"/>
        </w:rPr>
        <w:t xml:space="preserve">For the consolidated financial statements as </w:t>
      </w:r>
      <w:r w:rsidR="00EB2AF5" w:rsidRPr="00190206">
        <w:rPr>
          <w:rFonts w:cs="Arial"/>
          <w:sz w:val="20"/>
          <w:szCs w:val="20"/>
        </w:rPr>
        <w:t xml:space="preserve">at </w:t>
      </w:r>
      <w:r w:rsidR="0006780F" w:rsidRPr="00190206">
        <w:rPr>
          <w:rFonts w:cs="Arial"/>
          <w:sz w:val="20"/>
          <w:szCs w:val="20"/>
        </w:rPr>
        <w:t>31 December</w:t>
      </w:r>
      <w:r w:rsidR="006F66A9" w:rsidRPr="00190206">
        <w:rPr>
          <w:rFonts w:cs="Arial"/>
          <w:sz w:val="20"/>
          <w:szCs w:val="20"/>
        </w:rPr>
        <w:t xml:space="preserve"> </w:t>
      </w:r>
      <w:r w:rsidR="008421A9" w:rsidRPr="00190206">
        <w:rPr>
          <w:rFonts w:cs="Arial"/>
          <w:sz w:val="20"/>
          <w:szCs w:val="20"/>
        </w:rPr>
        <w:t>2016</w:t>
      </w:r>
      <w:r w:rsidR="00EB2AF5" w:rsidRPr="00190206">
        <w:rPr>
          <w:rFonts w:cs="Arial"/>
          <w:sz w:val="20"/>
          <w:szCs w:val="20"/>
        </w:rPr>
        <w:t xml:space="preserve">, </w:t>
      </w:r>
      <w:r w:rsidR="001C7947" w:rsidRPr="00190206">
        <w:rPr>
          <w:rFonts w:cs="Arial"/>
          <w:sz w:val="20"/>
          <w:szCs w:val="20"/>
        </w:rPr>
        <w:t>b</w:t>
      </w:r>
      <w:r w:rsidR="00EB2AF5" w:rsidRPr="00190206">
        <w:rPr>
          <w:rFonts w:cs="Arial"/>
          <w:sz w:val="20"/>
          <w:szCs w:val="20"/>
        </w:rPr>
        <w:t>uilding, machine</w:t>
      </w:r>
      <w:r w:rsidR="00B67DB9" w:rsidRPr="00190206">
        <w:rPr>
          <w:rFonts w:cs="Arial"/>
          <w:sz w:val="20"/>
          <w:szCs w:val="20"/>
        </w:rPr>
        <w:t>r</w:t>
      </w:r>
      <w:r w:rsidR="00507C73" w:rsidRPr="00190206">
        <w:rPr>
          <w:rFonts w:cs="Arial"/>
          <w:sz w:val="20"/>
          <w:szCs w:val="20"/>
        </w:rPr>
        <w:t>y</w:t>
      </w:r>
      <w:r w:rsidR="00EB2AF5" w:rsidRPr="00190206">
        <w:rPr>
          <w:rFonts w:cs="Arial"/>
          <w:sz w:val="20"/>
          <w:szCs w:val="20"/>
        </w:rPr>
        <w:t xml:space="preserve"> and equipment of </w:t>
      </w:r>
      <w:r w:rsidR="0023670C" w:rsidRPr="00190206">
        <w:rPr>
          <w:rFonts w:cs="Arial"/>
          <w:sz w:val="20"/>
          <w:szCs w:val="20"/>
        </w:rPr>
        <w:t>Baht</w:t>
      </w:r>
      <w:r w:rsidR="008B51B6" w:rsidRPr="00190206">
        <w:rPr>
          <w:rFonts w:cs="Arial"/>
          <w:sz w:val="20"/>
          <w:szCs w:val="20"/>
        </w:rPr>
        <w:t xml:space="preserve"> </w:t>
      </w:r>
      <w:r w:rsidR="007C18AF" w:rsidRPr="00190206">
        <w:rPr>
          <w:rFonts w:cs="Arial"/>
          <w:sz w:val="20"/>
          <w:szCs w:val="20"/>
        </w:rPr>
        <w:t xml:space="preserve">446.93 </w:t>
      </w:r>
      <w:r w:rsidR="0006780F" w:rsidRPr="00190206">
        <w:rPr>
          <w:rFonts w:cs="Arial"/>
          <w:sz w:val="20"/>
          <w:szCs w:val="20"/>
        </w:rPr>
        <w:t>million (</w:t>
      </w:r>
      <w:proofErr w:type="gramStart"/>
      <w:r w:rsidR="008421A9" w:rsidRPr="00190206">
        <w:rPr>
          <w:rFonts w:cs="Arial"/>
          <w:sz w:val="20"/>
          <w:szCs w:val="20"/>
        </w:rPr>
        <w:t>2015</w:t>
      </w:r>
      <w:r w:rsidR="001103D5" w:rsidRPr="00190206">
        <w:rPr>
          <w:rFonts w:cs="Arial"/>
          <w:sz w:val="20"/>
          <w:szCs w:val="20"/>
        </w:rPr>
        <w:t xml:space="preserve"> </w:t>
      </w:r>
      <w:r w:rsidR="00EB2AF5" w:rsidRPr="00190206">
        <w:rPr>
          <w:rFonts w:cs="Arial"/>
          <w:sz w:val="20"/>
          <w:szCs w:val="20"/>
        </w:rPr>
        <w:t>:</w:t>
      </w:r>
      <w:proofErr w:type="gramEnd"/>
      <w:r w:rsidR="00EB2AF5" w:rsidRPr="00190206">
        <w:rPr>
          <w:rFonts w:cs="Arial"/>
          <w:sz w:val="20"/>
          <w:szCs w:val="20"/>
        </w:rPr>
        <w:t xml:space="preserve"> Baht </w:t>
      </w:r>
      <w:r w:rsidR="008B51B6" w:rsidRPr="00190206">
        <w:rPr>
          <w:rFonts w:cs="Arial"/>
          <w:sz w:val="20"/>
          <w:szCs w:val="20"/>
        </w:rPr>
        <w:t xml:space="preserve">418.82 </w:t>
      </w:r>
      <w:r w:rsidR="00857D1E" w:rsidRPr="00190206">
        <w:rPr>
          <w:rFonts w:cs="Arial"/>
          <w:sz w:val="20"/>
          <w:szCs w:val="20"/>
        </w:rPr>
        <w:t xml:space="preserve">million) and of Baht </w:t>
      </w:r>
      <w:r w:rsidR="007C18AF" w:rsidRPr="00190206">
        <w:rPr>
          <w:rFonts w:cs="Arial"/>
          <w:sz w:val="20"/>
          <w:szCs w:val="20"/>
        </w:rPr>
        <w:t xml:space="preserve">413.94 </w:t>
      </w:r>
      <w:r w:rsidR="00771D8A" w:rsidRPr="00190206">
        <w:rPr>
          <w:rFonts w:cs="Arial"/>
          <w:sz w:val="20"/>
          <w:szCs w:val="20"/>
        </w:rPr>
        <w:t>million (</w:t>
      </w:r>
      <w:r w:rsidR="008421A9" w:rsidRPr="00190206">
        <w:rPr>
          <w:rFonts w:cs="Arial"/>
          <w:sz w:val="20"/>
          <w:szCs w:val="20"/>
        </w:rPr>
        <w:t>2015</w:t>
      </w:r>
      <w:r w:rsidR="001103D5" w:rsidRPr="00190206">
        <w:rPr>
          <w:rFonts w:cs="Arial"/>
          <w:sz w:val="20"/>
          <w:szCs w:val="20"/>
        </w:rPr>
        <w:t xml:space="preserve"> </w:t>
      </w:r>
      <w:r w:rsidR="00EB2AF5" w:rsidRPr="00190206">
        <w:rPr>
          <w:rFonts w:cs="Arial"/>
          <w:sz w:val="20"/>
          <w:szCs w:val="20"/>
        </w:rPr>
        <w:t xml:space="preserve">: </w:t>
      </w:r>
      <w:r w:rsidR="008B51B6" w:rsidRPr="00190206">
        <w:rPr>
          <w:rFonts w:cs="Arial"/>
          <w:sz w:val="20"/>
          <w:szCs w:val="20"/>
        </w:rPr>
        <w:t xml:space="preserve">Baht 397.55 </w:t>
      </w:r>
      <w:r w:rsidR="00EB2AF5" w:rsidRPr="00190206">
        <w:rPr>
          <w:rFonts w:cs="Arial"/>
          <w:sz w:val="20"/>
          <w:szCs w:val="20"/>
        </w:rPr>
        <w:t xml:space="preserve">million) in the </w:t>
      </w:r>
      <w:r w:rsidR="0035430E" w:rsidRPr="00190206">
        <w:rPr>
          <w:rFonts w:cs="Arial"/>
          <w:sz w:val="20"/>
          <w:szCs w:val="20"/>
        </w:rPr>
        <w:t>company</w:t>
      </w:r>
      <w:r w:rsidR="00EB2AF5" w:rsidRPr="00190206">
        <w:rPr>
          <w:rFonts w:cs="Arial"/>
          <w:sz w:val="20"/>
          <w:szCs w:val="20"/>
        </w:rPr>
        <w:t xml:space="preserve"> financial statements, </w:t>
      </w:r>
      <w:r w:rsidR="00AF4B24" w:rsidRPr="00190206">
        <w:rPr>
          <w:rFonts w:cs="Arial"/>
          <w:sz w:val="20"/>
          <w:szCs w:val="20"/>
        </w:rPr>
        <w:t>have been</w:t>
      </w:r>
      <w:r w:rsidR="00EB2AF5" w:rsidRPr="00190206">
        <w:rPr>
          <w:rFonts w:cs="Arial"/>
          <w:sz w:val="20"/>
          <w:szCs w:val="20"/>
        </w:rPr>
        <w:t xml:space="preserve"> fully depreciated but </w:t>
      </w:r>
      <w:r w:rsidRPr="00190206">
        <w:rPr>
          <w:rFonts w:cs="Arial"/>
          <w:sz w:val="20"/>
          <w:szCs w:val="20"/>
        </w:rPr>
        <w:t xml:space="preserve">they are </w:t>
      </w:r>
      <w:r w:rsidR="00EB2AF5" w:rsidRPr="00190206">
        <w:rPr>
          <w:rFonts w:cs="Arial"/>
          <w:sz w:val="20"/>
          <w:szCs w:val="20"/>
        </w:rPr>
        <w:t>still in use</w:t>
      </w:r>
      <w:r w:rsidR="00BA5F21" w:rsidRPr="00190206">
        <w:rPr>
          <w:rFonts w:cs="Arial"/>
          <w:sz w:val="20"/>
          <w:szCs w:val="20"/>
        </w:rPr>
        <w:t xml:space="preserve"> in the operations</w:t>
      </w:r>
      <w:r w:rsidR="00EB2AF5" w:rsidRPr="00190206">
        <w:rPr>
          <w:rFonts w:cs="Arial"/>
          <w:sz w:val="20"/>
          <w:szCs w:val="20"/>
        </w:rPr>
        <w:t>.</w:t>
      </w:r>
    </w:p>
    <w:p w:rsidR="00EB2AF5" w:rsidRPr="00A42E83" w:rsidRDefault="00EB2AF5" w:rsidP="00B2647F">
      <w:pPr>
        <w:tabs>
          <w:tab w:val="left" w:pos="342"/>
        </w:tabs>
        <w:spacing w:line="240" w:lineRule="auto"/>
        <w:ind w:right="-115"/>
        <w:jc w:val="thaiDistribute"/>
        <w:rPr>
          <w:rFonts w:cs="Arial"/>
          <w:b/>
          <w:bCs/>
          <w:sz w:val="12"/>
          <w:szCs w:val="12"/>
        </w:rPr>
      </w:pPr>
    </w:p>
    <w:p w:rsidR="00A50E67" w:rsidRPr="00190206" w:rsidRDefault="00D1272C" w:rsidP="008B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20"/>
          <w:szCs w:val="20"/>
        </w:rPr>
      </w:pPr>
      <w:r w:rsidRPr="00190206">
        <w:rPr>
          <w:rFonts w:cs="Arial"/>
          <w:sz w:val="20"/>
          <w:szCs w:val="20"/>
        </w:rPr>
        <w:t xml:space="preserve">For the consolidated financial statements as at 31 December </w:t>
      </w:r>
      <w:r w:rsidR="008421A9" w:rsidRPr="00190206">
        <w:rPr>
          <w:rFonts w:cs="Arial"/>
          <w:sz w:val="20"/>
          <w:szCs w:val="20"/>
        </w:rPr>
        <w:t>2016</w:t>
      </w:r>
      <w:r w:rsidRPr="00190206">
        <w:rPr>
          <w:rFonts w:cs="Arial"/>
          <w:sz w:val="20"/>
          <w:szCs w:val="20"/>
        </w:rPr>
        <w:t>, t</w:t>
      </w:r>
      <w:r w:rsidR="00EB2AF5" w:rsidRPr="00190206">
        <w:rPr>
          <w:rFonts w:cs="Arial"/>
          <w:sz w:val="20"/>
          <w:szCs w:val="20"/>
        </w:rPr>
        <w:t xml:space="preserve">he </w:t>
      </w:r>
      <w:r w:rsidR="00696C99" w:rsidRPr="00190206">
        <w:rPr>
          <w:rFonts w:cs="Arial"/>
          <w:sz w:val="20"/>
          <w:szCs w:val="20"/>
        </w:rPr>
        <w:t>C</w:t>
      </w:r>
      <w:r w:rsidR="00EB2AF5" w:rsidRPr="00190206">
        <w:rPr>
          <w:rFonts w:cs="Arial"/>
          <w:sz w:val="20"/>
          <w:szCs w:val="20"/>
        </w:rPr>
        <w:t xml:space="preserve">ompany has the </w:t>
      </w:r>
      <w:r w:rsidR="00DB5D5F" w:rsidRPr="00190206">
        <w:rPr>
          <w:rFonts w:cs="Arial"/>
          <w:sz w:val="20"/>
          <w:szCs w:val="20"/>
        </w:rPr>
        <w:t>assets</w:t>
      </w:r>
      <w:r w:rsidR="00EB2AF5" w:rsidRPr="00190206">
        <w:rPr>
          <w:rFonts w:cs="Arial"/>
          <w:sz w:val="20"/>
          <w:szCs w:val="20"/>
        </w:rPr>
        <w:t xml:space="preserve"> under the hire-purchase contracts </w:t>
      </w:r>
      <w:r w:rsidRPr="00190206">
        <w:rPr>
          <w:rFonts w:cs="Arial"/>
          <w:sz w:val="20"/>
          <w:szCs w:val="20"/>
        </w:rPr>
        <w:t>of Baht</w:t>
      </w:r>
      <w:r w:rsidR="008B51B6" w:rsidRPr="00190206">
        <w:rPr>
          <w:rFonts w:cs="Arial"/>
          <w:sz w:val="20"/>
          <w:szCs w:val="20"/>
        </w:rPr>
        <w:t xml:space="preserve"> </w:t>
      </w:r>
      <w:r w:rsidR="007C18AF" w:rsidRPr="00190206">
        <w:rPr>
          <w:rFonts w:cs="Arial"/>
          <w:spacing w:val="-4"/>
          <w:sz w:val="20"/>
          <w:szCs w:val="20"/>
        </w:rPr>
        <w:t xml:space="preserve">52.40 </w:t>
      </w:r>
      <w:r w:rsidR="0068286B" w:rsidRPr="00190206">
        <w:rPr>
          <w:rFonts w:cs="Arial"/>
          <w:sz w:val="20"/>
          <w:szCs w:val="20"/>
        </w:rPr>
        <w:t xml:space="preserve">million </w:t>
      </w:r>
      <w:r w:rsidR="002F38F4" w:rsidRPr="00190206">
        <w:rPr>
          <w:rFonts w:cs="Arial"/>
          <w:sz w:val="20"/>
          <w:szCs w:val="20"/>
        </w:rPr>
        <w:t>(</w:t>
      </w:r>
      <w:proofErr w:type="gramStart"/>
      <w:r w:rsidR="008421A9" w:rsidRPr="00190206">
        <w:rPr>
          <w:rFonts w:cs="Arial"/>
          <w:sz w:val="20"/>
          <w:szCs w:val="20"/>
        </w:rPr>
        <w:t>2015</w:t>
      </w:r>
      <w:r w:rsidR="00507C73" w:rsidRPr="00190206">
        <w:rPr>
          <w:rFonts w:cs="Arial"/>
          <w:sz w:val="20"/>
          <w:szCs w:val="20"/>
        </w:rPr>
        <w:t xml:space="preserve"> </w:t>
      </w:r>
      <w:r w:rsidRPr="00190206">
        <w:rPr>
          <w:rFonts w:cs="Arial"/>
          <w:sz w:val="20"/>
          <w:szCs w:val="20"/>
        </w:rPr>
        <w:t>:</w:t>
      </w:r>
      <w:proofErr w:type="gramEnd"/>
      <w:r w:rsidRPr="00190206">
        <w:rPr>
          <w:rFonts w:cs="Arial"/>
          <w:sz w:val="20"/>
          <w:szCs w:val="20"/>
        </w:rPr>
        <w:t xml:space="preserve"> </w:t>
      </w:r>
      <w:r w:rsidR="008B51B6" w:rsidRPr="00190206">
        <w:rPr>
          <w:rFonts w:cs="Arial"/>
          <w:spacing w:val="-4"/>
          <w:sz w:val="20"/>
          <w:szCs w:val="20"/>
        </w:rPr>
        <w:t xml:space="preserve">36.36 </w:t>
      </w:r>
      <w:r w:rsidRPr="00190206">
        <w:rPr>
          <w:rFonts w:cs="Arial"/>
          <w:sz w:val="20"/>
          <w:szCs w:val="20"/>
        </w:rPr>
        <w:t xml:space="preserve">million) and Baht </w:t>
      </w:r>
      <w:r w:rsidR="007C18AF" w:rsidRPr="00190206">
        <w:rPr>
          <w:rFonts w:cs="Arial"/>
          <w:spacing w:val="-4"/>
          <w:sz w:val="20"/>
          <w:szCs w:val="20"/>
        </w:rPr>
        <w:t>52.40</w:t>
      </w:r>
      <w:r w:rsidR="008B51B6" w:rsidRPr="00190206">
        <w:rPr>
          <w:rFonts w:cs="Arial"/>
          <w:sz w:val="20"/>
          <w:szCs w:val="20"/>
        </w:rPr>
        <w:t xml:space="preserve"> </w:t>
      </w:r>
      <w:r w:rsidRPr="00190206">
        <w:rPr>
          <w:rFonts w:cs="Arial"/>
          <w:sz w:val="20"/>
          <w:szCs w:val="20"/>
        </w:rPr>
        <w:t>million (</w:t>
      </w:r>
      <w:r w:rsidR="008421A9" w:rsidRPr="00190206">
        <w:rPr>
          <w:rFonts w:cs="Arial"/>
          <w:sz w:val="20"/>
          <w:szCs w:val="20"/>
        </w:rPr>
        <w:t>2015</w:t>
      </w:r>
      <w:r w:rsidR="001103D5" w:rsidRPr="00190206">
        <w:rPr>
          <w:rFonts w:cs="Arial"/>
          <w:sz w:val="20"/>
          <w:szCs w:val="20"/>
        </w:rPr>
        <w:t xml:space="preserve"> </w:t>
      </w:r>
      <w:r w:rsidRPr="00190206">
        <w:rPr>
          <w:rFonts w:cs="Arial"/>
          <w:sz w:val="20"/>
          <w:szCs w:val="20"/>
        </w:rPr>
        <w:t xml:space="preserve">: Baht </w:t>
      </w:r>
      <w:r w:rsidR="008B51B6" w:rsidRPr="00190206">
        <w:rPr>
          <w:rFonts w:cs="Arial"/>
          <w:sz w:val="20"/>
          <w:szCs w:val="20"/>
        </w:rPr>
        <w:t>36</w:t>
      </w:r>
      <w:r w:rsidR="002C2A50" w:rsidRPr="00190206">
        <w:rPr>
          <w:rFonts w:cs="Arial"/>
          <w:sz w:val="20"/>
          <w:szCs w:val="20"/>
        </w:rPr>
        <w:t>.</w:t>
      </w:r>
      <w:r w:rsidR="008B51B6" w:rsidRPr="00190206">
        <w:rPr>
          <w:rFonts w:cs="Arial"/>
          <w:sz w:val="20"/>
          <w:szCs w:val="20"/>
        </w:rPr>
        <w:t>36</w:t>
      </w:r>
      <w:r w:rsidR="002F38F4" w:rsidRPr="00190206">
        <w:rPr>
          <w:rFonts w:cs="Arial"/>
          <w:sz w:val="20"/>
          <w:szCs w:val="20"/>
        </w:rPr>
        <w:t xml:space="preserve"> </w:t>
      </w:r>
      <w:r w:rsidRPr="00190206">
        <w:rPr>
          <w:rFonts w:cs="Arial"/>
          <w:sz w:val="20"/>
          <w:szCs w:val="20"/>
        </w:rPr>
        <w:t xml:space="preserve">million) </w:t>
      </w:r>
      <w:r w:rsidR="00EB2AF5" w:rsidRPr="00190206">
        <w:rPr>
          <w:rFonts w:cs="Arial"/>
          <w:sz w:val="20"/>
          <w:szCs w:val="20"/>
        </w:rPr>
        <w:t xml:space="preserve">in the </w:t>
      </w:r>
      <w:r w:rsidR="00251DFD" w:rsidRPr="00190206">
        <w:rPr>
          <w:rFonts w:cs="Arial"/>
          <w:sz w:val="20"/>
          <w:szCs w:val="20"/>
        </w:rPr>
        <w:t>company</w:t>
      </w:r>
      <w:r w:rsidR="00EB2AF5" w:rsidRPr="00190206">
        <w:rPr>
          <w:rFonts w:cs="Arial"/>
          <w:sz w:val="20"/>
          <w:szCs w:val="20"/>
        </w:rPr>
        <w:t xml:space="preserve"> financial statements</w:t>
      </w:r>
      <w:r w:rsidRPr="00190206">
        <w:rPr>
          <w:rFonts w:cs="Arial"/>
          <w:sz w:val="20"/>
          <w:szCs w:val="20"/>
        </w:rPr>
        <w:t>.</w:t>
      </w:r>
    </w:p>
    <w:p w:rsidR="007A0075" w:rsidRPr="00A42E83" w:rsidRDefault="007A0075" w:rsidP="00B2647F">
      <w:pPr>
        <w:tabs>
          <w:tab w:val="left" w:pos="342"/>
        </w:tabs>
        <w:spacing w:line="240" w:lineRule="auto"/>
        <w:ind w:right="-115"/>
        <w:jc w:val="thaiDistribute"/>
        <w:rPr>
          <w:rFonts w:cs="Arial"/>
          <w:b/>
          <w:bCs/>
          <w:sz w:val="12"/>
          <w:szCs w:val="12"/>
        </w:rPr>
      </w:pPr>
    </w:p>
    <w:p w:rsidR="007A0075" w:rsidRPr="00190206" w:rsidRDefault="007A0075" w:rsidP="007A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pacing w:val="-4"/>
          <w:sz w:val="20"/>
          <w:szCs w:val="20"/>
        </w:rPr>
      </w:pPr>
      <w:r w:rsidRPr="00190206">
        <w:rPr>
          <w:rFonts w:cs="Arial"/>
          <w:spacing w:val="-4"/>
          <w:sz w:val="20"/>
          <w:szCs w:val="20"/>
        </w:rPr>
        <w:t xml:space="preserve">In </w:t>
      </w:r>
      <w:r w:rsidR="008B51B6" w:rsidRPr="00190206">
        <w:rPr>
          <w:rFonts w:cs="Arial"/>
          <w:spacing w:val="-4"/>
          <w:sz w:val="20"/>
          <w:szCs w:val="20"/>
        </w:rPr>
        <w:t>2015</w:t>
      </w:r>
      <w:r w:rsidRPr="00190206">
        <w:rPr>
          <w:rFonts w:cs="Arial"/>
          <w:spacing w:val="-4"/>
          <w:sz w:val="20"/>
          <w:szCs w:val="20"/>
        </w:rPr>
        <w:t>, the Company engaged Siam Appraisal and Service Co., Ltd., an independent professional appraisal firm, to reappraise the Company’s land by using the Market Approach. The revaluation increment of land increase Baht 32.</w:t>
      </w:r>
      <w:r w:rsidR="00117205" w:rsidRPr="00190206">
        <w:rPr>
          <w:rFonts w:cs="Arial"/>
          <w:spacing w:val="-4"/>
          <w:sz w:val="20"/>
          <w:szCs w:val="20"/>
        </w:rPr>
        <w:t>25</w:t>
      </w:r>
      <w:r w:rsidRPr="00190206">
        <w:rPr>
          <w:rFonts w:cs="Arial"/>
          <w:spacing w:val="-4"/>
          <w:sz w:val="20"/>
          <w:szCs w:val="20"/>
        </w:rPr>
        <w:t xml:space="preserve"> million.  The Company recorded the revaluation increment of assets amounting to Baht </w:t>
      </w:r>
      <w:r w:rsidR="00117205" w:rsidRPr="00190206">
        <w:rPr>
          <w:rFonts w:cs="Arial"/>
          <w:spacing w:val="-4"/>
          <w:sz w:val="20"/>
          <w:szCs w:val="20"/>
        </w:rPr>
        <w:t>25.80</w:t>
      </w:r>
      <w:r w:rsidRPr="00190206">
        <w:rPr>
          <w:rFonts w:cs="Arial"/>
          <w:spacing w:val="-4"/>
          <w:sz w:val="20"/>
          <w:szCs w:val="20"/>
        </w:rPr>
        <w:t xml:space="preserve"> million (net of income tax expense amounting to Baht 6.</w:t>
      </w:r>
      <w:r w:rsidR="00117205" w:rsidRPr="00190206">
        <w:rPr>
          <w:rFonts w:cs="Arial"/>
          <w:spacing w:val="-4"/>
          <w:sz w:val="20"/>
          <w:szCs w:val="20"/>
        </w:rPr>
        <w:t>45</w:t>
      </w:r>
      <w:r w:rsidRPr="00190206">
        <w:rPr>
          <w:rFonts w:cs="Arial"/>
          <w:spacing w:val="-4"/>
          <w:sz w:val="20"/>
          <w:szCs w:val="20"/>
        </w:rPr>
        <w:t xml:space="preserve"> million) in other comprehensive.</w:t>
      </w:r>
    </w:p>
    <w:p w:rsidR="007A0075" w:rsidRPr="00A42E83" w:rsidRDefault="007A0075" w:rsidP="00B2647F">
      <w:pPr>
        <w:tabs>
          <w:tab w:val="left" w:pos="342"/>
        </w:tabs>
        <w:spacing w:line="240" w:lineRule="auto"/>
        <w:ind w:right="-115"/>
        <w:jc w:val="thaiDistribute"/>
        <w:rPr>
          <w:rFonts w:cs="Arial"/>
          <w:b/>
          <w:bCs/>
          <w:sz w:val="12"/>
          <w:szCs w:val="12"/>
        </w:rPr>
      </w:pPr>
    </w:p>
    <w:p w:rsidR="007A0075" w:rsidRPr="00190206" w:rsidRDefault="007A0075" w:rsidP="007A0075">
      <w:pPr>
        <w:tabs>
          <w:tab w:val="left" w:pos="342"/>
        </w:tabs>
        <w:ind w:right="-108" w:firstLine="540"/>
        <w:jc w:val="thaiDistribute"/>
        <w:rPr>
          <w:rFonts w:cs="Arial"/>
          <w:b/>
          <w:bCs/>
          <w:sz w:val="20"/>
          <w:szCs w:val="20"/>
        </w:rPr>
      </w:pPr>
      <w:r w:rsidRPr="00190206">
        <w:rPr>
          <w:rFonts w:cs="Arial"/>
          <w:b/>
          <w:bCs/>
          <w:sz w:val="20"/>
          <w:szCs w:val="20"/>
        </w:rPr>
        <w:t>Revaluation surplus on property</w:t>
      </w:r>
    </w:p>
    <w:p w:rsidR="007A0075" w:rsidRPr="00A42E83" w:rsidRDefault="007A0075" w:rsidP="00B2647F">
      <w:pPr>
        <w:tabs>
          <w:tab w:val="left" w:pos="342"/>
        </w:tabs>
        <w:spacing w:line="240" w:lineRule="auto"/>
        <w:ind w:right="-115"/>
        <w:jc w:val="thaiDistribute"/>
        <w:rPr>
          <w:rFonts w:cs="Arial"/>
          <w:b/>
          <w:bCs/>
          <w:sz w:val="12"/>
          <w:szCs w:val="12"/>
        </w:rPr>
      </w:pPr>
    </w:p>
    <w:tbl>
      <w:tblPr>
        <w:tblW w:w="9090" w:type="dxa"/>
        <w:tblInd w:w="558" w:type="dxa"/>
        <w:tblLayout w:type="fixed"/>
        <w:tblLook w:val="04A0" w:firstRow="1" w:lastRow="0" w:firstColumn="1" w:lastColumn="0" w:noHBand="0" w:noVBand="1"/>
      </w:tblPr>
      <w:tblGrid>
        <w:gridCol w:w="2340"/>
        <w:gridCol w:w="1125"/>
        <w:gridCol w:w="1125"/>
        <w:gridCol w:w="1125"/>
        <w:gridCol w:w="1125"/>
        <w:gridCol w:w="1125"/>
        <w:gridCol w:w="1125"/>
      </w:tblGrid>
      <w:tr w:rsidR="007A0075" w:rsidRPr="009F5C63" w:rsidTr="00036255">
        <w:tc>
          <w:tcPr>
            <w:tcW w:w="2340" w:type="dxa"/>
          </w:tcPr>
          <w:p w:rsidR="007A0075" w:rsidRPr="009F5C63" w:rsidRDefault="007A0075" w:rsidP="009F5C63">
            <w:pPr>
              <w:tabs>
                <w:tab w:val="left" w:pos="342"/>
              </w:tabs>
              <w:spacing w:line="240" w:lineRule="exact"/>
              <w:ind w:right="-108"/>
              <w:jc w:val="thaiDistribute"/>
              <w:rPr>
                <w:rFonts w:cs="Arial"/>
                <w:b/>
                <w:bCs/>
                <w:spacing w:val="-4"/>
                <w:sz w:val="16"/>
                <w:szCs w:val="16"/>
              </w:rPr>
            </w:pPr>
          </w:p>
        </w:tc>
        <w:tc>
          <w:tcPr>
            <w:tcW w:w="6750" w:type="dxa"/>
            <w:gridSpan w:val="6"/>
          </w:tcPr>
          <w:p w:rsidR="007A0075" w:rsidRPr="009F5C63" w:rsidRDefault="007A0075" w:rsidP="009F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3"/>
              <w:jc w:val="center"/>
              <w:rPr>
                <w:rFonts w:cs="Arial"/>
                <w:b/>
                <w:bCs/>
                <w:spacing w:val="-4"/>
                <w:sz w:val="16"/>
                <w:szCs w:val="16"/>
              </w:rPr>
            </w:pPr>
            <w:r w:rsidRPr="009F5C63">
              <w:rPr>
                <w:rFonts w:cs="Arial"/>
                <w:b/>
                <w:bCs/>
                <w:spacing w:val="-4"/>
                <w:sz w:val="16"/>
                <w:szCs w:val="16"/>
              </w:rPr>
              <w:t>(Unit : Baht)</w:t>
            </w:r>
          </w:p>
        </w:tc>
      </w:tr>
      <w:tr w:rsidR="009F5C63" w:rsidRPr="009F5C63" w:rsidTr="00036255">
        <w:tc>
          <w:tcPr>
            <w:tcW w:w="2340" w:type="dxa"/>
          </w:tcPr>
          <w:p w:rsidR="009F5C63" w:rsidRPr="009F5C63" w:rsidRDefault="009F5C63" w:rsidP="009F5C63">
            <w:pPr>
              <w:tabs>
                <w:tab w:val="left" w:pos="342"/>
              </w:tabs>
              <w:spacing w:line="240" w:lineRule="exact"/>
              <w:ind w:right="-108"/>
              <w:jc w:val="thaiDistribute"/>
              <w:rPr>
                <w:rFonts w:cs="Arial"/>
                <w:b/>
                <w:bCs/>
                <w:spacing w:val="-4"/>
                <w:sz w:val="16"/>
                <w:szCs w:val="16"/>
              </w:rPr>
            </w:pPr>
          </w:p>
        </w:tc>
        <w:tc>
          <w:tcPr>
            <w:tcW w:w="2250" w:type="dxa"/>
            <w:gridSpan w:val="2"/>
            <w:vAlign w:val="bottom"/>
          </w:tcPr>
          <w:p w:rsidR="009F5C63" w:rsidRPr="009F5C63" w:rsidRDefault="009F5C63" w:rsidP="009F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3"/>
              <w:jc w:val="center"/>
              <w:rPr>
                <w:rFonts w:cs="Arial"/>
                <w:b/>
                <w:bCs/>
                <w:spacing w:val="-4"/>
                <w:sz w:val="16"/>
                <w:szCs w:val="16"/>
              </w:rPr>
            </w:pPr>
            <w:r w:rsidRPr="009F5C63">
              <w:rPr>
                <w:rFonts w:cs="Arial"/>
                <w:b/>
                <w:bCs/>
                <w:spacing w:val="-4"/>
                <w:sz w:val="16"/>
                <w:szCs w:val="16"/>
              </w:rPr>
              <w:t>Revaluation surplus on property</w:t>
            </w:r>
          </w:p>
        </w:tc>
        <w:tc>
          <w:tcPr>
            <w:tcW w:w="2250" w:type="dxa"/>
            <w:gridSpan w:val="2"/>
            <w:vAlign w:val="bottom"/>
          </w:tcPr>
          <w:p w:rsidR="009F5C63" w:rsidRPr="009F5C63" w:rsidRDefault="009F5C63" w:rsidP="009F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3"/>
              <w:jc w:val="center"/>
              <w:rPr>
                <w:rFonts w:cs="Arial"/>
                <w:b/>
                <w:bCs/>
                <w:spacing w:val="-4"/>
                <w:sz w:val="16"/>
                <w:szCs w:val="16"/>
              </w:rPr>
            </w:pPr>
            <w:r w:rsidRPr="009F5C63">
              <w:rPr>
                <w:rFonts w:cs="Arial"/>
                <w:b/>
                <w:bCs/>
                <w:spacing w:val="-4"/>
                <w:sz w:val="16"/>
                <w:szCs w:val="16"/>
              </w:rPr>
              <w:t>Tax expense</w:t>
            </w:r>
          </w:p>
        </w:tc>
        <w:tc>
          <w:tcPr>
            <w:tcW w:w="2250" w:type="dxa"/>
            <w:gridSpan w:val="2"/>
            <w:vAlign w:val="bottom"/>
          </w:tcPr>
          <w:p w:rsidR="009F5C63" w:rsidRPr="009F5C63" w:rsidRDefault="009F5C63" w:rsidP="009F5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3"/>
              <w:jc w:val="center"/>
              <w:rPr>
                <w:rFonts w:cs="Arial"/>
                <w:b/>
                <w:bCs/>
                <w:spacing w:val="-4"/>
                <w:sz w:val="16"/>
                <w:szCs w:val="16"/>
              </w:rPr>
            </w:pPr>
            <w:r w:rsidRPr="009F5C63">
              <w:rPr>
                <w:rFonts w:cs="Arial"/>
                <w:b/>
                <w:bCs/>
                <w:spacing w:val="-4"/>
                <w:sz w:val="16"/>
                <w:szCs w:val="16"/>
              </w:rPr>
              <w:t>Net</w:t>
            </w:r>
          </w:p>
        </w:tc>
      </w:tr>
      <w:tr w:rsidR="000E68AA" w:rsidRPr="009F5C63" w:rsidTr="00036255">
        <w:tc>
          <w:tcPr>
            <w:tcW w:w="2340" w:type="dxa"/>
          </w:tcPr>
          <w:p w:rsidR="000E68AA" w:rsidRPr="009F5C63" w:rsidRDefault="000E68AA" w:rsidP="00286E83">
            <w:pPr>
              <w:tabs>
                <w:tab w:val="left" w:pos="342"/>
              </w:tabs>
              <w:spacing w:line="240" w:lineRule="exact"/>
              <w:ind w:right="-108"/>
              <w:jc w:val="thaiDistribute"/>
              <w:rPr>
                <w:rFonts w:cs="Arial"/>
                <w:spacing w:val="-4"/>
                <w:sz w:val="16"/>
                <w:szCs w:val="16"/>
              </w:rPr>
            </w:pPr>
          </w:p>
        </w:tc>
        <w:tc>
          <w:tcPr>
            <w:tcW w:w="1125" w:type="dxa"/>
            <w:vAlign w:val="bottom"/>
          </w:tcPr>
          <w:p w:rsidR="000E68AA" w:rsidRPr="000E68AA" w:rsidRDefault="000E68AA" w:rsidP="00286E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3"/>
              <w:jc w:val="right"/>
              <w:rPr>
                <w:rFonts w:cs="Arial"/>
                <w:b/>
                <w:bCs/>
                <w:spacing w:val="-4"/>
                <w:sz w:val="16"/>
                <w:szCs w:val="16"/>
              </w:rPr>
            </w:pPr>
            <w:r w:rsidRPr="000E68AA">
              <w:rPr>
                <w:rFonts w:cs="Arial"/>
                <w:b/>
                <w:bCs/>
                <w:spacing w:val="-4"/>
                <w:sz w:val="16"/>
                <w:szCs w:val="16"/>
              </w:rPr>
              <w:t>2016</w:t>
            </w:r>
          </w:p>
        </w:tc>
        <w:tc>
          <w:tcPr>
            <w:tcW w:w="1125" w:type="dxa"/>
          </w:tcPr>
          <w:p w:rsidR="000E68AA" w:rsidRPr="000E68AA" w:rsidRDefault="000E68AA" w:rsidP="00286E83">
            <w:pPr>
              <w:pStyle w:val="a"/>
              <w:pBdr>
                <w:bottom w:val="single" w:sz="4" w:space="1" w:color="auto"/>
              </w:pBdr>
              <w:spacing w:line="240" w:lineRule="exact"/>
              <w:ind w:left="-17" w:right="-3"/>
              <w:rPr>
                <w:rFonts w:ascii="Arial" w:hAnsi="Arial" w:cs="Arial"/>
                <w:b/>
                <w:bCs/>
                <w:spacing w:val="-4"/>
                <w:sz w:val="16"/>
                <w:szCs w:val="16"/>
                <w:lang w:val="en-US"/>
              </w:rPr>
            </w:pPr>
            <w:r w:rsidRPr="000E68AA">
              <w:rPr>
                <w:rFonts w:ascii="Arial" w:hAnsi="Arial" w:cs="Arial"/>
                <w:b/>
                <w:bCs/>
                <w:spacing w:val="-4"/>
                <w:sz w:val="16"/>
                <w:szCs w:val="16"/>
                <w:lang w:val="en-US"/>
              </w:rPr>
              <w:t>2015</w:t>
            </w:r>
          </w:p>
        </w:tc>
        <w:tc>
          <w:tcPr>
            <w:tcW w:w="1125" w:type="dxa"/>
            <w:vAlign w:val="bottom"/>
          </w:tcPr>
          <w:p w:rsidR="000E68AA" w:rsidRPr="000E68AA" w:rsidRDefault="000E68AA" w:rsidP="00286E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3"/>
              <w:jc w:val="right"/>
              <w:rPr>
                <w:rFonts w:cs="Arial"/>
                <w:b/>
                <w:bCs/>
                <w:spacing w:val="-4"/>
                <w:sz w:val="16"/>
                <w:szCs w:val="16"/>
              </w:rPr>
            </w:pPr>
            <w:r w:rsidRPr="000E68AA">
              <w:rPr>
                <w:rFonts w:cs="Arial"/>
                <w:b/>
                <w:bCs/>
                <w:spacing w:val="-4"/>
                <w:sz w:val="16"/>
                <w:szCs w:val="16"/>
              </w:rPr>
              <w:t>2016</w:t>
            </w:r>
          </w:p>
        </w:tc>
        <w:tc>
          <w:tcPr>
            <w:tcW w:w="1125" w:type="dxa"/>
          </w:tcPr>
          <w:p w:rsidR="000E68AA" w:rsidRPr="000E68AA" w:rsidRDefault="000E68AA" w:rsidP="00286E83">
            <w:pPr>
              <w:pStyle w:val="a"/>
              <w:pBdr>
                <w:bottom w:val="single" w:sz="4" w:space="1" w:color="auto"/>
              </w:pBdr>
              <w:spacing w:line="240" w:lineRule="exact"/>
              <w:ind w:left="-17" w:right="-3"/>
              <w:rPr>
                <w:rFonts w:ascii="Arial" w:hAnsi="Arial" w:cs="Arial"/>
                <w:b/>
                <w:bCs/>
                <w:spacing w:val="-4"/>
                <w:sz w:val="16"/>
                <w:szCs w:val="16"/>
                <w:lang w:val="en-US"/>
              </w:rPr>
            </w:pPr>
            <w:r w:rsidRPr="000E68AA">
              <w:rPr>
                <w:rFonts w:ascii="Arial" w:hAnsi="Arial" w:cs="Arial"/>
                <w:b/>
                <w:bCs/>
                <w:spacing w:val="-4"/>
                <w:sz w:val="16"/>
                <w:szCs w:val="16"/>
                <w:lang w:val="en-US"/>
              </w:rPr>
              <w:t>2015</w:t>
            </w:r>
          </w:p>
        </w:tc>
        <w:tc>
          <w:tcPr>
            <w:tcW w:w="1125" w:type="dxa"/>
            <w:vAlign w:val="bottom"/>
          </w:tcPr>
          <w:p w:rsidR="000E68AA" w:rsidRPr="000E68AA" w:rsidRDefault="000E68AA" w:rsidP="00286E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3"/>
              <w:jc w:val="right"/>
              <w:rPr>
                <w:rFonts w:cs="Arial"/>
                <w:b/>
                <w:bCs/>
                <w:spacing w:val="-4"/>
                <w:sz w:val="16"/>
                <w:szCs w:val="16"/>
              </w:rPr>
            </w:pPr>
            <w:r w:rsidRPr="000E68AA">
              <w:rPr>
                <w:rFonts w:cs="Arial"/>
                <w:b/>
                <w:bCs/>
                <w:spacing w:val="-4"/>
                <w:sz w:val="16"/>
                <w:szCs w:val="16"/>
              </w:rPr>
              <w:t>2016</w:t>
            </w:r>
          </w:p>
        </w:tc>
        <w:tc>
          <w:tcPr>
            <w:tcW w:w="1125" w:type="dxa"/>
          </w:tcPr>
          <w:p w:rsidR="000E68AA" w:rsidRPr="000E68AA" w:rsidRDefault="000E68AA" w:rsidP="00286E83">
            <w:pPr>
              <w:pStyle w:val="a"/>
              <w:pBdr>
                <w:bottom w:val="single" w:sz="4" w:space="1" w:color="auto"/>
              </w:pBdr>
              <w:spacing w:line="240" w:lineRule="exact"/>
              <w:ind w:left="-17" w:right="-3"/>
              <w:rPr>
                <w:rFonts w:ascii="Arial" w:hAnsi="Arial" w:cs="Arial"/>
                <w:b/>
                <w:bCs/>
                <w:spacing w:val="-4"/>
                <w:sz w:val="16"/>
                <w:szCs w:val="16"/>
                <w:lang w:val="en-US"/>
              </w:rPr>
            </w:pPr>
            <w:r w:rsidRPr="000E68AA">
              <w:rPr>
                <w:rFonts w:ascii="Arial" w:hAnsi="Arial" w:cs="Arial"/>
                <w:b/>
                <w:bCs/>
                <w:spacing w:val="-4"/>
                <w:sz w:val="16"/>
                <w:szCs w:val="16"/>
                <w:lang w:val="en-US"/>
              </w:rPr>
              <w:t>2015</w:t>
            </w:r>
          </w:p>
        </w:tc>
      </w:tr>
      <w:tr w:rsidR="000E68AA" w:rsidRPr="00546ED7" w:rsidTr="00036255">
        <w:tc>
          <w:tcPr>
            <w:tcW w:w="2340" w:type="dxa"/>
          </w:tcPr>
          <w:p w:rsidR="000E68AA" w:rsidRPr="00546ED7" w:rsidRDefault="000E68AA" w:rsidP="00546ED7">
            <w:pPr>
              <w:tabs>
                <w:tab w:val="left" w:pos="342"/>
              </w:tabs>
              <w:spacing w:line="120" w:lineRule="exact"/>
              <w:ind w:right="-115"/>
              <w:jc w:val="thaiDistribute"/>
              <w:rPr>
                <w:rFonts w:cs="Arial"/>
                <w:b/>
                <w:bCs/>
                <w:sz w:val="16"/>
                <w:szCs w:val="16"/>
              </w:rPr>
            </w:pPr>
          </w:p>
        </w:tc>
        <w:tc>
          <w:tcPr>
            <w:tcW w:w="1125" w:type="dxa"/>
          </w:tcPr>
          <w:p w:rsidR="000E68AA" w:rsidRPr="00546ED7" w:rsidRDefault="000E68AA" w:rsidP="00546ED7">
            <w:pPr>
              <w:tabs>
                <w:tab w:val="left" w:pos="342"/>
              </w:tabs>
              <w:spacing w:line="120" w:lineRule="exact"/>
              <w:ind w:right="-115"/>
              <w:jc w:val="thaiDistribute"/>
              <w:rPr>
                <w:rFonts w:cs="Arial"/>
                <w:b/>
                <w:bCs/>
                <w:sz w:val="16"/>
                <w:szCs w:val="16"/>
              </w:rPr>
            </w:pPr>
          </w:p>
        </w:tc>
        <w:tc>
          <w:tcPr>
            <w:tcW w:w="1125" w:type="dxa"/>
          </w:tcPr>
          <w:p w:rsidR="000E68AA" w:rsidRPr="00546ED7" w:rsidRDefault="000E68AA" w:rsidP="00546ED7">
            <w:pPr>
              <w:tabs>
                <w:tab w:val="left" w:pos="342"/>
              </w:tabs>
              <w:spacing w:line="120" w:lineRule="exact"/>
              <w:ind w:right="-115"/>
              <w:jc w:val="thaiDistribute"/>
              <w:rPr>
                <w:rFonts w:cs="Arial"/>
                <w:b/>
                <w:bCs/>
                <w:sz w:val="16"/>
                <w:szCs w:val="16"/>
              </w:rPr>
            </w:pPr>
          </w:p>
        </w:tc>
        <w:tc>
          <w:tcPr>
            <w:tcW w:w="1125" w:type="dxa"/>
          </w:tcPr>
          <w:p w:rsidR="000E68AA" w:rsidRPr="00546ED7" w:rsidRDefault="000E68AA" w:rsidP="00546ED7">
            <w:pPr>
              <w:tabs>
                <w:tab w:val="left" w:pos="342"/>
              </w:tabs>
              <w:spacing w:line="120" w:lineRule="exact"/>
              <w:ind w:right="-115"/>
              <w:jc w:val="thaiDistribute"/>
              <w:rPr>
                <w:rFonts w:cs="Arial"/>
                <w:b/>
                <w:bCs/>
                <w:sz w:val="16"/>
                <w:szCs w:val="16"/>
              </w:rPr>
            </w:pPr>
          </w:p>
        </w:tc>
        <w:tc>
          <w:tcPr>
            <w:tcW w:w="1125" w:type="dxa"/>
          </w:tcPr>
          <w:p w:rsidR="000E68AA" w:rsidRPr="00546ED7" w:rsidRDefault="000E68AA" w:rsidP="00546ED7">
            <w:pPr>
              <w:tabs>
                <w:tab w:val="left" w:pos="342"/>
              </w:tabs>
              <w:spacing w:line="120" w:lineRule="exact"/>
              <w:ind w:right="-115"/>
              <w:jc w:val="thaiDistribute"/>
              <w:rPr>
                <w:rFonts w:cs="Arial"/>
                <w:b/>
                <w:bCs/>
                <w:sz w:val="16"/>
                <w:szCs w:val="16"/>
              </w:rPr>
            </w:pPr>
          </w:p>
        </w:tc>
        <w:tc>
          <w:tcPr>
            <w:tcW w:w="1125" w:type="dxa"/>
          </w:tcPr>
          <w:p w:rsidR="000E68AA" w:rsidRPr="00546ED7" w:rsidRDefault="000E68AA" w:rsidP="00546ED7">
            <w:pPr>
              <w:tabs>
                <w:tab w:val="left" w:pos="342"/>
              </w:tabs>
              <w:spacing w:line="120" w:lineRule="exact"/>
              <w:ind w:right="-115"/>
              <w:jc w:val="thaiDistribute"/>
              <w:rPr>
                <w:rFonts w:cs="Arial"/>
                <w:b/>
                <w:bCs/>
                <w:sz w:val="16"/>
                <w:szCs w:val="16"/>
              </w:rPr>
            </w:pPr>
          </w:p>
        </w:tc>
        <w:tc>
          <w:tcPr>
            <w:tcW w:w="1125" w:type="dxa"/>
          </w:tcPr>
          <w:p w:rsidR="000E68AA" w:rsidRPr="00546ED7" w:rsidRDefault="000E68AA" w:rsidP="00546ED7">
            <w:pPr>
              <w:tabs>
                <w:tab w:val="left" w:pos="342"/>
              </w:tabs>
              <w:spacing w:line="120" w:lineRule="exact"/>
              <w:ind w:right="-115"/>
              <w:jc w:val="thaiDistribute"/>
              <w:rPr>
                <w:rFonts w:cs="Arial"/>
                <w:b/>
                <w:bCs/>
                <w:sz w:val="16"/>
                <w:szCs w:val="16"/>
              </w:rPr>
            </w:pPr>
          </w:p>
        </w:tc>
      </w:tr>
      <w:tr w:rsidR="0010574A" w:rsidRPr="009F5C63" w:rsidTr="00036255">
        <w:tc>
          <w:tcPr>
            <w:tcW w:w="2340" w:type="dxa"/>
          </w:tcPr>
          <w:p w:rsidR="0010574A" w:rsidRPr="009F5C63" w:rsidRDefault="0010574A" w:rsidP="00D83E16">
            <w:pPr>
              <w:tabs>
                <w:tab w:val="left" w:pos="342"/>
              </w:tabs>
              <w:spacing w:line="240" w:lineRule="exact"/>
              <w:ind w:right="-108"/>
              <w:jc w:val="thaiDistribute"/>
              <w:rPr>
                <w:rFonts w:cs="Arial"/>
                <w:spacing w:val="-4"/>
                <w:sz w:val="16"/>
                <w:szCs w:val="16"/>
              </w:rPr>
            </w:pPr>
            <w:r w:rsidRPr="009F5C63">
              <w:rPr>
                <w:rFonts w:cs="Arial"/>
                <w:spacing w:val="-4"/>
                <w:sz w:val="16"/>
                <w:szCs w:val="16"/>
              </w:rPr>
              <w:t xml:space="preserve">As at 1 January </w:t>
            </w:r>
          </w:p>
        </w:tc>
        <w:tc>
          <w:tcPr>
            <w:tcW w:w="1125" w:type="dxa"/>
            <w:vAlign w:val="bottom"/>
          </w:tcPr>
          <w:p w:rsidR="0010574A" w:rsidRPr="0010574A" w:rsidRDefault="0010574A" w:rsidP="0010574A">
            <w:pPr>
              <w:pStyle w:val="a"/>
              <w:spacing w:line="240" w:lineRule="exact"/>
              <w:ind w:left="-17" w:right="-3"/>
              <w:rPr>
                <w:rFonts w:ascii="Arial" w:hAnsi="Arial" w:cs="Arial"/>
                <w:spacing w:val="-4"/>
                <w:sz w:val="16"/>
                <w:szCs w:val="16"/>
                <w:lang w:val="en-US"/>
              </w:rPr>
            </w:pPr>
            <w:r w:rsidRPr="0010574A">
              <w:rPr>
                <w:rFonts w:ascii="Arial" w:hAnsi="Arial" w:cs="Arial"/>
                <w:spacing w:val="-4"/>
                <w:sz w:val="16"/>
                <w:szCs w:val="16"/>
                <w:lang w:val="en-US"/>
              </w:rPr>
              <w:t>234,921,978</w:t>
            </w:r>
          </w:p>
        </w:tc>
        <w:tc>
          <w:tcPr>
            <w:tcW w:w="1125" w:type="dxa"/>
            <w:vAlign w:val="bottom"/>
          </w:tcPr>
          <w:p w:rsidR="0010574A" w:rsidRPr="009F5C63" w:rsidRDefault="0010574A" w:rsidP="004A1F33">
            <w:pPr>
              <w:pStyle w:val="a"/>
              <w:spacing w:line="240" w:lineRule="exact"/>
              <w:ind w:left="-17" w:right="-3"/>
              <w:rPr>
                <w:rFonts w:ascii="Arial" w:hAnsi="Arial" w:cs="Arial"/>
                <w:spacing w:val="-4"/>
                <w:sz w:val="16"/>
                <w:szCs w:val="16"/>
                <w:lang w:val="en-US"/>
              </w:rPr>
            </w:pPr>
            <w:r w:rsidRPr="009F5C63">
              <w:rPr>
                <w:rFonts w:ascii="Arial" w:hAnsi="Arial" w:cs="Arial"/>
                <w:spacing w:val="-4"/>
                <w:sz w:val="16"/>
                <w:szCs w:val="16"/>
                <w:lang w:val="en-US"/>
              </w:rPr>
              <w:t>202,668,278</w:t>
            </w:r>
          </w:p>
        </w:tc>
        <w:tc>
          <w:tcPr>
            <w:tcW w:w="1125" w:type="dxa"/>
            <w:vAlign w:val="bottom"/>
          </w:tcPr>
          <w:p w:rsidR="0010574A" w:rsidRPr="009F5C63" w:rsidRDefault="0010574A" w:rsidP="009F5C63">
            <w:pPr>
              <w:pStyle w:val="a"/>
              <w:spacing w:line="240" w:lineRule="exact"/>
              <w:ind w:left="-17" w:right="-3"/>
              <w:rPr>
                <w:rFonts w:ascii="Arial" w:hAnsi="Arial" w:cs="Arial"/>
                <w:spacing w:val="-4"/>
                <w:sz w:val="16"/>
                <w:szCs w:val="16"/>
                <w:lang w:val="en-US"/>
              </w:rPr>
            </w:pPr>
            <w:r w:rsidRPr="009F5C63">
              <w:rPr>
                <w:rFonts w:ascii="Arial" w:hAnsi="Arial" w:cs="Arial"/>
                <w:spacing w:val="-4"/>
                <w:sz w:val="16"/>
                <w:szCs w:val="16"/>
                <w:lang w:val="en-US"/>
              </w:rPr>
              <w:t>(46,984,395)</w:t>
            </w:r>
          </w:p>
        </w:tc>
        <w:tc>
          <w:tcPr>
            <w:tcW w:w="1125" w:type="dxa"/>
            <w:vAlign w:val="bottom"/>
          </w:tcPr>
          <w:p w:rsidR="0010574A" w:rsidRPr="009F5C63" w:rsidRDefault="0010574A" w:rsidP="004A1F33">
            <w:pPr>
              <w:pStyle w:val="a"/>
              <w:spacing w:line="240" w:lineRule="exact"/>
              <w:ind w:left="-17" w:right="-3"/>
              <w:rPr>
                <w:rFonts w:ascii="Arial" w:hAnsi="Arial" w:cs="Arial"/>
                <w:spacing w:val="-4"/>
                <w:sz w:val="16"/>
                <w:szCs w:val="16"/>
                <w:lang w:val="en-US"/>
              </w:rPr>
            </w:pPr>
            <w:r w:rsidRPr="009F5C63">
              <w:rPr>
                <w:rFonts w:ascii="Arial" w:hAnsi="Arial" w:cs="Arial"/>
                <w:spacing w:val="-4"/>
                <w:sz w:val="16"/>
                <w:szCs w:val="16"/>
                <w:lang w:val="en-US"/>
              </w:rPr>
              <w:t>(60,800,483)</w:t>
            </w:r>
          </w:p>
        </w:tc>
        <w:tc>
          <w:tcPr>
            <w:tcW w:w="1125" w:type="dxa"/>
          </w:tcPr>
          <w:p w:rsidR="0010574A" w:rsidRPr="009F5C63" w:rsidRDefault="0010574A" w:rsidP="009F5C63">
            <w:pPr>
              <w:pStyle w:val="a"/>
              <w:spacing w:line="240" w:lineRule="exact"/>
              <w:ind w:left="-17" w:right="-3"/>
              <w:rPr>
                <w:rFonts w:ascii="Arial" w:hAnsi="Arial" w:cs="Arial"/>
                <w:spacing w:val="-4"/>
                <w:sz w:val="16"/>
                <w:szCs w:val="16"/>
                <w:lang w:val="en-US"/>
              </w:rPr>
            </w:pPr>
            <w:r w:rsidRPr="009F5C63">
              <w:rPr>
                <w:rFonts w:ascii="Arial" w:hAnsi="Arial" w:cs="Arial"/>
                <w:spacing w:val="-4"/>
                <w:sz w:val="16"/>
                <w:szCs w:val="16"/>
                <w:lang w:val="en-US"/>
              </w:rPr>
              <w:t>187,937,583</w:t>
            </w:r>
          </w:p>
        </w:tc>
        <w:tc>
          <w:tcPr>
            <w:tcW w:w="1125" w:type="dxa"/>
            <w:vAlign w:val="bottom"/>
          </w:tcPr>
          <w:p w:rsidR="0010574A" w:rsidRPr="009F5C63" w:rsidRDefault="0010574A" w:rsidP="009F5C63">
            <w:pPr>
              <w:pStyle w:val="a"/>
              <w:spacing w:line="240" w:lineRule="exact"/>
              <w:ind w:left="-17" w:right="-3"/>
              <w:rPr>
                <w:rFonts w:ascii="Arial" w:hAnsi="Arial" w:cs="Arial"/>
                <w:spacing w:val="-4"/>
                <w:sz w:val="16"/>
                <w:szCs w:val="16"/>
                <w:lang w:val="en-US"/>
              </w:rPr>
            </w:pPr>
            <w:r w:rsidRPr="009F5C63">
              <w:rPr>
                <w:rFonts w:ascii="Arial" w:hAnsi="Arial" w:cs="Arial"/>
                <w:spacing w:val="-4"/>
                <w:sz w:val="16"/>
                <w:szCs w:val="16"/>
                <w:lang w:val="en-US"/>
              </w:rPr>
              <w:t>141,867,795</w:t>
            </w:r>
          </w:p>
        </w:tc>
      </w:tr>
      <w:tr w:rsidR="0010574A" w:rsidRPr="009F5C63" w:rsidTr="00036255">
        <w:tc>
          <w:tcPr>
            <w:tcW w:w="2340" w:type="dxa"/>
          </w:tcPr>
          <w:p w:rsidR="0010574A" w:rsidRPr="009F5C63" w:rsidRDefault="0010574A" w:rsidP="009F5C63">
            <w:pPr>
              <w:tabs>
                <w:tab w:val="left" w:pos="342"/>
              </w:tabs>
              <w:spacing w:line="240" w:lineRule="exact"/>
              <w:ind w:right="-108"/>
              <w:jc w:val="thaiDistribute"/>
              <w:rPr>
                <w:rFonts w:cs="Arial"/>
                <w:spacing w:val="-4"/>
                <w:sz w:val="16"/>
                <w:szCs w:val="16"/>
              </w:rPr>
            </w:pPr>
            <w:r w:rsidRPr="009F5C63">
              <w:rPr>
                <w:rFonts w:cs="Arial"/>
                <w:spacing w:val="-4"/>
                <w:sz w:val="16"/>
                <w:szCs w:val="16"/>
              </w:rPr>
              <w:t>Addition during the year</w:t>
            </w:r>
          </w:p>
        </w:tc>
        <w:tc>
          <w:tcPr>
            <w:tcW w:w="1125" w:type="dxa"/>
            <w:vAlign w:val="bottom"/>
          </w:tcPr>
          <w:p w:rsidR="0010574A" w:rsidRPr="0010574A" w:rsidRDefault="0010574A" w:rsidP="0010574A">
            <w:pPr>
              <w:pStyle w:val="a"/>
              <w:spacing w:line="240" w:lineRule="exact"/>
              <w:ind w:left="-17" w:right="-3"/>
              <w:jc w:val="center"/>
              <w:rPr>
                <w:rFonts w:ascii="Arial" w:hAnsi="Arial" w:cs="Arial"/>
                <w:spacing w:val="-4"/>
                <w:sz w:val="16"/>
                <w:szCs w:val="16"/>
                <w:lang w:val="en-US"/>
              </w:rPr>
            </w:pPr>
            <w:r w:rsidRPr="0010574A">
              <w:rPr>
                <w:rFonts w:ascii="Arial" w:hAnsi="Arial" w:cs="Arial"/>
                <w:spacing w:val="-4"/>
                <w:sz w:val="16"/>
                <w:szCs w:val="16"/>
                <w:lang w:val="en-US"/>
              </w:rPr>
              <w:t>-</w:t>
            </w:r>
          </w:p>
        </w:tc>
        <w:tc>
          <w:tcPr>
            <w:tcW w:w="1125" w:type="dxa"/>
            <w:vAlign w:val="bottom"/>
          </w:tcPr>
          <w:p w:rsidR="0010574A" w:rsidRPr="009F5C63" w:rsidRDefault="0010574A" w:rsidP="004A1F33">
            <w:pPr>
              <w:pStyle w:val="a"/>
              <w:spacing w:line="240" w:lineRule="exact"/>
              <w:ind w:left="-17" w:right="-3"/>
              <w:rPr>
                <w:rFonts w:ascii="Arial" w:hAnsi="Arial" w:cs="Arial"/>
                <w:spacing w:val="-4"/>
                <w:sz w:val="16"/>
                <w:szCs w:val="16"/>
                <w:lang w:val="en-US"/>
              </w:rPr>
            </w:pPr>
            <w:r w:rsidRPr="009F5C63">
              <w:rPr>
                <w:rFonts w:ascii="Arial" w:hAnsi="Arial" w:cs="Arial"/>
                <w:spacing w:val="-4"/>
                <w:sz w:val="16"/>
                <w:szCs w:val="16"/>
                <w:lang w:val="en-US"/>
              </w:rPr>
              <w:t>32,253,700</w:t>
            </w:r>
          </w:p>
        </w:tc>
        <w:tc>
          <w:tcPr>
            <w:tcW w:w="1125" w:type="dxa"/>
            <w:vAlign w:val="bottom"/>
          </w:tcPr>
          <w:p w:rsidR="0010574A" w:rsidRPr="000E39A3" w:rsidRDefault="0010574A" w:rsidP="0010574A">
            <w:pPr>
              <w:pStyle w:val="a"/>
              <w:spacing w:line="300" w:lineRule="exact"/>
              <w:ind w:left="-18" w:right="-3"/>
              <w:jc w:val="center"/>
              <w:rPr>
                <w:rFonts w:ascii="Angsana New" w:hAnsi="Angsana New"/>
                <w:sz w:val="24"/>
                <w:szCs w:val="24"/>
                <w:lang w:val="en-US"/>
              </w:rPr>
            </w:pPr>
            <w:r>
              <w:rPr>
                <w:rFonts w:ascii="Angsana New" w:hAnsi="Angsana New"/>
                <w:sz w:val="24"/>
                <w:szCs w:val="24"/>
                <w:lang w:val="en-US"/>
              </w:rPr>
              <w:t>-</w:t>
            </w:r>
          </w:p>
        </w:tc>
        <w:tc>
          <w:tcPr>
            <w:tcW w:w="1125" w:type="dxa"/>
            <w:vAlign w:val="bottom"/>
          </w:tcPr>
          <w:p w:rsidR="0010574A" w:rsidRPr="009F5C63" w:rsidRDefault="0010574A" w:rsidP="004A1F33">
            <w:pPr>
              <w:pStyle w:val="a"/>
              <w:spacing w:line="240" w:lineRule="exact"/>
              <w:ind w:left="-17" w:right="-3"/>
              <w:rPr>
                <w:rFonts w:ascii="Arial" w:hAnsi="Arial" w:cs="Arial"/>
                <w:spacing w:val="-4"/>
                <w:sz w:val="16"/>
                <w:szCs w:val="16"/>
                <w:lang w:val="en-US"/>
              </w:rPr>
            </w:pPr>
            <w:r w:rsidRPr="009F5C63">
              <w:rPr>
                <w:rFonts w:ascii="Arial" w:hAnsi="Arial" w:cs="Arial"/>
                <w:spacing w:val="-4"/>
                <w:sz w:val="16"/>
                <w:szCs w:val="16"/>
                <w:lang w:val="en-US"/>
              </w:rPr>
              <w:t>(6,450,740)</w:t>
            </w:r>
          </w:p>
        </w:tc>
        <w:tc>
          <w:tcPr>
            <w:tcW w:w="1125" w:type="dxa"/>
          </w:tcPr>
          <w:p w:rsidR="0010574A" w:rsidRPr="000E39A3" w:rsidRDefault="0010574A" w:rsidP="0010574A">
            <w:pPr>
              <w:pStyle w:val="a"/>
              <w:spacing w:line="300" w:lineRule="exact"/>
              <w:ind w:left="-18" w:right="-3"/>
              <w:jc w:val="center"/>
              <w:rPr>
                <w:rFonts w:ascii="Angsana New" w:hAnsi="Angsana New"/>
                <w:sz w:val="24"/>
                <w:szCs w:val="24"/>
                <w:lang w:val="en-US"/>
              </w:rPr>
            </w:pPr>
            <w:r>
              <w:rPr>
                <w:rFonts w:ascii="Angsana New" w:hAnsi="Angsana New"/>
                <w:sz w:val="24"/>
                <w:szCs w:val="24"/>
                <w:lang w:val="en-US"/>
              </w:rPr>
              <w:t>-</w:t>
            </w:r>
          </w:p>
        </w:tc>
        <w:tc>
          <w:tcPr>
            <w:tcW w:w="1125" w:type="dxa"/>
            <w:vAlign w:val="bottom"/>
          </w:tcPr>
          <w:p w:rsidR="0010574A" w:rsidRPr="009F5C63" w:rsidRDefault="0010574A" w:rsidP="009F5C63">
            <w:pPr>
              <w:pStyle w:val="a"/>
              <w:spacing w:line="240" w:lineRule="exact"/>
              <w:ind w:left="-17" w:right="-3"/>
              <w:rPr>
                <w:rFonts w:ascii="Arial" w:hAnsi="Arial" w:cs="Arial"/>
                <w:spacing w:val="-4"/>
                <w:sz w:val="16"/>
                <w:szCs w:val="16"/>
                <w:lang w:val="en-US"/>
              </w:rPr>
            </w:pPr>
            <w:r w:rsidRPr="009F5C63">
              <w:rPr>
                <w:rFonts w:ascii="Arial" w:hAnsi="Arial" w:cs="Arial"/>
                <w:spacing w:val="-4"/>
                <w:sz w:val="16"/>
                <w:szCs w:val="16"/>
                <w:lang w:val="en-US"/>
              </w:rPr>
              <w:t>25,802,960</w:t>
            </w:r>
          </w:p>
        </w:tc>
      </w:tr>
      <w:tr w:rsidR="00190206" w:rsidRPr="009F5C63" w:rsidTr="00036255">
        <w:tc>
          <w:tcPr>
            <w:tcW w:w="2340" w:type="dxa"/>
          </w:tcPr>
          <w:p w:rsidR="00190206" w:rsidRPr="009F5C63" w:rsidRDefault="00190206" w:rsidP="009F5C63">
            <w:pPr>
              <w:tabs>
                <w:tab w:val="left" w:pos="342"/>
              </w:tabs>
              <w:spacing w:line="240" w:lineRule="exact"/>
              <w:ind w:right="-108"/>
              <w:jc w:val="thaiDistribute"/>
              <w:rPr>
                <w:rFonts w:cs="Arial"/>
                <w:spacing w:val="-4"/>
                <w:sz w:val="16"/>
                <w:szCs w:val="16"/>
              </w:rPr>
            </w:pPr>
            <w:r w:rsidRPr="009F5C63">
              <w:rPr>
                <w:rFonts w:cs="Arial"/>
                <w:spacing w:val="-4"/>
                <w:sz w:val="16"/>
                <w:szCs w:val="16"/>
              </w:rPr>
              <w:t>Impact on change in tax rate</w:t>
            </w:r>
          </w:p>
        </w:tc>
        <w:tc>
          <w:tcPr>
            <w:tcW w:w="1125" w:type="dxa"/>
            <w:vAlign w:val="bottom"/>
          </w:tcPr>
          <w:p w:rsidR="00190206" w:rsidRPr="0010574A" w:rsidRDefault="00190206" w:rsidP="0010574A">
            <w:pPr>
              <w:pStyle w:val="a"/>
              <w:pBdr>
                <w:bottom w:val="single" w:sz="4" w:space="1" w:color="auto"/>
              </w:pBdr>
              <w:spacing w:line="240" w:lineRule="exact"/>
              <w:ind w:left="-17" w:right="-3"/>
              <w:jc w:val="center"/>
              <w:rPr>
                <w:rFonts w:ascii="Arial" w:hAnsi="Arial" w:cs="Arial"/>
                <w:spacing w:val="-4"/>
                <w:sz w:val="16"/>
                <w:szCs w:val="16"/>
                <w:lang w:val="en-US"/>
              </w:rPr>
            </w:pPr>
            <w:r w:rsidRPr="0010574A">
              <w:rPr>
                <w:rFonts w:ascii="Arial" w:hAnsi="Arial" w:cs="Arial"/>
                <w:spacing w:val="-4"/>
                <w:sz w:val="16"/>
                <w:szCs w:val="16"/>
                <w:lang w:val="en-US"/>
              </w:rPr>
              <w:t>-</w:t>
            </w:r>
          </w:p>
        </w:tc>
        <w:tc>
          <w:tcPr>
            <w:tcW w:w="1125" w:type="dxa"/>
            <w:vAlign w:val="bottom"/>
          </w:tcPr>
          <w:p w:rsidR="00190206" w:rsidRPr="009F5C63" w:rsidRDefault="00190206" w:rsidP="004A1F33">
            <w:pPr>
              <w:pStyle w:val="a"/>
              <w:pBdr>
                <w:bottom w:val="single" w:sz="4" w:space="1" w:color="auto"/>
              </w:pBdr>
              <w:spacing w:line="240" w:lineRule="exact"/>
              <w:ind w:left="-17" w:right="-3"/>
              <w:jc w:val="center"/>
              <w:rPr>
                <w:rFonts w:ascii="Arial" w:hAnsi="Arial" w:cs="Arial"/>
                <w:spacing w:val="-4"/>
                <w:sz w:val="16"/>
                <w:szCs w:val="16"/>
                <w:lang w:val="en-US"/>
              </w:rPr>
            </w:pPr>
            <w:r w:rsidRPr="009F5C63">
              <w:rPr>
                <w:rFonts w:ascii="Arial" w:hAnsi="Arial" w:cs="Arial"/>
                <w:spacing w:val="-4"/>
                <w:sz w:val="16"/>
                <w:szCs w:val="16"/>
                <w:lang w:val="en-US"/>
              </w:rPr>
              <w:t>-</w:t>
            </w:r>
          </w:p>
        </w:tc>
        <w:tc>
          <w:tcPr>
            <w:tcW w:w="1125" w:type="dxa"/>
            <w:vAlign w:val="bottom"/>
          </w:tcPr>
          <w:p w:rsidR="00190206" w:rsidRPr="000E39A3" w:rsidRDefault="00190206" w:rsidP="0010574A">
            <w:pPr>
              <w:pStyle w:val="a"/>
              <w:pBdr>
                <w:bottom w:val="single" w:sz="4" w:space="1" w:color="auto"/>
              </w:pBdr>
              <w:spacing w:line="300" w:lineRule="exact"/>
              <w:ind w:left="-18" w:right="-3"/>
              <w:jc w:val="center"/>
              <w:rPr>
                <w:rFonts w:ascii="Angsana New" w:hAnsi="Angsana New"/>
                <w:sz w:val="24"/>
                <w:szCs w:val="24"/>
                <w:lang w:val="en-US"/>
              </w:rPr>
            </w:pPr>
            <w:r>
              <w:rPr>
                <w:rFonts w:ascii="Angsana New" w:hAnsi="Angsana New"/>
                <w:sz w:val="24"/>
                <w:szCs w:val="24"/>
                <w:lang w:val="en-US"/>
              </w:rPr>
              <w:t>-</w:t>
            </w:r>
          </w:p>
        </w:tc>
        <w:tc>
          <w:tcPr>
            <w:tcW w:w="1125" w:type="dxa"/>
            <w:vAlign w:val="bottom"/>
          </w:tcPr>
          <w:p w:rsidR="00190206" w:rsidRPr="009F5C63" w:rsidRDefault="00190206" w:rsidP="004A1F33">
            <w:pPr>
              <w:pStyle w:val="a"/>
              <w:pBdr>
                <w:bottom w:val="single" w:sz="4" w:space="1" w:color="auto"/>
              </w:pBdr>
              <w:spacing w:line="240" w:lineRule="exact"/>
              <w:ind w:left="-17" w:right="-3"/>
              <w:rPr>
                <w:rFonts w:ascii="Arial" w:hAnsi="Arial" w:cs="Arial"/>
                <w:spacing w:val="-4"/>
                <w:sz w:val="16"/>
                <w:szCs w:val="16"/>
                <w:lang w:val="en-US"/>
              </w:rPr>
            </w:pPr>
            <w:r w:rsidRPr="009F5C63">
              <w:rPr>
                <w:rFonts w:ascii="Arial" w:hAnsi="Arial" w:cs="Arial"/>
                <w:spacing w:val="-4"/>
                <w:sz w:val="16"/>
                <w:szCs w:val="16"/>
                <w:lang w:val="en-US"/>
              </w:rPr>
              <w:t>20,266,828</w:t>
            </w:r>
          </w:p>
        </w:tc>
        <w:tc>
          <w:tcPr>
            <w:tcW w:w="1125" w:type="dxa"/>
            <w:vAlign w:val="bottom"/>
          </w:tcPr>
          <w:p w:rsidR="00190206" w:rsidRPr="009F5C63" w:rsidRDefault="00190206" w:rsidP="00A44CE3">
            <w:pPr>
              <w:pStyle w:val="a"/>
              <w:pBdr>
                <w:bottom w:val="single" w:sz="4" w:space="1" w:color="auto"/>
              </w:pBdr>
              <w:spacing w:line="240" w:lineRule="exact"/>
              <w:ind w:left="-17" w:right="-3"/>
              <w:jc w:val="center"/>
              <w:rPr>
                <w:rFonts w:ascii="Arial" w:hAnsi="Arial" w:cs="Arial"/>
                <w:spacing w:val="-4"/>
                <w:sz w:val="16"/>
                <w:szCs w:val="16"/>
                <w:lang w:val="en-US"/>
              </w:rPr>
            </w:pPr>
            <w:r w:rsidRPr="009F5C63">
              <w:rPr>
                <w:rFonts w:ascii="Arial" w:hAnsi="Arial" w:cs="Arial"/>
                <w:spacing w:val="-4"/>
                <w:sz w:val="16"/>
                <w:szCs w:val="16"/>
                <w:lang w:val="en-US"/>
              </w:rPr>
              <w:t>-</w:t>
            </w:r>
          </w:p>
        </w:tc>
        <w:tc>
          <w:tcPr>
            <w:tcW w:w="1125" w:type="dxa"/>
            <w:vAlign w:val="bottom"/>
          </w:tcPr>
          <w:p w:rsidR="00190206" w:rsidRPr="009F5C63" w:rsidRDefault="00190206" w:rsidP="009F5C63">
            <w:pPr>
              <w:pStyle w:val="a"/>
              <w:pBdr>
                <w:bottom w:val="single" w:sz="4" w:space="1" w:color="auto"/>
              </w:pBdr>
              <w:spacing w:line="240" w:lineRule="exact"/>
              <w:ind w:left="-17" w:right="-3"/>
              <w:rPr>
                <w:rFonts w:ascii="Arial" w:hAnsi="Arial" w:cs="Arial"/>
                <w:spacing w:val="-4"/>
                <w:sz w:val="16"/>
                <w:szCs w:val="16"/>
                <w:lang w:val="en-US"/>
              </w:rPr>
            </w:pPr>
            <w:r w:rsidRPr="009F5C63">
              <w:rPr>
                <w:rFonts w:ascii="Arial" w:hAnsi="Arial" w:cs="Arial"/>
                <w:spacing w:val="-4"/>
                <w:sz w:val="16"/>
                <w:szCs w:val="16"/>
                <w:lang w:val="en-US"/>
              </w:rPr>
              <w:t>20,266,828</w:t>
            </w:r>
          </w:p>
        </w:tc>
      </w:tr>
      <w:tr w:rsidR="00190206" w:rsidRPr="009F5C63" w:rsidTr="00036255">
        <w:tc>
          <w:tcPr>
            <w:tcW w:w="2340" w:type="dxa"/>
          </w:tcPr>
          <w:p w:rsidR="00190206" w:rsidRPr="009F5C63" w:rsidRDefault="00190206" w:rsidP="00D83E16">
            <w:pPr>
              <w:tabs>
                <w:tab w:val="left" w:pos="342"/>
              </w:tabs>
              <w:spacing w:line="240" w:lineRule="exact"/>
              <w:ind w:right="-108"/>
              <w:jc w:val="thaiDistribute"/>
              <w:rPr>
                <w:rFonts w:cs="Arial"/>
                <w:spacing w:val="-4"/>
                <w:sz w:val="16"/>
                <w:szCs w:val="16"/>
              </w:rPr>
            </w:pPr>
            <w:r w:rsidRPr="009F5C63">
              <w:rPr>
                <w:rFonts w:cs="Arial"/>
                <w:spacing w:val="-4"/>
                <w:sz w:val="16"/>
                <w:szCs w:val="16"/>
              </w:rPr>
              <w:t xml:space="preserve">As at 31 December </w:t>
            </w:r>
          </w:p>
        </w:tc>
        <w:tc>
          <w:tcPr>
            <w:tcW w:w="1125" w:type="dxa"/>
            <w:vAlign w:val="bottom"/>
          </w:tcPr>
          <w:p w:rsidR="00190206" w:rsidRPr="0010574A" w:rsidRDefault="00190206" w:rsidP="0010574A">
            <w:pPr>
              <w:pStyle w:val="a"/>
              <w:pBdr>
                <w:bottom w:val="double" w:sz="4" w:space="1" w:color="auto"/>
              </w:pBdr>
              <w:spacing w:line="240" w:lineRule="exact"/>
              <w:ind w:left="-17" w:right="-3"/>
              <w:rPr>
                <w:rFonts w:ascii="Arial" w:hAnsi="Arial" w:cs="Arial"/>
                <w:spacing w:val="-4"/>
                <w:sz w:val="16"/>
                <w:szCs w:val="16"/>
                <w:lang w:val="en-US"/>
              </w:rPr>
            </w:pPr>
            <w:r w:rsidRPr="0010574A">
              <w:rPr>
                <w:rFonts w:ascii="Arial" w:hAnsi="Arial" w:cs="Arial"/>
                <w:spacing w:val="-4"/>
                <w:sz w:val="16"/>
                <w:szCs w:val="16"/>
                <w:lang w:val="en-US"/>
              </w:rPr>
              <w:t>234,921,978</w:t>
            </w:r>
          </w:p>
        </w:tc>
        <w:tc>
          <w:tcPr>
            <w:tcW w:w="1125" w:type="dxa"/>
            <w:vAlign w:val="bottom"/>
          </w:tcPr>
          <w:p w:rsidR="00190206" w:rsidRPr="009F5C63" w:rsidRDefault="00190206" w:rsidP="004A1F33">
            <w:pPr>
              <w:pStyle w:val="a"/>
              <w:pBdr>
                <w:bottom w:val="double" w:sz="4" w:space="1" w:color="auto"/>
              </w:pBdr>
              <w:spacing w:line="240" w:lineRule="exact"/>
              <w:ind w:left="-17" w:right="-3"/>
              <w:rPr>
                <w:rFonts w:ascii="Arial" w:hAnsi="Arial" w:cs="Arial"/>
                <w:spacing w:val="-4"/>
                <w:sz w:val="16"/>
                <w:szCs w:val="16"/>
                <w:lang w:val="en-US"/>
              </w:rPr>
            </w:pPr>
            <w:r w:rsidRPr="009F5C63">
              <w:rPr>
                <w:rFonts w:ascii="Arial" w:hAnsi="Arial" w:cs="Arial"/>
                <w:spacing w:val="-4"/>
                <w:sz w:val="16"/>
                <w:szCs w:val="16"/>
                <w:lang w:val="en-US"/>
              </w:rPr>
              <w:t>234,921,978</w:t>
            </w:r>
          </w:p>
        </w:tc>
        <w:tc>
          <w:tcPr>
            <w:tcW w:w="1125" w:type="dxa"/>
            <w:vAlign w:val="bottom"/>
          </w:tcPr>
          <w:p w:rsidR="00190206" w:rsidRPr="0010574A" w:rsidRDefault="00190206" w:rsidP="0010574A">
            <w:pPr>
              <w:pStyle w:val="a"/>
              <w:pBdr>
                <w:bottom w:val="double" w:sz="4" w:space="1" w:color="auto"/>
              </w:pBdr>
              <w:spacing w:line="240" w:lineRule="exact"/>
              <w:ind w:left="-17" w:right="-3"/>
              <w:rPr>
                <w:rFonts w:ascii="Arial" w:hAnsi="Arial" w:cs="Arial"/>
                <w:spacing w:val="-4"/>
                <w:sz w:val="16"/>
                <w:szCs w:val="16"/>
                <w:lang w:val="en-US"/>
              </w:rPr>
            </w:pPr>
            <w:r w:rsidRPr="0010574A">
              <w:rPr>
                <w:rFonts w:ascii="Arial" w:hAnsi="Arial" w:cs="Arial"/>
                <w:spacing w:val="-4"/>
                <w:sz w:val="16"/>
                <w:szCs w:val="16"/>
                <w:lang w:val="en-US"/>
              </w:rPr>
              <w:t>(46,984,395)</w:t>
            </w:r>
          </w:p>
        </w:tc>
        <w:tc>
          <w:tcPr>
            <w:tcW w:w="1125" w:type="dxa"/>
            <w:vAlign w:val="bottom"/>
          </w:tcPr>
          <w:p w:rsidR="00190206" w:rsidRPr="009F5C63" w:rsidRDefault="00190206" w:rsidP="004A1F33">
            <w:pPr>
              <w:pStyle w:val="a"/>
              <w:pBdr>
                <w:bottom w:val="double" w:sz="4" w:space="1" w:color="auto"/>
              </w:pBdr>
              <w:spacing w:line="240" w:lineRule="exact"/>
              <w:ind w:left="-17" w:right="-3"/>
              <w:rPr>
                <w:rFonts w:ascii="Arial" w:hAnsi="Arial" w:cs="Arial"/>
                <w:spacing w:val="-4"/>
                <w:sz w:val="16"/>
                <w:szCs w:val="16"/>
                <w:lang w:val="en-US"/>
              </w:rPr>
            </w:pPr>
            <w:r w:rsidRPr="009F5C63">
              <w:rPr>
                <w:rFonts w:ascii="Arial" w:hAnsi="Arial" w:cs="Arial"/>
                <w:spacing w:val="-4"/>
                <w:sz w:val="16"/>
                <w:szCs w:val="16"/>
                <w:lang w:val="en-US"/>
              </w:rPr>
              <w:t>(46,984,395)</w:t>
            </w:r>
          </w:p>
        </w:tc>
        <w:tc>
          <w:tcPr>
            <w:tcW w:w="1125" w:type="dxa"/>
          </w:tcPr>
          <w:p w:rsidR="00190206" w:rsidRPr="000E39A3" w:rsidRDefault="00190206" w:rsidP="0010574A">
            <w:pPr>
              <w:pStyle w:val="a"/>
              <w:pBdr>
                <w:bottom w:val="double" w:sz="4" w:space="1" w:color="auto"/>
              </w:pBdr>
              <w:spacing w:line="240" w:lineRule="exact"/>
              <w:ind w:left="-17" w:right="-3"/>
              <w:rPr>
                <w:rFonts w:ascii="Angsana New" w:hAnsi="Angsana New"/>
                <w:sz w:val="24"/>
                <w:szCs w:val="24"/>
                <w:lang w:val="en-US"/>
              </w:rPr>
            </w:pPr>
            <w:r w:rsidRPr="0010574A">
              <w:rPr>
                <w:rFonts w:ascii="Arial" w:hAnsi="Arial" w:cs="Arial"/>
                <w:spacing w:val="-4"/>
                <w:sz w:val="16"/>
                <w:szCs w:val="16"/>
                <w:lang w:val="en-US"/>
              </w:rPr>
              <w:t>187,937,583</w:t>
            </w:r>
          </w:p>
        </w:tc>
        <w:tc>
          <w:tcPr>
            <w:tcW w:w="1125" w:type="dxa"/>
            <w:vAlign w:val="bottom"/>
          </w:tcPr>
          <w:p w:rsidR="00190206" w:rsidRPr="009F5C63" w:rsidRDefault="00190206" w:rsidP="009F5C63">
            <w:pPr>
              <w:pStyle w:val="a"/>
              <w:pBdr>
                <w:bottom w:val="double" w:sz="4" w:space="1" w:color="auto"/>
              </w:pBdr>
              <w:spacing w:line="240" w:lineRule="exact"/>
              <w:ind w:left="-17" w:right="-3"/>
              <w:rPr>
                <w:rFonts w:ascii="Arial" w:hAnsi="Arial" w:cs="Arial"/>
                <w:spacing w:val="-4"/>
                <w:sz w:val="16"/>
                <w:szCs w:val="16"/>
                <w:lang w:val="en-US"/>
              </w:rPr>
            </w:pPr>
            <w:r w:rsidRPr="009F5C63">
              <w:rPr>
                <w:rFonts w:ascii="Arial" w:hAnsi="Arial" w:cs="Arial"/>
                <w:spacing w:val="-4"/>
                <w:sz w:val="16"/>
                <w:szCs w:val="16"/>
                <w:lang w:val="en-US"/>
              </w:rPr>
              <w:t>187,937,583</w:t>
            </w:r>
          </w:p>
        </w:tc>
      </w:tr>
    </w:tbl>
    <w:p w:rsidR="007A0075" w:rsidRPr="00546ED7" w:rsidRDefault="007A0075" w:rsidP="00B2647F">
      <w:pPr>
        <w:tabs>
          <w:tab w:val="left" w:pos="342"/>
        </w:tabs>
        <w:spacing w:line="240" w:lineRule="auto"/>
        <w:ind w:right="-115"/>
        <w:jc w:val="thaiDistribute"/>
        <w:rPr>
          <w:rFonts w:cs="Arial"/>
          <w:b/>
          <w:bCs/>
        </w:rPr>
      </w:pPr>
    </w:p>
    <w:p w:rsidR="00EB2AF5" w:rsidRPr="00FB42BA" w:rsidRDefault="00EB2AF5" w:rsidP="009B277E">
      <w:pPr>
        <w:pStyle w:val="Heading7"/>
        <w:numPr>
          <w:ilvl w:val="0"/>
          <w:numId w:val="21"/>
        </w:numPr>
        <w:tabs>
          <w:tab w:val="clear" w:pos="930"/>
          <w:tab w:val="num" w:pos="540"/>
        </w:tabs>
        <w:spacing w:line="240" w:lineRule="auto"/>
        <w:ind w:right="-1" w:hanging="930"/>
        <w:jc w:val="both"/>
        <w:rPr>
          <w:rFonts w:cs="Arial"/>
          <w:caps/>
          <w:sz w:val="20"/>
          <w:szCs w:val="20"/>
        </w:rPr>
      </w:pPr>
      <w:r w:rsidRPr="00FB42BA">
        <w:rPr>
          <w:rFonts w:cs="Arial"/>
          <w:caps/>
          <w:sz w:val="20"/>
          <w:szCs w:val="20"/>
        </w:rPr>
        <w:t>LAND NOT USED IN OPERATION</w:t>
      </w:r>
    </w:p>
    <w:p w:rsidR="00EB2AF5" w:rsidRPr="00546ED7" w:rsidRDefault="00EB2AF5" w:rsidP="00B2647F">
      <w:pPr>
        <w:tabs>
          <w:tab w:val="left" w:pos="342"/>
        </w:tabs>
        <w:spacing w:line="240" w:lineRule="auto"/>
        <w:ind w:right="-115"/>
        <w:jc w:val="thaiDistribute"/>
        <w:rPr>
          <w:rFonts w:cs="Arial"/>
          <w:b/>
          <w:bCs/>
        </w:rPr>
      </w:pPr>
    </w:p>
    <w:tbl>
      <w:tblPr>
        <w:tblW w:w="9114" w:type="dxa"/>
        <w:tblInd w:w="534" w:type="dxa"/>
        <w:tblLayout w:type="fixed"/>
        <w:tblLook w:val="0000" w:firstRow="0" w:lastRow="0" w:firstColumn="0" w:lastColumn="0" w:noHBand="0" w:noVBand="0"/>
      </w:tblPr>
      <w:tblGrid>
        <w:gridCol w:w="7134"/>
        <w:gridCol w:w="1980"/>
      </w:tblGrid>
      <w:tr w:rsidR="00083BF0" w:rsidRPr="00FB42BA" w:rsidTr="00036255">
        <w:tc>
          <w:tcPr>
            <w:tcW w:w="7134" w:type="dxa"/>
          </w:tcPr>
          <w:p w:rsidR="00083BF0" w:rsidRPr="00FB42BA" w:rsidRDefault="00083BF0" w:rsidP="00386285">
            <w:pPr>
              <w:spacing w:line="280" w:lineRule="exact"/>
              <w:ind w:left="6"/>
              <w:rPr>
                <w:rFonts w:cs="Arial"/>
                <w:color w:val="000000"/>
                <w:sz w:val="20"/>
                <w:szCs w:val="20"/>
                <w:cs/>
              </w:rPr>
            </w:pPr>
          </w:p>
        </w:tc>
        <w:tc>
          <w:tcPr>
            <w:tcW w:w="1980" w:type="dxa"/>
            <w:vAlign w:val="bottom"/>
          </w:tcPr>
          <w:p w:rsidR="00083BF0" w:rsidRPr="00FB42BA" w:rsidRDefault="00083BF0" w:rsidP="00386285">
            <w:pPr>
              <w:pBdr>
                <w:bottom w:val="single" w:sz="4" w:space="1" w:color="auto"/>
              </w:pBdr>
              <w:spacing w:line="280" w:lineRule="exact"/>
              <w:jc w:val="center"/>
              <w:rPr>
                <w:rFonts w:cs="Arial"/>
                <w:b/>
                <w:bCs/>
                <w:sz w:val="20"/>
                <w:szCs w:val="20"/>
              </w:rPr>
            </w:pPr>
            <w:r w:rsidRPr="00FB42BA">
              <w:rPr>
                <w:rFonts w:cs="Arial"/>
                <w:b/>
                <w:bCs/>
                <w:sz w:val="20"/>
                <w:szCs w:val="20"/>
              </w:rPr>
              <w:t>(unit : Baht)</w:t>
            </w:r>
          </w:p>
        </w:tc>
      </w:tr>
      <w:tr w:rsidR="00F6761C" w:rsidRPr="00FB42BA" w:rsidTr="00036255">
        <w:tc>
          <w:tcPr>
            <w:tcW w:w="7134" w:type="dxa"/>
          </w:tcPr>
          <w:p w:rsidR="00F6761C" w:rsidRPr="00FB42BA" w:rsidRDefault="00F6761C" w:rsidP="00386285">
            <w:pPr>
              <w:spacing w:line="280" w:lineRule="exact"/>
              <w:ind w:left="6"/>
              <w:jc w:val="thaiDistribute"/>
              <w:rPr>
                <w:rFonts w:cs="Arial"/>
                <w:color w:val="000000"/>
                <w:sz w:val="20"/>
                <w:szCs w:val="20"/>
                <w:cs/>
              </w:rPr>
            </w:pPr>
          </w:p>
        </w:tc>
        <w:tc>
          <w:tcPr>
            <w:tcW w:w="1980" w:type="dxa"/>
            <w:vAlign w:val="bottom"/>
          </w:tcPr>
          <w:p w:rsidR="00F6761C" w:rsidRPr="00943FAA" w:rsidRDefault="00F6761C" w:rsidP="00386285">
            <w:pPr>
              <w:pBdr>
                <w:bottom w:val="single" w:sz="4" w:space="1" w:color="auto"/>
              </w:pBdr>
              <w:spacing w:line="280" w:lineRule="exact"/>
              <w:jc w:val="center"/>
              <w:rPr>
                <w:rFonts w:cstheme="minorBidi"/>
                <w:b/>
                <w:bCs/>
                <w:snapToGrid w:val="0"/>
                <w:color w:val="000000"/>
                <w:spacing w:val="-4"/>
                <w:sz w:val="20"/>
                <w:szCs w:val="20"/>
                <w:cs/>
                <w:lang w:eastAsia="th-TH"/>
              </w:rPr>
            </w:pPr>
            <w:r w:rsidRPr="00FB42BA">
              <w:rPr>
                <w:rFonts w:cs="Arial"/>
                <w:b/>
                <w:bCs/>
                <w:snapToGrid w:val="0"/>
                <w:color w:val="000000"/>
                <w:spacing w:val="-4"/>
                <w:sz w:val="20"/>
                <w:szCs w:val="20"/>
                <w:lang w:eastAsia="th-TH"/>
              </w:rPr>
              <w:t>Consolidated</w:t>
            </w:r>
            <w:r w:rsidR="004A3BA7">
              <w:rPr>
                <w:rFonts w:cs="Arial"/>
                <w:b/>
                <w:bCs/>
                <w:snapToGrid w:val="0"/>
                <w:color w:val="000000"/>
                <w:spacing w:val="-4"/>
                <w:sz w:val="20"/>
                <w:szCs w:val="20"/>
                <w:lang w:eastAsia="th-TH"/>
              </w:rPr>
              <w:t xml:space="preserve"> and The Company</w:t>
            </w:r>
          </w:p>
        </w:tc>
      </w:tr>
      <w:tr w:rsidR="00F6761C" w:rsidRPr="000E68AA" w:rsidTr="00036255">
        <w:tc>
          <w:tcPr>
            <w:tcW w:w="7134" w:type="dxa"/>
          </w:tcPr>
          <w:p w:rsidR="00F6761C" w:rsidRPr="000E68AA" w:rsidRDefault="00F6761C" w:rsidP="00546ED7">
            <w:pPr>
              <w:tabs>
                <w:tab w:val="left" w:pos="342"/>
              </w:tabs>
              <w:spacing w:line="120" w:lineRule="exact"/>
              <w:ind w:right="-115"/>
              <w:jc w:val="thaiDistribute"/>
              <w:rPr>
                <w:rFonts w:cs="Arial"/>
                <w:b/>
                <w:bCs/>
                <w:sz w:val="16"/>
                <w:szCs w:val="16"/>
                <w:cs/>
              </w:rPr>
            </w:pPr>
          </w:p>
        </w:tc>
        <w:tc>
          <w:tcPr>
            <w:tcW w:w="1980" w:type="dxa"/>
            <w:vAlign w:val="bottom"/>
          </w:tcPr>
          <w:p w:rsidR="00F6761C" w:rsidRPr="000E68AA" w:rsidRDefault="00F6761C" w:rsidP="00546ED7">
            <w:pPr>
              <w:tabs>
                <w:tab w:val="left" w:pos="342"/>
              </w:tabs>
              <w:spacing w:line="120" w:lineRule="exact"/>
              <w:ind w:right="-115"/>
              <w:jc w:val="thaiDistribute"/>
              <w:rPr>
                <w:rFonts w:cs="Arial"/>
                <w:b/>
                <w:bCs/>
                <w:sz w:val="16"/>
                <w:szCs w:val="16"/>
              </w:rPr>
            </w:pPr>
          </w:p>
        </w:tc>
      </w:tr>
      <w:tr w:rsidR="00F6761C" w:rsidRPr="00FB42BA" w:rsidTr="00036255">
        <w:tc>
          <w:tcPr>
            <w:tcW w:w="7134" w:type="dxa"/>
            <w:vAlign w:val="bottom"/>
          </w:tcPr>
          <w:p w:rsidR="00F6761C" w:rsidRPr="00FB42BA"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 w:right="-36"/>
              <w:rPr>
                <w:rFonts w:cs="Arial"/>
                <w:b/>
                <w:bCs/>
                <w:sz w:val="20"/>
                <w:szCs w:val="20"/>
              </w:rPr>
            </w:pPr>
            <w:r w:rsidRPr="00FB42BA">
              <w:rPr>
                <w:rFonts w:cs="Arial"/>
                <w:b/>
                <w:bCs/>
                <w:sz w:val="20"/>
                <w:szCs w:val="20"/>
              </w:rPr>
              <w:t xml:space="preserve">As at 31 December </w:t>
            </w:r>
            <w:r>
              <w:rPr>
                <w:rFonts w:cs="Arial"/>
                <w:b/>
                <w:bCs/>
                <w:sz w:val="20"/>
                <w:szCs w:val="20"/>
              </w:rPr>
              <w:t>2015</w:t>
            </w:r>
          </w:p>
        </w:tc>
        <w:tc>
          <w:tcPr>
            <w:tcW w:w="1980" w:type="dxa"/>
            <w:vAlign w:val="bottom"/>
          </w:tcPr>
          <w:p w:rsidR="00F6761C" w:rsidRPr="00FB42BA"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20"/>
                <w:szCs w:val="20"/>
              </w:rPr>
            </w:pPr>
          </w:p>
        </w:tc>
      </w:tr>
      <w:tr w:rsidR="00F6761C" w:rsidRPr="00FB42BA" w:rsidTr="00036255">
        <w:tc>
          <w:tcPr>
            <w:tcW w:w="7134" w:type="dxa"/>
            <w:vAlign w:val="bottom"/>
          </w:tcPr>
          <w:p w:rsidR="00F6761C" w:rsidRPr="00FB42BA"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 w:right="-36"/>
              <w:rPr>
                <w:rFonts w:cs="Arial"/>
                <w:sz w:val="20"/>
                <w:szCs w:val="20"/>
              </w:rPr>
            </w:pPr>
            <w:r w:rsidRPr="00FB42BA">
              <w:rPr>
                <w:rFonts w:cs="Arial"/>
                <w:sz w:val="20"/>
                <w:szCs w:val="20"/>
              </w:rPr>
              <w:t>Cost</w:t>
            </w:r>
          </w:p>
        </w:tc>
        <w:tc>
          <w:tcPr>
            <w:tcW w:w="1980" w:type="dxa"/>
            <w:vAlign w:val="bottom"/>
          </w:tcPr>
          <w:p w:rsidR="00F6761C" w:rsidRPr="004F7541" w:rsidRDefault="00F6761C" w:rsidP="00386285">
            <w:pPr>
              <w:spacing w:line="280" w:lineRule="exact"/>
              <w:jc w:val="right"/>
              <w:rPr>
                <w:rFonts w:cs="Arial"/>
                <w:sz w:val="20"/>
                <w:szCs w:val="20"/>
              </w:rPr>
            </w:pPr>
            <w:r w:rsidRPr="004F7541">
              <w:rPr>
                <w:rFonts w:cs="Arial"/>
                <w:sz w:val="20"/>
                <w:szCs w:val="20"/>
              </w:rPr>
              <w:t>975,000</w:t>
            </w:r>
          </w:p>
        </w:tc>
      </w:tr>
      <w:tr w:rsidR="00F6761C" w:rsidRPr="00FB42BA" w:rsidTr="00036255">
        <w:tc>
          <w:tcPr>
            <w:tcW w:w="7134" w:type="dxa"/>
            <w:vAlign w:val="center"/>
          </w:tcPr>
          <w:p w:rsidR="00F6761C" w:rsidRPr="00FB42BA" w:rsidRDefault="00F6761C" w:rsidP="0055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 w:right="-36"/>
              <w:rPr>
                <w:rFonts w:cs="Arial"/>
                <w:sz w:val="20"/>
                <w:szCs w:val="20"/>
              </w:rPr>
            </w:pPr>
            <w:r w:rsidRPr="00FB42BA">
              <w:rPr>
                <w:rFonts w:cs="Arial"/>
                <w:sz w:val="20"/>
                <w:szCs w:val="20"/>
                <w:u w:val="single"/>
              </w:rPr>
              <w:t>Less</w:t>
            </w:r>
            <w:r w:rsidR="0055782D" w:rsidRPr="0055782D">
              <w:rPr>
                <w:rFonts w:cs="Arial"/>
                <w:sz w:val="20"/>
                <w:szCs w:val="20"/>
              </w:rPr>
              <w:t xml:space="preserve"> </w:t>
            </w:r>
            <w:r w:rsidR="0055782D">
              <w:rPr>
                <w:rFonts w:cs="Arial"/>
                <w:sz w:val="20"/>
                <w:szCs w:val="20"/>
              </w:rPr>
              <w:t xml:space="preserve"> </w:t>
            </w:r>
            <w:r w:rsidRPr="00FB42BA">
              <w:rPr>
                <w:rFonts w:cs="Arial"/>
                <w:sz w:val="20"/>
                <w:szCs w:val="20"/>
              </w:rPr>
              <w:t>Allowance for impairment of asset</w:t>
            </w:r>
          </w:p>
        </w:tc>
        <w:tc>
          <w:tcPr>
            <w:tcW w:w="1980" w:type="dxa"/>
            <w:vAlign w:val="bottom"/>
          </w:tcPr>
          <w:p w:rsidR="00F6761C" w:rsidRPr="004F7541" w:rsidRDefault="00F6761C" w:rsidP="00386285">
            <w:pPr>
              <w:pBdr>
                <w:bottom w:val="single" w:sz="4" w:space="1" w:color="auto"/>
              </w:pBdr>
              <w:spacing w:line="280" w:lineRule="exact"/>
              <w:jc w:val="center"/>
              <w:rPr>
                <w:rFonts w:cs="Arial"/>
                <w:sz w:val="20"/>
                <w:szCs w:val="20"/>
              </w:rPr>
            </w:pPr>
            <w:r w:rsidRPr="004F7541">
              <w:rPr>
                <w:rFonts w:cs="Arial"/>
                <w:sz w:val="20"/>
                <w:szCs w:val="20"/>
              </w:rPr>
              <w:t>-</w:t>
            </w:r>
          </w:p>
        </w:tc>
      </w:tr>
      <w:tr w:rsidR="00F6761C" w:rsidRPr="00FB42BA" w:rsidTr="00036255">
        <w:tc>
          <w:tcPr>
            <w:tcW w:w="7134" w:type="dxa"/>
            <w:vAlign w:val="center"/>
          </w:tcPr>
          <w:p w:rsidR="00F6761C" w:rsidRPr="00FB42BA"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 w:right="-36"/>
              <w:rPr>
                <w:rFonts w:cs="Arial"/>
                <w:sz w:val="20"/>
                <w:szCs w:val="20"/>
              </w:rPr>
            </w:pPr>
            <w:r w:rsidRPr="00FB42BA">
              <w:rPr>
                <w:rFonts w:cs="Arial"/>
                <w:sz w:val="20"/>
                <w:szCs w:val="20"/>
              </w:rPr>
              <w:t>Net book value</w:t>
            </w:r>
          </w:p>
        </w:tc>
        <w:tc>
          <w:tcPr>
            <w:tcW w:w="1980" w:type="dxa"/>
            <w:vAlign w:val="bottom"/>
          </w:tcPr>
          <w:p w:rsidR="00F6761C" w:rsidRPr="004F7541" w:rsidRDefault="00F6761C" w:rsidP="00386285">
            <w:pPr>
              <w:pBdr>
                <w:bottom w:val="double" w:sz="4" w:space="1" w:color="auto"/>
              </w:pBdr>
              <w:spacing w:line="280" w:lineRule="exact"/>
              <w:jc w:val="right"/>
              <w:rPr>
                <w:rFonts w:cs="Arial"/>
                <w:sz w:val="20"/>
                <w:szCs w:val="20"/>
              </w:rPr>
            </w:pPr>
            <w:r w:rsidRPr="004F7541">
              <w:rPr>
                <w:rFonts w:cs="Arial"/>
                <w:sz w:val="20"/>
                <w:szCs w:val="20"/>
              </w:rPr>
              <w:t>975,000</w:t>
            </w:r>
          </w:p>
        </w:tc>
      </w:tr>
      <w:tr w:rsidR="00F6761C" w:rsidRPr="00546ED7" w:rsidTr="00036255">
        <w:tc>
          <w:tcPr>
            <w:tcW w:w="7134" w:type="dxa"/>
            <w:vAlign w:val="bottom"/>
          </w:tcPr>
          <w:p w:rsidR="00F6761C" w:rsidRPr="00B2647F" w:rsidRDefault="00F6761C" w:rsidP="00546ED7">
            <w:pPr>
              <w:tabs>
                <w:tab w:val="left" w:pos="342"/>
              </w:tabs>
              <w:spacing w:line="120" w:lineRule="exact"/>
              <w:ind w:right="-115"/>
              <w:jc w:val="thaiDistribute"/>
              <w:rPr>
                <w:rFonts w:cs="Arial"/>
                <w:b/>
                <w:bCs/>
                <w:sz w:val="16"/>
                <w:szCs w:val="16"/>
              </w:rPr>
            </w:pPr>
          </w:p>
        </w:tc>
        <w:tc>
          <w:tcPr>
            <w:tcW w:w="1980" w:type="dxa"/>
            <w:vAlign w:val="bottom"/>
          </w:tcPr>
          <w:p w:rsidR="00F6761C" w:rsidRPr="00B2647F" w:rsidRDefault="00F6761C" w:rsidP="00546ED7">
            <w:pPr>
              <w:tabs>
                <w:tab w:val="left" w:pos="342"/>
              </w:tabs>
              <w:spacing w:line="120" w:lineRule="exact"/>
              <w:ind w:right="-115"/>
              <w:jc w:val="thaiDistribute"/>
              <w:rPr>
                <w:rFonts w:cs="Arial"/>
                <w:b/>
                <w:bCs/>
                <w:sz w:val="16"/>
                <w:szCs w:val="16"/>
              </w:rPr>
            </w:pPr>
          </w:p>
        </w:tc>
      </w:tr>
      <w:tr w:rsidR="00F6761C" w:rsidRPr="00FB42BA" w:rsidTr="00036255">
        <w:tc>
          <w:tcPr>
            <w:tcW w:w="7134" w:type="dxa"/>
            <w:vAlign w:val="bottom"/>
          </w:tcPr>
          <w:p w:rsidR="00F6761C" w:rsidRPr="00FB42BA"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 w:right="-36"/>
              <w:rPr>
                <w:rFonts w:cs="Arial"/>
                <w:b/>
                <w:bCs/>
                <w:sz w:val="20"/>
                <w:szCs w:val="20"/>
              </w:rPr>
            </w:pPr>
            <w:r w:rsidRPr="00FB42BA">
              <w:rPr>
                <w:rFonts w:cs="Arial"/>
                <w:b/>
                <w:bCs/>
                <w:sz w:val="20"/>
                <w:szCs w:val="20"/>
              </w:rPr>
              <w:t xml:space="preserve">For the year ended 31 December </w:t>
            </w:r>
            <w:r>
              <w:rPr>
                <w:rFonts w:cs="Arial"/>
                <w:b/>
                <w:bCs/>
                <w:sz w:val="20"/>
                <w:szCs w:val="20"/>
              </w:rPr>
              <w:t>2016</w:t>
            </w:r>
          </w:p>
        </w:tc>
        <w:tc>
          <w:tcPr>
            <w:tcW w:w="1980" w:type="dxa"/>
            <w:vAlign w:val="bottom"/>
          </w:tcPr>
          <w:p w:rsidR="00F6761C" w:rsidRPr="00FB42BA"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20"/>
                <w:szCs w:val="20"/>
              </w:rPr>
            </w:pPr>
          </w:p>
        </w:tc>
      </w:tr>
      <w:tr w:rsidR="00F6761C" w:rsidRPr="00FB42BA" w:rsidTr="00036255">
        <w:tc>
          <w:tcPr>
            <w:tcW w:w="7134" w:type="dxa"/>
            <w:vAlign w:val="bottom"/>
          </w:tcPr>
          <w:p w:rsidR="00F6761C" w:rsidRPr="00FB42BA"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 w:right="-36"/>
              <w:rPr>
                <w:rFonts w:cs="Arial"/>
                <w:sz w:val="20"/>
                <w:szCs w:val="20"/>
              </w:rPr>
            </w:pPr>
            <w:r w:rsidRPr="00FB42BA">
              <w:rPr>
                <w:rFonts w:cs="Arial"/>
                <w:sz w:val="20"/>
                <w:szCs w:val="20"/>
              </w:rPr>
              <w:t>Opening net book amount</w:t>
            </w:r>
          </w:p>
        </w:tc>
        <w:tc>
          <w:tcPr>
            <w:tcW w:w="1980" w:type="dxa"/>
            <w:vAlign w:val="bottom"/>
          </w:tcPr>
          <w:p w:rsidR="00F6761C" w:rsidRPr="00FB42BA" w:rsidRDefault="00F6761C" w:rsidP="00386285">
            <w:pPr>
              <w:spacing w:line="280" w:lineRule="exact"/>
              <w:jc w:val="right"/>
              <w:rPr>
                <w:rFonts w:cs="Arial"/>
                <w:sz w:val="20"/>
                <w:szCs w:val="20"/>
              </w:rPr>
            </w:pPr>
            <w:r w:rsidRPr="004F7541">
              <w:rPr>
                <w:rFonts w:cs="Arial"/>
                <w:sz w:val="20"/>
                <w:szCs w:val="20"/>
              </w:rPr>
              <w:t>975,000</w:t>
            </w:r>
          </w:p>
        </w:tc>
      </w:tr>
      <w:tr w:rsidR="00F6761C" w:rsidRPr="00FB42BA" w:rsidTr="00036255">
        <w:tc>
          <w:tcPr>
            <w:tcW w:w="7134" w:type="dxa"/>
            <w:vAlign w:val="bottom"/>
          </w:tcPr>
          <w:p w:rsidR="00F6761C" w:rsidRPr="00FB42BA"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 w:right="-36"/>
              <w:rPr>
                <w:rFonts w:cs="Arial"/>
                <w:sz w:val="20"/>
                <w:szCs w:val="20"/>
              </w:rPr>
            </w:pPr>
            <w:r>
              <w:rPr>
                <w:rFonts w:cs="Arial"/>
                <w:sz w:val="20"/>
                <w:szCs w:val="20"/>
              </w:rPr>
              <w:t>Disposal during the year</w:t>
            </w:r>
          </w:p>
        </w:tc>
        <w:tc>
          <w:tcPr>
            <w:tcW w:w="1980" w:type="dxa"/>
            <w:vAlign w:val="bottom"/>
          </w:tcPr>
          <w:p w:rsidR="00F6761C" w:rsidRPr="00FB42BA" w:rsidRDefault="00F6761C" w:rsidP="00FD36A7">
            <w:pPr>
              <w:spacing w:line="280" w:lineRule="exact"/>
              <w:jc w:val="center"/>
              <w:rPr>
                <w:rFonts w:cs="Arial"/>
                <w:sz w:val="20"/>
                <w:szCs w:val="20"/>
              </w:rPr>
            </w:pPr>
            <w:r>
              <w:rPr>
                <w:rFonts w:cs="Arial"/>
                <w:sz w:val="20"/>
                <w:szCs w:val="20"/>
              </w:rPr>
              <w:t>-</w:t>
            </w:r>
          </w:p>
        </w:tc>
      </w:tr>
      <w:tr w:rsidR="00F6761C" w:rsidRPr="00FB42BA" w:rsidTr="00036255">
        <w:tc>
          <w:tcPr>
            <w:tcW w:w="7134" w:type="dxa"/>
          </w:tcPr>
          <w:p w:rsidR="00F6761C" w:rsidRPr="00FB42BA"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 w:right="-198"/>
              <w:rPr>
                <w:rFonts w:cs="Arial"/>
                <w:sz w:val="20"/>
                <w:szCs w:val="20"/>
              </w:rPr>
            </w:pPr>
            <w:r w:rsidRPr="00FB42BA">
              <w:rPr>
                <w:rFonts w:eastAsia="Cordia New" w:cs="Arial"/>
                <w:noProof/>
                <w:spacing w:val="-4"/>
                <w:sz w:val="20"/>
                <w:szCs w:val="20"/>
              </w:rPr>
              <w:t>Transfer to non-current assets classified as held for sale</w:t>
            </w:r>
          </w:p>
        </w:tc>
        <w:tc>
          <w:tcPr>
            <w:tcW w:w="1980" w:type="dxa"/>
          </w:tcPr>
          <w:p w:rsidR="00F6761C" w:rsidRPr="004F7541" w:rsidRDefault="00F6761C" w:rsidP="00FD36A7">
            <w:pPr>
              <w:pBdr>
                <w:bottom w:val="single" w:sz="4" w:space="1" w:color="auto"/>
              </w:pBdr>
              <w:spacing w:line="280" w:lineRule="exact"/>
              <w:jc w:val="center"/>
              <w:rPr>
                <w:rFonts w:cs="Arial"/>
                <w:sz w:val="20"/>
                <w:szCs w:val="20"/>
              </w:rPr>
            </w:pPr>
            <w:r>
              <w:rPr>
                <w:rFonts w:cs="Arial"/>
                <w:sz w:val="20"/>
                <w:szCs w:val="20"/>
              </w:rPr>
              <w:t>-</w:t>
            </w:r>
          </w:p>
        </w:tc>
      </w:tr>
      <w:tr w:rsidR="00F6761C" w:rsidRPr="00FB42BA" w:rsidTr="00036255">
        <w:tc>
          <w:tcPr>
            <w:tcW w:w="7134" w:type="dxa"/>
          </w:tcPr>
          <w:p w:rsidR="00F6761C" w:rsidRPr="00064BB8"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 w:right="-36"/>
              <w:rPr>
                <w:rFonts w:cstheme="minorBidi"/>
                <w:sz w:val="20"/>
                <w:szCs w:val="20"/>
                <w:cs/>
              </w:rPr>
            </w:pPr>
            <w:r w:rsidRPr="00FB42BA">
              <w:rPr>
                <w:rFonts w:cs="Arial"/>
                <w:sz w:val="20"/>
                <w:szCs w:val="20"/>
              </w:rPr>
              <w:t>Closing net book value</w:t>
            </w:r>
          </w:p>
        </w:tc>
        <w:tc>
          <w:tcPr>
            <w:tcW w:w="1980" w:type="dxa"/>
            <w:vAlign w:val="bottom"/>
          </w:tcPr>
          <w:p w:rsidR="00F6761C" w:rsidRPr="004F7541" w:rsidRDefault="00F6761C" w:rsidP="00386285">
            <w:pPr>
              <w:pBdr>
                <w:bottom w:val="double" w:sz="4" w:space="1" w:color="auto"/>
              </w:pBdr>
              <w:spacing w:line="280" w:lineRule="exact"/>
              <w:jc w:val="right"/>
              <w:rPr>
                <w:rFonts w:cs="Arial"/>
                <w:sz w:val="20"/>
                <w:szCs w:val="20"/>
              </w:rPr>
            </w:pPr>
            <w:r w:rsidRPr="004F7541">
              <w:rPr>
                <w:rFonts w:cs="Arial"/>
                <w:sz w:val="20"/>
                <w:szCs w:val="20"/>
              </w:rPr>
              <w:t>975,000</w:t>
            </w:r>
          </w:p>
        </w:tc>
      </w:tr>
      <w:tr w:rsidR="00F6761C" w:rsidRPr="00546ED7" w:rsidTr="00036255">
        <w:tc>
          <w:tcPr>
            <w:tcW w:w="7134" w:type="dxa"/>
            <w:vAlign w:val="bottom"/>
          </w:tcPr>
          <w:p w:rsidR="00F6761C" w:rsidRPr="00B2647F" w:rsidRDefault="00F6761C" w:rsidP="00546ED7">
            <w:pPr>
              <w:tabs>
                <w:tab w:val="left" w:pos="342"/>
              </w:tabs>
              <w:spacing w:line="120" w:lineRule="exact"/>
              <w:ind w:right="-115"/>
              <w:jc w:val="thaiDistribute"/>
              <w:rPr>
                <w:rFonts w:cs="Arial"/>
                <w:b/>
                <w:bCs/>
                <w:sz w:val="16"/>
                <w:szCs w:val="16"/>
              </w:rPr>
            </w:pPr>
          </w:p>
        </w:tc>
        <w:tc>
          <w:tcPr>
            <w:tcW w:w="1980" w:type="dxa"/>
            <w:vAlign w:val="bottom"/>
          </w:tcPr>
          <w:p w:rsidR="00F6761C" w:rsidRPr="00B2647F" w:rsidRDefault="00F6761C" w:rsidP="00546ED7">
            <w:pPr>
              <w:tabs>
                <w:tab w:val="left" w:pos="342"/>
              </w:tabs>
              <w:spacing w:line="120" w:lineRule="exact"/>
              <w:ind w:right="-115"/>
              <w:jc w:val="thaiDistribute"/>
              <w:rPr>
                <w:rFonts w:cs="Arial"/>
                <w:b/>
                <w:bCs/>
                <w:sz w:val="16"/>
                <w:szCs w:val="16"/>
              </w:rPr>
            </w:pPr>
          </w:p>
        </w:tc>
      </w:tr>
      <w:tr w:rsidR="00F6761C" w:rsidRPr="00FB42BA" w:rsidTr="00036255">
        <w:tc>
          <w:tcPr>
            <w:tcW w:w="7134" w:type="dxa"/>
            <w:vAlign w:val="bottom"/>
          </w:tcPr>
          <w:p w:rsidR="00F6761C" w:rsidRPr="00FB42BA"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 w:right="-36"/>
              <w:rPr>
                <w:rFonts w:cs="Arial"/>
                <w:b/>
                <w:bCs/>
                <w:sz w:val="20"/>
                <w:szCs w:val="20"/>
              </w:rPr>
            </w:pPr>
            <w:r w:rsidRPr="00FB42BA">
              <w:rPr>
                <w:rFonts w:cs="Arial"/>
                <w:b/>
                <w:bCs/>
                <w:sz w:val="20"/>
                <w:szCs w:val="20"/>
              </w:rPr>
              <w:t xml:space="preserve">As at 31 December </w:t>
            </w:r>
            <w:r>
              <w:rPr>
                <w:rFonts w:cs="Arial"/>
                <w:b/>
                <w:bCs/>
                <w:sz w:val="20"/>
                <w:szCs w:val="20"/>
              </w:rPr>
              <w:t>2016</w:t>
            </w:r>
          </w:p>
        </w:tc>
        <w:tc>
          <w:tcPr>
            <w:tcW w:w="1980" w:type="dxa"/>
            <w:vAlign w:val="bottom"/>
          </w:tcPr>
          <w:p w:rsidR="00F6761C" w:rsidRPr="00FB42BA"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napToGrid w:val="0"/>
                <w:color w:val="000000"/>
                <w:sz w:val="20"/>
                <w:szCs w:val="20"/>
                <w:lang w:eastAsia="th-TH"/>
              </w:rPr>
            </w:pPr>
          </w:p>
        </w:tc>
      </w:tr>
      <w:tr w:rsidR="00F6761C" w:rsidRPr="00FB42BA" w:rsidTr="00036255">
        <w:trPr>
          <w:trHeight w:val="63"/>
        </w:trPr>
        <w:tc>
          <w:tcPr>
            <w:tcW w:w="7134" w:type="dxa"/>
            <w:vAlign w:val="bottom"/>
          </w:tcPr>
          <w:p w:rsidR="00F6761C" w:rsidRPr="00FB42BA"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 w:right="-36"/>
              <w:rPr>
                <w:rFonts w:cs="Arial"/>
                <w:sz w:val="20"/>
                <w:szCs w:val="20"/>
              </w:rPr>
            </w:pPr>
            <w:r w:rsidRPr="00FB42BA">
              <w:rPr>
                <w:rFonts w:cs="Arial"/>
                <w:sz w:val="20"/>
                <w:szCs w:val="20"/>
              </w:rPr>
              <w:t>Cost</w:t>
            </w:r>
          </w:p>
        </w:tc>
        <w:tc>
          <w:tcPr>
            <w:tcW w:w="1980" w:type="dxa"/>
            <w:vAlign w:val="bottom"/>
          </w:tcPr>
          <w:p w:rsidR="00F6761C" w:rsidRPr="004F7541" w:rsidRDefault="00F6761C" w:rsidP="00464183">
            <w:pPr>
              <w:spacing w:line="280" w:lineRule="exact"/>
              <w:jc w:val="right"/>
              <w:rPr>
                <w:rFonts w:cs="Arial"/>
                <w:sz w:val="20"/>
                <w:szCs w:val="20"/>
              </w:rPr>
            </w:pPr>
            <w:r w:rsidRPr="004F7541">
              <w:rPr>
                <w:rFonts w:cs="Arial"/>
                <w:sz w:val="20"/>
                <w:szCs w:val="20"/>
              </w:rPr>
              <w:t>975,000</w:t>
            </w:r>
          </w:p>
        </w:tc>
      </w:tr>
      <w:tr w:rsidR="00F6761C" w:rsidRPr="00FB42BA" w:rsidTr="00036255">
        <w:trPr>
          <w:trHeight w:val="63"/>
        </w:trPr>
        <w:tc>
          <w:tcPr>
            <w:tcW w:w="7134" w:type="dxa"/>
          </w:tcPr>
          <w:p w:rsidR="00F6761C" w:rsidRPr="00FB42BA" w:rsidRDefault="00F6761C" w:rsidP="0055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 w:right="-36"/>
              <w:rPr>
                <w:rFonts w:cs="Arial"/>
                <w:sz w:val="20"/>
                <w:szCs w:val="20"/>
              </w:rPr>
            </w:pPr>
            <w:r w:rsidRPr="00FB42BA">
              <w:rPr>
                <w:rFonts w:cs="Arial"/>
                <w:sz w:val="20"/>
                <w:szCs w:val="20"/>
                <w:u w:val="single"/>
              </w:rPr>
              <w:t>Less</w:t>
            </w:r>
            <w:r w:rsidR="0055782D">
              <w:rPr>
                <w:rFonts w:cs="Arial"/>
                <w:sz w:val="20"/>
                <w:szCs w:val="20"/>
              </w:rPr>
              <w:t xml:space="preserve">  </w:t>
            </w:r>
            <w:r w:rsidRPr="00FB42BA">
              <w:rPr>
                <w:rFonts w:cs="Arial"/>
                <w:sz w:val="20"/>
                <w:szCs w:val="20"/>
              </w:rPr>
              <w:t>Allowance for impairment of asset</w:t>
            </w:r>
          </w:p>
        </w:tc>
        <w:tc>
          <w:tcPr>
            <w:tcW w:w="1980" w:type="dxa"/>
            <w:vAlign w:val="bottom"/>
          </w:tcPr>
          <w:p w:rsidR="00F6761C" w:rsidRPr="004F7541" w:rsidRDefault="00F6761C" w:rsidP="00464183">
            <w:pPr>
              <w:pBdr>
                <w:bottom w:val="single" w:sz="4" w:space="1" w:color="auto"/>
              </w:pBdr>
              <w:spacing w:line="280" w:lineRule="exact"/>
              <w:jc w:val="center"/>
              <w:rPr>
                <w:rFonts w:cs="Arial"/>
                <w:sz w:val="20"/>
                <w:szCs w:val="20"/>
              </w:rPr>
            </w:pPr>
            <w:r>
              <w:rPr>
                <w:rFonts w:cs="Arial"/>
                <w:sz w:val="20"/>
                <w:szCs w:val="20"/>
              </w:rPr>
              <w:t>-</w:t>
            </w:r>
          </w:p>
        </w:tc>
      </w:tr>
      <w:tr w:rsidR="00F6761C" w:rsidRPr="00FB42BA" w:rsidTr="00036255">
        <w:tc>
          <w:tcPr>
            <w:tcW w:w="7134" w:type="dxa"/>
          </w:tcPr>
          <w:p w:rsidR="00F6761C" w:rsidRPr="00FB42BA" w:rsidRDefault="00F6761C"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 w:right="-36"/>
              <w:rPr>
                <w:rFonts w:cs="Arial"/>
                <w:sz w:val="20"/>
                <w:szCs w:val="20"/>
              </w:rPr>
            </w:pPr>
            <w:r w:rsidRPr="00FB42BA">
              <w:rPr>
                <w:rFonts w:cs="Arial"/>
                <w:sz w:val="20"/>
                <w:szCs w:val="20"/>
              </w:rPr>
              <w:t>Net book value</w:t>
            </w:r>
          </w:p>
        </w:tc>
        <w:tc>
          <w:tcPr>
            <w:tcW w:w="1980" w:type="dxa"/>
            <w:vAlign w:val="bottom"/>
          </w:tcPr>
          <w:p w:rsidR="00F6761C" w:rsidRPr="004F7541" w:rsidRDefault="00F6761C" w:rsidP="00464183">
            <w:pPr>
              <w:pBdr>
                <w:bottom w:val="double" w:sz="4" w:space="1" w:color="auto"/>
              </w:pBdr>
              <w:spacing w:line="280" w:lineRule="exact"/>
              <w:jc w:val="right"/>
              <w:rPr>
                <w:rFonts w:cs="Arial"/>
                <w:sz w:val="20"/>
                <w:szCs w:val="20"/>
              </w:rPr>
            </w:pPr>
            <w:r w:rsidRPr="004F7541">
              <w:rPr>
                <w:rFonts w:cs="Arial"/>
                <w:sz w:val="20"/>
                <w:szCs w:val="20"/>
              </w:rPr>
              <w:t>975,000</w:t>
            </w:r>
          </w:p>
        </w:tc>
      </w:tr>
    </w:tbl>
    <w:p w:rsidR="009C1435" w:rsidRPr="00546ED7" w:rsidRDefault="009C1435" w:rsidP="00B2647F">
      <w:pPr>
        <w:tabs>
          <w:tab w:val="left" w:pos="342"/>
        </w:tabs>
        <w:spacing w:line="240" w:lineRule="auto"/>
        <w:ind w:right="-115"/>
        <w:jc w:val="thaiDistribute"/>
        <w:rPr>
          <w:rFonts w:cs="Arial"/>
          <w:b/>
          <w:bCs/>
        </w:rPr>
      </w:pPr>
    </w:p>
    <w:p w:rsidR="009C1435" w:rsidRDefault="009C1435" w:rsidP="00657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
        <w:jc w:val="both"/>
        <w:rPr>
          <w:rFonts w:cs="Arial"/>
          <w:sz w:val="20"/>
          <w:szCs w:val="20"/>
        </w:rPr>
      </w:pPr>
      <w:r w:rsidRPr="00FB42BA">
        <w:rPr>
          <w:rFonts w:cs="Arial"/>
          <w:sz w:val="20"/>
          <w:szCs w:val="20"/>
        </w:rPr>
        <w:t xml:space="preserve">As at 31 December </w:t>
      </w:r>
      <w:r w:rsidR="008421A9">
        <w:rPr>
          <w:rFonts w:cs="Arial"/>
          <w:sz w:val="20"/>
          <w:szCs w:val="20"/>
        </w:rPr>
        <w:t>2016</w:t>
      </w:r>
      <w:r w:rsidR="00B356D1">
        <w:rPr>
          <w:rFonts w:cs="Arial"/>
          <w:sz w:val="20"/>
          <w:szCs w:val="20"/>
        </w:rPr>
        <w:t xml:space="preserve"> and 2015</w:t>
      </w:r>
      <w:r w:rsidRPr="00FB42BA">
        <w:rPr>
          <w:rFonts w:cs="Arial"/>
          <w:sz w:val="20"/>
          <w:szCs w:val="20"/>
        </w:rPr>
        <w:t xml:space="preserve">, the </w:t>
      </w:r>
      <w:r w:rsidR="00FA72D5" w:rsidRPr="00FB42BA">
        <w:rPr>
          <w:rFonts w:cs="Arial"/>
          <w:sz w:val="20"/>
          <w:szCs w:val="20"/>
        </w:rPr>
        <w:t>partial</w:t>
      </w:r>
      <w:r w:rsidRPr="00FB42BA">
        <w:rPr>
          <w:rFonts w:cs="Arial"/>
          <w:sz w:val="20"/>
          <w:szCs w:val="20"/>
        </w:rPr>
        <w:t xml:space="preserve"> of unused land have been mortgaged as collateral against the credit facilities of the Company with a financial institution as discussed in </w:t>
      </w:r>
      <w:r w:rsidR="00741D4B" w:rsidRPr="00FB42BA">
        <w:rPr>
          <w:rFonts w:cs="Arial"/>
          <w:sz w:val="20"/>
          <w:szCs w:val="20"/>
        </w:rPr>
        <w:t xml:space="preserve">note </w:t>
      </w:r>
      <w:r w:rsidR="00F6761C">
        <w:rPr>
          <w:rFonts w:cs="Arial"/>
          <w:sz w:val="20"/>
          <w:szCs w:val="20"/>
        </w:rPr>
        <w:t>19</w:t>
      </w:r>
      <w:r w:rsidRPr="00FB42BA">
        <w:rPr>
          <w:rFonts w:cs="Arial"/>
          <w:sz w:val="20"/>
          <w:szCs w:val="20"/>
        </w:rPr>
        <w:t xml:space="preserve"> to the financial statements.</w:t>
      </w:r>
    </w:p>
    <w:p w:rsidR="00B2647F" w:rsidRPr="00FB42BA" w:rsidRDefault="00B2647F" w:rsidP="00B2647F">
      <w:pPr>
        <w:pStyle w:val="Heading7"/>
        <w:numPr>
          <w:ilvl w:val="0"/>
          <w:numId w:val="21"/>
        </w:numPr>
        <w:tabs>
          <w:tab w:val="clear" w:pos="930"/>
          <w:tab w:val="num" w:pos="540"/>
        </w:tabs>
        <w:spacing w:line="240" w:lineRule="auto"/>
        <w:ind w:right="-1" w:hanging="930"/>
        <w:jc w:val="both"/>
        <w:rPr>
          <w:rFonts w:cs="Arial"/>
          <w:caps/>
          <w:sz w:val="20"/>
          <w:szCs w:val="20"/>
        </w:rPr>
      </w:pPr>
      <w:r w:rsidRPr="00FB42BA">
        <w:rPr>
          <w:rFonts w:cs="Arial"/>
          <w:caps/>
          <w:sz w:val="20"/>
          <w:szCs w:val="20"/>
        </w:rPr>
        <w:lastRenderedPageBreak/>
        <w:t>INTANGIBLE ASSETS - computer software, NET</w:t>
      </w:r>
    </w:p>
    <w:p w:rsidR="00B2647F" w:rsidRPr="009F5C63" w:rsidRDefault="00B2647F" w:rsidP="00B26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rPr>
      </w:pPr>
    </w:p>
    <w:tbl>
      <w:tblPr>
        <w:tblW w:w="9630" w:type="dxa"/>
        <w:tblInd w:w="108" w:type="dxa"/>
        <w:tblLayout w:type="fixed"/>
        <w:tblLook w:val="0000" w:firstRow="0" w:lastRow="0" w:firstColumn="0" w:lastColumn="0" w:noHBand="0" w:noVBand="0"/>
      </w:tblPr>
      <w:tblGrid>
        <w:gridCol w:w="4770"/>
        <w:gridCol w:w="1620"/>
        <w:gridCol w:w="1620"/>
        <w:gridCol w:w="1620"/>
      </w:tblGrid>
      <w:tr w:rsidR="00382D0E" w:rsidRPr="00FB42BA" w:rsidTr="00036255">
        <w:tc>
          <w:tcPr>
            <w:tcW w:w="4770" w:type="dxa"/>
          </w:tcPr>
          <w:p w:rsidR="00382D0E" w:rsidRPr="00FB42BA"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spacing w:val="-4"/>
                <w:sz w:val="20"/>
                <w:szCs w:val="20"/>
              </w:rPr>
            </w:pPr>
          </w:p>
        </w:tc>
        <w:tc>
          <w:tcPr>
            <w:tcW w:w="4860" w:type="dxa"/>
            <w:gridSpan w:val="3"/>
            <w:tcBorders>
              <w:left w:val="nil"/>
            </w:tcBorders>
          </w:tcPr>
          <w:p w:rsidR="00382D0E" w:rsidRPr="00FB42BA" w:rsidRDefault="00382D0E" w:rsidP="003862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r w:rsidRPr="00FB42BA">
              <w:rPr>
                <w:rFonts w:cs="Arial"/>
                <w:b/>
                <w:snapToGrid w:val="0"/>
                <w:color w:val="000000"/>
                <w:spacing w:val="-4"/>
                <w:sz w:val="20"/>
                <w:szCs w:val="20"/>
                <w:lang w:eastAsia="th-TH"/>
              </w:rPr>
              <w:t>(Unit : Baht)</w:t>
            </w:r>
          </w:p>
        </w:tc>
      </w:tr>
      <w:tr w:rsidR="00382D0E" w:rsidRPr="00FB42BA" w:rsidTr="00036255">
        <w:tc>
          <w:tcPr>
            <w:tcW w:w="4770" w:type="dxa"/>
          </w:tcPr>
          <w:p w:rsidR="00382D0E" w:rsidRPr="00FB42BA"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spacing w:val="-4"/>
                <w:sz w:val="20"/>
                <w:szCs w:val="20"/>
              </w:rPr>
            </w:pPr>
          </w:p>
        </w:tc>
        <w:tc>
          <w:tcPr>
            <w:tcW w:w="4860" w:type="dxa"/>
            <w:gridSpan w:val="3"/>
          </w:tcPr>
          <w:p w:rsidR="00382D0E" w:rsidRPr="00FB42BA" w:rsidRDefault="00382D0E" w:rsidP="003862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r w:rsidRPr="00FB42BA">
              <w:rPr>
                <w:rFonts w:cs="Arial"/>
                <w:b/>
                <w:snapToGrid w:val="0"/>
                <w:color w:val="000000"/>
                <w:spacing w:val="-4"/>
                <w:sz w:val="20"/>
                <w:szCs w:val="20"/>
                <w:lang w:eastAsia="th-TH"/>
              </w:rPr>
              <w:t>Consolidated</w:t>
            </w:r>
          </w:p>
        </w:tc>
      </w:tr>
      <w:tr w:rsidR="00382D0E" w:rsidRPr="00FB42BA" w:rsidTr="00036255">
        <w:tc>
          <w:tcPr>
            <w:tcW w:w="4770" w:type="dxa"/>
          </w:tcPr>
          <w:p w:rsidR="00382D0E" w:rsidRPr="00FB42BA"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spacing w:val="-4"/>
                <w:sz w:val="20"/>
                <w:szCs w:val="20"/>
              </w:rPr>
            </w:pPr>
          </w:p>
        </w:tc>
        <w:tc>
          <w:tcPr>
            <w:tcW w:w="1620" w:type="dxa"/>
          </w:tcPr>
          <w:p w:rsidR="00382D0E" w:rsidRDefault="00382D0E" w:rsidP="003862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p>
          <w:p w:rsidR="00382D0E" w:rsidRPr="00FB42BA" w:rsidRDefault="00382D0E" w:rsidP="003862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r>
              <w:rPr>
                <w:rFonts w:cs="Arial"/>
                <w:b/>
                <w:snapToGrid w:val="0"/>
                <w:color w:val="000000"/>
                <w:spacing w:val="-4"/>
                <w:sz w:val="20"/>
                <w:szCs w:val="20"/>
                <w:lang w:eastAsia="th-TH"/>
              </w:rPr>
              <w:t>Software</w:t>
            </w:r>
          </w:p>
        </w:tc>
        <w:tc>
          <w:tcPr>
            <w:tcW w:w="1620" w:type="dxa"/>
          </w:tcPr>
          <w:p w:rsidR="00382D0E" w:rsidRPr="00FB42BA" w:rsidRDefault="00382D0E" w:rsidP="003862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r>
              <w:rPr>
                <w:rFonts w:cs="Arial"/>
                <w:b/>
                <w:snapToGrid w:val="0"/>
                <w:color w:val="000000"/>
                <w:spacing w:val="-4"/>
                <w:sz w:val="20"/>
                <w:szCs w:val="20"/>
                <w:lang w:eastAsia="th-TH"/>
              </w:rPr>
              <w:t>Software installation</w:t>
            </w:r>
          </w:p>
        </w:tc>
        <w:tc>
          <w:tcPr>
            <w:tcW w:w="1620" w:type="dxa"/>
          </w:tcPr>
          <w:p w:rsidR="00382D0E" w:rsidRDefault="00382D0E" w:rsidP="003862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p>
          <w:p w:rsidR="00382D0E" w:rsidRPr="00FB42BA" w:rsidRDefault="00382D0E" w:rsidP="003862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r>
              <w:rPr>
                <w:rFonts w:cs="Arial"/>
                <w:b/>
                <w:snapToGrid w:val="0"/>
                <w:color w:val="000000"/>
                <w:spacing w:val="-4"/>
                <w:sz w:val="20"/>
                <w:szCs w:val="20"/>
                <w:lang w:eastAsia="th-TH"/>
              </w:rPr>
              <w:t>Total</w:t>
            </w:r>
          </w:p>
        </w:tc>
      </w:tr>
      <w:tr w:rsidR="00382D0E" w:rsidRPr="009F5C63" w:rsidTr="00036255">
        <w:trPr>
          <w:trHeight w:val="153"/>
        </w:trPr>
        <w:tc>
          <w:tcPr>
            <w:tcW w:w="4770" w:type="dxa"/>
          </w:tcPr>
          <w:p w:rsidR="00382D0E" w:rsidRPr="009F5C63"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rPr>
            </w:pPr>
          </w:p>
        </w:tc>
        <w:tc>
          <w:tcPr>
            <w:tcW w:w="1620" w:type="dxa"/>
          </w:tcPr>
          <w:p w:rsidR="00382D0E" w:rsidRPr="009F5C63"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c>
          <w:tcPr>
            <w:tcW w:w="1620" w:type="dxa"/>
          </w:tcPr>
          <w:p w:rsidR="00382D0E" w:rsidRPr="009F5C63"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c>
          <w:tcPr>
            <w:tcW w:w="1620" w:type="dxa"/>
          </w:tcPr>
          <w:p w:rsidR="00382D0E" w:rsidRPr="009F5C63"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r>
      <w:tr w:rsidR="00382D0E" w:rsidRPr="00FB42BA" w:rsidTr="00036255">
        <w:trPr>
          <w:trHeight w:val="90"/>
        </w:trPr>
        <w:tc>
          <w:tcPr>
            <w:tcW w:w="4770" w:type="dxa"/>
            <w:vAlign w:val="center"/>
          </w:tcPr>
          <w:p w:rsidR="00382D0E" w:rsidRPr="00FB42BA"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b/>
                <w:bCs/>
                <w:spacing w:val="-4"/>
                <w:sz w:val="20"/>
                <w:szCs w:val="20"/>
              </w:rPr>
            </w:pPr>
            <w:r w:rsidRPr="00FB42BA">
              <w:rPr>
                <w:rFonts w:cs="Arial"/>
                <w:b/>
                <w:bCs/>
                <w:spacing w:val="-4"/>
                <w:sz w:val="20"/>
                <w:szCs w:val="20"/>
              </w:rPr>
              <w:t xml:space="preserve">As at 31 December </w:t>
            </w:r>
            <w:r>
              <w:rPr>
                <w:rFonts w:cs="Arial"/>
                <w:b/>
                <w:bCs/>
                <w:spacing w:val="-4"/>
                <w:sz w:val="20"/>
                <w:szCs w:val="20"/>
              </w:rPr>
              <w:t>2015</w:t>
            </w:r>
          </w:p>
        </w:tc>
        <w:tc>
          <w:tcPr>
            <w:tcW w:w="1620" w:type="dxa"/>
            <w:vAlign w:val="bottom"/>
          </w:tcPr>
          <w:p w:rsidR="00382D0E" w:rsidRPr="00FB42BA" w:rsidRDefault="00382D0E" w:rsidP="00386285">
            <w:pPr>
              <w:pStyle w:val="a3"/>
              <w:spacing w:line="300" w:lineRule="exact"/>
              <w:ind w:right="-1"/>
              <w:jc w:val="right"/>
              <w:rPr>
                <w:rFonts w:ascii="Arial" w:hAnsi="Arial" w:cs="Arial"/>
                <w:spacing w:val="-4"/>
                <w:sz w:val="20"/>
                <w:szCs w:val="20"/>
              </w:rPr>
            </w:pPr>
          </w:p>
        </w:tc>
        <w:tc>
          <w:tcPr>
            <w:tcW w:w="1620" w:type="dxa"/>
          </w:tcPr>
          <w:p w:rsidR="00382D0E" w:rsidRPr="00FB42BA" w:rsidRDefault="00382D0E" w:rsidP="00386285">
            <w:pPr>
              <w:tabs>
                <w:tab w:val="center" w:pos="3402"/>
                <w:tab w:val="center" w:pos="4536"/>
                <w:tab w:val="center" w:pos="5670"/>
                <w:tab w:val="center" w:pos="6804"/>
                <w:tab w:val="right" w:pos="7655"/>
              </w:tabs>
              <w:spacing w:line="300" w:lineRule="exact"/>
              <w:ind w:right="-1"/>
              <w:jc w:val="right"/>
              <w:rPr>
                <w:rFonts w:cs="Arial"/>
                <w:spacing w:val="-4"/>
                <w:sz w:val="20"/>
                <w:szCs w:val="20"/>
              </w:rPr>
            </w:pPr>
          </w:p>
        </w:tc>
        <w:tc>
          <w:tcPr>
            <w:tcW w:w="1620" w:type="dxa"/>
            <w:vAlign w:val="bottom"/>
          </w:tcPr>
          <w:p w:rsidR="00382D0E" w:rsidRPr="00FB42BA" w:rsidRDefault="00382D0E" w:rsidP="00386285">
            <w:pPr>
              <w:tabs>
                <w:tab w:val="center" w:pos="3402"/>
                <w:tab w:val="center" w:pos="4536"/>
                <w:tab w:val="center" w:pos="5670"/>
                <w:tab w:val="center" w:pos="6804"/>
                <w:tab w:val="right" w:pos="7655"/>
              </w:tabs>
              <w:spacing w:line="300" w:lineRule="exact"/>
              <w:ind w:right="-1"/>
              <w:jc w:val="right"/>
              <w:rPr>
                <w:rFonts w:cs="Arial"/>
                <w:spacing w:val="-4"/>
                <w:sz w:val="20"/>
                <w:szCs w:val="20"/>
              </w:rPr>
            </w:pPr>
          </w:p>
        </w:tc>
      </w:tr>
      <w:tr w:rsidR="00382D0E" w:rsidRPr="00FB42BA" w:rsidTr="00036255">
        <w:trPr>
          <w:trHeight w:val="344"/>
        </w:trPr>
        <w:tc>
          <w:tcPr>
            <w:tcW w:w="4770" w:type="dxa"/>
            <w:vAlign w:val="center"/>
          </w:tcPr>
          <w:p w:rsidR="00382D0E" w:rsidRPr="00FB42BA"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spacing w:val="-4"/>
                <w:sz w:val="20"/>
                <w:szCs w:val="20"/>
              </w:rPr>
            </w:pPr>
            <w:r w:rsidRPr="00FB42BA">
              <w:rPr>
                <w:rFonts w:cs="Arial"/>
                <w:spacing w:val="-4"/>
                <w:sz w:val="20"/>
                <w:szCs w:val="20"/>
              </w:rPr>
              <w:t>Cost</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1,521,050</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center"/>
              <w:rPr>
                <w:rFonts w:ascii="Arial" w:hAnsi="Arial" w:cs="Arial"/>
                <w:color w:val="000000"/>
                <w:sz w:val="20"/>
                <w:szCs w:val="20"/>
              </w:rPr>
            </w:pPr>
            <w:r w:rsidRPr="00382D0E">
              <w:rPr>
                <w:rFonts w:ascii="Arial" w:hAnsi="Arial" w:cs="Arial"/>
                <w:color w:val="000000"/>
                <w:sz w:val="20"/>
                <w:szCs w:val="20"/>
              </w:rPr>
              <w:t>-</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1,521,050</w:t>
            </w:r>
          </w:p>
        </w:tc>
      </w:tr>
      <w:tr w:rsidR="00382D0E" w:rsidRPr="00FB42BA" w:rsidTr="00036255">
        <w:trPr>
          <w:trHeight w:val="344"/>
        </w:trPr>
        <w:tc>
          <w:tcPr>
            <w:tcW w:w="4770" w:type="dxa"/>
            <w:vAlign w:val="center"/>
          </w:tcPr>
          <w:p w:rsidR="00382D0E" w:rsidRPr="00FB42BA" w:rsidRDefault="00382D0E" w:rsidP="0055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spacing w:line="300" w:lineRule="exact"/>
              <w:ind w:left="432" w:right="-1"/>
              <w:rPr>
                <w:rFonts w:cs="Arial"/>
                <w:spacing w:val="-4"/>
                <w:sz w:val="20"/>
                <w:szCs w:val="20"/>
              </w:rPr>
            </w:pPr>
            <w:r w:rsidRPr="00FB42BA">
              <w:rPr>
                <w:rFonts w:cs="Arial"/>
                <w:spacing w:val="-4"/>
                <w:sz w:val="20"/>
                <w:szCs w:val="20"/>
                <w:u w:val="single"/>
              </w:rPr>
              <w:t>Less</w:t>
            </w:r>
            <w:r w:rsidR="0055782D">
              <w:rPr>
                <w:rFonts w:cs="Arial"/>
                <w:spacing w:val="-4"/>
                <w:sz w:val="20"/>
                <w:szCs w:val="20"/>
              </w:rPr>
              <w:t xml:space="preserve">  </w:t>
            </w:r>
            <w:r w:rsidRPr="00FB42BA">
              <w:rPr>
                <w:rFonts w:cs="Arial"/>
                <w:spacing w:val="-4"/>
                <w:sz w:val="20"/>
                <w:szCs w:val="20"/>
              </w:rPr>
              <w:t xml:space="preserve">Accumulated </w:t>
            </w:r>
            <w:proofErr w:type="spellStart"/>
            <w:r w:rsidRPr="00FB42BA">
              <w:rPr>
                <w:rFonts w:cs="Arial"/>
                <w:spacing w:val="-4"/>
                <w:sz w:val="20"/>
                <w:szCs w:val="20"/>
              </w:rPr>
              <w:t>amorti</w:t>
            </w:r>
            <w:r w:rsidR="00143E2E">
              <w:rPr>
                <w:rFonts w:cs="Arial"/>
                <w:spacing w:val="-4"/>
                <w:sz w:val="20"/>
                <w:szCs w:val="20"/>
              </w:rPr>
              <w:t>s</w:t>
            </w:r>
            <w:r w:rsidRPr="00FB42BA">
              <w:rPr>
                <w:rFonts w:cs="Arial"/>
                <w:spacing w:val="-4"/>
                <w:sz w:val="20"/>
                <w:szCs w:val="20"/>
              </w:rPr>
              <w:t>ation</w:t>
            </w:r>
            <w:proofErr w:type="spellEnd"/>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(211,355)</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center"/>
              <w:rPr>
                <w:rFonts w:ascii="Arial" w:hAnsi="Arial" w:cs="Arial"/>
                <w:color w:val="000000"/>
                <w:sz w:val="20"/>
                <w:szCs w:val="20"/>
              </w:rPr>
            </w:pPr>
            <w:r w:rsidRPr="00382D0E">
              <w:rPr>
                <w:rFonts w:ascii="Arial" w:hAnsi="Arial" w:cs="Arial"/>
                <w:color w:val="000000"/>
                <w:sz w:val="20"/>
                <w:szCs w:val="20"/>
              </w:rPr>
              <w:t>-</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(211,355)</w:t>
            </w:r>
          </w:p>
        </w:tc>
      </w:tr>
      <w:tr w:rsidR="00382D0E" w:rsidRPr="00FB42BA" w:rsidTr="00036255">
        <w:trPr>
          <w:trHeight w:val="344"/>
        </w:trPr>
        <w:tc>
          <w:tcPr>
            <w:tcW w:w="4770" w:type="dxa"/>
            <w:vAlign w:val="center"/>
          </w:tcPr>
          <w:p w:rsidR="00382D0E" w:rsidRPr="00FB42BA"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spacing w:val="-4"/>
                <w:sz w:val="20"/>
                <w:szCs w:val="20"/>
              </w:rPr>
            </w:pPr>
            <w:r w:rsidRPr="00FB42BA">
              <w:rPr>
                <w:rFonts w:cs="Arial"/>
                <w:spacing w:val="-4"/>
                <w:sz w:val="20"/>
                <w:szCs w:val="20"/>
              </w:rPr>
              <w:t>Net book value</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1,309,695</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center"/>
              <w:rPr>
                <w:rFonts w:ascii="Arial" w:hAnsi="Arial" w:cs="Arial"/>
                <w:color w:val="000000"/>
                <w:sz w:val="20"/>
                <w:szCs w:val="20"/>
              </w:rPr>
            </w:pPr>
            <w:r w:rsidRPr="00382D0E">
              <w:rPr>
                <w:rFonts w:ascii="Arial" w:hAnsi="Arial" w:cs="Arial"/>
                <w:color w:val="000000"/>
                <w:sz w:val="20"/>
                <w:szCs w:val="20"/>
              </w:rPr>
              <w:t>-</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1,309,695</w:t>
            </w:r>
          </w:p>
        </w:tc>
      </w:tr>
      <w:tr w:rsidR="00382D0E" w:rsidRPr="009F5C63" w:rsidTr="00036255">
        <w:tc>
          <w:tcPr>
            <w:tcW w:w="4770" w:type="dxa"/>
            <w:vAlign w:val="center"/>
          </w:tcPr>
          <w:p w:rsidR="00382D0E" w:rsidRPr="009F5C63"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rPr>
            </w:pPr>
          </w:p>
        </w:tc>
        <w:tc>
          <w:tcPr>
            <w:tcW w:w="1620" w:type="dxa"/>
            <w:vAlign w:val="bottom"/>
          </w:tcPr>
          <w:p w:rsidR="00382D0E" w:rsidRPr="009F5C63"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c>
          <w:tcPr>
            <w:tcW w:w="1620" w:type="dxa"/>
          </w:tcPr>
          <w:p w:rsidR="00382D0E" w:rsidRPr="009F5C63"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rPr>
            </w:pPr>
          </w:p>
        </w:tc>
        <w:tc>
          <w:tcPr>
            <w:tcW w:w="1620" w:type="dxa"/>
            <w:vAlign w:val="bottom"/>
          </w:tcPr>
          <w:p w:rsidR="00382D0E" w:rsidRPr="009F5C63"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rPr>
            </w:pPr>
          </w:p>
        </w:tc>
      </w:tr>
      <w:tr w:rsidR="00382D0E" w:rsidRPr="00FB42BA" w:rsidTr="00036255">
        <w:tc>
          <w:tcPr>
            <w:tcW w:w="4770" w:type="dxa"/>
            <w:vAlign w:val="center"/>
          </w:tcPr>
          <w:p w:rsidR="00382D0E" w:rsidRPr="00FB42BA"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b/>
                <w:bCs/>
                <w:spacing w:val="-4"/>
                <w:sz w:val="20"/>
                <w:szCs w:val="20"/>
              </w:rPr>
            </w:pPr>
            <w:r w:rsidRPr="00FB42BA">
              <w:rPr>
                <w:rFonts w:cs="Arial"/>
                <w:b/>
                <w:bCs/>
                <w:spacing w:val="-4"/>
                <w:sz w:val="20"/>
                <w:szCs w:val="20"/>
              </w:rPr>
              <w:t xml:space="preserve">For the year ended 31 December </w:t>
            </w:r>
            <w:r>
              <w:rPr>
                <w:rFonts w:cs="Arial"/>
                <w:b/>
                <w:bCs/>
                <w:spacing w:val="-4"/>
                <w:sz w:val="20"/>
                <w:szCs w:val="20"/>
              </w:rPr>
              <w:t>2016</w:t>
            </w:r>
          </w:p>
        </w:tc>
        <w:tc>
          <w:tcPr>
            <w:tcW w:w="1620" w:type="dxa"/>
            <w:vAlign w:val="bottom"/>
          </w:tcPr>
          <w:p w:rsidR="00382D0E" w:rsidRPr="00FB42BA" w:rsidRDefault="00382D0E" w:rsidP="00386285">
            <w:pPr>
              <w:pStyle w:val="a3"/>
              <w:spacing w:line="300" w:lineRule="exact"/>
              <w:ind w:right="-1"/>
              <w:jc w:val="right"/>
              <w:rPr>
                <w:rFonts w:ascii="Arial" w:hAnsi="Arial" w:cs="Arial"/>
                <w:spacing w:val="-4"/>
                <w:sz w:val="20"/>
                <w:szCs w:val="20"/>
                <w:cs/>
              </w:rPr>
            </w:pPr>
          </w:p>
        </w:tc>
        <w:tc>
          <w:tcPr>
            <w:tcW w:w="1620" w:type="dxa"/>
          </w:tcPr>
          <w:p w:rsidR="00382D0E" w:rsidRPr="00FB42BA" w:rsidRDefault="00382D0E" w:rsidP="00386285">
            <w:pPr>
              <w:pStyle w:val="a3"/>
              <w:spacing w:line="300" w:lineRule="exact"/>
              <w:ind w:right="-1"/>
              <w:jc w:val="right"/>
              <w:rPr>
                <w:rFonts w:ascii="Arial" w:hAnsi="Arial" w:cs="Arial"/>
                <w:spacing w:val="-4"/>
                <w:sz w:val="20"/>
                <w:szCs w:val="20"/>
              </w:rPr>
            </w:pPr>
          </w:p>
        </w:tc>
        <w:tc>
          <w:tcPr>
            <w:tcW w:w="1620" w:type="dxa"/>
            <w:vAlign w:val="bottom"/>
          </w:tcPr>
          <w:p w:rsidR="00382D0E" w:rsidRPr="00FB42BA" w:rsidRDefault="00382D0E" w:rsidP="00386285">
            <w:pPr>
              <w:pStyle w:val="a3"/>
              <w:spacing w:line="300" w:lineRule="exact"/>
              <w:ind w:right="-1"/>
              <w:jc w:val="right"/>
              <w:rPr>
                <w:rFonts w:ascii="Arial" w:hAnsi="Arial" w:cs="Arial"/>
                <w:spacing w:val="-4"/>
                <w:sz w:val="20"/>
                <w:szCs w:val="20"/>
              </w:rPr>
            </w:pPr>
          </w:p>
        </w:tc>
      </w:tr>
      <w:tr w:rsidR="00382D0E" w:rsidRPr="00FB42BA" w:rsidTr="00036255">
        <w:tc>
          <w:tcPr>
            <w:tcW w:w="4770" w:type="dxa"/>
            <w:vAlign w:val="center"/>
          </w:tcPr>
          <w:p w:rsidR="00382D0E" w:rsidRPr="00FB42BA"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spacing w:val="-4"/>
                <w:sz w:val="20"/>
                <w:szCs w:val="20"/>
              </w:rPr>
            </w:pPr>
            <w:r w:rsidRPr="00FB42BA">
              <w:rPr>
                <w:rFonts w:cs="Arial"/>
                <w:spacing w:val="-4"/>
                <w:sz w:val="20"/>
                <w:szCs w:val="20"/>
              </w:rPr>
              <w:t>Opening net book value</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1,309,695</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center"/>
              <w:rPr>
                <w:rFonts w:ascii="Arial" w:hAnsi="Arial" w:cs="Arial"/>
                <w:color w:val="000000"/>
                <w:sz w:val="20"/>
                <w:szCs w:val="20"/>
              </w:rPr>
            </w:pPr>
            <w:r w:rsidRPr="00382D0E">
              <w:rPr>
                <w:rFonts w:ascii="Arial" w:hAnsi="Arial" w:cs="Arial"/>
                <w:color w:val="000000"/>
                <w:sz w:val="20"/>
                <w:szCs w:val="20"/>
              </w:rPr>
              <w:t>-</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1,309,695</w:t>
            </w:r>
          </w:p>
        </w:tc>
      </w:tr>
      <w:tr w:rsidR="00382D0E" w:rsidRPr="00FB42BA" w:rsidTr="00036255">
        <w:tc>
          <w:tcPr>
            <w:tcW w:w="4770" w:type="dxa"/>
            <w:vAlign w:val="center"/>
          </w:tcPr>
          <w:p w:rsidR="00382D0E" w:rsidRPr="00FB42BA"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spacing w:val="-4"/>
                <w:sz w:val="20"/>
                <w:szCs w:val="20"/>
              </w:rPr>
            </w:pPr>
            <w:r w:rsidRPr="00FB42BA">
              <w:rPr>
                <w:rFonts w:cs="Arial"/>
                <w:spacing w:val="-4"/>
                <w:sz w:val="20"/>
                <w:szCs w:val="20"/>
              </w:rPr>
              <w:t>Acquisition</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40,000</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5,451,160</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5,491,160</w:t>
            </w:r>
          </w:p>
        </w:tc>
      </w:tr>
      <w:tr w:rsidR="00382D0E" w:rsidRPr="00FB42BA" w:rsidTr="00036255">
        <w:tc>
          <w:tcPr>
            <w:tcW w:w="4770" w:type="dxa"/>
            <w:vAlign w:val="center"/>
          </w:tcPr>
          <w:p w:rsidR="00382D0E" w:rsidRPr="00FB42BA" w:rsidRDefault="00382D0E" w:rsidP="0014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spacing w:val="-4"/>
                <w:sz w:val="20"/>
                <w:szCs w:val="20"/>
              </w:rPr>
            </w:pPr>
            <w:proofErr w:type="spellStart"/>
            <w:r w:rsidRPr="00FB42BA">
              <w:rPr>
                <w:rFonts w:cs="Arial"/>
                <w:spacing w:val="-4"/>
                <w:sz w:val="20"/>
                <w:szCs w:val="20"/>
              </w:rPr>
              <w:t>Amorti</w:t>
            </w:r>
            <w:r w:rsidR="00143E2E">
              <w:rPr>
                <w:rFonts w:cs="Arial"/>
                <w:spacing w:val="-4"/>
                <w:sz w:val="20"/>
                <w:szCs w:val="20"/>
              </w:rPr>
              <w:t>s</w:t>
            </w:r>
            <w:r w:rsidRPr="00FB42BA">
              <w:rPr>
                <w:rFonts w:cs="Arial"/>
                <w:spacing w:val="-4"/>
                <w:sz w:val="20"/>
                <w:szCs w:val="20"/>
              </w:rPr>
              <w:t>ation</w:t>
            </w:r>
            <w:proofErr w:type="spellEnd"/>
            <w:r w:rsidRPr="00FB42BA">
              <w:rPr>
                <w:rFonts w:cs="Arial"/>
                <w:spacing w:val="-4"/>
                <w:sz w:val="20"/>
                <w:szCs w:val="20"/>
              </w:rPr>
              <w:t xml:space="preserve"> for the year</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(153,118)</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center"/>
              <w:rPr>
                <w:rFonts w:ascii="Arial" w:hAnsi="Arial" w:cs="Arial"/>
                <w:color w:val="000000"/>
                <w:sz w:val="20"/>
                <w:szCs w:val="20"/>
              </w:rPr>
            </w:pPr>
            <w:r w:rsidRPr="00382D0E">
              <w:rPr>
                <w:rFonts w:ascii="Arial" w:hAnsi="Arial" w:cs="Arial"/>
                <w:color w:val="000000"/>
                <w:sz w:val="20"/>
                <w:szCs w:val="20"/>
              </w:rPr>
              <w:t>-</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(153,118)</w:t>
            </w:r>
          </w:p>
        </w:tc>
      </w:tr>
      <w:tr w:rsidR="00382D0E" w:rsidRPr="00FB42BA" w:rsidTr="00036255">
        <w:trPr>
          <w:trHeight w:val="368"/>
        </w:trPr>
        <w:tc>
          <w:tcPr>
            <w:tcW w:w="4770" w:type="dxa"/>
            <w:vAlign w:val="center"/>
          </w:tcPr>
          <w:p w:rsidR="00382D0E" w:rsidRPr="00FB42BA"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hanging="630"/>
              <w:rPr>
                <w:rFonts w:cs="Arial"/>
                <w:spacing w:val="-4"/>
                <w:sz w:val="20"/>
                <w:szCs w:val="20"/>
              </w:rPr>
            </w:pPr>
            <w:r w:rsidRPr="00FB42BA">
              <w:rPr>
                <w:rFonts w:cs="Arial"/>
                <w:spacing w:val="-4"/>
                <w:sz w:val="20"/>
                <w:szCs w:val="20"/>
              </w:rPr>
              <w:t>Closing net book value</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1,196,577</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5,451,160</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6,647,737</w:t>
            </w:r>
          </w:p>
        </w:tc>
      </w:tr>
      <w:tr w:rsidR="00382D0E" w:rsidRPr="009F5C63" w:rsidTr="00036255">
        <w:tc>
          <w:tcPr>
            <w:tcW w:w="4770" w:type="dxa"/>
            <w:vAlign w:val="center"/>
          </w:tcPr>
          <w:p w:rsidR="00382D0E" w:rsidRPr="009F5C63"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rPr>
            </w:pPr>
          </w:p>
        </w:tc>
        <w:tc>
          <w:tcPr>
            <w:tcW w:w="1620" w:type="dxa"/>
            <w:vAlign w:val="bottom"/>
          </w:tcPr>
          <w:p w:rsidR="00382D0E" w:rsidRPr="009F5C63"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c>
          <w:tcPr>
            <w:tcW w:w="1620" w:type="dxa"/>
          </w:tcPr>
          <w:p w:rsidR="00382D0E" w:rsidRPr="009F5C63"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c>
          <w:tcPr>
            <w:tcW w:w="1620" w:type="dxa"/>
            <w:vAlign w:val="bottom"/>
          </w:tcPr>
          <w:p w:rsidR="00382D0E" w:rsidRPr="009F5C63"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r>
      <w:tr w:rsidR="00382D0E" w:rsidRPr="00FB42BA" w:rsidTr="00036255">
        <w:tc>
          <w:tcPr>
            <w:tcW w:w="4770" w:type="dxa"/>
            <w:vAlign w:val="center"/>
          </w:tcPr>
          <w:p w:rsidR="00382D0E" w:rsidRPr="00FB42BA"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b/>
                <w:bCs/>
                <w:spacing w:val="-4"/>
                <w:sz w:val="20"/>
                <w:szCs w:val="20"/>
              </w:rPr>
            </w:pPr>
            <w:r w:rsidRPr="00FB42BA">
              <w:rPr>
                <w:rFonts w:cs="Arial"/>
                <w:b/>
                <w:bCs/>
                <w:spacing w:val="-4"/>
                <w:sz w:val="20"/>
                <w:szCs w:val="20"/>
              </w:rPr>
              <w:t xml:space="preserve">As at 31 December </w:t>
            </w:r>
            <w:r>
              <w:rPr>
                <w:rFonts w:cs="Arial"/>
                <w:b/>
                <w:bCs/>
                <w:spacing w:val="-4"/>
                <w:sz w:val="20"/>
                <w:szCs w:val="20"/>
              </w:rPr>
              <w:t>2016</w:t>
            </w:r>
          </w:p>
        </w:tc>
        <w:tc>
          <w:tcPr>
            <w:tcW w:w="1620" w:type="dxa"/>
            <w:vAlign w:val="bottom"/>
          </w:tcPr>
          <w:p w:rsidR="00382D0E" w:rsidRPr="005D2200" w:rsidRDefault="00382D0E" w:rsidP="00386285">
            <w:pPr>
              <w:tabs>
                <w:tab w:val="center" w:pos="3402"/>
                <w:tab w:val="center" w:pos="4536"/>
                <w:tab w:val="center" w:pos="5670"/>
                <w:tab w:val="center" w:pos="6804"/>
                <w:tab w:val="right" w:pos="7655"/>
              </w:tabs>
              <w:spacing w:line="300" w:lineRule="exact"/>
              <w:ind w:left="-18" w:right="-18"/>
              <w:jc w:val="right"/>
              <w:rPr>
                <w:rFonts w:ascii="Angsana New" w:hAnsi="Angsana New"/>
                <w:b/>
                <w:bCs/>
                <w:color w:val="000000"/>
                <w:sz w:val="28"/>
                <w:szCs w:val="28"/>
                <w:highlight w:val="yellow"/>
              </w:rPr>
            </w:pPr>
          </w:p>
        </w:tc>
        <w:tc>
          <w:tcPr>
            <w:tcW w:w="1620" w:type="dxa"/>
          </w:tcPr>
          <w:p w:rsidR="00382D0E" w:rsidRPr="00A00880" w:rsidRDefault="00382D0E" w:rsidP="00386285">
            <w:pPr>
              <w:tabs>
                <w:tab w:val="center" w:pos="3402"/>
                <w:tab w:val="center" w:pos="4536"/>
                <w:tab w:val="center" w:pos="5670"/>
                <w:tab w:val="center" w:pos="6804"/>
                <w:tab w:val="right" w:pos="7655"/>
              </w:tabs>
              <w:spacing w:line="300" w:lineRule="exact"/>
              <w:ind w:left="-18" w:right="-18"/>
              <w:jc w:val="right"/>
              <w:rPr>
                <w:rFonts w:ascii="Angsana New" w:hAnsi="Angsana New"/>
                <w:b/>
                <w:bCs/>
                <w:color w:val="000000"/>
                <w:sz w:val="28"/>
                <w:szCs w:val="28"/>
              </w:rPr>
            </w:pPr>
          </w:p>
        </w:tc>
        <w:tc>
          <w:tcPr>
            <w:tcW w:w="1620" w:type="dxa"/>
            <w:vAlign w:val="bottom"/>
          </w:tcPr>
          <w:p w:rsidR="00382D0E" w:rsidRPr="00A00880" w:rsidRDefault="00382D0E" w:rsidP="00386285">
            <w:pPr>
              <w:tabs>
                <w:tab w:val="center" w:pos="3402"/>
                <w:tab w:val="center" w:pos="4536"/>
                <w:tab w:val="center" w:pos="5670"/>
                <w:tab w:val="center" w:pos="6804"/>
                <w:tab w:val="right" w:pos="7655"/>
              </w:tabs>
              <w:spacing w:line="300" w:lineRule="exact"/>
              <w:ind w:left="-18" w:right="-18"/>
              <w:jc w:val="right"/>
              <w:rPr>
                <w:rFonts w:ascii="Angsana New" w:hAnsi="Angsana New"/>
                <w:b/>
                <w:bCs/>
                <w:color w:val="000000"/>
                <w:sz w:val="28"/>
                <w:szCs w:val="28"/>
              </w:rPr>
            </w:pPr>
          </w:p>
        </w:tc>
      </w:tr>
      <w:tr w:rsidR="00382D0E" w:rsidRPr="00FB42BA" w:rsidTr="00036255">
        <w:tc>
          <w:tcPr>
            <w:tcW w:w="4770" w:type="dxa"/>
            <w:vAlign w:val="center"/>
          </w:tcPr>
          <w:p w:rsidR="00382D0E" w:rsidRPr="00FB42BA"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spacing w:val="-4"/>
                <w:sz w:val="20"/>
                <w:szCs w:val="20"/>
              </w:rPr>
            </w:pPr>
            <w:r w:rsidRPr="00FB42BA">
              <w:rPr>
                <w:rFonts w:cs="Arial"/>
                <w:spacing w:val="-4"/>
                <w:sz w:val="20"/>
                <w:szCs w:val="20"/>
              </w:rPr>
              <w:t>Cost</w:t>
            </w:r>
          </w:p>
        </w:tc>
        <w:tc>
          <w:tcPr>
            <w:tcW w:w="1620" w:type="dxa"/>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1,561,050</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5,451,160</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7,012,210</w:t>
            </w:r>
          </w:p>
        </w:tc>
      </w:tr>
      <w:tr w:rsidR="00382D0E" w:rsidRPr="00FB42BA" w:rsidTr="00036255">
        <w:tc>
          <w:tcPr>
            <w:tcW w:w="4770" w:type="dxa"/>
            <w:vAlign w:val="center"/>
          </w:tcPr>
          <w:p w:rsidR="00382D0E" w:rsidRPr="00FB42BA" w:rsidRDefault="00382D0E" w:rsidP="0055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spacing w:line="300" w:lineRule="exact"/>
              <w:ind w:left="432" w:right="-1"/>
              <w:rPr>
                <w:rFonts w:cs="Arial"/>
                <w:spacing w:val="-4"/>
                <w:sz w:val="20"/>
                <w:szCs w:val="20"/>
              </w:rPr>
            </w:pPr>
            <w:r w:rsidRPr="00FB42BA">
              <w:rPr>
                <w:rFonts w:cs="Arial"/>
                <w:spacing w:val="-4"/>
                <w:sz w:val="20"/>
                <w:szCs w:val="20"/>
                <w:u w:val="single"/>
              </w:rPr>
              <w:t>Less</w:t>
            </w:r>
            <w:r w:rsidR="0055782D">
              <w:rPr>
                <w:rFonts w:cs="Arial"/>
                <w:spacing w:val="-4"/>
                <w:sz w:val="20"/>
                <w:szCs w:val="20"/>
              </w:rPr>
              <w:t xml:space="preserve"> </w:t>
            </w:r>
            <w:r w:rsidR="0055782D" w:rsidRPr="0055782D">
              <w:rPr>
                <w:rFonts w:cs="Arial"/>
                <w:spacing w:val="-4"/>
                <w:sz w:val="20"/>
                <w:szCs w:val="20"/>
              </w:rPr>
              <w:t xml:space="preserve"> </w:t>
            </w:r>
            <w:r w:rsidRPr="00FB42BA">
              <w:rPr>
                <w:rFonts w:cs="Arial"/>
                <w:spacing w:val="-4"/>
                <w:sz w:val="20"/>
                <w:szCs w:val="20"/>
              </w:rPr>
              <w:t xml:space="preserve">Accumulated </w:t>
            </w:r>
            <w:proofErr w:type="spellStart"/>
            <w:r w:rsidRPr="00FB42BA">
              <w:rPr>
                <w:rFonts w:cs="Arial"/>
                <w:spacing w:val="-4"/>
                <w:sz w:val="20"/>
                <w:szCs w:val="20"/>
              </w:rPr>
              <w:t>amorti</w:t>
            </w:r>
            <w:r w:rsidR="00143E2E">
              <w:rPr>
                <w:rFonts w:cs="Arial"/>
                <w:spacing w:val="-4"/>
                <w:sz w:val="20"/>
                <w:szCs w:val="20"/>
              </w:rPr>
              <w:t>s</w:t>
            </w:r>
            <w:r w:rsidRPr="00FB42BA">
              <w:rPr>
                <w:rFonts w:cs="Arial"/>
                <w:spacing w:val="-4"/>
                <w:sz w:val="20"/>
                <w:szCs w:val="20"/>
              </w:rPr>
              <w:t>ation</w:t>
            </w:r>
            <w:proofErr w:type="spellEnd"/>
          </w:p>
        </w:tc>
        <w:tc>
          <w:tcPr>
            <w:tcW w:w="1620" w:type="dxa"/>
          </w:tcPr>
          <w:p w:rsidR="00382D0E" w:rsidRPr="00382D0E" w:rsidRDefault="00382D0E" w:rsidP="00382D0E">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(364,473)</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center"/>
              <w:rPr>
                <w:rFonts w:ascii="Arial" w:hAnsi="Arial" w:cs="Arial"/>
                <w:color w:val="000000"/>
                <w:sz w:val="20"/>
                <w:szCs w:val="20"/>
              </w:rPr>
            </w:pPr>
            <w:r w:rsidRPr="00382D0E">
              <w:rPr>
                <w:rFonts w:ascii="Arial" w:hAnsi="Arial" w:cs="Arial"/>
                <w:color w:val="000000"/>
                <w:sz w:val="20"/>
                <w:szCs w:val="20"/>
              </w:rPr>
              <w:t>-</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(364,473)</w:t>
            </w:r>
          </w:p>
        </w:tc>
      </w:tr>
      <w:tr w:rsidR="00382D0E" w:rsidRPr="00FB42BA" w:rsidTr="00036255">
        <w:tc>
          <w:tcPr>
            <w:tcW w:w="4770" w:type="dxa"/>
            <w:vAlign w:val="center"/>
          </w:tcPr>
          <w:p w:rsidR="00382D0E" w:rsidRPr="00FB42BA" w:rsidRDefault="00382D0E" w:rsidP="0038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spacing w:val="-4"/>
                <w:sz w:val="20"/>
                <w:szCs w:val="20"/>
              </w:rPr>
            </w:pPr>
            <w:r w:rsidRPr="00FB42BA">
              <w:rPr>
                <w:rFonts w:cs="Arial"/>
                <w:spacing w:val="-4"/>
                <w:sz w:val="20"/>
                <w:szCs w:val="20"/>
              </w:rPr>
              <w:t>Net book value</w:t>
            </w:r>
          </w:p>
        </w:tc>
        <w:tc>
          <w:tcPr>
            <w:tcW w:w="1620" w:type="dxa"/>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1,196,577</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5,451,160</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6,647,737</w:t>
            </w:r>
          </w:p>
        </w:tc>
      </w:tr>
    </w:tbl>
    <w:p w:rsidR="00B2647F" w:rsidRDefault="00B2647F" w:rsidP="00B26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0" w:right="-1"/>
        <w:jc w:val="both"/>
        <w:rPr>
          <w:rFonts w:cs="Arial"/>
          <w:sz w:val="20"/>
          <w:szCs w:val="20"/>
        </w:rPr>
      </w:pPr>
    </w:p>
    <w:tbl>
      <w:tblPr>
        <w:tblW w:w="9630" w:type="dxa"/>
        <w:tblInd w:w="108" w:type="dxa"/>
        <w:tblLayout w:type="fixed"/>
        <w:tblLook w:val="0000" w:firstRow="0" w:lastRow="0" w:firstColumn="0" w:lastColumn="0" w:noHBand="0" w:noVBand="0"/>
      </w:tblPr>
      <w:tblGrid>
        <w:gridCol w:w="4770"/>
        <w:gridCol w:w="1620"/>
        <w:gridCol w:w="1620"/>
        <w:gridCol w:w="1620"/>
      </w:tblGrid>
      <w:tr w:rsidR="00382D0E" w:rsidRPr="00FB42BA" w:rsidTr="00036255">
        <w:tc>
          <w:tcPr>
            <w:tcW w:w="4770" w:type="dxa"/>
          </w:tcPr>
          <w:p w:rsidR="00382D0E" w:rsidRPr="00FB42BA"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spacing w:val="-4"/>
                <w:sz w:val="20"/>
                <w:szCs w:val="20"/>
              </w:rPr>
            </w:pPr>
          </w:p>
        </w:tc>
        <w:tc>
          <w:tcPr>
            <w:tcW w:w="4860" w:type="dxa"/>
            <w:gridSpan w:val="3"/>
            <w:tcBorders>
              <w:left w:val="nil"/>
            </w:tcBorders>
          </w:tcPr>
          <w:p w:rsidR="00382D0E" w:rsidRPr="00FB42BA" w:rsidRDefault="00382D0E" w:rsidP="00382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r w:rsidRPr="00FB42BA">
              <w:rPr>
                <w:rFonts w:cs="Arial"/>
                <w:b/>
                <w:snapToGrid w:val="0"/>
                <w:color w:val="000000"/>
                <w:spacing w:val="-4"/>
                <w:sz w:val="20"/>
                <w:szCs w:val="20"/>
                <w:lang w:eastAsia="th-TH"/>
              </w:rPr>
              <w:t>(Unit : Baht)</w:t>
            </w:r>
          </w:p>
        </w:tc>
      </w:tr>
      <w:tr w:rsidR="00382D0E" w:rsidRPr="00FB42BA" w:rsidTr="00036255">
        <w:tc>
          <w:tcPr>
            <w:tcW w:w="4770" w:type="dxa"/>
          </w:tcPr>
          <w:p w:rsidR="00382D0E" w:rsidRPr="00FB42BA"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spacing w:val="-4"/>
                <w:sz w:val="20"/>
                <w:szCs w:val="20"/>
              </w:rPr>
            </w:pPr>
          </w:p>
        </w:tc>
        <w:tc>
          <w:tcPr>
            <w:tcW w:w="4860" w:type="dxa"/>
            <w:gridSpan w:val="3"/>
          </w:tcPr>
          <w:p w:rsidR="00382D0E" w:rsidRPr="00FB42BA" w:rsidRDefault="00382D0E" w:rsidP="00382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r w:rsidRPr="00FB42BA">
              <w:rPr>
                <w:rFonts w:cs="Arial"/>
                <w:b/>
                <w:snapToGrid w:val="0"/>
                <w:color w:val="000000"/>
                <w:spacing w:val="-4"/>
                <w:sz w:val="20"/>
                <w:szCs w:val="20"/>
                <w:lang w:eastAsia="th-TH"/>
              </w:rPr>
              <w:t>The Company</w:t>
            </w:r>
          </w:p>
        </w:tc>
      </w:tr>
      <w:tr w:rsidR="00382D0E" w:rsidRPr="00FB42BA" w:rsidTr="00036255">
        <w:tc>
          <w:tcPr>
            <w:tcW w:w="4770" w:type="dxa"/>
          </w:tcPr>
          <w:p w:rsidR="00382D0E" w:rsidRPr="00FB42BA"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spacing w:val="-4"/>
                <w:sz w:val="20"/>
                <w:szCs w:val="20"/>
              </w:rPr>
            </w:pPr>
          </w:p>
        </w:tc>
        <w:tc>
          <w:tcPr>
            <w:tcW w:w="1620" w:type="dxa"/>
          </w:tcPr>
          <w:p w:rsidR="00382D0E" w:rsidRDefault="00382D0E" w:rsidP="00382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p>
          <w:p w:rsidR="00382D0E" w:rsidRPr="00FB42BA" w:rsidRDefault="00382D0E" w:rsidP="00382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r>
              <w:rPr>
                <w:rFonts w:cs="Arial"/>
                <w:b/>
                <w:snapToGrid w:val="0"/>
                <w:color w:val="000000"/>
                <w:spacing w:val="-4"/>
                <w:sz w:val="20"/>
                <w:szCs w:val="20"/>
                <w:lang w:eastAsia="th-TH"/>
              </w:rPr>
              <w:t>Software</w:t>
            </w:r>
          </w:p>
        </w:tc>
        <w:tc>
          <w:tcPr>
            <w:tcW w:w="1620" w:type="dxa"/>
          </w:tcPr>
          <w:p w:rsidR="00382D0E" w:rsidRPr="00FB42BA" w:rsidRDefault="00382D0E" w:rsidP="00382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r>
              <w:rPr>
                <w:rFonts w:cs="Arial"/>
                <w:b/>
                <w:snapToGrid w:val="0"/>
                <w:color w:val="000000"/>
                <w:spacing w:val="-4"/>
                <w:sz w:val="20"/>
                <w:szCs w:val="20"/>
                <w:lang w:eastAsia="th-TH"/>
              </w:rPr>
              <w:t>Software installation</w:t>
            </w:r>
          </w:p>
        </w:tc>
        <w:tc>
          <w:tcPr>
            <w:tcW w:w="1620" w:type="dxa"/>
          </w:tcPr>
          <w:p w:rsidR="00382D0E" w:rsidRDefault="00382D0E" w:rsidP="00382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p>
          <w:p w:rsidR="00382D0E" w:rsidRPr="00FB42BA" w:rsidRDefault="00382D0E" w:rsidP="00382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r>
              <w:rPr>
                <w:rFonts w:cs="Arial"/>
                <w:b/>
                <w:snapToGrid w:val="0"/>
                <w:color w:val="000000"/>
                <w:spacing w:val="-4"/>
                <w:sz w:val="20"/>
                <w:szCs w:val="20"/>
                <w:lang w:eastAsia="th-TH"/>
              </w:rPr>
              <w:t>Total</w:t>
            </w:r>
          </w:p>
        </w:tc>
      </w:tr>
      <w:tr w:rsidR="00382D0E" w:rsidRPr="009F5C63" w:rsidTr="00036255">
        <w:trPr>
          <w:trHeight w:val="153"/>
        </w:trPr>
        <w:tc>
          <w:tcPr>
            <w:tcW w:w="4770" w:type="dxa"/>
          </w:tcPr>
          <w:p w:rsidR="00382D0E" w:rsidRPr="009F5C63"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rPr>
            </w:pPr>
          </w:p>
        </w:tc>
        <w:tc>
          <w:tcPr>
            <w:tcW w:w="1620" w:type="dxa"/>
          </w:tcPr>
          <w:p w:rsidR="00382D0E" w:rsidRPr="009F5C63"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c>
          <w:tcPr>
            <w:tcW w:w="1620" w:type="dxa"/>
          </w:tcPr>
          <w:p w:rsidR="00382D0E" w:rsidRPr="009F5C63"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c>
          <w:tcPr>
            <w:tcW w:w="1620" w:type="dxa"/>
          </w:tcPr>
          <w:p w:rsidR="00382D0E" w:rsidRPr="009F5C63"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r>
      <w:tr w:rsidR="00382D0E" w:rsidRPr="00FB42BA" w:rsidTr="00036255">
        <w:trPr>
          <w:trHeight w:val="90"/>
        </w:trPr>
        <w:tc>
          <w:tcPr>
            <w:tcW w:w="4770" w:type="dxa"/>
            <w:vAlign w:val="center"/>
          </w:tcPr>
          <w:p w:rsidR="00382D0E" w:rsidRPr="00FB42BA"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b/>
                <w:bCs/>
                <w:spacing w:val="-4"/>
                <w:sz w:val="20"/>
                <w:szCs w:val="20"/>
              </w:rPr>
            </w:pPr>
            <w:r w:rsidRPr="00FB42BA">
              <w:rPr>
                <w:rFonts w:cs="Arial"/>
                <w:b/>
                <w:bCs/>
                <w:spacing w:val="-4"/>
                <w:sz w:val="20"/>
                <w:szCs w:val="20"/>
              </w:rPr>
              <w:t xml:space="preserve">As at 31 December </w:t>
            </w:r>
            <w:r>
              <w:rPr>
                <w:rFonts w:cs="Arial"/>
                <w:b/>
                <w:bCs/>
                <w:spacing w:val="-4"/>
                <w:sz w:val="20"/>
                <w:szCs w:val="20"/>
              </w:rPr>
              <w:t>2015</w:t>
            </w:r>
          </w:p>
        </w:tc>
        <w:tc>
          <w:tcPr>
            <w:tcW w:w="1620" w:type="dxa"/>
            <w:vAlign w:val="bottom"/>
          </w:tcPr>
          <w:p w:rsidR="00382D0E" w:rsidRPr="00FB42BA" w:rsidRDefault="00382D0E" w:rsidP="00382D0E">
            <w:pPr>
              <w:pStyle w:val="a3"/>
              <w:spacing w:line="300" w:lineRule="exact"/>
              <w:ind w:right="-1"/>
              <w:jc w:val="right"/>
              <w:rPr>
                <w:rFonts w:ascii="Arial" w:hAnsi="Arial" w:cs="Arial"/>
                <w:spacing w:val="-4"/>
                <w:sz w:val="20"/>
                <w:szCs w:val="20"/>
              </w:rPr>
            </w:pPr>
          </w:p>
        </w:tc>
        <w:tc>
          <w:tcPr>
            <w:tcW w:w="1620" w:type="dxa"/>
          </w:tcPr>
          <w:p w:rsidR="00382D0E" w:rsidRPr="00FB42BA" w:rsidRDefault="00382D0E" w:rsidP="00382D0E">
            <w:pPr>
              <w:tabs>
                <w:tab w:val="center" w:pos="3402"/>
                <w:tab w:val="center" w:pos="4536"/>
                <w:tab w:val="center" w:pos="5670"/>
                <w:tab w:val="center" w:pos="6804"/>
                <w:tab w:val="right" w:pos="7655"/>
              </w:tabs>
              <w:spacing w:line="300" w:lineRule="exact"/>
              <w:ind w:right="-1"/>
              <w:jc w:val="right"/>
              <w:rPr>
                <w:rFonts w:cs="Arial"/>
                <w:spacing w:val="-4"/>
                <w:sz w:val="20"/>
                <w:szCs w:val="20"/>
              </w:rPr>
            </w:pPr>
          </w:p>
        </w:tc>
        <w:tc>
          <w:tcPr>
            <w:tcW w:w="1620" w:type="dxa"/>
            <w:vAlign w:val="bottom"/>
          </w:tcPr>
          <w:p w:rsidR="00382D0E" w:rsidRPr="00FB42BA" w:rsidRDefault="00382D0E" w:rsidP="00382D0E">
            <w:pPr>
              <w:tabs>
                <w:tab w:val="center" w:pos="3402"/>
                <w:tab w:val="center" w:pos="4536"/>
                <w:tab w:val="center" w:pos="5670"/>
                <w:tab w:val="center" w:pos="6804"/>
                <w:tab w:val="right" w:pos="7655"/>
              </w:tabs>
              <w:spacing w:line="300" w:lineRule="exact"/>
              <w:ind w:right="-1"/>
              <w:jc w:val="right"/>
              <w:rPr>
                <w:rFonts w:cs="Arial"/>
                <w:spacing w:val="-4"/>
                <w:sz w:val="20"/>
                <w:szCs w:val="20"/>
              </w:rPr>
            </w:pPr>
          </w:p>
        </w:tc>
      </w:tr>
      <w:tr w:rsidR="00382D0E" w:rsidRPr="00FB42BA" w:rsidTr="00036255">
        <w:trPr>
          <w:trHeight w:val="344"/>
        </w:trPr>
        <w:tc>
          <w:tcPr>
            <w:tcW w:w="4770" w:type="dxa"/>
            <w:vAlign w:val="center"/>
          </w:tcPr>
          <w:p w:rsidR="00382D0E" w:rsidRPr="00FB42BA"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spacing w:val="-4"/>
                <w:sz w:val="20"/>
                <w:szCs w:val="20"/>
              </w:rPr>
            </w:pPr>
            <w:r w:rsidRPr="00FB42BA">
              <w:rPr>
                <w:rFonts w:cs="Arial"/>
                <w:spacing w:val="-4"/>
                <w:sz w:val="20"/>
                <w:szCs w:val="20"/>
              </w:rPr>
              <w:t>Cost</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1,521,050</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center"/>
              <w:rPr>
                <w:rFonts w:ascii="Arial" w:hAnsi="Arial" w:cs="Arial"/>
                <w:color w:val="000000"/>
                <w:sz w:val="20"/>
                <w:szCs w:val="20"/>
              </w:rPr>
            </w:pPr>
            <w:r w:rsidRPr="00382D0E">
              <w:rPr>
                <w:rFonts w:ascii="Arial" w:hAnsi="Arial" w:cs="Arial"/>
                <w:color w:val="000000"/>
                <w:sz w:val="20"/>
                <w:szCs w:val="20"/>
              </w:rPr>
              <w:t>-</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1,521,050</w:t>
            </w:r>
          </w:p>
        </w:tc>
      </w:tr>
      <w:tr w:rsidR="00382D0E" w:rsidRPr="00FB42BA" w:rsidTr="00036255">
        <w:trPr>
          <w:trHeight w:val="344"/>
        </w:trPr>
        <w:tc>
          <w:tcPr>
            <w:tcW w:w="4770" w:type="dxa"/>
            <w:vAlign w:val="center"/>
          </w:tcPr>
          <w:p w:rsidR="00382D0E" w:rsidRPr="00FB42BA" w:rsidRDefault="00382D0E" w:rsidP="0055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spacing w:line="300" w:lineRule="exact"/>
              <w:ind w:left="432" w:right="-1"/>
              <w:rPr>
                <w:rFonts w:cs="Arial"/>
                <w:spacing w:val="-4"/>
                <w:sz w:val="20"/>
                <w:szCs w:val="20"/>
              </w:rPr>
            </w:pPr>
            <w:r w:rsidRPr="00FB42BA">
              <w:rPr>
                <w:rFonts w:cs="Arial"/>
                <w:spacing w:val="-4"/>
                <w:sz w:val="20"/>
                <w:szCs w:val="20"/>
                <w:u w:val="single"/>
              </w:rPr>
              <w:t>Less</w:t>
            </w:r>
            <w:r w:rsidR="0055782D" w:rsidRPr="0055782D">
              <w:rPr>
                <w:rFonts w:cs="Arial"/>
                <w:spacing w:val="-4"/>
                <w:sz w:val="20"/>
                <w:szCs w:val="20"/>
              </w:rPr>
              <w:t xml:space="preserve"> </w:t>
            </w:r>
            <w:r w:rsidR="0055782D">
              <w:rPr>
                <w:rFonts w:cs="Arial"/>
                <w:spacing w:val="-4"/>
                <w:sz w:val="20"/>
                <w:szCs w:val="20"/>
              </w:rPr>
              <w:t xml:space="preserve"> </w:t>
            </w:r>
            <w:r w:rsidRPr="00FB42BA">
              <w:rPr>
                <w:rFonts w:cs="Arial"/>
                <w:spacing w:val="-4"/>
                <w:sz w:val="20"/>
                <w:szCs w:val="20"/>
              </w:rPr>
              <w:t xml:space="preserve">Accumulated </w:t>
            </w:r>
            <w:proofErr w:type="spellStart"/>
            <w:r w:rsidRPr="00FB42BA">
              <w:rPr>
                <w:rFonts w:cs="Arial"/>
                <w:spacing w:val="-4"/>
                <w:sz w:val="20"/>
                <w:szCs w:val="20"/>
              </w:rPr>
              <w:t>amorti</w:t>
            </w:r>
            <w:r w:rsidR="00143E2E">
              <w:rPr>
                <w:rFonts w:cs="Arial"/>
                <w:spacing w:val="-4"/>
                <w:sz w:val="20"/>
                <w:szCs w:val="20"/>
              </w:rPr>
              <w:t>s</w:t>
            </w:r>
            <w:r w:rsidRPr="00FB42BA">
              <w:rPr>
                <w:rFonts w:cs="Arial"/>
                <w:spacing w:val="-4"/>
                <w:sz w:val="20"/>
                <w:szCs w:val="20"/>
              </w:rPr>
              <w:t>ation</w:t>
            </w:r>
            <w:proofErr w:type="spellEnd"/>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(211,355)</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center"/>
              <w:rPr>
                <w:rFonts w:ascii="Arial" w:hAnsi="Arial" w:cs="Arial"/>
                <w:color w:val="000000"/>
                <w:sz w:val="20"/>
                <w:szCs w:val="20"/>
              </w:rPr>
            </w:pPr>
            <w:r w:rsidRPr="00382D0E">
              <w:rPr>
                <w:rFonts w:ascii="Arial" w:hAnsi="Arial" w:cs="Arial"/>
                <w:color w:val="000000"/>
                <w:sz w:val="20"/>
                <w:szCs w:val="20"/>
              </w:rPr>
              <w:t>-</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(211,355)</w:t>
            </w:r>
          </w:p>
        </w:tc>
      </w:tr>
      <w:tr w:rsidR="00382D0E" w:rsidRPr="00FB42BA" w:rsidTr="00036255">
        <w:trPr>
          <w:trHeight w:val="344"/>
        </w:trPr>
        <w:tc>
          <w:tcPr>
            <w:tcW w:w="4770" w:type="dxa"/>
            <w:vAlign w:val="center"/>
          </w:tcPr>
          <w:p w:rsidR="00382D0E" w:rsidRPr="00FB42BA"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spacing w:val="-4"/>
                <w:sz w:val="20"/>
                <w:szCs w:val="20"/>
              </w:rPr>
            </w:pPr>
            <w:r w:rsidRPr="00FB42BA">
              <w:rPr>
                <w:rFonts w:cs="Arial"/>
                <w:spacing w:val="-4"/>
                <w:sz w:val="20"/>
                <w:szCs w:val="20"/>
              </w:rPr>
              <w:t>Net book value</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1,309,695</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center"/>
              <w:rPr>
                <w:rFonts w:ascii="Arial" w:hAnsi="Arial" w:cs="Arial"/>
                <w:color w:val="000000"/>
                <w:sz w:val="20"/>
                <w:szCs w:val="20"/>
              </w:rPr>
            </w:pPr>
            <w:r w:rsidRPr="00382D0E">
              <w:rPr>
                <w:rFonts w:ascii="Arial" w:hAnsi="Arial" w:cs="Arial"/>
                <w:color w:val="000000"/>
                <w:sz w:val="20"/>
                <w:szCs w:val="20"/>
              </w:rPr>
              <w:t>-</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1,309,695</w:t>
            </w:r>
          </w:p>
        </w:tc>
      </w:tr>
      <w:tr w:rsidR="00382D0E" w:rsidRPr="009F5C63" w:rsidTr="00036255">
        <w:tc>
          <w:tcPr>
            <w:tcW w:w="4770" w:type="dxa"/>
            <w:vAlign w:val="center"/>
          </w:tcPr>
          <w:p w:rsidR="00382D0E" w:rsidRPr="009F5C63"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rPr>
            </w:pPr>
          </w:p>
        </w:tc>
        <w:tc>
          <w:tcPr>
            <w:tcW w:w="1620" w:type="dxa"/>
            <w:vAlign w:val="bottom"/>
          </w:tcPr>
          <w:p w:rsidR="00382D0E" w:rsidRPr="009F5C63"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c>
          <w:tcPr>
            <w:tcW w:w="1620" w:type="dxa"/>
          </w:tcPr>
          <w:p w:rsidR="00382D0E" w:rsidRPr="009F5C63"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rPr>
            </w:pPr>
          </w:p>
        </w:tc>
        <w:tc>
          <w:tcPr>
            <w:tcW w:w="1620" w:type="dxa"/>
            <w:vAlign w:val="bottom"/>
          </w:tcPr>
          <w:p w:rsidR="00382D0E" w:rsidRPr="009F5C63"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rPr>
            </w:pPr>
          </w:p>
        </w:tc>
      </w:tr>
      <w:tr w:rsidR="00382D0E" w:rsidRPr="00FB42BA" w:rsidTr="00036255">
        <w:tc>
          <w:tcPr>
            <w:tcW w:w="4770" w:type="dxa"/>
            <w:vAlign w:val="center"/>
          </w:tcPr>
          <w:p w:rsidR="00382D0E" w:rsidRPr="00FB42BA"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b/>
                <w:bCs/>
                <w:spacing w:val="-4"/>
                <w:sz w:val="20"/>
                <w:szCs w:val="20"/>
              </w:rPr>
            </w:pPr>
            <w:r w:rsidRPr="00FB42BA">
              <w:rPr>
                <w:rFonts w:cs="Arial"/>
                <w:b/>
                <w:bCs/>
                <w:spacing w:val="-4"/>
                <w:sz w:val="20"/>
                <w:szCs w:val="20"/>
              </w:rPr>
              <w:t xml:space="preserve">For the year ended 31 December </w:t>
            </w:r>
            <w:r>
              <w:rPr>
                <w:rFonts w:cs="Arial"/>
                <w:b/>
                <w:bCs/>
                <w:spacing w:val="-4"/>
                <w:sz w:val="20"/>
                <w:szCs w:val="20"/>
              </w:rPr>
              <w:t>2016</w:t>
            </w:r>
          </w:p>
        </w:tc>
        <w:tc>
          <w:tcPr>
            <w:tcW w:w="1620" w:type="dxa"/>
            <w:vAlign w:val="bottom"/>
          </w:tcPr>
          <w:p w:rsidR="00382D0E" w:rsidRPr="00FB42BA" w:rsidRDefault="00382D0E" w:rsidP="00382D0E">
            <w:pPr>
              <w:pStyle w:val="a3"/>
              <w:spacing w:line="300" w:lineRule="exact"/>
              <w:ind w:right="-1"/>
              <w:jc w:val="right"/>
              <w:rPr>
                <w:rFonts w:ascii="Arial" w:hAnsi="Arial" w:cs="Arial"/>
                <w:spacing w:val="-4"/>
                <w:sz w:val="20"/>
                <w:szCs w:val="20"/>
                <w:cs/>
              </w:rPr>
            </w:pPr>
          </w:p>
        </w:tc>
        <w:tc>
          <w:tcPr>
            <w:tcW w:w="1620" w:type="dxa"/>
          </w:tcPr>
          <w:p w:rsidR="00382D0E" w:rsidRPr="00FB42BA" w:rsidRDefault="00382D0E" w:rsidP="00382D0E">
            <w:pPr>
              <w:pStyle w:val="a3"/>
              <w:spacing w:line="300" w:lineRule="exact"/>
              <w:ind w:right="-1"/>
              <w:jc w:val="right"/>
              <w:rPr>
                <w:rFonts w:ascii="Arial" w:hAnsi="Arial" w:cs="Arial"/>
                <w:spacing w:val="-4"/>
                <w:sz w:val="20"/>
                <w:szCs w:val="20"/>
              </w:rPr>
            </w:pPr>
          </w:p>
        </w:tc>
        <w:tc>
          <w:tcPr>
            <w:tcW w:w="1620" w:type="dxa"/>
            <w:vAlign w:val="bottom"/>
          </w:tcPr>
          <w:p w:rsidR="00382D0E" w:rsidRPr="00FB42BA" w:rsidRDefault="00382D0E" w:rsidP="00382D0E">
            <w:pPr>
              <w:pStyle w:val="a3"/>
              <w:spacing w:line="300" w:lineRule="exact"/>
              <w:ind w:right="-1"/>
              <w:jc w:val="right"/>
              <w:rPr>
                <w:rFonts w:ascii="Arial" w:hAnsi="Arial" w:cs="Arial"/>
                <w:spacing w:val="-4"/>
                <w:sz w:val="20"/>
                <w:szCs w:val="20"/>
              </w:rPr>
            </w:pPr>
          </w:p>
        </w:tc>
      </w:tr>
      <w:tr w:rsidR="00382D0E" w:rsidRPr="00FB42BA" w:rsidTr="00036255">
        <w:tc>
          <w:tcPr>
            <w:tcW w:w="4770" w:type="dxa"/>
            <w:vAlign w:val="center"/>
          </w:tcPr>
          <w:p w:rsidR="00382D0E" w:rsidRPr="00FB42BA"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spacing w:val="-4"/>
                <w:sz w:val="20"/>
                <w:szCs w:val="20"/>
              </w:rPr>
            </w:pPr>
            <w:r w:rsidRPr="00FB42BA">
              <w:rPr>
                <w:rFonts w:cs="Arial"/>
                <w:spacing w:val="-4"/>
                <w:sz w:val="20"/>
                <w:szCs w:val="20"/>
              </w:rPr>
              <w:t>Opening net book value</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1,309,695</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center"/>
              <w:rPr>
                <w:rFonts w:ascii="Arial" w:hAnsi="Arial" w:cs="Arial"/>
                <w:color w:val="000000"/>
                <w:sz w:val="20"/>
                <w:szCs w:val="20"/>
              </w:rPr>
            </w:pPr>
            <w:r w:rsidRPr="00382D0E">
              <w:rPr>
                <w:rFonts w:ascii="Arial" w:hAnsi="Arial" w:cs="Arial"/>
                <w:color w:val="000000"/>
                <w:sz w:val="20"/>
                <w:szCs w:val="20"/>
              </w:rPr>
              <w:t>-</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1,309,695</w:t>
            </w:r>
          </w:p>
        </w:tc>
      </w:tr>
      <w:tr w:rsidR="00382D0E" w:rsidRPr="00FB42BA" w:rsidTr="00036255">
        <w:tc>
          <w:tcPr>
            <w:tcW w:w="4770" w:type="dxa"/>
            <w:vAlign w:val="center"/>
          </w:tcPr>
          <w:p w:rsidR="00382D0E" w:rsidRPr="00FB42BA"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spacing w:val="-4"/>
                <w:sz w:val="20"/>
                <w:szCs w:val="20"/>
              </w:rPr>
            </w:pPr>
            <w:r w:rsidRPr="00FB42BA">
              <w:rPr>
                <w:rFonts w:cs="Arial"/>
                <w:spacing w:val="-4"/>
                <w:sz w:val="20"/>
                <w:szCs w:val="20"/>
              </w:rPr>
              <w:t>Acquisition</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center"/>
              <w:rPr>
                <w:rFonts w:ascii="Arial" w:hAnsi="Arial" w:cs="Arial"/>
                <w:color w:val="000000"/>
                <w:sz w:val="20"/>
                <w:szCs w:val="20"/>
              </w:rPr>
            </w:pPr>
            <w:r w:rsidRPr="00382D0E">
              <w:rPr>
                <w:rFonts w:ascii="Arial" w:hAnsi="Arial" w:cs="Arial"/>
                <w:color w:val="000000"/>
                <w:sz w:val="20"/>
                <w:szCs w:val="20"/>
              </w:rPr>
              <w:t>-</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5,451,160</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5,451,160</w:t>
            </w:r>
          </w:p>
        </w:tc>
      </w:tr>
      <w:tr w:rsidR="00382D0E" w:rsidRPr="00FB42BA" w:rsidTr="00036255">
        <w:tc>
          <w:tcPr>
            <w:tcW w:w="4770" w:type="dxa"/>
            <w:vAlign w:val="center"/>
          </w:tcPr>
          <w:p w:rsidR="00382D0E" w:rsidRPr="00FB42BA" w:rsidRDefault="00382D0E" w:rsidP="0014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spacing w:val="-4"/>
                <w:sz w:val="20"/>
                <w:szCs w:val="20"/>
              </w:rPr>
            </w:pPr>
            <w:proofErr w:type="spellStart"/>
            <w:r w:rsidRPr="00FB42BA">
              <w:rPr>
                <w:rFonts w:cs="Arial"/>
                <w:spacing w:val="-4"/>
                <w:sz w:val="20"/>
                <w:szCs w:val="20"/>
              </w:rPr>
              <w:t>Amorti</w:t>
            </w:r>
            <w:r w:rsidR="00143E2E">
              <w:rPr>
                <w:rFonts w:cs="Arial"/>
                <w:spacing w:val="-4"/>
                <w:sz w:val="20"/>
                <w:szCs w:val="20"/>
              </w:rPr>
              <w:t>s</w:t>
            </w:r>
            <w:r w:rsidRPr="00FB42BA">
              <w:rPr>
                <w:rFonts w:cs="Arial"/>
                <w:spacing w:val="-4"/>
                <w:sz w:val="20"/>
                <w:szCs w:val="20"/>
              </w:rPr>
              <w:t>ation</w:t>
            </w:r>
            <w:proofErr w:type="spellEnd"/>
            <w:r w:rsidRPr="00FB42BA">
              <w:rPr>
                <w:rFonts w:cs="Arial"/>
                <w:spacing w:val="-4"/>
                <w:sz w:val="20"/>
                <w:szCs w:val="20"/>
              </w:rPr>
              <w:t xml:space="preserve"> for the year</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(152,105)</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center"/>
              <w:rPr>
                <w:rFonts w:ascii="Arial" w:hAnsi="Arial" w:cs="Arial"/>
                <w:color w:val="000000"/>
                <w:sz w:val="20"/>
                <w:szCs w:val="20"/>
              </w:rPr>
            </w:pPr>
            <w:r w:rsidRPr="00382D0E">
              <w:rPr>
                <w:rFonts w:ascii="Arial" w:hAnsi="Arial" w:cs="Arial"/>
                <w:color w:val="000000"/>
                <w:sz w:val="20"/>
                <w:szCs w:val="20"/>
              </w:rPr>
              <w:t>-</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(152,105)</w:t>
            </w:r>
          </w:p>
        </w:tc>
      </w:tr>
      <w:tr w:rsidR="00382D0E" w:rsidRPr="00FB42BA" w:rsidTr="00036255">
        <w:trPr>
          <w:trHeight w:val="368"/>
        </w:trPr>
        <w:tc>
          <w:tcPr>
            <w:tcW w:w="4770" w:type="dxa"/>
            <w:vAlign w:val="center"/>
          </w:tcPr>
          <w:p w:rsidR="00382D0E" w:rsidRPr="00FB42BA"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hanging="630"/>
              <w:rPr>
                <w:rFonts w:cs="Arial"/>
                <w:spacing w:val="-4"/>
                <w:sz w:val="20"/>
                <w:szCs w:val="20"/>
              </w:rPr>
            </w:pPr>
            <w:r w:rsidRPr="00FB42BA">
              <w:rPr>
                <w:rFonts w:cs="Arial"/>
                <w:spacing w:val="-4"/>
                <w:sz w:val="20"/>
                <w:szCs w:val="20"/>
              </w:rPr>
              <w:t>Closing net book value</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1,157,590</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5,451,160</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6,608,750</w:t>
            </w:r>
          </w:p>
        </w:tc>
      </w:tr>
      <w:tr w:rsidR="00382D0E" w:rsidRPr="009F5C63" w:rsidTr="00036255">
        <w:tc>
          <w:tcPr>
            <w:tcW w:w="4770" w:type="dxa"/>
            <w:vAlign w:val="center"/>
          </w:tcPr>
          <w:p w:rsidR="00382D0E" w:rsidRPr="009F5C63"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rPr>
            </w:pPr>
          </w:p>
        </w:tc>
        <w:tc>
          <w:tcPr>
            <w:tcW w:w="1620" w:type="dxa"/>
            <w:vAlign w:val="bottom"/>
          </w:tcPr>
          <w:p w:rsidR="00382D0E" w:rsidRPr="009F5C63"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c>
          <w:tcPr>
            <w:tcW w:w="1620" w:type="dxa"/>
          </w:tcPr>
          <w:p w:rsidR="00382D0E" w:rsidRPr="009F5C63"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c>
          <w:tcPr>
            <w:tcW w:w="1620" w:type="dxa"/>
            <w:vAlign w:val="bottom"/>
          </w:tcPr>
          <w:p w:rsidR="00382D0E" w:rsidRPr="009F5C63"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16"/>
                <w:szCs w:val="16"/>
                <w:cs/>
              </w:rPr>
            </w:pPr>
          </w:p>
        </w:tc>
      </w:tr>
      <w:tr w:rsidR="00382D0E" w:rsidRPr="00FB42BA" w:rsidTr="00036255">
        <w:tc>
          <w:tcPr>
            <w:tcW w:w="4770" w:type="dxa"/>
            <w:vAlign w:val="center"/>
          </w:tcPr>
          <w:p w:rsidR="00382D0E" w:rsidRPr="00FB42BA"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b/>
                <w:bCs/>
                <w:spacing w:val="-4"/>
                <w:sz w:val="20"/>
                <w:szCs w:val="20"/>
              </w:rPr>
            </w:pPr>
            <w:r w:rsidRPr="00FB42BA">
              <w:rPr>
                <w:rFonts w:cs="Arial"/>
                <w:b/>
                <w:bCs/>
                <w:spacing w:val="-4"/>
                <w:sz w:val="20"/>
                <w:szCs w:val="20"/>
              </w:rPr>
              <w:t xml:space="preserve">As at 31 December </w:t>
            </w:r>
            <w:r>
              <w:rPr>
                <w:rFonts w:cs="Arial"/>
                <w:b/>
                <w:bCs/>
                <w:spacing w:val="-4"/>
                <w:sz w:val="20"/>
                <w:szCs w:val="20"/>
              </w:rPr>
              <w:t>2016</w:t>
            </w:r>
          </w:p>
        </w:tc>
        <w:tc>
          <w:tcPr>
            <w:tcW w:w="1620" w:type="dxa"/>
            <w:vAlign w:val="bottom"/>
          </w:tcPr>
          <w:p w:rsidR="00382D0E" w:rsidRPr="005D2200" w:rsidRDefault="00382D0E" w:rsidP="00382D0E">
            <w:pPr>
              <w:tabs>
                <w:tab w:val="center" w:pos="3402"/>
                <w:tab w:val="center" w:pos="4536"/>
                <w:tab w:val="center" w:pos="5670"/>
                <w:tab w:val="center" w:pos="6804"/>
                <w:tab w:val="right" w:pos="7655"/>
              </w:tabs>
              <w:spacing w:line="300" w:lineRule="exact"/>
              <w:ind w:left="-18" w:right="-18"/>
              <w:jc w:val="right"/>
              <w:rPr>
                <w:rFonts w:ascii="Angsana New" w:hAnsi="Angsana New"/>
                <w:b/>
                <w:bCs/>
                <w:color w:val="000000"/>
                <w:sz w:val="28"/>
                <w:szCs w:val="28"/>
                <w:highlight w:val="yellow"/>
              </w:rPr>
            </w:pPr>
          </w:p>
        </w:tc>
        <w:tc>
          <w:tcPr>
            <w:tcW w:w="1620" w:type="dxa"/>
          </w:tcPr>
          <w:p w:rsidR="00382D0E" w:rsidRPr="00A00880" w:rsidRDefault="00382D0E" w:rsidP="00382D0E">
            <w:pPr>
              <w:tabs>
                <w:tab w:val="center" w:pos="3402"/>
                <w:tab w:val="center" w:pos="4536"/>
                <w:tab w:val="center" w:pos="5670"/>
                <w:tab w:val="center" w:pos="6804"/>
                <w:tab w:val="right" w:pos="7655"/>
              </w:tabs>
              <w:spacing w:line="300" w:lineRule="exact"/>
              <w:ind w:left="-18" w:right="-18"/>
              <w:jc w:val="right"/>
              <w:rPr>
                <w:rFonts w:ascii="Angsana New" w:hAnsi="Angsana New"/>
                <w:b/>
                <w:bCs/>
                <w:color w:val="000000"/>
                <w:sz w:val="28"/>
                <w:szCs w:val="28"/>
              </w:rPr>
            </w:pPr>
          </w:p>
        </w:tc>
        <w:tc>
          <w:tcPr>
            <w:tcW w:w="1620" w:type="dxa"/>
            <w:vAlign w:val="bottom"/>
          </w:tcPr>
          <w:p w:rsidR="00382D0E" w:rsidRPr="00A00880" w:rsidRDefault="00382D0E" w:rsidP="00382D0E">
            <w:pPr>
              <w:tabs>
                <w:tab w:val="center" w:pos="3402"/>
                <w:tab w:val="center" w:pos="4536"/>
                <w:tab w:val="center" w:pos="5670"/>
                <w:tab w:val="center" w:pos="6804"/>
                <w:tab w:val="right" w:pos="7655"/>
              </w:tabs>
              <w:spacing w:line="300" w:lineRule="exact"/>
              <w:ind w:left="-18" w:right="-18"/>
              <w:jc w:val="right"/>
              <w:rPr>
                <w:rFonts w:ascii="Angsana New" w:hAnsi="Angsana New"/>
                <w:b/>
                <w:bCs/>
                <w:color w:val="000000"/>
                <w:sz w:val="28"/>
                <w:szCs w:val="28"/>
              </w:rPr>
            </w:pPr>
          </w:p>
        </w:tc>
      </w:tr>
      <w:tr w:rsidR="00382D0E" w:rsidRPr="00FB42BA" w:rsidTr="00036255">
        <w:tc>
          <w:tcPr>
            <w:tcW w:w="4770" w:type="dxa"/>
            <w:vAlign w:val="center"/>
          </w:tcPr>
          <w:p w:rsidR="00382D0E" w:rsidRPr="00FB42BA"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2" w:right="-1" w:hanging="630"/>
              <w:rPr>
                <w:rFonts w:cs="Arial"/>
                <w:spacing w:val="-4"/>
                <w:sz w:val="20"/>
                <w:szCs w:val="20"/>
              </w:rPr>
            </w:pPr>
            <w:r w:rsidRPr="00FB42BA">
              <w:rPr>
                <w:rFonts w:cs="Arial"/>
                <w:spacing w:val="-4"/>
                <w:sz w:val="20"/>
                <w:szCs w:val="20"/>
              </w:rPr>
              <w:t>Cost</w:t>
            </w:r>
          </w:p>
        </w:tc>
        <w:tc>
          <w:tcPr>
            <w:tcW w:w="1620" w:type="dxa"/>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1,521,050</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5,451,160</w:t>
            </w:r>
          </w:p>
        </w:tc>
        <w:tc>
          <w:tcPr>
            <w:tcW w:w="1620" w:type="dxa"/>
            <w:vAlign w:val="bottom"/>
          </w:tcPr>
          <w:p w:rsidR="00382D0E" w:rsidRPr="00382D0E" w:rsidRDefault="00382D0E" w:rsidP="00382D0E">
            <w:pPr>
              <w:pStyle w:val="a3"/>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6,972,210</w:t>
            </w:r>
          </w:p>
        </w:tc>
      </w:tr>
      <w:tr w:rsidR="00382D0E" w:rsidRPr="00FB42BA" w:rsidTr="00036255">
        <w:tc>
          <w:tcPr>
            <w:tcW w:w="4770" w:type="dxa"/>
            <w:vAlign w:val="center"/>
          </w:tcPr>
          <w:p w:rsidR="00382D0E" w:rsidRPr="00FB42BA" w:rsidRDefault="00382D0E" w:rsidP="0055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spacing w:line="300" w:lineRule="exact"/>
              <w:ind w:left="432" w:right="-1"/>
              <w:rPr>
                <w:rFonts w:cs="Arial"/>
                <w:spacing w:val="-4"/>
                <w:sz w:val="20"/>
                <w:szCs w:val="20"/>
              </w:rPr>
            </w:pPr>
            <w:r w:rsidRPr="00FB42BA">
              <w:rPr>
                <w:rFonts w:cs="Arial"/>
                <w:spacing w:val="-4"/>
                <w:sz w:val="20"/>
                <w:szCs w:val="20"/>
                <w:u w:val="single"/>
              </w:rPr>
              <w:t>Less</w:t>
            </w:r>
            <w:r w:rsidR="0055782D">
              <w:rPr>
                <w:rFonts w:cs="Arial"/>
                <w:spacing w:val="-4"/>
                <w:sz w:val="20"/>
                <w:szCs w:val="20"/>
              </w:rPr>
              <w:t xml:space="preserve">  </w:t>
            </w:r>
            <w:r w:rsidRPr="00FB42BA">
              <w:rPr>
                <w:rFonts w:cs="Arial"/>
                <w:spacing w:val="-4"/>
                <w:sz w:val="20"/>
                <w:szCs w:val="20"/>
              </w:rPr>
              <w:t xml:space="preserve">Accumulated </w:t>
            </w:r>
            <w:proofErr w:type="spellStart"/>
            <w:r w:rsidRPr="00FB42BA">
              <w:rPr>
                <w:rFonts w:cs="Arial"/>
                <w:spacing w:val="-4"/>
                <w:sz w:val="20"/>
                <w:szCs w:val="20"/>
              </w:rPr>
              <w:t>amorti</w:t>
            </w:r>
            <w:r w:rsidR="00143E2E">
              <w:rPr>
                <w:rFonts w:cs="Arial"/>
                <w:spacing w:val="-4"/>
                <w:sz w:val="20"/>
                <w:szCs w:val="20"/>
              </w:rPr>
              <w:t>s</w:t>
            </w:r>
            <w:r w:rsidRPr="00FB42BA">
              <w:rPr>
                <w:rFonts w:cs="Arial"/>
                <w:spacing w:val="-4"/>
                <w:sz w:val="20"/>
                <w:szCs w:val="20"/>
              </w:rPr>
              <w:t>ation</w:t>
            </w:r>
            <w:proofErr w:type="spellEnd"/>
          </w:p>
        </w:tc>
        <w:tc>
          <w:tcPr>
            <w:tcW w:w="1620" w:type="dxa"/>
          </w:tcPr>
          <w:p w:rsidR="00382D0E" w:rsidRPr="00382D0E" w:rsidRDefault="00382D0E" w:rsidP="00382D0E">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(363,460)</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center"/>
              <w:rPr>
                <w:rFonts w:ascii="Arial" w:hAnsi="Arial" w:cs="Arial"/>
                <w:color w:val="000000"/>
                <w:sz w:val="20"/>
                <w:szCs w:val="20"/>
              </w:rPr>
            </w:pPr>
            <w:r w:rsidRPr="00382D0E">
              <w:rPr>
                <w:rFonts w:ascii="Arial" w:hAnsi="Arial" w:cs="Arial"/>
                <w:color w:val="000000"/>
                <w:sz w:val="20"/>
                <w:szCs w:val="20"/>
              </w:rPr>
              <w:t>-</w:t>
            </w:r>
          </w:p>
        </w:tc>
        <w:tc>
          <w:tcPr>
            <w:tcW w:w="1620" w:type="dxa"/>
            <w:vAlign w:val="bottom"/>
          </w:tcPr>
          <w:p w:rsidR="00382D0E" w:rsidRPr="00382D0E" w:rsidRDefault="00382D0E" w:rsidP="00382D0E">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(363,460)</w:t>
            </w:r>
          </w:p>
        </w:tc>
      </w:tr>
      <w:tr w:rsidR="00382D0E" w:rsidRPr="00FB42BA" w:rsidTr="00036255">
        <w:tc>
          <w:tcPr>
            <w:tcW w:w="4770" w:type="dxa"/>
            <w:vAlign w:val="center"/>
          </w:tcPr>
          <w:p w:rsidR="00382D0E" w:rsidRPr="00FB42BA" w:rsidRDefault="00382D0E" w:rsidP="003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
              <w:rPr>
                <w:rFonts w:cs="Arial"/>
                <w:spacing w:val="-4"/>
                <w:sz w:val="20"/>
                <w:szCs w:val="20"/>
              </w:rPr>
            </w:pPr>
            <w:r w:rsidRPr="00FB42BA">
              <w:rPr>
                <w:rFonts w:cs="Arial"/>
                <w:spacing w:val="-4"/>
                <w:sz w:val="20"/>
                <w:szCs w:val="20"/>
              </w:rPr>
              <w:t>Net book value</w:t>
            </w:r>
          </w:p>
        </w:tc>
        <w:tc>
          <w:tcPr>
            <w:tcW w:w="1620" w:type="dxa"/>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1,157,590</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5,451,160</w:t>
            </w:r>
          </w:p>
        </w:tc>
        <w:tc>
          <w:tcPr>
            <w:tcW w:w="1620" w:type="dxa"/>
            <w:vAlign w:val="bottom"/>
          </w:tcPr>
          <w:p w:rsidR="00382D0E" w:rsidRPr="00382D0E" w:rsidRDefault="00382D0E" w:rsidP="00382D0E">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382D0E">
              <w:rPr>
                <w:rFonts w:ascii="Arial" w:hAnsi="Arial" w:cs="Arial"/>
                <w:color w:val="000000"/>
                <w:sz w:val="20"/>
                <w:szCs w:val="20"/>
              </w:rPr>
              <w:t>6,608,750</w:t>
            </w:r>
          </w:p>
        </w:tc>
      </w:tr>
    </w:tbl>
    <w:p w:rsidR="00036255" w:rsidRDefault="00036255" w:rsidP="00036255">
      <w:pPr>
        <w:pStyle w:val="Heading7"/>
        <w:spacing w:line="240" w:lineRule="auto"/>
        <w:ind w:right="-1"/>
        <w:jc w:val="both"/>
        <w:rPr>
          <w:rFonts w:cs="Arial"/>
          <w:caps/>
          <w:sz w:val="20"/>
          <w:szCs w:val="20"/>
        </w:rPr>
      </w:pPr>
    </w:p>
    <w:p w:rsidR="00036255" w:rsidRDefault="00036255" w:rsidP="00036255">
      <w:r>
        <w:br w:type="page"/>
      </w:r>
    </w:p>
    <w:p w:rsidR="00EB2AF5" w:rsidRPr="00FB42BA" w:rsidRDefault="00EB2AF5" w:rsidP="009B277E">
      <w:pPr>
        <w:pStyle w:val="Heading7"/>
        <w:numPr>
          <w:ilvl w:val="0"/>
          <w:numId w:val="21"/>
        </w:numPr>
        <w:tabs>
          <w:tab w:val="clear" w:pos="930"/>
          <w:tab w:val="num" w:pos="540"/>
        </w:tabs>
        <w:spacing w:line="240" w:lineRule="auto"/>
        <w:ind w:right="-1" w:hanging="930"/>
        <w:jc w:val="both"/>
        <w:rPr>
          <w:rFonts w:cs="Arial"/>
          <w:caps/>
          <w:sz w:val="20"/>
          <w:szCs w:val="20"/>
        </w:rPr>
      </w:pPr>
      <w:r w:rsidRPr="00FB42BA">
        <w:rPr>
          <w:rFonts w:cs="Arial"/>
          <w:caps/>
          <w:sz w:val="20"/>
          <w:szCs w:val="20"/>
        </w:rPr>
        <w:lastRenderedPageBreak/>
        <w:t>BANK OVERDRAFTS AND SHORT-TERM LOANS FROM FINANCIAL</w:t>
      </w:r>
      <w:r w:rsidR="004A3BA7">
        <w:rPr>
          <w:rFonts w:cs="Arial"/>
          <w:caps/>
          <w:sz w:val="20"/>
          <w:szCs w:val="20"/>
        </w:rPr>
        <w:t xml:space="preserve"> </w:t>
      </w:r>
      <w:r w:rsidRPr="00FB42BA">
        <w:rPr>
          <w:rFonts w:cs="Arial"/>
          <w:caps/>
          <w:sz w:val="20"/>
          <w:szCs w:val="20"/>
        </w:rPr>
        <w:t>INSTITUTIONS</w:t>
      </w:r>
    </w:p>
    <w:p w:rsidR="00EB2AF5" w:rsidRPr="00FB42BA" w:rsidRDefault="00EB2AF5" w:rsidP="00846591">
      <w:pPr>
        <w:spacing w:line="240" w:lineRule="auto"/>
        <w:jc w:val="thaiDistribute"/>
        <w:rPr>
          <w:rFonts w:cs="Arial"/>
          <w:b/>
          <w:bCs/>
          <w:sz w:val="20"/>
          <w:szCs w:val="20"/>
        </w:rPr>
      </w:pPr>
    </w:p>
    <w:tbl>
      <w:tblPr>
        <w:tblW w:w="9630" w:type="dxa"/>
        <w:tblInd w:w="108" w:type="dxa"/>
        <w:tblLayout w:type="fixed"/>
        <w:tblLook w:val="0000" w:firstRow="0" w:lastRow="0" w:firstColumn="0" w:lastColumn="0" w:noHBand="0" w:noVBand="0"/>
      </w:tblPr>
      <w:tblGrid>
        <w:gridCol w:w="4230"/>
        <w:gridCol w:w="1350"/>
        <w:gridCol w:w="1350"/>
        <w:gridCol w:w="1350"/>
        <w:gridCol w:w="1350"/>
      </w:tblGrid>
      <w:tr w:rsidR="00EB2AF5" w:rsidRPr="00FB42BA" w:rsidTr="0042197B">
        <w:tc>
          <w:tcPr>
            <w:tcW w:w="4230" w:type="dxa"/>
          </w:tcPr>
          <w:p w:rsidR="00EB2AF5" w:rsidRPr="00FB42BA" w:rsidRDefault="00EB2AF5" w:rsidP="00064BB8">
            <w:pPr>
              <w:spacing w:line="320" w:lineRule="exact"/>
              <w:ind w:right="-108"/>
              <w:rPr>
                <w:rFonts w:cs="Arial"/>
                <w:b/>
                <w:bCs/>
                <w:color w:val="000000"/>
                <w:spacing w:val="-4"/>
                <w:sz w:val="20"/>
                <w:szCs w:val="20"/>
              </w:rPr>
            </w:pPr>
          </w:p>
        </w:tc>
        <w:tc>
          <w:tcPr>
            <w:tcW w:w="5400" w:type="dxa"/>
            <w:gridSpan w:val="4"/>
          </w:tcPr>
          <w:p w:rsidR="00EB2AF5" w:rsidRPr="00FB42BA" w:rsidRDefault="00EB2AF5" w:rsidP="00064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18"/>
              <w:jc w:val="center"/>
              <w:rPr>
                <w:rFonts w:cs="Arial"/>
                <w:b/>
                <w:bCs/>
                <w:spacing w:val="-4"/>
                <w:sz w:val="20"/>
                <w:szCs w:val="20"/>
              </w:rPr>
            </w:pPr>
            <w:r w:rsidRPr="00FB42BA">
              <w:rPr>
                <w:rFonts w:cs="Arial"/>
                <w:b/>
                <w:bCs/>
                <w:spacing w:val="-4"/>
                <w:sz w:val="20"/>
                <w:szCs w:val="20"/>
              </w:rPr>
              <w:t>(Unit</w:t>
            </w:r>
            <w:r w:rsidR="00251DFD" w:rsidRPr="00FB42BA">
              <w:rPr>
                <w:rFonts w:cs="Arial"/>
                <w:b/>
                <w:bCs/>
                <w:spacing w:val="-4"/>
                <w:sz w:val="20"/>
                <w:szCs w:val="20"/>
              </w:rPr>
              <w:t xml:space="preserve"> </w:t>
            </w:r>
            <w:r w:rsidRPr="00FB42BA">
              <w:rPr>
                <w:rFonts w:cs="Arial"/>
                <w:b/>
                <w:bCs/>
                <w:spacing w:val="-4"/>
                <w:sz w:val="20"/>
                <w:szCs w:val="20"/>
              </w:rPr>
              <w:t>: Baht)</w:t>
            </w:r>
          </w:p>
        </w:tc>
      </w:tr>
      <w:tr w:rsidR="00EB2AF5" w:rsidRPr="00FB42BA" w:rsidTr="0042197B">
        <w:tc>
          <w:tcPr>
            <w:tcW w:w="4230" w:type="dxa"/>
          </w:tcPr>
          <w:p w:rsidR="00EB2AF5" w:rsidRPr="00FB42BA" w:rsidRDefault="00EB2AF5" w:rsidP="0006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2" w:right="-108"/>
              <w:rPr>
                <w:rFonts w:cs="Arial"/>
                <w:snapToGrid w:val="0"/>
                <w:color w:val="000000"/>
                <w:spacing w:val="-4"/>
                <w:sz w:val="20"/>
                <w:szCs w:val="20"/>
              </w:rPr>
            </w:pPr>
          </w:p>
        </w:tc>
        <w:tc>
          <w:tcPr>
            <w:tcW w:w="2700" w:type="dxa"/>
            <w:gridSpan w:val="2"/>
          </w:tcPr>
          <w:p w:rsidR="00EB2AF5" w:rsidRPr="00FB42BA" w:rsidRDefault="00EB2AF5" w:rsidP="00064BB8">
            <w:pPr>
              <w:pStyle w:val="Heading7"/>
              <w:pBdr>
                <w:bottom w:val="single" w:sz="4" w:space="1" w:color="auto"/>
              </w:pBdr>
              <w:spacing w:line="320" w:lineRule="exact"/>
              <w:ind w:left="-18" w:right="-18"/>
              <w:jc w:val="center"/>
              <w:rPr>
                <w:rFonts w:cs="Arial"/>
                <w:spacing w:val="-4"/>
                <w:sz w:val="20"/>
                <w:szCs w:val="20"/>
              </w:rPr>
            </w:pPr>
            <w:r w:rsidRPr="00FB42BA">
              <w:rPr>
                <w:rFonts w:cs="Arial"/>
                <w:spacing w:val="-4"/>
                <w:sz w:val="20"/>
                <w:szCs w:val="20"/>
              </w:rPr>
              <w:t>Consolidated</w:t>
            </w:r>
          </w:p>
        </w:tc>
        <w:tc>
          <w:tcPr>
            <w:tcW w:w="2700" w:type="dxa"/>
            <w:gridSpan w:val="2"/>
          </w:tcPr>
          <w:p w:rsidR="00EB2AF5" w:rsidRPr="00FB42BA" w:rsidRDefault="00EB2AF5" w:rsidP="00064BB8">
            <w:pPr>
              <w:pStyle w:val="Heading7"/>
              <w:pBdr>
                <w:bottom w:val="single" w:sz="4" w:space="1" w:color="auto"/>
              </w:pBdr>
              <w:spacing w:line="320" w:lineRule="exact"/>
              <w:ind w:left="-18" w:right="-18"/>
              <w:jc w:val="center"/>
              <w:rPr>
                <w:rFonts w:cs="Arial"/>
                <w:spacing w:val="-4"/>
                <w:sz w:val="20"/>
                <w:szCs w:val="20"/>
              </w:rPr>
            </w:pPr>
            <w:r w:rsidRPr="00FB42BA">
              <w:rPr>
                <w:rFonts w:cs="Arial"/>
                <w:spacing w:val="-4"/>
                <w:sz w:val="20"/>
                <w:szCs w:val="20"/>
              </w:rPr>
              <w:t>The Company</w:t>
            </w:r>
          </w:p>
        </w:tc>
      </w:tr>
      <w:tr w:rsidR="00583B6B" w:rsidRPr="00FB42BA" w:rsidTr="0042197B">
        <w:tc>
          <w:tcPr>
            <w:tcW w:w="4230" w:type="dxa"/>
          </w:tcPr>
          <w:p w:rsidR="00583B6B" w:rsidRPr="00FB42BA" w:rsidRDefault="00583B6B" w:rsidP="0006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2" w:right="-108"/>
              <w:rPr>
                <w:rFonts w:cs="Arial"/>
                <w:snapToGrid w:val="0"/>
                <w:color w:val="000000"/>
                <w:spacing w:val="-4"/>
                <w:sz w:val="20"/>
                <w:szCs w:val="20"/>
              </w:rPr>
            </w:pPr>
          </w:p>
        </w:tc>
        <w:tc>
          <w:tcPr>
            <w:tcW w:w="1350" w:type="dxa"/>
            <w:vAlign w:val="bottom"/>
          </w:tcPr>
          <w:p w:rsidR="00583B6B" w:rsidRPr="00FB42BA" w:rsidRDefault="008421A9" w:rsidP="00064BB8">
            <w:pPr>
              <w:pStyle w:val="Heading7"/>
              <w:pBdr>
                <w:bottom w:val="single" w:sz="4" w:space="1" w:color="auto"/>
              </w:pBdr>
              <w:spacing w:line="320" w:lineRule="exact"/>
              <w:ind w:left="-18" w:right="-18"/>
              <w:jc w:val="right"/>
              <w:rPr>
                <w:rFonts w:cs="Arial"/>
                <w:spacing w:val="-4"/>
                <w:sz w:val="20"/>
                <w:szCs w:val="20"/>
              </w:rPr>
            </w:pPr>
            <w:r>
              <w:rPr>
                <w:rFonts w:cs="Arial"/>
                <w:spacing w:val="-4"/>
                <w:sz w:val="20"/>
                <w:szCs w:val="20"/>
              </w:rPr>
              <w:t>2016</w:t>
            </w:r>
          </w:p>
        </w:tc>
        <w:tc>
          <w:tcPr>
            <w:tcW w:w="1350" w:type="dxa"/>
            <w:vAlign w:val="bottom"/>
          </w:tcPr>
          <w:p w:rsidR="00583B6B" w:rsidRPr="00FB42BA" w:rsidRDefault="008421A9" w:rsidP="00064BB8">
            <w:pPr>
              <w:pStyle w:val="Heading7"/>
              <w:pBdr>
                <w:bottom w:val="single" w:sz="4" w:space="1" w:color="auto"/>
              </w:pBdr>
              <w:spacing w:line="320" w:lineRule="exact"/>
              <w:ind w:left="-18" w:right="-18"/>
              <w:jc w:val="right"/>
              <w:rPr>
                <w:rFonts w:cs="Arial"/>
                <w:spacing w:val="-4"/>
                <w:sz w:val="20"/>
                <w:szCs w:val="20"/>
              </w:rPr>
            </w:pPr>
            <w:r>
              <w:rPr>
                <w:rFonts w:cs="Arial"/>
                <w:spacing w:val="-4"/>
                <w:sz w:val="20"/>
                <w:szCs w:val="20"/>
              </w:rPr>
              <w:t>2015</w:t>
            </w:r>
          </w:p>
        </w:tc>
        <w:tc>
          <w:tcPr>
            <w:tcW w:w="1350" w:type="dxa"/>
            <w:vAlign w:val="bottom"/>
          </w:tcPr>
          <w:p w:rsidR="00583B6B" w:rsidRPr="00FB42BA" w:rsidRDefault="008421A9" w:rsidP="00064BB8">
            <w:pPr>
              <w:pStyle w:val="Heading7"/>
              <w:pBdr>
                <w:bottom w:val="single" w:sz="4" w:space="1" w:color="auto"/>
              </w:pBdr>
              <w:spacing w:line="320" w:lineRule="exact"/>
              <w:ind w:left="-18" w:right="-18"/>
              <w:jc w:val="right"/>
              <w:rPr>
                <w:rFonts w:cs="Arial"/>
                <w:spacing w:val="-4"/>
                <w:sz w:val="20"/>
                <w:szCs w:val="20"/>
              </w:rPr>
            </w:pPr>
            <w:r>
              <w:rPr>
                <w:rFonts w:cs="Arial"/>
                <w:spacing w:val="-4"/>
                <w:sz w:val="20"/>
                <w:szCs w:val="20"/>
              </w:rPr>
              <w:t>2016</w:t>
            </w:r>
          </w:p>
        </w:tc>
        <w:tc>
          <w:tcPr>
            <w:tcW w:w="1350" w:type="dxa"/>
            <w:vAlign w:val="bottom"/>
          </w:tcPr>
          <w:p w:rsidR="00583B6B" w:rsidRPr="00FB42BA" w:rsidRDefault="008421A9" w:rsidP="00064BB8">
            <w:pPr>
              <w:pStyle w:val="Heading7"/>
              <w:pBdr>
                <w:bottom w:val="single" w:sz="4" w:space="1" w:color="auto"/>
              </w:pBdr>
              <w:spacing w:line="320" w:lineRule="exact"/>
              <w:ind w:left="-18" w:right="-18"/>
              <w:jc w:val="right"/>
              <w:rPr>
                <w:rFonts w:cs="Arial"/>
                <w:spacing w:val="-4"/>
                <w:sz w:val="20"/>
                <w:szCs w:val="20"/>
              </w:rPr>
            </w:pPr>
            <w:r>
              <w:rPr>
                <w:rFonts w:cs="Arial"/>
                <w:spacing w:val="-4"/>
                <w:sz w:val="20"/>
                <w:szCs w:val="20"/>
              </w:rPr>
              <w:t>2015</w:t>
            </w:r>
          </w:p>
        </w:tc>
      </w:tr>
      <w:tr w:rsidR="00583B6B" w:rsidRPr="00FB42BA" w:rsidTr="0042197B">
        <w:tc>
          <w:tcPr>
            <w:tcW w:w="4230" w:type="dxa"/>
          </w:tcPr>
          <w:p w:rsidR="00583B6B" w:rsidRPr="00FB42BA" w:rsidRDefault="00583B6B" w:rsidP="0006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2" w:right="-108"/>
              <w:rPr>
                <w:rFonts w:cs="Arial"/>
                <w:bCs/>
                <w:snapToGrid w:val="0"/>
                <w:color w:val="000000"/>
                <w:spacing w:val="-4"/>
                <w:sz w:val="20"/>
                <w:szCs w:val="20"/>
                <w:rtl/>
                <w:cs/>
                <w:lang w:eastAsia="th-TH"/>
              </w:rPr>
            </w:pPr>
          </w:p>
        </w:tc>
        <w:tc>
          <w:tcPr>
            <w:tcW w:w="1350" w:type="dxa"/>
          </w:tcPr>
          <w:p w:rsidR="00583B6B" w:rsidRPr="00FB42BA" w:rsidRDefault="00583B6B" w:rsidP="0006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18"/>
              <w:rPr>
                <w:rFonts w:cs="Arial"/>
                <w:bCs/>
                <w:snapToGrid w:val="0"/>
                <w:color w:val="000000"/>
                <w:spacing w:val="-4"/>
                <w:sz w:val="20"/>
                <w:szCs w:val="20"/>
                <w:rtl/>
                <w:cs/>
                <w:lang w:eastAsia="th-TH"/>
              </w:rPr>
            </w:pPr>
          </w:p>
        </w:tc>
        <w:tc>
          <w:tcPr>
            <w:tcW w:w="1350" w:type="dxa"/>
          </w:tcPr>
          <w:p w:rsidR="00583B6B" w:rsidRPr="00FB42BA" w:rsidRDefault="00583B6B" w:rsidP="0006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18"/>
              <w:rPr>
                <w:rFonts w:cs="Arial"/>
                <w:bCs/>
                <w:snapToGrid w:val="0"/>
                <w:color w:val="000000"/>
                <w:spacing w:val="-4"/>
                <w:sz w:val="20"/>
                <w:szCs w:val="20"/>
                <w:rtl/>
                <w:cs/>
                <w:lang w:eastAsia="th-TH"/>
              </w:rPr>
            </w:pPr>
          </w:p>
        </w:tc>
        <w:tc>
          <w:tcPr>
            <w:tcW w:w="1350" w:type="dxa"/>
          </w:tcPr>
          <w:p w:rsidR="00583B6B" w:rsidRPr="00FB42BA" w:rsidRDefault="00583B6B" w:rsidP="0006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18"/>
              <w:rPr>
                <w:rFonts w:cs="Arial"/>
                <w:bCs/>
                <w:snapToGrid w:val="0"/>
                <w:color w:val="000000"/>
                <w:spacing w:val="-4"/>
                <w:sz w:val="20"/>
                <w:szCs w:val="20"/>
                <w:rtl/>
                <w:cs/>
                <w:lang w:eastAsia="th-TH"/>
              </w:rPr>
            </w:pPr>
          </w:p>
        </w:tc>
        <w:tc>
          <w:tcPr>
            <w:tcW w:w="1350" w:type="dxa"/>
          </w:tcPr>
          <w:p w:rsidR="00583B6B" w:rsidRPr="00FB42BA" w:rsidRDefault="00583B6B" w:rsidP="0006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18"/>
              <w:rPr>
                <w:rFonts w:cs="Arial"/>
                <w:bCs/>
                <w:snapToGrid w:val="0"/>
                <w:color w:val="000000"/>
                <w:spacing w:val="-4"/>
                <w:sz w:val="20"/>
                <w:szCs w:val="20"/>
                <w:rtl/>
                <w:cs/>
                <w:lang w:eastAsia="th-TH"/>
              </w:rPr>
            </w:pPr>
          </w:p>
        </w:tc>
      </w:tr>
      <w:tr w:rsidR="00382D0E" w:rsidRPr="00FB42BA" w:rsidTr="0042197B">
        <w:tc>
          <w:tcPr>
            <w:tcW w:w="4230" w:type="dxa"/>
          </w:tcPr>
          <w:p w:rsidR="00382D0E" w:rsidRPr="00FB42BA" w:rsidRDefault="00382D0E" w:rsidP="0006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2" w:right="-108"/>
              <w:rPr>
                <w:rFonts w:cs="Arial"/>
                <w:bCs/>
                <w:snapToGrid w:val="0"/>
                <w:color w:val="000000"/>
                <w:spacing w:val="-4"/>
                <w:sz w:val="20"/>
                <w:szCs w:val="20"/>
                <w:cs/>
                <w:lang w:eastAsia="th-TH"/>
              </w:rPr>
            </w:pPr>
            <w:r w:rsidRPr="00FB42BA">
              <w:rPr>
                <w:rFonts w:cs="Arial"/>
                <w:spacing w:val="-4"/>
                <w:sz w:val="20"/>
                <w:szCs w:val="20"/>
              </w:rPr>
              <w:t>Bank overdrafts</w:t>
            </w:r>
          </w:p>
        </w:tc>
        <w:tc>
          <w:tcPr>
            <w:tcW w:w="1350" w:type="dxa"/>
            <w:vAlign w:val="bottom"/>
          </w:tcPr>
          <w:p w:rsidR="00382D0E" w:rsidRPr="00642A1E" w:rsidRDefault="00382D0E" w:rsidP="00382D0E">
            <w:pPr>
              <w:spacing w:line="360" w:lineRule="exact"/>
              <w:ind w:right="1"/>
              <w:jc w:val="right"/>
              <w:rPr>
                <w:rFonts w:eastAsia="Cordia New" w:cs="Arial"/>
                <w:snapToGrid w:val="0"/>
                <w:color w:val="000000"/>
                <w:sz w:val="20"/>
                <w:szCs w:val="20"/>
                <w:lang w:eastAsia="th-TH"/>
              </w:rPr>
            </w:pPr>
            <w:r w:rsidRPr="00642A1E">
              <w:rPr>
                <w:rFonts w:eastAsia="Cordia New" w:cs="Arial"/>
                <w:snapToGrid w:val="0"/>
                <w:color w:val="000000"/>
                <w:sz w:val="20"/>
                <w:szCs w:val="20"/>
                <w:lang w:eastAsia="th-TH"/>
              </w:rPr>
              <w:t>900</w:t>
            </w:r>
          </w:p>
        </w:tc>
        <w:tc>
          <w:tcPr>
            <w:tcW w:w="1350" w:type="dxa"/>
            <w:vAlign w:val="bottom"/>
          </w:tcPr>
          <w:p w:rsidR="00382D0E" w:rsidRPr="007072D6" w:rsidRDefault="00382D0E" w:rsidP="007B5451">
            <w:pPr>
              <w:spacing w:line="360" w:lineRule="exact"/>
              <w:ind w:right="1"/>
              <w:jc w:val="right"/>
              <w:rPr>
                <w:rFonts w:eastAsia="Cordia New" w:cs="Arial"/>
                <w:snapToGrid w:val="0"/>
                <w:color w:val="000000"/>
                <w:sz w:val="20"/>
                <w:szCs w:val="20"/>
                <w:lang w:eastAsia="th-TH"/>
              </w:rPr>
            </w:pPr>
            <w:r w:rsidRPr="007072D6">
              <w:rPr>
                <w:rFonts w:eastAsia="Cordia New" w:cs="Arial"/>
                <w:snapToGrid w:val="0"/>
                <w:color w:val="000000"/>
                <w:sz w:val="20"/>
                <w:szCs w:val="20"/>
                <w:lang w:eastAsia="th-TH"/>
              </w:rPr>
              <w:t>61,822,985</w:t>
            </w:r>
          </w:p>
        </w:tc>
        <w:tc>
          <w:tcPr>
            <w:tcW w:w="1350" w:type="dxa"/>
            <w:vAlign w:val="bottom"/>
          </w:tcPr>
          <w:p w:rsidR="00382D0E" w:rsidRPr="00642A1E" w:rsidRDefault="00382D0E" w:rsidP="0010574A">
            <w:pPr>
              <w:spacing w:line="360" w:lineRule="exact"/>
              <w:ind w:right="1"/>
              <w:jc w:val="center"/>
              <w:rPr>
                <w:rFonts w:eastAsia="Cordia New" w:cs="Arial"/>
                <w:snapToGrid w:val="0"/>
                <w:color w:val="000000"/>
                <w:sz w:val="20"/>
                <w:szCs w:val="20"/>
                <w:lang w:eastAsia="th-TH"/>
              </w:rPr>
            </w:pPr>
            <w:r w:rsidRPr="00642A1E">
              <w:rPr>
                <w:rFonts w:eastAsia="Cordia New" w:cs="Arial"/>
                <w:snapToGrid w:val="0"/>
                <w:color w:val="000000"/>
                <w:sz w:val="20"/>
                <w:szCs w:val="20"/>
                <w:lang w:eastAsia="th-TH"/>
              </w:rPr>
              <w:t>-</w:t>
            </w:r>
          </w:p>
        </w:tc>
        <w:tc>
          <w:tcPr>
            <w:tcW w:w="1350" w:type="dxa"/>
            <w:vAlign w:val="bottom"/>
          </w:tcPr>
          <w:p w:rsidR="00382D0E" w:rsidRPr="007072D6" w:rsidRDefault="00382D0E" w:rsidP="007B5451">
            <w:pPr>
              <w:spacing w:line="360" w:lineRule="exact"/>
              <w:ind w:right="1"/>
              <w:jc w:val="right"/>
              <w:rPr>
                <w:rFonts w:eastAsia="Cordia New" w:cs="Arial"/>
                <w:snapToGrid w:val="0"/>
                <w:color w:val="000000"/>
                <w:sz w:val="20"/>
                <w:szCs w:val="20"/>
                <w:lang w:eastAsia="th-TH"/>
              </w:rPr>
            </w:pPr>
            <w:r w:rsidRPr="007072D6">
              <w:rPr>
                <w:rFonts w:eastAsia="Cordia New" w:cs="Arial"/>
                <w:snapToGrid w:val="0"/>
                <w:color w:val="000000"/>
                <w:sz w:val="20"/>
                <w:szCs w:val="20"/>
                <w:lang w:eastAsia="th-TH"/>
              </w:rPr>
              <w:t>51,983,868</w:t>
            </w:r>
          </w:p>
        </w:tc>
      </w:tr>
      <w:tr w:rsidR="00382D0E" w:rsidRPr="00FB42BA" w:rsidTr="0042197B">
        <w:tc>
          <w:tcPr>
            <w:tcW w:w="4230" w:type="dxa"/>
          </w:tcPr>
          <w:p w:rsidR="00382D0E" w:rsidRPr="00FB42BA" w:rsidRDefault="00382D0E" w:rsidP="0006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22" w:right="-108" w:hanging="90"/>
              <w:rPr>
                <w:rFonts w:cs="Arial"/>
                <w:spacing w:val="-4"/>
                <w:sz w:val="20"/>
                <w:szCs w:val="20"/>
              </w:rPr>
            </w:pPr>
            <w:r w:rsidRPr="00FB42BA">
              <w:rPr>
                <w:rFonts w:cs="Arial"/>
                <w:spacing w:val="-4"/>
                <w:sz w:val="20"/>
                <w:szCs w:val="20"/>
              </w:rPr>
              <w:t>Short-term loans due to financial institutions</w:t>
            </w:r>
          </w:p>
        </w:tc>
        <w:tc>
          <w:tcPr>
            <w:tcW w:w="1350" w:type="dxa"/>
            <w:vAlign w:val="bottom"/>
          </w:tcPr>
          <w:p w:rsidR="00382D0E" w:rsidRPr="00642A1E" w:rsidRDefault="00382D0E" w:rsidP="00382D0E">
            <w:pPr>
              <w:spacing w:line="360" w:lineRule="exact"/>
              <w:ind w:right="1"/>
              <w:jc w:val="right"/>
              <w:rPr>
                <w:rFonts w:eastAsia="Cordia New" w:cs="Arial"/>
                <w:snapToGrid w:val="0"/>
                <w:color w:val="000000"/>
                <w:sz w:val="20"/>
                <w:szCs w:val="20"/>
                <w:lang w:eastAsia="th-TH"/>
              </w:rPr>
            </w:pPr>
          </w:p>
        </w:tc>
        <w:tc>
          <w:tcPr>
            <w:tcW w:w="1350" w:type="dxa"/>
            <w:vAlign w:val="bottom"/>
          </w:tcPr>
          <w:p w:rsidR="00382D0E" w:rsidRPr="007072D6" w:rsidRDefault="00382D0E" w:rsidP="007B5451">
            <w:pPr>
              <w:spacing w:line="360" w:lineRule="exact"/>
              <w:ind w:right="1"/>
              <w:jc w:val="right"/>
              <w:rPr>
                <w:rFonts w:eastAsia="Cordia New" w:cs="Arial"/>
                <w:snapToGrid w:val="0"/>
                <w:color w:val="000000"/>
                <w:sz w:val="20"/>
                <w:szCs w:val="20"/>
                <w:lang w:eastAsia="th-TH"/>
              </w:rPr>
            </w:pPr>
          </w:p>
        </w:tc>
        <w:tc>
          <w:tcPr>
            <w:tcW w:w="1350" w:type="dxa"/>
            <w:vAlign w:val="bottom"/>
          </w:tcPr>
          <w:p w:rsidR="00382D0E" w:rsidRPr="007072D6" w:rsidRDefault="00382D0E" w:rsidP="0010574A">
            <w:pPr>
              <w:spacing w:line="360" w:lineRule="exact"/>
              <w:ind w:right="1"/>
              <w:jc w:val="center"/>
              <w:rPr>
                <w:rFonts w:eastAsia="Cordia New" w:cs="Arial"/>
                <w:snapToGrid w:val="0"/>
                <w:color w:val="000000"/>
                <w:sz w:val="20"/>
                <w:szCs w:val="20"/>
                <w:lang w:eastAsia="th-TH"/>
              </w:rPr>
            </w:pPr>
          </w:p>
        </w:tc>
        <w:tc>
          <w:tcPr>
            <w:tcW w:w="1350" w:type="dxa"/>
            <w:vAlign w:val="bottom"/>
          </w:tcPr>
          <w:p w:rsidR="00382D0E" w:rsidRPr="007072D6" w:rsidRDefault="00382D0E" w:rsidP="007B5451">
            <w:pPr>
              <w:spacing w:line="360" w:lineRule="exact"/>
              <w:ind w:right="1"/>
              <w:jc w:val="right"/>
              <w:rPr>
                <w:rFonts w:eastAsia="Cordia New" w:cs="Arial"/>
                <w:snapToGrid w:val="0"/>
                <w:color w:val="000000"/>
                <w:sz w:val="20"/>
                <w:szCs w:val="20"/>
                <w:lang w:eastAsia="th-TH"/>
              </w:rPr>
            </w:pPr>
          </w:p>
        </w:tc>
      </w:tr>
      <w:tr w:rsidR="00382D0E" w:rsidRPr="00FB42BA" w:rsidTr="0042197B">
        <w:tc>
          <w:tcPr>
            <w:tcW w:w="4230" w:type="dxa"/>
          </w:tcPr>
          <w:p w:rsidR="00382D0E" w:rsidRPr="00FB42BA" w:rsidRDefault="00382D0E" w:rsidP="0006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02" w:right="-108" w:hanging="270"/>
              <w:rPr>
                <w:rFonts w:cs="Arial"/>
                <w:spacing w:val="-4"/>
                <w:sz w:val="20"/>
                <w:szCs w:val="20"/>
              </w:rPr>
            </w:pPr>
            <w:r w:rsidRPr="00FB42BA">
              <w:rPr>
                <w:rFonts w:cs="Arial"/>
                <w:spacing w:val="-4"/>
                <w:sz w:val="20"/>
                <w:szCs w:val="20"/>
              </w:rPr>
              <w:t>-   Bills of exchange</w:t>
            </w:r>
          </w:p>
        </w:tc>
        <w:tc>
          <w:tcPr>
            <w:tcW w:w="1350" w:type="dxa"/>
            <w:vAlign w:val="bottom"/>
          </w:tcPr>
          <w:p w:rsidR="00382D0E" w:rsidRPr="00642A1E" w:rsidRDefault="00382D0E" w:rsidP="00642A1E">
            <w:pPr>
              <w:spacing w:line="360" w:lineRule="exact"/>
              <w:ind w:right="1"/>
              <w:jc w:val="center"/>
              <w:rPr>
                <w:rFonts w:eastAsia="Cordia New" w:cs="Arial"/>
                <w:snapToGrid w:val="0"/>
                <w:color w:val="000000"/>
                <w:sz w:val="20"/>
                <w:szCs w:val="20"/>
                <w:lang w:eastAsia="th-TH"/>
              </w:rPr>
            </w:pPr>
            <w:r w:rsidRPr="00642A1E">
              <w:rPr>
                <w:rFonts w:eastAsia="Cordia New" w:cs="Arial"/>
                <w:snapToGrid w:val="0"/>
                <w:color w:val="000000"/>
                <w:sz w:val="20"/>
                <w:szCs w:val="20"/>
                <w:lang w:eastAsia="th-TH"/>
              </w:rPr>
              <w:t>-</w:t>
            </w:r>
          </w:p>
        </w:tc>
        <w:tc>
          <w:tcPr>
            <w:tcW w:w="1350" w:type="dxa"/>
            <w:vAlign w:val="bottom"/>
          </w:tcPr>
          <w:p w:rsidR="00382D0E" w:rsidRPr="007072D6" w:rsidRDefault="00382D0E" w:rsidP="007B5451">
            <w:pPr>
              <w:spacing w:line="360" w:lineRule="exact"/>
              <w:ind w:right="1"/>
              <w:jc w:val="right"/>
              <w:rPr>
                <w:rFonts w:eastAsia="Cordia New" w:cs="Arial"/>
                <w:snapToGrid w:val="0"/>
                <w:color w:val="000000"/>
                <w:sz w:val="20"/>
                <w:szCs w:val="20"/>
                <w:lang w:eastAsia="th-TH"/>
              </w:rPr>
            </w:pPr>
            <w:r w:rsidRPr="007072D6">
              <w:rPr>
                <w:rFonts w:eastAsia="Cordia New" w:cs="Arial"/>
                <w:snapToGrid w:val="0"/>
                <w:color w:val="000000"/>
                <w:sz w:val="20"/>
                <w:szCs w:val="20"/>
                <w:lang w:eastAsia="th-TH"/>
              </w:rPr>
              <w:t>133,792,002</w:t>
            </w:r>
          </w:p>
        </w:tc>
        <w:tc>
          <w:tcPr>
            <w:tcW w:w="1350" w:type="dxa"/>
            <w:vAlign w:val="bottom"/>
          </w:tcPr>
          <w:p w:rsidR="00382D0E" w:rsidRPr="00642A1E" w:rsidRDefault="00382D0E" w:rsidP="0010574A">
            <w:pPr>
              <w:spacing w:line="360" w:lineRule="exact"/>
              <w:ind w:right="1"/>
              <w:jc w:val="center"/>
              <w:rPr>
                <w:rFonts w:eastAsia="Cordia New" w:cs="Arial"/>
                <w:snapToGrid w:val="0"/>
                <w:color w:val="000000"/>
                <w:sz w:val="20"/>
                <w:szCs w:val="20"/>
                <w:lang w:eastAsia="th-TH"/>
              </w:rPr>
            </w:pPr>
            <w:r w:rsidRPr="00642A1E">
              <w:rPr>
                <w:rFonts w:eastAsia="Cordia New" w:cs="Arial"/>
                <w:snapToGrid w:val="0"/>
                <w:color w:val="000000"/>
                <w:sz w:val="20"/>
                <w:szCs w:val="20"/>
                <w:lang w:eastAsia="th-TH"/>
              </w:rPr>
              <w:t>-</w:t>
            </w:r>
          </w:p>
        </w:tc>
        <w:tc>
          <w:tcPr>
            <w:tcW w:w="1350" w:type="dxa"/>
            <w:vAlign w:val="bottom"/>
          </w:tcPr>
          <w:p w:rsidR="00382D0E" w:rsidRPr="007072D6" w:rsidRDefault="00382D0E" w:rsidP="007B5451">
            <w:pPr>
              <w:spacing w:line="360" w:lineRule="exact"/>
              <w:ind w:right="1"/>
              <w:jc w:val="right"/>
              <w:rPr>
                <w:rFonts w:eastAsia="Cordia New" w:cs="Arial"/>
                <w:snapToGrid w:val="0"/>
                <w:color w:val="000000"/>
                <w:sz w:val="20"/>
                <w:szCs w:val="20"/>
                <w:lang w:eastAsia="th-TH"/>
              </w:rPr>
            </w:pPr>
            <w:r w:rsidRPr="007072D6">
              <w:rPr>
                <w:rFonts w:eastAsia="Cordia New" w:cs="Arial"/>
                <w:snapToGrid w:val="0"/>
                <w:color w:val="000000"/>
                <w:sz w:val="20"/>
                <w:szCs w:val="20"/>
                <w:lang w:eastAsia="th-TH"/>
              </w:rPr>
              <w:t>133,792,002</w:t>
            </w:r>
          </w:p>
        </w:tc>
      </w:tr>
      <w:tr w:rsidR="00382D0E" w:rsidRPr="00FB42BA" w:rsidTr="0042197B">
        <w:tc>
          <w:tcPr>
            <w:tcW w:w="4230" w:type="dxa"/>
          </w:tcPr>
          <w:p w:rsidR="00382D0E" w:rsidRPr="00FB42BA" w:rsidRDefault="00382D0E" w:rsidP="00064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02" w:right="-108" w:hanging="270"/>
              <w:rPr>
                <w:rFonts w:cs="Arial"/>
                <w:spacing w:val="-4"/>
                <w:sz w:val="20"/>
                <w:szCs w:val="20"/>
              </w:rPr>
            </w:pPr>
            <w:r w:rsidRPr="00FB42BA">
              <w:rPr>
                <w:rFonts w:cs="Arial"/>
                <w:spacing w:val="-4"/>
                <w:sz w:val="20"/>
                <w:szCs w:val="20"/>
              </w:rPr>
              <w:t>-   Promissory notes</w:t>
            </w:r>
          </w:p>
        </w:tc>
        <w:tc>
          <w:tcPr>
            <w:tcW w:w="1350" w:type="dxa"/>
            <w:vAlign w:val="bottom"/>
          </w:tcPr>
          <w:p w:rsidR="00382D0E" w:rsidRPr="00642A1E" w:rsidRDefault="00382D0E" w:rsidP="00382D0E">
            <w:pPr>
              <w:spacing w:line="360" w:lineRule="exact"/>
              <w:ind w:right="1"/>
              <w:jc w:val="right"/>
              <w:rPr>
                <w:rFonts w:eastAsia="Cordia New" w:cs="Arial"/>
                <w:snapToGrid w:val="0"/>
                <w:color w:val="000000"/>
                <w:sz w:val="20"/>
                <w:szCs w:val="20"/>
                <w:lang w:eastAsia="th-TH"/>
              </w:rPr>
            </w:pPr>
            <w:r w:rsidRPr="00642A1E">
              <w:rPr>
                <w:rFonts w:eastAsia="Cordia New" w:cs="Arial"/>
                <w:snapToGrid w:val="0"/>
                <w:color w:val="000000"/>
                <w:sz w:val="20"/>
                <w:szCs w:val="20"/>
                <w:lang w:eastAsia="th-TH"/>
              </w:rPr>
              <w:t>32,800,000</w:t>
            </w:r>
          </w:p>
        </w:tc>
        <w:tc>
          <w:tcPr>
            <w:tcW w:w="1350" w:type="dxa"/>
            <w:vAlign w:val="bottom"/>
          </w:tcPr>
          <w:p w:rsidR="00382D0E" w:rsidRPr="007072D6" w:rsidRDefault="00382D0E" w:rsidP="007B5451">
            <w:pPr>
              <w:spacing w:line="360" w:lineRule="exact"/>
              <w:ind w:right="1"/>
              <w:jc w:val="right"/>
              <w:rPr>
                <w:rFonts w:eastAsia="Cordia New" w:cs="Arial"/>
                <w:snapToGrid w:val="0"/>
                <w:color w:val="000000"/>
                <w:sz w:val="20"/>
                <w:szCs w:val="20"/>
                <w:lang w:eastAsia="th-TH"/>
              </w:rPr>
            </w:pPr>
            <w:r w:rsidRPr="007072D6">
              <w:rPr>
                <w:rFonts w:eastAsia="Cordia New" w:cs="Arial"/>
                <w:snapToGrid w:val="0"/>
                <w:color w:val="000000"/>
                <w:sz w:val="20"/>
                <w:szCs w:val="20"/>
                <w:lang w:eastAsia="th-TH"/>
              </w:rPr>
              <w:t>24,964,092</w:t>
            </w:r>
          </w:p>
        </w:tc>
        <w:tc>
          <w:tcPr>
            <w:tcW w:w="1350" w:type="dxa"/>
            <w:vAlign w:val="bottom"/>
          </w:tcPr>
          <w:p w:rsidR="00382D0E" w:rsidRPr="00642A1E" w:rsidRDefault="00382D0E" w:rsidP="0010574A">
            <w:pPr>
              <w:spacing w:line="360" w:lineRule="exact"/>
              <w:ind w:right="1"/>
              <w:jc w:val="center"/>
              <w:rPr>
                <w:rFonts w:eastAsia="Cordia New" w:cs="Arial"/>
                <w:snapToGrid w:val="0"/>
                <w:color w:val="000000"/>
                <w:sz w:val="20"/>
                <w:szCs w:val="20"/>
                <w:lang w:eastAsia="th-TH"/>
              </w:rPr>
            </w:pPr>
            <w:r w:rsidRPr="00642A1E">
              <w:rPr>
                <w:rFonts w:eastAsia="Cordia New" w:cs="Arial"/>
                <w:snapToGrid w:val="0"/>
                <w:color w:val="000000"/>
                <w:sz w:val="20"/>
                <w:szCs w:val="20"/>
                <w:lang w:eastAsia="th-TH"/>
              </w:rPr>
              <w:t>-</w:t>
            </w:r>
          </w:p>
        </w:tc>
        <w:tc>
          <w:tcPr>
            <w:tcW w:w="1350" w:type="dxa"/>
            <w:vAlign w:val="bottom"/>
          </w:tcPr>
          <w:p w:rsidR="00382D0E" w:rsidRPr="007072D6" w:rsidRDefault="00382D0E" w:rsidP="007B5451">
            <w:pPr>
              <w:spacing w:line="360" w:lineRule="exact"/>
              <w:ind w:right="1"/>
              <w:jc w:val="right"/>
              <w:rPr>
                <w:rFonts w:eastAsia="Cordia New" w:cs="Arial"/>
                <w:snapToGrid w:val="0"/>
                <w:color w:val="000000"/>
                <w:sz w:val="20"/>
                <w:szCs w:val="20"/>
                <w:lang w:eastAsia="th-TH"/>
              </w:rPr>
            </w:pPr>
            <w:r w:rsidRPr="007072D6">
              <w:rPr>
                <w:rFonts w:eastAsia="Cordia New" w:cs="Arial"/>
                <w:snapToGrid w:val="0"/>
                <w:color w:val="000000"/>
                <w:sz w:val="20"/>
                <w:szCs w:val="20"/>
                <w:lang w:eastAsia="th-TH"/>
              </w:rPr>
              <w:t>24,964,092</w:t>
            </w:r>
          </w:p>
        </w:tc>
      </w:tr>
      <w:tr w:rsidR="00382D0E" w:rsidRPr="00FB42BA" w:rsidTr="0042197B">
        <w:tc>
          <w:tcPr>
            <w:tcW w:w="4230" w:type="dxa"/>
          </w:tcPr>
          <w:p w:rsidR="00382D0E" w:rsidRPr="00FB42BA" w:rsidRDefault="00382D0E" w:rsidP="00707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02" w:right="-108" w:hanging="270"/>
              <w:rPr>
                <w:rFonts w:cs="Arial"/>
                <w:spacing w:val="-4"/>
                <w:sz w:val="20"/>
                <w:szCs w:val="20"/>
              </w:rPr>
            </w:pPr>
            <w:r w:rsidRPr="00FB42BA">
              <w:rPr>
                <w:rFonts w:cs="Arial"/>
                <w:spacing w:val="-4"/>
                <w:sz w:val="20"/>
                <w:szCs w:val="20"/>
              </w:rPr>
              <w:t xml:space="preserve">-   </w:t>
            </w:r>
            <w:r>
              <w:rPr>
                <w:rFonts w:cs="Arial"/>
                <w:spacing w:val="-4"/>
                <w:sz w:val="20"/>
                <w:szCs w:val="20"/>
              </w:rPr>
              <w:t>Trust receipts</w:t>
            </w:r>
          </w:p>
        </w:tc>
        <w:tc>
          <w:tcPr>
            <w:tcW w:w="1350" w:type="dxa"/>
            <w:vAlign w:val="bottom"/>
          </w:tcPr>
          <w:p w:rsidR="00382D0E" w:rsidRPr="00642A1E" w:rsidRDefault="00382D0E" w:rsidP="00382D0E">
            <w:pPr>
              <w:spacing w:line="360" w:lineRule="exact"/>
              <w:ind w:right="1"/>
              <w:jc w:val="right"/>
              <w:rPr>
                <w:rFonts w:eastAsia="Cordia New" w:cs="Arial"/>
                <w:snapToGrid w:val="0"/>
                <w:color w:val="000000"/>
                <w:sz w:val="20"/>
                <w:szCs w:val="20"/>
                <w:lang w:eastAsia="th-TH"/>
              </w:rPr>
            </w:pPr>
            <w:r w:rsidRPr="00642A1E">
              <w:rPr>
                <w:rFonts w:eastAsia="Cordia New" w:cs="Arial"/>
                <w:snapToGrid w:val="0"/>
                <w:color w:val="000000"/>
                <w:sz w:val="20"/>
                <w:szCs w:val="20"/>
                <w:lang w:eastAsia="th-TH"/>
              </w:rPr>
              <w:t>127,488,362</w:t>
            </w:r>
          </w:p>
        </w:tc>
        <w:tc>
          <w:tcPr>
            <w:tcW w:w="1350" w:type="dxa"/>
            <w:vAlign w:val="bottom"/>
          </w:tcPr>
          <w:p w:rsidR="00382D0E" w:rsidRPr="007072D6" w:rsidRDefault="00382D0E" w:rsidP="007B5451">
            <w:pPr>
              <w:spacing w:line="360" w:lineRule="exact"/>
              <w:ind w:right="1"/>
              <w:jc w:val="right"/>
              <w:rPr>
                <w:rFonts w:eastAsia="Cordia New" w:cs="Arial"/>
                <w:snapToGrid w:val="0"/>
                <w:color w:val="000000"/>
                <w:sz w:val="20"/>
                <w:szCs w:val="20"/>
                <w:lang w:eastAsia="th-TH"/>
              </w:rPr>
            </w:pPr>
            <w:r w:rsidRPr="007072D6">
              <w:rPr>
                <w:rFonts w:eastAsia="Cordia New" w:cs="Arial"/>
                <w:snapToGrid w:val="0"/>
                <w:color w:val="000000"/>
                <w:sz w:val="20"/>
                <w:szCs w:val="20"/>
                <w:lang w:eastAsia="th-TH"/>
              </w:rPr>
              <w:t>107,990,82</w:t>
            </w:r>
            <w:r>
              <w:rPr>
                <w:rFonts w:eastAsia="Cordia New" w:cs="Arial"/>
                <w:snapToGrid w:val="0"/>
                <w:color w:val="000000"/>
                <w:sz w:val="20"/>
                <w:szCs w:val="20"/>
                <w:lang w:eastAsia="th-TH"/>
              </w:rPr>
              <w:t>5</w:t>
            </w:r>
          </w:p>
        </w:tc>
        <w:tc>
          <w:tcPr>
            <w:tcW w:w="1350" w:type="dxa"/>
            <w:vAlign w:val="bottom"/>
          </w:tcPr>
          <w:p w:rsidR="00382D0E" w:rsidRPr="0010574A" w:rsidRDefault="00382D0E" w:rsidP="0010574A">
            <w:pPr>
              <w:spacing w:line="360" w:lineRule="exact"/>
              <w:ind w:right="1"/>
              <w:jc w:val="right"/>
              <w:rPr>
                <w:rFonts w:eastAsia="Cordia New" w:cs="Arial"/>
                <w:snapToGrid w:val="0"/>
                <w:color w:val="000000"/>
                <w:sz w:val="20"/>
                <w:szCs w:val="20"/>
                <w:lang w:eastAsia="th-TH"/>
              </w:rPr>
            </w:pPr>
            <w:r w:rsidRPr="0010574A">
              <w:rPr>
                <w:rFonts w:eastAsia="Cordia New" w:cs="Arial"/>
                <w:snapToGrid w:val="0"/>
                <w:color w:val="000000"/>
                <w:sz w:val="20"/>
                <w:szCs w:val="20"/>
                <w:lang w:eastAsia="th-TH"/>
              </w:rPr>
              <w:t>127,488,362</w:t>
            </w:r>
          </w:p>
        </w:tc>
        <w:tc>
          <w:tcPr>
            <w:tcW w:w="1350" w:type="dxa"/>
            <w:vAlign w:val="bottom"/>
          </w:tcPr>
          <w:p w:rsidR="00382D0E" w:rsidRPr="007072D6" w:rsidRDefault="00382D0E" w:rsidP="007B5451">
            <w:pPr>
              <w:spacing w:line="360" w:lineRule="exact"/>
              <w:ind w:right="1"/>
              <w:jc w:val="right"/>
              <w:rPr>
                <w:rFonts w:eastAsia="Cordia New" w:cs="Arial"/>
                <w:snapToGrid w:val="0"/>
                <w:color w:val="000000"/>
                <w:sz w:val="20"/>
                <w:szCs w:val="20"/>
                <w:lang w:eastAsia="th-TH"/>
              </w:rPr>
            </w:pPr>
            <w:r w:rsidRPr="007072D6">
              <w:rPr>
                <w:rFonts w:eastAsia="Cordia New" w:cs="Arial"/>
                <w:snapToGrid w:val="0"/>
                <w:color w:val="000000"/>
                <w:sz w:val="20"/>
                <w:szCs w:val="20"/>
                <w:lang w:eastAsia="th-TH"/>
              </w:rPr>
              <w:t>107,990,824</w:t>
            </w:r>
          </w:p>
        </w:tc>
      </w:tr>
      <w:tr w:rsidR="00382D0E" w:rsidRPr="00FB42BA" w:rsidTr="0042197B">
        <w:tc>
          <w:tcPr>
            <w:tcW w:w="4230" w:type="dxa"/>
          </w:tcPr>
          <w:p w:rsidR="00382D0E" w:rsidRPr="00FB42BA" w:rsidRDefault="00382D0E" w:rsidP="00F0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02" w:right="-108" w:hanging="270"/>
              <w:rPr>
                <w:rFonts w:cs="Arial"/>
                <w:bCs/>
                <w:snapToGrid w:val="0"/>
                <w:color w:val="000000"/>
                <w:spacing w:val="-4"/>
                <w:sz w:val="20"/>
                <w:szCs w:val="20"/>
                <w:cs/>
                <w:lang w:eastAsia="th-TH"/>
              </w:rPr>
            </w:pPr>
            <w:r w:rsidRPr="00FB42BA">
              <w:rPr>
                <w:rFonts w:cs="Arial"/>
                <w:bCs/>
                <w:snapToGrid w:val="0"/>
                <w:color w:val="000000"/>
                <w:spacing w:val="-4"/>
                <w:sz w:val="20"/>
                <w:szCs w:val="20"/>
                <w:lang w:eastAsia="th-TH"/>
              </w:rPr>
              <w:t xml:space="preserve">-   Short-term loans from factoring (Note </w:t>
            </w:r>
            <w:r>
              <w:rPr>
                <w:rFonts w:cs="Arial"/>
                <w:bCs/>
                <w:snapToGrid w:val="0"/>
                <w:color w:val="000000"/>
                <w:spacing w:val="-4"/>
                <w:sz w:val="20"/>
                <w:szCs w:val="20"/>
                <w:lang w:eastAsia="th-TH"/>
              </w:rPr>
              <w:t>7</w:t>
            </w:r>
            <w:r w:rsidRPr="00FB42BA">
              <w:rPr>
                <w:rFonts w:cs="Arial"/>
                <w:bCs/>
                <w:snapToGrid w:val="0"/>
                <w:color w:val="000000"/>
                <w:spacing w:val="-4"/>
                <w:sz w:val="20"/>
                <w:szCs w:val="20"/>
                <w:lang w:eastAsia="th-TH"/>
              </w:rPr>
              <w:t>)</w:t>
            </w:r>
          </w:p>
        </w:tc>
        <w:tc>
          <w:tcPr>
            <w:tcW w:w="1350" w:type="dxa"/>
            <w:vAlign w:val="bottom"/>
          </w:tcPr>
          <w:p w:rsidR="00382D0E" w:rsidRPr="00642A1E" w:rsidRDefault="00382D0E" w:rsidP="00382D0E">
            <w:pPr>
              <w:pBdr>
                <w:bottom w:val="single" w:sz="4" w:space="1" w:color="auto"/>
              </w:pBdr>
              <w:spacing w:line="360" w:lineRule="exact"/>
              <w:ind w:right="1"/>
              <w:jc w:val="right"/>
              <w:rPr>
                <w:rFonts w:eastAsia="Cordia New" w:cs="Arial"/>
                <w:snapToGrid w:val="0"/>
                <w:color w:val="000000"/>
                <w:sz w:val="20"/>
                <w:szCs w:val="20"/>
                <w:cs/>
                <w:lang w:eastAsia="th-TH"/>
              </w:rPr>
            </w:pPr>
            <w:r w:rsidRPr="00642A1E">
              <w:rPr>
                <w:rFonts w:eastAsia="Cordia New" w:cs="Arial"/>
                <w:snapToGrid w:val="0"/>
                <w:color w:val="000000"/>
                <w:sz w:val="20"/>
                <w:szCs w:val="20"/>
                <w:lang w:eastAsia="th-TH"/>
              </w:rPr>
              <w:t>73,490,706</w:t>
            </w:r>
          </w:p>
        </w:tc>
        <w:tc>
          <w:tcPr>
            <w:tcW w:w="1350" w:type="dxa"/>
            <w:vAlign w:val="bottom"/>
          </w:tcPr>
          <w:p w:rsidR="00382D0E" w:rsidRPr="007072D6" w:rsidRDefault="00382D0E" w:rsidP="007B5451">
            <w:pPr>
              <w:pBdr>
                <w:bottom w:val="single" w:sz="4" w:space="1" w:color="auto"/>
              </w:pBdr>
              <w:spacing w:line="360" w:lineRule="exact"/>
              <w:ind w:right="1"/>
              <w:jc w:val="right"/>
              <w:rPr>
                <w:rFonts w:eastAsia="Cordia New" w:cs="Arial"/>
                <w:snapToGrid w:val="0"/>
                <w:color w:val="000000"/>
                <w:sz w:val="20"/>
                <w:szCs w:val="20"/>
                <w:cs/>
                <w:lang w:eastAsia="th-TH"/>
              </w:rPr>
            </w:pPr>
            <w:r w:rsidRPr="007072D6">
              <w:rPr>
                <w:rFonts w:eastAsia="Cordia New" w:cs="Arial"/>
                <w:snapToGrid w:val="0"/>
                <w:color w:val="000000"/>
                <w:sz w:val="20"/>
                <w:szCs w:val="20"/>
                <w:lang w:eastAsia="th-TH"/>
              </w:rPr>
              <w:t>75,089,651</w:t>
            </w:r>
          </w:p>
        </w:tc>
        <w:tc>
          <w:tcPr>
            <w:tcW w:w="1350" w:type="dxa"/>
            <w:vAlign w:val="bottom"/>
          </w:tcPr>
          <w:p w:rsidR="00382D0E" w:rsidRPr="0010574A" w:rsidRDefault="00382D0E" w:rsidP="0010574A">
            <w:pPr>
              <w:pBdr>
                <w:bottom w:val="single" w:sz="4" w:space="1" w:color="auto"/>
              </w:pBdr>
              <w:spacing w:line="360" w:lineRule="exact"/>
              <w:ind w:right="1"/>
              <w:jc w:val="right"/>
              <w:rPr>
                <w:rFonts w:eastAsia="Cordia New" w:cs="Arial"/>
                <w:snapToGrid w:val="0"/>
                <w:color w:val="000000"/>
                <w:sz w:val="20"/>
                <w:szCs w:val="20"/>
                <w:cs/>
                <w:lang w:eastAsia="th-TH"/>
              </w:rPr>
            </w:pPr>
            <w:r w:rsidRPr="0010574A">
              <w:rPr>
                <w:rFonts w:eastAsia="Cordia New" w:cs="Arial"/>
                <w:snapToGrid w:val="0"/>
                <w:color w:val="000000"/>
                <w:sz w:val="20"/>
                <w:szCs w:val="20"/>
                <w:lang w:eastAsia="th-TH"/>
              </w:rPr>
              <w:t>73,490,706</w:t>
            </w:r>
          </w:p>
        </w:tc>
        <w:tc>
          <w:tcPr>
            <w:tcW w:w="1350" w:type="dxa"/>
            <w:vAlign w:val="bottom"/>
          </w:tcPr>
          <w:p w:rsidR="00382D0E" w:rsidRPr="007072D6" w:rsidRDefault="00382D0E" w:rsidP="007B5451">
            <w:pPr>
              <w:pBdr>
                <w:bottom w:val="single" w:sz="4" w:space="1" w:color="auto"/>
              </w:pBdr>
              <w:spacing w:line="360" w:lineRule="exact"/>
              <w:ind w:right="1"/>
              <w:jc w:val="right"/>
              <w:rPr>
                <w:rFonts w:eastAsia="Cordia New" w:cs="Arial"/>
                <w:snapToGrid w:val="0"/>
                <w:color w:val="000000"/>
                <w:sz w:val="20"/>
                <w:szCs w:val="20"/>
                <w:cs/>
                <w:lang w:eastAsia="th-TH"/>
              </w:rPr>
            </w:pPr>
            <w:r w:rsidRPr="007072D6">
              <w:rPr>
                <w:rFonts w:eastAsia="Cordia New" w:cs="Arial"/>
                <w:snapToGrid w:val="0"/>
                <w:color w:val="000000"/>
                <w:sz w:val="20"/>
                <w:szCs w:val="20"/>
                <w:lang w:eastAsia="th-TH"/>
              </w:rPr>
              <w:t>75,089,651</w:t>
            </w:r>
          </w:p>
        </w:tc>
      </w:tr>
      <w:tr w:rsidR="00382D0E" w:rsidRPr="00FB42BA" w:rsidTr="0042197B">
        <w:tc>
          <w:tcPr>
            <w:tcW w:w="4230" w:type="dxa"/>
          </w:tcPr>
          <w:p w:rsidR="00382D0E" w:rsidRPr="00FB42BA" w:rsidRDefault="00382D0E" w:rsidP="004A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342"/>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Total</w:t>
            </w:r>
          </w:p>
        </w:tc>
        <w:tc>
          <w:tcPr>
            <w:tcW w:w="1350" w:type="dxa"/>
            <w:vAlign w:val="bottom"/>
          </w:tcPr>
          <w:p w:rsidR="00382D0E" w:rsidRPr="00642A1E" w:rsidRDefault="00382D0E" w:rsidP="00382D0E">
            <w:pPr>
              <w:pBdr>
                <w:bottom w:val="double" w:sz="4" w:space="1" w:color="auto"/>
              </w:pBdr>
              <w:spacing w:line="360" w:lineRule="exact"/>
              <w:ind w:right="1"/>
              <w:jc w:val="right"/>
              <w:rPr>
                <w:rFonts w:eastAsia="Cordia New" w:cs="Arial"/>
                <w:snapToGrid w:val="0"/>
                <w:color w:val="000000"/>
                <w:sz w:val="20"/>
                <w:szCs w:val="20"/>
                <w:cs/>
                <w:lang w:eastAsia="th-TH"/>
              </w:rPr>
            </w:pPr>
            <w:r w:rsidRPr="00642A1E">
              <w:rPr>
                <w:rFonts w:eastAsia="Cordia New" w:cs="Arial"/>
                <w:snapToGrid w:val="0"/>
                <w:color w:val="000000"/>
                <w:sz w:val="20"/>
                <w:szCs w:val="20"/>
                <w:lang w:eastAsia="th-TH"/>
              </w:rPr>
              <w:t>233,779,968</w:t>
            </w:r>
          </w:p>
        </w:tc>
        <w:tc>
          <w:tcPr>
            <w:tcW w:w="1350" w:type="dxa"/>
            <w:vAlign w:val="bottom"/>
          </w:tcPr>
          <w:p w:rsidR="00382D0E" w:rsidRPr="007072D6" w:rsidRDefault="00382D0E" w:rsidP="007B5451">
            <w:pPr>
              <w:pBdr>
                <w:bottom w:val="double" w:sz="4" w:space="1" w:color="auto"/>
              </w:pBdr>
              <w:spacing w:line="360" w:lineRule="exact"/>
              <w:ind w:right="1"/>
              <w:jc w:val="right"/>
              <w:rPr>
                <w:rFonts w:eastAsia="Cordia New" w:cs="Arial"/>
                <w:snapToGrid w:val="0"/>
                <w:color w:val="000000"/>
                <w:sz w:val="20"/>
                <w:szCs w:val="20"/>
                <w:cs/>
                <w:lang w:eastAsia="th-TH"/>
              </w:rPr>
            </w:pPr>
            <w:r w:rsidRPr="007072D6">
              <w:rPr>
                <w:rFonts w:eastAsia="Cordia New" w:cs="Arial"/>
                <w:snapToGrid w:val="0"/>
                <w:color w:val="000000"/>
                <w:sz w:val="20"/>
                <w:szCs w:val="20"/>
                <w:lang w:eastAsia="th-TH"/>
              </w:rPr>
              <w:t>403,659,555</w:t>
            </w:r>
          </w:p>
        </w:tc>
        <w:tc>
          <w:tcPr>
            <w:tcW w:w="1350" w:type="dxa"/>
            <w:vAlign w:val="bottom"/>
          </w:tcPr>
          <w:p w:rsidR="00382D0E" w:rsidRPr="0010574A" w:rsidRDefault="00382D0E" w:rsidP="0010574A">
            <w:pPr>
              <w:pBdr>
                <w:bottom w:val="double" w:sz="4" w:space="1" w:color="auto"/>
              </w:pBdr>
              <w:spacing w:line="360" w:lineRule="exact"/>
              <w:ind w:right="1"/>
              <w:jc w:val="right"/>
              <w:rPr>
                <w:rFonts w:eastAsia="Cordia New" w:cs="Arial"/>
                <w:snapToGrid w:val="0"/>
                <w:color w:val="000000"/>
                <w:sz w:val="20"/>
                <w:szCs w:val="20"/>
                <w:cs/>
                <w:lang w:eastAsia="th-TH"/>
              </w:rPr>
            </w:pPr>
            <w:r w:rsidRPr="0010574A">
              <w:rPr>
                <w:rFonts w:eastAsia="Cordia New" w:cs="Arial"/>
                <w:snapToGrid w:val="0"/>
                <w:color w:val="000000"/>
                <w:sz w:val="20"/>
                <w:szCs w:val="20"/>
                <w:lang w:eastAsia="th-TH"/>
              </w:rPr>
              <w:t>200,979,068</w:t>
            </w:r>
          </w:p>
        </w:tc>
        <w:tc>
          <w:tcPr>
            <w:tcW w:w="1350" w:type="dxa"/>
            <w:vAlign w:val="bottom"/>
          </w:tcPr>
          <w:p w:rsidR="00382D0E" w:rsidRPr="007072D6" w:rsidRDefault="00382D0E" w:rsidP="007B5451">
            <w:pPr>
              <w:pBdr>
                <w:bottom w:val="double" w:sz="4" w:space="1" w:color="auto"/>
              </w:pBdr>
              <w:spacing w:line="360" w:lineRule="exact"/>
              <w:ind w:right="1"/>
              <w:jc w:val="right"/>
              <w:rPr>
                <w:rFonts w:eastAsia="Cordia New" w:cs="Arial"/>
                <w:snapToGrid w:val="0"/>
                <w:color w:val="000000"/>
                <w:sz w:val="20"/>
                <w:szCs w:val="20"/>
                <w:cs/>
                <w:lang w:eastAsia="th-TH"/>
              </w:rPr>
            </w:pPr>
            <w:r w:rsidRPr="007072D6">
              <w:rPr>
                <w:rFonts w:eastAsia="Cordia New" w:cs="Arial"/>
                <w:snapToGrid w:val="0"/>
                <w:color w:val="000000"/>
                <w:sz w:val="20"/>
                <w:szCs w:val="20"/>
                <w:lang w:eastAsia="th-TH"/>
              </w:rPr>
              <w:t>393,820,437</w:t>
            </w:r>
          </w:p>
        </w:tc>
      </w:tr>
    </w:tbl>
    <w:p w:rsidR="00D1272C" w:rsidRPr="00FB42BA" w:rsidRDefault="00D1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0"/>
          <w:szCs w:val="20"/>
        </w:rPr>
      </w:pPr>
      <w:r w:rsidRPr="00FB42BA">
        <w:rPr>
          <w:rFonts w:cs="Arial"/>
          <w:sz w:val="20"/>
          <w:szCs w:val="20"/>
        </w:rPr>
        <w:br w:type="page"/>
      </w:r>
    </w:p>
    <w:p w:rsidR="00D1272C" w:rsidRPr="00FB42BA" w:rsidRDefault="00D1272C" w:rsidP="005A4264">
      <w:pPr>
        <w:pStyle w:val="Heading7"/>
        <w:ind w:left="540" w:right="-1"/>
        <w:jc w:val="both"/>
        <w:rPr>
          <w:rFonts w:cs="Arial"/>
          <w:sz w:val="20"/>
          <w:szCs w:val="20"/>
        </w:rPr>
        <w:sectPr w:rsidR="00D1272C" w:rsidRPr="00FB42BA" w:rsidSect="00190206">
          <w:pgSz w:w="11909" w:h="16834" w:code="9"/>
          <w:pgMar w:top="1872" w:right="1152" w:bottom="864" w:left="1296" w:header="1080" w:footer="691" w:gutter="0"/>
          <w:cols w:space="720"/>
          <w:titlePg/>
          <w:docGrid w:linePitch="360"/>
        </w:sectPr>
      </w:pPr>
    </w:p>
    <w:p w:rsidR="00D1272C" w:rsidRPr="00FB42BA" w:rsidRDefault="00D1272C" w:rsidP="00764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FB42BA">
        <w:rPr>
          <w:rFonts w:cs="Arial"/>
          <w:sz w:val="20"/>
          <w:szCs w:val="20"/>
        </w:rPr>
        <w:lastRenderedPageBreak/>
        <w:t xml:space="preserve">In accordance with the consolidated and the company financial statements as at 31 December </w:t>
      </w:r>
      <w:r w:rsidR="008421A9">
        <w:rPr>
          <w:rFonts w:cs="Arial"/>
          <w:sz w:val="20"/>
          <w:szCs w:val="20"/>
        </w:rPr>
        <w:t>2016</w:t>
      </w:r>
      <w:r w:rsidRPr="00FB42BA">
        <w:rPr>
          <w:rFonts w:cs="Arial"/>
          <w:sz w:val="20"/>
          <w:szCs w:val="20"/>
        </w:rPr>
        <w:t xml:space="preserve"> and </w:t>
      </w:r>
      <w:r w:rsidR="008421A9">
        <w:rPr>
          <w:rFonts w:cs="Arial"/>
          <w:sz w:val="20"/>
          <w:szCs w:val="20"/>
        </w:rPr>
        <w:t>2015</w:t>
      </w:r>
      <w:r w:rsidRPr="00FB42BA">
        <w:rPr>
          <w:rFonts w:cs="Arial"/>
          <w:sz w:val="20"/>
          <w:szCs w:val="20"/>
        </w:rPr>
        <w:t>, the details of short-term loans from financial institutions were as follows:</w:t>
      </w:r>
    </w:p>
    <w:p w:rsidR="00D1272C" w:rsidRPr="00FB42BA" w:rsidRDefault="00D1272C" w:rsidP="00D1272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0"/>
        <w:rPr>
          <w:rFonts w:cs="Arial"/>
          <w:sz w:val="20"/>
          <w:szCs w:val="20"/>
        </w:rPr>
      </w:pPr>
    </w:p>
    <w:tbl>
      <w:tblPr>
        <w:tblW w:w="14424" w:type="dxa"/>
        <w:tblInd w:w="534" w:type="dxa"/>
        <w:tblLayout w:type="fixed"/>
        <w:tblLook w:val="0000" w:firstRow="0" w:lastRow="0" w:firstColumn="0" w:lastColumn="0" w:noHBand="0" w:noVBand="0"/>
      </w:tblPr>
      <w:tblGrid>
        <w:gridCol w:w="2274"/>
        <w:gridCol w:w="1080"/>
        <w:gridCol w:w="1080"/>
        <w:gridCol w:w="1080"/>
        <w:gridCol w:w="1080"/>
        <w:gridCol w:w="2340"/>
        <w:gridCol w:w="5490"/>
      </w:tblGrid>
      <w:tr w:rsidR="00D1272C" w:rsidRPr="00FB42BA" w:rsidTr="00285C6A">
        <w:tc>
          <w:tcPr>
            <w:tcW w:w="14424" w:type="dxa"/>
            <w:gridSpan w:val="7"/>
          </w:tcPr>
          <w:p w:rsidR="00D1272C" w:rsidRPr="00FB42BA" w:rsidRDefault="00D1272C"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cs/>
                <w:lang w:eastAsia="th-TH"/>
              </w:rPr>
            </w:pPr>
            <w:r w:rsidRPr="00FB42BA">
              <w:rPr>
                <w:rFonts w:cs="Arial"/>
                <w:b/>
                <w:bCs/>
                <w:sz w:val="20"/>
                <w:szCs w:val="20"/>
              </w:rPr>
              <w:t>Consolidated</w:t>
            </w:r>
          </w:p>
        </w:tc>
      </w:tr>
      <w:tr w:rsidR="00E304BB" w:rsidRPr="00FB42BA" w:rsidTr="00285C6A">
        <w:tc>
          <w:tcPr>
            <w:tcW w:w="2274" w:type="dxa"/>
          </w:tcPr>
          <w:p w:rsidR="00E304BB" w:rsidRPr="00FB42BA" w:rsidRDefault="00E304BB"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Pr>
                <w:rFonts w:cs="Arial"/>
                <w:sz w:val="20"/>
                <w:szCs w:val="20"/>
              </w:rPr>
            </w:pPr>
          </w:p>
        </w:tc>
        <w:tc>
          <w:tcPr>
            <w:tcW w:w="4320" w:type="dxa"/>
            <w:gridSpan w:val="4"/>
          </w:tcPr>
          <w:p w:rsidR="00E304BB" w:rsidRPr="00FB42BA" w:rsidRDefault="00E304BB"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lang w:eastAsia="th-TH"/>
              </w:rPr>
            </w:pPr>
            <w:r w:rsidRPr="00FB42BA">
              <w:rPr>
                <w:rFonts w:cs="Arial"/>
                <w:b/>
                <w:bCs/>
                <w:sz w:val="20"/>
                <w:szCs w:val="20"/>
              </w:rPr>
              <w:t>(Unit : Million Baht)</w:t>
            </w:r>
          </w:p>
        </w:tc>
        <w:tc>
          <w:tcPr>
            <w:tcW w:w="2340" w:type="dxa"/>
            <w:vAlign w:val="bottom"/>
          </w:tcPr>
          <w:p w:rsidR="00E304BB" w:rsidRPr="00FB42BA" w:rsidRDefault="00E304BB"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snapToGrid w:val="0"/>
                <w:color w:val="000000"/>
                <w:sz w:val="20"/>
                <w:szCs w:val="20"/>
                <w:lang w:eastAsia="th-TH"/>
              </w:rPr>
            </w:pPr>
          </w:p>
        </w:tc>
        <w:tc>
          <w:tcPr>
            <w:tcW w:w="5490" w:type="dxa"/>
            <w:vAlign w:val="bottom"/>
          </w:tcPr>
          <w:p w:rsidR="00E304BB" w:rsidRPr="00FB42BA" w:rsidRDefault="00E304BB"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snapToGrid w:val="0"/>
                <w:color w:val="000000"/>
                <w:sz w:val="20"/>
                <w:szCs w:val="20"/>
                <w:lang w:eastAsia="th-TH"/>
              </w:rPr>
            </w:pPr>
          </w:p>
        </w:tc>
      </w:tr>
      <w:tr w:rsidR="00E304BB" w:rsidRPr="00FB42BA" w:rsidTr="00583B6B">
        <w:tc>
          <w:tcPr>
            <w:tcW w:w="2274" w:type="dxa"/>
            <w:vAlign w:val="bottom"/>
          </w:tcPr>
          <w:p w:rsidR="00E304BB" w:rsidRPr="00FB42BA" w:rsidRDefault="00E304BB"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jc w:val="center"/>
              <w:rPr>
                <w:rFonts w:cs="Arial"/>
                <w:sz w:val="20"/>
                <w:szCs w:val="20"/>
              </w:rPr>
            </w:pPr>
          </w:p>
        </w:tc>
        <w:tc>
          <w:tcPr>
            <w:tcW w:w="2160" w:type="dxa"/>
            <w:gridSpan w:val="2"/>
          </w:tcPr>
          <w:p w:rsidR="00E304BB" w:rsidRPr="00FB42BA" w:rsidRDefault="00E304BB"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lang w:eastAsia="th-TH"/>
              </w:rPr>
            </w:pPr>
            <w:r w:rsidRPr="00FB42BA">
              <w:rPr>
                <w:rFonts w:cs="Arial"/>
                <w:b/>
                <w:snapToGrid w:val="0"/>
                <w:color w:val="000000"/>
                <w:sz w:val="20"/>
                <w:szCs w:val="20"/>
                <w:lang w:eastAsia="th-TH"/>
              </w:rPr>
              <w:t>Principal</w:t>
            </w:r>
          </w:p>
        </w:tc>
        <w:tc>
          <w:tcPr>
            <w:tcW w:w="2160" w:type="dxa"/>
            <w:gridSpan w:val="2"/>
          </w:tcPr>
          <w:p w:rsidR="00E304BB" w:rsidRPr="00FB42BA" w:rsidRDefault="00E304BB"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lang w:eastAsia="th-TH"/>
              </w:rPr>
            </w:pPr>
            <w:r w:rsidRPr="00FB42BA">
              <w:rPr>
                <w:rFonts w:cs="Arial"/>
                <w:b/>
                <w:snapToGrid w:val="0"/>
                <w:color w:val="000000"/>
                <w:sz w:val="20"/>
                <w:szCs w:val="20"/>
                <w:lang w:eastAsia="th-TH"/>
              </w:rPr>
              <w:t>Used</w:t>
            </w:r>
          </w:p>
        </w:tc>
        <w:tc>
          <w:tcPr>
            <w:tcW w:w="2340" w:type="dxa"/>
            <w:vAlign w:val="bottom"/>
          </w:tcPr>
          <w:p w:rsidR="00E304BB" w:rsidRPr="00FB42BA" w:rsidRDefault="00E304BB"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snapToGrid w:val="0"/>
                <w:color w:val="000000"/>
                <w:sz w:val="20"/>
                <w:szCs w:val="20"/>
                <w:lang w:eastAsia="th-TH"/>
              </w:rPr>
            </w:pPr>
          </w:p>
        </w:tc>
        <w:tc>
          <w:tcPr>
            <w:tcW w:w="5490" w:type="dxa"/>
            <w:vAlign w:val="bottom"/>
          </w:tcPr>
          <w:p w:rsidR="00E304BB" w:rsidRPr="00FB42BA" w:rsidRDefault="00E304BB"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snapToGrid w:val="0"/>
                <w:color w:val="000000"/>
                <w:sz w:val="20"/>
                <w:szCs w:val="20"/>
                <w:lang w:eastAsia="th-TH"/>
              </w:rPr>
            </w:pPr>
          </w:p>
        </w:tc>
      </w:tr>
      <w:tr w:rsidR="00583B6B" w:rsidRPr="00FB42BA" w:rsidTr="00583B6B">
        <w:tc>
          <w:tcPr>
            <w:tcW w:w="2274" w:type="dxa"/>
            <w:vAlign w:val="bottom"/>
          </w:tcPr>
          <w:p w:rsidR="00583B6B" w:rsidRPr="00FB42BA" w:rsidRDefault="00583B6B"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lang w:eastAsia="th-TH"/>
              </w:rPr>
            </w:pPr>
            <w:r w:rsidRPr="00FB42BA">
              <w:rPr>
                <w:rFonts w:cs="Arial"/>
                <w:b/>
                <w:snapToGrid w:val="0"/>
                <w:color w:val="000000"/>
                <w:sz w:val="20"/>
                <w:szCs w:val="20"/>
                <w:lang w:eastAsia="th-TH"/>
              </w:rPr>
              <w:t>Type of loans</w:t>
            </w:r>
          </w:p>
        </w:tc>
        <w:tc>
          <w:tcPr>
            <w:tcW w:w="1080" w:type="dxa"/>
            <w:vAlign w:val="bottom"/>
          </w:tcPr>
          <w:p w:rsidR="00583B6B" w:rsidRPr="00FB42BA" w:rsidRDefault="008421A9" w:rsidP="005C55B8">
            <w:pPr>
              <w:pStyle w:val="Heading7"/>
              <w:pBdr>
                <w:bottom w:val="single" w:sz="4" w:space="1" w:color="auto"/>
              </w:pBdr>
              <w:spacing w:line="300" w:lineRule="exact"/>
              <w:ind w:left="-18" w:right="-18"/>
              <w:jc w:val="right"/>
              <w:rPr>
                <w:rFonts w:cs="Arial"/>
                <w:spacing w:val="-4"/>
                <w:sz w:val="20"/>
                <w:szCs w:val="20"/>
              </w:rPr>
            </w:pPr>
            <w:r>
              <w:rPr>
                <w:rFonts w:cs="Arial"/>
                <w:spacing w:val="-4"/>
                <w:sz w:val="20"/>
                <w:szCs w:val="20"/>
              </w:rPr>
              <w:t>2016</w:t>
            </w:r>
          </w:p>
        </w:tc>
        <w:tc>
          <w:tcPr>
            <w:tcW w:w="1080" w:type="dxa"/>
            <w:vAlign w:val="bottom"/>
          </w:tcPr>
          <w:p w:rsidR="00583B6B" w:rsidRPr="00FB42BA" w:rsidRDefault="008421A9" w:rsidP="005C55B8">
            <w:pPr>
              <w:pStyle w:val="Heading7"/>
              <w:pBdr>
                <w:bottom w:val="single" w:sz="4" w:space="1" w:color="auto"/>
              </w:pBdr>
              <w:spacing w:line="300" w:lineRule="exact"/>
              <w:ind w:left="-18" w:right="-18"/>
              <w:jc w:val="right"/>
              <w:rPr>
                <w:rFonts w:cs="Arial"/>
                <w:spacing w:val="-4"/>
                <w:sz w:val="20"/>
                <w:szCs w:val="20"/>
              </w:rPr>
            </w:pPr>
            <w:r>
              <w:rPr>
                <w:rFonts w:cs="Arial"/>
                <w:spacing w:val="-4"/>
                <w:sz w:val="20"/>
                <w:szCs w:val="20"/>
              </w:rPr>
              <w:t>2015</w:t>
            </w:r>
          </w:p>
        </w:tc>
        <w:tc>
          <w:tcPr>
            <w:tcW w:w="1080" w:type="dxa"/>
            <w:vAlign w:val="bottom"/>
          </w:tcPr>
          <w:p w:rsidR="00583B6B" w:rsidRPr="00FB42BA" w:rsidRDefault="008421A9" w:rsidP="005C55B8">
            <w:pPr>
              <w:pStyle w:val="Heading7"/>
              <w:pBdr>
                <w:bottom w:val="single" w:sz="4" w:space="1" w:color="auto"/>
              </w:pBdr>
              <w:spacing w:line="300" w:lineRule="exact"/>
              <w:ind w:left="-18" w:right="-18"/>
              <w:jc w:val="right"/>
              <w:rPr>
                <w:rFonts w:cs="Arial"/>
                <w:spacing w:val="-4"/>
                <w:sz w:val="20"/>
                <w:szCs w:val="20"/>
              </w:rPr>
            </w:pPr>
            <w:r>
              <w:rPr>
                <w:rFonts w:cs="Arial"/>
                <w:spacing w:val="-4"/>
                <w:sz w:val="20"/>
                <w:szCs w:val="20"/>
              </w:rPr>
              <w:t>2016</w:t>
            </w:r>
          </w:p>
        </w:tc>
        <w:tc>
          <w:tcPr>
            <w:tcW w:w="1080" w:type="dxa"/>
            <w:vAlign w:val="bottom"/>
          </w:tcPr>
          <w:p w:rsidR="00583B6B" w:rsidRPr="00FB42BA" w:rsidRDefault="008421A9" w:rsidP="005C55B8">
            <w:pPr>
              <w:pStyle w:val="Heading7"/>
              <w:pBdr>
                <w:bottom w:val="single" w:sz="4" w:space="1" w:color="auto"/>
              </w:pBdr>
              <w:spacing w:line="300" w:lineRule="exact"/>
              <w:ind w:left="-18" w:right="-18"/>
              <w:jc w:val="right"/>
              <w:rPr>
                <w:rFonts w:cs="Arial"/>
                <w:spacing w:val="-4"/>
                <w:sz w:val="20"/>
                <w:szCs w:val="20"/>
              </w:rPr>
            </w:pPr>
            <w:r>
              <w:rPr>
                <w:rFonts w:cs="Arial"/>
                <w:spacing w:val="-4"/>
                <w:sz w:val="20"/>
                <w:szCs w:val="20"/>
              </w:rPr>
              <w:t>2015</w:t>
            </w:r>
          </w:p>
        </w:tc>
        <w:tc>
          <w:tcPr>
            <w:tcW w:w="2340" w:type="dxa"/>
          </w:tcPr>
          <w:p w:rsidR="00583B6B" w:rsidRPr="00FB42BA" w:rsidRDefault="00583B6B"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lang w:eastAsia="th-TH"/>
              </w:rPr>
            </w:pPr>
            <w:r w:rsidRPr="00FB42BA">
              <w:rPr>
                <w:rFonts w:cs="Arial"/>
                <w:b/>
                <w:snapToGrid w:val="0"/>
                <w:color w:val="000000"/>
                <w:sz w:val="20"/>
                <w:szCs w:val="20"/>
                <w:lang w:eastAsia="th-TH"/>
              </w:rPr>
              <w:t>Interest Rate</w:t>
            </w:r>
          </w:p>
        </w:tc>
        <w:tc>
          <w:tcPr>
            <w:tcW w:w="5490" w:type="dxa"/>
          </w:tcPr>
          <w:p w:rsidR="00583B6B" w:rsidRPr="00FB42BA" w:rsidRDefault="00583B6B"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cs/>
                <w:lang w:eastAsia="th-TH"/>
              </w:rPr>
            </w:pPr>
            <w:r w:rsidRPr="00FB42BA">
              <w:rPr>
                <w:rFonts w:cs="Arial"/>
                <w:b/>
                <w:snapToGrid w:val="0"/>
                <w:color w:val="000000"/>
                <w:sz w:val="20"/>
                <w:szCs w:val="20"/>
                <w:lang w:eastAsia="th-TH"/>
              </w:rPr>
              <w:t>Payment conditions</w:t>
            </w:r>
          </w:p>
        </w:tc>
      </w:tr>
      <w:tr w:rsidR="00E304BB" w:rsidRPr="00FB42BA" w:rsidTr="00285C6A">
        <w:trPr>
          <w:trHeight w:val="160"/>
        </w:trPr>
        <w:tc>
          <w:tcPr>
            <w:tcW w:w="2274" w:type="dxa"/>
          </w:tcPr>
          <w:p w:rsidR="00E304BB" w:rsidRPr="00FB42BA" w:rsidRDefault="00E304BB"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tcPr>
          <w:p w:rsidR="00E304BB" w:rsidRPr="00FB42BA" w:rsidRDefault="00E304BB"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tcPr>
          <w:p w:rsidR="00E304BB" w:rsidRPr="00FB42BA" w:rsidRDefault="00E304BB"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tcPr>
          <w:p w:rsidR="00E304BB" w:rsidRPr="00FB42BA" w:rsidRDefault="00E304BB"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tcPr>
          <w:p w:rsidR="00E304BB" w:rsidRPr="00FB42BA" w:rsidRDefault="00E304BB"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2340" w:type="dxa"/>
          </w:tcPr>
          <w:p w:rsidR="00E304BB" w:rsidRPr="00FB42BA" w:rsidRDefault="00E304BB"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5490" w:type="dxa"/>
          </w:tcPr>
          <w:p w:rsidR="00E304BB" w:rsidRPr="00FB42BA" w:rsidRDefault="00E304BB"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r>
      <w:tr w:rsidR="00642A1E" w:rsidRPr="00FB42BA" w:rsidTr="00285C6A">
        <w:tc>
          <w:tcPr>
            <w:tcW w:w="2274"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141"/>
              <w:rPr>
                <w:rFonts w:cs="Arial"/>
                <w:sz w:val="20"/>
                <w:szCs w:val="20"/>
              </w:rPr>
            </w:pPr>
            <w:r w:rsidRPr="00FB42BA">
              <w:rPr>
                <w:rFonts w:cs="Arial"/>
                <w:sz w:val="20"/>
                <w:szCs w:val="20"/>
              </w:rPr>
              <w:t>Banks overdrafts</w:t>
            </w:r>
          </w:p>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141"/>
              <w:rPr>
                <w:rFonts w:cs="Arial"/>
                <w:sz w:val="20"/>
                <w:szCs w:val="20"/>
              </w:rPr>
            </w:pPr>
          </w:p>
        </w:tc>
        <w:tc>
          <w:tcPr>
            <w:tcW w:w="1080" w:type="dxa"/>
          </w:tcPr>
          <w:p w:rsidR="00642A1E" w:rsidRPr="00642A1E" w:rsidRDefault="00642A1E" w:rsidP="00642A1E">
            <w:pPr>
              <w:spacing w:line="300" w:lineRule="exact"/>
              <w:ind w:left="-18" w:right="-18"/>
              <w:jc w:val="center"/>
              <w:rPr>
                <w:rFonts w:cs="Arial"/>
                <w:sz w:val="20"/>
                <w:szCs w:val="20"/>
              </w:rPr>
            </w:pPr>
            <w:r w:rsidRPr="00642A1E">
              <w:rPr>
                <w:rFonts w:cs="Arial"/>
                <w:sz w:val="20"/>
                <w:szCs w:val="20"/>
              </w:rPr>
              <w:t>75</w:t>
            </w:r>
          </w:p>
        </w:tc>
        <w:tc>
          <w:tcPr>
            <w:tcW w:w="1080" w:type="dxa"/>
          </w:tcPr>
          <w:p w:rsidR="00642A1E" w:rsidRPr="00FB42BA" w:rsidRDefault="00642A1E" w:rsidP="005C55B8">
            <w:pPr>
              <w:spacing w:line="300" w:lineRule="exact"/>
              <w:ind w:left="-18" w:right="-18"/>
              <w:jc w:val="center"/>
              <w:rPr>
                <w:rFonts w:cs="Arial"/>
                <w:sz w:val="20"/>
                <w:szCs w:val="20"/>
              </w:rPr>
            </w:pPr>
            <w:r>
              <w:rPr>
                <w:rFonts w:cs="Arial"/>
                <w:sz w:val="20"/>
                <w:szCs w:val="20"/>
              </w:rPr>
              <w:t>7</w:t>
            </w:r>
            <w:r w:rsidRPr="00FB42BA">
              <w:rPr>
                <w:rFonts w:cs="Arial"/>
                <w:sz w:val="20"/>
                <w:szCs w:val="20"/>
              </w:rPr>
              <w:t>0</w:t>
            </w:r>
          </w:p>
        </w:tc>
        <w:tc>
          <w:tcPr>
            <w:tcW w:w="1080" w:type="dxa"/>
          </w:tcPr>
          <w:p w:rsidR="00642A1E" w:rsidRPr="00642A1E" w:rsidRDefault="00642A1E" w:rsidP="00642A1E">
            <w:pPr>
              <w:spacing w:line="300" w:lineRule="exact"/>
              <w:ind w:left="-18" w:right="-18"/>
              <w:jc w:val="center"/>
              <w:rPr>
                <w:rFonts w:cs="Arial"/>
                <w:sz w:val="20"/>
                <w:szCs w:val="20"/>
                <w:cs/>
              </w:rPr>
            </w:pPr>
            <w:r w:rsidRPr="00642A1E">
              <w:rPr>
                <w:rFonts w:cs="Arial"/>
                <w:sz w:val="20"/>
                <w:szCs w:val="20"/>
              </w:rPr>
              <w:t>-</w:t>
            </w:r>
          </w:p>
        </w:tc>
        <w:tc>
          <w:tcPr>
            <w:tcW w:w="1080" w:type="dxa"/>
          </w:tcPr>
          <w:p w:rsidR="00642A1E" w:rsidRPr="007072D6" w:rsidRDefault="00642A1E" w:rsidP="005C55B8">
            <w:pPr>
              <w:spacing w:line="300" w:lineRule="exact"/>
              <w:ind w:left="-18" w:right="-18"/>
              <w:jc w:val="center"/>
              <w:rPr>
                <w:rFonts w:cs="Arial"/>
                <w:sz w:val="20"/>
                <w:szCs w:val="20"/>
                <w:cs/>
              </w:rPr>
            </w:pPr>
            <w:r w:rsidRPr="007072D6">
              <w:rPr>
                <w:rFonts w:cs="Arial"/>
                <w:sz w:val="20"/>
                <w:szCs w:val="20"/>
              </w:rPr>
              <w:t>61.82</w:t>
            </w:r>
          </w:p>
        </w:tc>
        <w:tc>
          <w:tcPr>
            <w:tcW w:w="2340"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 w:right="-105"/>
              <w:rPr>
                <w:rFonts w:cs="Arial"/>
                <w:sz w:val="20"/>
                <w:szCs w:val="20"/>
              </w:rPr>
            </w:pPr>
            <w:r>
              <w:rPr>
                <w:rFonts w:cs="Arial"/>
                <w:sz w:val="20"/>
                <w:szCs w:val="20"/>
              </w:rPr>
              <w:t>7.28-7.38% per annum</w:t>
            </w:r>
          </w:p>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 w:right="-105"/>
              <w:rPr>
                <w:rFonts w:cs="Arial"/>
                <w:sz w:val="20"/>
                <w:szCs w:val="20"/>
              </w:rPr>
            </w:pPr>
            <w:r w:rsidRPr="00FB42BA">
              <w:rPr>
                <w:rFonts w:cs="Arial"/>
                <w:sz w:val="20"/>
                <w:szCs w:val="20"/>
              </w:rPr>
              <w:t>(</w:t>
            </w:r>
            <w:r>
              <w:rPr>
                <w:rFonts w:cs="Arial"/>
                <w:sz w:val="20"/>
                <w:szCs w:val="20"/>
              </w:rPr>
              <w:t xml:space="preserve">7.28-7.38% </w:t>
            </w:r>
            <w:r w:rsidRPr="00FB42BA">
              <w:rPr>
                <w:rFonts w:cs="Arial"/>
                <w:sz w:val="20"/>
                <w:szCs w:val="20"/>
              </w:rPr>
              <w:t>per annum)</w:t>
            </w:r>
          </w:p>
        </w:tc>
        <w:tc>
          <w:tcPr>
            <w:tcW w:w="5490"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 w:right="-105"/>
              <w:jc w:val="thaiDistribute"/>
              <w:rPr>
                <w:rFonts w:cs="Arial"/>
                <w:sz w:val="20"/>
                <w:szCs w:val="20"/>
              </w:rPr>
            </w:pPr>
            <w:r w:rsidRPr="00FB42BA">
              <w:rPr>
                <w:rFonts w:cs="Arial"/>
                <w:sz w:val="20"/>
                <w:szCs w:val="20"/>
              </w:rPr>
              <w:t>Monthly interest payment.</w:t>
            </w:r>
          </w:p>
        </w:tc>
      </w:tr>
      <w:tr w:rsidR="00642A1E" w:rsidRPr="00FB42BA" w:rsidTr="00642A1E">
        <w:trPr>
          <w:trHeight w:val="160"/>
        </w:trPr>
        <w:tc>
          <w:tcPr>
            <w:tcW w:w="2274"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tcPr>
          <w:p w:rsidR="00642A1E" w:rsidRPr="00642A1E" w:rsidRDefault="00642A1E" w:rsidP="00642A1E">
            <w:pPr>
              <w:spacing w:line="300" w:lineRule="exact"/>
              <w:ind w:left="-18" w:right="-18"/>
              <w:jc w:val="center"/>
              <w:rPr>
                <w:rFonts w:cs="Arial"/>
                <w:sz w:val="20"/>
                <w:szCs w:val="20"/>
                <w:cs/>
              </w:rPr>
            </w:pPr>
          </w:p>
        </w:tc>
        <w:tc>
          <w:tcPr>
            <w:tcW w:w="1080" w:type="dxa"/>
            <w:vAlign w:val="bottom"/>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jc w:val="center"/>
              <w:rPr>
                <w:rFonts w:cs="Arial"/>
                <w:sz w:val="20"/>
                <w:szCs w:val="20"/>
                <w:cs/>
              </w:rPr>
            </w:pPr>
          </w:p>
        </w:tc>
        <w:tc>
          <w:tcPr>
            <w:tcW w:w="1080" w:type="dxa"/>
          </w:tcPr>
          <w:p w:rsidR="00642A1E" w:rsidRPr="00642A1E" w:rsidRDefault="00642A1E" w:rsidP="00642A1E">
            <w:pPr>
              <w:spacing w:line="300" w:lineRule="exact"/>
              <w:ind w:left="-18" w:right="-18"/>
              <w:jc w:val="center"/>
              <w:rPr>
                <w:rFonts w:cs="Arial"/>
                <w:sz w:val="20"/>
                <w:szCs w:val="20"/>
                <w:cs/>
              </w:rPr>
            </w:pPr>
          </w:p>
        </w:tc>
        <w:tc>
          <w:tcPr>
            <w:tcW w:w="1080" w:type="dxa"/>
          </w:tcPr>
          <w:p w:rsidR="00642A1E" w:rsidRPr="007072D6"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jc w:val="center"/>
              <w:rPr>
                <w:rFonts w:cs="Arial"/>
                <w:sz w:val="20"/>
                <w:szCs w:val="20"/>
                <w:cs/>
              </w:rPr>
            </w:pPr>
          </w:p>
        </w:tc>
        <w:tc>
          <w:tcPr>
            <w:tcW w:w="234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549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jc w:val="thaiDistribute"/>
              <w:rPr>
                <w:rFonts w:cs="Arial"/>
                <w:sz w:val="20"/>
                <w:szCs w:val="20"/>
              </w:rPr>
            </w:pPr>
          </w:p>
        </w:tc>
      </w:tr>
      <w:tr w:rsidR="00642A1E" w:rsidRPr="00FB42BA" w:rsidTr="00285C6A">
        <w:tc>
          <w:tcPr>
            <w:tcW w:w="2274"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141"/>
              <w:rPr>
                <w:rFonts w:cs="Arial"/>
                <w:spacing w:val="-4"/>
                <w:sz w:val="20"/>
                <w:szCs w:val="20"/>
              </w:rPr>
            </w:pPr>
            <w:r w:rsidRPr="00FB42BA">
              <w:rPr>
                <w:rFonts w:cs="Arial"/>
                <w:spacing w:val="-4"/>
                <w:sz w:val="20"/>
                <w:szCs w:val="20"/>
              </w:rPr>
              <w:t>Bills of exchange</w:t>
            </w:r>
          </w:p>
        </w:tc>
        <w:tc>
          <w:tcPr>
            <w:tcW w:w="1080" w:type="dxa"/>
          </w:tcPr>
          <w:p w:rsidR="00642A1E" w:rsidRPr="00642A1E" w:rsidRDefault="00642A1E" w:rsidP="00642A1E">
            <w:pPr>
              <w:spacing w:line="300" w:lineRule="exact"/>
              <w:ind w:left="-18" w:right="-18"/>
              <w:jc w:val="center"/>
              <w:rPr>
                <w:rFonts w:cs="Arial"/>
                <w:sz w:val="20"/>
                <w:szCs w:val="20"/>
                <w:cs/>
              </w:rPr>
            </w:pPr>
            <w:r w:rsidRPr="00642A1E">
              <w:rPr>
                <w:rFonts w:cs="Arial"/>
                <w:sz w:val="20"/>
                <w:szCs w:val="20"/>
              </w:rPr>
              <w:t>80</w:t>
            </w:r>
          </w:p>
        </w:tc>
        <w:tc>
          <w:tcPr>
            <w:tcW w:w="1080" w:type="dxa"/>
          </w:tcPr>
          <w:p w:rsidR="00642A1E" w:rsidRPr="00FB42BA" w:rsidRDefault="00642A1E" w:rsidP="005C55B8">
            <w:pPr>
              <w:spacing w:line="300" w:lineRule="exact"/>
              <w:ind w:left="-18" w:right="-18"/>
              <w:jc w:val="center"/>
              <w:rPr>
                <w:rFonts w:cs="Arial"/>
                <w:sz w:val="20"/>
                <w:szCs w:val="20"/>
                <w:cs/>
              </w:rPr>
            </w:pPr>
            <w:r w:rsidRPr="00FB42BA">
              <w:rPr>
                <w:rFonts w:cs="Arial"/>
                <w:sz w:val="20"/>
                <w:szCs w:val="20"/>
              </w:rPr>
              <w:t>1</w:t>
            </w:r>
            <w:r>
              <w:rPr>
                <w:rFonts w:cs="Arial"/>
                <w:sz w:val="20"/>
                <w:szCs w:val="20"/>
              </w:rPr>
              <w:t>35</w:t>
            </w:r>
          </w:p>
        </w:tc>
        <w:tc>
          <w:tcPr>
            <w:tcW w:w="1080" w:type="dxa"/>
          </w:tcPr>
          <w:p w:rsidR="00642A1E" w:rsidRPr="00642A1E" w:rsidRDefault="00642A1E" w:rsidP="00642A1E">
            <w:pPr>
              <w:spacing w:line="300" w:lineRule="exact"/>
              <w:ind w:left="-18" w:right="-18"/>
              <w:jc w:val="center"/>
              <w:rPr>
                <w:rFonts w:cs="Arial"/>
                <w:sz w:val="20"/>
                <w:szCs w:val="20"/>
                <w:cs/>
              </w:rPr>
            </w:pPr>
            <w:r w:rsidRPr="00642A1E">
              <w:rPr>
                <w:rFonts w:cs="Arial"/>
                <w:sz w:val="20"/>
                <w:szCs w:val="20"/>
              </w:rPr>
              <w:t>-</w:t>
            </w:r>
          </w:p>
        </w:tc>
        <w:tc>
          <w:tcPr>
            <w:tcW w:w="1080" w:type="dxa"/>
          </w:tcPr>
          <w:p w:rsidR="00642A1E" w:rsidRPr="007072D6" w:rsidRDefault="00642A1E" w:rsidP="005C55B8">
            <w:pPr>
              <w:spacing w:line="300" w:lineRule="exact"/>
              <w:ind w:left="-18" w:right="-18"/>
              <w:jc w:val="center"/>
              <w:rPr>
                <w:rFonts w:cs="Arial"/>
                <w:sz w:val="20"/>
                <w:szCs w:val="20"/>
                <w:cs/>
              </w:rPr>
            </w:pPr>
            <w:r w:rsidRPr="007072D6">
              <w:rPr>
                <w:rFonts w:cs="Arial"/>
                <w:sz w:val="20"/>
                <w:szCs w:val="20"/>
              </w:rPr>
              <w:t>133.79</w:t>
            </w:r>
          </w:p>
        </w:tc>
        <w:tc>
          <w:tcPr>
            <w:tcW w:w="2340" w:type="dxa"/>
          </w:tcPr>
          <w:p w:rsidR="00642A1E"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Pr>
                <w:rFonts w:cs="Arial"/>
                <w:sz w:val="20"/>
                <w:szCs w:val="20"/>
              </w:rPr>
              <w:t>5.00-6.00% per annum</w:t>
            </w:r>
          </w:p>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Pr>
                <w:rFonts w:cs="Arial"/>
                <w:sz w:val="20"/>
                <w:szCs w:val="20"/>
              </w:rPr>
              <w:t>(6.30</w:t>
            </w:r>
            <w:r w:rsidRPr="00FB42BA">
              <w:rPr>
                <w:rFonts w:cs="Arial"/>
                <w:sz w:val="20"/>
                <w:szCs w:val="20"/>
              </w:rPr>
              <w:t>% per annum</w:t>
            </w:r>
            <w:r>
              <w:rPr>
                <w:rFonts w:cs="Arial"/>
                <w:sz w:val="20"/>
                <w:szCs w:val="20"/>
              </w:rPr>
              <w:t>)</w:t>
            </w:r>
          </w:p>
        </w:tc>
        <w:tc>
          <w:tcPr>
            <w:tcW w:w="5490" w:type="dxa"/>
          </w:tcPr>
          <w:p w:rsidR="00642A1E" w:rsidRPr="00FB42BA" w:rsidRDefault="00642A1E" w:rsidP="004A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8"/>
              <w:jc w:val="thaiDistribute"/>
              <w:rPr>
                <w:rFonts w:cs="Arial"/>
                <w:sz w:val="20"/>
                <w:szCs w:val="20"/>
              </w:rPr>
            </w:pPr>
            <w:r w:rsidRPr="00FB42BA">
              <w:rPr>
                <w:rFonts w:cs="Arial"/>
                <w:sz w:val="20"/>
                <w:szCs w:val="20"/>
              </w:rPr>
              <w:t>Monthly interest payment.</w:t>
            </w:r>
            <w:r w:rsidR="004A3BA7">
              <w:rPr>
                <w:rFonts w:cs="Arial"/>
                <w:sz w:val="20"/>
                <w:szCs w:val="20"/>
              </w:rPr>
              <w:t xml:space="preserve"> </w:t>
            </w:r>
            <w:r w:rsidRPr="00FB42BA">
              <w:rPr>
                <w:rFonts w:cs="Arial"/>
                <w:sz w:val="20"/>
                <w:szCs w:val="20"/>
              </w:rPr>
              <w:t>Principal due within 3 months in accordance with the date of bill of exchange.</w:t>
            </w:r>
          </w:p>
        </w:tc>
      </w:tr>
      <w:tr w:rsidR="00642A1E" w:rsidRPr="00FB42BA" w:rsidTr="00642A1E">
        <w:trPr>
          <w:trHeight w:val="160"/>
        </w:trPr>
        <w:tc>
          <w:tcPr>
            <w:tcW w:w="2274"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tcPr>
          <w:p w:rsidR="00642A1E" w:rsidRPr="00642A1E" w:rsidRDefault="00642A1E" w:rsidP="00642A1E">
            <w:pPr>
              <w:spacing w:line="300" w:lineRule="exact"/>
              <w:ind w:left="-18" w:right="-18"/>
              <w:jc w:val="center"/>
              <w:rPr>
                <w:rFonts w:cs="Arial"/>
                <w:sz w:val="20"/>
                <w:szCs w:val="20"/>
                <w:cs/>
              </w:rPr>
            </w:pPr>
          </w:p>
        </w:tc>
        <w:tc>
          <w:tcPr>
            <w:tcW w:w="1080" w:type="dxa"/>
            <w:vAlign w:val="bottom"/>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jc w:val="center"/>
              <w:rPr>
                <w:rFonts w:cs="Arial"/>
                <w:sz w:val="20"/>
                <w:szCs w:val="20"/>
                <w:cs/>
              </w:rPr>
            </w:pPr>
          </w:p>
        </w:tc>
        <w:tc>
          <w:tcPr>
            <w:tcW w:w="1080" w:type="dxa"/>
          </w:tcPr>
          <w:p w:rsidR="00642A1E" w:rsidRPr="00642A1E" w:rsidRDefault="00642A1E" w:rsidP="00642A1E">
            <w:pPr>
              <w:spacing w:line="300" w:lineRule="exact"/>
              <w:ind w:left="-18" w:right="-18"/>
              <w:jc w:val="center"/>
              <w:rPr>
                <w:rFonts w:cs="Arial"/>
                <w:sz w:val="20"/>
                <w:szCs w:val="20"/>
                <w:cs/>
              </w:rPr>
            </w:pPr>
          </w:p>
        </w:tc>
        <w:tc>
          <w:tcPr>
            <w:tcW w:w="1080" w:type="dxa"/>
          </w:tcPr>
          <w:p w:rsidR="00642A1E" w:rsidRPr="007072D6"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jc w:val="center"/>
              <w:rPr>
                <w:rFonts w:cs="Arial"/>
                <w:sz w:val="20"/>
                <w:szCs w:val="20"/>
                <w:cs/>
              </w:rPr>
            </w:pPr>
          </w:p>
        </w:tc>
        <w:tc>
          <w:tcPr>
            <w:tcW w:w="234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549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ight="-18"/>
              <w:jc w:val="thaiDistribute"/>
              <w:rPr>
                <w:rFonts w:cs="Arial"/>
                <w:sz w:val="20"/>
                <w:szCs w:val="20"/>
              </w:rPr>
            </w:pPr>
          </w:p>
        </w:tc>
      </w:tr>
      <w:tr w:rsidR="00642A1E" w:rsidRPr="00FB42BA" w:rsidTr="00285C6A">
        <w:tc>
          <w:tcPr>
            <w:tcW w:w="2274" w:type="dxa"/>
          </w:tcPr>
          <w:p w:rsidR="00642A1E" w:rsidRPr="00FB42BA" w:rsidRDefault="00DE6167"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141"/>
              <w:rPr>
                <w:rFonts w:cs="Arial"/>
                <w:sz w:val="20"/>
                <w:szCs w:val="20"/>
              </w:rPr>
            </w:pPr>
            <w:r>
              <w:rPr>
                <w:rFonts w:cs="Arial"/>
                <w:noProof/>
                <w:sz w:val="20"/>
                <w:szCs w:val="20"/>
              </w:rPr>
              <mc:AlternateContent>
                <mc:Choice Requires="wps">
                  <w:drawing>
                    <wp:anchor distT="0" distB="0" distL="114300" distR="114300" simplePos="0" relativeHeight="251732992" behindDoc="0" locked="0" layoutInCell="1" allowOverlap="1">
                      <wp:simplePos x="0" y="0"/>
                      <wp:positionH relativeFrom="column">
                        <wp:posOffset>1090930</wp:posOffset>
                      </wp:positionH>
                      <wp:positionV relativeFrom="paragraph">
                        <wp:posOffset>27305</wp:posOffset>
                      </wp:positionV>
                      <wp:extent cx="152400" cy="693420"/>
                      <wp:effectExtent l="0" t="0" r="19050" b="11430"/>
                      <wp:wrapNone/>
                      <wp:docPr id="2"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693420"/>
                              </a:xfrm>
                              <a:prstGeom prst="rightBrace">
                                <a:avLst>
                                  <a:gd name="adj1" fmla="val 37917"/>
                                  <a:gd name="adj2" fmla="val 50000"/>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491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1" o:spid="_x0000_s1026" type="#_x0000_t88" style="position:absolute;margin-left:85.9pt;margin-top:2.15pt;width:12pt;height:54.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" fillcolor="#f49100" strokecolor="black [3213]"/>
                  </w:pict>
                </mc:Fallback>
              </mc:AlternateContent>
            </w:r>
            <w:r w:rsidR="00642A1E" w:rsidRPr="00FB42BA">
              <w:rPr>
                <w:rFonts w:cs="Arial"/>
                <w:sz w:val="20"/>
                <w:szCs w:val="20"/>
              </w:rPr>
              <w:t>Promissory notes</w:t>
            </w:r>
          </w:p>
        </w:tc>
        <w:tc>
          <w:tcPr>
            <w:tcW w:w="1080" w:type="dxa"/>
            <w:vMerge w:val="restart"/>
            <w:vAlign w:val="center"/>
          </w:tcPr>
          <w:p w:rsidR="00642A1E" w:rsidRPr="00642A1E" w:rsidRDefault="00642A1E" w:rsidP="00642A1E">
            <w:pPr>
              <w:spacing w:line="300" w:lineRule="exact"/>
              <w:ind w:left="-18" w:right="-18"/>
              <w:jc w:val="center"/>
              <w:rPr>
                <w:rFonts w:cs="Arial"/>
                <w:sz w:val="20"/>
                <w:szCs w:val="20"/>
                <w:cs/>
              </w:rPr>
            </w:pPr>
            <w:r w:rsidRPr="00642A1E">
              <w:rPr>
                <w:rFonts w:cs="Arial"/>
                <w:sz w:val="20"/>
                <w:szCs w:val="20"/>
              </w:rPr>
              <w:t>590</w:t>
            </w:r>
          </w:p>
        </w:tc>
        <w:tc>
          <w:tcPr>
            <w:tcW w:w="1080" w:type="dxa"/>
            <w:vMerge w:val="restart"/>
            <w:vAlign w:val="center"/>
          </w:tcPr>
          <w:p w:rsidR="00642A1E" w:rsidRPr="00FB42BA" w:rsidRDefault="00642A1E" w:rsidP="005C55B8">
            <w:pPr>
              <w:spacing w:line="300" w:lineRule="exact"/>
              <w:ind w:left="-18" w:right="-18"/>
              <w:jc w:val="center"/>
              <w:rPr>
                <w:rFonts w:cs="Arial"/>
                <w:sz w:val="20"/>
                <w:szCs w:val="20"/>
                <w:cs/>
              </w:rPr>
            </w:pPr>
            <w:r>
              <w:rPr>
                <w:rFonts w:cs="Arial"/>
                <w:sz w:val="20"/>
                <w:szCs w:val="20"/>
              </w:rPr>
              <w:t>480</w:t>
            </w:r>
          </w:p>
        </w:tc>
        <w:tc>
          <w:tcPr>
            <w:tcW w:w="1080" w:type="dxa"/>
          </w:tcPr>
          <w:p w:rsidR="00642A1E" w:rsidRPr="00642A1E" w:rsidRDefault="00642A1E" w:rsidP="00642A1E">
            <w:pPr>
              <w:spacing w:line="300" w:lineRule="exact"/>
              <w:ind w:left="-18" w:right="-18"/>
              <w:jc w:val="center"/>
              <w:rPr>
                <w:rFonts w:cs="Arial"/>
                <w:sz w:val="20"/>
                <w:szCs w:val="20"/>
                <w:cs/>
              </w:rPr>
            </w:pPr>
            <w:r w:rsidRPr="00642A1E">
              <w:rPr>
                <w:rFonts w:cs="Arial"/>
                <w:sz w:val="20"/>
                <w:szCs w:val="20"/>
              </w:rPr>
              <w:t>32.80</w:t>
            </w:r>
          </w:p>
        </w:tc>
        <w:tc>
          <w:tcPr>
            <w:tcW w:w="1080" w:type="dxa"/>
          </w:tcPr>
          <w:p w:rsidR="00642A1E" w:rsidRPr="007072D6" w:rsidRDefault="00642A1E" w:rsidP="005C55B8">
            <w:pPr>
              <w:spacing w:line="300" w:lineRule="exact"/>
              <w:ind w:left="-18" w:right="-18"/>
              <w:jc w:val="center"/>
              <w:rPr>
                <w:rFonts w:cs="Arial"/>
                <w:sz w:val="20"/>
                <w:szCs w:val="20"/>
                <w:cs/>
              </w:rPr>
            </w:pPr>
            <w:r w:rsidRPr="007072D6">
              <w:rPr>
                <w:rFonts w:cs="Arial"/>
                <w:sz w:val="20"/>
                <w:szCs w:val="20"/>
              </w:rPr>
              <w:t>24.96</w:t>
            </w:r>
          </w:p>
        </w:tc>
        <w:tc>
          <w:tcPr>
            <w:tcW w:w="2340"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Pr>
                <w:rFonts w:cs="Arial"/>
                <w:sz w:val="20"/>
                <w:szCs w:val="20"/>
              </w:rPr>
              <w:t>5.65</w:t>
            </w:r>
            <w:r w:rsidRPr="00FB42BA">
              <w:rPr>
                <w:rFonts w:cs="Arial"/>
                <w:sz w:val="20"/>
                <w:szCs w:val="20"/>
              </w:rPr>
              <w:t xml:space="preserve">% per annum </w:t>
            </w:r>
          </w:p>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sidRPr="00FB42BA">
              <w:rPr>
                <w:rFonts w:cs="Arial"/>
                <w:sz w:val="20"/>
                <w:szCs w:val="20"/>
              </w:rPr>
              <w:t>(</w:t>
            </w:r>
            <w:r>
              <w:rPr>
                <w:rFonts w:cs="Arial"/>
                <w:sz w:val="20"/>
                <w:szCs w:val="20"/>
              </w:rPr>
              <w:t>6</w:t>
            </w:r>
            <w:r w:rsidRPr="00FB42BA">
              <w:rPr>
                <w:rFonts w:cs="Arial"/>
                <w:sz w:val="20"/>
                <w:szCs w:val="20"/>
              </w:rPr>
              <w:t>.</w:t>
            </w:r>
            <w:r>
              <w:rPr>
                <w:rFonts w:cs="Arial"/>
                <w:sz w:val="20"/>
                <w:szCs w:val="20"/>
              </w:rPr>
              <w:t>00</w:t>
            </w:r>
            <w:r w:rsidRPr="00FB42BA">
              <w:rPr>
                <w:rFonts w:cs="Arial"/>
                <w:sz w:val="20"/>
                <w:szCs w:val="20"/>
              </w:rPr>
              <w:t>% per annum)</w:t>
            </w:r>
          </w:p>
        </w:tc>
        <w:tc>
          <w:tcPr>
            <w:tcW w:w="5490" w:type="dxa"/>
          </w:tcPr>
          <w:p w:rsidR="00642A1E" w:rsidRPr="00FB42BA" w:rsidRDefault="00642A1E" w:rsidP="004A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8"/>
              <w:jc w:val="thaiDistribute"/>
              <w:rPr>
                <w:rFonts w:cs="Arial"/>
                <w:sz w:val="20"/>
                <w:szCs w:val="20"/>
              </w:rPr>
            </w:pPr>
            <w:r w:rsidRPr="00FB42BA">
              <w:rPr>
                <w:rFonts w:cs="Arial"/>
                <w:sz w:val="20"/>
                <w:szCs w:val="20"/>
              </w:rPr>
              <w:t>Monthly interest payment.</w:t>
            </w:r>
            <w:r w:rsidR="004A3BA7">
              <w:rPr>
                <w:rFonts w:cs="Arial"/>
                <w:sz w:val="20"/>
                <w:szCs w:val="20"/>
              </w:rPr>
              <w:t xml:space="preserve"> </w:t>
            </w:r>
            <w:r w:rsidRPr="00FB42BA">
              <w:rPr>
                <w:rFonts w:cs="Arial"/>
                <w:sz w:val="20"/>
                <w:szCs w:val="20"/>
              </w:rPr>
              <w:t>Principal due within 1-3 months in accordance with the date of promissory note.</w:t>
            </w:r>
          </w:p>
        </w:tc>
      </w:tr>
      <w:tr w:rsidR="00642A1E" w:rsidRPr="00FB42BA" w:rsidTr="00642A1E">
        <w:tc>
          <w:tcPr>
            <w:tcW w:w="2274"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vMerge/>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jc w:val="center"/>
              <w:rPr>
                <w:rFonts w:cs="Arial"/>
                <w:sz w:val="20"/>
                <w:szCs w:val="20"/>
              </w:rPr>
            </w:pPr>
          </w:p>
        </w:tc>
        <w:tc>
          <w:tcPr>
            <w:tcW w:w="1080" w:type="dxa"/>
            <w:vMerge/>
            <w:vAlign w:val="center"/>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jc w:val="center"/>
              <w:rPr>
                <w:rFonts w:cs="Arial"/>
                <w:sz w:val="20"/>
                <w:szCs w:val="20"/>
              </w:rPr>
            </w:pPr>
          </w:p>
        </w:tc>
        <w:tc>
          <w:tcPr>
            <w:tcW w:w="1080" w:type="dxa"/>
          </w:tcPr>
          <w:p w:rsidR="00642A1E" w:rsidRPr="00642A1E" w:rsidRDefault="00642A1E" w:rsidP="00642A1E">
            <w:pPr>
              <w:spacing w:line="300" w:lineRule="exact"/>
              <w:ind w:left="-18" w:right="-18"/>
              <w:jc w:val="center"/>
              <w:rPr>
                <w:rFonts w:cs="Arial"/>
                <w:sz w:val="20"/>
                <w:szCs w:val="20"/>
                <w:cs/>
              </w:rPr>
            </w:pPr>
          </w:p>
        </w:tc>
        <w:tc>
          <w:tcPr>
            <w:tcW w:w="1080" w:type="dxa"/>
          </w:tcPr>
          <w:p w:rsidR="00642A1E" w:rsidRPr="007072D6"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jc w:val="center"/>
              <w:rPr>
                <w:rFonts w:cs="Arial"/>
                <w:sz w:val="20"/>
                <w:szCs w:val="20"/>
                <w:cs/>
              </w:rPr>
            </w:pPr>
          </w:p>
        </w:tc>
        <w:tc>
          <w:tcPr>
            <w:tcW w:w="234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549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ight="-18"/>
              <w:jc w:val="thaiDistribute"/>
              <w:rPr>
                <w:rFonts w:cs="Arial"/>
                <w:sz w:val="20"/>
                <w:szCs w:val="20"/>
              </w:rPr>
            </w:pPr>
          </w:p>
        </w:tc>
      </w:tr>
      <w:tr w:rsidR="00642A1E" w:rsidRPr="00FB42BA" w:rsidTr="00642A1E">
        <w:tc>
          <w:tcPr>
            <w:tcW w:w="2274"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141"/>
              <w:rPr>
                <w:rFonts w:cs="Arial"/>
                <w:sz w:val="20"/>
                <w:szCs w:val="20"/>
              </w:rPr>
            </w:pPr>
            <w:r w:rsidRPr="00FB42BA">
              <w:rPr>
                <w:rFonts w:cs="Arial"/>
                <w:sz w:val="20"/>
                <w:szCs w:val="20"/>
              </w:rPr>
              <w:t>Short-term loans</w:t>
            </w:r>
          </w:p>
        </w:tc>
        <w:tc>
          <w:tcPr>
            <w:tcW w:w="1080" w:type="dxa"/>
            <w:vMerge/>
          </w:tcPr>
          <w:p w:rsidR="00642A1E" w:rsidRPr="00FB42BA" w:rsidRDefault="00642A1E" w:rsidP="005C55B8">
            <w:pPr>
              <w:spacing w:line="300" w:lineRule="exact"/>
              <w:ind w:left="-18" w:right="-18"/>
              <w:jc w:val="center"/>
              <w:rPr>
                <w:rFonts w:cs="Arial"/>
                <w:sz w:val="20"/>
                <w:szCs w:val="20"/>
              </w:rPr>
            </w:pPr>
          </w:p>
        </w:tc>
        <w:tc>
          <w:tcPr>
            <w:tcW w:w="1080" w:type="dxa"/>
            <w:vMerge/>
            <w:vAlign w:val="center"/>
          </w:tcPr>
          <w:p w:rsidR="00642A1E" w:rsidRPr="00FB42BA" w:rsidRDefault="00642A1E" w:rsidP="005C55B8">
            <w:pPr>
              <w:spacing w:line="300" w:lineRule="exact"/>
              <w:ind w:left="-18" w:right="-18"/>
              <w:jc w:val="center"/>
              <w:rPr>
                <w:rFonts w:cs="Arial"/>
                <w:sz w:val="20"/>
                <w:szCs w:val="20"/>
              </w:rPr>
            </w:pPr>
          </w:p>
        </w:tc>
        <w:tc>
          <w:tcPr>
            <w:tcW w:w="1080" w:type="dxa"/>
          </w:tcPr>
          <w:p w:rsidR="00642A1E" w:rsidRPr="00642A1E" w:rsidRDefault="00642A1E" w:rsidP="00642A1E">
            <w:pPr>
              <w:spacing w:line="300" w:lineRule="exact"/>
              <w:ind w:left="-18" w:right="-18"/>
              <w:jc w:val="center"/>
              <w:rPr>
                <w:rFonts w:cs="Arial"/>
                <w:sz w:val="20"/>
                <w:szCs w:val="20"/>
              </w:rPr>
            </w:pPr>
            <w:r w:rsidRPr="00642A1E">
              <w:rPr>
                <w:rFonts w:cs="Arial"/>
                <w:sz w:val="20"/>
                <w:szCs w:val="20"/>
              </w:rPr>
              <w:t>127.49</w:t>
            </w:r>
          </w:p>
        </w:tc>
        <w:tc>
          <w:tcPr>
            <w:tcW w:w="1080" w:type="dxa"/>
          </w:tcPr>
          <w:p w:rsidR="00642A1E" w:rsidRPr="007072D6" w:rsidRDefault="00642A1E" w:rsidP="005C55B8">
            <w:pPr>
              <w:spacing w:line="300" w:lineRule="exact"/>
              <w:ind w:left="-18" w:right="-18"/>
              <w:jc w:val="center"/>
              <w:rPr>
                <w:rFonts w:cs="Arial"/>
                <w:sz w:val="20"/>
                <w:szCs w:val="20"/>
              </w:rPr>
            </w:pPr>
            <w:r>
              <w:rPr>
                <w:rFonts w:cs="Arial"/>
                <w:sz w:val="20"/>
                <w:szCs w:val="20"/>
              </w:rPr>
              <w:t>107.99</w:t>
            </w:r>
          </w:p>
        </w:tc>
        <w:tc>
          <w:tcPr>
            <w:tcW w:w="2340"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sidRPr="00642A1E">
              <w:rPr>
                <w:rFonts w:cs="Arial"/>
                <w:sz w:val="20"/>
                <w:szCs w:val="20"/>
              </w:rPr>
              <w:t>3.03-4.87</w:t>
            </w:r>
            <w:r w:rsidRPr="00FB42BA">
              <w:rPr>
                <w:rFonts w:cs="Arial"/>
                <w:sz w:val="20"/>
                <w:szCs w:val="20"/>
              </w:rPr>
              <w:t xml:space="preserve">% per annum </w:t>
            </w:r>
          </w:p>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sidRPr="00FB42BA">
              <w:rPr>
                <w:rFonts w:cs="Arial"/>
                <w:sz w:val="20"/>
                <w:szCs w:val="20"/>
              </w:rPr>
              <w:t>(</w:t>
            </w:r>
            <w:r>
              <w:rPr>
                <w:rFonts w:cs="Arial"/>
                <w:sz w:val="20"/>
                <w:szCs w:val="20"/>
              </w:rPr>
              <w:t>3.03-3.58</w:t>
            </w:r>
            <w:r w:rsidRPr="00FB42BA">
              <w:rPr>
                <w:rFonts w:cs="Arial"/>
                <w:sz w:val="20"/>
                <w:szCs w:val="20"/>
              </w:rPr>
              <w:t xml:space="preserve"> % per annum)</w:t>
            </w:r>
          </w:p>
        </w:tc>
        <w:tc>
          <w:tcPr>
            <w:tcW w:w="5490" w:type="dxa"/>
          </w:tcPr>
          <w:p w:rsidR="00642A1E" w:rsidRPr="00FB42BA" w:rsidRDefault="004A3BA7" w:rsidP="004A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8"/>
              <w:jc w:val="thaiDistribute"/>
              <w:rPr>
                <w:rFonts w:cs="Arial"/>
                <w:sz w:val="20"/>
                <w:szCs w:val="20"/>
              </w:rPr>
            </w:pPr>
            <w:r>
              <w:rPr>
                <w:rFonts w:cs="Arial"/>
                <w:sz w:val="20"/>
                <w:szCs w:val="20"/>
              </w:rPr>
              <w:t xml:space="preserve">Monthly interest payment. </w:t>
            </w:r>
            <w:r w:rsidR="00642A1E" w:rsidRPr="00FB42BA">
              <w:rPr>
                <w:rFonts w:cs="Arial"/>
                <w:sz w:val="20"/>
                <w:szCs w:val="20"/>
              </w:rPr>
              <w:t>Principal due within 6 months from the drawdown date.</w:t>
            </w:r>
          </w:p>
        </w:tc>
      </w:tr>
      <w:tr w:rsidR="00642A1E" w:rsidRPr="00FB42BA" w:rsidTr="00285C6A">
        <w:tc>
          <w:tcPr>
            <w:tcW w:w="2274"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vAlign w:val="bottom"/>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jc w:val="center"/>
              <w:rPr>
                <w:rFonts w:cs="Arial"/>
                <w:sz w:val="20"/>
                <w:szCs w:val="20"/>
                <w:cs/>
              </w:rPr>
            </w:pPr>
          </w:p>
        </w:tc>
        <w:tc>
          <w:tcPr>
            <w:tcW w:w="1080" w:type="dxa"/>
            <w:vAlign w:val="bottom"/>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jc w:val="center"/>
              <w:rPr>
                <w:rFonts w:cs="Arial"/>
                <w:sz w:val="20"/>
                <w:szCs w:val="20"/>
                <w:cs/>
              </w:rPr>
            </w:pPr>
          </w:p>
        </w:tc>
        <w:tc>
          <w:tcPr>
            <w:tcW w:w="1080" w:type="dxa"/>
          </w:tcPr>
          <w:p w:rsidR="00642A1E" w:rsidRPr="00642A1E" w:rsidRDefault="00642A1E" w:rsidP="00642A1E">
            <w:pPr>
              <w:spacing w:line="300" w:lineRule="exact"/>
              <w:ind w:left="-18" w:right="-18"/>
              <w:jc w:val="center"/>
              <w:rPr>
                <w:rFonts w:cs="Arial"/>
                <w:sz w:val="20"/>
                <w:szCs w:val="20"/>
                <w:cs/>
              </w:rPr>
            </w:pPr>
          </w:p>
        </w:tc>
        <w:tc>
          <w:tcPr>
            <w:tcW w:w="1080" w:type="dxa"/>
          </w:tcPr>
          <w:p w:rsidR="00642A1E" w:rsidRPr="007072D6"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jc w:val="center"/>
              <w:rPr>
                <w:rFonts w:cs="Arial"/>
                <w:sz w:val="20"/>
                <w:szCs w:val="20"/>
                <w:cs/>
              </w:rPr>
            </w:pPr>
          </w:p>
        </w:tc>
        <w:tc>
          <w:tcPr>
            <w:tcW w:w="234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549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r>
      <w:tr w:rsidR="00642A1E" w:rsidRPr="00FB42BA" w:rsidTr="00285C6A">
        <w:tc>
          <w:tcPr>
            <w:tcW w:w="2274"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141"/>
              <w:rPr>
                <w:rFonts w:cs="Arial"/>
                <w:spacing w:val="-4"/>
                <w:sz w:val="20"/>
                <w:szCs w:val="20"/>
              </w:rPr>
            </w:pPr>
            <w:r w:rsidRPr="00FB42BA">
              <w:rPr>
                <w:rFonts w:cs="Arial"/>
                <w:spacing w:val="-4"/>
                <w:sz w:val="20"/>
                <w:szCs w:val="20"/>
              </w:rPr>
              <w:t xml:space="preserve">Short-term loans </w:t>
            </w:r>
          </w:p>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6" w:right="-141" w:hanging="153"/>
              <w:rPr>
                <w:rFonts w:cs="Arial"/>
                <w:spacing w:val="-4"/>
                <w:sz w:val="20"/>
                <w:szCs w:val="20"/>
              </w:rPr>
            </w:pPr>
            <w:r w:rsidRPr="00FB42BA">
              <w:rPr>
                <w:rFonts w:cs="Arial"/>
                <w:spacing w:val="-4"/>
                <w:sz w:val="20"/>
                <w:szCs w:val="20"/>
              </w:rPr>
              <w:t xml:space="preserve">   on factoring*</w:t>
            </w:r>
          </w:p>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141"/>
              <w:rPr>
                <w:rFonts w:cs="Arial"/>
                <w:spacing w:val="-4"/>
                <w:sz w:val="20"/>
                <w:szCs w:val="20"/>
              </w:rPr>
            </w:pPr>
          </w:p>
        </w:tc>
        <w:tc>
          <w:tcPr>
            <w:tcW w:w="1080" w:type="dxa"/>
          </w:tcPr>
          <w:p w:rsidR="00642A1E" w:rsidRPr="00FB42BA" w:rsidRDefault="00642A1E" w:rsidP="005C55B8">
            <w:pPr>
              <w:spacing w:line="300" w:lineRule="exact"/>
              <w:ind w:left="-18" w:right="-18"/>
              <w:jc w:val="center"/>
              <w:rPr>
                <w:rFonts w:cs="Arial"/>
                <w:sz w:val="20"/>
                <w:szCs w:val="20"/>
                <w:cs/>
              </w:rPr>
            </w:pPr>
            <w:r w:rsidRPr="00642A1E">
              <w:rPr>
                <w:rFonts w:cs="Arial"/>
                <w:sz w:val="20"/>
                <w:szCs w:val="20"/>
              </w:rPr>
              <w:t>360</w:t>
            </w:r>
          </w:p>
        </w:tc>
        <w:tc>
          <w:tcPr>
            <w:tcW w:w="1080" w:type="dxa"/>
          </w:tcPr>
          <w:p w:rsidR="00642A1E" w:rsidRPr="00FB42BA" w:rsidRDefault="00642A1E" w:rsidP="005C55B8">
            <w:pPr>
              <w:spacing w:line="300" w:lineRule="exact"/>
              <w:ind w:left="-18" w:right="-18"/>
              <w:jc w:val="center"/>
              <w:rPr>
                <w:rFonts w:cs="Arial"/>
                <w:sz w:val="20"/>
                <w:szCs w:val="20"/>
                <w:cs/>
              </w:rPr>
            </w:pPr>
            <w:r>
              <w:rPr>
                <w:rFonts w:cs="Arial"/>
                <w:sz w:val="20"/>
                <w:szCs w:val="20"/>
              </w:rPr>
              <w:t>32</w:t>
            </w:r>
            <w:r w:rsidRPr="00FB42BA">
              <w:rPr>
                <w:rFonts w:cs="Arial"/>
                <w:sz w:val="20"/>
                <w:szCs w:val="20"/>
              </w:rPr>
              <w:t>0</w:t>
            </w:r>
          </w:p>
        </w:tc>
        <w:tc>
          <w:tcPr>
            <w:tcW w:w="1080" w:type="dxa"/>
          </w:tcPr>
          <w:p w:rsidR="00642A1E" w:rsidRPr="00642A1E" w:rsidRDefault="00642A1E" w:rsidP="00143E2E">
            <w:pPr>
              <w:spacing w:line="300" w:lineRule="exact"/>
              <w:ind w:left="-18" w:right="-18"/>
              <w:jc w:val="center"/>
              <w:rPr>
                <w:rFonts w:cs="Arial"/>
                <w:sz w:val="20"/>
                <w:szCs w:val="20"/>
                <w:cs/>
              </w:rPr>
            </w:pPr>
            <w:r w:rsidRPr="00642A1E">
              <w:rPr>
                <w:rFonts w:cs="Arial"/>
                <w:sz w:val="20"/>
                <w:szCs w:val="20"/>
              </w:rPr>
              <w:t>73.</w:t>
            </w:r>
            <w:r w:rsidR="00143E2E">
              <w:rPr>
                <w:rFonts w:cs="Arial"/>
                <w:sz w:val="20"/>
                <w:szCs w:val="20"/>
              </w:rPr>
              <w:t>49</w:t>
            </w:r>
          </w:p>
        </w:tc>
        <w:tc>
          <w:tcPr>
            <w:tcW w:w="1080" w:type="dxa"/>
          </w:tcPr>
          <w:p w:rsidR="00642A1E" w:rsidRPr="007072D6" w:rsidRDefault="00642A1E" w:rsidP="005C55B8">
            <w:pPr>
              <w:spacing w:line="300" w:lineRule="exact"/>
              <w:ind w:left="-18" w:right="-18"/>
              <w:jc w:val="center"/>
              <w:rPr>
                <w:rFonts w:cs="Arial"/>
                <w:sz w:val="20"/>
                <w:szCs w:val="20"/>
                <w:cs/>
              </w:rPr>
            </w:pPr>
            <w:r w:rsidRPr="007072D6">
              <w:rPr>
                <w:rFonts w:cs="Arial"/>
                <w:sz w:val="20"/>
                <w:szCs w:val="20"/>
              </w:rPr>
              <w:t>75.09</w:t>
            </w:r>
          </w:p>
        </w:tc>
        <w:tc>
          <w:tcPr>
            <w:tcW w:w="2340"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sidRPr="00FB42BA">
              <w:rPr>
                <w:rFonts w:cs="Arial"/>
                <w:sz w:val="20"/>
                <w:szCs w:val="20"/>
              </w:rPr>
              <w:t>MRR-2.125% per annum</w:t>
            </w:r>
          </w:p>
        </w:tc>
        <w:tc>
          <w:tcPr>
            <w:tcW w:w="5490"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05"/>
              <w:rPr>
                <w:rFonts w:cs="Arial"/>
                <w:sz w:val="20"/>
                <w:szCs w:val="20"/>
              </w:rPr>
            </w:pPr>
            <w:r>
              <w:rPr>
                <w:rFonts w:cs="Arial"/>
                <w:sz w:val="20"/>
                <w:szCs w:val="20"/>
              </w:rPr>
              <w:t>---</w:t>
            </w:r>
          </w:p>
        </w:tc>
      </w:tr>
    </w:tbl>
    <w:p w:rsidR="00080118" w:rsidRPr="00FB42BA" w:rsidRDefault="00080118">
      <w:pPr>
        <w:rPr>
          <w:rFonts w:cs="Arial"/>
          <w:sz w:val="20"/>
          <w:szCs w:val="20"/>
        </w:rPr>
      </w:pPr>
      <w:r w:rsidRPr="00FB42BA">
        <w:rPr>
          <w:rFonts w:cs="Arial"/>
          <w:sz w:val="20"/>
          <w:szCs w:val="20"/>
        </w:rPr>
        <w:br w:type="page"/>
      </w:r>
    </w:p>
    <w:tbl>
      <w:tblPr>
        <w:tblW w:w="14424" w:type="dxa"/>
        <w:tblInd w:w="534" w:type="dxa"/>
        <w:tblLayout w:type="fixed"/>
        <w:tblLook w:val="0000" w:firstRow="0" w:lastRow="0" w:firstColumn="0" w:lastColumn="0" w:noHBand="0" w:noVBand="0"/>
      </w:tblPr>
      <w:tblGrid>
        <w:gridCol w:w="2274"/>
        <w:gridCol w:w="1080"/>
        <w:gridCol w:w="1080"/>
        <w:gridCol w:w="1080"/>
        <w:gridCol w:w="1080"/>
        <w:gridCol w:w="2430"/>
        <w:gridCol w:w="5400"/>
      </w:tblGrid>
      <w:tr w:rsidR="00D1272C" w:rsidRPr="00FB42BA" w:rsidTr="00285C6A">
        <w:tc>
          <w:tcPr>
            <w:tcW w:w="14424" w:type="dxa"/>
            <w:gridSpan w:val="7"/>
          </w:tcPr>
          <w:p w:rsidR="00D1272C" w:rsidRPr="00FB42BA" w:rsidRDefault="00D1272C"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lang w:eastAsia="th-TH"/>
              </w:rPr>
            </w:pPr>
            <w:r w:rsidRPr="00FB42BA">
              <w:rPr>
                <w:rFonts w:cs="Arial"/>
                <w:b/>
                <w:bCs/>
                <w:sz w:val="20"/>
                <w:szCs w:val="20"/>
              </w:rPr>
              <w:lastRenderedPageBreak/>
              <w:t>The Company</w:t>
            </w:r>
          </w:p>
        </w:tc>
      </w:tr>
      <w:tr w:rsidR="00D1272C" w:rsidRPr="00FB42BA" w:rsidTr="00285C6A">
        <w:tc>
          <w:tcPr>
            <w:tcW w:w="2274" w:type="dxa"/>
          </w:tcPr>
          <w:p w:rsidR="00D1272C" w:rsidRPr="00FB42BA" w:rsidRDefault="00D1272C"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Pr>
                <w:rFonts w:cs="Arial"/>
                <w:sz w:val="20"/>
                <w:szCs w:val="20"/>
              </w:rPr>
            </w:pPr>
          </w:p>
        </w:tc>
        <w:tc>
          <w:tcPr>
            <w:tcW w:w="4320" w:type="dxa"/>
            <w:gridSpan w:val="4"/>
          </w:tcPr>
          <w:p w:rsidR="00D1272C" w:rsidRPr="00FB42BA" w:rsidRDefault="00D1272C"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lang w:eastAsia="th-TH"/>
              </w:rPr>
            </w:pPr>
            <w:r w:rsidRPr="00FB42BA">
              <w:rPr>
                <w:rFonts w:cs="Arial"/>
                <w:b/>
                <w:bCs/>
                <w:sz w:val="20"/>
                <w:szCs w:val="20"/>
              </w:rPr>
              <w:t>(Unit : Million Baht)</w:t>
            </w:r>
          </w:p>
        </w:tc>
        <w:tc>
          <w:tcPr>
            <w:tcW w:w="2430" w:type="dxa"/>
          </w:tcPr>
          <w:p w:rsidR="00D1272C" w:rsidRPr="00FB42BA" w:rsidRDefault="00D1272C"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snapToGrid w:val="0"/>
                <w:color w:val="000000"/>
                <w:sz w:val="20"/>
                <w:szCs w:val="20"/>
                <w:lang w:eastAsia="th-TH"/>
              </w:rPr>
            </w:pPr>
          </w:p>
        </w:tc>
        <w:tc>
          <w:tcPr>
            <w:tcW w:w="5400" w:type="dxa"/>
            <w:vAlign w:val="bottom"/>
          </w:tcPr>
          <w:p w:rsidR="00D1272C" w:rsidRPr="00FB42BA" w:rsidRDefault="00D1272C"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snapToGrid w:val="0"/>
                <w:color w:val="000000"/>
                <w:sz w:val="20"/>
                <w:szCs w:val="20"/>
                <w:lang w:eastAsia="th-TH"/>
              </w:rPr>
            </w:pPr>
          </w:p>
        </w:tc>
      </w:tr>
      <w:tr w:rsidR="0094531E" w:rsidRPr="00FB42BA" w:rsidTr="00285C6A">
        <w:tc>
          <w:tcPr>
            <w:tcW w:w="2274" w:type="dxa"/>
          </w:tcPr>
          <w:p w:rsidR="0094531E" w:rsidRPr="00FB42BA" w:rsidRDefault="009453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Pr>
                <w:rFonts w:cs="Arial"/>
                <w:sz w:val="20"/>
                <w:szCs w:val="20"/>
              </w:rPr>
            </w:pPr>
          </w:p>
        </w:tc>
        <w:tc>
          <w:tcPr>
            <w:tcW w:w="2160" w:type="dxa"/>
            <w:gridSpan w:val="2"/>
          </w:tcPr>
          <w:p w:rsidR="0094531E" w:rsidRPr="00FB42BA" w:rsidRDefault="0094531E"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lang w:eastAsia="th-TH"/>
              </w:rPr>
            </w:pPr>
            <w:r w:rsidRPr="00FB42BA">
              <w:rPr>
                <w:rFonts w:cs="Arial"/>
                <w:b/>
                <w:snapToGrid w:val="0"/>
                <w:color w:val="000000"/>
                <w:sz w:val="20"/>
                <w:szCs w:val="20"/>
                <w:lang w:eastAsia="th-TH"/>
              </w:rPr>
              <w:t>Principal</w:t>
            </w:r>
          </w:p>
        </w:tc>
        <w:tc>
          <w:tcPr>
            <w:tcW w:w="2160" w:type="dxa"/>
            <w:gridSpan w:val="2"/>
          </w:tcPr>
          <w:p w:rsidR="0094531E" w:rsidRPr="00FB42BA" w:rsidRDefault="0094531E"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lang w:eastAsia="th-TH"/>
              </w:rPr>
            </w:pPr>
            <w:r w:rsidRPr="00FB42BA">
              <w:rPr>
                <w:rFonts w:cs="Arial"/>
                <w:b/>
                <w:snapToGrid w:val="0"/>
                <w:color w:val="000000"/>
                <w:sz w:val="20"/>
                <w:szCs w:val="20"/>
                <w:lang w:eastAsia="th-TH"/>
              </w:rPr>
              <w:t>Used</w:t>
            </w:r>
          </w:p>
        </w:tc>
        <w:tc>
          <w:tcPr>
            <w:tcW w:w="2430" w:type="dxa"/>
          </w:tcPr>
          <w:p w:rsidR="0094531E" w:rsidRPr="00FB42BA" w:rsidRDefault="009453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snapToGrid w:val="0"/>
                <w:color w:val="000000"/>
                <w:sz w:val="20"/>
                <w:szCs w:val="20"/>
                <w:lang w:eastAsia="th-TH"/>
              </w:rPr>
            </w:pPr>
          </w:p>
        </w:tc>
        <w:tc>
          <w:tcPr>
            <w:tcW w:w="5400" w:type="dxa"/>
            <w:vAlign w:val="bottom"/>
          </w:tcPr>
          <w:p w:rsidR="0094531E" w:rsidRPr="00FB42BA" w:rsidRDefault="009453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snapToGrid w:val="0"/>
                <w:color w:val="000000"/>
                <w:sz w:val="20"/>
                <w:szCs w:val="20"/>
                <w:lang w:eastAsia="th-TH"/>
              </w:rPr>
            </w:pPr>
          </w:p>
        </w:tc>
      </w:tr>
      <w:tr w:rsidR="00583B6B" w:rsidRPr="00FB42BA" w:rsidTr="000678E8">
        <w:trPr>
          <w:trHeight w:val="61"/>
        </w:trPr>
        <w:tc>
          <w:tcPr>
            <w:tcW w:w="2274" w:type="dxa"/>
            <w:vAlign w:val="bottom"/>
          </w:tcPr>
          <w:p w:rsidR="00583B6B" w:rsidRPr="00FB42BA" w:rsidRDefault="00583B6B"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lang w:eastAsia="th-TH"/>
              </w:rPr>
            </w:pPr>
            <w:r w:rsidRPr="00FB42BA">
              <w:rPr>
                <w:rFonts w:cs="Arial"/>
                <w:b/>
                <w:snapToGrid w:val="0"/>
                <w:color w:val="000000"/>
                <w:sz w:val="20"/>
                <w:szCs w:val="20"/>
                <w:lang w:eastAsia="th-TH"/>
              </w:rPr>
              <w:t>Type of loans</w:t>
            </w:r>
          </w:p>
        </w:tc>
        <w:tc>
          <w:tcPr>
            <w:tcW w:w="1080" w:type="dxa"/>
            <w:vAlign w:val="bottom"/>
          </w:tcPr>
          <w:p w:rsidR="00583B6B" w:rsidRPr="005C55B8" w:rsidRDefault="008421A9"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snapToGrid w:val="0"/>
                <w:color w:val="000000"/>
                <w:sz w:val="20"/>
                <w:szCs w:val="20"/>
                <w:lang w:eastAsia="th-TH"/>
              </w:rPr>
            </w:pPr>
            <w:r w:rsidRPr="005C55B8">
              <w:rPr>
                <w:rFonts w:cs="Arial"/>
                <w:b/>
                <w:snapToGrid w:val="0"/>
                <w:color w:val="000000"/>
                <w:sz w:val="20"/>
                <w:szCs w:val="20"/>
                <w:lang w:eastAsia="th-TH"/>
              </w:rPr>
              <w:t>2016</w:t>
            </w:r>
          </w:p>
        </w:tc>
        <w:tc>
          <w:tcPr>
            <w:tcW w:w="1080" w:type="dxa"/>
            <w:vAlign w:val="bottom"/>
          </w:tcPr>
          <w:p w:rsidR="00583B6B" w:rsidRPr="005C55B8" w:rsidRDefault="008421A9"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snapToGrid w:val="0"/>
                <w:color w:val="000000"/>
                <w:sz w:val="20"/>
                <w:szCs w:val="20"/>
                <w:lang w:eastAsia="th-TH"/>
              </w:rPr>
            </w:pPr>
            <w:r w:rsidRPr="005C55B8">
              <w:rPr>
                <w:rFonts w:cs="Arial"/>
                <w:b/>
                <w:snapToGrid w:val="0"/>
                <w:color w:val="000000"/>
                <w:sz w:val="20"/>
                <w:szCs w:val="20"/>
                <w:lang w:eastAsia="th-TH"/>
              </w:rPr>
              <w:t>2015</w:t>
            </w:r>
          </w:p>
        </w:tc>
        <w:tc>
          <w:tcPr>
            <w:tcW w:w="1080" w:type="dxa"/>
            <w:vAlign w:val="bottom"/>
          </w:tcPr>
          <w:p w:rsidR="00583B6B" w:rsidRPr="005C55B8" w:rsidRDefault="008421A9"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snapToGrid w:val="0"/>
                <w:color w:val="000000"/>
                <w:sz w:val="20"/>
                <w:szCs w:val="20"/>
                <w:lang w:eastAsia="th-TH"/>
              </w:rPr>
            </w:pPr>
            <w:r w:rsidRPr="005C55B8">
              <w:rPr>
                <w:rFonts w:cs="Arial"/>
                <w:b/>
                <w:snapToGrid w:val="0"/>
                <w:color w:val="000000"/>
                <w:sz w:val="20"/>
                <w:szCs w:val="20"/>
                <w:lang w:eastAsia="th-TH"/>
              </w:rPr>
              <w:t>2016</w:t>
            </w:r>
          </w:p>
        </w:tc>
        <w:tc>
          <w:tcPr>
            <w:tcW w:w="1080" w:type="dxa"/>
            <w:vAlign w:val="bottom"/>
          </w:tcPr>
          <w:p w:rsidR="00583B6B" w:rsidRPr="005C55B8" w:rsidRDefault="008421A9"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snapToGrid w:val="0"/>
                <w:color w:val="000000"/>
                <w:sz w:val="20"/>
                <w:szCs w:val="20"/>
                <w:lang w:eastAsia="th-TH"/>
              </w:rPr>
            </w:pPr>
            <w:r w:rsidRPr="005C55B8">
              <w:rPr>
                <w:rFonts w:cs="Arial"/>
                <w:b/>
                <w:snapToGrid w:val="0"/>
                <w:color w:val="000000"/>
                <w:sz w:val="20"/>
                <w:szCs w:val="20"/>
                <w:lang w:eastAsia="th-TH"/>
              </w:rPr>
              <w:t>2015</w:t>
            </w:r>
          </w:p>
        </w:tc>
        <w:tc>
          <w:tcPr>
            <w:tcW w:w="2430" w:type="dxa"/>
          </w:tcPr>
          <w:p w:rsidR="00583B6B" w:rsidRPr="00FB42BA" w:rsidRDefault="00583B6B"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lang w:eastAsia="th-TH"/>
              </w:rPr>
            </w:pPr>
            <w:r w:rsidRPr="00FB42BA">
              <w:rPr>
                <w:rFonts w:cs="Arial"/>
                <w:b/>
                <w:snapToGrid w:val="0"/>
                <w:color w:val="000000"/>
                <w:sz w:val="20"/>
                <w:szCs w:val="20"/>
                <w:lang w:eastAsia="th-TH"/>
              </w:rPr>
              <w:t>Interest Rate</w:t>
            </w:r>
          </w:p>
        </w:tc>
        <w:tc>
          <w:tcPr>
            <w:tcW w:w="5400" w:type="dxa"/>
          </w:tcPr>
          <w:p w:rsidR="00583B6B" w:rsidRPr="00FB42BA" w:rsidRDefault="00583B6B" w:rsidP="005C5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cs/>
                <w:lang w:eastAsia="th-TH"/>
              </w:rPr>
            </w:pPr>
            <w:r w:rsidRPr="00FB42BA">
              <w:rPr>
                <w:rFonts w:cs="Arial"/>
                <w:b/>
                <w:snapToGrid w:val="0"/>
                <w:color w:val="000000"/>
                <w:sz w:val="20"/>
                <w:szCs w:val="20"/>
                <w:lang w:eastAsia="th-TH"/>
              </w:rPr>
              <w:t>Payment conditions</w:t>
            </w:r>
          </w:p>
        </w:tc>
      </w:tr>
      <w:tr w:rsidR="0094531E" w:rsidRPr="00FB42BA" w:rsidTr="00285C6A">
        <w:trPr>
          <w:trHeight w:val="160"/>
        </w:trPr>
        <w:tc>
          <w:tcPr>
            <w:tcW w:w="2274" w:type="dxa"/>
          </w:tcPr>
          <w:p w:rsidR="0094531E" w:rsidRPr="00FB42BA" w:rsidRDefault="009453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tcPr>
          <w:p w:rsidR="0094531E" w:rsidRPr="00FB42BA" w:rsidRDefault="009453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tcPr>
          <w:p w:rsidR="0094531E" w:rsidRPr="00FB42BA" w:rsidRDefault="009453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tcPr>
          <w:p w:rsidR="0094531E" w:rsidRPr="00FB42BA" w:rsidRDefault="009453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tcPr>
          <w:p w:rsidR="0094531E" w:rsidRPr="00FB42BA" w:rsidRDefault="009453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2430" w:type="dxa"/>
          </w:tcPr>
          <w:p w:rsidR="0094531E" w:rsidRPr="00FB42BA" w:rsidRDefault="009453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5400" w:type="dxa"/>
          </w:tcPr>
          <w:p w:rsidR="0094531E" w:rsidRPr="00FB42BA" w:rsidRDefault="009453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r>
      <w:tr w:rsidR="00642A1E" w:rsidRPr="00FB42BA" w:rsidTr="00285C6A">
        <w:tc>
          <w:tcPr>
            <w:tcW w:w="2274"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141"/>
              <w:rPr>
                <w:rFonts w:cs="Arial"/>
                <w:sz w:val="20"/>
                <w:szCs w:val="20"/>
              </w:rPr>
            </w:pPr>
            <w:r w:rsidRPr="00FB42BA">
              <w:rPr>
                <w:rFonts w:cs="Arial"/>
                <w:sz w:val="20"/>
                <w:szCs w:val="20"/>
              </w:rPr>
              <w:t xml:space="preserve">Banks overdrafts  </w:t>
            </w:r>
            <w:r w:rsidRPr="00FB42BA">
              <w:rPr>
                <w:rFonts w:cs="Arial"/>
                <w:sz w:val="20"/>
                <w:szCs w:val="20"/>
              </w:rPr>
              <w:br/>
            </w:r>
          </w:p>
        </w:tc>
        <w:tc>
          <w:tcPr>
            <w:tcW w:w="1080" w:type="dxa"/>
          </w:tcPr>
          <w:p w:rsidR="00642A1E" w:rsidRPr="00642A1E" w:rsidRDefault="00642A1E" w:rsidP="00642A1E">
            <w:pPr>
              <w:spacing w:line="300" w:lineRule="exact"/>
              <w:ind w:left="-18" w:right="-108"/>
              <w:jc w:val="center"/>
              <w:rPr>
                <w:rFonts w:cs="Arial"/>
                <w:spacing w:val="-6"/>
                <w:sz w:val="20"/>
                <w:szCs w:val="20"/>
                <w:cs/>
              </w:rPr>
            </w:pPr>
            <w:r w:rsidRPr="00642A1E">
              <w:rPr>
                <w:rFonts w:cs="Arial"/>
                <w:spacing w:val="-6"/>
                <w:sz w:val="20"/>
                <w:szCs w:val="20"/>
              </w:rPr>
              <w:t>60</w:t>
            </w:r>
          </w:p>
        </w:tc>
        <w:tc>
          <w:tcPr>
            <w:tcW w:w="1080" w:type="dxa"/>
          </w:tcPr>
          <w:p w:rsidR="00642A1E" w:rsidRPr="00FB42BA" w:rsidRDefault="00642A1E" w:rsidP="007B5451">
            <w:pPr>
              <w:spacing w:line="300" w:lineRule="exact"/>
              <w:ind w:left="-18" w:right="-108"/>
              <w:jc w:val="center"/>
              <w:rPr>
                <w:rFonts w:cs="Arial"/>
                <w:spacing w:val="-6"/>
                <w:sz w:val="20"/>
                <w:szCs w:val="20"/>
                <w:cs/>
              </w:rPr>
            </w:pPr>
            <w:r>
              <w:rPr>
                <w:rFonts w:cs="Arial"/>
                <w:spacing w:val="-6"/>
                <w:sz w:val="20"/>
                <w:szCs w:val="20"/>
              </w:rPr>
              <w:t>6</w:t>
            </w:r>
            <w:r w:rsidRPr="00FB42BA">
              <w:rPr>
                <w:rFonts w:cs="Arial"/>
                <w:spacing w:val="-6"/>
                <w:sz w:val="20"/>
                <w:szCs w:val="20"/>
              </w:rPr>
              <w:t>0</w:t>
            </w:r>
          </w:p>
        </w:tc>
        <w:tc>
          <w:tcPr>
            <w:tcW w:w="1080" w:type="dxa"/>
          </w:tcPr>
          <w:p w:rsidR="00642A1E" w:rsidRPr="00642A1E" w:rsidRDefault="00642A1E" w:rsidP="00642A1E">
            <w:pPr>
              <w:spacing w:line="300" w:lineRule="exact"/>
              <w:ind w:left="-18" w:right="-108"/>
              <w:jc w:val="center"/>
              <w:rPr>
                <w:rFonts w:cs="Arial"/>
                <w:spacing w:val="-6"/>
                <w:sz w:val="20"/>
                <w:szCs w:val="20"/>
                <w:cs/>
              </w:rPr>
            </w:pPr>
            <w:r w:rsidRPr="00642A1E">
              <w:rPr>
                <w:rFonts w:cs="Arial"/>
                <w:spacing w:val="-6"/>
                <w:sz w:val="20"/>
                <w:szCs w:val="20"/>
              </w:rPr>
              <w:t>-</w:t>
            </w:r>
          </w:p>
        </w:tc>
        <w:tc>
          <w:tcPr>
            <w:tcW w:w="1080" w:type="dxa"/>
          </w:tcPr>
          <w:p w:rsidR="00642A1E" w:rsidRPr="00FB42BA" w:rsidRDefault="00642A1E" w:rsidP="007B5451">
            <w:pPr>
              <w:spacing w:line="300" w:lineRule="exact"/>
              <w:ind w:right="1"/>
              <w:jc w:val="center"/>
              <w:rPr>
                <w:rFonts w:cs="Arial"/>
                <w:spacing w:val="-6"/>
                <w:sz w:val="20"/>
                <w:szCs w:val="20"/>
                <w:cs/>
              </w:rPr>
            </w:pPr>
            <w:r>
              <w:rPr>
                <w:rFonts w:cs="Arial"/>
                <w:spacing w:val="-6"/>
                <w:sz w:val="20"/>
                <w:szCs w:val="20"/>
              </w:rPr>
              <w:t>51.98</w:t>
            </w:r>
          </w:p>
        </w:tc>
        <w:tc>
          <w:tcPr>
            <w:tcW w:w="2430"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 w:right="-105"/>
              <w:rPr>
                <w:rFonts w:cs="Arial"/>
                <w:sz w:val="20"/>
                <w:szCs w:val="20"/>
              </w:rPr>
            </w:pPr>
            <w:r>
              <w:rPr>
                <w:rFonts w:cs="Arial"/>
                <w:sz w:val="20"/>
                <w:szCs w:val="20"/>
              </w:rPr>
              <w:t>7.28-7.38% per annum</w:t>
            </w:r>
          </w:p>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 w:right="-105"/>
              <w:rPr>
                <w:rFonts w:cs="Arial"/>
                <w:sz w:val="20"/>
                <w:szCs w:val="20"/>
              </w:rPr>
            </w:pPr>
            <w:r w:rsidRPr="00FB42BA">
              <w:rPr>
                <w:rFonts w:cs="Arial"/>
                <w:sz w:val="20"/>
                <w:szCs w:val="20"/>
              </w:rPr>
              <w:t>(</w:t>
            </w:r>
            <w:r>
              <w:rPr>
                <w:rFonts w:cs="Arial"/>
                <w:sz w:val="20"/>
                <w:szCs w:val="20"/>
              </w:rPr>
              <w:t>7.28-7.38</w:t>
            </w:r>
            <w:r w:rsidRPr="00FB42BA">
              <w:rPr>
                <w:rFonts w:cs="Arial"/>
                <w:sz w:val="20"/>
                <w:szCs w:val="20"/>
              </w:rPr>
              <w:t>% per annum)</w:t>
            </w:r>
          </w:p>
        </w:tc>
        <w:tc>
          <w:tcPr>
            <w:tcW w:w="5400"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05"/>
              <w:rPr>
                <w:rFonts w:cs="Arial"/>
                <w:sz w:val="20"/>
                <w:szCs w:val="20"/>
              </w:rPr>
            </w:pPr>
            <w:r w:rsidRPr="00FB42BA">
              <w:rPr>
                <w:rFonts w:cs="Arial"/>
                <w:sz w:val="20"/>
                <w:szCs w:val="20"/>
              </w:rPr>
              <w:t>Monthly interest payment.</w:t>
            </w:r>
          </w:p>
        </w:tc>
      </w:tr>
      <w:tr w:rsidR="00642A1E" w:rsidRPr="00FB42BA" w:rsidTr="00285C6A">
        <w:trPr>
          <w:trHeight w:val="70"/>
        </w:trPr>
        <w:tc>
          <w:tcPr>
            <w:tcW w:w="2274"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tcPr>
          <w:p w:rsidR="00642A1E" w:rsidRPr="00642A1E" w:rsidRDefault="00642A1E" w:rsidP="00642A1E">
            <w:pPr>
              <w:spacing w:line="300" w:lineRule="exact"/>
              <w:ind w:left="-18" w:right="-108"/>
              <w:jc w:val="center"/>
              <w:rPr>
                <w:rFonts w:cs="Arial"/>
                <w:spacing w:val="-6"/>
                <w:sz w:val="20"/>
                <w:szCs w:val="20"/>
                <w:cs/>
              </w:rPr>
            </w:pPr>
          </w:p>
        </w:tc>
        <w:tc>
          <w:tcPr>
            <w:tcW w:w="1080" w:type="dxa"/>
          </w:tcPr>
          <w:p w:rsidR="00642A1E" w:rsidRPr="00FB42BA" w:rsidRDefault="00642A1E" w:rsidP="007B545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cs/>
              </w:rPr>
            </w:pPr>
          </w:p>
        </w:tc>
        <w:tc>
          <w:tcPr>
            <w:tcW w:w="1080" w:type="dxa"/>
          </w:tcPr>
          <w:p w:rsidR="00642A1E" w:rsidRPr="00642A1E" w:rsidRDefault="00642A1E" w:rsidP="00642A1E">
            <w:pPr>
              <w:spacing w:line="300" w:lineRule="exact"/>
              <w:ind w:left="-18" w:right="-108"/>
              <w:jc w:val="center"/>
              <w:rPr>
                <w:rFonts w:cs="Arial"/>
                <w:spacing w:val="-6"/>
                <w:sz w:val="20"/>
                <w:szCs w:val="20"/>
                <w:cs/>
              </w:rPr>
            </w:pPr>
          </w:p>
        </w:tc>
        <w:tc>
          <w:tcPr>
            <w:tcW w:w="1080" w:type="dxa"/>
          </w:tcPr>
          <w:p w:rsidR="00642A1E" w:rsidRPr="00FB42BA" w:rsidRDefault="00642A1E" w:rsidP="007B545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cs/>
              </w:rPr>
            </w:pPr>
          </w:p>
        </w:tc>
        <w:tc>
          <w:tcPr>
            <w:tcW w:w="243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540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r>
      <w:tr w:rsidR="00642A1E" w:rsidRPr="00FB42BA" w:rsidTr="00285C6A">
        <w:tc>
          <w:tcPr>
            <w:tcW w:w="2274"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141"/>
              <w:rPr>
                <w:rFonts w:cs="Arial"/>
                <w:spacing w:val="-4"/>
                <w:sz w:val="20"/>
                <w:szCs w:val="20"/>
              </w:rPr>
            </w:pPr>
            <w:r w:rsidRPr="00FB42BA">
              <w:rPr>
                <w:rFonts w:cs="Arial"/>
                <w:spacing w:val="-4"/>
                <w:sz w:val="20"/>
                <w:szCs w:val="20"/>
              </w:rPr>
              <w:t>Bills of exchange</w:t>
            </w:r>
          </w:p>
        </w:tc>
        <w:tc>
          <w:tcPr>
            <w:tcW w:w="1080" w:type="dxa"/>
          </w:tcPr>
          <w:p w:rsidR="00642A1E" w:rsidRPr="00642A1E" w:rsidRDefault="00642A1E" w:rsidP="00642A1E">
            <w:pPr>
              <w:spacing w:line="300" w:lineRule="exact"/>
              <w:ind w:left="-18" w:right="-108"/>
              <w:jc w:val="center"/>
              <w:rPr>
                <w:rFonts w:cs="Arial"/>
                <w:spacing w:val="-6"/>
                <w:sz w:val="20"/>
                <w:szCs w:val="20"/>
                <w:cs/>
              </w:rPr>
            </w:pPr>
            <w:r w:rsidRPr="00642A1E">
              <w:rPr>
                <w:rFonts w:cs="Arial"/>
                <w:spacing w:val="-6"/>
                <w:sz w:val="20"/>
                <w:szCs w:val="20"/>
              </w:rPr>
              <w:t>80</w:t>
            </w:r>
          </w:p>
        </w:tc>
        <w:tc>
          <w:tcPr>
            <w:tcW w:w="1080" w:type="dxa"/>
          </w:tcPr>
          <w:p w:rsidR="00642A1E" w:rsidRPr="00FB42BA" w:rsidRDefault="00642A1E" w:rsidP="007B5451">
            <w:pPr>
              <w:spacing w:line="300" w:lineRule="exact"/>
              <w:ind w:left="-18" w:right="-18"/>
              <w:jc w:val="center"/>
              <w:rPr>
                <w:rFonts w:cs="Arial"/>
                <w:spacing w:val="-6"/>
                <w:sz w:val="20"/>
                <w:szCs w:val="20"/>
                <w:cs/>
              </w:rPr>
            </w:pPr>
            <w:r>
              <w:rPr>
                <w:rFonts w:cs="Arial"/>
                <w:spacing w:val="-6"/>
                <w:sz w:val="20"/>
                <w:szCs w:val="20"/>
              </w:rPr>
              <w:t>135</w:t>
            </w:r>
          </w:p>
        </w:tc>
        <w:tc>
          <w:tcPr>
            <w:tcW w:w="1080" w:type="dxa"/>
          </w:tcPr>
          <w:p w:rsidR="00642A1E" w:rsidRPr="00642A1E" w:rsidRDefault="00642A1E" w:rsidP="00642A1E">
            <w:pPr>
              <w:spacing w:line="300" w:lineRule="exact"/>
              <w:ind w:left="-18" w:right="-108"/>
              <w:jc w:val="center"/>
              <w:rPr>
                <w:rFonts w:cs="Arial"/>
                <w:spacing w:val="-6"/>
                <w:sz w:val="20"/>
                <w:szCs w:val="20"/>
                <w:cs/>
              </w:rPr>
            </w:pPr>
            <w:r w:rsidRPr="00642A1E">
              <w:rPr>
                <w:rFonts w:cs="Arial"/>
                <w:spacing w:val="-6"/>
                <w:sz w:val="20"/>
                <w:szCs w:val="20"/>
              </w:rPr>
              <w:t>-</w:t>
            </w:r>
          </w:p>
        </w:tc>
        <w:tc>
          <w:tcPr>
            <w:tcW w:w="1080" w:type="dxa"/>
          </w:tcPr>
          <w:p w:rsidR="00642A1E" w:rsidRPr="00FB42BA" w:rsidRDefault="00642A1E" w:rsidP="007B5451">
            <w:pPr>
              <w:spacing w:line="300" w:lineRule="exact"/>
              <w:ind w:left="-18" w:right="-18"/>
              <w:jc w:val="center"/>
              <w:rPr>
                <w:rFonts w:cs="Arial"/>
                <w:spacing w:val="-6"/>
                <w:sz w:val="20"/>
                <w:szCs w:val="20"/>
                <w:cs/>
              </w:rPr>
            </w:pPr>
            <w:r>
              <w:rPr>
                <w:rFonts w:cs="Arial"/>
                <w:spacing w:val="-6"/>
                <w:sz w:val="20"/>
                <w:szCs w:val="20"/>
              </w:rPr>
              <w:t>133.79</w:t>
            </w:r>
          </w:p>
        </w:tc>
        <w:tc>
          <w:tcPr>
            <w:tcW w:w="2430" w:type="dxa"/>
          </w:tcPr>
          <w:p w:rsidR="00642A1E"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Pr>
                <w:rFonts w:cs="Arial"/>
                <w:sz w:val="20"/>
                <w:szCs w:val="20"/>
              </w:rPr>
              <w:t>5.00-6.00% per annum</w:t>
            </w:r>
          </w:p>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Pr>
                <w:rFonts w:cs="Arial"/>
                <w:sz w:val="20"/>
                <w:szCs w:val="20"/>
              </w:rPr>
              <w:t>(6.30</w:t>
            </w:r>
            <w:r w:rsidRPr="00FB42BA">
              <w:rPr>
                <w:rFonts w:cs="Arial"/>
                <w:sz w:val="20"/>
                <w:szCs w:val="20"/>
              </w:rPr>
              <w:t>% per annum</w:t>
            </w:r>
            <w:r>
              <w:rPr>
                <w:rFonts w:cs="Arial"/>
                <w:sz w:val="20"/>
                <w:szCs w:val="20"/>
              </w:rPr>
              <w:t>)</w:t>
            </w:r>
          </w:p>
        </w:tc>
        <w:tc>
          <w:tcPr>
            <w:tcW w:w="5400" w:type="dxa"/>
          </w:tcPr>
          <w:p w:rsidR="00642A1E" w:rsidRPr="00FB42BA" w:rsidRDefault="00642A1E" w:rsidP="0094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8"/>
              <w:jc w:val="both"/>
              <w:rPr>
                <w:rFonts w:cs="Arial"/>
                <w:sz w:val="20"/>
                <w:szCs w:val="20"/>
              </w:rPr>
            </w:pPr>
            <w:r w:rsidRPr="00FB42BA">
              <w:rPr>
                <w:rFonts w:cs="Arial"/>
                <w:sz w:val="20"/>
                <w:szCs w:val="20"/>
              </w:rPr>
              <w:t>Monthly interest payment. Principal due within 3 months in accordance with the date of bill of exchange.</w:t>
            </w:r>
          </w:p>
        </w:tc>
      </w:tr>
      <w:tr w:rsidR="00642A1E" w:rsidRPr="00FB42BA" w:rsidTr="00522720">
        <w:trPr>
          <w:trHeight w:val="160"/>
        </w:trPr>
        <w:tc>
          <w:tcPr>
            <w:tcW w:w="2274"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vAlign w:val="center"/>
          </w:tcPr>
          <w:p w:rsidR="00642A1E" w:rsidRPr="00642A1E" w:rsidRDefault="00642A1E" w:rsidP="00642A1E">
            <w:pPr>
              <w:spacing w:line="300" w:lineRule="exact"/>
              <w:ind w:left="-18" w:right="-108"/>
              <w:jc w:val="center"/>
              <w:rPr>
                <w:rFonts w:cs="Arial"/>
                <w:spacing w:val="-6"/>
                <w:sz w:val="20"/>
                <w:szCs w:val="20"/>
                <w:cs/>
              </w:rPr>
            </w:pPr>
          </w:p>
        </w:tc>
        <w:tc>
          <w:tcPr>
            <w:tcW w:w="1080" w:type="dxa"/>
            <w:vAlign w:val="center"/>
          </w:tcPr>
          <w:p w:rsidR="00642A1E" w:rsidRPr="00FB42BA" w:rsidRDefault="00642A1E" w:rsidP="007B545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cs/>
              </w:rPr>
            </w:pPr>
          </w:p>
        </w:tc>
        <w:tc>
          <w:tcPr>
            <w:tcW w:w="1080" w:type="dxa"/>
          </w:tcPr>
          <w:p w:rsidR="00642A1E" w:rsidRPr="00642A1E" w:rsidRDefault="00642A1E" w:rsidP="00642A1E">
            <w:pPr>
              <w:spacing w:line="300" w:lineRule="exact"/>
              <w:ind w:left="-18" w:right="-108"/>
              <w:jc w:val="center"/>
              <w:rPr>
                <w:rFonts w:cs="Arial"/>
                <w:spacing w:val="-6"/>
                <w:sz w:val="20"/>
                <w:szCs w:val="20"/>
                <w:cs/>
              </w:rPr>
            </w:pPr>
          </w:p>
        </w:tc>
        <w:tc>
          <w:tcPr>
            <w:tcW w:w="1080" w:type="dxa"/>
          </w:tcPr>
          <w:p w:rsidR="00642A1E" w:rsidRPr="00FB42BA" w:rsidRDefault="00642A1E" w:rsidP="007B545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cs/>
              </w:rPr>
            </w:pPr>
          </w:p>
        </w:tc>
        <w:tc>
          <w:tcPr>
            <w:tcW w:w="243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5400" w:type="dxa"/>
          </w:tcPr>
          <w:p w:rsidR="00642A1E" w:rsidRPr="00FB42BA" w:rsidRDefault="00642A1E" w:rsidP="00943FA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ight="-18"/>
              <w:jc w:val="both"/>
              <w:rPr>
                <w:rFonts w:cs="Arial"/>
                <w:sz w:val="20"/>
                <w:szCs w:val="20"/>
              </w:rPr>
            </w:pPr>
          </w:p>
        </w:tc>
      </w:tr>
      <w:tr w:rsidR="00642A1E" w:rsidRPr="00FB42BA" w:rsidTr="00285C6A">
        <w:tc>
          <w:tcPr>
            <w:tcW w:w="2274" w:type="dxa"/>
          </w:tcPr>
          <w:p w:rsidR="00642A1E" w:rsidRPr="00FB42BA" w:rsidRDefault="00DE6167"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141"/>
              <w:rPr>
                <w:rFonts w:cs="Arial"/>
                <w:sz w:val="20"/>
                <w:szCs w:val="20"/>
              </w:rPr>
            </w:pPr>
            <w:r>
              <w:rPr>
                <w:rFonts w:cs="Arial"/>
                <w:noProof/>
                <w:spacing w:val="-6"/>
                <w:sz w:val="20"/>
                <w:szCs w:val="20"/>
              </w:rPr>
              <mc:AlternateContent>
                <mc:Choice Requires="wps">
                  <w:drawing>
                    <wp:anchor distT="0" distB="0" distL="114300" distR="114300" simplePos="0" relativeHeight="251737088" behindDoc="0" locked="0" layoutInCell="1" allowOverlap="1">
                      <wp:simplePos x="0" y="0"/>
                      <wp:positionH relativeFrom="column">
                        <wp:posOffset>1368425</wp:posOffset>
                      </wp:positionH>
                      <wp:positionV relativeFrom="paragraph">
                        <wp:posOffset>87630</wp:posOffset>
                      </wp:positionV>
                      <wp:extent cx="104775" cy="701040"/>
                      <wp:effectExtent l="0" t="0" r="28575" b="22860"/>
                      <wp:wrapNone/>
                      <wp:docPr id="1"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701040"/>
                              </a:xfrm>
                              <a:prstGeom prst="rightBrace">
                                <a:avLst>
                                  <a:gd name="adj1" fmla="val 55758"/>
                                  <a:gd name="adj2" fmla="val 50000"/>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491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2" o:spid="_x0000_s1026" type="#_x0000_t88" style="position:absolute;margin-left:107.75pt;margin-top:6.9pt;width:8.25pt;height:55.2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" fillcolor="#f49100" strokecolor="black [3213]"/>
                  </w:pict>
                </mc:Fallback>
              </mc:AlternateContent>
            </w:r>
            <w:r w:rsidR="00642A1E" w:rsidRPr="00FB42BA">
              <w:rPr>
                <w:rFonts w:cs="Arial"/>
                <w:sz w:val="20"/>
                <w:szCs w:val="20"/>
              </w:rPr>
              <w:t>Promissory notes</w:t>
            </w:r>
          </w:p>
        </w:tc>
        <w:tc>
          <w:tcPr>
            <w:tcW w:w="1080" w:type="dxa"/>
            <w:vMerge w:val="restart"/>
            <w:vAlign w:val="center"/>
          </w:tcPr>
          <w:p w:rsidR="00642A1E" w:rsidRPr="00642A1E" w:rsidRDefault="00642A1E" w:rsidP="00642A1E">
            <w:pPr>
              <w:spacing w:line="300" w:lineRule="exact"/>
              <w:ind w:left="-18" w:right="-108"/>
              <w:jc w:val="center"/>
              <w:rPr>
                <w:rFonts w:cs="Arial"/>
                <w:spacing w:val="-6"/>
                <w:sz w:val="20"/>
                <w:szCs w:val="20"/>
                <w:cs/>
              </w:rPr>
            </w:pPr>
            <w:r w:rsidRPr="00642A1E">
              <w:rPr>
                <w:rFonts w:cs="Arial"/>
                <w:spacing w:val="-6"/>
                <w:sz w:val="20"/>
                <w:szCs w:val="20"/>
              </w:rPr>
              <w:t>490</w:t>
            </w:r>
          </w:p>
        </w:tc>
        <w:tc>
          <w:tcPr>
            <w:tcW w:w="1080" w:type="dxa"/>
            <w:vMerge w:val="restart"/>
            <w:vAlign w:val="center"/>
          </w:tcPr>
          <w:p w:rsidR="00642A1E" w:rsidRPr="00FB42BA" w:rsidRDefault="00642A1E" w:rsidP="007B5451">
            <w:pPr>
              <w:spacing w:line="300" w:lineRule="exact"/>
              <w:ind w:right="1"/>
              <w:jc w:val="center"/>
              <w:rPr>
                <w:rFonts w:cs="Arial"/>
                <w:spacing w:val="-6"/>
                <w:sz w:val="20"/>
                <w:szCs w:val="20"/>
                <w:cs/>
              </w:rPr>
            </w:pPr>
            <w:r w:rsidRPr="00FB42BA">
              <w:rPr>
                <w:rFonts w:cs="Arial"/>
                <w:spacing w:val="-6"/>
                <w:sz w:val="20"/>
                <w:szCs w:val="20"/>
              </w:rPr>
              <w:t>4</w:t>
            </w:r>
            <w:r>
              <w:rPr>
                <w:rFonts w:cs="Arial"/>
                <w:spacing w:val="-6"/>
                <w:sz w:val="20"/>
                <w:szCs w:val="20"/>
              </w:rPr>
              <w:t>80</w:t>
            </w:r>
          </w:p>
        </w:tc>
        <w:tc>
          <w:tcPr>
            <w:tcW w:w="1080" w:type="dxa"/>
          </w:tcPr>
          <w:p w:rsidR="00642A1E" w:rsidRPr="00642A1E" w:rsidRDefault="00642A1E" w:rsidP="00642A1E">
            <w:pPr>
              <w:spacing w:line="300" w:lineRule="exact"/>
              <w:ind w:left="-18" w:right="-108"/>
              <w:jc w:val="center"/>
              <w:rPr>
                <w:rFonts w:cs="Arial"/>
                <w:spacing w:val="-6"/>
                <w:sz w:val="20"/>
                <w:szCs w:val="20"/>
                <w:cs/>
              </w:rPr>
            </w:pPr>
            <w:r w:rsidRPr="00642A1E">
              <w:rPr>
                <w:rFonts w:cs="Arial"/>
                <w:spacing w:val="-6"/>
                <w:sz w:val="20"/>
                <w:szCs w:val="20"/>
              </w:rPr>
              <w:t>-</w:t>
            </w:r>
          </w:p>
        </w:tc>
        <w:tc>
          <w:tcPr>
            <w:tcW w:w="1080" w:type="dxa"/>
          </w:tcPr>
          <w:p w:rsidR="00642A1E" w:rsidRPr="00FB42BA" w:rsidRDefault="00642A1E" w:rsidP="007B5451">
            <w:pPr>
              <w:spacing w:line="300" w:lineRule="exact"/>
              <w:ind w:right="1"/>
              <w:jc w:val="center"/>
              <w:rPr>
                <w:rFonts w:cs="Arial"/>
                <w:spacing w:val="-6"/>
                <w:sz w:val="20"/>
                <w:szCs w:val="20"/>
                <w:cs/>
              </w:rPr>
            </w:pPr>
            <w:r>
              <w:rPr>
                <w:rFonts w:cs="Arial"/>
                <w:spacing w:val="-6"/>
                <w:sz w:val="20"/>
                <w:szCs w:val="20"/>
              </w:rPr>
              <w:t>24.96</w:t>
            </w:r>
          </w:p>
        </w:tc>
        <w:tc>
          <w:tcPr>
            <w:tcW w:w="2430"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Pr>
                <w:rFonts w:cs="Arial"/>
                <w:sz w:val="20"/>
                <w:szCs w:val="20"/>
              </w:rPr>
              <w:t>5.65</w:t>
            </w:r>
            <w:r w:rsidRPr="00FB42BA">
              <w:rPr>
                <w:rFonts w:cs="Arial"/>
                <w:sz w:val="20"/>
                <w:szCs w:val="20"/>
              </w:rPr>
              <w:t xml:space="preserve">% per annum </w:t>
            </w:r>
          </w:p>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sidRPr="00FB42BA">
              <w:rPr>
                <w:rFonts w:cs="Arial"/>
                <w:sz w:val="20"/>
                <w:szCs w:val="20"/>
              </w:rPr>
              <w:t>(</w:t>
            </w:r>
            <w:r>
              <w:rPr>
                <w:rFonts w:cs="Arial"/>
                <w:sz w:val="20"/>
                <w:szCs w:val="20"/>
              </w:rPr>
              <w:t>6</w:t>
            </w:r>
            <w:r w:rsidRPr="00FB42BA">
              <w:rPr>
                <w:rFonts w:cs="Arial"/>
                <w:sz w:val="20"/>
                <w:szCs w:val="20"/>
              </w:rPr>
              <w:t>.</w:t>
            </w:r>
            <w:r>
              <w:rPr>
                <w:rFonts w:cs="Arial"/>
                <w:sz w:val="20"/>
                <w:szCs w:val="20"/>
              </w:rPr>
              <w:t>00</w:t>
            </w:r>
            <w:r w:rsidRPr="00FB42BA">
              <w:rPr>
                <w:rFonts w:cs="Arial"/>
                <w:sz w:val="20"/>
                <w:szCs w:val="20"/>
              </w:rPr>
              <w:t>% per annum)</w:t>
            </w:r>
          </w:p>
        </w:tc>
        <w:tc>
          <w:tcPr>
            <w:tcW w:w="5400" w:type="dxa"/>
          </w:tcPr>
          <w:p w:rsidR="00642A1E" w:rsidRPr="00FB42BA" w:rsidRDefault="00642A1E" w:rsidP="0094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8"/>
              <w:jc w:val="both"/>
              <w:rPr>
                <w:rFonts w:cs="Arial"/>
                <w:sz w:val="20"/>
                <w:szCs w:val="20"/>
              </w:rPr>
            </w:pPr>
            <w:r w:rsidRPr="00FB42BA">
              <w:rPr>
                <w:rFonts w:cs="Arial"/>
                <w:sz w:val="20"/>
                <w:szCs w:val="20"/>
              </w:rPr>
              <w:t>Monthly interest payment. Principal due within 1-3 months in accordance with the date of promissory note.</w:t>
            </w:r>
          </w:p>
        </w:tc>
      </w:tr>
      <w:tr w:rsidR="00642A1E" w:rsidRPr="00FB42BA" w:rsidTr="00285C6A">
        <w:tc>
          <w:tcPr>
            <w:tcW w:w="2274"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vMerge/>
          </w:tcPr>
          <w:p w:rsidR="00642A1E" w:rsidRPr="00642A1E" w:rsidRDefault="00642A1E" w:rsidP="00642A1E">
            <w:pPr>
              <w:spacing w:line="300" w:lineRule="exact"/>
              <w:ind w:left="-18" w:right="-108"/>
              <w:jc w:val="center"/>
              <w:rPr>
                <w:rFonts w:cs="Arial"/>
                <w:spacing w:val="-6"/>
                <w:sz w:val="20"/>
                <w:szCs w:val="20"/>
              </w:rPr>
            </w:pPr>
          </w:p>
        </w:tc>
        <w:tc>
          <w:tcPr>
            <w:tcW w:w="1080" w:type="dxa"/>
            <w:vMerge/>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tcPr>
          <w:p w:rsidR="00642A1E" w:rsidRPr="00642A1E" w:rsidRDefault="00642A1E" w:rsidP="00642A1E">
            <w:pPr>
              <w:spacing w:line="300" w:lineRule="exact"/>
              <w:ind w:left="-18" w:right="-108"/>
              <w:jc w:val="center"/>
              <w:rPr>
                <w:rFonts w:cs="Arial"/>
                <w:spacing w:val="-6"/>
                <w:sz w:val="20"/>
                <w:szCs w:val="20"/>
                <w:cs/>
              </w:rPr>
            </w:pPr>
          </w:p>
        </w:tc>
        <w:tc>
          <w:tcPr>
            <w:tcW w:w="1080" w:type="dxa"/>
          </w:tcPr>
          <w:p w:rsidR="00642A1E" w:rsidRPr="00FB42BA" w:rsidRDefault="00642A1E" w:rsidP="007B545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cs/>
              </w:rPr>
            </w:pPr>
          </w:p>
        </w:tc>
        <w:tc>
          <w:tcPr>
            <w:tcW w:w="243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5400" w:type="dxa"/>
          </w:tcPr>
          <w:p w:rsidR="00642A1E" w:rsidRPr="00FB42BA" w:rsidRDefault="00642A1E" w:rsidP="00943FA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ight="-18"/>
              <w:jc w:val="both"/>
              <w:rPr>
                <w:rFonts w:cs="Arial"/>
                <w:sz w:val="20"/>
                <w:szCs w:val="20"/>
              </w:rPr>
            </w:pPr>
          </w:p>
        </w:tc>
      </w:tr>
      <w:tr w:rsidR="00642A1E" w:rsidRPr="00FB42BA" w:rsidTr="00C21B74">
        <w:tc>
          <w:tcPr>
            <w:tcW w:w="2274"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141"/>
              <w:rPr>
                <w:rFonts w:cs="Arial"/>
                <w:sz w:val="20"/>
                <w:szCs w:val="20"/>
              </w:rPr>
            </w:pPr>
            <w:r w:rsidRPr="00FB42BA">
              <w:rPr>
                <w:rFonts w:cs="Arial"/>
                <w:sz w:val="20"/>
                <w:szCs w:val="20"/>
              </w:rPr>
              <w:t>Short-term loans</w:t>
            </w:r>
          </w:p>
        </w:tc>
        <w:tc>
          <w:tcPr>
            <w:tcW w:w="1080" w:type="dxa"/>
            <w:vMerge/>
          </w:tcPr>
          <w:p w:rsidR="00642A1E" w:rsidRPr="00642A1E" w:rsidRDefault="00642A1E" w:rsidP="00642A1E">
            <w:pPr>
              <w:spacing w:line="300" w:lineRule="exact"/>
              <w:ind w:left="-18" w:right="-108"/>
              <w:jc w:val="center"/>
              <w:rPr>
                <w:rFonts w:cs="Arial"/>
                <w:spacing w:val="-6"/>
                <w:sz w:val="20"/>
                <w:szCs w:val="20"/>
              </w:rPr>
            </w:pPr>
          </w:p>
        </w:tc>
        <w:tc>
          <w:tcPr>
            <w:tcW w:w="1080" w:type="dxa"/>
            <w:vMerge/>
          </w:tcPr>
          <w:p w:rsidR="00642A1E" w:rsidRPr="00FB42BA" w:rsidRDefault="00642A1E" w:rsidP="005C55B8">
            <w:pPr>
              <w:spacing w:line="300" w:lineRule="exact"/>
              <w:ind w:left="-18" w:right="-18"/>
              <w:jc w:val="center"/>
              <w:rPr>
                <w:rFonts w:cs="Arial"/>
                <w:sz w:val="20"/>
                <w:szCs w:val="20"/>
              </w:rPr>
            </w:pPr>
          </w:p>
        </w:tc>
        <w:tc>
          <w:tcPr>
            <w:tcW w:w="1080" w:type="dxa"/>
          </w:tcPr>
          <w:p w:rsidR="00642A1E" w:rsidRPr="00642A1E" w:rsidRDefault="00642A1E" w:rsidP="00642A1E">
            <w:pPr>
              <w:spacing w:line="300" w:lineRule="exact"/>
              <w:ind w:left="-18" w:right="-108"/>
              <w:jc w:val="center"/>
              <w:rPr>
                <w:rFonts w:cs="Arial"/>
                <w:spacing w:val="-6"/>
                <w:sz w:val="20"/>
                <w:szCs w:val="20"/>
                <w:cs/>
              </w:rPr>
            </w:pPr>
            <w:r w:rsidRPr="00642A1E">
              <w:rPr>
                <w:rFonts w:cs="Arial"/>
                <w:spacing w:val="-6"/>
                <w:sz w:val="20"/>
                <w:szCs w:val="20"/>
              </w:rPr>
              <w:t>127.49</w:t>
            </w:r>
          </w:p>
        </w:tc>
        <w:tc>
          <w:tcPr>
            <w:tcW w:w="1080" w:type="dxa"/>
          </w:tcPr>
          <w:p w:rsidR="00642A1E" w:rsidRPr="00FB42BA" w:rsidRDefault="00642A1E" w:rsidP="007B5451">
            <w:pPr>
              <w:spacing w:line="300" w:lineRule="exact"/>
              <w:ind w:right="1"/>
              <w:jc w:val="center"/>
              <w:rPr>
                <w:rFonts w:cs="Arial"/>
                <w:spacing w:val="-6"/>
                <w:sz w:val="20"/>
                <w:szCs w:val="20"/>
                <w:cs/>
              </w:rPr>
            </w:pPr>
            <w:r>
              <w:rPr>
                <w:rFonts w:cs="Arial"/>
                <w:spacing w:val="-6"/>
                <w:sz w:val="20"/>
                <w:szCs w:val="20"/>
              </w:rPr>
              <w:t>107.99</w:t>
            </w:r>
          </w:p>
        </w:tc>
        <w:tc>
          <w:tcPr>
            <w:tcW w:w="2430"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Pr>
                <w:rFonts w:cs="Arial"/>
                <w:sz w:val="20"/>
                <w:szCs w:val="20"/>
              </w:rPr>
              <w:t>3.03-4.87</w:t>
            </w:r>
            <w:r w:rsidRPr="00FB42BA">
              <w:rPr>
                <w:rFonts w:cs="Arial"/>
                <w:sz w:val="20"/>
                <w:szCs w:val="20"/>
              </w:rPr>
              <w:t xml:space="preserve">% per annum </w:t>
            </w:r>
          </w:p>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sidRPr="00FB42BA">
              <w:rPr>
                <w:rFonts w:cs="Arial"/>
                <w:sz w:val="20"/>
                <w:szCs w:val="20"/>
              </w:rPr>
              <w:t>(</w:t>
            </w:r>
            <w:r>
              <w:rPr>
                <w:rFonts w:cs="Arial"/>
                <w:sz w:val="20"/>
                <w:szCs w:val="20"/>
              </w:rPr>
              <w:t>3.03-3.58</w:t>
            </w:r>
            <w:r w:rsidRPr="00FB42BA">
              <w:rPr>
                <w:rFonts w:cs="Arial"/>
                <w:sz w:val="20"/>
                <w:szCs w:val="20"/>
              </w:rPr>
              <w:t xml:space="preserve"> % per annum)</w:t>
            </w:r>
          </w:p>
        </w:tc>
        <w:tc>
          <w:tcPr>
            <w:tcW w:w="5400" w:type="dxa"/>
          </w:tcPr>
          <w:p w:rsidR="00642A1E" w:rsidRPr="00FB42BA" w:rsidRDefault="00642A1E" w:rsidP="004A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8"/>
              <w:jc w:val="both"/>
              <w:rPr>
                <w:rFonts w:cs="Arial"/>
                <w:sz w:val="20"/>
                <w:szCs w:val="20"/>
              </w:rPr>
            </w:pPr>
            <w:r w:rsidRPr="00FB42BA">
              <w:rPr>
                <w:rFonts w:cs="Arial"/>
                <w:sz w:val="20"/>
                <w:szCs w:val="20"/>
              </w:rPr>
              <w:t>Monthly interest payment.</w:t>
            </w:r>
            <w:r w:rsidR="004A3BA7">
              <w:rPr>
                <w:rFonts w:cs="Arial"/>
                <w:sz w:val="20"/>
                <w:szCs w:val="20"/>
              </w:rPr>
              <w:t xml:space="preserve"> </w:t>
            </w:r>
            <w:r w:rsidRPr="00FB42BA">
              <w:rPr>
                <w:rFonts w:cs="Arial"/>
                <w:sz w:val="20"/>
                <w:szCs w:val="20"/>
              </w:rPr>
              <w:t>Principal due within 6 months from the drawdown date.</w:t>
            </w:r>
          </w:p>
        </w:tc>
      </w:tr>
      <w:tr w:rsidR="00642A1E" w:rsidRPr="00FB42BA" w:rsidTr="00285C6A">
        <w:tc>
          <w:tcPr>
            <w:tcW w:w="2274"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1080" w:type="dxa"/>
          </w:tcPr>
          <w:p w:rsidR="00642A1E" w:rsidRPr="00642A1E" w:rsidRDefault="00642A1E" w:rsidP="00642A1E">
            <w:pPr>
              <w:spacing w:line="300" w:lineRule="exact"/>
              <w:ind w:left="-18" w:right="-108"/>
              <w:jc w:val="center"/>
              <w:rPr>
                <w:rFonts w:cs="Arial"/>
                <w:spacing w:val="-6"/>
                <w:sz w:val="20"/>
                <w:szCs w:val="20"/>
                <w:cs/>
              </w:rPr>
            </w:pPr>
          </w:p>
        </w:tc>
        <w:tc>
          <w:tcPr>
            <w:tcW w:w="1080" w:type="dxa"/>
          </w:tcPr>
          <w:p w:rsidR="00642A1E" w:rsidRPr="00FB42BA" w:rsidRDefault="00642A1E" w:rsidP="007B545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cs/>
              </w:rPr>
            </w:pPr>
          </w:p>
        </w:tc>
        <w:tc>
          <w:tcPr>
            <w:tcW w:w="1080" w:type="dxa"/>
          </w:tcPr>
          <w:p w:rsidR="00642A1E" w:rsidRPr="00642A1E" w:rsidRDefault="00642A1E" w:rsidP="00642A1E">
            <w:pPr>
              <w:spacing w:line="300" w:lineRule="exact"/>
              <w:ind w:left="-18" w:right="-108"/>
              <w:jc w:val="center"/>
              <w:rPr>
                <w:rFonts w:cs="Arial"/>
                <w:spacing w:val="-6"/>
                <w:sz w:val="20"/>
                <w:szCs w:val="20"/>
                <w:cs/>
              </w:rPr>
            </w:pPr>
          </w:p>
        </w:tc>
        <w:tc>
          <w:tcPr>
            <w:tcW w:w="1080" w:type="dxa"/>
          </w:tcPr>
          <w:p w:rsidR="00642A1E" w:rsidRPr="00FB42BA" w:rsidRDefault="00642A1E" w:rsidP="007B545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243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c>
          <w:tcPr>
            <w:tcW w:w="5400" w:type="dxa"/>
          </w:tcPr>
          <w:p w:rsidR="00642A1E" w:rsidRPr="00FB42BA" w:rsidRDefault="00642A1E" w:rsidP="005C55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exact"/>
              <w:ind w:left="540"/>
              <w:rPr>
                <w:rFonts w:cs="Arial"/>
                <w:sz w:val="20"/>
                <w:szCs w:val="20"/>
              </w:rPr>
            </w:pPr>
          </w:p>
        </w:tc>
      </w:tr>
      <w:tr w:rsidR="00642A1E" w:rsidRPr="00FB42BA" w:rsidTr="00285C6A">
        <w:tc>
          <w:tcPr>
            <w:tcW w:w="2274"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 w:right="-141"/>
              <w:rPr>
                <w:rFonts w:cs="Arial"/>
                <w:spacing w:val="-4"/>
                <w:sz w:val="20"/>
                <w:szCs w:val="20"/>
              </w:rPr>
            </w:pPr>
            <w:r w:rsidRPr="00FB42BA">
              <w:rPr>
                <w:rFonts w:cs="Arial"/>
                <w:spacing w:val="-4"/>
                <w:sz w:val="20"/>
                <w:szCs w:val="20"/>
              </w:rPr>
              <w:t xml:space="preserve">Short-term loans </w:t>
            </w:r>
          </w:p>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6" w:right="-141" w:hanging="153"/>
              <w:rPr>
                <w:rFonts w:cs="Arial"/>
                <w:spacing w:val="-4"/>
                <w:sz w:val="20"/>
                <w:szCs w:val="20"/>
              </w:rPr>
            </w:pPr>
            <w:r w:rsidRPr="00FB42BA">
              <w:rPr>
                <w:rFonts w:cs="Arial"/>
                <w:spacing w:val="-4"/>
                <w:sz w:val="20"/>
                <w:szCs w:val="20"/>
              </w:rPr>
              <w:t xml:space="preserve">   on factoring*</w:t>
            </w:r>
          </w:p>
        </w:tc>
        <w:tc>
          <w:tcPr>
            <w:tcW w:w="1080" w:type="dxa"/>
          </w:tcPr>
          <w:p w:rsidR="00642A1E" w:rsidRPr="00642A1E" w:rsidRDefault="00642A1E" w:rsidP="00642A1E">
            <w:pPr>
              <w:spacing w:line="300" w:lineRule="exact"/>
              <w:ind w:left="-18" w:right="-108"/>
              <w:jc w:val="center"/>
              <w:rPr>
                <w:rFonts w:cs="Arial"/>
                <w:spacing w:val="-6"/>
                <w:sz w:val="20"/>
                <w:szCs w:val="20"/>
                <w:cs/>
              </w:rPr>
            </w:pPr>
            <w:r w:rsidRPr="00642A1E">
              <w:rPr>
                <w:rFonts w:cs="Arial"/>
                <w:spacing w:val="-6"/>
                <w:sz w:val="20"/>
                <w:szCs w:val="20"/>
              </w:rPr>
              <w:t>360</w:t>
            </w:r>
          </w:p>
        </w:tc>
        <w:tc>
          <w:tcPr>
            <w:tcW w:w="1080" w:type="dxa"/>
          </w:tcPr>
          <w:p w:rsidR="00642A1E" w:rsidRPr="00FB42BA" w:rsidRDefault="00642A1E" w:rsidP="007B5451">
            <w:pPr>
              <w:spacing w:line="300" w:lineRule="exact"/>
              <w:ind w:left="-18" w:right="-18"/>
              <w:jc w:val="center"/>
              <w:rPr>
                <w:rFonts w:cs="Arial"/>
                <w:spacing w:val="-6"/>
                <w:sz w:val="20"/>
                <w:szCs w:val="20"/>
                <w:cs/>
              </w:rPr>
            </w:pPr>
            <w:r>
              <w:rPr>
                <w:rFonts w:cs="Arial"/>
                <w:spacing w:val="-6"/>
                <w:sz w:val="20"/>
                <w:szCs w:val="20"/>
              </w:rPr>
              <w:t>320</w:t>
            </w:r>
          </w:p>
        </w:tc>
        <w:tc>
          <w:tcPr>
            <w:tcW w:w="1080" w:type="dxa"/>
          </w:tcPr>
          <w:p w:rsidR="00642A1E" w:rsidRPr="00642A1E" w:rsidRDefault="00642A1E" w:rsidP="00143E2E">
            <w:pPr>
              <w:spacing w:line="300" w:lineRule="exact"/>
              <w:ind w:left="-18" w:right="-108"/>
              <w:jc w:val="center"/>
              <w:rPr>
                <w:rFonts w:cs="Arial"/>
                <w:spacing w:val="-6"/>
                <w:sz w:val="20"/>
                <w:szCs w:val="20"/>
                <w:cs/>
              </w:rPr>
            </w:pPr>
            <w:r w:rsidRPr="00642A1E">
              <w:rPr>
                <w:rFonts w:cs="Arial"/>
                <w:spacing w:val="-6"/>
                <w:sz w:val="20"/>
                <w:szCs w:val="20"/>
              </w:rPr>
              <w:t>73.</w:t>
            </w:r>
            <w:r w:rsidR="00143E2E">
              <w:rPr>
                <w:rFonts w:cs="Arial"/>
                <w:spacing w:val="-6"/>
                <w:sz w:val="20"/>
                <w:szCs w:val="20"/>
              </w:rPr>
              <w:t>49</w:t>
            </w:r>
          </w:p>
        </w:tc>
        <w:tc>
          <w:tcPr>
            <w:tcW w:w="1080" w:type="dxa"/>
          </w:tcPr>
          <w:p w:rsidR="00642A1E" w:rsidRPr="00FB42BA" w:rsidRDefault="00642A1E" w:rsidP="007B5451">
            <w:pPr>
              <w:spacing w:line="300" w:lineRule="exact"/>
              <w:ind w:left="-18" w:right="-18"/>
              <w:jc w:val="center"/>
              <w:rPr>
                <w:rFonts w:cs="Arial"/>
                <w:spacing w:val="-6"/>
                <w:sz w:val="20"/>
                <w:szCs w:val="20"/>
                <w:cs/>
              </w:rPr>
            </w:pPr>
            <w:r>
              <w:rPr>
                <w:rFonts w:cs="Arial"/>
                <w:spacing w:val="-6"/>
                <w:sz w:val="20"/>
                <w:szCs w:val="20"/>
              </w:rPr>
              <w:t>75.09</w:t>
            </w:r>
          </w:p>
        </w:tc>
        <w:tc>
          <w:tcPr>
            <w:tcW w:w="2430"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5"/>
              <w:rPr>
                <w:rFonts w:cs="Arial"/>
                <w:sz w:val="20"/>
                <w:szCs w:val="20"/>
              </w:rPr>
            </w:pPr>
            <w:r w:rsidRPr="00FB42BA">
              <w:rPr>
                <w:rFonts w:cs="Arial"/>
                <w:sz w:val="20"/>
                <w:szCs w:val="20"/>
              </w:rPr>
              <w:t>MRR-2.125% per annum</w:t>
            </w:r>
          </w:p>
        </w:tc>
        <w:tc>
          <w:tcPr>
            <w:tcW w:w="5400" w:type="dxa"/>
          </w:tcPr>
          <w:p w:rsidR="00642A1E" w:rsidRPr="00FB42BA" w:rsidRDefault="00642A1E" w:rsidP="005C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05"/>
              <w:rPr>
                <w:rFonts w:cs="Arial"/>
                <w:sz w:val="20"/>
                <w:szCs w:val="20"/>
              </w:rPr>
            </w:pPr>
            <w:r>
              <w:rPr>
                <w:rFonts w:cs="Arial"/>
                <w:sz w:val="20"/>
                <w:szCs w:val="20"/>
              </w:rPr>
              <w:t>---</w:t>
            </w:r>
          </w:p>
        </w:tc>
      </w:tr>
    </w:tbl>
    <w:p w:rsidR="00D1272C" w:rsidRPr="00FB42BA" w:rsidRDefault="00D1272C" w:rsidP="00D1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D1272C" w:rsidRPr="00FB42BA" w:rsidRDefault="00D1272C" w:rsidP="00F97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0"/>
        <w:jc w:val="both"/>
        <w:rPr>
          <w:rFonts w:cs="Arial"/>
          <w:sz w:val="20"/>
          <w:szCs w:val="20"/>
          <w:lang w:val="en-GB"/>
        </w:rPr>
      </w:pPr>
      <w:r w:rsidRPr="00FB42BA">
        <w:rPr>
          <w:rFonts w:cs="Arial"/>
          <w:sz w:val="20"/>
          <w:szCs w:val="20"/>
        </w:rPr>
        <w:t xml:space="preserve">* This represented loans under a factoring agreement.  The Company was engaged into factoring agreement for its trade accounts receivable on a “with recourse” basis to a commercial bank, as discussed in note </w:t>
      </w:r>
      <w:r w:rsidR="00F97A15">
        <w:rPr>
          <w:rFonts w:cs="Arial"/>
          <w:sz w:val="20"/>
          <w:szCs w:val="20"/>
        </w:rPr>
        <w:t>7</w:t>
      </w:r>
      <w:r w:rsidR="00885088" w:rsidRPr="00FB42BA">
        <w:rPr>
          <w:rFonts w:cs="Arial"/>
          <w:sz w:val="20"/>
          <w:szCs w:val="20"/>
        </w:rPr>
        <w:t xml:space="preserve"> </w:t>
      </w:r>
      <w:r w:rsidRPr="00FB42BA">
        <w:rPr>
          <w:rFonts w:cs="Arial"/>
          <w:sz w:val="20"/>
          <w:szCs w:val="20"/>
        </w:rPr>
        <w:t xml:space="preserve">to the financial statements.  </w:t>
      </w:r>
    </w:p>
    <w:p w:rsidR="00D1272C" w:rsidRPr="00FB42BA" w:rsidRDefault="00D1272C" w:rsidP="00D1272C">
      <w:pPr>
        <w:spacing w:line="240" w:lineRule="auto"/>
        <w:ind w:left="540"/>
        <w:jc w:val="both"/>
        <w:rPr>
          <w:rFonts w:cs="Arial"/>
          <w:sz w:val="20"/>
          <w:szCs w:val="20"/>
        </w:rPr>
      </w:pPr>
    </w:p>
    <w:p w:rsidR="00D1272C" w:rsidRPr="00FB42BA" w:rsidRDefault="00D1272C" w:rsidP="00D1272C">
      <w:pPr>
        <w:spacing w:line="240" w:lineRule="auto"/>
        <w:ind w:left="540"/>
        <w:jc w:val="both"/>
        <w:rPr>
          <w:rFonts w:cs="Arial"/>
          <w:sz w:val="20"/>
          <w:szCs w:val="20"/>
          <w:u w:val="single"/>
          <w:lang w:eastAsia="th-TH"/>
        </w:rPr>
      </w:pPr>
      <w:r w:rsidRPr="00FB42BA">
        <w:rPr>
          <w:rFonts w:cs="Arial"/>
          <w:sz w:val="20"/>
          <w:szCs w:val="20"/>
          <w:u w:val="single"/>
          <w:lang w:eastAsia="th-TH"/>
        </w:rPr>
        <w:t>The collaterals</w:t>
      </w:r>
    </w:p>
    <w:p w:rsidR="00D1272C" w:rsidRPr="00FB42BA" w:rsidRDefault="00D1272C" w:rsidP="00D1272C">
      <w:pPr>
        <w:spacing w:line="240" w:lineRule="auto"/>
        <w:ind w:left="540"/>
        <w:jc w:val="both"/>
        <w:rPr>
          <w:rFonts w:cs="Arial"/>
          <w:sz w:val="20"/>
          <w:szCs w:val="20"/>
          <w:lang w:eastAsia="th-TH"/>
        </w:rPr>
      </w:pPr>
    </w:p>
    <w:p w:rsidR="00611A83" w:rsidRPr="00FB42BA" w:rsidRDefault="00D1272C" w:rsidP="00F97A15">
      <w:pPr>
        <w:spacing w:line="240" w:lineRule="auto"/>
        <w:ind w:left="540"/>
        <w:jc w:val="both"/>
        <w:rPr>
          <w:rFonts w:cs="Arial"/>
          <w:b/>
          <w:bCs/>
          <w:sz w:val="20"/>
          <w:szCs w:val="20"/>
        </w:rPr>
      </w:pPr>
      <w:r w:rsidRPr="00FB42BA">
        <w:rPr>
          <w:rFonts w:cs="Arial"/>
          <w:sz w:val="20"/>
          <w:szCs w:val="20"/>
          <w:lang w:eastAsia="th-TH"/>
        </w:rPr>
        <w:t>The land, building and partial machinery of the Company and the land and building of the subsidiary as discussed in note</w:t>
      </w:r>
      <w:r w:rsidR="00885088" w:rsidRPr="00FB42BA">
        <w:rPr>
          <w:rFonts w:cs="Arial"/>
          <w:sz w:val="20"/>
          <w:szCs w:val="20"/>
          <w:lang w:eastAsia="th-TH"/>
        </w:rPr>
        <w:t xml:space="preserve"> </w:t>
      </w:r>
      <w:r w:rsidR="00F97A15">
        <w:rPr>
          <w:rFonts w:cs="Arial"/>
          <w:sz w:val="20"/>
          <w:szCs w:val="20"/>
          <w:lang w:eastAsia="th-TH"/>
        </w:rPr>
        <w:t>16</w:t>
      </w:r>
      <w:r w:rsidR="00885088" w:rsidRPr="00FB42BA">
        <w:rPr>
          <w:rFonts w:cs="Arial"/>
          <w:sz w:val="20"/>
          <w:szCs w:val="20"/>
          <w:lang w:eastAsia="th-TH"/>
        </w:rPr>
        <w:t xml:space="preserve"> and </w:t>
      </w:r>
      <w:r w:rsidR="00A2606A" w:rsidRPr="00FB42BA">
        <w:rPr>
          <w:rFonts w:cs="Arial"/>
          <w:sz w:val="20"/>
          <w:szCs w:val="20"/>
          <w:lang w:eastAsia="th-TH"/>
        </w:rPr>
        <w:t>1</w:t>
      </w:r>
      <w:r w:rsidR="00BA5A58">
        <w:rPr>
          <w:rFonts w:cs="Arial"/>
          <w:sz w:val="20"/>
          <w:szCs w:val="20"/>
          <w:lang w:eastAsia="th-TH"/>
        </w:rPr>
        <w:t>7</w:t>
      </w:r>
      <w:r w:rsidR="00885088" w:rsidRPr="00FB42BA">
        <w:rPr>
          <w:rFonts w:cs="Arial"/>
          <w:sz w:val="20"/>
          <w:szCs w:val="20"/>
          <w:lang w:eastAsia="th-TH"/>
        </w:rPr>
        <w:t xml:space="preserve"> to the financial statements</w:t>
      </w:r>
      <w:r w:rsidRPr="00FB42BA">
        <w:rPr>
          <w:rFonts w:cs="Arial"/>
          <w:sz w:val="20"/>
          <w:szCs w:val="20"/>
          <w:lang w:eastAsia="th-TH"/>
        </w:rPr>
        <w:t xml:space="preserve">, plus indemnification from fire insurance over these assets, fixed deposits and the Company’s director. In addition, </w:t>
      </w:r>
      <w:proofErr w:type="gramStart"/>
      <w:r w:rsidRPr="00FB42BA">
        <w:rPr>
          <w:rFonts w:cs="Arial"/>
          <w:sz w:val="20"/>
          <w:szCs w:val="20"/>
          <w:lang w:eastAsia="th-TH"/>
        </w:rPr>
        <w:t>these</w:t>
      </w:r>
      <w:proofErr w:type="gramEnd"/>
      <w:r w:rsidRPr="00FB42BA">
        <w:rPr>
          <w:rFonts w:cs="Arial"/>
          <w:sz w:val="20"/>
          <w:szCs w:val="20"/>
          <w:lang w:eastAsia="th-TH"/>
        </w:rPr>
        <w:t xml:space="preserve"> machinery are not allowed to be mutually mortgaged against other loans.</w:t>
      </w:r>
      <w:r w:rsidR="00611A83" w:rsidRPr="00FB42BA">
        <w:rPr>
          <w:rFonts w:cs="Arial"/>
          <w:sz w:val="20"/>
          <w:szCs w:val="20"/>
        </w:rPr>
        <w:br w:type="page"/>
      </w:r>
    </w:p>
    <w:p w:rsidR="00D1272C" w:rsidRPr="00FB42BA" w:rsidRDefault="00D1272C" w:rsidP="009B277E">
      <w:pPr>
        <w:pStyle w:val="Heading7"/>
        <w:numPr>
          <w:ilvl w:val="0"/>
          <w:numId w:val="21"/>
        </w:numPr>
        <w:tabs>
          <w:tab w:val="clear" w:pos="930"/>
          <w:tab w:val="num" w:pos="540"/>
        </w:tabs>
        <w:spacing w:line="240" w:lineRule="auto"/>
        <w:ind w:right="-1" w:hanging="930"/>
        <w:jc w:val="both"/>
        <w:rPr>
          <w:rFonts w:cs="Arial"/>
          <w:caps/>
          <w:sz w:val="20"/>
          <w:szCs w:val="20"/>
        </w:rPr>
        <w:sectPr w:rsidR="00D1272C" w:rsidRPr="00FB42BA" w:rsidSect="005F6C59">
          <w:pgSz w:w="16834" w:h="11909" w:orient="landscape" w:code="9"/>
          <w:pgMar w:top="1440" w:right="1084" w:bottom="990" w:left="994" w:header="1080" w:footer="691" w:gutter="0"/>
          <w:cols w:space="720"/>
          <w:titlePg/>
          <w:docGrid w:linePitch="360"/>
        </w:sectPr>
      </w:pPr>
    </w:p>
    <w:p w:rsidR="00611A83" w:rsidRPr="00FB42BA" w:rsidRDefault="00611A83" w:rsidP="009B277E">
      <w:pPr>
        <w:pStyle w:val="Heading7"/>
        <w:numPr>
          <w:ilvl w:val="0"/>
          <w:numId w:val="21"/>
        </w:numPr>
        <w:tabs>
          <w:tab w:val="clear" w:pos="930"/>
          <w:tab w:val="num" w:pos="540"/>
        </w:tabs>
        <w:spacing w:line="240" w:lineRule="auto"/>
        <w:ind w:right="-1" w:hanging="930"/>
        <w:jc w:val="both"/>
        <w:rPr>
          <w:rFonts w:cs="Arial"/>
          <w:caps/>
          <w:sz w:val="20"/>
          <w:szCs w:val="20"/>
        </w:rPr>
      </w:pPr>
      <w:r w:rsidRPr="00FB42BA">
        <w:rPr>
          <w:rFonts w:cs="Arial"/>
          <w:caps/>
          <w:sz w:val="20"/>
          <w:szCs w:val="20"/>
        </w:rPr>
        <w:lastRenderedPageBreak/>
        <w:t>TRADE AND OTHER</w:t>
      </w:r>
      <w:r w:rsidR="00D21257" w:rsidRPr="00FB42BA">
        <w:rPr>
          <w:rFonts w:cs="Arial"/>
          <w:caps/>
          <w:sz w:val="20"/>
          <w:szCs w:val="20"/>
        </w:rPr>
        <w:t xml:space="preserve"> accounts</w:t>
      </w:r>
      <w:r w:rsidRPr="00FB42BA">
        <w:rPr>
          <w:rFonts w:cs="Arial"/>
          <w:caps/>
          <w:sz w:val="20"/>
          <w:szCs w:val="20"/>
        </w:rPr>
        <w:t xml:space="preserve"> PAYABLE</w:t>
      </w:r>
    </w:p>
    <w:p w:rsidR="00611A83" w:rsidRPr="00F929E3" w:rsidRDefault="00611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9540" w:type="dxa"/>
        <w:tblInd w:w="108" w:type="dxa"/>
        <w:tblLayout w:type="fixed"/>
        <w:tblLook w:val="0000" w:firstRow="0" w:lastRow="0" w:firstColumn="0" w:lastColumn="0" w:noHBand="0" w:noVBand="0"/>
      </w:tblPr>
      <w:tblGrid>
        <w:gridCol w:w="4140"/>
        <w:gridCol w:w="1350"/>
        <w:gridCol w:w="1350"/>
        <w:gridCol w:w="1350"/>
        <w:gridCol w:w="1350"/>
      </w:tblGrid>
      <w:tr w:rsidR="00611A83" w:rsidRPr="00FB42BA" w:rsidTr="00ED69FD">
        <w:trPr>
          <w:tblHeader/>
        </w:trPr>
        <w:tc>
          <w:tcPr>
            <w:tcW w:w="4140" w:type="dxa"/>
          </w:tcPr>
          <w:p w:rsidR="00611A83" w:rsidRPr="00FB42BA" w:rsidRDefault="00611A83"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2" w:right="-1" w:hanging="180"/>
              <w:rPr>
                <w:rFonts w:cs="Arial"/>
                <w:snapToGrid w:val="0"/>
                <w:color w:val="000000"/>
                <w:spacing w:val="-4"/>
                <w:sz w:val="20"/>
                <w:szCs w:val="20"/>
              </w:rPr>
            </w:pPr>
            <w:r w:rsidRPr="00FB42BA">
              <w:rPr>
                <w:rFonts w:cs="Arial"/>
                <w:spacing w:val="-4"/>
                <w:sz w:val="20"/>
                <w:szCs w:val="20"/>
              </w:rPr>
              <w:br w:type="page"/>
            </w:r>
          </w:p>
        </w:tc>
        <w:tc>
          <w:tcPr>
            <w:tcW w:w="5400" w:type="dxa"/>
            <w:gridSpan w:val="4"/>
          </w:tcPr>
          <w:p w:rsidR="00611A83" w:rsidRPr="00FB42BA" w:rsidRDefault="00611A83" w:rsidP="002579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
              <w:jc w:val="center"/>
              <w:rPr>
                <w:rFonts w:cs="Arial"/>
                <w:b/>
                <w:bCs/>
                <w:snapToGrid w:val="0"/>
                <w:color w:val="000000"/>
                <w:spacing w:val="-4"/>
                <w:sz w:val="20"/>
                <w:szCs w:val="20"/>
                <w:lang w:eastAsia="th-TH"/>
              </w:rPr>
            </w:pPr>
            <w:r w:rsidRPr="00FB42BA">
              <w:rPr>
                <w:rFonts w:cs="Arial"/>
                <w:b/>
                <w:bCs/>
                <w:spacing w:val="-4"/>
                <w:sz w:val="20"/>
                <w:szCs w:val="20"/>
              </w:rPr>
              <w:t>(Unit : Baht)</w:t>
            </w:r>
          </w:p>
        </w:tc>
      </w:tr>
      <w:tr w:rsidR="00611A83" w:rsidRPr="00FB42BA" w:rsidTr="00ED69FD">
        <w:trPr>
          <w:tblHeader/>
        </w:trPr>
        <w:tc>
          <w:tcPr>
            <w:tcW w:w="4140" w:type="dxa"/>
          </w:tcPr>
          <w:p w:rsidR="00611A83" w:rsidRPr="00FB42BA" w:rsidRDefault="00611A83"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2" w:right="-1" w:hanging="180"/>
              <w:rPr>
                <w:rFonts w:cs="Arial"/>
                <w:snapToGrid w:val="0"/>
                <w:color w:val="000000"/>
                <w:spacing w:val="-4"/>
                <w:sz w:val="20"/>
                <w:szCs w:val="20"/>
              </w:rPr>
            </w:pPr>
          </w:p>
        </w:tc>
        <w:tc>
          <w:tcPr>
            <w:tcW w:w="2700" w:type="dxa"/>
            <w:gridSpan w:val="2"/>
          </w:tcPr>
          <w:p w:rsidR="00611A83" w:rsidRPr="00FB42BA" w:rsidRDefault="00611A83" w:rsidP="002579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
              <w:jc w:val="center"/>
              <w:rPr>
                <w:rFonts w:cs="Arial"/>
                <w:b/>
                <w:snapToGrid w:val="0"/>
                <w:color w:val="000000"/>
                <w:spacing w:val="-4"/>
                <w:sz w:val="20"/>
                <w:szCs w:val="20"/>
                <w:lang w:eastAsia="th-TH"/>
              </w:rPr>
            </w:pPr>
            <w:r w:rsidRPr="00FB42BA">
              <w:rPr>
                <w:rFonts w:cs="Arial"/>
                <w:b/>
                <w:snapToGrid w:val="0"/>
                <w:color w:val="000000"/>
                <w:spacing w:val="-4"/>
                <w:sz w:val="20"/>
                <w:szCs w:val="20"/>
                <w:lang w:eastAsia="th-TH"/>
              </w:rPr>
              <w:t>Consolidated</w:t>
            </w:r>
          </w:p>
        </w:tc>
        <w:tc>
          <w:tcPr>
            <w:tcW w:w="2700" w:type="dxa"/>
            <w:gridSpan w:val="2"/>
          </w:tcPr>
          <w:p w:rsidR="00611A83" w:rsidRPr="00FB42BA" w:rsidRDefault="00611A83" w:rsidP="002579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
              <w:jc w:val="center"/>
              <w:rPr>
                <w:rFonts w:cs="Arial"/>
                <w:b/>
                <w:snapToGrid w:val="0"/>
                <w:color w:val="000000"/>
                <w:spacing w:val="-4"/>
                <w:sz w:val="20"/>
                <w:szCs w:val="20"/>
                <w:lang w:eastAsia="th-TH"/>
              </w:rPr>
            </w:pPr>
            <w:r w:rsidRPr="00FB42BA">
              <w:rPr>
                <w:rFonts w:cs="Arial"/>
                <w:b/>
                <w:snapToGrid w:val="0"/>
                <w:color w:val="000000"/>
                <w:spacing w:val="-4"/>
                <w:sz w:val="20"/>
                <w:szCs w:val="20"/>
                <w:lang w:eastAsia="th-TH"/>
              </w:rPr>
              <w:t>The Company</w:t>
            </w:r>
          </w:p>
        </w:tc>
      </w:tr>
      <w:tr w:rsidR="00583B6B" w:rsidRPr="00FB42BA" w:rsidTr="00ED69FD">
        <w:trPr>
          <w:trHeight w:val="162"/>
          <w:tblHeader/>
        </w:trPr>
        <w:tc>
          <w:tcPr>
            <w:tcW w:w="4140" w:type="dxa"/>
          </w:tcPr>
          <w:p w:rsidR="00583B6B" w:rsidRPr="00FB42BA" w:rsidRDefault="00583B6B"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2" w:right="-1" w:hanging="180"/>
              <w:rPr>
                <w:rFonts w:cs="Arial"/>
                <w:snapToGrid w:val="0"/>
                <w:color w:val="000000"/>
                <w:spacing w:val="-4"/>
                <w:sz w:val="20"/>
                <w:szCs w:val="20"/>
              </w:rPr>
            </w:pPr>
          </w:p>
        </w:tc>
        <w:tc>
          <w:tcPr>
            <w:tcW w:w="1350" w:type="dxa"/>
            <w:vAlign w:val="bottom"/>
          </w:tcPr>
          <w:p w:rsidR="00583B6B" w:rsidRPr="00FB42BA" w:rsidRDefault="008421A9" w:rsidP="002579AE">
            <w:pPr>
              <w:pStyle w:val="Heading7"/>
              <w:pBdr>
                <w:bottom w:val="single" w:sz="4" w:space="1" w:color="auto"/>
              </w:pBdr>
              <w:spacing w:line="260" w:lineRule="exact"/>
              <w:ind w:left="-18" w:right="-18"/>
              <w:jc w:val="right"/>
              <w:rPr>
                <w:rFonts w:cs="Arial"/>
                <w:spacing w:val="-4"/>
                <w:sz w:val="20"/>
                <w:szCs w:val="20"/>
              </w:rPr>
            </w:pPr>
            <w:r>
              <w:rPr>
                <w:rFonts w:cs="Arial"/>
                <w:spacing w:val="-4"/>
                <w:sz w:val="20"/>
                <w:szCs w:val="20"/>
              </w:rPr>
              <w:t>2016</w:t>
            </w:r>
          </w:p>
        </w:tc>
        <w:tc>
          <w:tcPr>
            <w:tcW w:w="1350" w:type="dxa"/>
            <w:vAlign w:val="bottom"/>
          </w:tcPr>
          <w:p w:rsidR="00583B6B" w:rsidRPr="00FB42BA" w:rsidRDefault="008421A9" w:rsidP="002579AE">
            <w:pPr>
              <w:pStyle w:val="Heading7"/>
              <w:pBdr>
                <w:bottom w:val="single" w:sz="4" w:space="1" w:color="auto"/>
              </w:pBdr>
              <w:spacing w:line="260" w:lineRule="exact"/>
              <w:ind w:right="-1" w:hanging="18"/>
              <w:jc w:val="right"/>
              <w:rPr>
                <w:rFonts w:cs="Arial"/>
                <w:spacing w:val="-4"/>
                <w:sz w:val="20"/>
                <w:szCs w:val="20"/>
              </w:rPr>
            </w:pPr>
            <w:r>
              <w:rPr>
                <w:rFonts w:cs="Arial"/>
                <w:spacing w:val="-4"/>
                <w:sz w:val="20"/>
                <w:szCs w:val="20"/>
              </w:rPr>
              <w:t>2015</w:t>
            </w:r>
          </w:p>
        </w:tc>
        <w:tc>
          <w:tcPr>
            <w:tcW w:w="1350" w:type="dxa"/>
            <w:vAlign w:val="bottom"/>
          </w:tcPr>
          <w:p w:rsidR="00583B6B" w:rsidRPr="00FB42BA" w:rsidRDefault="008421A9" w:rsidP="002579AE">
            <w:pPr>
              <w:pStyle w:val="Heading7"/>
              <w:pBdr>
                <w:bottom w:val="single" w:sz="4" w:space="1" w:color="auto"/>
              </w:pBdr>
              <w:spacing w:line="260" w:lineRule="exact"/>
              <w:ind w:left="-18" w:right="-18"/>
              <w:jc w:val="right"/>
              <w:rPr>
                <w:rFonts w:cs="Arial"/>
                <w:spacing w:val="-4"/>
                <w:sz w:val="20"/>
                <w:szCs w:val="20"/>
              </w:rPr>
            </w:pPr>
            <w:r>
              <w:rPr>
                <w:rFonts w:cs="Arial"/>
                <w:spacing w:val="-4"/>
                <w:sz w:val="20"/>
                <w:szCs w:val="20"/>
              </w:rPr>
              <w:t>2016</w:t>
            </w:r>
          </w:p>
        </w:tc>
        <w:tc>
          <w:tcPr>
            <w:tcW w:w="1350" w:type="dxa"/>
            <w:vAlign w:val="bottom"/>
          </w:tcPr>
          <w:p w:rsidR="00583B6B" w:rsidRPr="00FB42BA" w:rsidRDefault="008421A9" w:rsidP="002579AE">
            <w:pPr>
              <w:pStyle w:val="Heading7"/>
              <w:pBdr>
                <w:bottom w:val="single" w:sz="4" w:space="1" w:color="auto"/>
              </w:pBdr>
              <w:spacing w:line="260" w:lineRule="exact"/>
              <w:ind w:right="-1" w:hanging="18"/>
              <w:jc w:val="right"/>
              <w:rPr>
                <w:rFonts w:cs="Arial"/>
                <w:spacing w:val="-4"/>
                <w:sz w:val="20"/>
                <w:szCs w:val="20"/>
              </w:rPr>
            </w:pPr>
            <w:r>
              <w:rPr>
                <w:rFonts w:cs="Arial"/>
                <w:spacing w:val="-4"/>
                <w:sz w:val="20"/>
                <w:szCs w:val="20"/>
              </w:rPr>
              <w:t>2015</w:t>
            </w:r>
          </w:p>
        </w:tc>
      </w:tr>
      <w:tr w:rsidR="00583B6B" w:rsidRPr="00F929E3" w:rsidTr="00ED69FD">
        <w:trPr>
          <w:tblHeader/>
        </w:trPr>
        <w:tc>
          <w:tcPr>
            <w:tcW w:w="4140" w:type="dxa"/>
          </w:tcPr>
          <w:p w:rsidR="00583B6B" w:rsidRPr="00F929E3" w:rsidRDefault="00583B6B"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cs="Arial"/>
                <w:sz w:val="16"/>
                <w:szCs w:val="16"/>
              </w:rPr>
            </w:pPr>
          </w:p>
        </w:tc>
        <w:tc>
          <w:tcPr>
            <w:tcW w:w="1350" w:type="dxa"/>
          </w:tcPr>
          <w:p w:rsidR="00583B6B" w:rsidRPr="00F929E3" w:rsidRDefault="00583B6B"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cs="Arial"/>
                <w:sz w:val="16"/>
                <w:szCs w:val="16"/>
              </w:rPr>
            </w:pPr>
          </w:p>
        </w:tc>
        <w:tc>
          <w:tcPr>
            <w:tcW w:w="1350" w:type="dxa"/>
          </w:tcPr>
          <w:p w:rsidR="00583B6B" w:rsidRPr="00F929E3" w:rsidRDefault="00583B6B"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cs="Arial"/>
                <w:sz w:val="16"/>
                <w:szCs w:val="16"/>
              </w:rPr>
            </w:pPr>
          </w:p>
        </w:tc>
        <w:tc>
          <w:tcPr>
            <w:tcW w:w="1350" w:type="dxa"/>
          </w:tcPr>
          <w:p w:rsidR="00583B6B" w:rsidRPr="00F929E3" w:rsidRDefault="00583B6B"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cs="Arial"/>
                <w:sz w:val="16"/>
                <w:szCs w:val="16"/>
              </w:rPr>
            </w:pPr>
          </w:p>
        </w:tc>
        <w:tc>
          <w:tcPr>
            <w:tcW w:w="1350" w:type="dxa"/>
          </w:tcPr>
          <w:p w:rsidR="00583B6B" w:rsidRPr="00F929E3" w:rsidRDefault="00583B6B"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cs="Arial"/>
                <w:sz w:val="16"/>
                <w:szCs w:val="16"/>
              </w:rPr>
            </w:pPr>
          </w:p>
        </w:tc>
      </w:tr>
      <w:tr w:rsidR="00583B6B" w:rsidRPr="00FB42BA" w:rsidTr="00ED69FD">
        <w:tc>
          <w:tcPr>
            <w:tcW w:w="4140" w:type="dxa"/>
          </w:tcPr>
          <w:p w:rsidR="00583B6B" w:rsidRPr="00FB42BA" w:rsidRDefault="00583B6B"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hanging="180"/>
              <w:rPr>
                <w:rFonts w:cs="Arial"/>
                <w:b/>
                <w:bCs/>
                <w:spacing w:val="-4"/>
                <w:sz w:val="20"/>
                <w:szCs w:val="20"/>
              </w:rPr>
            </w:pPr>
            <w:r w:rsidRPr="00FB42BA">
              <w:rPr>
                <w:rFonts w:cs="Arial"/>
                <w:b/>
                <w:bCs/>
                <w:spacing w:val="-4"/>
                <w:sz w:val="20"/>
                <w:szCs w:val="20"/>
              </w:rPr>
              <w:t>Trade accounts payable</w:t>
            </w:r>
          </w:p>
        </w:tc>
        <w:tc>
          <w:tcPr>
            <w:tcW w:w="1350" w:type="dxa"/>
          </w:tcPr>
          <w:p w:rsidR="00583B6B" w:rsidRPr="00FB42BA" w:rsidRDefault="00583B6B" w:rsidP="00F929E3">
            <w:pPr>
              <w:pStyle w:val="Heading7"/>
              <w:spacing w:line="280" w:lineRule="exact"/>
              <w:ind w:right="-1" w:hanging="18"/>
              <w:jc w:val="right"/>
              <w:rPr>
                <w:rFonts w:cs="Arial"/>
                <w:spacing w:val="-4"/>
                <w:sz w:val="20"/>
                <w:szCs w:val="20"/>
              </w:rPr>
            </w:pPr>
          </w:p>
        </w:tc>
        <w:tc>
          <w:tcPr>
            <w:tcW w:w="1350" w:type="dxa"/>
          </w:tcPr>
          <w:p w:rsidR="00583B6B" w:rsidRPr="00FB42BA" w:rsidRDefault="00583B6B" w:rsidP="00F929E3">
            <w:pPr>
              <w:pStyle w:val="Heading7"/>
              <w:spacing w:line="280" w:lineRule="exact"/>
              <w:ind w:right="-1" w:hanging="18"/>
              <w:jc w:val="right"/>
              <w:rPr>
                <w:rFonts w:cs="Arial"/>
                <w:spacing w:val="-4"/>
                <w:sz w:val="20"/>
                <w:szCs w:val="20"/>
              </w:rPr>
            </w:pPr>
          </w:p>
        </w:tc>
        <w:tc>
          <w:tcPr>
            <w:tcW w:w="1350" w:type="dxa"/>
          </w:tcPr>
          <w:p w:rsidR="00583B6B" w:rsidRPr="00FB42BA" w:rsidRDefault="00583B6B" w:rsidP="00F929E3">
            <w:pPr>
              <w:pStyle w:val="Heading7"/>
              <w:spacing w:line="280" w:lineRule="exact"/>
              <w:ind w:right="-1" w:hanging="18"/>
              <w:jc w:val="right"/>
              <w:rPr>
                <w:rFonts w:cs="Arial"/>
                <w:spacing w:val="-4"/>
                <w:sz w:val="20"/>
                <w:szCs w:val="20"/>
              </w:rPr>
            </w:pPr>
          </w:p>
        </w:tc>
        <w:tc>
          <w:tcPr>
            <w:tcW w:w="1350" w:type="dxa"/>
          </w:tcPr>
          <w:p w:rsidR="00583B6B" w:rsidRPr="00FB42BA" w:rsidRDefault="00583B6B" w:rsidP="00F929E3">
            <w:pPr>
              <w:pStyle w:val="Heading7"/>
              <w:spacing w:line="280" w:lineRule="exact"/>
              <w:ind w:right="-1" w:hanging="18"/>
              <w:jc w:val="right"/>
              <w:rPr>
                <w:rFonts w:cs="Arial"/>
                <w:spacing w:val="-4"/>
                <w:sz w:val="20"/>
                <w:szCs w:val="20"/>
              </w:rPr>
            </w:pPr>
          </w:p>
        </w:tc>
      </w:tr>
      <w:tr w:rsidR="00642A1E" w:rsidRPr="00FB42BA" w:rsidTr="00ED69FD">
        <w:tc>
          <w:tcPr>
            <w:tcW w:w="4140" w:type="dxa"/>
          </w:tcPr>
          <w:p w:rsidR="00642A1E" w:rsidRPr="00FB42BA" w:rsidRDefault="00642A1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rPr>
                <w:rStyle w:val="CharCharCharCharCharCharCharCharCharCharCharCharCharCharCharCharCharCharCharCharCharCharCharCharCharCharCharCharCharCharCharCharChar"/>
                <w:rFonts w:cs="Arial"/>
                <w:sz w:val="20"/>
                <w:szCs w:val="20"/>
                <w:cs/>
              </w:rPr>
            </w:pPr>
            <w:r w:rsidRPr="00FB42BA">
              <w:rPr>
                <w:rStyle w:val="CharCharCharCharCharCharCharCharCharCharCharCharCharCharCharCharCharCharCharCharCharCharCharCharCharCharCharCharCharCharCharCharChar"/>
                <w:rFonts w:cs="Arial"/>
                <w:sz w:val="20"/>
                <w:szCs w:val="20"/>
                <w:cs/>
              </w:rPr>
              <w:t xml:space="preserve">Related parties (Note </w:t>
            </w:r>
            <w:r>
              <w:rPr>
                <w:rStyle w:val="CharCharCharCharCharCharCharCharCharCharCharCharCharCharCharCharCharCharCharCharCharCharCharCharCharCharCharCharCharCharCharCharChar"/>
                <w:rFonts w:cs="Arial"/>
                <w:sz w:val="20"/>
                <w:szCs w:val="20"/>
                <w:lang w:val="en-US"/>
              </w:rPr>
              <w:t>8</w:t>
            </w:r>
            <w:r w:rsidRPr="00FB42BA">
              <w:rPr>
                <w:rStyle w:val="CharCharCharCharCharCharCharCharCharCharCharCharCharCharCharCharCharCharCharCharCharCharCharCharCharCharCharCharCharCharCharCharChar"/>
                <w:rFonts w:cs="Arial"/>
                <w:sz w:val="20"/>
                <w:szCs w:val="20"/>
                <w:cs/>
              </w:rPr>
              <w:t>)</w:t>
            </w:r>
          </w:p>
        </w:tc>
        <w:tc>
          <w:tcPr>
            <w:tcW w:w="1350" w:type="dxa"/>
            <w:vAlign w:val="bottom"/>
          </w:tcPr>
          <w:p w:rsidR="00642A1E" w:rsidRPr="00642A1E" w:rsidRDefault="004A3BA7" w:rsidP="00642A1E">
            <w:pPr>
              <w:spacing w:line="280" w:lineRule="exact"/>
              <w:ind w:right="1"/>
              <w:jc w:val="right"/>
              <w:rPr>
                <w:rFonts w:cs="Arial"/>
                <w:snapToGrid w:val="0"/>
                <w:color w:val="000000"/>
                <w:spacing w:val="-4"/>
                <w:sz w:val="20"/>
                <w:szCs w:val="20"/>
                <w:lang w:eastAsia="th-TH"/>
              </w:rPr>
            </w:pPr>
            <w:r>
              <w:rPr>
                <w:rFonts w:cs="Arial"/>
                <w:snapToGrid w:val="0"/>
                <w:color w:val="000000"/>
                <w:spacing w:val="-4"/>
                <w:sz w:val="20"/>
                <w:szCs w:val="20"/>
                <w:lang w:eastAsia="th-TH"/>
              </w:rPr>
              <w:t>1,614,092</w:t>
            </w:r>
          </w:p>
        </w:tc>
        <w:tc>
          <w:tcPr>
            <w:tcW w:w="1350" w:type="dxa"/>
            <w:vAlign w:val="bottom"/>
          </w:tcPr>
          <w:p w:rsidR="00642A1E" w:rsidRPr="00CF7113" w:rsidRDefault="00642A1E" w:rsidP="00F929E3">
            <w:pPr>
              <w:spacing w:line="280" w:lineRule="exact"/>
              <w:ind w:right="1"/>
              <w:jc w:val="center"/>
              <w:rPr>
                <w:rFonts w:cs="Arial"/>
                <w:snapToGrid w:val="0"/>
                <w:color w:val="000000"/>
                <w:spacing w:val="-4"/>
                <w:sz w:val="20"/>
                <w:szCs w:val="20"/>
                <w:lang w:eastAsia="th-TH"/>
              </w:rPr>
            </w:pPr>
            <w:r w:rsidRPr="00CF7113">
              <w:rPr>
                <w:rFonts w:cs="Arial"/>
                <w:snapToGrid w:val="0"/>
                <w:color w:val="000000"/>
                <w:spacing w:val="-4"/>
                <w:sz w:val="20"/>
                <w:szCs w:val="20"/>
                <w:lang w:eastAsia="th-TH"/>
              </w:rPr>
              <w:t>-</w:t>
            </w:r>
          </w:p>
        </w:tc>
        <w:tc>
          <w:tcPr>
            <w:tcW w:w="1350" w:type="dxa"/>
            <w:vAlign w:val="bottom"/>
          </w:tcPr>
          <w:p w:rsidR="00642A1E" w:rsidRPr="0010574A" w:rsidRDefault="00642A1E" w:rsidP="0010574A">
            <w:pPr>
              <w:spacing w:line="280" w:lineRule="exact"/>
              <w:ind w:right="1"/>
              <w:jc w:val="right"/>
              <w:rPr>
                <w:rFonts w:cs="Arial"/>
                <w:snapToGrid w:val="0"/>
                <w:color w:val="000000"/>
                <w:spacing w:val="-4"/>
                <w:sz w:val="20"/>
                <w:szCs w:val="20"/>
                <w:lang w:eastAsia="th-TH"/>
              </w:rPr>
            </w:pPr>
            <w:r w:rsidRPr="0010574A">
              <w:rPr>
                <w:rFonts w:cs="Arial"/>
                <w:snapToGrid w:val="0"/>
                <w:color w:val="000000"/>
                <w:spacing w:val="-4"/>
                <w:sz w:val="20"/>
                <w:szCs w:val="20"/>
                <w:lang w:eastAsia="th-TH"/>
              </w:rPr>
              <w:t>18,244,288</w:t>
            </w:r>
          </w:p>
        </w:tc>
        <w:tc>
          <w:tcPr>
            <w:tcW w:w="1350" w:type="dxa"/>
            <w:vAlign w:val="bottom"/>
          </w:tcPr>
          <w:p w:rsidR="00642A1E" w:rsidRPr="00CF7113" w:rsidRDefault="00642A1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18,244,288</w:t>
            </w:r>
          </w:p>
        </w:tc>
      </w:tr>
      <w:tr w:rsidR="00642A1E" w:rsidRPr="00FB42BA" w:rsidTr="00ED69FD">
        <w:trPr>
          <w:trHeight w:val="63"/>
        </w:trPr>
        <w:tc>
          <w:tcPr>
            <w:tcW w:w="4140" w:type="dxa"/>
          </w:tcPr>
          <w:p w:rsidR="00642A1E" w:rsidRPr="00FB42BA" w:rsidRDefault="00642A1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rPr>
                <w:rStyle w:val="CharCharCharCharCharCharCharCharCharCharCharCharCharCharCharCharCharCharCharCharCharCharCharCharCharCharCharCharCharCharCharCharChar"/>
                <w:rFonts w:cs="Arial"/>
                <w:sz w:val="20"/>
                <w:szCs w:val="20"/>
                <w:cs/>
              </w:rPr>
            </w:pPr>
            <w:r w:rsidRPr="00FB42BA">
              <w:rPr>
                <w:rStyle w:val="CharCharCharCharCharCharCharCharCharCharCharCharCharCharCharCharCharCharCharCharCharCharCharCharCharCharCharCharCharCharCharCharChar"/>
                <w:rFonts w:cs="Arial"/>
                <w:sz w:val="20"/>
                <w:szCs w:val="20"/>
                <w:cs/>
              </w:rPr>
              <w:t>Other parties</w:t>
            </w:r>
          </w:p>
        </w:tc>
        <w:tc>
          <w:tcPr>
            <w:tcW w:w="1350" w:type="dxa"/>
            <w:vAlign w:val="bottom"/>
          </w:tcPr>
          <w:p w:rsidR="00642A1E" w:rsidRPr="00642A1E" w:rsidRDefault="00642A1E" w:rsidP="00642A1E">
            <w:pPr>
              <w:pBdr>
                <w:bottom w:val="single" w:sz="4" w:space="1" w:color="auto"/>
              </w:pBdr>
              <w:spacing w:line="280" w:lineRule="exact"/>
              <w:ind w:right="1"/>
              <w:jc w:val="right"/>
              <w:rPr>
                <w:rFonts w:cs="Arial"/>
                <w:snapToGrid w:val="0"/>
                <w:color w:val="000000"/>
                <w:spacing w:val="-4"/>
                <w:sz w:val="20"/>
                <w:szCs w:val="20"/>
                <w:lang w:eastAsia="th-TH"/>
              </w:rPr>
            </w:pPr>
            <w:r w:rsidRPr="00642A1E">
              <w:rPr>
                <w:rFonts w:cs="Arial"/>
                <w:snapToGrid w:val="0"/>
                <w:color w:val="000000"/>
                <w:spacing w:val="-4"/>
                <w:sz w:val="20"/>
                <w:szCs w:val="20"/>
                <w:lang w:eastAsia="th-TH"/>
              </w:rPr>
              <w:t>201,113,728</w:t>
            </w:r>
          </w:p>
        </w:tc>
        <w:tc>
          <w:tcPr>
            <w:tcW w:w="1350" w:type="dxa"/>
            <w:vAlign w:val="bottom"/>
          </w:tcPr>
          <w:p w:rsidR="00642A1E" w:rsidRPr="00CF7113" w:rsidRDefault="00642A1E" w:rsidP="00F929E3">
            <w:pPr>
              <w:pBdr>
                <w:bottom w:val="single" w:sz="4" w:space="1" w:color="auto"/>
              </w:pBd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197,608,286</w:t>
            </w:r>
          </w:p>
        </w:tc>
        <w:tc>
          <w:tcPr>
            <w:tcW w:w="1350" w:type="dxa"/>
            <w:vAlign w:val="bottom"/>
          </w:tcPr>
          <w:p w:rsidR="00642A1E" w:rsidRPr="0010574A" w:rsidRDefault="00642A1E" w:rsidP="0010574A">
            <w:pPr>
              <w:pBdr>
                <w:bottom w:val="single" w:sz="4" w:space="1" w:color="auto"/>
              </w:pBdr>
              <w:spacing w:line="280" w:lineRule="exact"/>
              <w:ind w:right="1"/>
              <w:jc w:val="right"/>
              <w:rPr>
                <w:rFonts w:cs="Arial"/>
                <w:snapToGrid w:val="0"/>
                <w:color w:val="000000"/>
                <w:spacing w:val="-4"/>
                <w:sz w:val="20"/>
                <w:szCs w:val="20"/>
                <w:lang w:eastAsia="th-TH"/>
              </w:rPr>
            </w:pPr>
            <w:r w:rsidRPr="0010574A">
              <w:rPr>
                <w:rFonts w:cs="Arial"/>
                <w:snapToGrid w:val="0"/>
                <w:color w:val="000000"/>
                <w:spacing w:val="-4"/>
                <w:sz w:val="20"/>
                <w:szCs w:val="20"/>
                <w:lang w:eastAsia="th-TH"/>
              </w:rPr>
              <w:t>198,620,397</w:t>
            </w:r>
          </w:p>
        </w:tc>
        <w:tc>
          <w:tcPr>
            <w:tcW w:w="1350" w:type="dxa"/>
            <w:vAlign w:val="bottom"/>
          </w:tcPr>
          <w:p w:rsidR="00642A1E" w:rsidRPr="00CF7113" w:rsidRDefault="00642A1E" w:rsidP="00F929E3">
            <w:pPr>
              <w:pBdr>
                <w:bottom w:val="single" w:sz="4" w:space="1" w:color="auto"/>
              </w:pBd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197,601,263</w:t>
            </w:r>
          </w:p>
        </w:tc>
      </w:tr>
      <w:tr w:rsidR="00642A1E" w:rsidRPr="00FB42BA" w:rsidTr="00ED69FD">
        <w:tc>
          <w:tcPr>
            <w:tcW w:w="4140" w:type="dxa"/>
          </w:tcPr>
          <w:p w:rsidR="00642A1E" w:rsidRPr="00FB42BA" w:rsidRDefault="00642A1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rPr>
                <w:rStyle w:val="CharCharCharCharCharCharCharCharCharCharCharCharCharCharCharCharCharCharCharCharCharCharCharCharCharCharCharCharCharCharCharCharChar"/>
                <w:rFonts w:cs="Arial"/>
                <w:sz w:val="20"/>
                <w:szCs w:val="20"/>
                <w:cs/>
              </w:rPr>
            </w:pPr>
            <w:r w:rsidRPr="00FB42BA">
              <w:rPr>
                <w:rFonts w:cs="Arial"/>
                <w:spacing w:val="-4"/>
                <w:sz w:val="20"/>
                <w:szCs w:val="20"/>
              </w:rPr>
              <w:t xml:space="preserve">Total </w:t>
            </w:r>
          </w:p>
        </w:tc>
        <w:tc>
          <w:tcPr>
            <w:tcW w:w="1350" w:type="dxa"/>
            <w:vAlign w:val="bottom"/>
          </w:tcPr>
          <w:p w:rsidR="00642A1E" w:rsidRPr="00642A1E" w:rsidRDefault="004A3BA7" w:rsidP="00642A1E">
            <w:pPr>
              <w:pBdr>
                <w:bottom w:val="single" w:sz="4" w:space="1" w:color="auto"/>
              </w:pBdr>
              <w:spacing w:line="280" w:lineRule="exact"/>
              <w:ind w:right="1"/>
              <w:jc w:val="right"/>
              <w:rPr>
                <w:rFonts w:cs="Arial"/>
                <w:snapToGrid w:val="0"/>
                <w:color w:val="000000"/>
                <w:spacing w:val="-4"/>
                <w:sz w:val="20"/>
                <w:szCs w:val="20"/>
                <w:lang w:eastAsia="th-TH"/>
              </w:rPr>
            </w:pPr>
            <w:r>
              <w:rPr>
                <w:rFonts w:cs="Arial"/>
                <w:snapToGrid w:val="0"/>
                <w:color w:val="000000"/>
                <w:spacing w:val="-4"/>
                <w:sz w:val="20"/>
                <w:szCs w:val="20"/>
                <w:lang w:eastAsia="th-TH"/>
              </w:rPr>
              <w:t>202,727,820</w:t>
            </w:r>
          </w:p>
        </w:tc>
        <w:tc>
          <w:tcPr>
            <w:tcW w:w="1350" w:type="dxa"/>
            <w:vAlign w:val="bottom"/>
          </w:tcPr>
          <w:p w:rsidR="00642A1E" w:rsidRPr="00CF7113" w:rsidRDefault="00642A1E" w:rsidP="00F929E3">
            <w:pPr>
              <w:pBdr>
                <w:bottom w:val="single" w:sz="4" w:space="1" w:color="auto"/>
              </w:pBd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197,608,286</w:t>
            </w:r>
          </w:p>
        </w:tc>
        <w:tc>
          <w:tcPr>
            <w:tcW w:w="1350" w:type="dxa"/>
            <w:vAlign w:val="bottom"/>
          </w:tcPr>
          <w:p w:rsidR="00642A1E" w:rsidRPr="0010574A" w:rsidRDefault="00642A1E" w:rsidP="0010574A">
            <w:pPr>
              <w:pBdr>
                <w:bottom w:val="single" w:sz="4" w:space="1" w:color="auto"/>
              </w:pBdr>
              <w:spacing w:line="280" w:lineRule="exact"/>
              <w:ind w:right="1"/>
              <w:jc w:val="right"/>
              <w:rPr>
                <w:rFonts w:cs="Arial"/>
                <w:snapToGrid w:val="0"/>
                <w:color w:val="000000"/>
                <w:spacing w:val="-4"/>
                <w:sz w:val="20"/>
                <w:szCs w:val="20"/>
                <w:cs/>
                <w:lang w:eastAsia="th-TH"/>
              </w:rPr>
            </w:pPr>
            <w:r w:rsidRPr="0010574A">
              <w:rPr>
                <w:rFonts w:cs="Arial"/>
                <w:snapToGrid w:val="0"/>
                <w:color w:val="000000"/>
                <w:spacing w:val="-4"/>
                <w:sz w:val="20"/>
                <w:szCs w:val="20"/>
                <w:lang w:eastAsia="th-TH"/>
              </w:rPr>
              <w:t>216,864,685</w:t>
            </w:r>
          </w:p>
        </w:tc>
        <w:tc>
          <w:tcPr>
            <w:tcW w:w="1350" w:type="dxa"/>
            <w:vAlign w:val="bottom"/>
          </w:tcPr>
          <w:p w:rsidR="00642A1E" w:rsidRPr="00CF7113" w:rsidRDefault="00642A1E" w:rsidP="00F929E3">
            <w:pPr>
              <w:pBdr>
                <w:bottom w:val="single" w:sz="4" w:space="1" w:color="auto"/>
              </w:pBdr>
              <w:spacing w:line="280" w:lineRule="exact"/>
              <w:ind w:right="1"/>
              <w:jc w:val="right"/>
              <w:rPr>
                <w:rFonts w:cs="Arial"/>
                <w:snapToGrid w:val="0"/>
                <w:color w:val="000000"/>
                <w:spacing w:val="-4"/>
                <w:sz w:val="20"/>
                <w:szCs w:val="20"/>
                <w:cs/>
                <w:lang w:eastAsia="th-TH"/>
              </w:rPr>
            </w:pPr>
            <w:r w:rsidRPr="00CF7113">
              <w:rPr>
                <w:rFonts w:cs="Arial"/>
                <w:snapToGrid w:val="0"/>
                <w:color w:val="000000"/>
                <w:spacing w:val="-4"/>
                <w:sz w:val="20"/>
                <w:szCs w:val="20"/>
                <w:lang w:eastAsia="th-TH"/>
              </w:rPr>
              <w:t>215,845,551</w:t>
            </w:r>
          </w:p>
        </w:tc>
      </w:tr>
      <w:tr w:rsidR="00642A1E" w:rsidRPr="002579AE" w:rsidTr="00ED69FD">
        <w:tc>
          <w:tcPr>
            <w:tcW w:w="4140" w:type="dxa"/>
          </w:tcPr>
          <w:p w:rsidR="00642A1E" w:rsidRPr="00F929E3" w:rsidRDefault="00642A1E"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cs="Arial"/>
                <w:sz w:val="16"/>
                <w:szCs w:val="16"/>
              </w:rPr>
            </w:pPr>
          </w:p>
        </w:tc>
        <w:tc>
          <w:tcPr>
            <w:tcW w:w="1350" w:type="dxa"/>
            <w:vAlign w:val="bottom"/>
          </w:tcPr>
          <w:p w:rsidR="00642A1E" w:rsidRPr="00F929E3" w:rsidRDefault="00642A1E"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cs="Arial"/>
                <w:sz w:val="16"/>
                <w:szCs w:val="16"/>
              </w:rPr>
            </w:pPr>
          </w:p>
        </w:tc>
        <w:tc>
          <w:tcPr>
            <w:tcW w:w="1350" w:type="dxa"/>
            <w:vAlign w:val="bottom"/>
          </w:tcPr>
          <w:p w:rsidR="00642A1E" w:rsidRPr="00F929E3" w:rsidRDefault="00642A1E"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cs="Arial"/>
                <w:sz w:val="16"/>
                <w:szCs w:val="16"/>
              </w:rPr>
            </w:pPr>
          </w:p>
        </w:tc>
        <w:tc>
          <w:tcPr>
            <w:tcW w:w="1350" w:type="dxa"/>
            <w:vAlign w:val="bottom"/>
          </w:tcPr>
          <w:p w:rsidR="00642A1E" w:rsidRPr="00F929E3" w:rsidRDefault="00642A1E"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cs="Arial"/>
                <w:sz w:val="16"/>
                <w:szCs w:val="16"/>
              </w:rPr>
            </w:pPr>
          </w:p>
        </w:tc>
        <w:tc>
          <w:tcPr>
            <w:tcW w:w="1350" w:type="dxa"/>
            <w:vAlign w:val="bottom"/>
          </w:tcPr>
          <w:p w:rsidR="00642A1E" w:rsidRPr="00F929E3" w:rsidRDefault="00642A1E"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cs="Arial"/>
                <w:sz w:val="16"/>
                <w:szCs w:val="16"/>
              </w:rPr>
            </w:pPr>
          </w:p>
        </w:tc>
      </w:tr>
      <w:tr w:rsidR="00642A1E" w:rsidRPr="00FB42BA" w:rsidTr="00ED69FD">
        <w:tc>
          <w:tcPr>
            <w:tcW w:w="4140" w:type="dxa"/>
          </w:tcPr>
          <w:p w:rsidR="00642A1E" w:rsidRPr="00FB42BA" w:rsidRDefault="00642A1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hanging="180"/>
              <w:rPr>
                <w:rFonts w:cs="Arial"/>
                <w:b/>
                <w:bCs/>
                <w:spacing w:val="-4"/>
                <w:sz w:val="20"/>
                <w:szCs w:val="20"/>
              </w:rPr>
            </w:pPr>
            <w:r w:rsidRPr="00FB42BA">
              <w:rPr>
                <w:rFonts w:cs="Arial"/>
                <w:b/>
                <w:bCs/>
                <w:spacing w:val="-4"/>
                <w:sz w:val="20"/>
                <w:szCs w:val="20"/>
              </w:rPr>
              <w:t>Other accounts payable</w:t>
            </w:r>
          </w:p>
        </w:tc>
        <w:tc>
          <w:tcPr>
            <w:tcW w:w="1350" w:type="dxa"/>
            <w:vAlign w:val="bottom"/>
          </w:tcPr>
          <w:p w:rsidR="00642A1E" w:rsidRPr="00FB42BA" w:rsidRDefault="00642A1E" w:rsidP="00F929E3">
            <w:pPr>
              <w:spacing w:line="280" w:lineRule="exact"/>
              <w:ind w:right="1"/>
              <w:jc w:val="right"/>
              <w:rPr>
                <w:rFonts w:cs="Arial"/>
                <w:snapToGrid w:val="0"/>
                <w:color w:val="000000"/>
                <w:spacing w:val="-4"/>
                <w:sz w:val="20"/>
                <w:szCs w:val="20"/>
                <w:lang w:eastAsia="th-TH"/>
              </w:rPr>
            </w:pPr>
          </w:p>
        </w:tc>
        <w:tc>
          <w:tcPr>
            <w:tcW w:w="1350" w:type="dxa"/>
            <w:vAlign w:val="bottom"/>
          </w:tcPr>
          <w:p w:rsidR="00642A1E" w:rsidRPr="00FB42BA" w:rsidRDefault="00642A1E" w:rsidP="00F929E3">
            <w:pPr>
              <w:spacing w:line="280" w:lineRule="exact"/>
              <w:ind w:right="1"/>
              <w:jc w:val="right"/>
              <w:rPr>
                <w:rFonts w:cs="Arial"/>
                <w:snapToGrid w:val="0"/>
                <w:color w:val="000000"/>
                <w:spacing w:val="-4"/>
                <w:sz w:val="20"/>
                <w:szCs w:val="20"/>
                <w:lang w:eastAsia="th-TH"/>
              </w:rPr>
            </w:pPr>
          </w:p>
        </w:tc>
        <w:tc>
          <w:tcPr>
            <w:tcW w:w="1350" w:type="dxa"/>
            <w:vAlign w:val="bottom"/>
          </w:tcPr>
          <w:p w:rsidR="00642A1E" w:rsidRPr="00CF7113" w:rsidRDefault="00642A1E" w:rsidP="00F929E3">
            <w:pPr>
              <w:spacing w:line="280" w:lineRule="exact"/>
              <w:ind w:right="1"/>
              <w:jc w:val="right"/>
              <w:rPr>
                <w:rFonts w:cs="Arial"/>
                <w:snapToGrid w:val="0"/>
                <w:color w:val="000000"/>
                <w:spacing w:val="-4"/>
                <w:sz w:val="20"/>
                <w:szCs w:val="20"/>
                <w:lang w:eastAsia="th-TH"/>
              </w:rPr>
            </w:pPr>
          </w:p>
        </w:tc>
        <w:tc>
          <w:tcPr>
            <w:tcW w:w="1350" w:type="dxa"/>
            <w:vAlign w:val="bottom"/>
          </w:tcPr>
          <w:p w:rsidR="00642A1E" w:rsidRPr="00CF7113" w:rsidRDefault="00642A1E" w:rsidP="00F929E3">
            <w:pPr>
              <w:spacing w:line="280" w:lineRule="exact"/>
              <w:ind w:right="1"/>
              <w:jc w:val="right"/>
              <w:rPr>
                <w:rFonts w:cs="Arial"/>
                <w:snapToGrid w:val="0"/>
                <w:color w:val="000000"/>
                <w:spacing w:val="-4"/>
                <w:sz w:val="20"/>
                <w:szCs w:val="20"/>
                <w:lang w:eastAsia="th-TH"/>
              </w:rPr>
            </w:pPr>
          </w:p>
        </w:tc>
      </w:tr>
      <w:tr w:rsidR="009B7A9E" w:rsidRPr="00FB42BA" w:rsidTr="00ED69FD">
        <w:tc>
          <w:tcPr>
            <w:tcW w:w="4140" w:type="dxa"/>
          </w:tcPr>
          <w:p w:rsidR="009B7A9E" w:rsidRPr="00FB42BA" w:rsidRDefault="009B7A9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rPr>
                <w:rFonts w:cs="Arial"/>
                <w:spacing w:val="-4"/>
                <w:sz w:val="20"/>
                <w:szCs w:val="20"/>
              </w:rPr>
            </w:pPr>
            <w:r w:rsidRPr="00FB42BA">
              <w:rPr>
                <w:rFonts w:cs="Arial"/>
                <w:spacing w:val="-4"/>
                <w:sz w:val="20"/>
                <w:szCs w:val="20"/>
              </w:rPr>
              <w:t xml:space="preserve">Related parties (Note </w:t>
            </w:r>
            <w:r>
              <w:rPr>
                <w:rFonts w:cs="Arial"/>
                <w:spacing w:val="-4"/>
                <w:sz w:val="20"/>
                <w:szCs w:val="20"/>
              </w:rPr>
              <w:t>8</w:t>
            </w:r>
            <w:r w:rsidRPr="00FB42BA">
              <w:rPr>
                <w:rFonts w:cs="Arial"/>
                <w:spacing w:val="-4"/>
                <w:sz w:val="20"/>
                <w:szCs w:val="20"/>
              </w:rPr>
              <w:t>)</w:t>
            </w:r>
          </w:p>
        </w:tc>
        <w:tc>
          <w:tcPr>
            <w:tcW w:w="1350" w:type="dxa"/>
            <w:vAlign w:val="bottom"/>
          </w:tcPr>
          <w:p w:rsidR="009B7A9E" w:rsidRPr="009B7A9E" w:rsidRDefault="009B7A9E" w:rsidP="009B7A9E">
            <w:pPr>
              <w:spacing w:line="280" w:lineRule="exact"/>
              <w:ind w:right="1"/>
              <w:jc w:val="center"/>
              <w:rPr>
                <w:rFonts w:cs="Arial"/>
                <w:snapToGrid w:val="0"/>
                <w:color w:val="000000"/>
                <w:spacing w:val="-4"/>
                <w:sz w:val="20"/>
                <w:szCs w:val="20"/>
                <w:lang w:eastAsia="th-TH"/>
              </w:rPr>
            </w:pPr>
            <w:r w:rsidRPr="009B7A9E">
              <w:rPr>
                <w:rFonts w:cs="Arial"/>
                <w:snapToGrid w:val="0"/>
                <w:color w:val="000000"/>
                <w:spacing w:val="-4"/>
                <w:sz w:val="20"/>
                <w:szCs w:val="20"/>
                <w:lang w:eastAsia="th-TH"/>
              </w:rPr>
              <w:t>-</w:t>
            </w:r>
          </w:p>
        </w:tc>
        <w:tc>
          <w:tcPr>
            <w:tcW w:w="1350" w:type="dxa"/>
            <w:vAlign w:val="bottom"/>
          </w:tcPr>
          <w:p w:rsidR="009B7A9E" w:rsidRPr="00CF7113" w:rsidRDefault="009B7A9E" w:rsidP="00F929E3">
            <w:pPr>
              <w:spacing w:line="280" w:lineRule="exact"/>
              <w:ind w:right="1"/>
              <w:jc w:val="center"/>
              <w:rPr>
                <w:rFonts w:cs="Arial"/>
                <w:snapToGrid w:val="0"/>
                <w:color w:val="000000"/>
                <w:spacing w:val="-4"/>
                <w:sz w:val="20"/>
                <w:szCs w:val="20"/>
                <w:lang w:eastAsia="th-TH"/>
              </w:rPr>
            </w:pPr>
            <w:r w:rsidRPr="00CF7113">
              <w:rPr>
                <w:rFonts w:cs="Arial"/>
                <w:snapToGrid w:val="0"/>
                <w:color w:val="000000"/>
                <w:spacing w:val="-4"/>
                <w:sz w:val="20"/>
                <w:szCs w:val="20"/>
                <w:lang w:eastAsia="th-TH"/>
              </w:rPr>
              <w:t>-</w:t>
            </w:r>
          </w:p>
        </w:tc>
        <w:tc>
          <w:tcPr>
            <w:tcW w:w="1350" w:type="dxa"/>
            <w:vAlign w:val="bottom"/>
          </w:tcPr>
          <w:p w:rsidR="009B7A9E" w:rsidRPr="0010574A" w:rsidRDefault="009B7A9E" w:rsidP="0010574A">
            <w:pPr>
              <w:spacing w:line="280" w:lineRule="exact"/>
              <w:ind w:right="1"/>
              <w:jc w:val="right"/>
              <w:rPr>
                <w:rFonts w:cs="Arial"/>
                <w:snapToGrid w:val="0"/>
                <w:color w:val="000000"/>
                <w:spacing w:val="-4"/>
                <w:sz w:val="20"/>
                <w:szCs w:val="20"/>
                <w:lang w:eastAsia="th-TH"/>
              </w:rPr>
            </w:pPr>
            <w:r w:rsidRPr="0010574A">
              <w:rPr>
                <w:rFonts w:cs="Arial"/>
                <w:snapToGrid w:val="0"/>
                <w:color w:val="000000"/>
                <w:spacing w:val="-4"/>
                <w:sz w:val="20"/>
                <w:szCs w:val="20"/>
                <w:lang w:eastAsia="th-TH"/>
              </w:rPr>
              <w:t>420,122</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334,890</w:t>
            </w:r>
          </w:p>
        </w:tc>
      </w:tr>
      <w:tr w:rsidR="009B7A9E" w:rsidRPr="00FB42BA" w:rsidTr="00ED69FD">
        <w:tc>
          <w:tcPr>
            <w:tcW w:w="4140" w:type="dxa"/>
          </w:tcPr>
          <w:p w:rsidR="009B7A9E" w:rsidRPr="00FB42BA" w:rsidRDefault="009B7A9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rPr>
                <w:rFonts w:cs="Arial"/>
                <w:spacing w:val="-4"/>
                <w:sz w:val="20"/>
                <w:szCs w:val="20"/>
              </w:rPr>
            </w:pPr>
            <w:r w:rsidRPr="00FB42BA">
              <w:rPr>
                <w:rFonts w:cs="Arial"/>
                <w:spacing w:val="-4"/>
                <w:sz w:val="20"/>
                <w:szCs w:val="20"/>
              </w:rPr>
              <w:t>Other parties</w:t>
            </w:r>
          </w:p>
        </w:tc>
        <w:tc>
          <w:tcPr>
            <w:tcW w:w="1350" w:type="dxa"/>
            <w:vAlign w:val="bottom"/>
          </w:tcPr>
          <w:p w:rsidR="009B7A9E" w:rsidRPr="009B7A9E" w:rsidRDefault="009B7A9E" w:rsidP="009B7A9E">
            <w:pPr>
              <w:spacing w:line="280" w:lineRule="exact"/>
              <w:ind w:right="1"/>
              <w:jc w:val="right"/>
              <w:rPr>
                <w:rFonts w:cs="Arial"/>
                <w:snapToGrid w:val="0"/>
                <w:color w:val="000000"/>
                <w:spacing w:val="-4"/>
                <w:sz w:val="20"/>
                <w:szCs w:val="20"/>
                <w:lang w:eastAsia="th-TH"/>
              </w:rPr>
            </w:pPr>
            <w:r w:rsidRPr="009B7A9E">
              <w:rPr>
                <w:rFonts w:cs="Arial"/>
                <w:snapToGrid w:val="0"/>
                <w:color w:val="000000"/>
                <w:spacing w:val="-4"/>
                <w:sz w:val="20"/>
                <w:szCs w:val="20"/>
                <w:lang w:eastAsia="th-TH"/>
              </w:rPr>
              <w:t>29,660,660</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18,759,172</w:t>
            </w:r>
          </w:p>
        </w:tc>
        <w:tc>
          <w:tcPr>
            <w:tcW w:w="1350" w:type="dxa"/>
            <w:vAlign w:val="bottom"/>
          </w:tcPr>
          <w:p w:rsidR="009B7A9E" w:rsidRPr="0010574A" w:rsidRDefault="009B7A9E" w:rsidP="0010574A">
            <w:pPr>
              <w:spacing w:line="280" w:lineRule="exact"/>
              <w:ind w:right="1"/>
              <w:jc w:val="right"/>
              <w:rPr>
                <w:rFonts w:cs="Arial"/>
                <w:snapToGrid w:val="0"/>
                <w:color w:val="000000"/>
                <w:spacing w:val="-4"/>
                <w:sz w:val="20"/>
                <w:szCs w:val="20"/>
                <w:lang w:eastAsia="th-TH"/>
              </w:rPr>
            </w:pPr>
            <w:r w:rsidRPr="0010574A">
              <w:rPr>
                <w:rFonts w:cs="Arial"/>
                <w:snapToGrid w:val="0"/>
                <w:color w:val="000000"/>
                <w:spacing w:val="-4"/>
                <w:sz w:val="20"/>
                <w:szCs w:val="20"/>
                <w:lang w:eastAsia="th-TH"/>
              </w:rPr>
              <w:t>29,660,660</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18,759,172</w:t>
            </w:r>
          </w:p>
        </w:tc>
      </w:tr>
      <w:tr w:rsidR="009B7A9E" w:rsidRPr="00FB42BA" w:rsidTr="00ED69FD">
        <w:tc>
          <w:tcPr>
            <w:tcW w:w="4140" w:type="dxa"/>
          </w:tcPr>
          <w:p w:rsidR="009B7A9E" w:rsidRPr="00FB42BA" w:rsidRDefault="009B7A9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792" w:right="-108" w:hanging="180"/>
              <w:rPr>
                <w:rFonts w:cs="Arial"/>
                <w:spacing w:val="-4"/>
                <w:sz w:val="20"/>
                <w:szCs w:val="20"/>
              </w:rPr>
            </w:pPr>
            <w:r w:rsidRPr="00FB42BA">
              <w:rPr>
                <w:rFonts w:cs="Arial"/>
                <w:spacing w:val="-4"/>
                <w:sz w:val="20"/>
                <w:szCs w:val="20"/>
              </w:rPr>
              <w:t xml:space="preserve">Commission payable - related party (Note </w:t>
            </w:r>
            <w:r>
              <w:rPr>
                <w:rFonts w:cs="Arial"/>
                <w:spacing w:val="-4"/>
                <w:sz w:val="20"/>
                <w:szCs w:val="20"/>
              </w:rPr>
              <w:t>8</w:t>
            </w:r>
            <w:r w:rsidRPr="00FB42BA">
              <w:rPr>
                <w:rFonts w:cs="Arial"/>
                <w:spacing w:val="-4"/>
                <w:sz w:val="20"/>
                <w:szCs w:val="20"/>
              </w:rPr>
              <w:t>)</w:t>
            </w:r>
          </w:p>
        </w:tc>
        <w:tc>
          <w:tcPr>
            <w:tcW w:w="1350" w:type="dxa"/>
            <w:vAlign w:val="bottom"/>
          </w:tcPr>
          <w:p w:rsidR="009B7A9E" w:rsidRPr="009B7A9E" w:rsidRDefault="009B7A9E" w:rsidP="009B7A9E">
            <w:pPr>
              <w:spacing w:line="280" w:lineRule="exact"/>
              <w:ind w:right="1"/>
              <w:jc w:val="right"/>
              <w:rPr>
                <w:rFonts w:cs="Arial"/>
                <w:snapToGrid w:val="0"/>
                <w:color w:val="000000"/>
                <w:spacing w:val="-4"/>
                <w:sz w:val="20"/>
                <w:szCs w:val="20"/>
                <w:lang w:eastAsia="th-TH"/>
              </w:rPr>
            </w:pPr>
            <w:r w:rsidRPr="009B7A9E">
              <w:rPr>
                <w:rFonts w:cs="Arial"/>
                <w:snapToGrid w:val="0"/>
                <w:color w:val="000000"/>
                <w:spacing w:val="-4"/>
                <w:sz w:val="20"/>
                <w:szCs w:val="20"/>
                <w:lang w:eastAsia="th-TH"/>
              </w:rPr>
              <w:t>3,381,685</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1,414,267</w:t>
            </w:r>
          </w:p>
        </w:tc>
        <w:tc>
          <w:tcPr>
            <w:tcW w:w="1350" w:type="dxa"/>
            <w:vAlign w:val="bottom"/>
          </w:tcPr>
          <w:p w:rsidR="009B7A9E" w:rsidRPr="0010574A" w:rsidRDefault="009B7A9E" w:rsidP="0010574A">
            <w:pPr>
              <w:spacing w:line="280" w:lineRule="exact"/>
              <w:ind w:right="1"/>
              <w:jc w:val="right"/>
              <w:rPr>
                <w:rFonts w:cs="Arial"/>
                <w:snapToGrid w:val="0"/>
                <w:color w:val="000000"/>
                <w:spacing w:val="-4"/>
                <w:sz w:val="20"/>
                <w:szCs w:val="20"/>
                <w:lang w:eastAsia="th-TH"/>
              </w:rPr>
            </w:pPr>
            <w:r w:rsidRPr="0010574A">
              <w:rPr>
                <w:rFonts w:cs="Arial"/>
                <w:snapToGrid w:val="0"/>
                <w:color w:val="000000"/>
                <w:spacing w:val="-4"/>
                <w:sz w:val="20"/>
                <w:szCs w:val="20"/>
                <w:lang w:eastAsia="th-TH"/>
              </w:rPr>
              <w:t>3,381,685</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1,414,267</w:t>
            </w:r>
          </w:p>
        </w:tc>
      </w:tr>
      <w:tr w:rsidR="009523F0" w:rsidRPr="00FB42BA" w:rsidTr="00ED69FD">
        <w:tc>
          <w:tcPr>
            <w:tcW w:w="4140" w:type="dxa"/>
          </w:tcPr>
          <w:p w:rsidR="009523F0" w:rsidRPr="00FB42BA" w:rsidRDefault="009523F0"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792" w:right="-108" w:hanging="180"/>
              <w:rPr>
                <w:rFonts w:cs="Arial"/>
                <w:spacing w:val="-4"/>
                <w:sz w:val="20"/>
                <w:szCs w:val="20"/>
              </w:rPr>
            </w:pPr>
            <w:r>
              <w:rPr>
                <w:rFonts w:cs="Arial"/>
                <w:spacing w:val="-4"/>
                <w:sz w:val="20"/>
                <w:szCs w:val="20"/>
              </w:rPr>
              <w:t>Refund for shares to director (Note 8)</w:t>
            </w:r>
          </w:p>
        </w:tc>
        <w:tc>
          <w:tcPr>
            <w:tcW w:w="1350" w:type="dxa"/>
            <w:vAlign w:val="bottom"/>
          </w:tcPr>
          <w:p w:rsidR="009523F0" w:rsidRPr="009B7A9E" w:rsidRDefault="009523F0" w:rsidP="00401DFC">
            <w:pPr>
              <w:spacing w:line="280" w:lineRule="exact"/>
              <w:ind w:right="1"/>
              <w:jc w:val="right"/>
              <w:rPr>
                <w:rFonts w:cs="Arial"/>
                <w:snapToGrid w:val="0"/>
                <w:color w:val="000000"/>
                <w:spacing w:val="-4"/>
                <w:sz w:val="20"/>
                <w:szCs w:val="20"/>
                <w:lang w:eastAsia="th-TH"/>
              </w:rPr>
            </w:pPr>
            <w:r w:rsidRPr="009B7A9E">
              <w:rPr>
                <w:rFonts w:cs="Arial"/>
                <w:snapToGrid w:val="0"/>
                <w:color w:val="000000"/>
                <w:spacing w:val="-4"/>
                <w:sz w:val="20"/>
                <w:szCs w:val="20"/>
                <w:lang w:eastAsia="th-TH"/>
              </w:rPr>
              <w:t>999,600</w:t>
            </w:r>
          </w:p>
        </w:tc>
        <w:tc>
          <w:tcPr>
            <w:tcW w:w="1350" w:type="dxa"/>
            <w:vAlign w:val="bottom"/>
          </w:tcPr>
          <w:p w:rsidR="009523F0" w:rsidRPr="00CF7113" w:rsidRDefault="009523F0" w:rsidP="00401DFC">
            <w:pPr>
              <w:spacing w:line="280" w:lineRule="exact"/>
              <w:ind w:right="1"/>
              <w:jc w:val="center"/>
              <w:rPr>
                <w:rFonts w:cs="Arial"/>
                <w:snapToGrid w:val="0"/>
                <w:color w:val="000000"/>
                <w:spacing w:val="-4"/>
                <w:sz w:val="20"/>
                <w:szCs w:val="20"/>
                <w:lang w:eastAsia="th-TH"/>
              </w:rPr>
            </w:pPr>
            <w:r>
              <w:rPr>
                <w:rFonts w:cs="Arial"/>
                <w:snapToGrid w:val="0"/>
                <w:color w:val="000000"/>
                <w:spacing w:val="-4"/>
                <w:sz w:val="20"/>
                <w:szCs w:val="20"/>
                <w:lang w:eastAsia="th-TH"/>
              </w:rPr>
              <w:t>-</w:t>
            </w:r>
          </w:p>
        </w:tc>
        <w:tc>
          <w:tcPr>
            <w:tcW w:w="1350" w:type="dxa"/>
            <w:vAlign w:val="bottom"/>
          </w:tcPr>
          <w:p w:rsidR="009523F0" w:rsidRPr="0010574A" w:rsidRDefault="009523F0" w:rsidP="00401DFC">
            <w:pPr>
              <w:spacing w:line="280" w:lineRule="exact"/>
              <w:ind w:right="1"/>
              <w:jc w:val="center"/>
              <w:rPr>
                <w:rFonts w:cs="Arial"/>
                <w:snapToGrid w:val="0"/>
                <w:color w:val="000000"/>
                <w:spacing w:val="-4"/>
                <w:sz w:val="20"/>
                <w:szCs w:val="20"/>
                <w:lang w:eastAsia="th-TH"/>
              </w:rPr>
            </w:pPr>
            <w:r>
              <w:rPr>
                <w:rFonts w:cs="Arial"/>
                <w:snapToGrid w:val="0"/>
                <w:color w:val="000000"/>
                <w:spacing w:val="-4"/>
                <w:sz w:val="20"/>
                <w:szCs w:val="20"/>
                <w:lang w:eastAsia="th-TH"/>
              </w:rPr>
              <w:t>-</w:t>
            </w:r>
          </w:p>
        </w:tc>
        <w:tc>
          <w:tcPr>
            <w:tcW w:w="1350" w:type="dxa"/>
            <w:vAlign w:val="bottom"/>
          </w:tcPr>
          <w:p w:rsidR="009523F0" w:rsidRPr="00FB42BA" w:rsidRDefault="009523F0" w:rsidP="00401DFC">
            <w:pPr>
              <w:spacing w:line="280" w:lineRule="exact"/>
              <w:ind w:right="1"/>
              <w:jc w:val="center"/>
              <w:rPr>
                <w:rFonts w:cs="Arial"/>
                <w:snapToGrid w:val="0"/>
                <w:color w:val="000000"/>
                <w:spacing w:val="-4"/>
                <w:sz w:val="20"/>
                <w:szCs w:val="20"/>
                <w:lang w:eastAsia="th-TH"/>
              </w:rPr>
            </w:pPr>
            <w:r>
              <w:rPr>
                <w:rFonts w:cs="Arial"/>
                <w:snapToGrid w:val="0"/>
                <w:color w:val="000000"/>
                <w:spacing w:val="-4"/>
                <w:sz w:val="20"/>
                <w:szCs w:val="20"/>
                <w:lang w:eastAsia="th-TH"/>
              </w:rPr>
              <w:t>-</w:t>
            </w:r>
          </w:p>
        </w:tc>
      </w:tr>
      <w:tr w:rsidR="009523F0" w:rsidRPr="00FB42BA" w:rsidTr="00ED69FD">
        <w:tc>
          <w:tcPr>
            <w:tcW w:w="4140" w:type="dxa"/>
          </w:tcPr>
          <w:p w:rsidR="009523F0" w:rsidRPr="00FB42BA" w:rsidRDefault="009523F0" w:rsidP="00F0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792" w:right="-108" w:hanging="180"/>
              <w:rPr>
                <w:rFonts w:cs="Arial"/>
                <w:spacing w:val="-4"/>
                <w:sz w:val="20"/>
                <w:szCs w:val="20"/>
              </w:rPr>
            </w:pPr>
            <w:r>
              <w:rPr>
                <w:rFonts w:cs="Arial"/>
                <w:spacing w:val="-4"/>
                <w:sz w:val="20"/>
                <w:szCs w:val="20"/>
              </w:rPr>
              <w:t>Advance received (Note 8)</w:t>
            </w:r>
          </w:p>
        </w:tc>
        <w:tc>
          <w:tcPr>
            <w:tcW w:w="1350" w:type="dxa"/>
            <w:vAlign w:val="bottom"/>
          </w:tcPr>
          <w:p w:rsidR="009523F0" w:rsidRPr="009B7A9E" w:rsidRDefault="009523F0" w:rsidP="00401DFC">
            <w:pPr>
              <w:spacing w:line="280" w:lineRule="exact"/>
              <w:ind w:right="1"/>
              <w:jc w:val="right"/>
              <w:rPr>
                <w:rFonts w:cs="Arial"/>
                <w:snapToGrid w:val="0"/>
                <w:color w:val="000000"/>
                <w:spacing w:val="-4"/>
                <w:sz w:val="20"/>
                <w:szCs w:val="20"/>
                <w:lang w:eastAsia="th-TH"/>
              </w:rPr>
            </w:pPr>
            <w:r>
              <w:rPr>
                <w:rFonts w:cs="Arial"/>
                <w:snapToGrid w:val="0"/>
                <w:color w:val="000000"/>
                <w:spacing w:val="-4"/>
                <w:sz w:val="20"/>
                <w:szCs w:val="20"/>
                <w:lang w:eastAsia="th-TH"/>
              </w:rPr>
              <w:t>30,655,126</w:t>
            </w:r>
          </w:p>
        </w:tc>
        <w:tc>
          <w:tcPr>
            <w:tcW w:w="1350" w:type="dxa"/>
            <w:vAlign w:val="bottom"/>
          </w:tcPr>
          <w:p w:rsidR="009523F0" w:rsidRPr="00CF7113" w:rsidRDefault="009523F0" w:rsidP="00401DFC">
            <w:pPr>
              <w:spacing w:line="280" w:lineRule="exact"/>
              <w:ind w:right="1"/>
              <w:jc w:val="center"/>
              <w:rPr>
                <w:rFonts w:cs="Arial"/>
                <w:snapToGrid w:val="0"/>
                <w:color w:val="000000"/>
                <w:spacing w:val="-4"/>
                <w:sz w:val="20"/>
                <w:szCs w:val="20"/>
                <w:lang w:eastAsia="th-TH"/>
              </w:rPr>
            </w:pPr>
            <w:r>
              <w:rPr>
                <w:rFonts w:cs="Arial"/>
                <w:snapToGrid w:val="0"/>
                <w:color w:val="000000"/>
                <w:spacing w:val="-4"/>
                <w:sz w:val="20"/>
                <w:szCs w:val="20"/>
                <w:lang w:eastAsia="th-TH"/>
              </w:rPr>
              <w:t>-</w:t>
            </w:r>
          </w:p>
        </w:tc>
        <w:tc>
          <w:tcPr>
            <w:tcW w:w="1350" w:type="dxa"/>
            <w:vAlign w:val="bottom"/>
          </w:tcPr>
          <w:p w:rsidR="009523F0" w:rsidRPr="0010574A" w:rsidRDefault="009523F0" w:rsidP="00401DFC">
            <w:pPr>
              <w:spacing w:line="280" w:lineRule="exact"/>
              <w:ind w:right="1"/>
              <w:jc w:val="center"/>
              <w:rPr>
                <w:rFonts w:cs="Arial"/>
                <w:snapToGrid w:val="0"/>
                <w:color w:val="000000"/>
                <w:spacing w:val="-4"/>
                <w:sz w:val="20"/>
                <w:szCs w:val="20"/>
                <w:lang w:eastAsia="th-TH"/>
              </w:rPr>
            </w:pPr>
            <w:r>
              <w:rPr>
                <w:rFonts w:cs="Arial"/>
                <w:snapToGrid w:val="0"/>
                <w:color w:val="000000"/>
                <w:spacing w:val="-4"/>
                <w:sz w:val="20"/>
                <w:szCs w:val="20"/>
                <w:lang w:eastAsia="th-TH"/>
              </w:rPr>
              <w:t>-</w:t>
            </w:r>
          </w:p>
        </w:tc>
        <w:tc>
          <w:tcPr>
            <w:tcW w:w="1350" w:type="dxa"/>
            <w:vAlign w:val="bottom"/>
          </w:tcPr>
          <w:p w:rsidR="009523F0" w:rsidRPr="00FB42BA" w:rsidRDefault="009523F0" w:rsidP="00401DFC">
            <w:pPr>
              <w:spacing w:line="280" w:lineRule="exact"/>
              <w:ind w:right="1"/>
              <w:jc w:val="center"/>
              <w:rPr>
                <w:rFonts w:cs="Arial"/>
                <w:snapToGrid w:val="0"/>
                <w:color w:val="000000"/>
                <w:spacing w:val="-4"/>
                <w:sz w:val="20"/>
                <w:szCs w:val="20"/>
                <w:lang w:eastAsia="th-TH"/>
              </w:rPr>
            </w:pPr>
            <w:r>
              <w:rPr>
                <w:rFonts w:cs="Arial"/>
                <w:snapToGrid w:val="0"/>
                <w:color w:val="000000"/>
                <w:spacing w:val="-4"/>
                <w:sz w:val="20"/>
                <w:szCs w:val="20"/>
                <w:lang w:eastAsia="th-TH"/>
              </w:rPr>
              <w:t>-</w:t>
            </w:r>
          </w:p>
        </w:tc>
      </w:tr>
      <w:tr w:rsidR="009B7A9E" w:rsidRPr="00FB42BA" w:rsidTr="00ED69FD">
        <w:tc>
          <w:tcPr>
            <w:tcW w:w="4140" w:type="dxa"/>
          </w:tcPr>
          <w:p w:rsidR="009B7A9E" w:rsidRPr="00FB42BA" w:rsidRDefault="009B7A9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rPr>
                <w:rFonts w:cs="Arial"/>
                <w:spacing w:val="-4"/>
                <w:sz w:val="20"/>
                <w:szCs w:val="20"/>
              </w:rPr>
            </w:pPr>
            <w:r w:rsidRPr="00FB42BA">
              <w:rPr>
                <w:rFonts w:cs="Arial"/>
                <w:spacing w:val="-4"/>
                <w:sz w:val="20"/>
                <w:szCs w:val="20"/>
              </w:rPr>
              <w:t>Accrued salaries</w:t>
            </w:r>
            <w:r w:rsidRPr="00FB42BA">
              <w:rPr>
                <w:rFonts w:cs="Arial"/>
                <w:spacing w:val="-4"/>
                <w:sz w:val="20"/>
                <w:szCs w:val="20"/>
                <w:cs/>
              </w:rPr>
              <w:t xml:space="preserve"> </w:t>
            </w:r>
          </w:p>
        </w:tc>
        <w:tc>
          <w:tcPr>
            <w:tcW w:w="1350" w:type="dxa"/>
            <w:vAlign w:val="bottom"/>
          </w:tcPr>
          <w:p w:rsidR="009B7A9E" w:rsidRPr="009B7A9E" w:rsidRDefault="009B7A9E" w:rsidP="009B7A9E">
            <w:pPr>
              <w:spacing w:line="280" w:lineRule="exact"/>
              <w:ind w:right="1"/>
              <w:jc w:val="right"/>
              <w:rPr>
                <w:rFonts w:cs="Arial"/>
                <w:snapToGrid w:val="0"/>
                <w:color w:val="000000"/>
                <w:spacing w:val="-4"/>
                <w:sz w:val="20"/>
                <w:szCs w:val="20"/>
                <w:lang w:eastAsia="th-TH"/>
              </w:rPr>
            </w:pPr>
            <w:r w:rsidRPr="009B7A9E">
              <w:rPr>
                <w:rFonts w:cs="Arial"/>
                <w:snapToGrid w:val="0"/>
                <w:color w:val="000000"/>
                <w:spacing w:val="-4"/>
                <w:sz w:val="20"/>
                <w:szCs w:val="20"/>
                <w:lang w:eastAsia="th-TH"/>
              </w:rPr>
              <w:t>9,838,002</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8,586,526</w:t>
            </w:r>
          </w:p>
        </w:tc>
        <w:tc>
          <w:tcPr>
            <w:tcW w:w="1350" w:type="dxa"/>
            <w:vAlign w:val="bottom"/>
          </w:tcPr>
          <w:p w:rsidR="009B7A9E" w:rsidRPr="0010574A" w:rsidRDefault="009B7A9E" w:rsidP="0010574A">
            <w:pPr>
              <w:spacing w:line="280" w:lineRule="exact"/>
              <w:ind w:right="1"/>
              <w:jc w:val="right"/>
              <w:rPr>
                <w:rFonts w:cs="Arial"/>
                <w:snapToGrid w:val="0"/>
                <w:color w:val="000000"/>
                <w:spacing w:val="-4"/>
                <w:sz w:val="20"/>
                <w:szCs w:val="20"/>
                <w:lang w:eastAsia="th-TH"/>
              </w:rPr>
            </w:pPr>
            <w:r w:rsidRPr="0010574A">
              <w:rPr>
                <w:rFonts w:cs="Arial"/>
                <w:snapToGrid w:val="0"/>
                <w:color w:val="000000"/>
                <w:spacing w:val="-4"/>
                <w:sz w:val="20"/>
                <w:szCs w:val="20"/>
                <w:lang w:eastAsia="th-TH"/>
              </w:rPr>
              <w:t>9,838,002</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8,586,526</w:t>
            </w:r>
          </w:p>
        </w:tc>
      </w:tr>
      <w:tr w:rsidR="009B7A9E" w:rsidRPr="00FB42BA" w:rsidTr="00ED69FD">
        <w:tc>
          <w:tcPr>
            <w:tcW w:w="4140" w:type="dxa"/>
          </w:tcPr>
          <w:p w:rsidR="009B7A9E" w:rsidRPr="00FB42BA" w:rsidRDefault="009B7A9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rPr>
                <w:rFonts w:cs="Arial"/>
                <w:spacing w:val="-4"/>
                <w:sz w:val="20"/>
                <w:szCs w:val="20"/>
              </w:rPr>
            </w:pPr>
            <w:r w:rsidRPr="00FB42BA">
              <w:rPr>
                <w:rFonts w:cs="Arial"/>
                <w:spacing w:val="-4"/>
                <w:sz w:val="20"/>
                <w:szCs w:val="20"/>
              </w:rPr>
              <w:t>Accrued expenses</w:t>
            </w:r>
          </w:p>
        </w:tc>
        <w:tc>
          <w:tcPr>
            <w:tcW w:w="1350" w:type="dxa"/>
            <w:vAlign w:val="bottom"/>
          </w:tcPr>
          <w:p w:rsidR="009B7A9E" w:rsidRPr="009B7A9E" w:rsidRDefault="009B7A9E" w:rsidP="009B7A9E">
            <w:pPr>
              <w:spacing w:line="280" w:lineRule="exact"/>
              <w:ind w:right="1"/>
              <w:jc w:val="right"/>
              <w:rPr>
                <w:rFonts w:cs="Arial"/>
                <w:snapToGrid w:val="0"/>
                <w:color w:val="000000"/>
                <w:spacing w:val="-4"/>
                <w:sz w:val="20"/>
                <w:szCs w:val="20"/>
                <w:cs/>
                <w:lang w:eastAsia="th-TH"/>
              </w:rPr>
            </w:pPr>
            <w:r w:rsidRPr="009B7A9E">
              <w:rPr>
                <w:rFonts w:cs="Arial"/>
                <w:snapToGrid w:val="0"/>
                <w:color w:val="000000"/>
                <w:spacing w:val="-4"/>
                <w:sz w:val="20"/>
                <w:szCs w:val="20"/>
                <w:lang w:eastAsia="th-TH"/>
              </w:rPr>
              <w:t>9,147,499</w:t>
            </w:r>
          </w:p>
        </w:tc>
        <w:tc>
          <w:tcPr>
            <w:tcW w:w="1350" w:type="dxa"/>
            <w:vAlign w:val="bottom"/>
          </w:tcPr>
          <w:p w:rsidR="009B7A9E" w:rsidRPr="00113B96" w:rsidRDefault="009B7A9E" w:rsidP="00F929E3">
            <w:pPr>
              <w:spacing w:line="280" w:lineRule="exact"/>
              <w:ind w:right="1"/>
              <w:jc w:val="right"/>
              <w:rPr>
                <w:rFonts w:cstheme="minorBidi"/>
                <w:snapToGrid w:val="0"/>
                <w:color w:val="000000"/>
                <w:spacing w:val="-4"/>
                <w:sz w:val="20"/>
                <w:szCs w:val="20"/>
                <w:lang w:eastAsia="th-TH"/>
              </w:rPr>
            </w:pPr>
            <w:r w:rsidRPr="00CF7113">
              <w:rPr>
                <w:rFonts w:cs="Arial"/>
                <w:snapToGrid w:val="0"/>
                <w:color w:val="000000"/>
                <w:spacing w:val="-4"/>
                <w:sz w:val="20"/>
                <w:szCs w:val="20"/>
                <w:lang w:eastAsia="th-TH"/>
              </w:rPr>
              <w:t>7,76</w:t>
            </w:r>
            <w:r>
              <w:rPr>
                <w:rFonts w:cs="Arial"/>
                <w:snapToGrid w:val="0"/>
                <w:color w:val="000000"/>
                <w:spacing w:val="-4"/>
                <w:sz w:val="20"/>
                <w:szCs w:val="20"/>
                <w:lang w:eastAsia="th-TH"/>
              </w:rPr>
              <w:t>0</w:t>
            </w:r>
            <w:r w:rsidRPr="00CF7113">
              <w:rPr>
                <w:rFonts w:cs="Arial"/>
                <w:snapToGrid w:val="0"/>
                <w:color w:val="000000"/>
                <w:spacing w:val="-4"/>
                <w:sz w:val="20"/>
                <w:szCs w:val="20"/>
                <w:lang w:eastAsia="th-TH"/>
              </w:rPr>
              <w:t>,04</w:t>
            </w:r>
            <w:r>
              <w:rPr>
                <w:rFonts w:cstheme="minorBidi"/>
                <w:snapToGrid w:val="0"/>
                <w:color w:val="000000"/>
                <w:spacing w:val="-4"/>
                <w:sz w:val="20"/>
                <w:szCs w:val="20"/>
                <w:lang w:eastAsia="th-TH"/>
              </w:rPr>
              <w:t>2</w:t>
            </w:r>
          </w:p>
        </w:tc>
        <w:tc>
          <w:tcPr>
            <w:tcW w:w="1350" w:type="dxa"/>
            <w:vAlign w:val="bottom"/>
          </w:tcPr>
          <w:p w:rsidR="009B7A9E" w:rsidRPr="0010574A" w:rsidRDefault="009B7A9E" w:rsidP="0010574A">
            <w:pPr>
              <w:spacing w:line="280" w:lineRule="exact"/>
              <w:ind w:right="1"/>
              <w:jc w:val="right"/>
              <w:rPr>
                <w:rFonts w:cs="Arial"/>
                <w:snapToGrid w:val="0"/>
                <w:color w:val="000000"/>
                <w:spacing w:val="-4"/>
                <w:sz w:val="20"/>
                <w:szCs w:val="20"/>
                <w:cs/>
                <w:lang w:eastAsia="th-TH"/>
              </w:rPr>
            </w:pPr>
            <w:r w:rsidRPr="0010574A">
              <w:rPr>
                <w:rFonts w:cs="Arial"/>
                <w:snapToGrid w:val="0"/>
                <w:color w:val="000000"/>
                <w:spacing w:val="-4"/>
                <w:sz w:val="20"/>
                <w:szCs w:val="20"/>
                <w:lang w:eastAsia="th-TH"/>
              </w:rPr>
              <w:t>6,973,985</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cs/>
                <w:lang w:eastAsia="th-TH"/>
              </w:rPr>
            </w:pPr>
            <w:r w:rsidRPr="00CF7113">
              <w:rPr>
                <w:rFonts w:cs="Arial"/>
                <w:snapToGrid w:val="0"/>
                <w:color w:val="000000"/>
                <w:spacing w:val="-4"/>
                <w:sz w:val="20"/>
                <w:szCs w:val="20"/>
                <w:lang w:eastAsia="th-TH"/>
              </w:rPr>
              <w:t>6,097,045</w:t>
            </w:r>
          </w:p>
        </w:tc>
      </w:tr>
      <w:tr w:rsidR="009B7A9E" w:rsidRPr="00FB42BA" w:rsidTr="00ED69FD">
        <w:tc>
          <w:tcPr>
            <w:tcW w:w="4140" w:type="dxa"/>
          </w:tcPr>
          <w:p w:rsidR="009B7A9E" w:rsidRPr="00FB42BA" w:rsidRDefault="009B7A9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rPr>
                <w:rFonts w:cs="Arial"/>
                <w:spacing w:val="-4"/>
                <w:sz w:val="20"/>
                <w:szCs w:val="20"/>
              </w:rPr>
            </w:pPr>
            <w:r w:rsidRPr="00FB42BA">
              <w:rPr>
                <w:rFonts w:cs="Arial"/>
                <w:spacing w:val="-4"/>
                <w:sz w:val="20"/>
                <w:szCs w:val="20"/>
              </w:rPr>
              <w:t>Advance received for goods</w:t>
            </w:r>
          </w:p>
        </w:tc>
        <w:tc>
          <w:tcPr>
            <w:tcW w:w="1350" w:type="dxa"/>
            <w:vAlign w:val="bottom"/>
          </w:tcPr>
          <w:p w:rsidR="009B7A9E" w:rsidRPr="009B7A9E" w:rsidRDefault="009B7A9E" w:rsidP="009B7A9E">
            <w:pPr>
              <w:spacing w:line="280" w:lineRule="exact"/>
              <w:ind w:right="1"/>
              <w:jc w:val="right"/>
              <w:rPr>
                <w:rFonts w:cs="Arial"/>
                <w:snapToGrid w:val="0"/>
                <w:color w:val="000000"/>
                <w:spacing w:val="-4"/>
                <w:sz w:val="20"/>
                <w:szCs w:val="20"/>
                <w:lang w:eastAsia="th-TH"/>
              </w:rPr>
            </w:pPr>
            <w:r w:rsidRPr="009B7A9E">
              <w:rPr>
                <w:rFonts w:cs="Arial"/>
                <w:snapToGrid w:val="0"/>
                <w:color w:val="000000"/>
                <w:spacing w:val="-4"/>
                <w:sz w:val="20"/>
                <w:szCs w:val="20"/>
                <w:lang w:eastAsia="th-TH"/>
              </w:rPr>
              <w:t>2,591,494</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3,202,088</w:t>
            </w:r>
          </w:p>
        </w:tc>
        <w:tc>
          <w:tcPr>
            <w:tcW w:w="1350" w:type="dxa"/>
            <w:vAlign w:val="bottom"/>
          </w:tcPr>
          <w:p w:rsidR="009B7A9E" w:rsidRPr="0010574A" w:rsidRDefault="009B7A9E" w:rsidP="0010574A">
            <w:pPr>
              <w:spacing w:line="280" w:lineRule="exact"/>
              <w:ind w:right="1"/>
              <w:jc w:val="right"/>
              <w:rPr>
                <w:rFonts w:cs="Arial"/>
                <w:snapToGrid w:val="0"/>
                <w:color w:val="000000"/>
                <w:spacing w:val="-4"/>
                <w:sz w:val="20"/>
                <w:szCs w:val="20"/>
                <w:lang w:eastAsia="th-TH"/>
              </w:rPr>
            </w:pPr>
            <w:r w:rsidRPr="0010574A">
              <w:rPr>
                <w:rFonts w:cs="Arial"/>
                <w:snapToGrid w:val="0"/>
                <w:color w:val="000000"/>
                <w:spacing w:val="-4"/>
                <w:sz w:val="20"/>
                <w:szCs w:val="20"/>
                <w:lang w:eastAsia="th-TH"/>
              </w:rPr>
              <w:t>2,591,494</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3,202,088</w:t>
            </w:r>
          </w:p>
        </w:tc>
      </w:tr>
      <w:tr w:rsidR="009B7A9E" w:rsidRPr="00FB42BA" w:rsidTr="00ED69FD">
        <w:tc>
          <w:tcPr>
            <w:tcW w:w="4140" w:type="dxa"/>
          </w:tcPr>
          <w:p w:rsidR="009B7A9E" w:rsidRPr="00FB42BA" w:rsidRDefault="009B7A9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792" w:right="-108" w:hanging="180"/>
              <w:rPr>
                <w:rFonts w:cs="Arial"/>
                <w:spacing w:val="-4"/>
                <w:sz w:val="20"/>
                <w:szCs w:val="20"/>
              </w:rPr>
            </w:pPr>
            <w:r w:rsidRPr="00FB42BA">
              <w:rPr>
                <w:rFonts w:cs="Arial"/>
                <w:spacing w:val="-4"/>
                <w:sz w:val="20"/>
                <w:szCs w:val="20"/>
              </w:rPr>
              <w:t>Advance received from share subscription*</w:t>
            </w:r>
          </w:p>
        </w:tc>
        <w:tc>
          <w:tcPr>
            <w:tcW w:w="1350" w:type="dxa"/>
            <w:vAlign w:val="bottom"/>
          </w:tcPr>
          <w:p w:rsidR="009B7A9E" w:rsidRPr="009B7A9E" w:rsidRDefault="009B7A9E" w:rsidP="009B7A9E">
            <w:pPr>
              <w:spacing w:line="280" w:lineRule="exact"/>
              <w:ind w:right="1"/>
              <w:jc w:val="right"/>
              <w:rPr>
                <w:rFonts w:cs="Arial"/>
                <w:snapToGrid w:val="0"/>
                <w:color w:val="000000"/>
                <w:spacing w:val="-4"/>
                <w:sz w:val="20"/>
                <w:szCs w:val="20"/>
                <w:lang w:eastAsia="th-TH"/>
              </w:rPr>
            </w:pPr>
            <w:r w:rsidRPr="009B7A9E">
              <w:rPr>
                <w:rFonts w:cs="Arial"/>
                <w:snapToGrid w:val="0"/>
                <w:color w:val="000000"/>
                <w:spacing w:val="-4"/>
                <w:sz w:val="20"/>
                <w:szCs w:val="20"/>
                <w:lang w:eastAsia="th-TH"/>
              </w:rPr>
              <w:t>71,759,916</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64,011,517</w:t>
            </w:r>
          </w:p>
        </w:tc>
        <w:tc>
          <w:tcPr>
            <w:tcW w:w="1350" w:type="dxa"/>
            <w:vAlign w:val="bottom"/>
          </w:tcPr>
          <w:p w:rsidR="009B7A9E" w:rsidRPr="0010574A" w:rsidRDefault="009B7A9E" w:rsidP="0010574A">
            <w:pPr>
              <w:spacing w:line="280" w:lineRule="exact"/>
              <w:ind w:right="1"/>
              <w:jc w:val="right"/>
              <w:rPr>
                <w:rFonts w:cs="Arial"/>
                <w:snapToGrid w:val="0"/>
                <w:color w:val="000000"/>
                <w:spacing w:val="-4"/>
                <w:sz w:val="20"/>
                <w:szCs w:val="20"/>
                <w:lang w:eastAsia="th-TH"/>
              </w:rPr>
            </w:pPr>
            <w:r w:rsidRPr="0010574A">
              <w:rPr>
                <w:rFonts w:cs="Arial"/>
                <w:snapToGrid w:val="0"/>
                <w:color w:val="000000"/>
                <w:spacing w:val="-4"/>
                <w:sz w:val="20"/>
                <w:szCs w:val="20"/>
                <w:lang w:eastAsia="th-TH"/>
              </w:rPr>
              <w:t>71,759,916</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64,011,517</w:t>
            </w:r>
          </w:p>
        </w:tc>
      </w:tr>
      <w:tr w:rsidR="009B7A9E" w:rsidRPr="00FB42BA" w:rsidTr="00ED69FD">
        <w:tc>
          <w:tcPr>
            <w:tcW w:w="4140" w:type="dxa"/>
          </w:tcPr>
          <w:p w:rsidR="009B7A9E" w:rsidRPr="00FB42BA" w:rsidRDefault="009B7A9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rPr>
                <w:rFonts w:cs="Arial"/>
                <w:spacing w:val="-4"/>
                <w:sz w:val="20"/>
                <w:szCs w:val="20"/>
              </w:rPr>
            </w:pPr>
            <w:r w:rsidRPr="00FB42BA">
              <w:rPr>
                <w:rFonts w:cs="Arial"/>
                <w:spacing w:val="-4"/>
                <w:sz w:val="20"/>
                <w:szCs w:val="20"/>
              </w:rPr>
              <w:t>Accrued interest expenses</w:t>
            </w:r>
          </w:p>
        </w:tc>
        <w:tc>
          <w:tcPr>
            <w:tcW w:w="1350" w:type="dxa"/>
            <w:vAlign w:val="bottom"/>
          </w:tcPr>
          <w:p w:rsidR="009B7A9E" w:rsidRPr="009B7A9E" w:rsidRDefault="009B7A9E" w:rsidP="009B7A9E">
            <w:pPr>
              <w:spacing w:line="280" w:lineRule="exact"/>
              <w:ind w:right="1"/>
              <w:jc w:val="right"/>
              <w:rPr>
                <w:rFonts w:cs="Arial"/>
                <w:snapToGrid w:val="0"/>
                <w:color w:val="000000"/>
                <w:spacing w:val="-4"/>
                <w:sz w:val="20"/>
                <w:szCs w:val="20"/>
                <w:lang w:eastAsia="th-TH"/>
              </w:rPr>
            </w:pPr>
            <w:r w:rsidRPr="009B7A9E">
              <w:rPr>
                <w:rFonts w:cs="Arial"/>
                <w:snapToGrid w:val="0"/>
                <w:color w:val="000000"/>
                <w:spacing w:val="-4"/>
                <w:sz w:val="20"/>
                <w:szCs w:val="20"/>
                <w:lang w:eastAsia="th-TH"/>
              </w:rPr>
              <w:t>131,908</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259,716</w:t>
            </w:r>
          </w:p>
        </w:tc>
        <w:tc>
          <w:tcPr>
            <w:tcW w:w="1350" w:type="dxa"/>
            <w:vAlign w:val="bottom"/>
          </w:tcPr>
          <w:p w:rsidR="009B7A9E" w:rsidRPr="0010574A" w:rsidRDefault="009B7A9E" w:rsidP="0010574A">
            <w:pPr>
              <w:spacing w:line="280" w:lineRule="exact"/>
              <w:ind w:right="1"/>
              <w:jc w:val="right"/>
              <w:rPr>
                <w:rFonts w:cs="Arial"/>
                <w:snapToGrid w:val="0"/>
                <w:color w:val="000000"/>
                <w:spacing w:val="-4"/>
                <w:sz w:val="20"/>
                <w:szCs w:val="20"/>
                <w:lang w:eastAsia="th-TH"/>
              </w:rPr>
            </w:pPr>
            <w:r w:rsidRPr="0010574A">
              <w:rPr>
                <w:rFonts w:cs="Arial"/>
                <w:snapToGrid w:val="0"/>
                <w:color w:val="000000"/>
                <w:spacing w:val="-4"/>
                <w:sz w:val="20"/>
                <w:szCs w:val="20"/>
                <w:lang w:eastAsia="th-TH"/>
              </w:rPr>
              <w:t>131,908</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259,716</w:t>
            </w:r>
          </w:p>
        </w:tc>
      </w:tr>
      <w:tr w:rsidR="009B7A9E" w:rsidRPr="00FB42BA" w:rsidTr="00ED69FD">
        <w:tc>
          <w:tcPr>
            <w:tcW w:w="4140" w:type="dxa"/>
          </w:tcPr>
          <w:p w:rsidR="009B7A9E" w:rsidRPr="00FB42BA" w:rsidRDefault="009B7A9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rPr>
                <w:rFonts w:cs="Arial"/>
                <w:spacing w:val="-4"/>
                <w:sz w:val="20"/>
                <w:szCs w:val="20"/>
              </w:rPr>
            </w:pPr>
            <w:r w:rsidRPr="00FB42BA">
              <w:rPr>
                <w:rFonts w:cs="Arial"/>
                <w:spacing w:val="-4"/>
                <w:sz w:val="20"/>
                <w:szCs w:val="20"/>
              </w:rPr>
              <w:t xml:space="preserve">Commission payable </w:t>
            </w:r>
          </w:p>
        </w:tc>
        <w:tc>
          <w:tcPr>
            <w:tcW w:w="1350" w:type="dxa"/>
            <w:vAlign w:val="bottom"/>
          </w:tcPr>
          <w:p w:rsidR="009B7A9E" w:rsidRPr="009B7A9E" w:rsidRDefault="009B7A9E" w:rsidP="009B7A9E">
            <w:pPr>
              <w:spacing w:line="280" w:lineRule="exact"/>
              <w:ind w:right="1"/>
              <w:jc w:val="right"/>
              <w:rPr>
                <w:rFonts w:cs="Arial"/>
                <w:snapToGrid w:val="0"/>
                <w:color w:val="000000"/>
                <w:spacing w:val="-4"/>
                <w:sz w:val="20"/>
                <w:szCs w:val="20"/>
                <w:lang w:eastAsia="th-TH"/>
              </w:rPr>
            </w:pPr>
            <w:r w:rsidRPr="009B7A9E">
              <w:rPr>
                <w:rFonts w:cs="Arial"/>
                <w:snapToGrid w:val="0"/>
                <w:color w:val="000000"/>
                <w:spacing w:val="-4"/>
                <w:sz w:val="20"/>
                <w:szCs w:val="20"/>
                <w:lang w:eastAsia="th-TH"/>
              </w:rPr>
              <w:t>5,075,809</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5,384,636</w:t>
            </w:r>
          </w:p>
        </w:tc>
        <w:tc>
          <w:tcPr>
            <w:tcW w:w="1350" w:type="dxa"/>
            <w:vAlign w:val="bottom"/>
          </w:tcPr>
          <w:p w:rsidR="009B7A9E" w:rsidRPr="0010574A" w:rsidRDefault="009B7A9E" w:rsidP="0010574A">
            <w:pPr>
              <w:spacing w:line="280" w:lineRule="exact"/>
              <w:ind w:right="1"/>
              <w:jc w:val="right"/>
              <w:rPr>
                <w:rFonts w:cs="Arial"/>
                <w:snapToGrid w:val="0"/>
                <w:color w:val="000000"/>
                <w:spacing w:val="-4"/>
                <w:sz w:val="20"/>
                <w:szCs w:val="20"/>
                <w:lang w:eastAsia="th-TH"/>
              </w:rPr>
            </w:pPr>
            <w:r w:rsidRPr="0010574A">
              <w:rPr>
                <w:rFonts w:cs="Arial"/>
                <w:snapToGrid w:val="0"/>
                <w:color w:val="000000"/>
                <w:spacing w:val="-4"/>
                <w:sz w:val="20"/>
                <w:szCs w:val="20"/>
                <w:lang w:eastAsia="th-TH"/>
              </w:rPr>
              <w:t>5,075,809</w:t>
            </w:r>
          </w:p>
        </w:tc>
        <w:tc>
          <w:tcPr>
            <w:tcW w:w="1350" w:type="dxa"/>
            <w:vAlign w:val="bottom"/>
          </w:tcPr>
          <w:p w:rsidR="009B7A9E" w:rsidRPr="00CF7113" w:rsidRDefault="009B7A9E" w:rsidP="00F929E3">
            <w:pP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5,384,636</w:t>
            </w:r>
          </w:p>
        </w:tc>
      </w:tr>
      <w:tr w:rsidR="009523F0" w:rsidRPr="00FB42BA" w:rsidTr="00ED69FD">
        <w:tc>
          <w:tcPr>
            <w:tcW w:w="4140" w:type="dxa"/>
          </w:tcPr>
          <w:p w:rsidR="009523F0" w:rsidRPr="00FB42BA" w:rsidRDefault="009523F0" w:rsidP="00F0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792" w:right="-108" w:hanging="180"/>
              <w:rPr>
                <w:rFonts w:cs="Arial"/>
                <w:spacing w:val="-4"/>
                <w:sz w:val="20"/>
                <w:szCs w:val="20"/>
              </w:rPr>
            </w:pPr>
            <w:r w:rsidRPr="00FB42BA">
              <w:rPr>
                <w:rFonts w:cs="Arial"/>
                <w:spacing w:val="-4"/>
                <w:sz w:val="20"/>
                <w:szCs w:val="20"/>
              </w:rPr>
              <w:t>Deposits for rental building and machin</w:t>
            </w:r>
            <w:r>
              <w:rPr>
                <w:rFonts w:cs="Arial"/>
                <w:spacing w:val="-4"/>
                <w:sz w:val="20"/>
                <w:szCs w:val="20"/>
              </w:rPr>
              <w:t>e</w:t>
            </w:r>
            <w:r w:rsidR="00F03E2B">
              <w:rPr>
                <w:rFonts w:cs="Arial"/>
                <w:spacing w:val="-4"/>
                <w:sz w:val="20"/>
                <w:szCs w:val="20"/>
              </w:rPr>
              <w:t>ry</w:t>
            </w:r>
          </w:p>
        </w:tc>
        <w:tc>
          <w:tcPr>
            <w:tcW w:w="1350" w:type="dxa"/>
            <w:vAlign w:val="bottom"/>
          </w:tcPr>
          <w:p w:rsidR="009523F0" w:rsidRPr="009B7A9E" w:rsidRDefault="009523F0" w:rsidP="009523F0">
            <w:pPr>
              <w:pBdr>
                <w:bottom w:val="single" w:sz="4" w:space="1" w:color="auto"/>
              </w:pBdr>
              <w:spacing w:line="280" w:lineRule="exact"/>
              <w:ind w:right="1"/>
              <w:jc w:val="right"/>
              <w:rPr>
                <w:rFonts w:cs="Arial"/>
                <w:snapToGrid w:val="0"/>
                <w:color w:val="000000"/>
                <w:spacing w:val="-4"/>
                <w:sz w:val="20"/>
                <w:szCs w:val="20"/>
                <w:lang w:eastAsia="th-TH"/>
              </w:rPr>
            </w:pPr>
            <w:r>
              <w:rPr>
                <w:rFonts w:cs="Arial"/>
                <w:snapToGrid w:val="0"/>
                <w:color w:val="000000"/>
                <w:spacing w:val="-4"/>
                <w:sz w:val="20"/>
                <w:szCs w:val="20"/>
                <w:lang w:eastAsia="th-TH"/>
              </w:rPr>
              <w:t>4,000,000</w:t>
            </w:r>
          </w:p>
        </w:tc>
        <w:tc>
          <w:tcPr>
            <w:tcW w:w="1350" w:type="dxa"/>
            <w:vAlign w:val="bottom"/>
          </w:tcPr>
          <w:p w:rsidR="009523F0" w:rsidRPr="00CF7113" w:rsidRDefault="009523F0" w:rsidP="009523F0">
            <w:pPr>
              <w:pBdr>
                <w:bottom w:val="single" w:sz="4" w:space="1" w:color="auto"/>
              </w:pBdr>
              <w:spacing w:line="280" w:lineRule="exact"/>
              <w:ind w:right="1"/>
              <w:jc w:val="right"/>
              <w:rPr>
                <w:rFonts w:cs="Arial"/>
                <w:snapToGrid w:val="0"/>
                <w:color w:val="000000"/>
                <w:spacing w:val="-4"/>
                <w:sz w:val="20"/>
                <w:szCs w:val="20"/>
                <w:lang w:eastAsia="th-TH"/>
              </w:rPr>
            </w:pPr>
            <w:r w:rsidRPr="00CF7113">
              <w:rPr>
                <w:rFonts w:cs="Arial"/>
                <w:snapToGrid w:val="0"/>
                <w:color w:val="000000"/>
                <w:spacing w:val="-4"/>
                <w:sz w:val="20"/>
                <w:szCs w:val="20"/>
                <w:lang w:eastAsia="th-TH"/>
              </w:rPr>
              <w:t>4,000,000</w:t>
            </w:r>
          </w:p>
        </w:tc>
        <w:tc>
          <w:tcPr>
            <w:tcW w:w="1350" w:type="dxa"/>
            <w:vAlign w:val="bottom"/>
          </w:tcPr>
          <w:p w:rsidR="009523F0" w:rsidRPr="0010574A" w:rsidRDefault="009523F0" w:rsidP="009523F0">
            <w:pPr>
              <w:pBdr>
                <w:bottom w:val="single" w:sz="4" w:space="1" w:color="auto"/>
              </w:pBdr>
              <w:spacing w:line="280" w:lineRule="exact"/>
              <w:ind w:right="1"/>
              <w:jc w:val="center"/>
              <w:rPr>
                <w:rFonts w:cs="Arial"/>
                <w:snapToGrid w:val="0"/>
                <w:color w:val="000000"/>
                <w:spacing w:val="-4"/>
                <w:sz w:val="20"/>
                <w:szCs w:val="20"/>
                <w:lang w:eastAsia="th-TH"/>
              </w:rPr>
            </w:pPr>
            <w:r w:rsidRPr="0010574A">
              <w:rPr>
                <w:rFonts w:cs="Arial"/>
                <w:snapToGrid w:val="0"/>
                <w:color w:val="000000"/>
                <w:spacing w:val="-4"/>
                <w:sz w:val="20"/>
                <w:szCs w:val="20"/>
                <w:lang w:eastAsia="th-TH"/>
              </w:rPr>
              <w:t>-</w:t>
            </w:r>
          </w:p>
        </w:tc>
        <w:tc>
          <w:tcPr>
            <w:tcW w:w="1350" w:type="dxa"/>
            <w:vAlign w:val="bottom"/>
          </w:tcPr>
          <w:p w:rsidR="009523F0" w:rsidRPr="00FB42BA" w:rsidRDefault="009523F0" w:rsidP="009523F0">
            <w:pPr>
              <w:pBdr>
                <w:bottom w:val="single" w:sz="4" w:space="1" w:color="auto"/>
              </w:pBdr>
              <w:spacing w:line="280" w:lineRule="exact"/>
              <w:ind w:right="1"/>
              <w:jc w:val="center"/>
              <w:rPr>
                <w:rFonts w:cs="Arial"/>
                <w:snapToGrid w:val="0"/>
                <w:color w:val="000000"/>
                <w:spacing w:val="-4"/>
                <w:sz w:val="20"/>
                <w:szCs w:val="20"/>
                <w:lang w:eastAsia="th-TH"/>
              </w:rPr>
            </w:pPr>
            <w:r w:rsidRPr="00FB42BA">
              <w:rPr>
                <w:rFonts w:cs="Arial"/>
                <w:snapToGrid w:val="0"/>
                <w:color w:val="000000"/>
                <w:spacing w:val="-4"/>
                <w:sz w:val="20"/>
                <w:szCs w:val="20"/>
                <w:lang w:eastAsia="th-TH"/>
              </w:rPr>
              <w:t>-</w:t>
            </w:r>
          </w:p>
        </w:tc>
      </w:tr>
      <w:tr w:rsidR="009523F0" w:rsidRPr="00FB42BA" w:rsidTr="00ED69FD">
        <w:tc>
          <w:tcPr>
            <w:tcW w:w="4140" w:type="dxa"/>
          </w:tcPr>
          <w:p w:rsidR="009523F0" w:rsidRPr="00FB42BA" w:rsidRDefault="009523F0"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rPr>
                <w:rFonts w:cs="Arial"/>
                <w:sz w:val="20"/>
                <w:szCs w:val="20"/>
                <w:cs/>
              </w:rPr>
            </w:pPr>
            <w:r w:rsidRPr="00FB42BA">
              <w:rPr>
                <w:rFonts w:cs="Arial"/>
                <w:spacing w:val="-4"/>
                <w:sz w:val="20"/>
                <w:szCs w:val="20"/>
              </w:rPr>
              <w:t xml:space="preserve">Total </w:t>
            </w:r>
          </w:p>
        </w:tc>
        <w:tc>
          <w:tcPr>
            <w:tcW w:w="1350" w:type="dxa"/>
            <w:vAlign w:val="bottom"/>
          </w:tcPr>
          <w:p w:rsidR="009523F0" w:rsidRPr="009B7A9E" w:rsidRDefault="00F03E2B" w:rsidP="009B7A9E">
            <w:pPr>
              <w:pBdr>
                <w:bottom w:val="single" w:sz="4" w:space="1" w:color="auto"/>
              </w:pBdr>
              <w:spacing w:line="280" w:lineRule="exact"/>
              <w:ind w:right="1"/>
              <w:jc w:val="right"/>
              <w:rPr>
                <w:rFonts w:cs="Arial"/>
                <w:snapToGrid w:val="0"/>
                <w:color w:val="000000"/>
                <w:spacing w:val="-4"/>
                <w:sz w:val="20"/>
                <w:szCs w:val="20"/>
                <w:lang w:eastAsia="th-TH"/>
              </w:rPr>
            </w:pPr>
            <w:r>
              <w:rPr>
                <w:rFonts w:cs="Arial"/>
                <w:snapToGrid w:val="0"/>
                <w:color w:val="000000"/>
                <w:spacing w:val="-4"/>
                <w:sz w:val="20"/>
                <w:szCs w:val="20"/>
                <w:lang w:eastAsia="th-TH"/>
              </w:rPr>
              <w:t>167,241,699</w:t>
            </w:r>
          </w:p>
        </w:tc>
        <w:tc>
          <w:tcPr>
            <w:tcW w:w="1350" w:type="dxa"/>
            <w:vAlign w:val="bottom"/>
          </w:tcPr>
          <w:p w:rsidR="009523F0" w:rsidRPr="00CF7113" w:rsidRDefault="009523F0" w:rsidP="00F929E3">
            <w:pPr>
              <w:pBdr>
                <w:bottom w:val="single" w:sz="4" w:space="1" w:color="auto"/>
              </w:pBdr>
              <w:spacing w:line="280" w:lineRule="exact"/>
              <w:ind w:right="1"/>
              <w:jc w:val="center"/>
              <w:rPr>
                <w:rFonts w:cs="Arial"/>
                <w:snapToGrid w:val="0"/>
                <w:color w:val="000000"/>
                <w:spacing w:val="-4"/>
                <w:sz w:val="20"/>
                <w:szCs w:val="20"/>
                <w:lang w:eastAsia="th-TH"/>
              </w:rPr>
            </w:pPr>
            <w:r w:rsidRPr="00CF7113">
              <w:rPr>
                <w:rFonts w:cs="Arial"/>
                <w:snapToGrid w:val="0"/>
                <w:color w:val="000000"/>
                <w:spacing w:val="-4"/>
                <w:sz w:val="20"/>
                <w:szCs w:val="20"/>
                <w:lang w:eastAsia="th-TH"/>
              </w:rPr>
              <w:t>113,377,964</w:t>
            </w:r>
          </w:p>
        </w:tc>
        <w:tc>
          <w:tcPr>
            <w:tcW w:w="1350" w:type="dxa"/>
            <w:vAlign w:val="bottom"/>
          </w:tcPr>
          <w:p w:rsidR="009523F0" w:rsidRPr="0010574A" w:rsidRDefault="009523F0" w:rsidP="0010574A">
            <w:pPr>
              <w:pBdr>
                <w:bottom w:val="single" w:sz="4" w:space="1" w:color="auto"/>
              </w:pBdr>
              <w:spacing w:line="280" w:lineRule="exact"/>
              <w:ind w:right="1"/>
              <w:jc w:val="right"/>
              <w:rPr>
                <w:rFonts w:cs="Arial"/>
                <w:snapToGrid w:val="0"/>
                <w:color w:val="000000"/>
                <w:spacing w:val="-4"/>
                <w:sz w:val="20"/>
                <w:szCs w:val="20"/>
                <w:cs/>
                <w:lang w:eastAsia="th-TH"/>
              </w:rPr>
            </w:pPr>
            <w:r w:rsidRPr="0010574A">
              <w:rPr>
                <w:rFonts w:cs="Arial"/>
                <w:snapToGrid w:val="0"/>
                <w:color w:val="000000"/>
                <w:spacing w:val="-4"/>
                <w:sz w:val="20"/>
                <w:szCs w:val="20"/>
                <w:lang w:eastAsia="th-TH"/>
              </w:rPr>
              <w:t>129,833,581</w:t>
            </w:r>
          </w:p>
        </w:tc>
        <w:tc>
          <w:tcPr>
            <w:tcW w:w="1350" w:type="dxa"/>
            <w:vAlign w:val="bottom"/>
          </w:tcPr>
          <w:p w:rsidR="009523F0" w:rsidRPr="00CF7113" w:rsidRDefault="009523F0" w:rsidP="00F929E3">
            <w:pPr>
              <w:pBdr>
                <w:bottom w:val="single" w:sz="4" w:space="1" w:color="auto"/>
              </w:pBdr>
              <w:spacing w:line="280" w:lineRule="exact"/>
              <w:ind w:right="1"/>
              <w:jc w:val="right"/>
              <w:rPr>
                <w:rFonts w:cs="Arial"/>
                <w:snapToGrid w:val="0"/>
                <w:color w:val="000000"/>
                <w:spacing w:val="-4"/>
                <w:sz w:val="20"/>
                <w:szCs w:val="20"/>
                <w:cs/>
                <w:lang w:eastAsia="th-TH"/>
              </w:rPr>
            </w:pPr>
            <w:r>
              <w:rPr>
                <w:rFonts w:cs="Arial"/>
                <w:snapToGrid w:val="0"/>
                <w:color w:val="000000"/>
                <w:spacing w:val="-4"/>
                <w:sz w:val="20"/>
                <w:szCs w:val="20"/>
                <w:lang w:eastAsia="th-TH"/>
              </w:rPr>
              <w:t>108,049,857</w:t>
            </w:r>
          </w:p>
        </w:tc>
      </w:tr>
      <w:tr w:rsidR="009523F0" w:rsidRPr="00FB42BA" w:rsidTr="00ED69FD">
        <w:tc>
          <w:tcPr>
            <w:tcW w:w="4140" w:type="dxa"/>
          </w:tcPr>
          <w:p w:rsidR="009523F0" w:rsidRPr="00FB42BA" w:rsidRDefault="009523F0"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2" w:right="-108" w:hanging="180"/>
              <w:rPr>
                <w:rStyle w:val="CharCharCharCharCharCharCharCharCharCharCharCharCharCharCharCharCharCharCharCharCharCharCharCharCharCharCharCharCharCharCharCharChar"/>
                <w:rFonts w:cs="Arial"/>
                <w:b/>
                <w:bCs/>
                <w:spacing w:val="-4"/>
                <w:sz w:val="20"/>
                <w:szCs w:val="20"/>
                <w:lang w:val="en-US"/>
              </w:rPr>
            </w:pPr>
            <w:r w:rsidRPr="00FB42BA">
              <w:rPr>
                <w:rStyle w:val="CharCharCharCharCharCharCharCharCharCharCharCharCharCharCharCharCharCharCharCharCharCharCharCharCharCharCharCharCharCharCharCharChar"/>
                <w:rFonts w:cs="Arial"/>
                <w:b/>
                <w:bCs/>
                <w:spacing w:val="-4"/>
                <w:sz w:val="20"/>
                <w:szCs w:val="20"/>
                <w:lang w:val="en-US"/>
              </w:rPr>
              <w:t>Total trade</w:t>
            </w:r>
            <w:r w:rsidRPr="00FB42BA">
              <w:rPr>
                <w:rStyle w:val="CharCharCharCharCharCharCharCharCharCharCharCharCharCharCharCharCharCharCharCharCharCharCharCharCharCharCharCharCharCharCharCharChar"/>
                <w:rFonts w:cs="Arial"/>
                <w:b/>
                <w:bCs/>
                <w:spacing w:val="-4"/>
                <w:sz w:val="20"/>
                <w:szCs w:val="20"/>
                <w:cs/>
              </w:rPr>
              <w:t xml:space="preserve">  </w:t>
            </w:r>
            <w:r w:rsidRPr="00FB42BA">
              <w:rPr>
                <w:rStyle w:val="CharCharCharCharCharCharCharCharCharCharCharCharCharCharCharCharCharCharCharCharCharCharCharCharCharCharCharCharCharCharCharCharChar"/>
                <w:rFonts w:cs="Arial"/>
                <w:b/>
                <w:bCs/>
                <w:spacing w:val="-4"/>
                <w:sz w:val="20"/>
                <w:szCs w:val="20"/>
                <w:lang w:val="en-US"/>
              </w:rPr>
              <w:t>and other accounts payable</w:t>
            </w:r>
          </w:p>
        </w:tc>
        <w:tc>
          <w:tcPr>
            <w:tcW w:w="1350" w:type="dxa"/>
            <w:vAlign w:val="bottom"/>
          </w:tcPr>
          <w:p w:rsidR="009523F0" w:rsidRPr="009B7A9E" w:rsidRDefault="00F03E2B" w:rsidP="009B7A9E">
            <w:pPr>
              <w:pBdr>
                <w:bottom w:val="double" w:sz="4" w:space="1" w:color="auto"/>
              </w:pBdr>
              <w:spacing w:line="280" w:lineRule="exact"/>
              <w:ind w:right="1"/>
              <w:jc w:val="center"/>
              <w:rPr>
                <w:rFonts w:cs="Arial"/>
                <w:snapToGrid w:val="0"/>
                <w:color w:val="000000"/>
                <w:spacing w:val="-4"/>
                <w:sz w:val="20"/>
                <w:szCs w:val="20"/>
                <w:lang w:eastAsia="th-TH"/>
              </w:rPr>
            </w:pPr>
            <w:r>
              <w:rPr>
                <w:rFonts w:cs="Arial"/>
                <w:snapToGrid w:val="0"/>
                <w:color w:val="000000"/>
                <w:spacing w:val="-4"/>
                <w:sz w:val="20"/>
                <w:szCs w:val="20"/>
                <w:lang w:eastAsia="th-TH"/>
              </w:rPr>
              <w:t>369,969,519</w:t>
            </w:r>
          </w:p>
        </w:tc>
        <w:tc>
          <w:tcPr>
            <w:tcW w:w="1350" w:type="dxa"/>
            <w:vAlign w:val="bottom"/>
          </w:tcPr>
          <w:p w:rsidR="009523F0" w:rsidRPr="00CF7113" w:rsidRDefault="009523F0" w:rsidP="00F929E3">
            <w:pPr>
              <w:pBdr>
                <w:bottom w:val="double" w:sz="4" w:space="1" w:color="auto"/>
              </w:pBdr>
              <w:spacing w:line="280" w:lineRule="exact"/>
              <w:ind w:right="1"/>
              <w:jc w:val="center"/>
              <w:rPr>
                <w:rFonts w:cs="Arial"/>
                <w:snapToGrid w:val="0"/>
                <w:color w:val="000000"/>
                <w:spacing w:val="-4"/>
                <w:sz w:val="20"/>
                <w:szCs w:val="20"/>
                <w:lang w:eastAsia="th-TH"/>
              </w:rPr>
            </w:pPr>
            <w:r w:rsidRPr="00CF7113">
              <w:rPr>
                <w:rFonts w:cs="Arial"/>
                <w:snapToGrid w:val="0"/>
                <w:color w:val="000000"/>
                <w:spacing w:val="-4"/>
                <w:sz w:val="20"/>
                <w:szCs w:val="20"/>
                <w:lang w:eastAsia="th-TH"/>
              </w:rPr>
              <w:t>310,986,250</w:t>
            </w:r>
          </w:p>
        </w:tc>
        <w:tc>
          <w:tcPr>
            <w:tcW w:w="1350" w:type="dxa"/>
            <w:vAlign w:val="bottom"/>
          </w:tcPr>
          <w:p w:rsidR="009523F0" w:rsidRPr="0010574A" w:rsidRDefault="009523F0" w:rsidP="0010574A">
            <w:pPr>
              <w:pBdr>
                <w:bottom w:val="double" w:sz="4" w:space="1" w:color="auto"/>
              </w:pBdr>
              <w:spacing w:line="280" w:lineRule="exact"/>
              <w:ind w:right="1"/>
              <w:jc w:val="right"/>
              <w:rPr>
                <w:rFonts w:cs="Arial"/>
                <w:snapToGrid w:val="0"/>
                <w:color w:val="000000"/>
                <w:spacing w:val="-4"/>
                <w:sz w:val="20"/>
                <w:szCs w:val="20"/>
                <w:cs/>
                <w:lang w:eastAsia="th-TH"/>
              </w:rPr>
            </w:pPr>
            <w:r w:rsidRPr="0010574A">
              <w:rPr>
                <w:rFonts w:cs="Arial"/>
                <w:snapToGrid w:val="0"/>
                <w:color w:val="000000"/>
                <w:spacing w:val="-4"/>
                <w:sz w:val="20"/>
                <w:szCs w:val="20"/>
                <w:lang w:eastAsia="th-TH"/>
              </w:rPr>
              <w:t>346,698,266</w:t>
            </w:r>
          </w:p>
        </w:tc>
        <w:tc>
          <w:tcPr>
            <w:tcW w:w="1350" w:type="dxa"/>
            <w:vAlign w:val="bottom"/>
          </w:tcPr>
          <w:p w:rsidR="009523F0" w:rsidRPr="00CF7113" w:rsidRDefault="009523F0" w:rsidP="00F929E3">
            <w:pPr>
              <w:pBdr>
                <w:bottom w:val="double" w:sz="4" w:space="1" w:color="auto"/>
              </w:pBdr>
              <w:spacing w:line="280" w:lineRule="exact"/>
              <w:ind w:right="1"/>
              <w:jc w:val="right"/>
              <w:rPr>
                <w:rFonts w:cs="Arial"/>
                <w:snapToGrid w:val="0"/>
                <w:color w:val="000000"/>
                <w:spacing w:val="-4"/>
                <w:sz w:val="20"/>
                <w:szCs w:val="20"/>
                <w:cs/>
                <w:lang w:eastAsia="th-TH"/>
              </w:rPr>
            </w:pPr>
            <w:r w:rsidRPr="00CF7113">
              <w:rPr>
                <w:rFonts w:cs="Arial"/>
                <w:snapToGrid w:val="0"/>
                <w:color w:val="000000"/>
                <w:spacing w:val="-4"/>
                <w:sz w:val="20"/>
                <w:szCs w:val="20"/>
                <w:lang w:eastAsia="th-TH"/>
              </w:rPr>
              <w:t>323,895,408</w:t>
            </w:r>
          </w:p>
        </w:tc>
      </w:tr>
    </w:tbl>
    <w:p w:rsidR="00611A83" w:rsidRPr="002579AE" w:rsidRDefault="00611A83"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rsidR="00D21257" w:rsidRPr="00FB42BA" w:rsidRDefault="00D21257" w:rsidP="000B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thaiDistribute"/>
        <w:rPr>
          <w:rFonts w:cs="Arial"/>
          <w:sz w:val="20"/>
          <w:szCs w:val="20"/>
        </w:rPr>
      </w:pPr>
      <w:r w:rsidRPr="00FB42BA">
        <w:rPr>
          <w:rFonts w:cs="Arial"/>
          <w:sz w:val="20"/>
          <w:szCs w:val="20"/>
        </w:rPr>
        <w:t>*This represented advances received for ordinary shares of Joyce Service Limited in accordance with the shares sales and purchase agreement between the Company and Sino Commend Limited as discussed in note 1</w:t>
      </w:r>
      <w:r w:rsidR="00F03CFD">
        <w:rPr>
          <w:rFonts w:cs="Arial"/>
          <w:sz w:val="20"/>
          <w:szCs w:val="20"/>
        </w:rPr>
        <w:t>5</w:t>
      </w:r>
      <w:r w:rsidRPr="00FB42BA">
        <w:rPr>
          <w:rFonts w:cs="Arial"/>
          <w:sz w:val="20"/>
          <w:szCs w:val="20"/>
        </w:rPr>
        <w:t xml:space="preserve"> to the financial statement.</w:t>
      </w:r>
    </w:p>
    <w:p w:rsidR="00D21257" w:rsidRPr="002579AE" w:rsidRDefault="00D21257"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rsidR="00255461" w:rsidRPr="0073035C" w:rsidRDefault="00255461" w:rsidP="009B277E">
      <w:pPr>
        <w:pStyle w:val="Heading7"/>
        <w:numPr>
          <w:ilvl w:val="0"/>
          <w:numId w:val="21"/>
        </w:numPr>
        <w:tabs>
          <w:tab w:val="clear" w:pos="930"/>
        </w:tabs>
        <w:spacing w:line="240" w:lineRule="auto"/>
        <w:ind w:left="540" w:right="-1" w:hanging="540"/>
        <w:jc w:val="both"/>
        <w:rPr>
          <w:rFonts w:cs="Arial"/>
          <w:caps/>
          <w:sz w:val="20"/>
          <w:szCs w:val="20"/>
        </w:rPr>
      </w:pPr>
      <w:r w:rsidRPr="0073035C">
        <w:rPr>
          <w:rFonts w:cs="Arial"/>
          <w:caps/>
          <w:sz w:val="20"/>
          <w:szCs w:val="20"/>
        </w:rPr>
        <w:t>DEBENTURES</w:t>
      </w:r>
    </w:p>
    <w:p w:rsidR="00255461" w:rsidRPr="002579AE" w:rsidRDefault="00255461"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rsidR="00255461" w:rsidRPr="001C0F42" w:rsidRDefault="00255461"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
          <w:bCs/>
          <w:sz w:val="20"/>
          <w:szCs w:val="20"/>
        </w:rPr>
      </w:pPr>
      <w:r w:rsidRPr="0073035C">
        <w:rPr>
          <w:rFonts w:cs="Arial"/>
          <w:sz w:val="20"/>
          <w:szCs w:val="20"/>
        </w:rPr>
        <w:t xml:space="preserve">On 29 October </w:t>
      </w:r>
      <w:r w:rsidR="008421A9">
        <w:rPr>
          <w:rFonts w:cs="Arial"/>
          <w:sz w:val="20"/>
          <w:szCs w:val="20"/>
        </w:rPr>
        <w:t>201</w:t>
      </w:r>
      <w:r w:rsidR="005C55B8">
        <w:rPr>
          <w:rFonts w:cs="Arial"/>
          <w:sz w:val="20"/>
          <w:szCs w:val="20"/>
        </w:rPr>
        <w:t>5</w:t>
      </w:r>
      <w:r w:rsidRPr="0073035C">
        <w:rPr>
          <w:rFonts w:cs="Arial"/>
          <w:sz w:val="20"/>
          <w:szCs w:val="20"/>
        </w:rPr>
        <w:t>, the Company issued unsecured and unsubordinated debentures on a private placement with total initial amount of Baht 150 million (consist of 150,000 debentures with par value of Baht 1,000 per unit) redemption due on 28 January 201</w:t>
      </w:r>
      <w:r w:rsidR="00F03E2B">
        <w:rPr>
          <w:rFonts w:cs="Arial"/>
          <w:sz w:val="20"/>
          <w:szCs w:val="20"/>
        </w:rPr>
        <w:t>6</w:t>
      </w:r>
      <w:r w:rsidRPr="0073035C">
        <w:rPr>
          <w:rFonts w:cs="Arial"/>
          <w:sz w:val="20"/>
          <w:szCs w:val="20"/>
        </w:rPr>
        <w:t xml:space="preserve"> and fixed interest rate of 5% per annum.</w:t>
      </w:r>
    </w:p>
    <w:p w:rsidR="00255461" w:rsidRPr="002579AE" w:rsidRDefault="00255461"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rsidR="00386285" w:rsidRDefault="00386285"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eastAsia="Calibri" w:cs="Arial"/>
          <w:sz w:val="20"/>
          <w:szCs w:val="20"/>
        </w:rPr>
      </w:pPr>
      <w:r w:rsidRPr="00363BF1">
        <w:rPr>
          <w:rFonts w:eastAsia="Calibri" w:cs="Arial"/>
          <w:sz w:val="20"/>
          <w:szCs w:val="20"/>
        </w:rPr>
        <w:t xml:space="preserve">On </w:t>
      </w:r>
      <w:r w:rsidR="00F03E2B">
        <w:rPr>
          <w:rFonts w:eastAsia="Calibri" w:cs="Arial"/>
          <w:sz w:val="20"/>
          <w:szCs w:val="20"/>
        </w:rPr>
        <w:t>30 August</w:t>
      </w:r>
      <w:r w:rsidRPr="00363BF1">
        <w:rPr>
          <w:rFonts w:eastAsia="Calibri" w:cs="Arial"/>
          <w:sz w:val="20"/>
          <w:szCs w:val="20"/>
        </w:rPr>
        <w:t xml:space="preserve"> 2016, the Company issued unsecured and unsubordinated debentures on a private placement with total initial amount of Baht </w:t>
      </w:r>
      <w:r>
        <w:rPr>
          <w:rFonts w:eastAsia="Calibri" w:cs="Arial"/>
          <w:sz w:val="20"/>
          <w:szCs w:val="20"/>
        </w:rPr>
        <w:t>200</w:t>
      </w:r>
      <w:r w:rsidRPr="00363BF1">
        <w:rPr>
          <w:rFonts w:eastAsia="Calibri" w:cs="Arial"/>
          <w:sz w:val="20"/>
          <w:szCs w:val="20"/>
        </w:rPr>
        <w:t xml:space="preserve"> million (consist of </w:t>
      </w:r>
      <w:r>
        <w:rPr>
          <w:rFonts w:eastAsia="Calibri" w:cs="Arial"/>
          <w:sz w:val="20"/>
          <w:szCs w:val="20"/>
        </w:rPr>
        <w:t>20</w:t>
      </w:r>
      <w:r w:rsidRPr="00363BF1">
        <w:rPr>
          <w:rFonts w:eastAsia="Calibri" w:cs="Arial"/>
          <w:sz w:val="20"/>
          <w:szCs w:val="20"/>
        </w:rPr>
        <w:t xml:space="preserve">0,000 debentures with par value </w:t>
      </w:r>
      <w:r w:rsidRPr="00092EBB">
        <w:rPr>
          <w:rFonts w:eastAsia="Calibri" w:cs="Arial"/>
          <w:spacing w:val="-4"/>
          <w:sz w:val="20"/>
          <w:szCs w:val="20"/>
        </w:rPr>
        <w:t>of Baht 1,000 per unit) redemption due on 30 August 2018 and fixed interest rate of 5.15% per annum.</w:t>
      </w:r>
    </w:p>
    <w:p w:rsidR="00F929E3" w:rsidRPr="002579AE" w:rsidRDefault="00F929E3"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rsidR="00F929E3" w:rsidRPr="003A3969" w:rsidRDefault="00F929E3"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cs="Arial"/>
          <w:b/>
          <w:bCs/>
          <w:spacing w:val="-2"/>
          <w:sz w:val="20"/>
          <w:szCs w:val="20"/>
        </w:rPr>
      </w:pPr>
      <w:r w:rsidRPr="003A3969">
        <w:rPr>
          <w:rFonts w:cs="Arial"/>
          <w:spacing w:val="-2"/>
          <w:sz w:val="20"/>
          <w:szCs w:val="20"/>
        </w:rPr>
        <w:t>On 20 October 2016, the Company issued unsecured and unsubordinated debentures on a private placement with total initial amount of Baht 200</w:t>
      </w:r>
      <w:r w:rsidRPr="003A3969">
        <w:rPr>
          <w:rFonts w:eastAsia="Calibri" w:cs="Arial"/>
          <w:spacing w:val="-2"/>
          <w:sz w:val="20"/>
          <w:szCs w:val="20"/>
        </w:rPr>
        <w:t xml:space="preserve"> </w:t>
      </w:r>
      <w:r w:rsidRPr="003A3969">
        <w:rPr>
          <w:rFonts w:cs="Arial"/>
          <w:spacing w:val="-2"/>
          <w:sz w:val="20"/>
          <w:szCs w:val="20"/>
        </w:rPr>
        <w:t>million (consist of 200,000 debentures with par value of Baht 1,000 per unit) redemption due on 20 October 2018 and fixed interest rate of 5.15% per annum.</w:t>
      </w:r>
    </w:p>
    <w:p w:rsidR="00F929E3" w:rsidRPr="002579AE" w:rsidRDefault="00F929E3" w:rsidP="0025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rsidR="00F929E3" w:rsidRDefault="00F929E3"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cs="Arial"/>
          <w:spacing w:val="-2"/>
          <w:sz w:val="20"/>
          <w:szCs w:val="20"/>
        </w:rPr>
      </w:pPr>
      <w:r w:rsidRPr="003A3969">
        <w:rPr>
          <w:rFonts w:cs="Arial"/>
          <w:spacing w:val="-2"/>
          <w:sz w:val="20"/>
          <w:szCs w:val="20"/>
        </w:rPr>
        <w:t>On 4 November 2016, the Company issued unsecured and unsubordinated debentures on a private placement with total initial amount of Baht 300</w:t>
      </w:r>
      <w:r w:rsidRPr="003A3969">
        <w:rPr>
          <w:rFonts w:eastAsia="Calibri" w:cs="Arial"/>
          <w:spacing w:val="-2"/>
          <w:sz w:val="20"/>
          <w:szCs w:val="20"/>
        </w:rPr>
        <w:t xml:space="preserve"> </w:t>
      </w:r>
      <w:r w:rsidRPr="003A3969">
        <w:rPr>
          <w:rFonts w:cs="Arial"/>
          <w:spacing w:val="-2"/>
          <w:sz w:val="20"/>
          <w:szCs w:val="20"/>
        </w:rPr>
        <w:t>million (consist of 300,000 debentures with par value of Baht 1,000 per unit) redemption due on 4 November 2018 and fixed interest rate of 5.15% per annum.</w:t>
      </w:r>
    </w:p>
    <w:p w:rsidR="002579AE" w:rsidRPr="003F58B9" w:rsidRDefault="002579AE" w:rsidP="003F5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rsidR="002579AE" w:rsidRDefault="00B53A6F"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cs="Arial"/>
          <w:spacing w:val="-2"/>
          <w:sz w:val="20"/>
          <w:szCs w:val="20"/>
        </w:rPr>
      </w:pPr>
      <w:r>
        <w:rPr>
          <w:rFonts w:cs="Arial"/>
          <w:spacing w:val="-2"/>
          <w:sz w:val="20"/>
          <w:szCs w:val="20"/>
        </w:rPr>
        <w:t xml:space="preserve">These issued debentures contain </w:t>
      </w:r>
      <w:r w:rsidR="003453B6">
        <w:rPr>
          <w:rFonts w:cs="Arial"/>
          <w:spacing w:val="-2"/>
          <w:sz w:val="20"/>
          <w:szCs w:val="20"/>
        </w:rPr>
        <w:t xml:space="preserve">certain </w:t>
      </w:r>
      <w:r>
        <w:rPr>
          <w:rFonts w:cs="Arial"/>
          <w:spacing w:val="-2"/>
          <w:sz w:val="20"/>
          <w:szCs w:val="20"/>
        </w:rPr>
        <w:t>covenants and restrictions that the Company has to comply with, such as maintenances of n</w:t>
      </w:r>
      <w:r w:rsidR="003453B6">
        <w:rPr>
          <w:rFonts w:cs="Arial"/>
          <w:spacing w:val="-2"/>
          <w:sz w:val="20"/>
          <w:szCs w:val="20"/>
        </w:rPr>
        <w:t>e</w:t>
      </w:r>
      <w:r>
        <w:rPr>
          <w:rFonts w:cs="Arial"/>
          <w:spacing w:val="-2"/>
          <w:sz w:val="20"/>
          <w:szCs w:val="20"/>
        </w:rPr>
        <w:t>t financial debt to equity ratio not exceeding 3:1.</w:t>
      </w:r>
    </w:p>
    <w:p w:rsidR="00143E2E" w:rsidRPr="0007190B" w:rsidRDefault="00143E2E" w:rsidP="00F92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cstheme="minorBidi"/>
          <w:b/>
          <w:bCs/>
          <w:snapToGrid w:val="0"/>
          <w:color w:val="000000"/>
          <w:sz w:val="20"/>
          <w:szCs w:val="20"/>
          <w:lang w:eastAsia="th-TH"/>
        </w:rPr>
      </w:pPr>
    </w:p>
    <w:p w:rsidR="00EB2AF5" w:rsidRPr="00FB42BA" w:rsidRDefault="00EB2AF5" w:rsidP="009B277E">
      <w:pPr>
        <w:pStyle w:val="Heading7"/>
        <w:numPr>
          <w:ilvl w:val="0"/>
          <w:numId w:val="21"/>
        </w:numPr>
        <w:tabs>
          <w:tab w:val="clear" w:pos="930"/>
          <w:tab w:val="num" w:pos="540"/>
        </w:tabs>
        <w:spacing w:line="280" w:lineRule="exact"/>
        <w:ind w:right="-1" w:hanging="930"/>
        <w:jc w:val="both"/>
        <w:rPr>
          <w:rFonts w:cs="Arial"/>
          <w:caps/>
          <w:sz w:val="20"/>
          <w:szCs w:val="20"/>
        </w:rPr>
      </w:pPr>
      <w:r w:rsidRPr="00FB42BA">
        <w:rPr>
          <w:rFonts w:cs="Arial"/>
          <w:caps/>
          <w:sz w:val="20"/>
          <w:szCs w:val="20"/>
        </w:rPr>
        <w:lastRenderedPageBreak/>
        <w:t xml:space="preserve">FINANCE LEASE </w:t>
      </w:r>
      <w:r w:rsidR="00651FCA" w:rsidRPr="00FB42BA">
        <w:rPr>
          <w:rFonts w:cs="Arial"/>
          <w:caps/>
          <w:sz w:val="20"/>
          <w:szCs w:val="20"/>
        </w:rPr>
        <w:t>PAYABLE</w:t>
      </w:r>
      <w:r w:rsidR="00D21257" w:rsidRPr="00FB42BA">
        <w:rPr>
          <w:rFonts w:cs="Arial"/>
          <w:caps/>
          <w:sz w:val="20"/>
          <w:szCs w:val="20"/>
        </w:rPr>
        <w:t>,</w:t>
      </w:r>
      <w:r w:rsidRPr="00FB42BA">
        <w:rPr>
          <w:rFonts w:cs="Arial"/>
          <w:caps/>
          <w:sz w:val="20"/>
          <w:szCs w:val="20"/>
        </w:rPr>
        <w:t xml:space="preserve"> NET</w:t>
      </w:r>
    </w:p>
    <w:p w:rsidR="00EB2AF5" w:rsidRPr="00ED69FD" w:rsidRDefault="00EB2AF5" w:rsidP="00ED69FD">
      <w:pPr>
        <w:spacing w:line="240" w:lineRule="auto"/>
        <w:jc w:val="thaiDistribute"/>
        <w:rPr>
          <w:rFonts w:cs="Arial"/>
          <w:b/>
          <w:bCs/>
          <w:sz w:val="12"/>
          <w:szCs w:val="12"/>
        </w:rPr>
      </w:pPr>
    </w:p>
    <w:tbl>
      <w:tblPr>
        <w:tblW w:w="9540" w:type="dxa"/>
        <w:tblInd w:w="108" w:type="dxa"/>
        <w:tblLayout w:type="fixed"/>
        <w:tblLook w:val="0000" w:firstRow="0" w:lastRow="0" w:firstColumn="0" w:lastColumn="0" w:noHBand="0" w:noVBand="0"/>
      </w:tblPr>
      <w:tblGrid>
        <w:gridCol w:w="4230"/>
        <w:gridCol w:w="1327"/>
        <w:gridCol w:w="1328"/>
        <w:gridCol w:w="1327"/>
        <w:gridCol w:w="1328"/>
      </w:tblGrid>
      <w:tr w:rsidR="00774C8B" w:rsidRPr="00FB42BA" w:rsidTr="00ED69FD">
        <w:tc>
          <w:tcPr>
            <w:tcW w:w="4230" w:type="dxa"/>
          </w:tcPr>
          <w:p w:rsidR="00774C8B" w:rsidRPr="00FB42BA" w:rsidRDefault="00774C8B"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5310" w:type="dxa"/>
            <w:gridSpan w:val="4"/>
          </w:tcPr>
          <w:p w:rsidR="00774C8B" w:rsidRPr="00FB42BA" w:rsidRDefault="00774C8B" w:rsidP="00ED69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snapToGrid w:val="0"/>
                <w:color w:val="000000"/>
                <w:spacing w:val="-4"/>
                <w:sz w:val="20"/>
                <w:szCs w:val="20"/>
                <w:cs/>
                <w:lang w:eastAsia="th-TH"/>
              </w:rPr>
            </w:pPr>
            <w:r w:rsidRPr="00FB42BA">
              <w:rPr>
                <w:rFonts w:cs="Arial"/>
                <w:b/>
                <w:snapToGrid w:val="0"/>
                <w:color w:val="000000"/>
                <w:spacing w:val="-4"/>
                <w:sz w:val="20"/>
                <w:szCs w:val="20"/>
                <w:lang w:eastAsia="th-TH"/>
              </w:rPr>
              <w:t>(Unit : Baht)</w:t>
            </w:r>
          </w:p>
        </w:tc>
      </w:tr>
      <w:tr w:rsidR="001D2757" w:rsidRPr="00FB42BA" w:rsidTr="00ED69FD">
        <w:tc>
          <w:tcPr>
            <w:tcW w:w="4230" w:type="dxa"/>
          </w:tcPr>
          <w:p w:rsidR="001D2757" w:rsidRPr="00FB42BA" w:rsidRDefault="001D2757"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2655" w:type="dxa"/>
            <w:gridSpan w:val="2"/>
          </w:tcPr>
          <w:p w:rsidR="001D2757" w:rsidRPr="00FB42BA" w:rsidRDefault="001D2757" w:rsidP="00ED69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snapToGrid w:val="0"/>
                <w:color w:val="000000"/>
                <w:spacing w:val="-4"/>
                <w:sz w:val="20"/>
                <w:szCs w:val="20"/>
                <w:lang w:eastAsia="th-TH"/>
              </w:rPr>
            </w:pPr>
            <w:r w:rsidRPr="00FB42BA">
              <w:rPr>
                <w:rFonts w:cs="Arial"/>
                <w:b/>
                <w:snapToGrid w:val="0"/>
                <w:color w:val="000000"/>
                <w:spacing w:val="-4"/>
                <w:sz w:val="20"/>
                <w:szCs w:val="20"/>
                <w:lang w:eastAsia="th-TH"/>
              </w:rPr>
              <w:t>Consolidated</w:t>
            </w:r>
          </w:p>
        </w:tc>
        <w:tc>
          <w:tcPr>
            <w:tcW w:w="2655" w:type="dxa"/>
            <w:gridSpan w:val="2"/>
          </w:tcPr>
          <w:p w:rsidR="001D2757" w:rsidRPr="00FB42BA" w:rsidRDefault="001D2757" w:rsidP="00ED69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snapToGrid w:val="0"/>
                <w:color w:val="000000"/>
                <w:spacing w:val="-4"/>
                <w:sz w:val="20"/>
                <w:szCs w:val="20"/>
                <w:lang w:eastAsia="th-TH"/>
              </w:rPr>
            </w:pPr>
            <w:r w:rsidRPr="00FB42BA">
              <w:rPr>
                <w:rFonts w:cs="Arial"/>
                <w:b/>
                <w:snapToGrid w:val="0"/>
                <w:color w:val="000000"/>
                <w:spacing w:val="-4"/>
                <w:sz w:val="20"/>
                <w:szCs w:val="20"/>
                <w:lang w:eastAsia="th-TH"/>
              </w:rPr>
              <w:t>The Company</w:t>
            </w:r>
          </w:p>
        </w:tc>
      </w:tr>
      <w:tr w:rsidR="006C43C8" w:rsidRPr="00FB42BA" w:rsidTr="00ED69FD">
        <w:tc>
          <w:tcPr>
            <w:tcW w:w="4230" w:type="dxa"/>
          </w:tcPr>
          <w:p w:rsidR="006C43C8" w:rsidRPr="00FB42BA" w:rsidRDefault="006C43C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pacing w:val="-4"/>
                <w:sz w:val="20"/>
                <w:szCs w:val="20"/>
              </w:rPr>
            </w:pPr>
          </w:p>
        </w:tc>
        <w:tc>
          <w:tcPr>
            <w:tcW w:w="1327" w:type="dxa"/>
          </w:tcPr>
          <w:p w:rsidR="006C43C8" w:rsidRPr="00FB42BA" w:rsidRDefault="008421A9" w:rsidP="00ED69FD">
            <w:pPr>
              <w:pStyle w:val="Heading7"/>
              <w:pBdr>
                <w:bottom w:val="single" w:sz="4" w:space="1" w:color="auto"/>
              </w:pBdr>
              <w:spacing w:line="280" w:lineRule="exact"/>
              <w:ind w:right="-1" w:hanging="18"/>
              <w:jc w:val="right"/>
              <w:rPr>
                <w:rFonts w:cs="Arial"/>
                <w:spacing w:val="-4"/>
                <w:sz w:val="20"/>
                <w:szCs w:val="20"/>
              </w:rPr>
            </w:pPr>
            <w:r>
              <w:rPr>
                <w:rFonts w:cs="Arial"/>
                <w:spacing w:val="-4"/>
                <w:sz w:val="20"/>
                <w:szCs w:val="20"/>
              </w:rPr>
              <w:t>2016</w:t>
            </w:r>
          </w:p>
        </w:tc>
        <w:tc>
          <w:tcPr>
            <w:tcW w:w="1328" w:type="dxa"/>
          </w:tcPr>
          <w:p w:rsidR="006C43C8" w:rsidRPr="00FB42BA" w:rsidRDefault="008421A9" w:rsidP="00ED69FD">
            <w:pPr>
              <w:pStyle w:val="Heading7"/>
              <w:pBdr>
                <w:bottom w:val="single" w:sz="4" w:space="1" w:color="auto"/>
              </w:pBdr>
              <w:spacing w:line="280" w:lineRule="exact"/>
              <w:ind w:right="-1" w:hanging="18"/>
              <w:jc w:val="right"/>
              <w:rPr>
                <w:rFonts w:cs="Arial"/>
                <w:spacing w:val="-4"/>
                <w:sz w:val="20"/>
                <w:szCs w:val="20"/>
              </w:rPr>
            </w:pPr>
            <w:r>
              <w:rPr>
                <w:rFonts w:cs="Arial"/>
                <w:spacing w:val="-4"/>
                <w:sz w:val="20"/>
                <w:szCs w:val="20"/>
              </w:rPr>
              <w:t>2015</w:t>
            </w:r>
          </w:p>
        </w:tc>
        <w:tc>
          <w:tcPr>
            <w:tcW w:w="1327" w:type="dxa"/>
          </w:tcPr>
          <w:p w:rsidR="006C43C8" w:rsidRPr="00FB42BA" w:rsidRDefault="008421A9" w:rsidP="00ED69FD">
            <w:pPr>
              <w:pStyle w:val="Heading7"/>
              <w:pBdr>
                <w:bottom w:val="single" w:sz="4" w:space="1" w:color="auto"/>
              </w:pBdr>
              <w:spacing w:line="280" w:lineRule="exact"/>
              <w:ind w:right="-1" w:hanging="18"/>
              <w:jc w:val="right"/>
              <w:rPr>
                <w:rFonts w:cs="Arial"/>
                <w:spacing w:val="-4"/>
                <w:sz w:val="20"/>
                <w:szCs w:val="20"/>
              </w:rPr>
            </w:pPr>
            <w:r>
              <w:rPr>
                <w:rFonts w:cs="Arial"/>
                <w:spacing w:val="-4"/>
                <w:sz w:val="20"/>
                <w:szCs w:val="20"/>
              </w:rPr>
              <w:t>2016</w:t>
            </w:r>
          </w:p>
        </w:tc>
        <w:tc>
          <w:tcPr>
            <w:tcW w:w="1328" w:type="dxa"/>
          </w:tcPr>
          <w:p w:rsidR="006C43C8" w:rsidRPr="00FB42BA" w:rsidRDefault="008421A9" w:rsidP="00ED69FD">
            <w:pPr>
              <w:pStyle w:val="Heading7"/>
              <w:pBdr>
                <w:bottom w:val="single" w:sz="4" w:space="1" w:color="auto"/>
              </w:pBdr>
              <w:spacing w:line="280" w:lineRule="exact"/>
              <w:ind w:right="-1" w:hanging="18"/>
              <w:jc w:val="right"/>
              <w:rPr>
                <w:rFonts w:cs="Arial"/>
                <w:spacing w:val="-4"/>
                <w:sz w:val="20"/>
                <w:szCs w:val="20"/>
              </w:rPr>
            </w:pPr>
            <w:r>
              <w:rPr>
                <w:rFonts w:cs="Arial"/>
                <w:spacing w:val="-4"/>
                <w:sz w:val="20"/>
                <w:szCs w:val="20"/>
              </w:rPr>
              <w:t>2015</w:t>
            </w:r>
          </w:p>
        </w:tc>
      </w:tr>
      <w:tr w:rsidR="006C43C8" w:rsidRPr="00ED69FD" w:rsidTr="00ED69FD">
        <w:trPr>
          <w:trHeight w:val="171"/>
        </w:trPr>
        <w:tc>
          <w:tcPr>
            <w:tcW w:w="4230" w:type="dxa"/>
          </w:tcPr>
          <w:p w:rsidR="006C43C8" w:rsidRPr="00ED69FD" w:rsidRDefault="006C43C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c>
          <w:tcPr>
            <w:tcW w:w="1327" w:type="dxa"/>
          </w:tcPr>
          <w:p w:rsidR="006C43C8" w:rsidRPr="00ED69FD" w:rsidRDefault="006C43C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c>
          <w:tcPr>
            <w:tcW w:w="1328" w:type="dxa"/>
          </w:tcPr>
          <w:p w:rsidR="006C43C8" w:rsidRPr="00ED69FD" w:rsidRDefault="006C43C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c>
          <w:tcPr>
            <w:tcW w:w="1327" w:type="dxa"/>
            <w:vAlign w:val="bottom"/>
          </w:tcPr>
          <w:p w:rsidR="006C43C8" w:rsidRPr="00ED69FD" w:rsidRDefault="006C43C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c>
          <w:tcPr>
            <w:tcW w:w="1328" w:type="dxa"/>
            <w:vAlign w:val="bottom"/>
          </w:tcPr>
          <w:p w:rsidR="006C43C8" w:rsidRPr="00ED69FD" w:rsidRDefault="006C43C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r>
      <w:tr w:rsidR="00C552D8" w:rsidRPr="00FB42BA" w:rsidTr="00ED69FD">
        <w:tc>
          <w:tcPr>
            <w:tcW w:w="4230" w:type="dxa"/>
          </w:tcPr>
          <w:p w:rsidR="00C552D8" w:rsidRPr="00FB42BA" w:rsidRDefault="00C552D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pacing w:val="-4"/>
                <w:sz w:val="20"/>
                <w:szCs w:val="20"/>
              </w:rPr>
            </w:pPr>
            <w:r w:rsidRPr="00FB42BA">
              <w:rPr>
                <w:rFonts w:cs="Arial"/>
                <w:spacing w:val="-4"/>
                <w:sz w:val="20"/>
                <w:szCs w:val="20"/>
              </w:rPr>
              <w:t>Liabilities under finance lease payables</w:t>
            </w:r>
          </w:p>
        </w:tc>
        <w:tc>
          <w:tcPr>
            <w:tcW w:w="1327" w:type="dxa"/>
            <w:vAlign w:val="bottom"/>
          </w:tcPr>
          <w:p w:rsidR="00C552D8" w:rsidRPr="00C552D8" w:rsidRDefault="00401DFC" w:rsidP="00ED69FD">
            <w:pPr>
              <w:spacing w:line="280" w:lineRule="exact"/>
              <w:ind w:right="1"/>
              <w:jc w:val="right"/>
              <w:rPr>
                <w:rFonts w:cs="Arial"/>
                <w:snapToGrid w:val="0"/>
                <w:color w:val="000000"/>
                <w:sz w:val="20"/>
                <w:szCs w:val="20"/>
                <w:lang w:eastAsia="th-TH"/>
              </w:rPr>
            </w:pPr>
            <w:r>
              <w:rPr>
                <w:rFonts w:cs="Arial"/>
                <w:snapToGrid w:val="0"/>
                <w:color w:val="000000"/>
                <w:sz w:val="20"/>
                <w:szCs w:val="20"/>
                <w:lang w:eastAsia="th-TH"/>
              </w:rPr>
              <w:t>25,265,687</w:t>
            </w:r>
          </w:p>
        </w:tc>
        <w:tc>
          <w:tcPr>
            <w:tcW w:w="1328" w:type="dxa"/>
            <w:vAlign w:val="bottom"/>
          </w:tcPr>
          <w:p w:rsidR="00C552D8" w:rsidRPr="00F7158A" w:rsidRDefault="00C552D8" w:rsidP="00ED69FD">
            <w:pP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11,086,940</w:t>
            </w:r>
          </w:p>
        </w:tc>
        <w:tc>
          <w:tcPr>
            <w:tcW w:w="1327" w:type="dxa"/>
            <w:vAlign w:val="bottom"/>
          </w:tcPr>
          <w:p w:rsidR="00C552D8" w:rsidRPr="0010574A" w:rsidRDefault="00401DFC" w:rsidP="00ED69FD">
            <w:pPr>
              <w:spacing w:line="280" w:lineRule="exact"/>
              <w:ind w:right="1"/>
              <w:jc w:val="right"/>
              <w:rPr>
                <w:rFonts w:cs="Arial"/>
                <w:snapToGrid w:val="0"/>
                <w:color w:val="000000"/>
                <w:sz w:val="20"/>
                <w:szCs w:val="20"/>
                <w:lang w:eastAsia="th-TH"/>
              </w:rPr>
            </w:pPr>
            <w:r>
              <w:rPr>
                <w:rFonts w:cs="Arial"/>
                <w:snapToGrid w:val="0"/>
                <w:color w:val="000000"/>
                <w:sz w:val="20"/>
                <w:szCs w:val="20"/>
                <w:lang w:eastAsia="th-TH"/>
              </w:rPr>
              <w:t>25,265,687</w:t>
            </w:r>
          </w:p>
        </w:tc>
        <w:tc>
          <w:tcPr>
            <w:tcW w:w="1328" w:type="dxa"/>
            <w:vAlign w:val="bottom"/>
          </w:tcPr>
          <w:p w:rsidR="00C552D8" w:rsidRPr="00F7158A" w:rsidRDefault="00C552D8" w:rsidP="00ED69FD">
            <w:pP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11,086,940</w:t>
            </w:r>
          </w:p>
        </w:tc>
      </w:tr>
      <w:tr w:rsidR="00C552D8" w:rsidRPr="00FB42BA" w:rsidTr="00ED69FD">
        <w:tc>
          <w:tcPr>
            <w:tcW w:w="4230" w:type="dxa"/>
          </w:tcPr>
          <w:p w:rsidR="00C552D8" w:rsidRPr="00FB42BA" w:rsidRDefault="00C552D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pacing w:val="-4"/>
                <w:sz w:val="20"/>
                <w:szCs w:val="20"/>
              </w:rPr>
            </w:pPr>
            <w:r w:rsidRPr="00FB42BA">
              <w:rPr>
                <w:rFonts w:cs="Arial"/>
                <w:spacing w:val="-4"/>
                <w:sz w:val="20"/>
                <w:szCs w:val="20"/>
                <w:u w:val="single"/>
              </w:rPr>
              <w:t>Less</w:t>
            </w:r>
            <w:r w:rsidRPr="00FB42BA">
              <w:rPr>
                <w:rFonts w:cs="Arial"/>
                <w:spacing w:val="-4"/>
                <w:sz w:val="20"/>
                <w:szCs w:val="20"/>
              </w:rPr>
              <w:t xml:space="preserve"> : Deferred interest expense</w:t>
            </w:r>
          </w:p>
        </w:tc>
        <w:tc>
          <w:tcPr>
            <w:tcW w:w="1327" w:type="dxa"/>
            <w:vAlign w:val="bottom"/>
          </w:tcPr>
          <w:p w:rsidR="00C552D8" w:rsidRPr="00C552D8" w:rsidRDefault="00C552D8" w:rsidP="00ED69FD">
            <w:pPr>
              <w:pBdr>
                <w:bottom w:val="single" w:sz="4" w:space="1" w:color="auto"/>
              </w:pBdr>
              <w:spacing w:line="280" w:lineRule="exact"/>
              <w:ind w:right="1"/>
              <w:jc w:val="right"/>
              <w:rPr>
                <w:rFonts w:cs="Arial"/>
                <w:snapToGrid w:val="0"/>
                <w:color w:val="000000"/>
                <w:sz w:val="20"/>
                <w:szCs w:val="20"/>
                <w:lang w:eastAsia="th-TH"/>
              </w:rPr>
            </w:pPr>
            <w:r w:rsidRPr="00C552D8">
              <w:rPr>
                <w:rFonts w:cs="Arial"/>
                <w:snapToGrid w:val="0"/>
                <w:color w:val="000000"/>
                <w:sz w:val="20"/>
                <w:szCs w:val="20"/>
                <w:lang w:eastAsia="th-TH"/>
              </w:rPr>
              <w:t>(</w:t>
            </w:r>
            <w:r w:rsidR="00401DFC">
              <w:rPr>
                <w:rFonts w:cs="Arial"/>
                <w:snapToGrid w:val="0"/>
                <w:color w:val="000000"/>
                <w:sz w:val="20"/>
                <w:szCs w:val="20"/>
                <w:lang w:eastAsia="th-TH"/>
              </w:rPr>
              <w:t>1,993,179</w:t>
            </w:r>
            <w:r w:rsidRPr="00C552D8">
              <w:rPr>
                <w:rFonts w:cs="Arial"/>
                <w:snapToGrid w:val="0"/>
                <w:color w:val="000000"/>
                <w:sz w:val="20"/>
                <w:szCs w:val="20"/>
                <w:lang w:eastAsia="th-TH"/>
              </w:rPr>
              <w:t>)</w:t>
            </w:r>
          </w:p>
        </w:tc>
        <w:tc>
          <w:tcPr>
            <w:tcW w:w="1328" w:type="dxa"/>
            <w:vAlign w:val="bottom"/>
          </w:tcPr>
          <w:p w:rsidR="00C552D8" w:rsidRPr="00F7158A" w:rsidRDefault="00C552D8" w:rsidP="00ED69FD">
            <w:pPr>
              <w:pBdr>
                <w:bottom w:val="single" w:sz="4" w:space="1" w:color="auto"/>
              </w:pBd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(1,260,279)</w:t>
            </w:r>
          </w:p>
        </w:tc>
        <w:tc>
          <w:tcPr>
            <w:tcW w:w="1327" w:type="dxa"/>
            <w:vAlign w:val="bottom"/>
          </w:tcPr>
          <w:p w:rsidR="00C552D8" w:rsidRPr="0010574A" w:rsidRDefault="00C552D8" w:rsidP="00ED69FD">
            <w:pPr>
              <w:pBdr>
                <w:bottom w:val="single" w:sz="4" w:space="1" w:color="auto"/>
              </w:pBdr>
              <w:spacing w:line="280" w:lineRule="exact"/>
              <w:ind w:right="1"/>
              <w:jc w:val="right"/>
              <w:rPr>
                <w:rFonts w:cs="Arial"/>
                <w:snapToGrid w:val="0"/>
                <w:color w:val="000000"/>
                <w:sz w:val="20"/>
                <w:szCs w:val="20"/>
                <w:lang w:eastAsia="th-TH"/>
              </w:rPr>
            </w:pPr>
            <w:r w:rsidRPr="0010574A">
              <w:rPr>
                <w:rFonts w:cs="Arial"/>
                <w:snapToGrid w:val="0"/>
                <w:color w:val="000000"/>
                <w:sz w:val="20"/>
                <w:szCs w:val="20"/>
                <w:lang w:eastAsia="th-TH"/>
              </w:rPr>
              <w:t>(</w:t>
            </w:r>
            <w:r w:rsidR="00401DFC">
              <w:rPr>
                <w:rFonts w:cs="Arial"/>
                <w:snapToGrid w:val="0"/>
                <w:color w:val="000000"/>
                <w:sz w:val="20"/>
                <w:szCs w:val="20"/>
                <w:lang w:eastAsia="th-TH"/>
              </w:rPr>
              <w:t>1,993,179</w:t>
            </w:r>
            <w:r w:rsidRPr="0010574A">
              <w:rPr>
                <w:rFonts w:cs="Arial"/>
                <w:snapToGrid w:val="0"/>
                <w:color w:val="000000"/>
                <w:sz w:val="20"/>
                <w:szCs w:val="20"/>
                <w:lang w:eastAsia="th-TH"/>
              </w:rPr>
              <w:t>)</w:t>
            </w:r>
          </w:p>
        </w:tc>
        <w:tc>
          <w:tcPr>
            <w:tcW w:w="1328" w:type="dxa"/>
            <w:vAlign w:val="bottom"/>
          </w:tcPr>
          <w:p w:rsidR="00C552D8" w:rsidRPr="00F7158A" w:rsidRDefault="00C552D8" w:rsidP="00ED69FD">
            <w:pPr>
              <w:pBdr>
                <w:bottom w:val="single" w:sz="4" w:space="1" w:color="auto"/>
              </w:pBd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(1,260,279)</w:t>
            </w:r>
          </w:p>
        </w:tc>
      </w:tr>
      <w:tr w:rsidR="00C552D8" w:rsidRPr="00FB42BA" w:rsidTr="00ED69FD">
        <w:tc>
          <w:tcPr>
            <w:tcW w:w="4230" w:type="dxa"/>
          </w:tcPr>
          <w:p w:rsidR="00C552D8" w:rsidRPr="00FB42BA" w:rsidRDefault="00C552D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pacing w:val="-4"/>
                <w:sz w:val="20"/>
                <w:szCs w:val="20"/>
              </w:rPr>
            </w:pPr>
            <w:r w:rsidRPr="00FB42BA">
              <w:rPr>
                <w:rFonts w:cs="Arial"/>
                <w:spacing w:val="-4"/>
                <w:sz w:val="20"/>
                <w:szCs w:val="20"/>
              </w:rPr>
              <w:t>Liabilities under finance lease payables</w:t>
            </w:r>
          </w:p>
        </w:tc>
        <w:tc>
          <w:tcPr>
            <w:tcW w:w="1327" w:type="dxa"/>
            <w:vAlign w:val="bottom"/>
          </w:tcPr>
          <w:p w:rsidR="00C552D8" w:rsidRPr="00C552D8" w:rsidRDefault="00C552D8" w:rsidP="00ED69FD">
            <w:pPr>
              <w:spacing w:line="280" w:lineRule="exact"/>
              <w:ind w:right="1"/>
              <w:jc w:val="right"/>
              <w:rPr>
                <w:rFonts w:cs="Arial"/>
                <w:snapToGrid w:val="0"/>
                <w:color w:val="000000"/>
                <w:sz w:val="20"/>
                <w:szCs w:val="20"/>
                <w:cs/>
                <w:lang w:eastAsia="th-TH"/>
              </w:rPr>
            </w:pPr>
            <w:r w:rsidRPr="00C552D8">
              <w:rPr>
                <w:rFonts w:cs="Arial"/>
                <w:snapToGrid w:val="0"/>
                <w:color w:val="000000"/>
                <w:sz w:val="20"/>
                <w:szCs w:val="20"/>
                <w:lang w:eastAsia="th-TH"/>
              </w:rPr>
              <w:t>23,272,50</w:t>
            </w:r>
            <w:r w:rsidR="00401DFC">
              <w:rPr>
                <w:rFonts w:cs="Arial"/>
                <w:snapToGrid w:val="0"/>
                <w:color w:val="000000"/>
                <w:sz w:val="20"/>
                <w:szCs w:val="20"/>
                <w:lang w:eastAsia="th-TH"/>
              </w:rPr>
              <w:t>8</w:t>
            </w:r>
          </w:p>
        </w:tc>
        <w:tc>
          <w:tcPr>
            <w:tcW w:w="1328" w:type="dxa"/>
            <w:vAlign w:val="bottom"/>
          </w:tcPr>
          <w:p w:rsidR="00C552D8" w:rsidRPr="00F7158A" w:rsidRDefault="00C552D8" w:rsidP="00ED69FD">
            <w:pPr>
              <w:spacing w:line="280" w:lineRule="exact"/>
              <w:ind w:right="1"/>
              <w:jc w:val="right"/>
              <w:rPr>
                <w:rFonts w:cs="Arial"/>
                <w:snapToGrid w:val="0"/>
                <w:color w:val="000000"/>
                <w:sz w:val="20"/>
                <w:szCs w:val="20"/>
                <w:cs/>
                <w:lang w:eastAsia="th-TH"/>
              </w:rPr>
            </w:pPr>
            <w:r w:rsidRPr="00F7158A">
              <w:rPr>
                <w:rFonts w:cs="Arial"/>
                <w:snapToGrid w:val="0"/>
                <w:color w:val="000000"/>
                <w:sz w:val="20"/>
                <w:szCs w:val="20"/>
                <w:lang w:eastAsia="th-TH"/>
              </w:rPr>
              <w:t>9,826,661</w:t>
            </w:r>
          </w:p>
        </w:tc>
        <w:tc>
          <w:tcPr>
            <w:tcW w:w="1327" w:type="dxa"/>
            <w:vAlign w:val="bottom"/>
          </w:tcPr>
          <w:p w:rsidR="00C552D8" w:rsidRPr="0010574A" w:rsidRDefault="00C552D8" w:rsidP="00ED69FD">
            <w:pPr>
              <w:spacing w:line="280" w:lineRule="exact"/>
              <w:ind w:right="1"/>
              <w:jc w:val="right"/>
              <w:rPr>
                <w:rFonts w:cs="Arial"/>
                <w:snapToGrid w:val="0"/>
                <w:color w:val="000000"/>
                <w:sz w:val="20"/>
                <w:szCs w:val="20"/>
                <w:cs/>
                <w:lang w:eastAsia="th-TH"/>
              </w:rPr>
            </w:pPr>
            <w:r w:rsidRPr="0010574A">
              <w:rPr>
                <w:rFonts w:cs="Arial"/>
                <w:snapToGrid w:val="0"/>
                <w:color w:val="000000"/>
                <w:sz w:val="20"/>
                <w:szCs w:val="20"/>
                <w:lang w:eastAsia="th-TH"/>
              </w:rPr>
              <w:t>23,272,50</w:t>
            </w:r>
            <w:r w:rsidR="00401DFC">
              <w:rPr>
                <w:rFonts w:cs="Arial"/>
                <w:snapToGrid w:val="0"/>
                <w:color w:val="000000"/>
                <w:sz w:val="20"/>
                <w:szCs w:val="20"/>
                <w:lang w:eastAsia="th-TH"/>
              </w:rPr>
              <w:t>8</w:t>
            </w:r>
          </w:p>
        </w:tc>
        <w:tc>
          <w:tcPr>
            <w:tcW w:w="1328" w:type="dxa"/>
            <w:vAlign w:val="bottom"/>
          </w:tcPr>
          <w:p w:rsidR="00C552D8" w:rsidRPr="00F7158A" w:rsidRDefault="00C552D8" w:rsidP="00ED69FD">
            <w:pPr>
              <w:spacing w:line="280" w:lineRule="exact"/>
              <w:ind w:right="1"/>
              <w:jc w:val="right"/>
              <w:rPr>
                <w:rFonts w:cs="Arial"/>
                <w:snapToGrid w:val="0"/>
                <w:color w:val="000000"/>
                <w:sz w:val="20"/>
                <w:szCs w:val="20"/>
                <w:cs/>
                <w:lang w:eastAsia="th-TH"/>
              </w:rPr>
            </w:pPr>
            <w:r w:rsidRPr="00F7158A">
              <w:rPr>
                <w:rFonts w:cs="Arial"/>
                <w:snapToGrid w:val="0"/>
                <w:color w:val="000000"/>
                <w:sz w:val="20"/>
                <w:szCs w:val="20"/>
                <w:lang w:eastAsia="th-TH"/>
              </w:rPr>
              <w:t>9,826,661</w:t>
            </w:r>
          </w:p>
        </w:tc>
      </w:tr>
      <w:tr w:rsidR="00C552D8" w:rsidRPr="00FB42BA" w:rsidTr="00ED69FD">
        <w:tc>
          <w:tcPr>
            <w:tcW w:w="4230" w:type="dxa"/>
          </w:tcPr>
          <w:p w:rsidR="00C552D8" w:rsidRPr="00FB42BA" w:rsidRDefault="00C552D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52" w:right="-108" w:hanging="720"/>
              <w:rPr>
                <w:rFonts w:cs="Arial"/>
                <w:spacing w:val="-4"/>
                <w:sz w:val="20"/>
                <w:szCs w:val="20"/>
              </w:rPr>
            </w:pPr>
            <w:r w:rsidRPr="00FB42BA">
              <w:rPr>
                <w:rFonts w:cs="Arial"/>
                <w:spacing w:val="-4"/>
                <w:sz w:val="20"/>
                <w:szCs w:val="20"/>
                <w:u w:val="single"/>
              </w:rPr>
              <w:t>Less</w:t>
            </w:r>
            <w:r w:rsidRPr="00FB42BA">
              <w:rPr>
                <w:rFonts w:cs="Arial"/>
                <w:spacing w:val="-4"/>
                <w:sz w:val="20"/>
                <w:szCs w:val="20"/>
              </w:rPr>
              <w:t xml:space="preserve"> : Current portion </w:t>
            </w:r>
          </w:p>
        </w:tc>
        <w:tc>
          <w:tcPr>
            <w:tcW w:w="1327" w:type="dxa"/>
            <w:vAlign w:val="bottom"/>
          </w:tcPr>
          <w:p w:rsidR="00C552D8" w:rsidRPr="00C552D8" w:rsidRDefault="00C552D8" w:rsidP="00ED69FD">
            <w:pPr>
              <w:pBdr>
                <w:bottom w:val="single" w:sz="4" w:space="1" w:color="auto"/>
              </w:pBdr>
              <w:spacing w:line="280" w:lineRule="exact"/>
              <w:ind w:right="1"/>
              <w:jc w:val="right"/>
              <w:rPr>
                <w:rFonts w:cs="Arial"/>
                <w:snapToGrid w:val="0"/>
                <w:color w:val="000000"/>
                <w:sz w:val="20"/>
                <w:szCs w:val="20"/>
                <w:lang w:eastAsia="th-TH"/>
              </w:rPr>
            </w:pPr>
            <w:r w:rsidRPr="00C552D8">
              <w:rPr>
                <w:rFonts w:cs="Arial"/>
                <w:snapToGrid w:val="0"/>
                <w:color w:val="000000"/>
                <w:sz w:val="20"/>
                <w:szCs w:val="20"/>
                <w:lang w:eastAsia="th-TH"/>
              </w:rPr>
              <w:t>(5,977,128)</w:t>
            </w:r>
          </w:p>
        </w:tc>
        <w:tc>
          <w:tcPr>
            <w:tcW w:w="1328" w:type="dxa"/>
            <w:vAlign w:val="bottom"/>
          </w:tcPr>
          <w:p w:rsidR="00C552D8" w:rsidRPr="00F7158A" w:rsidRDefault="00C552D8" w:rsidP="00ED69FD">
            <w:pPr>
              <w:pBdr>
                <w:bottom w:val="single" w:sz="4" w:space="1" w:color="auto"/>
              </w:pBd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(5,325,013)</w:t>
            </w:r>
          </w:p>
        </w:tc>
        <w:tc>
          <w:tcPr>
            <w:tcW w:w="1327" w:type="dxa"/>
            <w:vAlign w:val="bottom"/>
          </w:tcPr>
          <w:p w:rsidR="00C552D8" w:rsidRPr="0010574A" w:rsidRDefault="00C552D8" w:rsidP="00ED69FD">
            <w:pPr>
              <w:pBdr>
                <w:bottom w:val="single" w:sz="4" w:space="1" w:color="auto"/>
              </w:pBdr>
              <w:spacing w:line="280" w:lineRule="exact"/>
              <w:ind w:right="1"/>
              <w:jc w:val="right"/>
              <w:rPr>
                <w:rFonts w:cs="Arial"/>
                <w:snapToGrid w:val="0"/>
                <w:color w:val="000000"/>
                <w:sz w:val="20"/>
                <w:szCs w:val="20"/>
                <w:lang w:eastAsia="th-TH"/>
              </w:rPr>
            </w:pPr>
            <w:r w:rsidRPr="0010574A">
              <w:rPr>
                <w:rFonts w:cs="Arial"/>
                <w:snapToGrid w:val="0"/>
                <w:color w:val="000000"/>
                <w:sz w:val="20"/>
                <w:szCs w:val="20"/>
                <w:lang w:eastAsia="th-TH"/>
              </w:rPr>
              <w:t>(5,977,128)</w:t>
            </w:r>
          </w:p>
        </w:tc>
        <w:tc>
          <w:tcPr>
            <w:tcW w:w="1328" w:type="dxa"/>
            <w:vAlign w:val="bottom"/>
          </w:tcPr>
          <w:p w:rsidR="00C552D8" w:rsidRPr="00F7158A" w:rsidRDefault="00C552D8" w:rsidP="00ED69FD">
            <w:pPr>
              <w:pBdr>
                <w:bottom w:val="single" w:sz="4" w:space="1" w:color="auto"/>
              </w:pBd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(5,325,013)</w:t>
            </w:r>
          </w:p>
        </w:tc>
      </w:tr>
      <w:tr w:rsidR="00C552D8" w:rsidRPr="00FB42BA" w:rsidTr="00ED69FD">
        <w:trPr>
          <w:trHeight w:val="432"/>
        </w:trPr>
        <w:tc>
          <w:tcPr>
            <w:tcW w:w="4230" w:type="dxa"/>
          </w:tcPr>
          <w:p w:rsidR="00C552D8" w:rsidRPr="00FB42BA" w:rsidRDefault="00C552D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rPr>
                <w:rFonts w:cs="Arial"/>
                <w:sz w:val="20"/>
                <w:szCs w:val="20"/>
              </w:rPr>
            </w:pPr>
            <w:r w:rsidRPr="00FB42BA">
              <w:rPr>
                <w:rFonts w:cs="Arial"/>
                <w:sz w:val="20"/>
                <w:szCs w:val="20"/>
              </w:rPr>
              <w:t>Net</w:t>
            </w:r>
          </w:p>
        </w:tc>
        <w:tc>
          <w:tcPr>
            <w:tcW w:w="1327" w:type="dxa"/>
            <w:vAlign w:val="bottom"/>
          </w:tcPr>
          <w:p w:rsidR="00C552D8" w:rsidRPr="00C552D8" w:rsidRDefault="00C552D8" w:rsidP="00ED69FD">
            <w:pPr>
              <w:pBdr>
                <w:bottom w:val="double" w:sz="4" w:space="1" w:color="auto"/>
              </w:pBdr>
              <w:spacing w:line="280" w:lineRule="exact"/>
              <w:ind w:right="1"/>
              <w:jc w:val="right"/>
              <w:rPr>
                <w:rFonts w:cs="Arial"/>
                <w:snapToGrid w:val="0"/>
                <w:color w:val="000000"/>
                <w:sz w:val="20"/>
                <w:szCs w:val="20"/>
                <w:lang w:eastAsia="th-TH"/>
              </w:rPr>
            </w:pPr>
            <w:r w:rsidRPr="00C552D8">
              <w:rPr>
                <w:rFonts w:cs="Arial"/>
                <w:snapToGrid w:val="0"/>
                <w:color w:val="000000"/>
                <w:sz w:val="20"/>
                <w:szCs w:val="20"/>
                <w:lang w:eastAsia="th-TH"/>
              </w:rPr>
              <w:t>17,295,380</w:t>
            </w:r>
          </w:p>
        </w:tc>
        <w:tc>
          <w:tcPr>
            <w:tcW w:w="1328" w:type="dxa"/>
            <w:vAlign w:val="bottom"/>
          </w:tcPr>
          <w:p w:rsidR="00C552D8" w:rsidRPr="00F7158A" w:rsidRDefault="00C552D8" w:rsidP="00ED69FD">
            <w:pPr>
              <w:pBdr>
                <w:bottom w:val="double" w:sz="4" w:space="1" w:color="auto"/>
              </w:pBd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4,501,648</w:t>
            </w:r>
          </w:p>
        </w:tc>
        <w:tc>
          <w:tcPr>
            <w:tcW w:w="1327" w:type="dxa"/>
            <w:vAlign w:val="bottom"/>
          </w:tcPr>
          <w:p w:rsidR="00C552D8" w:rsidRPr="0010574A" w:rsidRDefault="00C552D8" w:rsidP="00ED69FD">
            <w:pPr>
              <w:pBdr>
                <w:bottom w:val="double" w:sz="4" w:space="1" w:color="auto"/>
              </w:pBdr>
              <w:spacing w:line="280" w:lineRule="exact"/>
              <w:ind w:right="1"/>
              <w:jc w:val="right"/>
              <w:rPr>
                <w:rFonts w:cs="Arial"/>
                <w:snapToGrid w:val="0"/>
                <w:color w:val="000000"/>
                <w:sz w:val="20"/>
                <w:szCs w:val="20"/>
                <w:lang w:eastAsia="th-TH"/>
              </w:rPr>
            </w:pPr>
            <w:r w:rsidRPr="0010574A">
              <w:rPr>
                <w:rFonts w:cs="Arial"/>
                <w:snapToGrid w:val="0"/>
                <w:color w:val="000000"/>
                <w:sz w:val="20"/>
                <w:szCs w:val="20"/>
                <w:lang w:eastAsia="th-TH"/>
              </w:rPr>
              <w:t>17,295,3</w:t>
            </w:r>
            <w:r w:rsidR="00401DFC">
              <w:rPr>
                <w:rFonts w:cs="Arial"/>
                <w:snapToGrid w:val="0"/>
                <w:color w:val="000000"/>
                <w:sz w:val="20"/>
                <w:szCs w:val="20"/>
                <w:lang w:eastAsia="th-TH"/>
              </w:rPr>
              <w:t>80</w:t>
            </w:r>
          </w:p>
        </w:tc>
        <w:tc>
          <w:tcPr>
            <w:tcW w:w="1328" w:type="dxa"/>
            <w:vAlign w:val="bottom"/>
          </w:tcPr>
          <w:p w:rsidR="00C552D8" w:rsidRPr="00F7158A" w:rsidRDefault="00C552D8" w:rsidP="00ED69FD">
            <w:pPr>
              <w:pBdr>
                <w:bottom w:val="double" w:sz="4" w:space="1" w:color="auto"/>
              </w:pBd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4,501,648</w:t>
            </w:r>
          </w:p>
        </w:tc>
      </w:tr>
    </w:tbl>
    <w:p w:rsidR="001371C4" w:rsidRPr="00ED69FD" w:rsidRDefault="001371C4" w:rsidP="00ED69FD">
      <w:pPr>
        <w:spacing w:line="240" w:lineRule="auto"/>
        <w:jc w:val="thaiDistribute"/>
        <w:rPr>
          <w:rFonts w:cs="Arial"/>
          <w:b/>
          <w:bCs/>
          <w:sz w:val="12"/>
          <w:szCs w:val="12"/>
        </w:rPr>
      </w:pPr>
    </w:p>
    <w:p w:rsidR="00036E92" w:rsidRPr="00FB42BA" w:rsidRDefault="00036E92" w:rsidP="00D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Arial"/>
          <w:sz w:val="20"/>
          <w:szCs w:val="20"/>
        </w:rPr>
      </w:pPr>
      <w:r w:rsidRPr="00FB42BA">
        <w:rPr>
          <w:rFonts w:cs="Arial"/>
          <w:sz w:val="20"/>
          <w:szCs w:val="20"/>
        </w:rPr>
        <w:t>The deta</w:t>
      </w:r>
      <w:r w:rsidR="00F163CB" w:rsidRPr="00FB42BA">
        <w:rPr>
          <w:rFonts w:cs="Arial"/>
          <w:sz w:val="20"/>
          <w:szCs w:val="20"/>
        </w:rPr>
        <w:t>ils of financial lease payables</w:t>
      </w:r>
      <w:r w:rsidR="00D21257" w:rsidRPr="00FB42BA">
        <w:rPr>
          <w:rFonts w:cs="Arial"/>
          <w:sz w:val="20"/>
          <w:szCs w:val="20"/>
        </w:rPr>
        <w:t>,</w:t>
      </w:r>
      <w:r w:rsidRPr="00FB42BA">
        <w:rPr>
          <w:rFonts w:cs="Arial"/>
          <w:sz w:val="20"/>
          <w:szCs w:val="20"/>
        </w:rPr>
        <w:t xml:space="preserve"> net were as follow:</w:t>
      </w:r>
    </w:p>
    <w:p w:rsidR="00036E92" w:rsidRPr="00ED69FD" w:rsidRDefault="00036E92" w:rsidP="00ED69FD">
      <w:pPr>
        <w:spacing w:line="240" w:lineRule="auto"/>
        <w:jc w:val="thaiDistribute"/>
        <w:rPr>
          <w:rFonts w:cs="Arial"/>
          <w:b/>
          <w:bCs/>
          <w:sz w:val="12"/>
          <w:szCs w:val="12"/>
        </w:rPr>
      </w:pPr>
    </w:p>
    <w:tbl>
      <w:tblPr>
        <w:tblW w:w="9540" w:type="dxa"/>
        <w:tblInd w:w="108" w:type="dxa"/>
        <w:tblLayout w:type="fixed"/>
        <w:tblLook w:val="0000" w:firstRow="0" w:lastRow="0" w:firstColumn="0" w:lastColumn="0" w:noHBand="0" w:noVBand="0"/>
      </w:tblPr>
      <w:tblGrid>
        <w:gridCol w:w="4230"/>
        <w:gridCol w:w="1327"/>
        <w:gridCol w:w="1328"/>
        <w:gridCol w:w="1327"/>
        <w:gridCol w:w="1328"/>
      </w:tblGrid>
      <w:tr w:rsidR="00774C8B" w:rsidRPr="00FB42BA" w:rsidTr="00ED69FD">
        <w:trPr>
          <w:trHeight w:val="207"/>
        </w:trPr>
        <w:tc>
          <w:tcPr>
            <w:tcW w:w="4230" w:type="dxa"/>
          </w:tcPr>
          <w:p w:rsidR="00774C8B" w:rsidRPr="00FB42BA" w:rsidRDefault="00774C8B"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z w:val="20"/>
                <w:szCs w:val="20"/>
              </w:rPr>
            </w:pPr>
          </w:p>
        </w:tc>
        <w:tc>
          <w:tcPr>
            <w:tcW w:w="5310" w:type="dxa"/>
            <w:gridSpan w:val="4"/>
          </w:tcPr>
          <w:p w:rsidR="00774C8B" w:rsidRPr="00FB42BA" w:rsidRDefault="00774C8B" w:rsidP="00ED69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snapToGrid w:val="0"/>
                <w:color w:val="000000"/>
                <w:sz w:val="20"/>
                <w:szCs w:val="20"/>
                <w:cs/>
                <w:lang w:eastAsia="th-TH"/>
              </w:rPr>
            </w:pPr>
            <w:r w:rsidRPr="00FB42BA">
              <w:rPr>
                <w:rFonts w:cs="Arial"/>
                <w:b/>
                <w:snapToGrid w:val="0"/>
                <w:color w:val="000000"/>
                <w:sz w:val="20"/>
                <w:szCs w:val="20"/>
                <w:lang w:eastAsia="th-TH"/>
              </w:rPr>
              <w:t>(Unit : Baht)</w:t>
            </w:r>
          </w:p>
        </w:tc>
      </w:tr>
      <w:tr w:rsidR="001D2757" w:rsidRPr="00FB42BA" w:rsidTr="00ED69FD">
        <w:trPr>
          <w:trHeight w:val="207"/>
        </w:trPr>
        <w:tc>
          <w:tcPr>
            <w:tcW w:w="4230" w:type="dxa"/>
          </w:tcPr>
          <w:p w:rsidR="001D2757" w:rsidRPr="00FB42BA" w:rsidRDefault="001D2757"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z w:val="20"/>
                <w:szCs w:val="20"/>
              </w:rPr>
            </w:pPr>
          </w:p>
        </w:tc>
        <w:tc>
          <w:tcPr>
            <w:tcW w:w="2655" w:type="dxa"/>
            <w:gridSpan w:val="2"/>
          </w:tcPr>
          <w:p w:rsidR="001D2757" w:rsidRPr="00FB42BA" w:rsidRDefault="001D2757" w:rsidP="00ED69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snapToGrid w:val="0"/>
                <w:color w:val="000000"/>
                <w:spacing w:val="-4"/>
                <w:sz w:val="20"/>
                <w:szCs w:val="20"/>
                <w:lang w:eastAsia="th-TH"/>
              </w:rPr>
            </w:pPr>
            <w:r w:rsidRPr="00FB42BA">
              <w:rPr>
                <w:rFonts w:cs="Arial"/>
                <w:b/>
                <w:snapToGrid w:val="0"/>
                <w:color w:val="000000"/>
                <w:spacing w:val="-4"/>
                <w:sz w:val="20"/>
                <w:szCs w:val="20"/>
                <w:lang w:eastAsia="th-TH"/>
              </w:rPr>
              <w:t>Consolidated</w:t>
            </w:r>
          </w:p>
        </w:tc>
        <w:tc>
          <w:tcPr>
            <w:tcW w:w="2655" w:type="dxa"/>
            <w:gridSpan w:val="2"/>
          </w:tcPr>
          <w:p w:rsidR="001D2757" w:rsidRPr="00FB42BA" w:rsidRDefault="001D2757" w:rsidP="00ED69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snapToGrid w:val="0"/>
                <w:color w:val="000000"/>
                <w:spacing w:val="-4"/>
                <w:sz w:val="20"/>
                <w:szCs w:val="20"/>
                <w:lang w:eastAsia="th-TH"/>
              </w:rPr>
            </w:pPr>
            <w:r w:rsidRPr="00FB42BA">
              <w:rPr>
                <w:rFonts w:cs="Arial"/>
                <w:b/>
                <w:snapToGrid w:val="0"/>
                <w:color w:val="000000"/>
                <w:spacing w:val="-4"/>
                <w:sz w:val="20"/>
                <w:szCs w:val="20"/>
                <w:lang w:eastAsia="th-TH"/>
              </w:rPr>
              <w:t>The Company</w:t>
            </w:r>
          </w:p>
        </w:tc>
      </w:tr>
      <w:tr w:rsidR="006C43C8" w:rsidRPr="00FB42BA" w:rsidTr="00ED69FD">
        <w:trPr>
          <w:trHeight w:val="225"/>
        </w:trPr>
        <w:tc>
          <w:tcPr>
            <w:tcW w:w="4230" w:type="dxa"/>
          </w:tcPr>
          <w:p w:rsidR="006C43C8" w:rsidRPr="00FB42BA" w:rsidRDefault="006C43C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z w:val="20"/>
                <w:szCs w:val="20"/>
              </w:rPr>
            </w:pPr>
          </w:p>
        </w:tc>
        <w:tc>
          <w:tcPr>
            <w:tcW w:w="1327" w:type="dxa"/>
          </w:tcPr>
          <w:p w:rsidR="006C43C8" w:rsidRPr="00FB42BA" w:rsidRDefault="008421A9" w:rsidP="00ED69FD">
            <w:pPr>
              <w:pStyle w:val="Heading7"/>
              <w:pBdr>
                <w:bottom w:val="single" w:sz="4" w:space="1" w:color="auto"/>
              </w:pBdr>
              <w:spacing w:line="280" w:lineRule="exact"/>
              <w:ind w:right="-1" w:hanging="18"/>
              <w:jc w:val="right"/>
              <w:rPr>
                <w:rFonts w:cs="Arial"/>
                <w:spacing w:val="-4"/>
                <w:sz w:val="20"/>
                <w:szCs w:val="20"/>
              </w:rPr>
            </w:pPr>
            <w:r>
              <w:rPr>
                <w:rFonts w:cs="Arial"/>
                <w:spacing w:val="-4"/>
                <w:sz w:val="20"/>
                <w:szCs w:val="20"/>
              </w:rPr>
              <w:t>2016</w:t>
            </w:r>
          </w:p>
        </w:tc>
        <w:tc>
          <w:tcPr>
            <w:tcW w:w="1328" w:type="dxa"/>
          </w:tcPr>
          <w:p w:rsidR="006C43C8" w:rsidRPr="00FB42BA" w:rsidRDefault="008421A9" w:rsidP="00ED69FD">
            <w:pPr>
              <w:pStyle w:val="Heading7"/>
              <w:pBdr>
                <w:bottom w:val="single" w:sz="4" w:space="1" w:color="auto"/>
              </w:pBdr>
              <w:spacing w:line="280" w:lineRule="exact"/>
              <w:ind w:right="-1" w:hanging="18"/>
              <w:jc w:val="right"/>
              <w:rPr>
                <w:rFonts w:cs="Arial"/>
                <w:spacing w:val="-4"/>
                <w:sz w:val="20"/>
                <w:szCs w:val="20"/>
              </w:rPr>
            </w:pPr>
            <w:r>
              <w:rPr>
                <w:rFonts w:cs="Arial"/>
                <w:spacing w:val="-4"/>
                <w:sz w:val="20"/>
                <w:szCs w:val="20"/>
              </w:rPr>
              <w:t>2015</w:t>
            </w:r>
          </w:p>
        </w:tc>
        <w:tc>
          <w:tcPr>
            <w:tcW w:w="1327" w:type="dxa"/>
          </w:tcPr>
          <w:p w:rsidR="006C43C8" w:rsidRPr="00FB42BA" w:rsidRDefault="008421A9" w:rsidP="00ED69FD">
            <w:pPr>
              <w:pStyle w:val="Heading7"/>
              <w:pBdr>
                <w:bottom w:val="single" w:sz="4" w:space="1" w:color="auto"/>
              </w:pBdr>
              <w:spacing w:line="280" w:lineRule="exact"/>
              <w:ind w:right="-1" w:hanging="18"/>
              <w:jc w:val="right"/>
              <w:rPr>
                <w:rFonts w:cs="Arial"/>
                <w:spacing w:val="-4"/>
                <w:sz w:val="20"/>
                <w:szCs w:val="20"/>
              </w:rPr>
            </w:pPr>
            <w:r>
              <w:rPr>
                <w:rFonts w:cs="Arial"/>
                <w:spacing w:val="-4"/>
                <w:sz w:val="20"/>
                <w:szCs w:val="20"/>
              </w:rPr>
              <w:t>2016</w:t>
            </w:r>
          </w:p>
        </w:tc>
        <w:tc>
          <w:tcPr>
            <w:tcW w:w="1328" w:type="dxa"/>
          </w:tcPr>
          <w:p w:rsidR="006C43C8" w:rsidRPr="00FB42BA" w:rsidRDefault="008421A9" w:rsidP="00ED69FD">
            <w:pPr>
              <w:pStyle w:val="Heading7"/>
              <w:pBdr>
                <w:bottom w:val="single" w:sz="4" w:space="1" w:color="auto"/>
              </w:pBdr>
              <w:spacing w:line="280" w:lineRule="exact"/>
              <w:ind w:right="-1" w:hanging="18"/>
              <w:jc w:val="right"/>
              <w:rPr>
                <w:rFonts w:cs="Arial"/>
                <w:spacing w:val="-4"/>
                <w:sz w:val="20"/>
                <w:szCs w:val="20"/>
              </w:rPr>
            </w:pPr>
            <w:r>
              <w:rPr>
                <w:rFonts w:cs="Arial"/>
                <w:spacing w:val="-4"/>
                <w:sz w:val="20"/>
                <w:szCs w:val="20"/>
              </w:rPr>
              <w:t>2015</w:t>
            </w:r>
          </w:p>
        </w:tc>
      </w:tr>
      <w:tr w:rsidR="002F38F4" w:rsidRPr="00ED69FD" w:rsidTr="00ED69FD">
        <w:trPr>
          <w:trHeight w:val="207"/>
        </w:trPr>
        <w:tc>
          <w:tcPr>
            <w:tcW w:w="4230" w:type="dxa"/>
          </w:tcPr>
          <w:p w:rsidR="002F38F4" w:rsidRPr="00ED69FD"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c>
          <w:tcPr>
            <w:tcW w:w="1327" w:type="dxa"/>
          </w:tcPr>
          <w:p w:rsidR="002F38F4" w:rsidRPr="00ED69FD"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c>
          <w:tcPr>
            <w:tcW w:w="1328" w:type="dxa"/>
          </w:tcPr>
          <w:p w:rsidR="002F38F4" w:rsidRPr="00ED69FD"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c>
          <w:tcPr>
            <w:tcW w:w="1327" w:type="dxa"/>
            <w:vAlign w:val="bottom"/>
          </w:tcPr>
          <w:p w:rsidR="002F38F4" w:rsidRPr="00ED69FD"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c>
          <w:tcPr>
            <w:tcW w:w="1328" w:type="dxa"/>
            <w:vAlign w:val="bottom"/>
          </w:tcPr>
          <w:p w:rsidR="002F38F4" w:rsidRPr="00ED69FD"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r>
      <w:tr w:rsidR="00C552D8" w:rsidRPr="00FB42BA" w:rsidTr="00ED69FD">
        <w:trPr>
          <w:trHeight w:val="74"/>
        </w:trPr>
        <w:tc>
          <w:tcPr>
            <w:tcW w:w="4230" w:type="dxa"/>
          </w:tcPr>
          <w:p w:rsidR="00C552D8" w:rsidRPr="00FB42BA" w:rsidRDefault="00C552D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z w:val="20"/>
                <w:szCs w:val="20"/>
              </w:rPr>
            </w:pPr>
            <w:r w:rsidRPr="00FB42BA">
              <w:rPr>
                <w:rFonts w:cs="Arial"/>
                <w:sz w:val="20"/>
                <w:szCs w:val="20"/>
              </w:rPr>
              <w:t>Within one year</w:t>
            </w:r>
          </w:p>
        </w:tc>
        <w:tc>
          <w:tcPr>
            <w:tcW w:w="1327" w:type="dxa"/>
            <w:vAlign w:val="bottom"/>
          </w:tcPr>
          <w:p w:rsidR="00C552D8" w:rsidRPr="00C552D8" w:rsidRDefault="00C552D8" w:rsidP="00ED69FD">
            <w:pPr>
              <w:spacing w:line="280" w:lineRule="exact"/>
              <w:ind w:right="1"/>
              <w:jc w:val="right"/>
              <w:rPr>
                <w:rFonts w:cs="Arial"/>
                <w:snapToGrid w:val="0"/>
                <w:color w:val="000000"/>
                <w:sz w:val="20"/>
                <w:szCs w:val="20"/>
                <w:lang w:eastAsia="th-TH"/>
              </w:rPr>
            </w:pPr>
            <w:r w:rsidRPr="00C552D8">
              <w:rPr>
                <w:rFonts w:cs="Arial"/>
                <w:snapToGrid w:val="0"/>
                <w:color w:val="000000"/>
                <w:sz w:val="20"/>
                <w:szCs w:val="20"/>
                <w:lang w:eastAsia="th-TH"/>
              </w:rPr>
              <w:t>5,977,128</w:t>
            </w:r>
          </w:p>
        </w:tc>
        <w:tc>
          <w:tcPr>
            <w:tcW w:w="1328" w:type="dxa"/>
            <w:vAlign w:val="bottom"/>
          </w:tcPr>
          <w:p w:rsidR="00C552D8" w:rsidRPr="00F7158A" w:rsidRDefault="00C552D8" w:rsidP="00ED69FD">
            <w:pP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5,325,013</w:t>
            </w:r>
          </w:p>
        </w:tc>
        <w:tc>
          <w:tcPr>
            <w:tcW w:w="1327" w:type="dxa"/>
            <w:vAlign w:val="bottom"/>
          </w:tcPr>
          <w:p w:rsidR="00C552D8" w:rsidRPr="00960163" w:rsidRDefault="00C552D8" w:rsidP="00ED69FD">
            <w:pPr>
              <w:spacing w:line="280" w:lineRule="exact"/>
              <w:ind w:right="1"/>
              <w:jc w:val="right"/>
              <w:rPr>
                <w:rFonts w:cs="Arial"/>
                <w:snapToGrid w:val="0"/>
                <w:color w:val="000000"/>
                <w:sz w:val="20"/>
                <w:szCs w:val="20"/>
                <w:lang w:eastAsia="th-TH"/>
              </w:rPr>
            </w:pPr>
            <w:r w:rsidRPr="00960163">
              <w:rPr>
                <w:rFonts w:cs="Arial"/>
                <w:snapToGrid w:val="0"/>
                <w:color w:val="000000"/>
                <w:sz w:val="20"/>
                <w:szCs w:val="20"/>
                <w:lang w:eastAsia="th-TH"/>
              </w:rPr>
              <w:t>5,977,128</w:t>
            </w:r>
          </w:p>
        </w:tc>
        <w:tc>
          <w:tcPr>
            <w:tcW w:w="1328" w:type="dxa"/>
            <w:vAlign w:val="bottom"/>
          </w:tcPr>
          <w:p w:rsidR="00C552D8" w:rsidRPr="00F7158A" w:rsidRDefault="00C552D8" w:rsidP="00ED69FD">
            <w:pP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5,325,013</w:t>
            </w:r>
          </w:p>
        </w:tc>
      </w:tr>
      <w:tr w:rsidR="00C552D8" w:rsidRPr="00FB42BA" w:rsidTr="00ED69FD">
        <w:trPr>
          <w:trHeight w:val="207"/>
        </w:trPr>
        <w:tc>
          <w:tcPr>
            <w:tcW w:w="4230" w:type="dxa"/>
          </w:tcPr>
          <w:p w:rsidR="00C552D8" w:rsidRPr="00FB42BA" w:rsidRDefault="00C552D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z w:val="20"/>
                <w:szCs w:val="20"/>
              </w:rPr>
            </w:pPr>
            <w:r w:rsidRPr="00FB42BA">
              <w:rPr>
                <w:rFonts w:cs="Arial"/>
                <w:sz w:val="20"/>
                <w:szCs w:val="20"/>
              </w:rPr>
              <w:t>More than one year but not more than five years</w:t>
            </w:r>
          </w:p>
        </w:tc>
        <w:tc>
          <w:tcPr>
            <w:tcW w:w="1327" w:type="dxa"/>
            <w:vAlign w:val="bottom"/>
          </w:tcPr>
          <w:p w:rsidR="00C552D8" w:rsidRPr="00C552D8" w:rsidRDefault="00C552D8" w:rsidP="00ED69FD">
            <w:pPr>
              <w:pBdr>
                <w:bottom w:val="single" w:sz="4" w:space="1" w:color="auto"/>
              </w:pBdr>
              <w:spacing w:line="280" w:lineRule="exact"/>
              <w:ind w:right="1"/>
              <w:jc w:val="right"/>
              <w:rPr>
                <w:rFonts w:cs="Arial"/>
                <w:snapToGrid w:val="0"/>
                <w:color w:val="000000"/>
                <w:sz w:val="20"/>
                <w:szCs w:val="20"/>
                <w:lang w:eastAsia="th-TH"/>
              </w:rPr>
            </w:pPr>
            <w:r w:rsidRPr="00C552D8">
              <w:rPr>
                <w:rFonts w:cs="Arial"/>
                <w:snapToGrid w:val="0"/>
                <w:color w:val="000000"/>
                <w:sz w:val="20"/>
                <w:szCs w:val="20"/>
                <w:lang w:eastAsia="th-TH"/>
              </w:rPr>
              <w:t>17,295,3</w:t>
            </w:r>
            <w:r w:rsidR="00401DFC">
              <w:rPr>
                <w:rFonts w:cs="Arial"/>
                <w:snapToGrid w:val="0"/>
                <w:color w:val="000000"/>
                <w:sz w:val="20"/>
                <w:szCs w:val="20"/>
                <w:lang w:eastAsia="th-TH"/>
              </w:rPr>
              <w:t>80</w:t>
            </w:r>
          </w:p>
        </w:tc>
        <w:tc>
          <w:tcPr>
            <w:tcW w:w="1328" w:type="dxa"/>
            <w:vAlign w:val="bottom"/>
          </w:tcPr>
          <w:p w:rsidR="00C552D8" w:rsidRPr="00F7158A" w:rsidRDefault="00C552D8" w:rsidP="00ED69FD">
            <w:pPr>
              <w:pBdr>
                <w:bottom w:val="single" w:sz="4" w:space="1" w:color="auto"/>
              </w:pBd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4,501,648</w:t>
            </w:r>
          </w:p>
        </w:tc>
        <w:tc>
          <w:tcPr>
            <w:tcW w:w="1327" w:type="dxa"/>
            <w:vAlign w:val="bottom"/>
          </w:tcPr>
          <w:p w:rsidR="00C552D8" w:rsidRPr="00960163" w:rsidRDefault="00C552D8" w:rsidP="00ED69FD">
            <w:pPr>
              <w:pBdr>
                <w:bottom w:val="single" w:sz="4" w:space="1" w:color="auto"/>
              </w:pBdr>
              <w:spacing w:line="280" w:lineRule="exact"/>
              <w:ind w:right="1"/>
              <w:jc w:val="right"/>
              <w:rPr>
                <w:rFonts w:cs="Arial"/>
                <w:snapToGrid w:val="0"/>
                <w:color w:val="000000"/>
                <w:sz w:val="20"/>
                <w:szCs w:val="20"/>
                <w:lang w:eastAsia="th-TH"/>
              </w:rPr>
            </w:pPr>
            <w:r w:rsidRPr="00960163">
              <w:rPr>
                <w:rFonts w:cs="Arial"/>
                <w:snapToGrid w:val="0"/>
                <w:color w:val="000000"/>
                <w:sz w:val="20"/>
                <w:szCs w:val="20"/>
                <w:lang w:eastAsia="th-TH"/>
              </w:rPr>
              <w:t>17,295,3</w:t>
            </w:r>
            <w:r w:rsidR="00401DFC">
              <w:rPr>
                <w:rFonts w:cs="Arial"/>
                <w:snapToGrid w:val="0"/>
                <w:color w:val="000000"/>
                <w:sz w:val="20"/>
                <w:szCs w:val="20"/>
                <w:lang w:eastAsia="th-TH"/>
              </w:rPr>
              <w:t>80</w:t>
            </w:r>
          </w:p>
        </w:tc>
        <w:tc>
          <w:tcPr>
            <w:tcW w:w="1328" w:type="dxa"/>
            <w:vAlign w:val="bottom"/>
          </w:tcPr>
          <w:p w:rsidR="00C552D8" w:rsidRPr="00F7158A" w:rsidRDefault="00C552D8" w:rsidP="00ED69FD">
            <w:pPr>
              <w:pBdr>
                <w:bottom w:val="single" w:sz="4" w:space="1" w:color="auto"/>
              </w:pBd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4,501,648</w:t>
            </w:r>
          </w:p>
        </w:tc>
      </w:tr>
      <w:tr w:rsidR="00C552D8" w:rsidRPr="00FB42BA" w:rsidTr="00ED69FD">
        <w:trPr>
          <w:trHeight w:val="207"/>
        </w:trPr>
        <w:tc>
          <w:tcPr>
            <w:tcW w:w="4230" w:type="dxa"/>
          </w:tcPr>
          <w:p w:rsidR="00C552D8" w:rsidRPr="00FB42BA" w:rsidRDefault="00C552D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rPr>
                <w:rFonts w:cs="Arial"/>
                <w:sz w:val="20"/>
                <w:szCs w:val="20"/>
              </w:rPr>
            </w:pPr>
            <w:r w:rsidRPr="00FB42BA">
              <w:rPr>
                <w:rFonts w:cs="Arial"/>
                <w:sz w:val="20"/>
                <w:szCs w:val="20"/>
              </w:rPr>
              <w:t>Total</w:t>
            </w:r>
          </w:p>
        </w:tc>
        <w:tc>
          <w:tcPr>
            <w:tcW w:w="1327" w:type="dxa"/>
            <w:vAlign w:val="bottom"/>
          </w:tcPr>
          <w:p w:rsidR="00C552D8" w:rsidRPr="00C552D8" w:rsidRDefault="00C552D8" w:rsidP="00ED69FD">
            <w:pPr>
              <w:pBdr>
                <w:top w:val="single" w:sz="4" w:space="1" w:color="auto"/>
                <w:bottom w:val="double" w:sz="4" w:space="1" w:color="auto"/>
              </w:pBdr>
              <w:spacing w:line="280" w:lineRule="exact"/>
              <w:ind w:right="1"/>
              <w:jc w:val="right"/>
              <w:rPr>
                <w:rFonts w:cs="Arial"/>
                <w:snapToGrid w:val="0"/>
                <w:color w:val="000000"/>
                <w:sz w:val="20"/>
                <w:szCs w:val="20"/>
                <w:cs/>
                <w:lang w:eastAsia="th-TH"/>
              </w:rPr>
            </w:pPr>
            <w:r w:rsidRPr="00C552D8">
              <w:rPr>
                <w:rFonts w:cs="Arial"/>
                <w:snapToGrid w:val="0"/>
                <w:color w:val="000000"/>
                <w:sz w:val="20"/>
                <w:szCs w:val="20"/>
                <w:lang w:eastAsia="th-TH"/>
              </w:rPr>
              <w:t>23,272,50</w:t>
            </w:r>
            <w:r w:rsidR="00401DFC">
              <w:rPr>
                <w:rFonts w:cs="Arial"/>
                <w:snapToGrid w:val="0"/>
                <w:color w:val="000000"/>
                <w:sz w:val="20"/>
                <w:szCs w:val="20"/>
                <w:lang w:eastAsia="th-TH"/>
              </w:rPr>
              <w:t>8</w:t>
            </w:r>
          </w:p>
        </w:tc>
        <w:tc>
          <w:tcPr>
            <w:tcW w:w="1328" w:type="dxa"/>
            <w:vAlign w:val="bottom"/>
          </w:tcPr>
          <w:p w:rsidR="00C552D8" w:rsidRPr="00F7158A" w:rsidRDefault="00C552D8" w:rsidP="00ED69FD">
            <w:pPr>
              <w:pBdr>
                <w:bottom w:val="double" w:sz="4" w:space="1" w:color="auto"/>
              </w:pBd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9,826,661</w:t>
            </w:r>
          </w:p>
        </w:tc>
        <w:tc>
          <w:tcPr>
            <w:tcW w:w="1327" w:type="dxa"/>
            <w:vAlign w:val="bottom"/>
          </w:tcPr>
          <w:p w:rsidR="00C552D8" w:rsidRPr="00960163" w:rsidRDefault="00C552D8" w:rsidP="00ED69FD">
            <w:pPr>
              <w:pBdr>
                <w:bottom w:val="double" w:sz="4" w:space="1" w:color="auto"/>
              </w:pBdr>
              <w:spacing w:line="280" w:lineRule="exact"/>
              <w:ind w:right="1"/>
              <w:jc w:val="right"/>
              <w:rPr>
                <w:rFonts w:cs="Arial"/>
                <w:snapToGrid w:val="0"/>
                <w:color w:val="000000"/>
                <w:sz w:val="20"/>
                <w:szCs w:val="20"/>
                <w:lang w:eastAsia="th-TH"/>
              </w:rPr>
            </w:pPr>
            <w:r w:rsidRPr="00960163">
              <w:rPr>
                <w:rFonts w:cs="Arial"/>
                <w:snapToGrid w:val="0"/>
                <w:color w:val="000000"/>
                <w:sz w:val="20"/>
                <w:szCs w:val="20"/>
                <w:lang w:eastAsia="th-TH"/>
              </w:rPr>
              <w:t>23,272,50</w:t>
            </w:r>
            <w:r w:rsidR="00401DFC">
              <w:rPr>
                <w:rFonts w:cs="Arial"/>
                <w:snapToGrid w:val="0"/>
                <w:color w:val="000000"/>
                <w:sz w:val="20"/>
                <w:szCs w:val="20"/>
                <w:lang w:eastAsia="th-TH"/>
              </w:rPr>
              <w:t>8</w:t>
            </w:r>
          </w:p>
        </w:tc>
        <w:tc>
          <w:tcPr>
            <w:tcW w:w="1328" w:type="dxa"/>
            <w:vAlign w:val="bottom"/>
          </w:tcPr>
          <w:p w:rsidR="00C552D8" w:rsidRPr="00F7158A" w:rsidRDefault="00C552D8" w:rsidP="00ED69FD">
            <w:pPr>
              <w:pBdr>
                <w:bottom w:val="double" w:sz="4" w:space="1" w:color="auto"/>
              </w:pBd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9,826,661</w:t>
            </w:r>
          </w:p>
        </w:tc>
      </w:tr>
    </w:tbl>
    <w:p w:rsidR="008B6FCE" w:rsidRPr="00ED69FD" w:rsidRDefault="008B6FCE" w:rsidP="00ED69FD">
      <w:pPr>
        <w:spacing w:line="240" w:lineRule="auto"/>
        <w:jc w:val="thaiDistribute"/>
        <w:rPr>
          <w:rFonts w:cs="Arial"/>
          <w:b/>
          <w:bCs/>
          <w:sz w:val="12"/>
          <w:szCs w:val="12"/>
        </w:rPr>
      </w:pPr>
    </w:p>
    <w:p w:rsidR="00EB2AF5" w:rsidRPr="00FB42BA" w:rsidRDefault="00EB2AF5" w:rsidP="009B277E">
      <w:pPr>
        <w:pStyle w:val="Heading7"/>
        <w:numPr>
          <w:ilvl w:val="0"/>
          <w:numId w:val="21"/>
        </w:numPr>
        <w:tabs>
          <w:tab w:val="clear" w:pos="930"/>
          <w:tab w:val="num" w:pos="540"/>
        </w:tabs>
        <w:spacing w:line="240" w:lineRule="auto"/>
        <w:ind w:right="-1" w:hanging="930"/>
        <w:jc w:val="both"/>
        <w:rPr>
          <w:rFonts w:cs="Arial"/>
          <w:caps/>
          <w:sz w:val="20"/>
          <w:szCs w:val="20"/>
        </w:rPr>
      </w:pPr>
      <w:r w:rsidRPr="00FB42BA">
        <w:rPr>
          <w:rFonts w:cs="Arial"/>
          <w:caps/>
          <w:sz w:val="20"/>
          <w:szCs w:val="20"/>
        </w:rPr>
        <w:t>LONG-TERM LOANS FROM FINANCIAL INSTITUTION</w:t>
      </w:r>
      <w:r w:rsidR="00D21257" w:rsidRPr="00FB42BA">
        <w:rPr>
          <w:rFonts w:cs="Arial"/>
          <w:caps/>
          <w:sz w:val="20"/>
          <w:szCs w:val="20"/>
        </w:rPr>
        <w:t>,</w:t>
      </w:r>
      <w:r w:rsidRPr="00FB42BA">
        <w:rPr>
          <w:rFonts w:cs="Arial"/>
          <w:caps/>
          <w:sz w:val="20"/>
          <w:szCs w:val="20"/>
        </w:rPr>
        <w:t xml:space="preserve"> NET</w:t>
      </w:r>
    </w:p>
    <w:p w:rsidR="00EB2AF5" w:rsidRPr="00ED69FD" w:rsidRDefault="00EB2AF5" w:rsidP="00ED69FD">
      <w:pPr>
        <w:spacing w:line="240" w:lineRule="auto"/>
        <w:jc w:val="thaiDistribute"/>
        <w:rPr>
          <w:rFonts w:cs="Arial"/>
          <w:b/>
          <w:bCs/>
          <w:sz w:val="12"/>
          <w:szCs w:val="12"/>
        </w:rPr>
      </w:pPr>
    </w:p>
    <w:tbl>
      <w:tblPr>
        <w:tblW w:w="9630" w:type="dxa"/>
        <w:tblInd w:w="108" w:type="dxa"/>
        <w:tblLayout w:type="fixed"/>
        <w:tblLook w:val="0000" w:firstRow="0" w:lastRow="0" w:firstColumn="0" w:lastColumn="0" w:noHBand="0" w:noVBand="0"/>
      </w:tblPr>
      <w:tblGrid>
        <w:gridCol w:w="4230"/>
        <w:gridCol w:w="1440"/>
        <w:gridCol w:w="1305"/>
        <w:gridCol w:w="1327"/>
        <w:gridCol w:w="1328"/>
      </w:tblGrid>
      <w:tr w:rsidR="00D2584E" w:rsidRPr="00FB42BA" w:rsidTr="00ED69FD">
        <w:tc>
          <w:tcPr>
            <w:tcW w:w="4230" w:type="dxa"/>
          </w:tcPr>
          <w:p w:rsidR="00D2584E" w:rsidRPr="00FB42BA" w:rsidRDefault="00D2584E"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rPr>
                <w:rFonts w:cs="Arial"/>
                <w:sz w:val="20"/>
                <w:szCs w:val="20"/>
              </w:rPr>
            </w:pPr>
          </w:p>
        </w:tc>
        <w:tc>
          <w:tcPr>
            <w:tcW w:w="5400" w:type="dxa"/>
            <w:gridSpan w:val="4"/>
          </w:tcPr>
          <w:p w:rsidR="00D2584E" w:rsidRPr="00FB42BA" w:rsidRDefault="00D2584E" w:rsidP="00ED69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snapToGrid w:val="0"/>
                <w:color w:val="000000"/>
                <w:sz w:val="20"/>
                <w:szCs w:val="20"/>
                <w:cs/>
                <w:lang w:eastAsia="th-TH"/>
              </w:rPr>
            </w:pPr>
            <w:r w:rsidRPr="00FB42BA">
              <w:rPr>
                <w:rFonts w:cs="Arial"/>
                <w:b/>
                <w:snapToGrid w:val="0"/>
                <w:color w:val="000000"/>
                <w:sz w:val="20"/>
                <w:szCs w:val="20"/>
                <w:lang w:eastAsia="th-TH"/>
              </w:rPr>
              <w:t>(Unit : Baht)</w:t>
            </w:r>
          </w:p>
        </w:tc>
      </w:tr>
      <w:tr w:rsidR="00D2584E" w:rsidRPr="00FB42BA" w:rsidTr="00ED69FD">
        <w:tc>
          <w:tcPr>
            <w:tcW w:w="4230" w:type="dxa"/>
          </w:tcPr>
          <w:p w:rsidR="00D2584E" w:rsidRPr="00FB42BA" w:rsidRDefault="00D2584E"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2745" w:type="dxa"/>
            <w:gridSpan w:val="2"/>
          </w:tcPr>
          <w:p w:rsidR="00D2584E" w:rsidRPr="00FB42BA" w:rsidRDefault="00D2584E" w:rsidP="00ED69FD">
            <w:pPr>
              <w:pStyle w:val="Heading7"/>
              <w:pBdr>
                <w:bottom w:val="single" w:sz="4" w:space="1" w:color="auto"/>
              </w:pBdr>
              <w:spacing w:line="280" w:lineRule="exact"/>
              <w:ind w:right="-1"/>
              <w:jc w:val="center"/>
              <w:rPr>
                <w:rFonts w:cs="Arial"/>
                <w:sz w:val="20"/>
                <w:szCs w:val="20"/>
              </w:rPr>
            </w:pPr>
            <w:r w:rsidRPr="00FB42BA">
              <w:rPr>
                <w:rFonts w:cs="Arial"/>
                <w:sz w:val="20"/>
                <w:szCs w:val="20"/>
              </w:rPr>
              <w:t>Consolidated</w:t>
            </w:r>
          </w:p>
        </w:tc>
        <w:tc>
          <w:tcPr>
            <w:tcW w:w="2655" w:type="dxa"/>
            <w:gridSpan w:val="2"/>
          </w:tcPr>
          <w:p w:rsidR="00D2584E" w:rsidRPr="00FB42BA" w:rsidRDefault="00D2584E" w:rsidP="00ED69FD">
            <w:pPr>
              <w:pStyle w:val="Heading7"/>
              <w:pBdr>
                <w:bottom w:val="single" w:sz="4" w:space="1" w:color="auto"/>
              </w:pBdr>
              <w:spacing w:line="280" w:lineRule="exact"/>
              <w:ind w:right="-1"/>
              <w:jc w:val="center"/>
              <w:rPr>
                <w:rFonts w:cs="Arial"/>
                <w:sz w:val="20"/>
                <w:szCs w:val="20"/>
              </w:rPr>
            </w:pPr>
            <w:r w:rsidRPr="00FB42BA">
              <w:rPr>
                <w:rFonts w:cs="Arial"/>
                <w:sz w:val="20"/>
                <w:szCs w:val="20"/>
              </w:rPr>
              <w:t>The Company</w:t>
            </w:r>
          </w:p>
        </w:tc>
      </w:tr>
      <w:tr w:rsidR="006C43C8" w:rsidRPr="00FB42BA" w:rsidTr="00ED69FD">
        <w:tc>
          <w:tcPr>
            <w:tcW w:w="4230" w:type="dxa"/>
          </w:tcPr>
          <w:p w:rsidR="006C43C8" w:rsidRPr="00FB42BA" w:rsidRDefault="006C43C8"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1440" w:type="dxa"/>
          </w:tcPr>
          <w:p w:rsidR="006C43C8" w:rsidRPr="00FB42BA" w:rsidRDefault="008421A9" w:rsidP="00ED69FD">
            <w:pPr>
              <w:pStyle w:val="Heading7"/>
              <w:pBdr>
                <w:bottom w:val="single" w:sz="4" w:space="1" w:color="auto"/>
              </w:pBdr>
              <w:spacing w:line="280" w:lineRule="exact"/>
              <w:ind w:right="-1" w:hanging="18"/>
              <w:jc w:val="right"/>
              <w:rPr>
                <w:rFonts w:cs="Arial"/>
                <w:spacing w:val="-4"/>
                <w:sz w:val="20"/>
                <w:szCs w:val="20"/>
              </w:rPr>
            </w:pPr>
            <w:r>
              <w:rPr>
                <w:rFonts w:cs="Arial"/>
                <w:spacing w:val="-4"/>
                <w:sz w:val="20"/>
                <w:szCs w:val="20"/>
              </w:rPr>
              <w:t>2016</w:t>
            </w:r>
          </w:p>
        </w:tc>
        <w:tc>
          <w:tcPr>
            <w:tcW w:w="1305" w:type="dxa"/>
          </w:tcPr>
          <w:p w:rsidR="006C43C8" w:rsidRPr="00FB42BA" w:rsidRDefault="008421A9" w:rsidP="00ED69FD">
            <w:pPr>
              <w:pStyle w:val="Heading7"/>
              <w:pBdr>
                <w:bottom w:val="single" w:sz="4" w:space="1" w:color="auto"/>
              </w:pBdr>
              <w:spacing w:line="280" w:lineRule="exact"/>
              <w:ind w:right="-1" w:hanging="18"/>
              <w:jc w:val="right"/>
              <w:rPr>
                <w:rFonts w:cs="Arial"/>
                <w:spacing w:val="-4"/>
                <w:sz w:val="20"/>
                <w:szCs w:val="20"/>
              </w:rPr>
            </w:pPr>
            <w:r>
              <w:rPr>
                <w:rFonts w:cs="Arial"/>
                <w:spacing w:val="-4"/>
                <w:sz w:val="20"/>
                <w:szCs w:val="20"/>
              </w:rPr>
              <w:t>2015</w:t>
            </w:r>
          </w:p>
        </w:tc>
        <w:tc>
          <w:tcPr>
            <w:tcW w:w="1327" w:type="dxa"/>
          </w:tcPr>
          <w:p w:rsidR="006C43C8" w:rsidRPr="00FB42BA" w:rsidRDefault="008421A9" w:rsidP="00ED69FD">
            <w:pPr>
              <w:pStyle w:val="Heading7"/>
              <w:pBdr>
                <w:bottom w:val="single" w:sz="4" w:space="1" w:color="auto"/>
              </w:pBdr>
              <w:spacing w:line="280" w:lineRule="exact"/>
              <w:ind w:right="-1" w:hanging="18"/>
              <w:jc w:val="right"/>
              <w:rPr>
                <w:rFonts w:cs="Arial"/>
                <w:spacing w:val="-4"/>
                <w:sz w:val="20"/>
                <w:szCs w:val="20"/>
              </w:rPr>
            </w:pPr>
            <w:r>
              <w:rPr>
                <w:rFonts w:cs="Arial"/>
                <w:spacing w:val="-4"/>
                <w:sz w:val="20"/>
                <w:szCs w:val="20"/>
              </w:rPr>
              <w:t>2016</w:t>
            </w:r>
          </w:p>
        </w:tc>
        <w:tc>
          <w:tcPr>
            <w:tcW w:w="1328" w:type="dxa"/>
          </w:tcPr>
          <w:p w:rsidR="006C43C8" w:rsidRPr="00FB42BA" w:rsidRDefault="008421A9" w:rsidP="00ED69FD">
            <w:pPr>
              <w:pStyle w:val="Heading7"/>
              <w:pBdr>
                <w:bottom w:val="single" w:sz="4" w:space="1" w:color="auto"/>
              </w:pBdr>
              <w:spacing w:line="280" w:lineRule="exact"/>
              <w:ind w:right="-1" w:hanging="18"/>
              <w:jc w:val="right"/>
              <w:rPr>
                <w:rFonts w:cs="Arial"/>
                <w:spacing w:val="-4"/>
                <w:sz w:val="20"/>
                <w:szCs w:val="20"/>
              </w:rPr>
            </w:pPr>
            <w:r>
              <w:rPr>
                <w:rFonts w:cs="Arial"/>
                <w:spacing w:val="-4"/>
                <w:sz w:val="20"/>
                <w:szCs w:val="20"/>
              </w:rPr>
              <w:t>2015</w:t>
            </w:r>
          </w:p>
        </w:tc>
      </w:tr>
      <w:tr w:rsidR="002F38F4" w:rsidRPr="00ED69FD" w:rsidTr="00ED69FD">
        <w:tc>
          <w:tcPr>
            <w:tcW w:w="4230" w:type="dxa"/>
          </w:tcPr>
          <w:p w:rsidR="002F38F4" w:rsidRPr="00ED69FD"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c>
          <w:tcPr>
            <w:tcW w:w="1440" w:type="dxa"/>
          </w:tcPr>
          <w:p w:rsidR="002F38F4" w:rsidRPr="00ED69FD"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cs/>
              </w:rPr>
            </w:pPr>
          </w:p>
        </w:tc>
        <w:tc>
          <w:tcPr>
            <w:tcW w:w="1305" w:type="dxa"/>
          </w:tcPr>
          <w:p w:rsidR="002F38F4" w:rsidRPr="00ED69FD"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cs/>
              </w:rPr>
            </w:pPr>
          </w:p>
        </w:tc>
        <w:tc>
          <w:tcPr>
            <w:tcW w:w="1327" w:type="dxa"/>
          </w:tcPr>
          <w:p w:rsidR="002F38F4" w:rsidRPr="00ED69FD"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cs/>
              </w:rPr>
            </w:pPr>
          </w:p>
        </w:tc>
        <w:tc>
          <w:tcPr>
            <w:tcW w:w="1328" w:type="dxa"/>
          </w:tcPr>
          <w:p w:rsidR="002F38F4" w:rsidRPr="00ED69FD"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cs/>
              </w:rPr>
            </w:pPr>
          </w:p>
        </w:tc>
      </w:tr>
      <w:tr w:rsidR="002F38F4" w:rsidRPr="00FB42BA" w:rsidTr="00ED69FD">
        <w:tc>
          <w:tcPr>
            <w:tcW w:w="4230" w:type="dxa"/>
          </w:tcPr>
          <w:p w:rsidR="002F38F4" w:rsidRPr="00FB42BA"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 w:hanging="180"/>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Long-term loan facilities :</w:t>
            </w:r>
          </w:p>
        </w:tc>
        <w:tc>
          <w:tcPr>
            <w:tcW w:w="1440" w:type="dxa"/>
          </w:tcPr>
          <w:p w:rsidR="002F38F4" w:rsidRPr="00FB42BA"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jc w:val="right"/>
              <w:rPr>
                <w:rFonts w:cs="Arial"/>
                <w:bCs/>
                <w:snapToGrid w:val="0"/>
                <w:color w:val="000000"/>
                <w:spacing w:val="-4"/>
                <w:sz w:val="20"/>
                <w:szCs w:val="20"/>
                <w:cs/>
                <w:lang w:eastAsia="th-TH"/>
              </w:rPr>
            </w:pPr>
          </w:p>
        </w:tc>
        <w:tc>
          <w:tcPr>
            <w:tcW w:w="1305" w:type="dxa"/>
          </w:tcPr>
          <w:p w:rsidR="002F38F4" w:rsidRPr="00FB42BA"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jc w:val="right"/>
              <w:rPr>
                <w:rFonts w:cs="Arial"/>
                <w:bCs/>
                <w:snapToGrid w:val="0"/>
                <w:color w:val="000000"/>
                <w:spacing w:val="-4"/>
                <w:sz w:val="20"/>
                <w:szCs w:val="20"/>
                <w:cs/>
                <w:lang w:eastAsia="th-TH"/>
              </w:rPr>
            </w:pPr>
          </w:p>
        </w:tc>
        <w:tc>
          <w:tcPr>
            <w:tcW w:w="1327" w:type="dxa"/>
          </w:tcPr>
          <w:p w:rsidR="002F38F4" w:rsidRPr="00FB42BA"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jc w:val="right"/>
              <w:rPr>
                <w:rFonts w:cs="Arial"/>
                <w:bCs/>
                <w:snapToGrid w:val="0"/>
                <w:color w:val="000000"/>
                <w:spacing w:val="-4"/>
                <w:sz w:val="20"/>
                <w:szCs w:val="20"/>
                <w:cs/>
                <w:lang w:eastAsia="th-TH"/>
              </w:rPr>
            </w:pPr>
          </w:p>
        </w:tc>
        <w:tc>
          <w:tcPr>
            <w:tcW w:w="1328" w:type="dxa"/>
          </w:tcPr>
          <w:p w:rsidR="002F38F4" w:rsidRPr="00FB42BA" w:rsidRDefault="002F38F4"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jc w:val="right"/>
              <w:rPr>
                <w:rFonts w:cs="Arial"/>
                <w:bCs/>
                <w:snapToGrid w:val="0"/>
                <w:color w:val="000000"/>
                <w:spacing w:val="-4"/>
                <w:sz w:val="20"/>
                <w:szCs w:val="20"/>
                <w:cs/>
                <w:lang w:eastAsia="th-TH"/>
              </w:rPr>
            </w:pPr>
          </w:p>
        </w:tc>
      </w:tr>
      <w:tr w:rsidR="00960163" w:rsidRPr="00FB42BA" w:rsidTr="00ED69FD">
        <w:tc>
          <w:tcPr>
            <w:tcW w:w="4230" w:type="dxa"/>
          </w:tcPr>
          <w:p w:rsidR="00960163" w:rsidRPr="00FB42BA" w:rsidRDefault="00960163"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80" w:lineRule="exact"/>
              <w:ind w:left="612" w:right="-1" w:hanging="180"/>
              <w:rPr>
                <w:rFonts w:cs="Arial"/>
                <w:sz w:val="20"/>
                <w:szCs w:val="20"/>
              </w:rPr>
            </w:pPr>
            <w:r w:rsidRPr="00FB42BA">
              <w:rPr>
                <w:rFonts w:cs="Arial"/>
                <w:bCs/>
                <w:snapToGrid w:val="0"/>
                <w:color w:val="000000"/>
                <w:spacing w:val="-4"/>
                <w:sz w:val="20"/>
                <w:szCs w:val="20"/>
                <w:lang w:eastAsia="th-TH"/>
              </w:rPr>
              <w:t xml:space="preserve">- Baht </w:t>
            </w:r>
            <w:r>
              <w:rPr>
                <w:rFonts w:cs="Arial"/>
                <w:bCs/>
                <w:snapToGrid w:val="0"/>
                <w:color w:val="000000"/>
                <w:spacing w:val="-4"/>
                <w:sz w:val="20"/>
                <w:szCs w:val="20"/>
                <w:lang w:eastAsia="th-TH"/>
              </w:rPr>
              <w:t>1</w:t>
            </w:r>
            <w:r w:rsidRPr="00FB42BA">
              <w:rPr>
                <w:rFonts w:cs="Arial"/>
                <w:bCs/>
                <w:snapToGrid w:val="0"/>
                <w:color w:val="000000"/>
                <w:spacing w:val="-4"/>
                <w:sz w:val="20"/>
                <w:szCs w:val="20"/>
                <w:lang w:eastAsia="th-TH"/>
              </w:rPr>
              <w:t>6.74 million</w:t>
            </w:r>
          </w:p>
        </w:tc>
        <w:tc>
          <w:tcPr>
            <w:tcW w:w="1440" w:type="dxa"/>
          </w:tcPr>
          <w:p w:rsidR="00960163" w:rsidRPr="00960163" w:rsidRDefault="00960163" w:rsidP="00ED69FD">
            <w:pPr>
              <w:spacing w:line="280" w:lineRule="exact"/>
              <w:ind w:right="1"/>
              <w:jc w:val="right"/>
              <w:rPr>
                <w:rFonts w:cs="Arial"/>
                <w:snapToGrid w:val="0"/>
                <w:color w:val="000000"/>
                <w:sz w:val="20"/>
                <w:szCs w:val="20"/>
                <w:lang w:eastAsia="th-TH"/>
              </w:rPr>
            </w:pPr>
            <w:r w:rsidRPr="00960163">
              <w:rPr>
                <w:rFonts w:cs="Arial"/>
                <w:snapToGrid w:val="0"/>
                <w:color w:val="000000"/>
                <w:sz w:val="20"/>
                <w:szCs w:val="20"/>
                <w:lang w:eastAsia="th-TH"/>
              </w:rPr>
              <w:t>4,430,812</w:t>
            </w:r>
          </w:p>
        </w:tc>
        <w:tc>
          <w:tcPr>
            <w:tcW w:w="1305" w:type="dxa"/>
          </w:tcPr>
          <w:p w:rsidR="00960163" w:rsidRPr="00F7158A" w:rsidRDefault="00960163" w:rsidP="00ED69FD">
            <w:pP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5,999,431</w:t>
            </w:r>
          </w:p>
        </w:tc>
        <w:tc>
          <w:tcPr>
            <w:tcW w:w="1327" w:type="dxa"/>
          </w:tcPr>
          <w:p w:rsidR="00960163" w:rsidRPr="00960163" w:rsidRDefault="00960163" w:rsidP="00ED69FD">
            <w:pPr>
              <w:spacing w:line="280" w:lineRule="exact"/>
              <w:ind w:right="1"/>
              <w:jc w:val="center"/>
              <w:rPr>
                <w:rFonts w:cs="Arial"/>
                <w:snapToGrid w:val="0"/>
                <w:color w:val="000000"/>
                <w:sz w:val="20"/>
                <w:szCs w:val="20"/>
                <w:lang w:eastAsia="th-TH"/>
              </w:rPr>
            </w:pPr>
            <w:r w:rsidRPr="00960163">
              <w:rPr>
                <w:rFonts w:cs="Arial"/>
                <w:snapToGrid w:val="0"/>
                <w:color w:val="000000"/>
                <w:sz w:val="20"/>
                <w:szCs w:val="20"/>
                <w:lang w:eastAsia="th-TH"/>
              </w:rPr>
              <w:t>-</w:t>
            </w:r>
          </w:p>
        </w:tc>
        <w:tc>
          <w:tcPr>
            <w:tcW w:w="1328" w:type="dxa"/>
            <w:vAlign w:val="bottom"/>
          </w:tcPr>
          <w:p w:rsidR="00960163" w:rsidRPr="00FB42BA" w:rsidRDefault="00960163" w:rsidP="00ED69FD">
            <w:pPr>
              <w:spacing w:line="280" w:lineRule="exact"/>
              <w:ind w:right="1"/>
              <w:jc w:val="center"/>
              <w:rPr>
                <w:rFonts w:cs="Arial"/>
                <w:snapToGrid w:val="0"/>
                <w:color w:val="000000"/>
                <w:sz w:val="20"/>
                <w:szCs w:val="20"/>
                <w:lang w:eastAsia="th-TH"/>
              </w:rPr>
            </w:pPr>
            <w:r w:rsidRPr="00FB42BA">
              <w:rPr>
                <w:rFonts w:cs="Arial"/>
                <w:snapToGrid w:val="0"/>
                <w:color w:val="000000"/>
                <w:sz w:val="20"/>
                <w:szCs w:val="20"/>
                <w:lang w:eastAsia="th-TH"/>
              </w:rPr>
              <w:t>-</w:t>
            </w:r>
          </w:p>
        </w:tc>
      </w:tr>
      <w:tr w:rsidR="00960163" w:rsidRPr="00FB42BA" w:rsidTr="00ED69FD">
        <w:tc>
          <w:tcPr>
            <w:tcW w:w="4230" w:type="dxa"/>
          </w:tcPr>
          <w:p w:rsidR="00960163" w:rsidRPr="00FB42BA" w:rsidRDefault="00960163"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80" w:lineRule="exact"/>
              <w:ind w:left="612" w:right="-1" w:hanging="180"/>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 Baht 74.34 million</w:t>
            </w:r>
          </w:p>
        </w:tc>
        <w:tc>
          <w:tcPr>
            <w:tcW w:w="1440" w:type="dxa"/>
          </w:tcPr>
          <w:p w:rsidR="00960163" w:rsidRPr="00960163" w:rsidRDefault="00960163" w:rsidP="00ED69FD">
            <w:pPr>
              <w:spacing w:line="280" w:lineRule="exact"/>
              <w:ind w:right="1"/>
              <w:jc w:val="right"/>
              <w:rPr>
                <w:rFonts w:cs="Arial"/>
                <w:snapToGrid w:val="0"/>
                <w:color w:val="000000"/>
                <w:sz w:val="20"/>
                <w:szCs w:val="20"/>
                <w:lang w:eastAsia="th-TH"/>
              </w:rPr>
            </w:pPr>
            <w:r w:rsidRPr="00960163">
              <w:rPr>
                <w:rFonts w:cs="Arial"/>
                <w:snapToGrid w:val="0"/>
                <w:color w:val="000000"/>
                <w:sz w:val="20"/>
                <w:szCs w:val="20"/>
                <w:lang w:eastAsia="th-TH"/>
              </w:rPr>
              <w:t>22,699,78</w:t>
            </w:r>
            <w:r w:rsidR="00401DFC">
              <w:rPr>
                <w:rFonts w:cs="Arial"/>
                <w:snapToGrid w:val="0"/>
                <w:color w:val="000000"/>
                <w:sz w:val="20"/>
                <w:szCs w:val="20"/>
                <w:lang w:eastAsia="th-TH"/>
              </w:rPr>
              <w:t>2</w:t>
            </w:r>
          </w:p>
        </w:tc>
        <w:tc>
          <w:tcPr>
            <w:tcW w:w="1305" w:type="dxa"/>
          </w:tcPr>
          <w:p w:rsidR="00960163" w:rsidRPr="00F7158A" w:rsidRDefault="00960163" w:rsidP="00ED69FD">
            <w:pP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65,406,697</w:t>
            </w:r>
          </w:p>
        </w:tc>
        <w:tc>
          <w:tcPr>
            <w:tcW w:w="1327" w:type="dxa"/>
          </w:tcPr>
          <w:p w:rsidR="00960163" w:rsidRPr="00960163" w:rsidRDefault="00960163" w:rsidP="00ED69FD">
            <w:pPr>
              <w:spacing w:line="280" w:lineRule="exact"/>
              <w:ind w:right="1"/>
              <w:jc w:val="center"/>
              <w:rPr>
                <w:rFonts w:cs="Arial"/>
                <w:snapToGrid w:val="0"/>
                <w:color w:val="000000"/>
                <w:sz w:val="20"/>
                <w:szCs w:val="20"/>
                <w:cs/>
                <w:lang w:eastAsia="th-TH"/>
              </w:rPr>
            </w:pPr>
            <w:r w:rsidRPr="00960163">
              <w:rPr>
                <w:rFonts w:cs="Arial"/>
                <w:snapToGrid w:val="0"/>
                <w:color w:val="000000"/>
                <w:sz w:val="20"/>
                <w:szCs w:val="20"/>
                <w:lang w:eastAsia="th-TH"/>
              </w:rPr>
              <w:t>-</w:t>
            </w:r>
          </w:p>
        </w:tc>
        <w:tc>
          <w:tcPr>
            <w:tcW w:w="1328" w:type="dxa"/>
            <w:vAlign w:val="bottom"/>
          </w:tcPr>
          <w:p w:rsidR="00960163" w:rsidRPr="00FB42BA" w:rsidRDefault="00960163" w:rsidP="00ED69FD">
            <w:pPr>
              <w:spacing w:line="280" w:lineRule="exact"/>
              <w:ind w:right="1"/>
              <w:jc w:val="center"/>
              <w:rPr>
                <w:rFonts w:cs="Arial"/>
                <w:snapToGrid w:val="0"/>
                <w:color w:val="000000"/>
                <w:sz w:val="20"/>
                <w:szCs w:val="20"/>
                <w:lang w:eastAsia="th-TH"/>
              </w:rPr>
            </w:pPr>
            <w:r w:rsidRPr="00FB42BA">
              <w:rPr>
                <w:rFonts w:cs="Arial"/>
                <w:snapToGrid w:val="0"/>
                <w:color w:val="000000"/>
                <w:sz w:val="20"/>
                <w:szCs w:val="20"/>
                <w:lang w:eastAsia="th-TH"/>
              </w:rPr>
              <w:t>-</w:t>
            </w:r>
          </w:p>
        </w:tc>
      </w:tr>
      <w:tr w:rsidR="00960163" w:rsidRPr="00FB42BA" w:rsidTr="00ED69FD">
        <w:tc>
          <w:tcPr>
            <w:tcW w:w="4230" w:type="dxa"/>
          </w:tcPr>
          <w:p w:rsidR="00960163" w:rsidRPr="00FB42BA" w:rsidRDefault="00960163"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80" w:lineRule="exact"/>
              <w:ind w:left="612" w:right="-1" w:hanging="180"/>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 xml:space="preserve">- Baht </w:t>
            </w:r>
            <w:r>
              <w:rPr>
                <w:rFonts w:cs="Arial"/>
                <w:bCs/>
                <w:snapToGrid w:val="0"/>
                <w:color w:val="000000"/>
                <w:spacing w:val="-4"/>
                <w:sz w:val="20"/>
                <w:szCs w:val="20"/>
                <w:lang w:eastAsia="th-TH"/>
              </w:rPr>
              <w:t>65.52</w:t>
            </w:r>
            <w:r w:rsidRPr="00FB42BA">
              <w:rPr>
                <w:rFonts w:cs="Arial"/>
                <w:bCs/>
                <w:snapToGrid w:val="0"/>
                <w:color w:val="000000"/>
                <w:spacing w:val="-4"/>
                <w:sz w:val="20"/>
                <w:szCs w:val="20"/>
                <w:lang w:eastAsia="th-TH"/>
              </w:rPr>
              <w:t xml:space="preserve"> million</w:t>
            </w:r>
          </w:p>
        </w:tc>
        <w:tc>
          <w:tcPr>
            <w:tcW w:w="1440" w:type="dxa"/>
          </w:tcPr>
          <w:p w:rsidR="00960163" w:rsidRPr="00960163" w:rsidRDefault="00960163" w:rsidP="00ED69FD">
            <w:pPr>
              <w:pBdr>
                <w:bottom w:val="single" w:sz="4" w:space="1" w:color="auto"/>
              </w:pBdr>
              <w:spacing w:line="280" w:lineRule="exact"/>
              <w:ind w:right="1"/>
              <w:jc w:val="center"/>
              <w:rPr>
                <w:rFonts w:cs="Arial"/>
                <w:snapToGrid w:val="0"/>
                <w:color w:val="000000"/>
                <w:sz w:val="20"/>
                <w:szCs w:val="20"/>
                <w:lang w:eastAsia="th-TH"/>
              </w:rPr>
            </w:pPr>
            <w:r w:rsidRPr="00960163">
              <w:rPr>
                <w:rFonts w:cs="Arial"/>
                <w:snapToGrid w:val="0"/>
                <w:color w:val="000000"/>
                <w:sz w:val="20"/>
                <w:szCs w:val="20"/>
                <w:lang w:eastAsia="th-TH"/>
              </w:rPr>
              <w:t>-</w:t>
            </w:r>
          </w:p>
        </w:tc>
        <w:tc>
          <w:tcPr>
            <w:tcW w:w="1305" w:type="dxa"/>
          </w:tcPr>
          <w:p w:rsidR="00960163" w:rsidRPr="00F7158A" w:rsidRDefault="00960163" w:rsidP="00ED69FD">
            <w:pPr>
              <w:pBdr>
                <w:bottom w:val="single" w:sz="4" w:space="1" w:color="auto"/>
              </w:pBdr>
              <w:spacing w:line="280" w:lineRule="exact"/>
              <w:ind w:right="1"/>
              <w:jc w:val="right"/>
              <w:rPr>
                <w:rFonts w:cs="Arial"/>
                <w:snapToGrid w:val="0"/>
                <w:color w:val="000000"/>
                <w:sz w:val="20"/>
                <w:szCs w:val="20"/>
                <w:lang w:eastAsia="th-TH"/>
              </w:rPr>
            </w:pPr>
            <w:r>
              <w:rPr>
                <w:rFonts w:cs="Arial"/>
                <w:snapToGrid w:val="0"/>
                <w:color w:val="000000"/>
                <w:sz w:val="20"/>
                <w:szCs w:val="20"/>
                <w:lang w:eastAsia="th-TH"/>
              </w:rPr>
              <w:t>17,565,000</w:t>
            </w:r>
          </w:p>
        </w:tc>
        <w:tc>
          <w:tcPr>
            <w:tcW w:w="1327" w:type="dxa"/>
          </w:tcPr>
          <w:p w:rsidR="00960163" w:rsidRPr="00960163" w:rsidRDefault="00960163" w:rsidP="00ED69FD">
            <w:pPr>
              <w:pBdr>
                <w:bottom w:val="single" w:sz="4" w:space="1" w:color="auto"/>
              </w:pBdr>
              <w:spacing w:line="280" w:lineRule="exact"/>
              <w:ind w:right="1"/>
              <w:jc w:val="center"/>
              <w:rPr>
                <w:rFonts w:cs="Arial"/>
                <w:snapToGrid w:val="0"/>
                <w:color w:val="000000"/>
                <w:sz w:val="20"/>
                <w:szCs w:val="20"/>
                <w:lang w:eastAsia="th-TH"/>
              </w:rPr>
            </w:pPr>
            <w:r w:rsidRPr="00960163">
              <w:rPr>
                <w:rFonts w:cs="Arial"/>
                <w:snapToGrid w:val="0"/>
                <w:color w:val="000000"/>
                <w:sz w:val="20"/>
                <w:szCs w:val="20"/>
                <w:lang w:eastAsia="th-TH"/>
              </w:rPr>
              <w:t>-</w:t>
            </w:r>
          </w:p>
        </w:tc>
        <w:tc>
          <w:tcPr>
            <w:tcW w:w="1328" w:type="dxa"/>
            <w:vAlign w:val="bottom"/>
          </w:tcPr>
          <w:p w:rsidR="00960163" w:rsidRPr="00FB42BA" w:rsidRDefault="00960163" w:rsidP="00ED69FD">
            <w:pPr>
              <w:pBdr>
                <w:bottom w:val="single" w:sz="4" w:space="1" w:color="auto"/>
              </w:pBdr>
              <w:spacing w:line="280" w:lineRule="exact"/>
              <w:ind w:right="1"/>
              <w:jc w:val="right"/>
              <w:rPr>
                <w:rFonts w:cs="Arial"/>
                <w:snapToGrid w:val="0"/>
                <w:color w:val="000000"/>
                <w:sz w:val="20"/>
                <w:szCs w:val="20"/>
                <w:lang w:eastAsia="th-TH"/>
              </w:rPr>
            </w:pPr>
            <w:r>
              <w:rPr>
                <w:rFonts w:cs="Arial"/>
                <w:snapToGrid w:val="0"/>
                <w:color w:val="000000"/>
                <w:sz w:val="20"/>
                <w:szCs w:val="20"/>
                <w:lang w:eastAsia="th-TH"/>
              </w:rPr>
              <w:t>17,565,000</w:t>
            </w:r>
          </w:p>
        </w:tc>
      </w:tr>
      <w:tr w:rsidR="00960163" w:rsidRPr="00FB42BA" w:rsidTr="00ED69FD">
        <w:tc>
          <w:tcPr>
            <w:tcW w:w="4230" w:type="dxa"/>
          </w:tcPr>
          <w:p w:rsidR="00960163" w:rsidRPr="00FB42BA" w:rsidRDefault="00960163"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z w:val="20"/>
                <w:szCs w:val="20"/>
              </w:rPr>
            </w:pPr>
            <w:r w:rsidRPr="00FB42BA">
              <w:rPr>
                <w:rFonts w:cs="Arial"/>
                <w:sz w:val="20"/>
                <w:szCs w:val="20"/>
              </w:rPr>
              <w:t xml:space="preserve">           Total</w:t>
            </w:r>
          </w:p>
        </w:tc>
        <w:tc>
          <w:tcPr>
            <w:tcW w:w="1440" w:type="dxa"/>
          </w:tcPr>
          <w:p w:rsidR="00960163" w:rsidRPr="00960163" w:rsidRDefault="00960163" w:rsidP="00ED69FD">
            <w:pPr>
              <w:spacing w:line="280" w:lineRule="exact"/>
              <w:ind w:right="1"/>
              <w:jc w:val="right"/>
              <w:rPr>
                <w:rFonts w:cs="Arial"/>
                <w:snapToGrid w:val="0"/>
                <w:color w:val="000000"/>
                <w:sz w:val="20"/>
                <w:szCs w:val="20"/>
                <w:lang w:eastAsia="th-TH"/>
              </w:rPr>
            </w:pPr>
            <w:r w:rsidRPr="00960163">
              <w:rPr>
                <w:rFonts w:cs="Arial"/>
                <w:snapToGrid w:val="0"/>
                <w:color w:val="000000"/>
                <w:sz w:val="20"/>
                <w:szCs w:val="20"/>
                <w:lang w:eastAsia="th-TH"/>
              </w:rPr>
              <w:t>27,130,59</w:t>
            </w:r>
            <w:r w:rsidR="00401DFC">
              <w:rPr>
                <w:rFonts w:cs="Arial"/>
                <w:snapToGrid w:val="0"/>
                <w:color w:val="000000"/>
                <w:sz w:val="20"/>
                <w:szCs w:val="20"/>
                <w:lang w:eastAsia="th-TH"/>
              </w:rPr>
              <w:t>4</w:t>
            </w:r>
          </w:p>
        </w:tc>
        <w:tc>
          <w:tcPr>
            <w:tcW w:w="1305" w:type="dxa"/>
          </w:tcPr>
          <w:p w:rsidR="00960163" w:rsidRPr="00F7158A" w:rsidRDefault="00960163" w:rsidP="00ED69FD">
            <w:pPr>
              <w:spacing w:line="280" w:lineRule="exact"/>
              <w:ind w:right="1"/>
              <w:jc w:val="right"/>
              <w:rPr>
                <w:rFonts w:cs="Arial"/>
                <w:snapToGrid w:val="0"/>
                <w:color w:val="000000"/>
                <w:sz w:val="20"/>
                <w:szCs w:val="20"/>
                <w:lang w:eastAsia="th-TH"/>
              </w:rPr>
            </w:pPr>
            <w:r>
              <w:rPr>
                <w:rFonts w:cs="Arial"/>
                <w:snapToGrid w:val="0"/>
                <w:color w:val="000000"/>
                <w:sz w:val="20"/>
                <w:szCs w:val="20"/>
                <w:lang w:eastAsia="th-TH"/>
              </w:rPr>
              <w:t>88,971,128</w:t>
            </w:r>
          </w:p>
        </w:tc>
        <w:tc>
          <w:tcPr>
            <w:tcW w:w="1327" w:type="dxa"/>
          </w:tcPr>
          <w:p w:rsidR="00960163" w:rsidRPr="00960163" w:rsidRDefault="00960163" w:rsidP="00ED69FD">
            <w:pPr>
              <w:spacing w:line="280" w:lineRule="exact"/>
              <w:ind w:right="1"/>
              <w:jc w:val="center"/>
              <w:rPr>
                <w:rFonts w:cs="Arial"/>
                <w:snapToGrid w:val="0"/>
                <w:color w:val="000000"/>
                <w:sz w:val="20"/>
                <w:szCs w:val="20"/>
                <w:lang w:eastAsia="th-TH"/>
              </w:rPr>
            </w:pPr>
            <w:r w:rsidRPr="00960163">
              <w:rPr>
                <w:rFonts w:cs="Arial"/>
                <w:snapToGrid w:val="0"/>
                <w:color w:val="000000"/>
                <w:sz w:val="20"/>
                <w:szCs w:val="20"/>
                <w:lang w:eastAsia="th-TH"/>
              </w:rPr>
              <w:t>-</w:t>
            </w:r>
          </w:p>
        </w:tc>
        <w:tc>
          <w:tcPr>
            <w:tcW w:w="1328" w:type="dxa"/>
            <w:vAlign w:val="bottom"/>
          </w:tcPr>
          <w:p w:rsidR="00960163" w:rsidRPr="00FB42BA" w:rsidRDefault="00960163" w:rsidP="00ED69FD">
            <w:pPr>
              <w:spacing w:line="280" w:lineRule="exact"/>
              <w:ind w:right="1"/>
              <w:jc w:val="right"/>
              <w:rPr>
                <w:rFonts w:cs="Arial"/>
                <w:snapToGrid w:val="0"/>
                <w:color w:val="000000"/>
                <w:sz w:val="20"/>
                <w:szCs w:val="20"/>
                <w:lang w:eastAsia="th-TH"/>
              </w:rPr>
            </w:pPr>
            <w:r>
              <w:rPr>
                <w:rFonts w:cs="Arial"/>
                <w:snapToGrid w:val="0"/>
                <w:color w:val="000000"/>
                <w:sz w:val="20"/>
                <w:szCs w:val="20"/>
                <w:lang w:eastAsia="th-TH"/>
              </w:rPr>
              <w:t>17,565,000</w:t>
            </w:r>
          </w:p>
        </w:tc>
      </w:tr>
      <w:tr w:rsidR="00960163" w:rsidRPr="00FB42BA" w:rsidTr="00ED69FD">
        <w:tc>
          <w:tcPr>
            <w:tcW w:w="4230" w:type="dxa"/>
          </w:tcPr>
          <w:p w:rsidR="00960163" w:rsidRPr="00FB42BA" w:rsidRDefault="00960163"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26" w:right="-108" w:hanging="567"/>
              <w:rPr>
                <w:rFonts w:cs="Arial"/>
                <w:bCs/>
                <w:snapToGrid w:val="0"/>
                <w:color w:val="000000"/>
                <w:spacing w:val="-4"/>
                <w:sz w:val="20"/>
                <w:szCs w:val="20"/>
                <w:u w:val="single"/>
                <w:cs/>
                <w:lang w:eastAsia="th-TH"/>
              </w:rPr>
            </w:pPr>
            <w:r w:rsidRPr="00FB42BA">
              <w:rPr>
                <w:rFonts w:cs="Arial"/>
                <w:bCs/>
                <w:snapToGrid w:val="0"/>
                <w:color w:val="000000"/>
                <w:spacing w:val="-4"/>
                <w:sz w:val="20"/>
                <w:szCs w:val="20"/>
                <w:u w:val="single"/>
                <w:lang w:eastAsia="th-TH"/>
              </w:rPr>
              <w:t>Less</w:t>
            </w:r>
            <w:r w:rsidRPr="00FB42BA">
              <w:rPr>
                <w:rFonts w:cs="Arial"/>
                <w:bCs/>
                <w:snapToGrid w:val="0"/>
                <w:color w:val="000000"/>
                <w:spacing w:val="-4"/>
                <w:sz w:val="20"/>
                <w:szCs w:val="20"/>
                <w:lang w:eastAsia="th-TH"/>
              </w:rPr>
              <w:t xml:space="preserve"> </w:t>
            </w:r>
            <w:r w:rsidRPr="00FB42BA">
              <w:rPr>
                <w:rFonts w:cs="Arial"/>
                <w:sz w:val="20"/>
                <w:szCs w:val="20"/>
              </w:rPr>
              <w:t xml:space="preserve">Current portion </w:t>
            </w:r>
          </w:p>
        </w:tc>
        <w:tc>
          <w:tcPr>
            <w:tcW w:w="1440" w:type="dxa"/>
          </w:tcPr>
          <w:p w:rsidR="00960163" w:rsidRPr="00960163" w:rsidRDefault="00960163" w:rsidP="00ED69FD">
            <w:pPr>
              <w:pBdr>
                <w:bottom w:val="single" w:sz="4" w:space="1" w:color="auto"/>
              </w:pBdr>
              <w:spacing w:line="280" w:lineRule="exact"/>
              <w:ind w:right="1"/>
              <w:jc w:val="right"/>
              <w:rPr>
                <w:rFonts w:cs="Arial"/>
                <w:snapToGrid w:val="0"/>
                <w:color w:val="000000"/>
                <w:sz w:val="20"/>
                <w:szCs w:val="20"/>
                <w:lang w:eastAsia="th-TH"/>
              </w:rPr>
            </w:pPr>
            <w:r w:rsidRPr="00960163">
              <w:rPr>
                <w:rFonts w:cs="Arial"/>
                <w:snapToGrid w:val="0"/>
                <w:color w:val="000000"/>
                <w:sz w:val="20"/>
                <w:szCs w:val="20"/>
                <w:lang w:eastAsia="th-TH"/>
              </w:rPr>
              <w:t>(12,100,000)</w:t>
            </w:r>
          </w:p>
        </w:tc>
        <w:tc>
          <w:tcPr>
            <w:tcW w:w="1305" w:type="dxa"/>
          </w:tcPr>
          <w:p w:rsidR="00960163" w:rsidRPr="005C55B8" w:rsidRDefault="00960163" w:rsidP="00ED69FD">
            <w:pPr>
              <w:pBdr>
                <w:bottom w:val="single" w:sz="4" w:space="1" w:color="auto"/>
              </w:pBdr>
              <w:spacing w:line="280" w:lineRule="exact"/>
              <w:ind w:right="1"/>
              <w:jc w:val="right"/>
              <w:rPr>
                <w:rFonts w:cs="Arial"/>
                <w:snapToGrid w:val="0"/>
                <w:color w:val="000000"/>
                <w:spacing w:val="-4"/>
                <w:sz w:val="20"/>
                <w:szCs w:val="20"/>
                <w:lang w:eastAsia="th-TH"/>
              </w:rPr>
            </w:pPr>
            <w:r w:rsidRPr="005C55B8">
              <w:rPr>
                <w:rFonts w:cs="Arial"/>
                <w:snapToGrid w:val="0"/>
                <w:color w:val="000000"/>
                <w:spacing w:val="-4"/>
                <w:sz w:val="20"/>
                <w:szCs w:val="20"/>
                <w:lang w:eastAsia="th-TH"/>
              </w:rPr>
              <w:t>(28,465,000)</w:t>
            </w:r>
          </w:p>
        </w:tc>
        <w:tc>
          <w:tcPr>
            <w:tcW w:w="1327" w:type="dxa"/>
          </w:tcPr>
          <w:p w:rsidR="00960163" w:rsidRPr="00960163" w:rsidRDefault="00960163" w:rsidP="00ED69FD">
            <w:pPr>
              <w:pBdr>
                <w:bottom w:val="single" w:sz="4" w:space="1" w:color="auto"/>
              </w:pBdr>
              <w:spacing w:line="280" w:lineRule="exact"/>
              <w:ind w:right="1"/>
              <w:jc w:val="center"/>
              <w:rPr>
                <w:rFonts w:cs="Arial"/>
                <w:snapToGrid w:val="0"/>
                <w:color w:val="000000"/>
                <w:sz w:val="20"/>
                <w:szCs w:val="20"/>
                <w:cs/>
                <w:lang w:eastAsia="th-TH"/>
              </w:rPr>
            </w:pPr>
            <w:r w:rsidRPr="00960163">
              <w:rPr>
                <w:rFonts w:cs="Arial"/>
                <w:snapToGrid w:val="0"/>
                <w:color w:val="000000"/>
                <w:sz w:val="20"/>
                <w:szCs w:val="20"/>
                <w:lang w:eastAsia="th-TH"/>
              </w:rPr>
              <w:t>-</w:t>
            </w:r>
          </w:p>
        </w:tc>
        <w:tc>
          <w:tcPr>
            <w:tcW w:w="1328" w:type="dxa"/>
            <w:vAlign w:val="bottom"/>
          </w:tcPr>
          <w:p w:rsidR="00960163" w:rsidRPr="005C55B8" w:rsidRDefault="00960163" w:rsidP="00ED69FD">
            <w:pPr>
              <w:pStyle w:val="a3"/>
              <w:pBdr>
                <w:bottom w:val="single" w:sz="4" w:space="1" w:color="auto"/>
              </w:pBdr>
              <w:tabs>
                <w:tab w:val="right" w:pos="7200"/>
                <w:tab w:val="right" w:pos="9072"/>
              </w:tabs>
              <w:spacing w:line="280" w:lineRule="exact"/>
              <w:ind w:right="1"/>
              <w:jc w:val="right"/>
              <w:rPr>
                <w:rFonts w:ascii="Arial" w:hAnsi="Arial" w:cs="Arial"/>
                <w:spacing w:val="-4"/>
                <w:sz w:val="20"/>
                <w:szCs w:val="20"/>
                <w:cs/>
              </w:rPr>
            </w:pPr>
            <w:r w:rsidRPr="005C55B8">
              <w:rPr>
                <w:rFonts w:ascii="Arial" w:hAnsi="Arial" w:cs="Arial"/>
                <w:spacing w:val="-4"/>
                <w:sz w:val="20"/>
                <w:szCs w:val="20"/>
              </w:rPr>
              <w:t>(17,565,000)</w:t>
            </w:r>
          </w:p>
        </w:tc>
      </w:tr>
      <w:tr w:rsidR="00960163" w:rsidRPr="00FB42BA" w:rsidTr="00ED69FD">
        <w:tc>
          <w:tcPr>
            <w:tcW w:w="4230" w:type="dxa"/>
          </w:tcPr>
          <w:p w:rsidR="00960163" w:rsidRPr="00FB42BA" w:rsidRDefault="00960163"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1" w:right="-1" w:hanging="142"/>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 xml:space="preserve">   Net</w:t>
            </w:r>
          </w:p>
        </w:tc>
        <w:tc>
          <w:tcPr>
            <w:tcW w:w="1440" w:type="dxa"/>
          </w:tcPr>
          <w:p w:rsidR="00960163" w:rsidRPr="00960163" w:rsidRDefault="00960163" w:rsidP="00ED69FD">
            <w:pPr>
              <w:pBdr>
                <w:bottom w:val="double" w:sz="4" w:space="1" w:color="auto"/>
              </w:pBdr>
              <w:spacing w:line="280" w:lineRule="exact"/>
              <w:ind w:right="1"/>
              <w:jc w:val="right"/>
              <w:rPr>
                <w:rFonts w:cs="Arial"/>
                <w:snapToGrid w:val="0"/>
                <w:color w:val="000000"/>
                <w:sz w:val="20"/>
                <w:szCs w:val="20"/>
                <w:lang w:eastAsia="th-TH"/>
              </w:rPr>
            </w:pPr>
            <w:r w:rsidRPr="00960163">
              <w:rPr>
                <w:rFonts w:cs="Arial"/>
                <w:snapToGrid w:val="0"/>
                <w:color w:val="000000"/>
                <w:sz w:val="20"/>
                <w:szCs w:val="20"/>
                <w:lang w:eastAsia="th-TH"/>
              </w:rPr>
              <w:t>15,030,59</w:t>
            </w:r>
            <w:r w:rsidR="00401DFC">
              <w:rPr>
                <w:rFonts w:cs="Arial"/>
                <w:snapToGrid w:val="0"/>
                <w:color w:val="000000"/>
                <w:sz w:val="20"/>
                <w:szCs w:val="20"/>
                <w:lang w:eastAsia="th-TH"/>
              </w:rPr>
              <w:t>4</w:t>
            </w:r>
          </w:p>
        </w:tc>
        <w:tc>
          <w:tcPr>
            <w:tcW w:w="1305" w:type="dxa"/>
          </w:tcPr>
          <w:p w:rsidR="00960163" w:rsidRPr="00F7158A" w:rsidRDefault="00960163" w:rsidP="00ED69FD">
            <w:pPr>
              <w:pBdr>
                <w:bottom w:val="double" w:sz="4" w:space="1" w:color="auto"/>
              </w:pBdr>
              <w:spacing w:line="280" w:lineRule="exact"/>
              <w:ind w:right="1"/>
              <w:jc w:val="right"/>
              <w:rPr>
                <w:rFonts w:cs="Arial"/>
                <w:snapToGrid w:val="0"/>
                <w:color w:val="000000"/>
                <w:sz w:val="20"/>
                <w:szCs w:val="20"/>
                <w:lang w:eastAsia="th-TH"/>
              </w:rPr>
            </w:pPr>
            <w:r w:rsidRPr="00F7158A">
              <w:rPr>
                <w:rFonts w:cs="Arial"/>
                <w:snapToGrid w:val="0"/>
                <w:color w:val="000000"/>
                <w:sz w:val="20"/>
                <w:szCs w:val="20"/>
                <w:lang w:eastAsia="th-TH"/>
              </w:rPr>
              <w:t>60,506,128</w:t>
            </w:r>
          </w:p>
        </w:tc>
        <w:tc>
          <w:tcPr>
            <w:tcW w:w="1327" w:type="dxa"/>
          </w:tcPr>
          <w:p w:rsidR="00960163" w:rsidRPr="00960163" w:rsidRDefault="00960163" w:rsidP="00ED69FD">
            <w:pPr>
              <w:pBdr>
                <w:bottom w:val="double" w:sz="4" w:space="1" w:color="auto"/>
              </w:pBdr>
              <w:spacing w:line="280" w:lineRule="exact"/>
              <w:ind w:right="1"/>
              <w:jc w:val="center"/>
              <w:rPr>
                <w:rFonts w:cs="Arial"/>
                <w:snapToGrid w:val="0"/>
                <w:color w:val="000000"/>
                <w:sz w:val="20"/>
                <w:szCs w:val="20"/>
                <w:lang w:eastAsia="th-TH"/>
              </w:rPr>
            </w:pPr>
            <w:r w:rsidRPr="00960163">
              <w:rPr>
                <w:rFonts w:cs="Arial"/>
                <w:snapToGrid w:val="0"/>
                <w:color w:val="000000"/>
                <w:sz w:val="20"/>
                <w:szCs w:val="20"/>
                <w:lang w:eastAsia="th-TH"/>
              </w:rPr>
              <w:t>-</w:t>
            </w:r>
          </w:p>
        </w:tc>
        <w:tc>
          <w:tcPr>
            <w:tcW w:w="1328" w:type="dxa"/>
            <w:vAlign w:val="bottom"/>
          </w:tcPr>
          <w:p w:rsidR="00960163" w:rsidRPr="00FB42BA" w:rsidRDefault="00960163" w:rsidP="00ED69FD">
            <w:pPr>
              <w:pStyle w:val="a3"/>
              <w:pBdr>
                <w:bottom w:val="double" w:sz="4" w:space="1" w:color="auto"/>
              </w:pBdr>
              <w:tabs>
                <w:tab w:val="right" w:pos="7200"/>
                <w:tab w:val="right" w:pos="9072"/>
              </w:tabs>
              <w:spacing w:line="280" w:lineRule="exact"/>
              <w:ind w:right="1"/>
              <w:jc w:val="center"/>
              <w:rPr>
                <w:rFonts w:ascii="Arial" w:hAnsi="Arial" w:cs="Arial"/>
                <w:sz w:val="20"/>
                <w:szCs w:val="20"/>
              </w:rPr>
            </w:pPr>
            <w:r w:rsidRPr="00FB42BA">
              <w:rPr>
                <w:rFonts w:ascii="Arial" w:hAnsi="Arial" w:cs="Arial"/>
                <w:sz w:val="20"/>
                <w:szCs w:val="20"/>
              </w:rPr>
              <w:t>-</w:t>
            </w:r>
          </w:p>
        </w:tc>
      </w:tr>
    </w:tbl>
    <w:p w:rsidR="00113D0A" w:rsidRPr="00ED69FD" w:rsidRDefault="00113D0A" w:rsidP="00ED69FD">
      <w:pPr>
        <w:spacing w:line="240" w:lineRule="auto"/>
        <w:jc w:val="thaiDistribute"/>
        <w:rPr>
          <w:rFonts w:cs="Arial"/>
          <w:b/>
          <w:bCs/>
          <w:sz w:val="12"/>
          <w:szCs w:val="12"/>
        </w:rPr>
      </w:pPr>
    </w:p>
    <w:p w:rsidR="00EB2AF5" w:rsidRPr="00FB42BA" w:rsidRDefault="00EB2AF5" w:rsidP="001F2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
          <w:bCs/>
          <w:sz w:val="20"/>
          <w:szCs w:val="20"/>
        </w:rPr>
      </w:pPr>
      <w:r w:rsidRPr="00FB42BA">
        <w:rPr>
          <w:rFonts w:cs="Arial"/>
          <w:sz w:val="20"/>
          <w:szCs w:val="20"/>
        </w:rPr>
        <w:t xml:space="preserve">Movements in long-term loans from financial institution for the </w:t>
      </w:r>
      <w:r w:rsidR="0001214B" w:rsidRPr="00FB42BA">
        <w:rPr>
          <w:rFonts w:cs="Arial"/>
          <w:snapToGrid w:val="0"/>
          <w:color w:val="000000"/>
          <w:sz w:val="20"/>
          <w:szCs w:val="20"/>
          <w:lang w:eastAsia="th-TH"/>
        </w:rPr>
        <w:t>year</w:t>
      </w:r>
      <w:r w:rsidRPr="00FB42BA">
        <w:rPr>
          <w:rFonts w:cs="Arial"/>
          <w:sz w:val="20"/>
          <w:szCs w:val="20"/>
        </w:rPr>
        <w:t xml:space="preserve"> ended on </w:t>
      </w:r>
      <w:r w:rsidR="0001214B" w:rsidRPr="00FB42BA">
        <w:rPr>
          <w:rFonts w:cs="Arial"/>
          <w:sz w:val="20"/>
          <w:szCs w:val="20"/>
        </w:rPr>
        <w:t>31 December</w:t>
      </w:r>
      <w:r w:rsidR="00EE2877" w:rsidRPr="00FB42BA">
        <w:rPr>
          <w:rFonts w:cs="Arial"/>
          <w:sz w:val="20"/>
          <w:szCs w:val="20"/>
        </w:rPr>
        <w:t xml:space="preserve"> </w:t>
      </w:r>
      <w:r w:rsidR="008421A9">
        <w:rPr>
          <w:rFonts w:cs="Arial"/>
          <w:sz w:val="20"/>
          <w:szCs w:val="20"/>
        </w:rPr>
        <w:t>2016</w:t>
      </w:r>
      <w:r w:rsidR="00885088" w:rsidRPr="00FB42BA">
        <w:rPr>
          <w:rFonts w:cs="Arial"/>
          <w:sz w:val="20"/>
          <w:szCs w:val="20"/>
        </w:rPr>
        <w:t xml:space="preserve"> </w:t>
      </w:r>
      <w:r w:rsidRPr="00FB42BA">
        <w:rPr>
          <w:rFonts w:cs="Arial"/>
          <w:sz w:val="20"/>
          <w:szCs w:val="20"/>
        </w:rPr>
        <w:t>were as follows:</w:t>
      </w:r>
    </w:p>
    <w:p w:rsidR="00D20591" w:rsidRPr="00BA1562" w:rsidRDefault="00D20591" w:rsidP="00D20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bl>
      <w:tblPr>
        <w:tblW w:w="9630" w:type="dxa"/>
        <w:tblInd w:w="108" w:type="dxa"/>
        <w:tblLayout w:type="fixed"/>
        <w:tblLook w:val="0000" w:firstRow="0" w:lastRow="0" w:firstColumn="0" w:lastColumn="0" w:noHBand="0" w:noVBand="0"/>
      </w:tblPr>
      <w:tblGrid>
        <w:gridCol w:w="6480"/>
        <w:gridCol w:w="1575"/>
        <w:gridCol w:w="1575"/>
      </w:tblGrid>
      <w:tr w:rsidR="00986DA2" w:rsidRPr="00FB42BA" w:rsidTr="00ED69FD">
        <w:tc>
          <w:tcPr>
            <w:tcW w:w="6480" w:type="dxa"/>
          </w:tcPr>
          <w:p w:rsidR="00986DA2" w:rsidRPr="00FB42BA" w:rsidRDefault="00986DA2"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3150" w:type="dxa"/>
            <w:gridSpan w:val="2"/>
          </w:tcPr>
          <w:p w:rsidR="00986DA2" w:rsidRPr="00FB42BA" w:rsidRDefault="00986DA2" w:rsidP="00ED69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bCs/>
                <w:sz w:val="20"/>
                <w:szCs w:val="20"/>
                <w:cs/>
              </w:rPr>
            </w:pPr>
            <w:r w:rsidRPr="00FB42BA">
              <w:rPr>
                <w:rFonts w:cs="Arial"/>
                <w:b/>
                <w:bCs/>
                <w:sz w:val="20"/>
                <w:szCs w:val="20"/>
              </w:rPr>
              <w:t>(Unit : Baht)</w:t>
            </w:r>
          </w:p>
        </w:tc>
      </w:tr>
      <w:tr w:rsidR="00986DA2" w:rsidRPr="00FB42BA" w:rsidTr="00ED69FD">
        <w:tc>
          <w:tcPr>
            <w:tcW w:w="6480" w:type="dxa"/>
          </w:tcPr>
          <w:p w:rsidR="00986DA2" w:rsidRPr="00FB42BA" w:rsidRDefault="00986DA2"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z w:val="20"/>
                <w:szCs w:val="20"/>
              </w:rPr>
            </w:pPr>
          </w:p>
        </w:tc>
        <w:tc>
          <w:tcPr>
            <w:tcW w:w="1575" w:type="dxa"/>
            <w:vAlign w:val="bottom"/>
          </w:tcPr>
          <w:p w:rsidR="00986DA2" w:rsidRPr="00FB42BA" w:rsidRDefault="00986DA2" w:rsidP="00ED69FD">
            <w:pPr>
              <w:pStyle w:val="Heading7"/>
              <w:pBdr>
                <w:bottom w:val="single" w:sz="4" w:space="1" w:color="auto"/>
              </w:pBdr>
              <w:spacing w:line="280" w:lineRule="exact"/>
              <w:ind w:right="-1"/>
              <w:jc w:val="right"/>
              <w:rPr>
                <w:rFonts w:cs="Arial"/>
                <w:b w:val="0"/>
                <w:bCs w:val="0"/>
                <w:sz w:val="20"/>
                <w:szCs w:val="20"/>
              </w:rPr>
            </w:pPr>
            <w:r w:rsidRPr="00FB42BA">
              <w:rPr>
                <w:rFonts w:cs="Arial"/>
                <w:sz w:val="20"/>
                <w:szCs w:val="20"/>
              </w:rPr>
              <w:t>Consolidated</w:t>
            </w:r>
          </w:p>
        </w:tc>
        <w:tc>
          <w:tcPr>
            <w:tcW w:w="1575" w:type="dxa"/>
            <w:vAlign w:val="bottom"/>
          </w:tcPr>
          <w:p w:rsidR="00986DA2" w:rsidRPr="00FB42BA" w:rsidRDefault="00986DA2" w:rsidP="00ED69FD">
            <w:pPr>
              <w:pStyle w:val="Heading7"/>
              <w:pBdr>
                <w:bottom w:val="single" w:sz="4" w:space="1" w:color="auto"/>
              </w:pBdr>
              <w:spacing w:line="280" w:lineRule="exact"/>
              <w:ind w:left="-109" w:right="-1"/>
              <w:jc w:val="right"/>
              <w:rPr>
                <w:rFonts w:cs="Arial"/>
                <w:b w:val="0"/>
                <w:bCs w:val="0"/>
                <w:sz w:val="20"/>
                <w:szCs w:val="20"/>
              </w:rPr>
            </w:pPr>
            <w:r w:rsidRPr="00FB42BA">
              <w:rPr>
                <w:rFonts w:cs="Arial"/>
                <w:sz w:val="20"/>
                <w:szCs w:val="20"/>
              </w:rPr>
              <w:t>The Company</w:t>
            </w:r>
          </w:p>
        </w:tc>
      </w:tr>
      <w:tr w:rsidR="00986DA2" w:rsidRPr="00BA1562" w:rsidTr="00ED69FD">
        <w:trPr>
          <w:trHeight w:val="162"/>
        </w:trPr>
        <w:tc>
          <w:tcPr>
            <w:tcW w:w="6480" w:type="dxa"/>
          </w:tcPr>
          <w:p w:rsidR="00986DA2" w:rsidRPr="00BA1562" w:rsidRDefault="00986DA2" w:rsidP="00BA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c>
          <w:tcPr>
            <w:tcW w:w="1575" w:type="dxa"/>
            <w:vAlign w:val="bottom"/>
          </w:tcPr>
          <w:p w:rsidR="00986DA2" w:rsidRPr="00BA1562" w:rsidRDefault="00986DA2" w:rsidP="00BA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c>
          <w:tcPr>
            <w:tcW w:w="1575" w:type="dxa"/>
            <w:vAlign w:val="bottom"/>
          </w:tcPr>
          <w:p w:rsidR="00986DA2" w:rsidRPr="00BA1562" w:rsidRDefault="00986DA2" w:rsidP="00BA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r>
      <w:tr w:rsidR="00F7158A" w:rsidRPr="00FB42BA" w:rsidTr="00ED69FD">
        <w:trPr>
          <w:trHeight w:val="66"/>
        </w:trPr>
        <w:tc>
          <w:tcPr>
            <w:tcW w:w="6480" w:type="dxa"/>
          </w:tcPr>
          <w:p w:rsidR="00F7158A" w:rsidRPr="00FB42BA" w:rsidRDefault="00F7158A"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z w:val="20"/>
                <w:szCs w:val="20"/>
              </w:rPr>
            </w:pPr>
            <w:r w:rsidRPr="00FB42BA">
              <w:rPr>
                <w:rFonts w:cs="Arial"/>
                <w:sz w:val="20"/>
                <w:szCs w:val="20"/>
              </w:rPr>
              <w:t xml:space="preserve">As at 31 December </w:t>
            </w:r>
            <w:r w:rsidR="008421A9">
              <w:rPr>
                <w:rFonts w:cs="Arial"/>
                <w:sz w:val="20"/>
                <w:szCs w:val="20"/>
              </w:rPr>
              <w:t>201</w:t>
            </w:r>
            <w:r w:rsidR="00386285">
              <w:rPr>
                <w:rFonts w:cs="Arial"/>
                <w:sz w:val="20"/>
                <w:szCs w:val="20"/>
              </w:rPr>
              <w:t>5</w:t>
            </w:r>
          </w:p>
        </w:tc>
        <w:tc>
          <w:tcPr>
            <w:tcW w:w="1575" w:type="dxa"/>
          </w:tcPr>
          <w:p w:rsidR="00F7158A" w:rsidRPr="00F7158A" w:rsidRDefault="00386285" w:rsidP="00ED69FD">
            <w:pPr>
              <w:spacing w:line="280" w:lineRule="exact"/>
              <w:jc w:val="right"/>
              <w:rPr>
                <w:rFonts w:cs="Arial"/>
                <w:sz w:val="20"/>
                <w:szCs w:val="20"/>
              </w:rPr>
            </w:pPr>
            <w:r>
              <w:rPr>
                <w:rFonts w:cs="Arial"/>
                <w:sz w:val="20"/>
                <w:szCs w:val="20"/>
              </w:rPr>
              <w:t>88,971,128</w:t>
            </w:r>
          </w:p>
        </w:tc>
        <w:tc>
          <w:tcPr>
            <w:tcW w:w="1575" w:type="dxa"/>
          </w:tcPr>
          <w:p w:rsidR="00F7158A" w:rsidRPr="00FB42BA" w:rsidRDefault="00386285" w:rsidP="00ED69FD">
            <w:pPr>
              <w:spacing w:line="280" w:lineRule="exact"/>
              <w:jc w:val="right"/>
              <w:rPr>
                <w:rFonts w:cs="Arial"/>
                <w:sz w:val="20"/>
                <w:szCs w:val="20"/>
              </w:rPr>
            </w:pPr>
            <w:r>
              <w:rPr>
                <w:rFonts w:cs="Arial"/>
                <w:sz w:val="20"/>
                <w:szCs w:val="20"/>
              </w:rPr>
              <w:t>17,565,000</w:t>
            </w:r>
          </w:p>
        </w:tc>
      </w:tr>
      <w:tr w:rsidR="00960163" w:rsidRPr="00FB42BA" w:rsidTr="00ED69FD">
        <w:tc>
          <w:tcPr>
            <w:tcW w:w="6480" w:type="dxa"/>
          </w:tcPr>
          <w:p w:rsidR="00960163" w:rsidRPr="00FB42BA" w:rsidRDefault="00960163"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z w:val="20"/>
                <w:szCs w:val="20"/>
              </w:rPr>
            </w:pPr>
            <w:r w:rsidRPr="00FB42BA">
              <w:rPr>
                <w:rFonts w:cs="Arial"/>
                <w:sz w:val="20"/>
                <w:szCs w:val="20"/>
              </w:rPr>
              <w:t>Increases during the year</w:t>
            </w:r>
          </w:p>
        </w:tc>
        <w:tc>
          <w:tcPr>
            <w:tcW w:w="1575" w:type="dxa"/>
          </w:tcPr>
          <w:p w:rsidR="00960163" w:rsidRPr="00960163" w:rsidRDefault="00960163" w:rsidP="00ED69FD">
            <w:pPr>
              <w:spacing w:line="280" w:lineRule="exact"/>
              <w:jc w:val="center"/>
              <w:rPr>
                <w:rFonts w:cs="Arial"/>
                <w:sz w:val="20"/>
                <w:szCs w:val="20"/>
              </w:rPr>
            </w:pPr>
            <w:r w:rsidRPr="00960163">
              <w:rPr>
                <w:rFonts w:cs="Arial"/>
                <w:sz w:val="20"/>
                <w:szCs w:val="20"/>
              </w:rPr>
              <w:t>-</w:t>
            </w:r>
          </w:p>
        </w:tc>
        <w:tc>
          <w:tcPr>
            <w:tcW w:w="1575" w:type="dxa"/>
          </w:tcPr>
          <w:p w:rsidR="00960163" w:rsidRPr="00FB42BA" w:rsidRDefault="00960163" w:rsidP="00ED69FD">
            <w:pPr>
              <w:spacing w:line="280" w:lineRule="exact"/>
              <w:jc w:val="center"/>
              <w:rPr>
                <w:rFonts w:cs="Arial"/>
                <w:sz w:val="20"/>
                <w:szCs w:val="20"/>
              </w:rPr>
            </w:pPr>
            <w:r>
              <w:rPr>
                <w:rFonts w:cs="Arial"/>
                <w:sz w:val="20"/>
                <w:szCs w:val="20"/>
              </w:rPr>
              <w:t>-</w:t>
            </w:r>
          </w:p>
        </w:tc>
      </w:tr>
      <w:tr w:rsidR="00960163" w:rsidRPr="00FB42BA" w:rsidTr="00ED69FD">
        <w:trPr>
          <w:trHeight w:val="60"/>
        </w:trPr>
        <w:tc>
          <w:tcPr>
            <w:tcW w:w="6480" w:type="dxa"/>
            <w:vAlign w:val="center"/>
          </w:tcPr>
          <w:p w:rsidR="00960163" w:rsidRPr="00FB42BA" w:rsidRDefault="00960163"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z w:val="20"/>
                <w:szCs w:val="20"/>
              </w:rPr>
            </w:pPr>
            <w:r w:rsidRPr="00FB42BA">
              <w:rPr>
                <w:rFonts w:cs="Arial"/>
                <w:sz w:val="20"/>
                <w:szCs w:val="20"/>
              </w:rPr>
              <w:t>Repayment during the year</w:t>
            </w:r>
          </w:p>
        </w:tc>
        <w:tc>
          <w:tcPr>
            <w:tcW w:w="1575" w:type="dxa"/>
            <w:vAlign w:val="bottom"/>
          </w:tcPr>
          <w:p w:rsidR="00960163" w:rsidRPr="00960163" w:rsidRDefault="00960163" w:rsidP="00ED69FD">
            <w:pPr>
              <w:pBdr>
                <w:bottom w:val="single" w:sz="4" w:space="1" w:color="auto"/>
              </w:pBdr>
              <w:spacing w:line="280" w:lineRule="exact"/>
              <w:jc w:val="right"/>
              <w:rPr>
                <w:rFonts w:cs="Arial"/>
                <w:sz w:val="20"/>
                <w:szCs w:val="20"/>
              </w:rPr>
            </w:pPr>
            <w:r w:rsidRPr="00960163">
              <w:rPr>
                <w:rFonts w:cs="Arial"/>
                <w:sz w:val="20"/>
                <w:szCs w:val="20"/>
              </w:rPr>
              <w:t>(61,840,53</w:t>
            </w:r>
            <w:r w:rsidR="00401DFC">
              <w:rPr>
                <w:rFonts w:cs="Arial"/>
                <w:sz w:val="20"/>
                <w:szCs w:val="20"/>
              </w:rPr>
              <w:t>4</w:t>
            </w:r>
            <w:r w:rsidRPr="00960163">
              <w:rPr>
                <w:rFonts w:cs="Arial"/>
                <w:sz w:val="20"/>
                <w:szCs w:val="20"/>
              </w:rPr>
              <w:t>)</w:t>
            </w:r>
          </w:p>
        </w:tc>
        <w:tc>
          <w:tcPr>
            <w:tcW w:w="1575" w:type="dxa"/>
            <w:vAlign w:val="bottom"/>
          </w:tcPr>
          <w:p w:rsidR="00960163" w:rsidRPr="00FB42BA" w:rsidRDefault="00960163" w:rsidP="00ED69FD">
            <w:pPr>
              <w:pBdr>
                <w:bottom w:val="single" w:sz="4" w:space="1" w:color="auto"/>
              </w:pBdr>
              <w:spacing w:line="280" w:lineRule="exact"/>
              <w:jc w:val="right"/>
              <w:rPr>
                <w:rFonts w:cs="Arial"/>
                <w:sz w:val="20"/>
                <w:szCs w:val="20"/>
              </w:rPr>
            </w:pPr>
            <w:r>
              <w:rPr>
                <w:rFonts w:cs="Arial"/>
                <w:sz w:val="20"/>
                <w:szCs w:val="20"/>
              </w:rPr>
              <w:t>(17,565,200)</w:t>
            </w:r>
          </w:p>
        </w:tc>
      </w:tr>
      <w:tr w:rsidR="00960163" w:rsidRPr="00FB42BA" w:rsidTr="00ED69FD">
        <w:trPr>
          <w:trHeight w:val="60"/>
        </w:trPr>
        <w:tc>
          <w:tcPr>
            <w:tcW w:w="6480" w:type="dxa"/>
            <w:vAlign w:val="center"/>
          </w:tcPr>
          <w:p w:rsidR="00960163" w:rsidRPr="00FB42BA" w:rsidRDefault="00960163"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b/>
                <w:bCs/>
                <w:sz w:val="20"/>
                <w:szCs w:val="20"/>
              </w:rPr>
            </w:pPr>
            <w:r w:rsidRPr="00FB42BA">
              <w:rPr>
                <w:rFonts w:cs="Arial"/>
                <w:sz w:val="20"/>
                <w:szCs w:val="20"/>
              </w:rPr>
              <w:t xml:space="preserve">As at 31 December </w:t>
            </w:r>
            <w:r>
              <w:rPr>
                <w:rFonts w:cs="Arial"/>
                <w:sz w:val="20"/>
                <w:szCs w:val="20"/>
              </w:rPr>
              <w:t>2016</w:t>
            </w:r>
          </w:p>
        </w:tc>
        <w:tc>
          <w:tcPr>
            <w:tcW w:w="1575" w:type="dxa"/>
          </w:tcPr>
          <w:p w:rsidR="00960163" w:rsidRPr="00960163" w:rsidRDefault="00960163" w:rsidP="00ED69FD">
            <w:pPr>
              <w:pBdr>
                <w:bottom w:val="double" w:sz="4" w:space="1" w:color="auto"/>
              </w:pBdr>
              <w:spacing w:line="280" w:lineRule="exact"/>
              <w:jc w:val="right"/>
              <w:rPr>
                <w:rFonts w:cs="Arial"/>
                <w:sz w:val="20"/>
                <w:szCs w:val="20"/>
              </w:rPr>
            </w:pPr>
            <w:r w:rsidRPr="00960163">
              <w:rPr>
                <w:rFonts w:cs="Arial"/>
                <w:sz w:val="20"/>
                <w:szCs w:val="20"/>
              </w:rPr>
              <w:t>27,130,59</w:t>
            </w:r>
            <w:r w:rsidR="00401DFC">
              <w:rPr>
                <w:rFonts w:cs="Arial"/>
                <w:sz w:val="20"/>
                <w:szCs w:val="20"/>
              </w:rPr>
              <w:t>4</w:t>
            </w:r>
          </w:p>
        </w:tc>
        <w:tc>
          <w:tcPr>
            <w:tcW w:w="1575" w:type="dxa"/>
          </w:tcPr>
          <w:p w:rsidR="00960163" w:rsidRPr="00FB42BA" w:rsidRDefault="00960163" w:rsidP="00ED69FD">
            <w:pPr>
              <w:pBdr>
                <w:bottom w:val="double" w:sz="4" w:space="1" w:color="auto"/>
              </w:pBdr>
              <w:spacing w:line="280" w:lineRule="exact"/>
              <w:jc w:val="center"/>
              <w:rPr>
                <w:rFonts w:cs="Arial"/>
                <w:sz w:val="20"/>
                <w:szCs w:val="20"/>
              </w:rPr>
            </w:pPr>
            <w:r>
              <w:rPr>
                <w:rFonts w:cs="Arial"/>
                <w:sz w:val="20"/>
                <w:szCs w:val="20"/>
              </w:rPr>
              <w:t>-</w:t>
            </w:r>
          </w:p>
        </w:tc>
      </w:tr>
      <w:tr w:rsidR="00960163" w:rsidRPr="00ED69FD" w:rsidTr="00ED69FD">
        <w:trPr>
          <w:trHeight w:val="171"/>
        </w:trPr>
        <w:tc>
          <w:tcPr>
            <w:tcW w:w="6480" w:type="dxa"/>
          </w:tcPr>
          <w:p w:rsidR="00960163" w:rsidRPr="00BA1562" w:rsidRDefault="00960163" w:rsidP="005D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c>
          <w:tcPr>
            <w:tcW w:w="1575" w:type="dxa"/>
          </w:tcPr>
          <w:p w:rsidR="00960163" w:rsidRPr="00ED69FD" w:rsidRDefault="00960163" w:rsidP="005D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c>
          <w:tcPr>
            <w:tcW w:w="1575" w:type="dxa"/>
          </w:tcPr>
          <w:p w:rsidR="00960163" w:rsidRPr="00BA1562" w:rsidRDefault="00960163" w:rsidP="005D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6"/>
                <w:szCs w:val="16"/>
              </w:rPr>
            </w:pPr>
          </w:p>
        </w:tc>
      </w:tr>
      <w:tr w:rsidR="00960163" w:rsidRPr="00FB42BA" w:rsidTr="00ED69FD">
        <w:tc>
          <w:tcPr>
            <w:tcW w:w="6480" w:type="dxa"/>
          </w:tcPr>
          <w:p w:rsidR="00960163" w:rsidRPr="00FB42BA" w:rsidRDefault="00960163"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z w:val="20"/>
                <w:szCs w:val="20"/>
              </w:rPr>
            </w:pPr>
            <w:r w:rsidRPr="00FB42BA">
              <w:rPr>
                <w:rFonts w:cs="Arial"/>
                <w:sz w:val="20"/>
                <w:szCs w:val="20"/>
              </w:rPr>
              <w:t>Principal</w:t>
            </w:r>
          </w:p>
        </w:tc>
        <w:tc>
          <w:tcPr>
            <w:tcW w:w="1575" w:type="dxa"/>
          </w:tcPr>
          <w:p w:rsidR="00960163" w:rsidRPr="00960163" w:rsidRDefault="00960163" w:rsidP="00ED69FD">
            <w:pPr>
              <w:spacing w:line="280" w:lineRule="exact"/>
              <w:jc w:val="right"/>
              <w:rPr>
                <w:rFonts w:cs="Arial"/>
                <w:sz w:val="20"/>
                <w:szCs w:val="20"/>
              </w:rPr>
            </w:pPr>
            <w:r w:rsidRPr="00960163">
              <w:rPr>
                <w:rFonts w:cs="Arial"/>
                <w:sz w:val="20"/>
                <w:szCs w:val="20"/>
              </w:rPr>
              <w:t>17,172,379</w:t>
            </w:r>
          </w:p>
        </w:tc>
        <w:tc>
          <w:tcPr>
            <w:tcW w:w="1575" w:type="dxa"/>
          </w:tcPr>
          <w:p w:rsidR="00960163" w:rsidRPr="00FB42BA" w:rsidRDefault="00960163" w:rsidP="00ED69FD">
            <w:pPr>
              <w:spacing w:line="280" w:lineRule="exact"/>
              <w:jc w:val="center"/>
              <w:rPr>
                <w:rFonts w:cs="Arial"/>
                <w:sz w:val="20"/>
                <w:szCs w:val="20"/>
              </w:rPr>
            </w:pPr>
            <w:r>
              <w:rPr>
                <w:rFonts w:cs="Arial"/>
                <w:sz w:val="20"/>
                <w:szCs w:val="20"/>
              </w:rPr>
              <w:t>-</w:t>
            </w:r>
          </w:p>
        </w:tc>
      </w:tr>
      <w:tr w:rsidR="00960163" w:rsidRPr="00FB42BA" w:rsidTr="00ED69FD">
        <w:tc>
          <w:tcPr>
            <w:tcW w:w="6480" w:type="dxa"/>
          </w:tcPr>
          <w:p w:rsidR="00960163" w:rsidRPr="00FB42BA" w:rsidRDefault="00960163"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z w:val="20"/>
                <w:szCs w:val="20"/>
              </w:rPr>
            </w:pPr>
            <w:r w:rsidRPr="00FB42BA">
              <w:rPr>
                <w:rFonts w:cs="Arial"/>
                <w:sz w:val="20"/>
                <w:szCs w:val="20"/>
              </w:rPr>
              <w:t>Interest payable</w:t>
            </w:r>
          </w:p>
        </w:tc>
        <w:tc>
          <w:tcPr>
            <w:tcW w:w="1575" w:type="dxa"/>
            <w:vAlign w:val="bottom"/>
          </w:tcPr>
          <w:p w:rsidR="00960163" w:rsidRPr="00960163" w:rsidRDefault="00960163" w:rsidP="00ED69FD">
            <w:pPr>
              <w:pBdr>
                <w:bottom w:val="single" w:sz="4" w:space="1" w:color="auto"/>
              </w:pBdr>
              <w:spacing w:line="280" w:lineRule="exact"/>
              <w:jc w:val="right"/>
              <w:rPr>
                <w:rFonts w:cs="Arial"/>
                <w:sz w:val="20"/>
                <w:szCs w:val="20"/>
              </w:rPr>
            </w:pPr>
            <w:r w:rsidRPr="00960163">
              <w:rPr>
                <w:rFonts w:cs="Arial"/>
                <w:sz w:val="20"/>
                <w:szCs w:val="20"/>
              </w:rPr>
              <w:t>9,958,21</w:t>
            </w:r>
            <w:r w:rsidR="00F03E2B">
              <w:rPr>
                <w:rFonts w:cs="Arial"/>
                <w:sz w:val="20"/>
                <w:szCs w:val="20"/>
              </w:rPr>
              <w:t>5</w:t>
            </w:r>
          </w:p>
        </w:tc>
        <w:tc>
          <w:tcPr>
            <w:tcW w:w="1575" w:type="dxa"/>
            <w:vAlign w:val="bottom"/>
          </w:tcPr>
          <w:p w:rsidR="00960163" w:rsidRPr="00FB42BA" w:rsidRDefault="00960163" w:rsidP="00ED69FD">
            <w:pPr>
              <w:pBdr>
                <w:bottom w:val="single" w:sz="4" w:space="1" w:color="auto"/>
              </w:pBdr>
              <w:spacing w:line="280" w:lineRule="exact"/>
              <w:jc w:val="center"/>
              <w:rPr>
                <w:rFonts w:cs="Arial"/>
                <w:sz w:val="20"/>
                <w:szCs w:val="20"/>
              </w:rPr>
            </w:pPr>
            <w:r>
              <w:rPr>
                <w:rFonts w:cs="Arial"/>
                <w:sz w:val="20"/>
                <w:szCs w:val="20"/>
              </w:rPr>
              <w:t>-</w:t>
            </w:r>
          </w:p>
        </w:tc>
      </w:tr>
      <w:tr w:rsidR="00960163" w:rsidRPr="00FB42BA" w:rsidTr="00ED69FD">
        <w:tc>
          <w:tcPr>
            <w:tcW w:w="6480" w:type="dxa"/>
          </w:tcPr>
          <w:p w:rsidR="00960163" w:rsidRPr="00FB42BA" w:rsidRDefault="00960163" w:rsidP="00E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rPr>
                <w:rFonts w:cs="Arial"/>
                <w:sz w:val="20"/>
                <w:szCs w:val="20"/>
              </w:rPr>
            </w:pPr>
            <w:r w:rsidRPr="00FB42BA">
              <w:rPr>
                <w:rFonts w:cs="Arial"/>
                <w:sz w:val="20"/>
                <w:szCs w:val="20"/>
              </w:rPr>
              <w:t>Total</w:t>
            </w:r>
          </w:p>
        </w:tc>
        <w:tc>
          <w:tcPr>
            <w:tcW w:w="1575" w:type="dxa"/>
          </w:tcPr>
          <w:p w:rsidR="00960163" w:rsidRPr="00960163" w:rsidRDefault="00960163" w:rsidP="00ED69FD">
            <w:pPr>
              <w:pBdr>
                <w:bottom w:val="double" w:sz="4" w:space="1" w:color="auto"/>
              </w:pBdr>
              <w:spacing w:line="280" w:lineRule="exact"/>
              <w:jc w:val="right"/>
              <w:rPr>
                <w:rFonts w:cs="Arial"/>
                <w:sz w:val="20"/>
                <w:szCs w:val="20"/>
              </w:rPr>
            </w:pPr>
            <w:r w:rsidRPr="00960163">
              <w:rPr>
                <w:rFonts w:cs="Arial"/>
                <w:sz w:val="20"/>
                <w:szCs w:val="20"/>
              </w:rPr>
              <w:t>27,130,59</w:t>
            </w:r>
            <w:r w:rsidR="00401DFC">
              <w:rPr>
                <w:rFonts w:cs="Arial"/>
                <w:sz w:val="20"/>
                <w:szCs w:val="20"/>
              </w:rPr>
              <w:t>4</w:t>
            </w:r>
          </w:p>
        </w:tc>
        <w:tc>
          <w:tcPr>
            <w:tcW w:w="1575" w:type="dxa"/>
          </w:tcPr>
          <w:p w:rsidR="00960163" w:rsidRPr="00FB42BA" w:rsidRDefault="00960163" w:rsidP="00ED69FD">
            <w:pPr>
              <w:pBdr>
                <w:bottom w:val="double" w:sz="4" w:space="1" w:color="auto"/>
              </w:pBdr>
              <w:spacing w:line="280" w:lineRule="exact"/>
              <w:jc w:val="center"/>
              <w:rPr>
                <w:rFonts w:cs="Arial"/>
                <w:sz w:val="20"/>
                <w:szCs w:val="20"/>
              </w:rPr>
            </w:pPr>
            <w:r>
              <w:rPr>
                <w:rFonts w:cs="Arial"/>
                <w:sz w:val="20"/>
                <w:szCs w:val="20"/>
              </w:rPr>
              <w:t>-</w:t>
            </w:r>
          </w:p>
        </w:tc>
      </w:tr>
    </w:tbl>
    <w:p w:rsidR="00CE11F2" w:rsidRPr="005D16E1" w:rsidRDefault="00CE11F2" w:rsidP="006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cs="Arial"/>
          <w:spacing w:val="-4"/>
          <w:sz w:val="20"/>
          <w:szCs w:val="20"/>
        </w:rPr>
      </w:pPr>
      <w:r w:rsidRPr="005D16E1">
        <w:rPr>
          <w:rFonts w:cs="Arial"/>
          <w:spacing w:val="-4"/>
          <w:sz w:val="20"/>
          <w:szCs w:val="20"/>
        </w:rPr>
        <w:lastRenderedPageBreak/>
        <w:t xml:space="preserve">As at 31 December </w:t>
      </w:r>
      <w:r w:rsidR="008421A9" w:rsidRPr="005D16E1">
        <w:rPr>
          <w:rFonts w:cs="Arial"/>
          <w:spacing w:val="-4"/>
          <w:sz w:val="20"/>
          <w:szCs w:val="20"/>
        </w:rPr>
        <w:t>2016</w:t>
      </w:r>
      <w:r w:rsidR="00967222" w:rsidRPr="005D16E1">
        <w:rPr>
          <w:rFonts w:cs="Arial"/>
          <w:spacing w:val="-4"/>
          <w:sz w:val="20"/>
          <w:szCs w:val="20"/>
        </w:rPr>
        <w:t xml:space="preserve"> and </w:t>
      </w:r>
      <w:r w:rsidR="008421A9" w:rsidRPr="005D16E1">
        <w:rPr>
          <w:rFonts w:cs="Arial"/>
          <w:spacing w:val="-4"/>
          <w:sz w:val="20"/>
          <w:szCs w:val="20"/>
        </w:rPr>
        <w:t>2015</w:t>
      </w:r>
      <w:r w:rsidRPr="005D16E1">
        <w:rPr>
          <w:rFonts w:cs="Arial"/>
          <w:spacing w:val="-4"/>
          <w:sz w:val="20"/>
          <w:szCs w:val="20"/>
        </w:rPr>
        <w:t>, the details of long-term loans from financial institutions were as follows:</w:t>
      </w:r>
    </w:p>
    <w:p w:rsidR="000227AD" w:rsidRPr="008A3195" w:rsidRDefault="000227AD" w:rsidP="0085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2"/>
          <w:szCs w:val="12"/>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900"/>
        <w:gridCol w:w="900"/>
        <w:gridCol w:w="900"/>
        <w:gridCol w:w="1141"/>
        <w:gridCol w:w="4439"/>
      </w:tblGrid>
      <w:tr w:rsidR="00E306BE" w:rsidRPr="006C43C8" w:rsidTr="005D16E1">
        <w:trPr>
          <w:trHeight w:val="87"/>
          <w:tblHeader/>
        </w:trPr>
        <w:tc>
          <w:tcPr>
            <w:tcW w:w="720" w:type="dxa"/>
            <w:tcBorders>
              <w:bottom w:val="nil"/>
            </w:tcBorders>
            <w:vAlign w:val="bottom"/>
          </w:tcPr>
          <w:p w:rsidR="00E306BE" w:rsidRPr="006C43C8" w:rsidRDefault="00E306BE" w:rsidP="00261336">
            <w:pPr>
              <w:tabs>
                <w:tab w:val="clear" w:pos="454"/>
                <w:tab w:val="clear" w:pos="1644"/>
                <w:tab w:val="left" w:pos="612"/>
                <w:tab w:val="left" w:pos="1512"/>
                <w:tab w:val="left" w:pos="2119"/>
              </w:tabs>
              <w:spacing w:line="160" w:lineRule="exact"/>
              <w:ind w:left="-108" w:right="-108"/>
              <w:jc w:val="center"/>
              <w:rPr>
                <w:rFonts w:cs="Arial"/>
                <w:spacing w:val="-4"/>
                <w:sz w:val="12"/>
                <w:szCs w:val="12"/>
              </w:rPr>
            </w:pPr>
          </w:p>
        </w:tc>
        <w:tc>
          <w:tcPr>
            <w:tcW w:w="900" w:type="dxa"/>
            <w:tcBorders>
              <w:bottom w:val="nil"/>
            </w:tcBorders>
            <w:vAlign w:val="bottom"/>
          </w:tcPr>
          <w:p w:rsidR="00E306BE" w:rsidRPr="006C43C8" w:rsidRDefault="00E306BE" w:rsidP="00261336">
            <w:pPr>
              <w:tabs>
                <w:tab w:val="clear" w:pos="454"/>
                <w:tab w:val="clear" w:pos="1644"/>
                <w:tab w:val="left" w:pos="612"/>
                <w:tab w:val="left" w:pos="1512"/>
                <w:tab w:val="left" w:pos="2119"/>
              </w:tabs>
              <w:spacing w:line="160" w:lineRule="exact"/>
              <w:ind w:left="-108" w:right="-108"/>
              <w:jc w:val="center"/>
              <w:rPr>
                <w:rFonts w:cs="Arial"/>
                <w:spacing w:val="-4"/>
                <w:sz w:val="12"/>
                <w:szCs w:val="12"/>
              </w:rPr>
            </w:pPr>
          </w:p>
        </w:tc>
        <w:tc>
          <w:tcPr>
            <w:tcW w:w="900" w:type="dxa"/>
            <w:tcBorders>
              <w:bottom w:val="nil"/>
            </w:tcBorders>
            <w:vAlign w:val="bottom"/>
          </w:tcPr>
          <w:p w:rsidR="00E306BE" w:rsidRPr="006C43C8" w:rsidRDefault="00E306BE" w:rsidP="00261336">
            <w:pPr>
              <w:tabs>
                <w:tab w:val="clear" w:pos="454"/>
                <w:tab w:val="clear" w:pos="680"/>
                <w:tab w:val="clear" w:pos="1644"/>
                <w:tab w:val="left" w:pos="432"/>
                <w:tab w:val="left" w:pos="522"/>
                <w:tab w:val="left" w:pos="1512"/>
                <w:tab w:val="left" w:pos="2119"/>
              </w:tabs>
              <w:spacing w:line="160" w:lineRule="exact"/>
              <w:ind w:left="-108" w:right="-28"/>
              <w:jc w:val="right"/>
              <w:rPr>
                <w:rFonts w:cs="Arial"/>
                <w:spacing w:val="-4"/>
                <w:sz w:val="12"/>
                <w:szCs w:val="12"/>
              </w:rPr>
            </w:pPr>
            <w:r w:rsidRPr="006C43C8">
              <w:rPr>
                <w:rFonts w:cs="Arial"/>
                <w:b/>
                <w:bCs/>
                <w:spacing w:val="-4"/>
                <w:sz w:val="12"/>
                <w:szCs w:val="12"/>
              </w:rPr>
              <w:t>Balance as at</w:t>
            </w:r>
          </w:p>
        </w:tc>
        <w:tc>
          <w:tcPr>
            <w:tcW w:w="900" w:type="dxa"/>
            <w:tcBorders>
              <w:bottom w:val="nil"/>
            </w:tcBorders>
            <w:vAlign w:val="bottom"/>
          </w:tcPr>
          <w:p w:rsidR="00E306BE" w:rsidRPr="006C43C8" w:rsidRDefault="00E306BE" w:rsidP="00261336">
            <w:pPr>
              <w:tabs>
                <w:tab w:val="clear" w:pos="454"/>
                <w:tab w:val="clear" w:pos="680"/>
                <w:tab w:val="clear" w:pos="1644"/>
                <w:tab w:val="left" w:pos="432"/>
                <w:tab w:val="left" w:pos="522"/>
                <w:tab w:val="left" w:pos="1512"/>
                <w:tab w:val="left" w:pos="2119"/>
              </w:tabs>
              <w:spacing w:line="160" w:lineRule="exact"/>
              <w:ind w:left="-108" w:right="-28"/>
              <w:jc w:val="right"/>
              <w:rPr>
                <w:rFonts w:cs="Arial"/>
                <w:spacing w:val="-4"/>
                <w:sz w:val="12"/>
                <w:szCs w:val="12"/>
              </w:rPr>
            </w:pPr>
            <w:r w:rsidRPr="006C43C8">
              <w:rPr>
                <w:rFonts w:cs="Arial"/>
                <w:b/>
                <w:bCs/>
                <w:spacing w:val="-4"/>
                <w:sz w:val="12"/>
                <w:szCs w:val="12"/>
              </w:rPr>
              <w:t>Balance as at</w:t>
            </w:r>
          </w:p>
        </w:tc>
        <w:tc>
          <w:tcPr>
            <w:tcW w:w="1141" w:type="dxa"/>
            <w:tcBorders>
              <w:bottom w:val="nil"/>
            </w:tcBorders>
            <w:vAlign w:val="bottom"/>
          </w:tcPr>
          <w:p w:rsidR="00E306BE" w:rsidRPr="006C43C8" w:rsidRDefault="00E306BE" w:rsidP="00261336">
            <w:pPr>
              <w:tabs>
                <w:tab w:val="clear" w:pos="454"/>
                <w:tab w:val="clear" w:pos="1644"/>
                <w:tab w:val="left" w:pos="612"/>
                <w:tab w:val="left" w:pos="1512"/>
                <w:tab w:val="left" w:pos="2119"/>
              </w:tabs>
              <w:spacing w:line="160" w:lineRule="exact"/>
              <w:ind w:left="-18" w:right="-18"/>
              <w:jc w:val="center"/>
              <w:rPr>
                <w:rFonts w:cs="Arial"/>
                <w:spacing w:val="-4"/>
                <w:sz w:val="12"/>
                <w:szCs w:val="12"/>
              </w:rPr>
            </w:pPr>
          </w:p>
        </w:tc>
        <w:tc>
          <w:tcPr>
            <w:tcW w:w="4439" w:type="dxa"/>
            <w:tcBorders>
              <w:bottom w:val="nil"/>
            </w:tcBorders>
            <w:vAlign w:val="bottom"/>
          </w:tcPr>
          <w:p w:rsidR="00E306BE" w:rsidRPr="006C43C8" w:rsidRDefault="00E306BE" w:rsidP="00261336">
            <w:pPr>
              <w:tabs>
                <w:tab w:val="clear" w:pos="454"/>
                <w:tab w:val="clear" w:pos="1644"/>
                <w:tab w:val="clear" w:pos="3742"/>
                <w:tab w:val="left" w:pos="612"/>
                <w:tab w:val="left" w:pos="1512"/>
                <w:tab w:val="left" w:pos="2119"/>
                <w:tab w:val="left" w:pos="3582"/>
              </w:tabs>
              <w:spacing w:line="160" w:lineRule="exact"/>
              <w:ind w:left="-18" w:right="-18"/>
              <w:jc w:val="center"/>
              <w:rPr>
                <w:rFonts w:cs="Arial"/>
                <w:spacing w:val="-4"/>
                <w:sz w:val="12"/>
                <w:szCs w:val="12"/>
              </w:rPr>
            </w:pPr>
          </w:p>
        </w:tc>
      </w:tr>
      <w:tr w:rsidR="00E306BE" w:rsidRPr="006C43C8" w:rsidTr="005D16E1">
        <w:trPr>
          <w:trHeight w:val="87"/>
          <w:tblHeader/>
        </w:trPr>
        <w:tc>
          <w:tcPr>
            <w:tcW w:w="720" w:type="dxa"/>
            <w:tcBorders>
              <w:top w:val="nil"/>
              <w:bottom w:val="nil"/>
            </w:tcBorders>
            <w:vAlign w:val="bottom"/>
          </w:tcPr>
          <w:p w:rsidR="00E306BE" w:rsidRPr="006C43C8" w:rsidRDefault="00E306BE" w:rsidP="00261336">
            <w:pPr>
              <w:tabs>
                <w:tab w:val="clear" w:pos="454"/>
                <w:tab w:val="clear" w:pos="1644"/>
                <w:tab w:val="left" w:pos="612"/>
                <w:tab w:val="left" w:pos="1512"/>
                <w:tab w:val="left" w:pos="2119"/>
              </w:tabs>
              <w:spacing w:line="160" w:lineRule="exact"/>
              <w:ind w:left="-108" w:right="-108"/>
              <w:jc w:val="center"/>
              <w:rPr>
                <w:rFonts w:cs="Arial"/>
                <w:spacing w:val="-4"/>
                <w:sz w:val="12"/>
                <w:szCs w:val="12"/>
              </w:rPr>
            </w:pPr>
          </w:p>
        </w:tc>
        <w:tc>
          <w:tcPr>
            <w:tcW w:w="900" w:type="dxa"/>
            <w:tcBorders>
              <w:top w:val="nil"/>
              <w:bottom w:val="nil"/>
            </w:tcBorders>
            <w:vAlign w:val="bottom"/>
          </w:tcPr>
          <w:p w:rsidR="00E306BE" w:rsidRPr="006C43C8" w:rsidRDefault="00E306BE" w:rsidP="00261336">
            <w:pPr>
              <w:tabs>
                <w:tab w:val="clear" w:pos="454"/>
                <w:tab w:val="left" w:pos="612"/>
              </w:tabs>
              <w:spacing w:line="160" w:lineRule="exact"/>
              <w:ind w:left="-108" w:right="-108"/>
              <w:jc w:val="center"/>
              <w:rPr>
                <w:rFonts w:cs="Arial"/>
                <w:spacing w:val="-4"/>
                <w:sz w:val="12"/>
                <w:szCs w:val="12"/>
              </w:rPr>
            </w:pPr>
          </w:p>
        </w:tc>
        <w:tc>
          <w:tcPr>
            <w:tcW w:w="900" w:type="dxa"/>
            <w:tcBorders>
              <w:top w:val="nil"/>
              <w:bottom w:val="nil"/>
            </w:tcBorders>
            <w:vAlign w:val="bottom"/>
          </w:tcPr>
          <w:p w:rsidR="00E306BE" w:rsidRPr="006C43C8" w:rsidRDefault="005678BB" w:rsidP="00261336">
            <w:pPr>
              <w:tabs>
                <w:tab w:val="clear" w:pos="454"/>
                <w:tab w:val="clear" w:pos="1644"/>
                <w:tab w:val="left" w:pos="612"/>
                <w:tab w:val="left" w:pos="1512"/>
                <w:tab w:val="left" w:pos="2119"/>
              </w:tabs>
              <w:spacing w:line="160" w:lineRule="exact"/>
              <w:ind w:left="-108" w:right="-28"/>
              <w:jc w:val="right"/>
              <w:rPr>
                <w:rFonts w:cs="Arial"/>
                <w:b/>
                <w:bCs/>
                <w:spacing w:val="-4"/>
                <w:sz w:val="12"/>
                <w:szCs w:val="12"/>
              </w:rPr>
            </w:pPr>
            <w:r w:rsidRPr="006C43C8">
              <w:rPr>
                <w:rFonts w:cs="Arial"/>
                <w:b/>
                <w:bCs/>
                <w:spacing w:val="-4"/>
                <w:sz w:val="12"/>
                <w:szCs w:val="12"/>
              </w:rPr>
              <w:t xml:space="preserve">31 </w:t>
            </w:r>
            <w:r w:rsidR="00E306BE" w:rsidRPr="006C43C8">
              <w:rPr>
                <w:rFonts w:cs="Arial"/>
                <w:b/>
                <w:bCs/>
                <w:spacing w:val="-4"/>
                <w:sz w:val="12"/>
                <w:szCs w:val="12"/>
              </w:rPr>
              <w:t>December</w:t>
            </w:r>
          </w:p>
        </w:tc>
        <w:tc>
          <w:tcPr>
            <w:tcW w:w="900" w:type="dxa"/>
            <w:tcBorders>
              <w:top w:val="nil"/>
              <w:bottom w:val="nil"/>
            </w:tcBorders>
            <w:vAlign w:val="bottom"/>
          </w:tcPr>
          <w:p w:rsidR="00E306BE" w:rsidRPr="006C43C8" w:rsidRDefault="005678BB" w:rsidP="00261336">
            <w:pPr>
              <w:tabs>
                <w:tab w:val="clear" w:pos="454"/>
                <w:tab w:val="clear" w:pos="1644"/>
                <w:tab w:val="left" w:pos="612"/>
                <w:tab w:val="left" w:pos="1512"/>
                <w:tab w:val="left" w:pos="2119"/>
              </w:tabs>
              <w:spacing w:line="160" w:lineRule="exact"/>
              <w:ind w:left="-108" w:right="-28"/>
              <w:jc w:val="right"/>
              <w:rPr>
                <w:rFonts w:cs="Arial"/>
                <w:b/>
                <w:bCs/>
                <w:spacing w:val="-4"/>
                <w:sz w:val="12"/>
                <w:szCs w:val="12"/>
              </w:rPr>
            </w:pPr>
            <w:r w:rsidRPr="006C43C8">
              <w:rPr>
                <w:rFonts w:cs="Arial"/>
                <w:b/>
                <w:bCs/>
                <w:spacing w:val="-4"/>
                <w:sz w:val="12"/>
                <w:szCs w:val="12"/>
              </w:rPr>
              <w:t xml:space="preserve">31 </w:t>
            </w:r>
            <w:r w:rsidR="00E306BE" w:rsidRPr="006C43C8">
              <w:rPr>
                <w:rFonts w:cs="Arial"/>
                <w:b/>
                <w:bCs/>
                <w:spacing w:val="-4"/>
                <w:sz w:val="12"/>
                <w:szCs w:val="12"/>
              </w:rPr>
              <w:t>December</w:t>
            </w:r>
          </w:p>
        </w:tc>
        <w:tc>
          <w:tcPr>
            <w:tcW w:w="1141" w:type="dxa"/>
            <w:tcBorders>
              <w:top w:val="nil"/>
              <w:bottom w:val="nil"/>
            </w:tcBorders>
            <w:vAlign w:val="bottom"/>
          </w:tcPr>
          <w:p w:rsidR="00E306BE" w:rsidRPr="006C43C8" w:rsidRDefault="00E306BE" w:rsidP="00261336">
            <w:pPr>
              <w:tabs>
                <w:tab w:val="clear" w:pos="454"/>
                <w:tab w:val="clear" w:pos="1644"/>
                <w:tab w:val="left" w:pos="612"/>
                <w:tab w:val="left" w:pos="1512"/>
                <w:tab w:val="left" w:pos="2119"/>
              </w:tabs>
              <w:spacing w:line="160" w:lineRule="exact"/>
              <w:ind w:left="-108" w:right="-108"/>
              <w:jc w:val="center"/>
              <w:rPr>
                <w:rFonts w:cs="Arial"/>
                <w:spacing w:val="-4"/>
                <w:sz w:val="12"/>
                <w:szCs w:val="12"/>
              </w:rPr>
            </w:pPr>
          </w:p>
        </w:tc>
        <w:tc>
          <w:tcPr>
            <w:tcW w:w="4439" w:type="dxa"/>
            <w:tcBorders>
              <w:top w:val="nil"/>
              <w:bottom w:val="nil"/>
            </w:tcBorders>
            <w:vAlign w:val="bottom"/>
          </w:tcPr>
          <w:p w:rsidR="00E306BE" w:rsidRPr="006C43C8" w:rsidRDefault="00E306BE" w:rsidP="00261336">
            <w:pPr>
              <w:tabs>
                <w:tab w:val="clear" w:pos="454"/>
                <w:tab w:val="clear" w:pos="1644"/>
                <w:tab w:val="clear" w:pos="3742"/>
                <w:tab w:val="left" w:pos="612"/>
                <w:tab w:val="left" w:pos="1512"/>
                <w:tab w:val="left" w:pos="2119"/>
                <w:tab w:val="left" w:pos="3582"/>
              </w:tabs>
              <w:spacing w:line="160" w:lineRule="exact"/>
              <w:ind w:left="-108" w:right="-108"/>
              <w:jc w:val="center"/>
              <w:rPr>
                <w:rFonts w:cs="Arial"/>
                <w:spacing w:val="-4"/>
                <w:sz w:val="12"/>
                <w:szCs w:val="12"/>
              </w:rPr>
            </w:pPr>
          </w:p>
        </w:tc>
      </w:tr>
      <w:tr w:rsidR="001F2418" w:rsidRPr="006C43C8" w:rsidTr="005D16E1">
        <w:trPr>
          <w:trHeight w:val="87"/>
          <w:tblHeader/>
        </w:trPr>
        <w:tc>
          <w:tcPr>
            <w:tcW w:w="720" w:type="dxa"/>
            <w:tcBorders>
              <w:top w:val="nil"/>
              <w:bottom w:val="nil"/>
              <w:right w:val="single" w:sz="4" w:space="0" w:color="auto"/>
            </w:tcBorders>
            <w:vAlign w:val="bottom"/>
          </w:tcPr>
          <w:p w:rsidR="001F2418" w:rsidRPr="006C43C8" w:rsidRDefault="001F2418" w:rsidP="00261336">
            <w:pPr>
              <w:tabs>
                <w:tab w:val="clear" w:pos="454"/>
                <w:tab w:val="clear" w:pos="1644"/>
                <w:tab w:val="left" w:pos="612"/>
                <w:tab w:val="left" w:pos="1512"/>
                <w:tab w:val="left" w:pos="2119"/>
              </w:tabs>
              <w:spacing w:line="160" w:lineRule="exact"/>
              <w:ind w:left="-108" w:right="-108"/>
              <w:jc w:val="center"/>
              <w:rPr>
                <w:rFonts w:cs="Arial"/>
                <w:b/>
                <w:bCs/>
                <w:spacing w:val="-4"/>
                <w:sz w:val="12"/>
                <w:szCs w:val="12"/>
              </w:rPr>
            </w:pPr>
            <w:r w:rsidRPr="006C43C8">
              <w:rPr>
                <w:rFonts w:cs="Arial"/>
                <w:b/>
                <w:bCs/>
                <w:spacing w:val="-4"/>
                <w:sz w:val="12"/>
                <w:szCs w:val="12"/>
              </w:rPr>
              <w:t>Loans</w:t>
            </w:r>
          </w:p>
        </w:tc>
        <w:tc>
          <w:tcPr>
            <w:tcW w:w="900" w:type="dxa"/>
            <w:tcBorders>
              <w:top w:val="nil"/>
              <w:left w:val="single" w:sz="4" w:space="0" w:color="auto"/>
              <w:bottom w:val="nil"/>
              <w:right w:val="single" w:sz="4" w:space="0" w:color="auto"/>
            </w:tcBorders>
            <w:vAlign w:val="bottom"/>
          </w:tcPr>
          <w:p w:rsidR="001F2418" w:rsidRPr="006C43C8" w:rsidRDefault="001F2418" w:rsidP="00261336">
            <w:pPr>
              <w:tabs>
                <w:tab w:val="clear" w:pos="454"/>
                <w:tab w:val="left" w:pos="612"/>
                <w:tab w:val="left" w:pos="2119"/>
              </w:tabs>
              <w:spacing w:line="160" w:lineRule="exact"/>
              <w:ind w:left="-18" w:right="-18"/>
              <w:jc w:val="right"/>
              <w:rPr>
                <w:rFonts w:cs="Arial"/>
                <w:b/>
                <w:bCs/>
                <w:spacing w:val="-8"/>
                <w:sz w:val="12"/>
                <w:szCs w:val="12"/>
              </w:rPr>
            </w:pPr>
            <w:r w:rsidRPr="006C43C8">
              <w:rPr>
                <w:rFonts w:cs="Arial"/>
                <w:b/>
                <w:bCs/>
                <w:spacing w:val="-4"/>
                <w:sz w:val="12"/>
                <w:szCs w:val="12"/>
              </w:rPr>
              <w:t>Principa</w:t>
            </w:r>
            <w:r w:rsidRPr="006C43C8">
              <w:rPr>
                <w:rFonts w:cs="Arial"/>
                <w:b/>
                <w:bCs/>
                <w:spacing w:val="-8"/>
                <w:sz w:val="12"/>
                <w:szCs w:val="12"/>
              </w:rPr>
              <w:t>l</w:t>
            </w:r>
          </w:p>
        </w:tc>
        <w:tc>
          <w:tcPr>
            <w:tcW w:w="900" w:type="dxa"/>
            <w:tcBorders>
              <w:top w:val="nil"/>
              <w:left w:val="single" w:sz="4" w:space="0" w:color="auto"/>
              <w:bottom w:val="nil"/>
              <w:right w:val="single" w:sz="4" w:space="0" w:color="auto"/>
            </w:tcBorders>
            <w:vAlign w:val="bottom"/>
          </w:tcPr>
          <w:p w:rsidR="001F2418" w:rsidRPr="006C43C8" w:rsidRDefault="008421A9" w:rsidP="00261336">
            <w:pPr>
              <w:tabs>
                <w:tab w:val="clear" w:pos="680"/>
                <w:tab w:val="left" w:pos="2119"/>
              </w:tabs>
              <w:spacing w:line="160" w:lineRule="exact"/>
              <w:ind w:left="-18" w:right="-28"/>
              <w:jc w:val="right"/>
              <w:rPr>
                <w:rFonts w:cs="Arial"/>
                <w:b/>
                <w:bCs/>
                <w:spacing w:val="-4"/>
                <w:sz w:val="12"/>
                <w:szCs w:val="12"/>
              </w:rPr>
            </w:pPr>
            <w:r>
              <w:rPr>
                <w:rFonts w:cs="Arial"/>
                <w:b/>
                <w:bCs/>
                <w:spacing w:val="-4"/>
                <w:sz w:val="12"/>
                <w:szCs w:val="12"/>
              </w:rPr>
              <w:t>2016</w:t>
            </w:r>
          </w:p>
        </w:tc>
        <w:tc>
          <w:tcPr>
            <w:tcW w:w="900" w:type="dxa"/>
            <w:tcBorders>
              <w:top w:val="nil"/>
              <w:left w:val="single" w:sz="4" w:space="0" w:color="auto"/>
              <w:bottom w:val="nil"/>
              <w:right w:val="single" w:sz="4" w:space="0" w:color="auto"/>
            </w:tcBorders>
            <w:vAlign w:val="bottom"/>
          </w:tcPr>
          <w:p w:rsidR="001F2418" w:rsidRPr="006C43C8" w:rsidRDefault="008421A9" w:rsidP="00261336">
            <w:pPr>
              <w:tabs>
                <w:tab w:val="clear" w:pos="680"/>
                <w:tab w:val="left" w:pos="2119"/>
              </w:tabs>
              <w:spacing w:line="160" w:lineRule="exact"/>
              <w:ind w:left="-18" w:right="-28"/>
              <w:jc w:val="right"/>
              <w:rPr>
                <w:rFonts w:cs="Arial"/>
                <w:b/>
                <w:bCs/>
                <w:spacing w:val="-4"/>
                <w:sz w:val="12"/>
                <w:szCs w:val="12"/>
              </w:rPr>
            </w:pPr>
            <w:r>
              <w:rPr>
                <w:rFonts w:cs="Arial"/>
                <w:b/>
                <w:bCs/>
                <w:spacing w:val="-4"/>
                <w:sz w:val="12"/>
                <w:szCs w:val="12"/>
              </w:rPr>
              <w:t>2015</w:t>
            </w:r>
          </w:p>
        </w:tc>
        <w:tc>
          <w:tcPr>
            <w:tcW w:w="1141" w:type="dxa"/>
            <w:tcBorders>
              <w:top w:val="nil"/>
              <w:left w:val="single" w:sz="4" w:space="0" w:color="auto"/>
              <w:bottom w:val="nil"/>
            </w:tcBorders>
            <w:vAlign w:val="bottom"/>
          </w:tcPr>
          <w:p w:rsidR="001F2418" w:rsidRPr="006C43C8" w:rsidRDefault="001F2418" w:rsidP="00261336">
            <w:pPr>
              <w:tabs>
                <w:tab w:val="clear" w:pos="454"/>
                <w:tab w:val="clear" w:pos="1644"/>
                <w:tab w:val="left" w:pos="612"/>
                <w:tab w:val="left" w:pos="1512"/>
                <w:tab w:val="left" w:pos="2119"/>
              </w:tabs>
              <w:spacing w:line="160" w:lineRule="exact"/>
              <w:ind w:left="-108" w:right="-108"/>
              <w:jc w:val="center"/>
              <w:rPr>
                <w:rFonts w:cs="Arial"/>
                <w:spacing w:val="-4"/>
                <w:sz w:val="12"/>
                <w:szCs w:val="12"/>
              </w:rPr>
            </w:pPr>
          </w:p>
        </w:tc>
        <w:tc>
          <w:tcPr>
            <w:tcW w:w="4439" w:type="dxa"/>
            <w:tcBorders>
              <w:top w:val="nil"/>
              <w:bottom w:val="nil"/>
            </w:tcBorders>
            <w:vAlign w:val="bottom"/>
          </w:tcPr>
          <w:p w:rsidR="001F2418" w:rsidRPr="006C43C8" w:rsidRDefault="001F2418" w:rsidP="00261336">
            <w:pPr>
              <w:tabs>
                <w:tab w:val="clear" w:pos="454"/>
                <w:tab w:val="clear" w:pos="1644"/>
                <w:tab w:val="clear" w:pos="3742"/>
                <w:tab w:val="left" w:pos="612"/>
                <w:tab w:val="left" w:pos="1512"/>
                <w:tab w:val="left" w:pos="2119"/>
                <w:tab w:val="left" w:pos="3582"/>
              </w:tabs>
              <w:spacing w:line="160" w:lineRule="exact"/>
              <w:ind w:left="-108" w:right="-108"/>
              <w:jc w:val="center"/>
              <w:rPr>
                <w:rFonts w:cs="Arial"/>
                <w:spacing w:val="-4"/>
                <w:sz w:val="12"/>
                <w:szCs w:val="12"/>
              </w:rPr>
            </w:pPr>
          </w:p>
        </w:tc>
      </w:tr>
      <w:tr w:rsidR="001F2418" w:rsidRPr="006C43C8" w:rsidTr="005D16E1">
        <w:trPr>
          <w:trHeight w:val="77"/>
          <w:tblHeader/>
        </w:trPr>
        <w:tc>
          <w:tcPr>
            <w:tcW w:w="720" w:type="dxa"/>
            <w:tcBorders>
              <w:top w:val="nil"/>
              <w:left w:val="single" w:sz="4" w:space="0" w:color="auto"/>
              <w:bottom w:val="nil"/>
              <w:right w:val="single" w:sz="4" w:space="0" w:color="auto"/>
            </w:tcBorders>
            <w:vAlign w:val="bottom"/>
          </w:tcPr>
          <w:p w:rsidR="001F2418" w:rsidRPr="006C43C8" w:rsidRDefault="001F2418" w:rsidP="00261336">
            <w:pPr>
              <w:pBdr>
                <w:bottom w:val="single" w:sz="4" w:space="1" w:color="auto"/>
              </w:pBdr>
              <w:tabs>
                <w:tab w:val="clear" w:pos="454"/>
                <w:tab w:val="left" w:pos="612"/>
                <w:tab w:val="left" w:pos="2119"/>
              </w:tabs>
              <w:spacing w:line="160" w:lineRule="exact"/>
              <w:ind w:left="-18" w:right="-18"/>
              <w:jc w:val="center"/>
              <w:rPr>
                <w:rFonts w:cs="Arial"/>
                <w:b/>
                <w:bCs/>
                <w:spacing w:val="-4"/>
                <w:sz w:val="12"/>
                <w:szCs w:val="12"/>
              </w:rPr>
            </w:pPr>
            <w:r w:rsidRPr="006C43C8">
              <w:rPr>
                <w:rFonts w:cs="Arial"/>
                <w:b/>
                <w:bCs/>
                <w:spacing w:val="-4"/>
                <w:sz w:val="12"/>
                <w:szCs w:val="12"/>
              </w:rPr>
              <w:t>Facilities</w:t>
            </w:r>
          </w:p>
        </w:tc>
        <w:tc>
          <w:tcPr>
            <w:tcW w:w="900" w:type="dxa"/>
            <w:tcBorders>
              <w:top w:val="nil"/>
              <w:left w:val="single" w:sz="4" w:space="0" w:color="auto"/>
              <w:bottom w:val="nil"/>
              <w:right w:val="single" w:sz="4" w:space="0" w:color="auto"/>
            </w:tcBorders>
            <w:vAlign w:val="bottom"/>
          </w:tcPr>
          <w:p w:rsidR="001F2418" w:rsidRPr="006C43C8" w:rsidRDefault="001F2418" w:rsidP="00261336">
            <w:pPr>
              <w:pBdr>
                <w:bottom w:val="single" w:sz="4" w:space="1" w:color="auto"/>
              </w:pBdr>
              <w:tabs>
                <w:tab w:val="clear" w:pos="454"/>
                <w:tab w:val="left" w:pos="612"/>
                <w:tab w:val="left" w:pos="2119"/>
              </w:tabs>
              <w:spacing w:line="160" w:lineRule="exact"/>
              <w:ind w:left="-18" w:right="-18"/>
              <w:jc w:val="right"/>
              <w:rPr>
                <w:rFonts w:cs="Arial"/>
                <w:b/>
                <w:bCs/>
                <w:spacing w:val="-8"/>
                <w:sz w:val="12"/>
                <w:szCs w:val="12"/>
              </w:rPr>
            </w:pPr>
            <w:r w:rsidRPr="006C43C8">
              <w:rPr>
                <w:rFonts w:cs="Arial"/>
                <w:b/>
                <w:bCs/>
                <w:spacing w:val="-8"/>
                <w:sz w:val="12"/>
                <w:szCs w:val="12"/>
              </w:rPr>
              <w:t>Baht</w:t>
            </w:r>
          </w:p>
        </w:tc>
        <w:tc>
          <w:tcPr>
            <w:tcW w:w="900" w:type="dxa"/>
            <w:tcBorders>
              <w:top w:val="nil"/>
              <w:left w:val="single" w:sz="4" w:space="0" w:color="auto"/>
              <w:bottom w:val="nil"/>
              <w:right w:val="single" w:sz="4" w:space="0" w:color="auto"/>
            </w:tcBorders>
            <w:vAlign w:val="bottom"/>
          </w:tcPr>
          <w:p w:rsidR="001F2418" w:rsidRPr="006C43C8" w:rsidRDefault="001F2418" w:rsidP="00261336">
            <w:pPr>
              <w:pBdr>
                <w:bottom w:val="single" w:sz="4" w:space="1" w:color="auto"/>
              </w:pBdr>
              <w:tabs>
                <w:tab w:val="clear" w:pos="680"/>
                <w:tab w:val="left" w:pos="2119"/>
              </w:tabs>
              <w:spacing w:line="160" w:lineRule="exact"/>
              <w:ind w:left="-18" w:right="-28"/>
              <w:jc w:val="right"/>
              <w:rPr>
                <w:rFonts w:cs="Arial"/>
                <w:b/>
                <w:bCs/>
                <w:spacing w:val="-4"/>
                <w:sz w:val="12"/>
                <w:szCs w:val="12"/>
              </w:rPr>
            </w:pPr>
            <w:r w:rsidRPr="006C43C8">
              <w:rPr>
                <w:rFonts w:cs="Arial"/>
                <w:b/>
                <w:bCs/>
                <w:spacing w:val="-4"/>
                <w:sz w:val="12"/>
                <w:szCs w:val="12"/>
              </w:rPr>
              <w:t>Baht</w:t>
            </w:r>
          </w:p>
        </w:tc>
        <w:tc>
          <w:tcPr>
            <w:tcW w:w="900" w:type="dxa"/>
            <w:tcBorders>
              <w:top w:val="nil"/>
              <w:left w:val="single" w:sz="4" w:space="0" w:color="auto"/>
              <w:bottom w:val="nil"/>
              <w:right w:val="single" w:sz="4" w:space="0" w:color="auto"/>
            </w:tcBorders>
            <w:vAlign w:val="bottom"/>
          </w:tcPr>
          <w:p w:rsidR="001F2418" w:rsidRPr="006C43C8" w:rsidRDefault="001F2418" w:rsidP="00261336">
            <w:pPr>
              <w:pBdr>
                <w:bottom w:val="single" w:sz="4" w:space="1" w:color="auto"/>
              </w:pBdr>
              <w:tabs>
                <w:tab w:val="clear" w:pos="680"/>
                <w:tab w:val="left" w:pos="2119"/>
              </w:tabs>
              <w:spacing w:line="160" w:lineRule="exact"/>
              <w:ind w:left="-18" w:right="-28"/>
              <w:jc w:val="right"/>
              <w:rPr>
                <w:rFonts w:cs="Arial"/>
                <w:b/>
                <w:bCs/>
                <w:spacing w:val="-4"/>
                <w:sz w:val="12"/>
                <w:szCs w:val="12"/>
              </w:rPr>
            </w:pPr>
            <w:r w:rsidRPr="006C43C8">
              <w:rPr>
                <w:rFonts w:cs="Arial"/>
                <w:b/>
                <w:bCs/>
                <w:spacing w:val="-4"/>
                <w:sz w:val="12"/>
                <w:szCs w:val="12"/>
              </w:rPr>
              <w:t>Baht</w:t>
            </w:r>
          </w:p>
        </w:tc>
        <w:tc>
          <w:tcPr>
            <w:tcW w:w="1141" w:type="dxa"/>
            <w:tcBorders>
              <w:top w:val="nil"/>
              <w:left w:val="single" w:sz="4" w:space="0" w:color="auto"/>
              <w:bottom w:val="nil"/>
              <w:right w:val="single" w:sz="4" w:space="0" w:color="auto"/>
            </w:tcBorders>
            <w:vAlign w:val="bottom"/>
          </w:tcPr>
          <w:p w:rsidR="001F2418" w:rsidRPr="006C43C8" w:rsidRDefault="001F2418" w:rsidP="00261336">
            <w:pPr>
              <w:pBdr>
                <w:bottom w:val="single" w:sz="4" w:space="1" w:color="auto"/>
              </w:pBdr>
              <w:tabs>
                <w:tab w:val="clear" w:pos="454"/>
                <w:tab w:val="left" w:pos="612"/>
                <w:tab w:val="left" w:pos="2119"/>
              </w:tabs>
              <w:spacing w:line="160" w:lineRule="exact"/>
              <w:ind w:left="-18" w:right="-18"/>
              <w:jc w:val="center"/>
              <w:rPr>
                <w:rFonts w:cs="Arial"/>
                <w:b/>
                <w:bCs/>
                <w:spacing w:val="-4"/>
                <w:sz w:val="12"/>
                <w:szCs w:val="12"/>
              </w:rPr>
            </w:pPr>
            <w:r w:rsidRPr="006C43C8">
              <w:rPr>
                <w:rFonts w:cs="Arial"/>
                <w:b/>
                <w:bCs/>
                <w:spacing w:val="-4"/>
                <w:sz w:val="12"/>
                <w:szCs w:val="12"/>
              </w:rPr>
              <w:t>Interest Rate</w:t>
            </w:r>
          </w:p>
        </w:tc>
        <w:tc>
          <w:tcPr>
            <w:tcW w:w="4439" w:type="dxa"/>
            <w:tcBorders>
              <w:top w:val="nil"/>
              <w:left w:val="single" w:sz="4" w:space="0" w:color="auto"/>
              <w:bottom w:val="nil"/>
              <w:right w:val="single" w:sz="4" w:space="0" w:color="auto"/>
            </w:tcBorders>
            <w:vAlign w:val="bottom"/>
          </w:tcPr>
          <w:p w:rsidR="001F2418" w:rsidRPr="006C43C8" w:rsidRDefault="001F2418" w:rsidP="00261336">
            <w:pPr>
              <w:pBdr>
                <w:bottom w:val="single" w:sz="4" w:space="1" w:color="auto"/>
              </w:pBdr>
              <w:tabs>
                <w:tab w:val="clear" w:pos="454"/>
                <w:tab w:val="clear" w:pos="3742"/>
                <w:tab w:val="left" w:pos="612"/>
                <w:tab w:val="left" w:pos="2119"/>
                <w:tab w:val="left" w:pos="3582"/>
              </w:tabs>
              <w:spacing w:line="160" w:lineRule="exact"/>
              <w:ind w:left="-18" w:right="-18"/>
              <w:jc w:val="center"/>
              <w:rPr>
                <w:rFonts w:cs="Arial"/>
                <w:b/>
                <w:bCs/>
                <w:spacing w:val="-4"/>
                <w:sz w:val="12"/>
                <w:szCs w:val="12"/>
              </w:rPr>
            </w:pPr>
            <w:r w:rsidRPr="006C43C8">
              <w:rPr>
                <w:rFonts w:cs="Arial"/>
                <w:b/>
                <w:bCs/>
                <w:spacing w:val="-4"/>
                <w:sz w:val="12"/>
                <w:szCs w:val="12"/>
              </w:rPr>
              <w:t>Payment Conditions</w:t>
            </w:r>
          </w:p>
        </w:tc>
      </w:tr>
      <w:tr w:rsidR="00261336" w:rsidRPr="006C43C8" w:rsidTr="005D16E1">
        <w:trPr>
          <w:trHeight w:val="72"/>
        </w:trPr>
        <w:tc>
          <w:tcPr>
            <w:tcW w:w="720" w:type="dxa"/>
            <w:tcBorders>
              <w:top w:val="nil"/>
              <w:bottom w:val="nil"/>
            </w:tcBorders>
          </w:tcPr>
          <w:p w:rsidR="00261336" w:rsidRPr="006C43C8" w:rsidRDefault="00261336" w:rsidP="00261336">
            <w:pPr>
              <w:tabs>
                <w:tab w:val="clear" w:pos="454"/>
                <w:tab w:val="clear" w:pos="1644"/>
                <w:tab w:val="left" w:pos="612"/>
                <w:tab w:val="left" w:pos="1512"/>
                <w:tab w:val="left" w:pos="2119"/>
              </w:tabs>
              <w:spacing w:line="80" w:lineRule="exact"/>
              <w:ind w:left="-18" w:right="-18"/>
              <w:jc w:val="center"/>
              <w:rPr>
                <w:rFonts w:cs="Arial"/>
                <w:spacing w:val="-4"/>
                <w:sz w:val="12"/>
                <w:szCs w:val="12"/>
              </w:rPr>
            </w:pPr>
          </w:p>
        </w:tc>
        <w:tc>
          <w:tcPr>
            <w:tcW w:w="900" w:type="dxa"/>
            <w:tcBorders>
              <w:top w:val="nil"/>
              <w:bottom w:val="nil"/>
            </w:tcBorders>
          </w:tcPr>
          <w:p w:rsidR="00261336" w:rsidRPr="006C43C8" w:rsidRDefault="00261336" w:rsidP="00261336">
            <w:pPr>
              <w:pBdr>
                <w:bar w:val="single" w:sz="4" w:color="auto"/>
              </w:pBdr>
              <w:spacing w:line="80" w:lineRule="exact"/>
              <w:ind w:right="1"/>
              <w:jc w:val="right"/>
              <w:rPr>
                <w:rFonts w:cs="Arial"/>
                <w:sz w:val="12"/>
                <w:szCs w:val="12"/>
                <w:cs/>
              </w:rPr>
            </w:pPr>
          </w:p>
        </w:tc>
        <w:tc>
          <w:tcPr>
            <w:tcW w:w="900" w:type="dxa"/>
            <w:tcBorders>
              <w:top w:val="nil"/>
              <w:bottom w:val="nil"/>
            </w:tcBorders>
          </w:tcPr>
          <w:p w:rsidR="00261336" w:rsidRPr="007B5451" w:rsidRDefault="00261336" w:rsidP="00261336">
            <w:pPr>
              <w:pBdr>
                <w:bar w:val="single" w:sz="4" w:color="auto"/>
              </w:pBdr>
              <w:spacing w:line="80" w:lineRule="exact"/>
              <w:ind w:right="1"/>
              <w:jc w:val="right"/>
              <w:rPr>
                <w:rFonts w:cstheme="minorBidi"/>
                <w:sz w:val="12"/>
                <w:szCs w:val="12"/>
                <w:cs/>
              </w:rPr>
            </w:pPr>
          </w:p>
        </w:tc>
        <w:tc>
          <w:tcPr>
            <w:tcW w:w="900" w:type="dxa"/>
            <w:tcBorders>
              <w:top w:val="nil"/>
              <w:bottom w:val="nil"/>
            </w:tcBorders>
          </w:tcPr>
          <w:p w:rsidR="00261336" w:rsidRDefault="00261336" w:rsidP="00261336">
            <w:pPr>
              <w:pBdr>
                <w:bar w:val="single" w:sz="4" w:color="auto"/>
              </w:pBdr>
              <w:spacing w:line="80" w:lineRule="exact"/>
              <w:ind w:right="1"/>
              <w:jc w:val="right"/>
              <w:rPr>
                <w:rFonts w:cs="Arial"/>
                <w:sz w:val="12"/>
                <w:szCs w:val="12"/>
              </w:rPr>
            </w:pPr>
          </w:p>
        </w:tc>
        <w:tc>
          <w:tcPr>
            <w:tcW w:w="1141" w:type="dxa"/>
            <w:tcBorders>
              <w:top w:val="nil"/>
              <w:bottom w:val="nil"/>
            </w:tcBorders>
          </w:tcPr>
          <w:p w:rsidR="00261336" w:rsidRPr="006C43C8" w:rsidRDefault="00261336" w:rsidP="00261336">
            <w:pPr>
              <w:tabs>
                <w:tab w:val="clear" w:pos="454"/>
                <w:tab w:val="clear" w:pos="680"/>
                <w:tab w:val="clear" w:pos="907"/>
                <w:tab w:val="left" w:pos="612"/>
                <w:tab w:val="left" w:pos="882"/>
                <w:tab w:val="left" w:pos="2119"/>
              </w:tabs>
              <w:spacing w:line="80" w:lineRule="exact"/>
              <w:ind w:left="-108" w:right="-108"/>
              <w:jc w:val="center"/>
              <w:rPr>
                <w:rFonts w:cs="Arial"/>
                <w:spacing w:val="-4"/>
                <w:sz w:val="12"/>
                <w:szCs w:val="12"/>
              </w:rPr>
            </w:pPr>
          </w:p>
        </w:tc>
        <w:tc>
          <w:tcPr>
            <w:tcW w:w="4439" w:type="dxa"/>
            <w:tcBorders>
              <w:top w:val="nil"/>
              <w:bottom w:val="nil"/>
            </w:tcBorders>
          </w:tcPr>
          <w:p w:rsidR="00261336" w:rsidRPr="006C43C8" w:rsidRDefault="00261336" w:rsidP="00261336">
            <w:pPr>
              <w:tabs>
                <w:tab w:val="clear" w:pos="454"/>
                <w:tab w:val="clear" w:pos="3742"/>
                <w:tab w:val="clear" w:pos="4451"/>
                <w:tab w:val="left" w:pos="612"/>
                <w:tab w:val="left" w:pos="2119"/>
                <w:tab w:val="left" w:pos="3582"/>
                <w:tab w:val="left" w:pos="4617"/>
              </w:tabs>
              <w:spacing w:line="80" w:lineRule="exact"/>
              <w:ind w:left="-18" w:right="-18"/>
              <w:jc w:val="thaiDistribute"/>
              <w:rPr>
                <w:rFonts w:cs="Arial"/>
                <w:sz w:val="12"/>
                <w:szCs w:val="12"/>
              </w:rPr>
            </w:pPr>
          </w:p>
        </w:tc>
      </w:tr>
      <w:tr w:rsidR="007B5451" w:rsidRPr="006C43C8" w:rsidTr="005D16E1">
        <w:trPr>
          <w:trHeight w:val="154"/>
        </w:trPr>
        <w:tc>
          <w:tcPr>
            <w:tcW w:w="720" w:type="dxa"/>
            <w:tcBorders>
              <w:top w:val="nil"/>
              <w:bottom w:val="single" w:sz="4" w:space="0" w:color="auto"/>
            </w:tcBorders>
          </w:tcPr>
          <w:p w:rsidR="007B5451" w:rsidRPr="006C43C8" w:rsidRDefault="007B5451" w:rsidP="00261336">
            <w:pPr>
              <w:tabs>
                <w:tab w:val="clear" w:pos="454"/>
                <w:tab w:val="clear" w:pos="1644"/>
                <w:tab w:val="left" w:pos="612"/>
                <w:tab w:val="left" w:pos="1512"/>
                <w:tab w:val="left" w:pos="2119"/>
              </w:tabs>
              <w:spacing w:line="160" w:lineRule="exact"/>
              <w:ind w:left="-18" w:right="-18"/>
              <w:jc w:val="center"/>
              <w:rPr>
                <w:rFonts w:cs="Arial"/>
                <w:spacing w:val="-4"/>
                <w:sz w:val="12"/>
                <w:szCs w:val="12"/>
              </w:rPr>
            </w:pPr>
            <w:r w:rsidRPr="006C43C8">
              <w:rPr>
                <w:rFonts w:cs="Arial"/>
                <w:spacing w:val="-4"/>
                <w:sz w:val="12"/>
                <w:szCs w:val="12"/>
              </w:rPr>
              <w:t>1</w:t>
            </w:r>
          </w:p>
        </w:tc>
        <w:tc>
          <w:tcPr>
            <w:tcW w:w="900" w:type="dxa"/>
            <w:tcBorders>
              <w:top w:val="nil"/>
              <w:bottom w:val="single" w:sz="4" w:space="0" w:color="auto"/>
            </w:tcBorders>
          </w:tcPr>
          <w:p w:rsidR="007B5451" w:rsidRPr="006C43C8" w:rsidRDefault="00853454" w:rsidP="00261336">
            <w:pPr>
              <w:pBdr>
                <w:bar w:val="single" w:sz="4" w:color="auto"/>
              </w:pBdr>
              <w:spacing w:line="160" w:lineRule="exact"/>
              <w:ind w:right="1"/>
              <w:jc w:val="right"/>
              <w:rPr>
                <w:rFonts w:cs="Arial"/>
                <w:sz w:val="12"/>
                <w:szCs w:val="12"/>
                <w:cs/>
              </w:rPr>
            </w:pPr>
            <w:r>
              <w:rPr>
                <w:rFonts w:cs="Arial"/>
                <w:sz w:val="12"/>
                <w:szCs w:val="12"/>
              </w:rPr>
              <w:t>16,741,964</w:t>
            </w:r>
          </w:p>
        </w:tc>
        <w:tc>
          <w:tcPr>
            <w:tcW w:w="900" w:type="dxa"/>
            <w:tcBorders>
              <w:top w:val="nil"/>
              <w:bottom w:val="single" w:sz="4" w:space="0" w:color="auto"/>
            </w:tcBorders>
          </w:tcPr>
          <w:p w:rsidR="007B5451" w:rsidRPr="007B5451" w:rsidRDefault="004B3DAE" w:rsidP="00261336">
            <w:pPr>
              <w:pBdr>
                <w:bar w:val="single" w:sz="4" w:color="auto"/>
              </w:pBdr>
              <w:spacing w:line="160" w:lineRule="exact"/>
              <w:ind w:right="1"/>
              <w:jc w:val="right"/>
              <w:rPr>
                <w:rFonts w:cstheme="minorBidi"/>
                <w:sz w:val="12"/>
                <w:szCs w:val="12"/>
                <w:cs/>
              </w:rPr>
            </w:pPr>
            <w:r w:rsidRPr="004B3DAE">
              <w:rPr>
                <w:rFonts w:cstheme="minorBidi"/>
                <w:sz w:val="12"/>
                <w:szCs w:val="12"/>
              </w:rPr>
              <w:t>4,430,812</w:t>
            </w:r>
          </w:p>
        </w:tc>
        <w:tc>
          <w:tcPr>
            <w:tcW w:w="900" w:type="dxa"/>
            <w:tcBorders>
              <w:top w:val="nil"/>
              <w:bottom w:val="single" w:sz="4" w:space="0" w:color="auto"/>
            </w:tcBorders>
          </w:tcPr>
          <w:p w:rsidR="007B5451" w:rsidRPr="007B5451" w:rsidRDefault="007B5451" w:rsidP="00261336">
            <w:pPr>
              <w:pBdr>
                <w:bar w:val="single" w:sz="4" w:color="auto"/>
              </w:pBdr>
              <w:spacing w:line="160" w:lineRule="exact"/>
              <w:ind w:right="1"/>
              <w:jc w:val="right"/>
              <w:rPr>
                <w:rFonts w:cstheme="minorBidi"/>
                <w:sz w:val="12"/>
                <w:szCs w:val="12"/>
                <w:cs/>
              </w:rPr>
            </w:pPr>
            <w:r>
              <w:rPr>
                <w:rFonts w:cs="Arial"/>
                <w:sz w:val="12"/>
                <w:szCs w:val="12"/>
              </w:rPr>
              <w:t>5,999,431</w:t>
            </w:r>
          </w:p>
        </w:tc>
        <w:tc>
          <w:tcPr>
            <w:tcW w:w="1141" w:type="dxa"/>
            <w:tcBorders>
              <w:top w:val="nil"/>
              <w:bottom w:val="single" w:sz="4" w:space="0" w:color="auto"/>
            </w:tcBorders>
          </w:tcPr>
          <w:p w:rsidR="007B5451" w:rsidRPr="006C43C8" w:rsidRDefault="007B5451" w:rsidP="00261336">
            <w:pPr>
              <w:tabs>
                <w:tab w:val="clear" w:pos="454"/>
                <w:tab w:val="clear" w:pos="680"/>
                <w:tab w:val="clear" w:pos="907"/>
                <w:tab w:val="left" w:pos="612"/>
                <w:tab w:val="left" w:pos="882"/>
                <w:tab w:val="left" w:pos="2119"/>
              </w:tabs>
              <w:spacing w:line="160" w:lineRule="exact"/>
              <w:ind w:left="-108" w:right="-108"/>
              <w:jc w:val="center"/>
              <w:rPr>
                <w:rFonts w:cs="Arial"/>
                <w:spacing w:val="-4"/>
                <w:sz w:val="12"/>
                <w:szCs w:val="12"/>
              </w:rPr>
            </w:pPr>
            <w:r w:rsidRPr="006C43C8">
              <w:rPr>
                <w:rFonts w:cs="Arial"/>
                <w:spacing w:val="-4"/>
                <w:sz w:val="12"/>
                <w:szCs w:val="12"/>
              </w:rPr>
              <w:t>MLR per annum</w:t>
            </w:r>
          </w:p>
        </w:tc>
        <w:tc>
          <w:tcPr>
            <w:tcW w:w="4439" w:type="dxa"/>
            <w:tcBorders>
              <w:top w:val="nil"/>
              <w:bottom w:val="single" w:sz="4" w:space="0" w:color="auto"/>
            </w:tcBorders>
          </w:tcPr>
          <w:p w:rsidR="007B5451" w:rsidRPr="006C43C8" w:rsidRDefault="007B5451" w:rsidP="00261336">
            <w:pPr>
              <w:tabs>
                <w:tab w:val="clear" w:pos="454"/>
                <w:tab w:val="clear" w:pos="3742"/>
                <w:tab w:val="clear" w:pos="4451"/>
                <w:tab w:val="left" w:pos="612"/>
                <w:tab w:val="left" w:pos="2119"/>
                <w:tab w:val="left" w:pos="3582"/>
                <w:tab w:val="left" w:pos="4617"/>
              </w:tabs>
              <w:spacing w:line="160" w:lineRule="exact"/>
              <w:ind w:left="-18" w:right="-18"/>
              <w:jc w:val="thaiDistribute"/>
              <w:rPr>
                <w:rFonts w:cs="Arial"/>
                <w:sz w:val="12"/>
                <w:szCs w:val="12"/>
              </w:rPr>
            </w:pPr>
            <w:r w:rsidRPr="006C43C8">
              <w:rPr>
                <w:rFonts w:cs="Arial"/>
                <w:sz w:val="12"/>
                <w:szCs w:val="12"/>
              </w:rPr>
              <w:t xml:space="preserve">On 21 November 2011, the subsidiary company and financial institution entered into the restructuring agreement to amend terms of payment for the outstanding balances of November 2011 onward.  </w:t>
            </w:r>
          </w:p>
          <w:p w:rsidR="007B5451" w:rsidRPr="006C43C8" w:rsidRDefault="007B5451" w:rsidP="00261336">
            <w:pPr>
              <w:tabs>
                <w:tab w:val="clear" w:pos="454"/>
                <w:tab w:val="clear" w:pos="3742"/>
                <w:tab w:val="clear" w:pos="4451"/>
                <w:tab w:val="left" w:pos="612"/>
                <w:tab w:val="left" w:pos="2119"/>
                <w:tab w:val="left" w:pos="3582"/>
                <w:tab w:val="left" w:pos="4617"/>
              </w:tabs>
              <w:spacing w:line="160" w:lineRule="exact"/>
              <w:ind w:left="-14" w:right="-14"/>
              <w:jc w:val="thaiDistribute"/>
              <w:rPr>
                <w:rFonts w:cs="Arial"/>
                <w:sz w:val="12"/>
                <w:szCs w:val="12"/>
              </w:rPr>
            </w:pPr>
          </w:p>
          <w:p w:rsidR="007B5451" w:rsidRPr="006C43C8" w:rsidRDefault="007B5451" w:rsidP="00261336">
            <w:pPr>
              <w:tabs>
                <w:tab w:val="clear" w:pos="454"/>
                <w:tab w:val="clear" w:pos="3742"/>
                <w:tab w:val="clear" w:pos="4451"/>
                <w:tab w:val="left" w:pos="612"/>
                <w:tab w:val="left" w:pos="2119"/>
                <w:tab w:val="left" w:pos="3582"/>
                <w:tab w:val="left" w:pos="4617"/>
              </w:tabs>
              <w:spacing w:line="160" w:lineRule="exact"/>
              <w:ind w:left="-18" w:right="-18"/>
              <w:jc w:val="thaiDistribute"/>
              <w:rPr>
                <w:rFonts w:cs="Arial"/>
                <w:sz w:val="12"/>
                <w:szCs w:val="12"/>
              </w:rPr>
            </w:pPr>
            <w:r w:rsidRPr="006C43C8">
              <w:rPr>
                <w:rFonts w:cs="Arial"/>
                <w:sz w:val="12"/>
                <w:szCs w:val="12"/>
              </w:rPr>
              <w:t>The subsidiary company will settle loans and interest expenses at MLR rate since November 2011 until the last installment in March 2022 as detailed below:</w:t>
            </w:r>
          </w:p>
          <w:p w:rsidR="007B5451" w:rsidRPr="006C43C8" w:rsidRDefault="007B5451" w:rsidP="00261336">
            <w:pPr>
              <w:tabs>
                <w:tab w:val="clear" w:pos="227"/>
                <w:tab w:val="clear" w:pos="454"/>
                <w:tab w:val="clear" w:pos="680"/>
                <w:tab w:val="clear" w:pos="3742"/>
                <w:tab w:val="clear" w:pos="4451"/>
                <w:tab w:val="left" w:pos="612"/>
                <w:tab w:val="left" w:pos="2119"/>
                <w:tab w:val="left" w:pos="3582"/>
                <w:tab w:val="left" w:pos="4617"/>
              </w:tabs>
              <w:spacing w:line="160" w:lineRule="exact"/>
              <w:ind w:left="188" w:right="-14" w:hanging="202"/>
              <w:jc w:val="both"/>
              <w:rPr>
                <w:rFonts w:cs="Arial"/>
                <w:sz w:val="12"/>
                <w:szCs w:val="12"/>
              </w:rPr>
            </w:pPr>
          </w:p>
          <w:p w:rsidR="007B5451" w:rsidRPr="006C43C8" w:rsidRDefault="007B5451" w:rsidP="00261336">
            <w:pPr>
              <w:pStyle w:val="ListParagraph"/>
              <w:numPr>
                <w:ilvl w:val="0"/>
                <w:numId w:val="22"/>
              </w:numPr>
              <w:spacing w:after="0" w:line="160" w:lineRule="exact"/>
              <w:ind w:left="191" w:right="1" w:hanging="205"/>
              <w:jc w:val="thaiDistribute"/>
              <w:rPr>
                <w:rFonts w:ascii="Arial" w:hAnsi="Arial" w:cs="Arial"/>
                <w:sz w:val="12"/>
                <w:szCs w:val="12"/>
              </w:rPr>
            </w:pPr>
            <w:r w:rsidRPr="006C43C8">
              <w:rPr>
                <w:rFonts w:ascii="Arial" w:hAnsi="Arial" w:cs="Arial"/>
                <w:sz w:val="12"/>
                <w:szCs w:val="12"/>
              </w:rPr>
              <w:t>November 2011 - May 2012, Baht 50,000 per installment.  Interest expenses during such period will be accrued in the accounts and settled in full in the last installment.</w:t>
            </w:r>
          </w:p>
          <w:p w:rsidR="007B5451" w:rsidRPr="006C43C8" w:rsidRDefault="007B5451" w:rsidP="00261336">
            <w:pPr>
              <w:pStyle w:val="ListParagraph"/>
              <w:numPr>
                <w:ilvl w:val="0"/>
                <w:numId w:val="22"/>
              </w:numPr>
              <w:spacing w:after="0" w:line="160" w:lineRule="exact"/>
              <w:ind w:left="191" w:right="1" w:hanging="205"/>
              <w:jc w:val="thaiDistribute"/>
              <w:rPr>
                <w:rFonts w:ascii="Arial" w:hAnsi="Arial" w:cs="Arial"/>
                <w:sz w:val="12"/>
                <w:szCs w:val="12"/>
              </w:rPr>
            </w:pPr>
            <w:r w:rsidRPr="006C43C8">
              <w:rPr>
                <w:rFonts w:ascii="Arial" w:hAnsi="Arial" w:cs="Arial"/>
                <w:spacing w:val="-4"/>
                <w:sz w:val="12"/>
                <w:szCs w:val="12"/>
              </w:rPr>
              <w:t>June 2012 - May 2013, Baht 70,000 per installment.  Interest expenses</w:t>
            </w:r>
            <w:r w:rsidRPr="006C43C8">
              <w:rPr>
                <w:rFonts w:ascii="Arial" w:hAnsi="Arial" w:cs="Arial"/>
                <w:sz w:val="12"/>
                <w:szCs w:val="12"/>
              </w:rPr>
              <w:t xml:space="preserve"> during such period will be accrued at the rate of 1% per annum and settled in the last installment.</w:t>
            </w:r>
          </w:p>
          <w:p w:rsidR="007B5451" w:rsidRPr="006C43C8" w:rsidRDefault="007B5451" w:rsidP="00261336">
            <w:pPr>
              <w:pStyle w:val="ListParagraph"/>
              <w:numPr>
                <w:ilvl w:val="0"/>
                <w:numId w:val="22"/>
              </w:numPr>
              <w:spacing w:after="0" w:line="160" w:lineRule="exact"/>
              <w:ind w:left="191" w:right="1" w:hanging="205"/>
              <w:jc w:val="thaiDistribute"/>
              <w:rPr>
                <w:rFonts w:ascii="Arial" w:hAnsi="Arial" w:cs="Arial"/>
                <w:sz w:val="12"/>
                <w:szCs w:val="12"/>
              </w:rPr>
            </w:pPr>
            <w:r w:rsidRPr="006C43C8">
              <w:rPr>
                <w:rFonts w:ascii="Arial" w:hAnsi="Arial" w:cs="Arial"/>
                <w:sz w:val="12"/>
                <w:szCs w:val="12"/>
              </w:rPr>
              <w:t>June 2013 - February 2022, Baht 150,000 per installment.</w:t>
            </w:r>
          </w:p>
          <w:p w:rsidR="007B5451" w:rsidRPr="006C43C8" w:rsidRDefault="007B5451" w:rsidP="00261336">
            <w:pPr>
              <w:pStyle w:val="ListParagraph"/>
              <w:spacing w:after="0" w:line="160" w:lineRule="exact"/>
              <w:ind w:left="130"/>
              <w:jc w:val="thaiDistribute"/>
              <w:rPr>
                <w:rFonts w:ascii="Arial" w:hAnsi="Arial" w:cs="Arial"/>
                <w:sz w:val="12"/>
                <w:szCs w:val="12"/>
              </w:rPr>
            </w:pPr>
          </w:p>
          <w:p w:rsidR="007B5451" w:rsidRPr="006C43C8" w:rsidRDefault="007B5451" w:rsidP="00261336">
            <w:pPr>
              <w:pStyle w:val="ListParagraph"/>
              <w:spacing w:after="0" w:line="160" w:lineRule="exact"/>
              <w:ind w:left="0" w:right="1"/>
              <w:jc w:val="thaiDistribute"/>
              <w:rPr>
                <w:rFonts w:ascii="Arial" w:hAnsi="Arial" w:cs="Arial"/>
                <w:sz w:val="12"/>
                <w:szCs w:val="12"/>
              </w:rPr>
            </w:pPr>
            <w:r w:rsidRPr="006C43C8">
              <w:rPr>
                <w:rFonts w:ascii="Arial" w:hAnsi="Arial" w:cs="Arial"/>
                <w:sz w:val="12"/>
                <w:szCs w:val="12"/>
              </w:rPr>
              <w:t>All outstanding suspended interests must be settled in full either in March 2022 or the earlier period of completion of loan settlements.</w:t>
            </w:r>
          </w:p>
        </w:tc>
      </w:tr>
      <w:tr w:rsidR="00261336" w:rsidRPr="00261336" w:rsidTr="005D16E1">
        <w:trPr>
          <w:trHeight w:val="50"/>
        </w:trPr>
        <w:tc>
          <w:tcPr>
            <w:tcW w:w="720" w:type="dxa"/>
            <w:tcBorders>
              <w:top w:val="single" w:sz="4" w:space="0" w:color="auto"/>
              <w:bottom w:val="nil"/>
            </w:tcBorders>
          </w:tcPr>
          <w:p w:rsidR="00261336" w:rsidRPr="006C43C8" w:rsidRDefault="00261336" w:rsidP="00261336">
            <w:pPr>
              <w:tabs>
                <w:tab w:val="clear" w:pos="454"/>
                <w:tab w:val="clear" w:pos="1644"/>
                <w:tab w:val="left" w:pos="612"/>
                <w:tab w:val="left" w:pos="1512"/>
                <w:tab w:val="left" w:pos="2119"/>
              </w:tabs>
              <w:spacing w:line="80" w:lineRule="exact"/>
              <w:ind w:left="-18" w:right="-18"/>
              <w:jc w:val="center"/>
              <w:rPr>
                <w:rFonts w:cs="Arial"/>
                <w:spacing w:val="-4"/>
                <w:sz w:val="12"/>
                <w:szCs w:val="12"/>
              </w:rPr>
            </w:pPr>
          </w:p>
        </w:tc>
        <w:tc>
          <w:tcPr>
            <w:tcW w:w="900" w:type="dxa"/>
            <w:tcBorders>
              <w:top w:val="single" w:sz="4" w:space="0" w:color="auto"/>
              <w:bottom w:val="nil"/>
            </w:tcBorders>
          </w:tcPr>
          <w:p w:rsidR="00261336" w:rsidRPr="00261336" w:rsidRDefault="00261336" w:rsidP="00261336">
            <w:pPr>
              <w:tabs>
                <w:tab w:val="clear" w:pos="454"/>
                <w:tab w:val="clear" w:pos="1644"/>
                <w:tab w:val="left" w:pos="612"/>
                <w:tab w:val="left" w:pos="1512"/>
                <w:tab w:val="left" w:pos="2119"/>
              </w:tabs>
              <w:spacing w:line="80" w:lineRule="exact"/>
              <w:ind w:left="-18" w:right="-18"/>
              <w:jc w:val="center"/>
              <w:rPr>
                <w:rFonts w:cs="Arial"/>
                <w:spacing w:val="-4"/>
                <w:sz w:val="12"/>
                <w:szCs w:val="12"/>
              </w:rPr>
            </w:pPr>
          </w:p>
        </w:tc>
        <w:tc>
          <w:tcPr>
            <w:tcW w:w="900" w:type="dxa"/>
            <w:tcBorders>
              <w:top w:val="single" w:sz="4" w:space="0" w:color="auto"/>
              <w:bottom w:val="nil"/>
            </w:tcBorders>
          </w:tcPr>
          <w:p w:rsidR="00261336" w:rsidRPr="00261336" w:rsidRDefault="00261336" w:rsidP="00261336">
            <w:pPr>
              <w:tabs>
                <w:tab w:val="clear" w:pos="454"/>
                <w:tab w:val="clear" w:pos="1644"/>
                <w:tab w:val="left" w:pos="612"/>
                <w:tab w:val="left" w:pos="1512"/>
                <w:tab w:val="left" w:pos="2119"/>
              </w:tabs>
              <w:spacing w:line="80" w:lineRule="exact"/>
              <w:ind w:left="-18" w:right="-18"/>
              <w:jc w:val="center"/>
              <w:rPr>
                <w:rFonts w:cs="Arial"/>
                <w:spacing w:val="-4"/>
                <w:sz w:val="12"/>
                <w:szCs w:val="12"/>
              </w:rPr>
            </w:pPr>
          </w:p>
        </w:tc>
        <w:tc>
          <w:tcPr>
            <w:tcW w:w="900" w:type="dxa"/>
            <w:tcBorders>
              <w:top w:val="single" w:sz="4" w:space="0" w:color="auto"/>
              <w:bottom w:val="nil"/>
            </w:tcBorders>
          </w:tcPr>
          <w:p w:rsidR="00261336" w:rsidRPr="00261336" w:rsidRDefault="00261336" w:rsidP="00261336">
            <w:pPr>
              <w:tabs>
                <w:tab w:val="clear" w:pos="454"/>
                <w:tab w:val="clear" w:pos="1644"/>
                <w:tab w:val="left" w:pos="612"/>
                <w:tab w:val="left" w:pos="1512"/>
                <w:tab w:val="left" w:pos="2119"/>
              </w:tabs>
              <w:spacing w:line="80" w:lineRule="exact"/>
              <w:ind w:left="-18" w:right="-18"/>
              <w:jc w:val="center"/>
              <w:rPr>
                <w:rFonts w:cs="Arial"/>
                <w:spacing w:val="-4"/>
                <w:sz w:val="12"/>
                <w:szCs w:val="12"/>
              </w:rPr>
            </w:pPr>
          </w:p>
        </w:tc>
        <w:tc>
          <w:tcPr>
            <w:tcW w:w="1141" w:type="dxa"/>
            <w:tcBorders>
              <w:top w:val="single" w:sz="4" w:space="0" w:color="auto"/>
              <w:bottom w:val="nil"/>
              <w:right w:val="single" w:sz="4" w:space="0" w:color="auto"/>
            </w:tcBorders>
          </w:tcPr>
          <w:p w:rsidR="00261336" w:rsidRPr="006C43C8" w:rsidRDefault="00261336" w:rsidP="00261336">
            <w:pPr>
              <w:tabs>
                <w:tab w:val="clear" w:pos="454"/>
                <w:tab w:val="clear" w:pos="1644"/>
                <w:tab w:val="left" w:pos="612"/>
                <w:tab w:val="left" w:pos="1512"/>
                <w:tab w:val="left" w:pos="2119"/>
              </w:tabs>
              <w:spacing w:line="80" w:lineRule="exact"/>
              <w:ind w:left="-18" w:right="-18"/>
              <w:jc w:val="center"/>
              <w:rPr>
                <w:rFonts w:cs="Arial"/>
                <w:spacing w:val="-4"/>
                <w:sz w:val="12"/>
                <w:szCs w:val="12"/>
              </w:rPr>
            </w:pPr>
          </w:p>
        </w:tc>
        <w:tc>
          <w:tcPr>
            <w:tcW w:w="4439" w:type="dxa"/>
            <w:tcBorders>
              <w:top w:val="single" w:sz="4" w:space="0" w:color="auto"/>
              <w:left w:val="single" w:sz="4" w:space="0" w:color="auto"/>
              <w:bottom w:val="nil"/>
              <w:right w:val="single" w:sz="4" w:space="0" w:color="auto"/>
            </w:tcBorders>
          </w:tcPr>
          <w:p w:rsidR="00261336" w:rsidRPr="006C43C8" w:rsidRDefault="00261336" w:rsidP="00261336">
            <w:pPr>
              <w:tabs>
                <w:tab w:val="clear" w:pos="454"/>
                <w:tab w:val="clear" w:pos="1644"/>
                <w:tab w:val="left" w:pos="612"/>
                <w:tab w:val="left" w:pos="1512"/>
                <w:tab w:val="left" w:pos="2119"/>
              </w:tabs>
              <w:spacing w:line="80" w:lineRule="exact"/>
              <w:ind w:left="-18" w:right="-18"/>
              <w:jc w:val="center"/>
              <w:rPr>
                <w:rFonts w:cs="Arial"/>
                <w:spacing w:val="-4"/>
                <w:sz w:val="12"/>
                <w:szCs w:val="12"/>
              </w:rPr>
            </w:pPr>
          </w:p>
        </w:tc>
      </w:tr>
      <w:tr w:rsidR="00853454" w:rsidRPr="006C43C8" w:rsidTr="005D16E1">
        <w:trPr>
          <w:trHeight w:val="154"/>
        </w:trPr>
        <w:tc>
          <w:tcPr>
            <w:tcW w:w="720" w:type="dxa"/>
            <w:tcBorders>
              <w:top w:val="nil"/>
              <w:bottom w:val="single" w:sz="4" w:space="0" w:color="auto"/>
            </w:tcBorders>
          </w:tcPr>
          <w:p w:rsidR="00853454" w:rsidRPr="006C43C8" w:rsidRDefault="00853454" w:rsidP="00261336">
            <w:pPr>
              <w:tabs>
                <w:tab w:val="clear" w:pos="454"/>
                <w:tab w:val="clear" w:pos="1644"/>
                <w:tab w:val="left" w:pos="612"/>
                <w:tab w:val="left" w:pos="1512"/>
                <w:tab w:val="left" w:pos="2119"/>
              </w:tabs>
              <w:spacing w:line="160" w:lineRule="exact"/>
              <w:ind w:left="-18" w:right="-18"/>
              <w:jc w:val="center"/>
              <w:rPr>
                <w:rFonts w:cs="Arial"/>
                <w:spacing w:val="-4"/>
                <w:sz w:val="12"/>
                <w:szCs w:val="12"/>
              </w:rPr>
            </w:pPr>
            <w:r w:rsidRPr="006C43C8">
              <w:rPr>
                <w:rFonts w:cs="Arial"/>
                <w:spacing w:val="-4"/>
                <w:sz w:val="12"/>
                <w:szCs w:val="12"/>
              </w:rPr>
              <w:t>2</w:t>
            </w:r>
          </w:p>
        </w:tc>
        <w:tc>
          <w:tcPr>
            <w:tcW w:w="900" w:type="dxa"/>
            <w:tcBorders>
              <w:top w:val="nil"/>
              <w:bottom w:val="single" w:sz="4" w:space="0" w:color="auto"/>
            </w:tcBorders>
          </w:tcPr>
          <w:p w:rsidR="00853454" w:rsidRPr="00853454" w:rsidRDefault="00853454" w:rsidP="00853454">
            <w:pPr>
              <w:spacing w:line="160" w:lineRule="exact"/>
              <w:ind w:right="1"/>
              <w:jc w:val="right"/>
              <w:rPr>
                <w:rFonts w:cs="Arial"/>
                <w:sz w:val="12"/>
                <w:szCs w:val="12"/>
              </w:rPr>
            </w:pPr>
            <w:r w:rsidRPr="00853454">
              <w:rPr>
                <w:rFonts w:cs="Arial"/>
                <w:sz w:val="12"/>
                <w:szCs w:val="12"/>
              </w:rPr>
              <w:t>74,343,773</w:t>
            </w:r>
          </w:p>
        </w:tc>
        <w:tc>
          <w:tcPr>
            <w:tcW w:w="900" w:type="dxa"/>
            <w:tcBorders>
              <w:top w:val="nil"/>
              <w:bottom w:val="single" w:sz="4" w:space="0" w:color="auto"/>
            </w:tcBorders>
          </w:tcPr>
          <w:p w:rsidR="00853454" w:rsidRPr="006C43C8" w:rsidRDefault="004B3DAE" w:rsidP="00540F1B">
            <w:pPr>
              <w:spacing w:line="160" w:lineRule="exact"/>
              <w:ind w:right="1"/>
              <w:jc w:val="right"/>
              <w:rPr>
                <w:rFonts w:cs="Arial"/>
                <w:sz w:val="12"/>
                <w:szCs w:val="12"/>
              </w:rPr>
            </w:pPr>
            <w:r w:rsidRPr="004B3DAE">
              <w:rPr>
                <w:rFonts w:cs="Arial"/>
                <w:sz w:val="12"/>
                <w:szCs w:val="12"/>
              </w:rPr>
              <w:t>22,699,78</w:t>
            </w:r>
            <w:r w:rsidR="00540F1B">
              <w:rPr>
                <w:rFonts w:cs="Arial"/>
                <w:sz w:val="12"/>
                <w:szCs w:val="12"/>
              </w:rPr>
              <w:t>2</w:t>
            </w:r>
          </w:p>
        </w:tc>
        <w:tc>
          <w:tcPr>
            <w:tcW w:w="900" w:type="dxa"/>
            <w:tcBorders>
              <w:top w:val="nil"/>
              <w:bottom w:val="single" w:sz="4" w:space="0" w:color="auto"/>
            </w:tcBorders>
          </w:tcPr>
          <w:p w:rsidR="00853454" w:rsidRPr="006C43C8" w:rsidRDefault="00853454" w:rsidP="00261336">
            <w:pPr>
              <w:spacing w:line="160" w:lineRule="exact"/>
              <w:ind w:right="1"/>
              <w:jc w:val="right"/>
              <w:rPr>
                <w:rFonts w:cs="Arial"/>
                <w:sz w:val="12"/>
                <w:szCs w:val="12"/>
              </w:rPr>
            </w:pPr>
            <w:r>
              <w:rPr>
                <w:rFonts w:cs="Arial"/>
                <w:sz w:val="12"/>
                <w:szCs w:val="12"/>
              </w:rPr>
              <w:t>65,406,697</w:t>
            </w:r>
          </w:p>
        </w:tc>
        <w:tc>
          <w:tcPr>
            <w:tcW w:w="1141" w:type="dxa"/>
            <w:tcBorders>
              <w:top w:val="nil"/>
              <w:bottom w:val="single" w:sz="4" w:space="0" w:color="auto"/>
              <w:right w:val="single" w:sz="4" w:space="0" w:color="auto"/>
            </w:tcBorders>
          </w:tcPr>
          <w:p w:rsidR="00853454" w:rsidRPr="006C43C8" w:rsidRDefault="00853454" w:rsidP="00261336">
            <w:pPr>
              <w:tabs>
                <w:tab w:val="clear" w:pos="454"/>
                <w:tab w:val="clear" w:pos="680"/>
                <w:tab w:val="clear" w:pos="907"/>
                <w:tab w:val="left" w:pos="612"/>
                <w:tab w:val="left" w:pos="882"/>
              </w:tabs>
              <w:spacing w:line="160" w:lineRule="exact"/>
              <w:ind w:left="-108" w:right="-108"/>
              <w:jc w:val="center"/>
              <w:rPr>
                <w:rFonts w:cs="Arial"/>
                <w:spacing w:val="-4"/>
                <w:sz w:val="12"/>
                <w:szCs w:val="12"/>
              </w:rPr>
            </w:pPr>
            <w:r w:rsidRPr="006C43C8">
              <w:rPr>
                <w:rFonts w:cs="Arial"/>
                <w:spacing w:val="-4"/>
                <w:sz w:val="12"/>
                <w:szCs w:val="12"/>
              </w:rPr>
              <w:t>MLR per annum</w:t>
            </w:r>
          </w:p>
        </w:tc>
        <w:tc>
          <w:tcPr>
            <w:tcW w:w="4439" w:type="dxa"/>
            <w:tcBorders>
              <w:top w:val="nil"/>
              <w:left w:val="single" w:sz="4" w:space="0" w:color="auto"/>
              <w:bottom w:val="single" w:sz="4" w:space="0" w:color="auto"/>
              <w:right w:val="single" w:sz="4" w:space="0" w:color="auto"/>
            </w:tcBorders>
          </w:tcPr>
          <w:p w:rsidR="00853454" w:rsidRPr="006C43C8" w:rsidRDefault="00853454" w:rsidP="00261336">
            <w:pPr>
              <w:tabs>
                <w:tab w:val="clear" w:pos="227"/>
                <w:tab w:val="clear" w:pos="454"/>
                <w:tab w:val="clear" w:pos="3742"/>
                <w:tab w:val="clear" w:pos="4451"/>
                <w:tab w:val="left" w:pos="612"/>
                <w:tab w:val="left" w:pos="2119"/>
                <w:tab w:val="left" w:pos="3582"/>
                <w:tab w:val="left" w:pos="4617"/>
              </w:tabs>
              <w:spacing w:line="160" w:lineRule="exact"/>
              <w:ind w:left="-18" w:right="-18"/>
              <w:jc w:val="both"/>
              <w:rPr>
                <w:rFonts w:cs="Arial"/>
                <w:sz w:val="12"/>
                <w:szCs w:val="12"/>
              </w:rPr>
            </w:pPr>
            <w:r w:rsidRPr="006C43C8">
              <w:rPr>
                <w:rFonts w:cs="Arial"/>
                <w:spacing w:val="-4"/>
                <w:sz w:val="12"/>
                <w:szCs w:val="12"/>
              </w:rPr>
              <w:t>On 21 November 2011, the subsidiary company and finan</w:t>
            </w:r>
            <w:r w:rsidRPr="006C43C8">
              <w:rPr>
                <w:rFonts w:cs="Arial"/>
                <w:sz w:val="12"/>
                <w:szCs w:val="12"/>
              </w:rPr>
              <w:t xml:space="preserve">cial </w:t>
            </w:r>
            <w:r w:rsidRPr="006C43C8">
              <w:rPr>
                <w:rFonts w:cs="Arial"/>
                <w:spacing w:val="-4"/>
                <w:sz w:val="12"/>
                <w:szCs w:val="12"/>
              </w:rPr>
              <w:t>institution entered into the restructuring agreement to amend terms of payment for the outstanding balan</w:t>
            </w:r>
            <w:r w:rsidRPr="006C43C8">
              <w:rPr>
                <w:rFonts w:cs="Arial"/>
                <w:sz w:val="12"/>
                <w:szCs w:val="12"/>
              </w:rPr>
              <w:t xml:space="preserve">ces of November 2011 onward.  </w:t>
            </w:r>
          </w:p>
          <w:p w:rsidR="00853454" w:rsidRPr="006C43C8" w:rsidRDefault="00853454" w:rsidP="00261336">
            <w:pPr>
              <w:tabs>
                <w:tab w:val="clear" w:pos="227"/>
                <w:tab w:val="clear" w:pos="454"/>
                <w:tab w:val="clear" w:pos="3742"/>
                <w:tab w:val="clear" w:pos="4451"/>
                <w:tab w:val="left" w:pos="612"/>
                <w:tab w:val="left" w:pos="2119"/>
                <w:tab w:val="left" w:pos="3582"/>
                <w:tab w:val="left" w:pos="4617"/>
              </w:tabs>
              <w:spacing w:line="160" w:lineRule="exact"/>
              <w:ind w:left="-14" w:right="-14"/>
              <w:jc w:val="both"/>
              <w:rPr>
                <w:rFonts w:cs="Arial"/>
                <w:sz w:val="12"/>
                <w:szCs w:val="12"/>
              </w:rPr>
            </w:pPr>
          </w:p>
          <w:p w:rsidR="00853454" w:rsidRPr="006C43C8" w:rsidRDefault="00853454" w:rsidP="00261336">
            <w:pPr>
              <w:tabs>
                <w:tab w:val="clear" w:pos="227"/>
                <w:tab w:val="clear" w:pos="454"/>
                <w:tab w:val="clear" w:pos="3742"/>
                <w:tab w:val="clear" w:pos="4451"/>
                <w:tab w:val="left" w:pos="612"/>
                <w:tab w:val="left" w:pos="2119"/>
                <w:tab w:val="left" w:pos="3582"/>
                <w:tab w:val="left" w:pos="4617"/>
              </w:tabs>
              <w:spacing w:line="160" w:lineRule="exact"/>
              <w:ind w:left="-18" w:right="-18"/>
              <w:jc w:val="both"/>
              <w:rPr>
                <w:rFonts w:cs="Arial"/>
                <w:sz w:val="12"/>
                <w:szCs w:val="12"/>
              </w:rPr>
            </w:pPr>
            <w:r w:rsidRPr="006C43C8">
              <w:rPr>
                <w:rFonts w:cs="Arial"/>
                <w:sz w:val="12"/>
                <w:szCs w:val="12"/>
              </w:rPr>
              <w:t>The subsidiary company will settle loans and interest expenses at MLR rate since November 2011 until the last installment in March 2022 as detailed below:</w:t>
            </w:r>
          </w:p>
          <w:p w:rsidR="00853454" w:rsidRPr="006C43C8" w:rsidRDefault="00853454" w:rsidP="00261336">
            <w:pPr>
              <w:tabs>
                <w:tab w:val="clear" w:pos="227"/>
                <w:tab w:val="clear" w:pos="454"/>
                <w:tab w:val="clear" w:pos="3742"/>
                <w:tab w:val="clear" w:pos="4451"/>
                <w:tab w:val="left" w:pos="612"/>
                <w:tab w:val="left" w:pos="2119"/>
                <w:tab w:val="left" w:pos="3582"/>
                <w:tab w:val="left" w:pos="4617"/>
              </w:tabs>
              <w:spacing w:line="160" w:lineRule="exact"/>
              <w:ind w:left="-14" w:right="-14"/>
              <w:jc w:val="both"/>
              <w:rPr>
                <w:rFonts w:cs="Arial"/>
                <w:sz w:val="12"/>
                <w:szCs w:val="12"/>
              </w:rPr>
            </w:pPr>
          </w:p>
          <w:p w:rsidR="00853454" w:rsidRPr="006C43C8" w:rsidRDefault="00853454" w:rsidP="00261336">
            <w:pPr>
              <w:pStyle w:val="ListParagraph"/>
              <w:numPr>
                <w:ilvl w:val="0"/>
                <w:numId w:val="22"/>
              </w:numPr>
              <w:spacing w:after="0" w:line="160" w:lineRule="exact"/>
              <w:ind w:left="191" w:right="1" w:hanging="205"/>
              <w:jc w:val="thaiDistribute"/>
              <w:rPr>
                <w:rFonts w:ascii="Arial" w:hAnsi="Arial" w:cs="Arial"/>
                <w:sz w:val="12"/>
                <w:szCs w:val="12"/>
              </w:rPr>
            </w:pPr>
            <w:r w:rsidRPr="006C43C8">
              <w:rPr>
                <w:rFonts w:ascii="Arial" w:hAnsi="Arial" w:cs="Arial"/>
                <w:sz w:val="12"/>
                <w:szCs w:val="12"/>
              </w:rPr>
              <w:t>November 2011 - May 2012, Baht 150,000 per installment.  Interest expenses during such period will be accrued in the accounts and settled in the last installment.</w:t>
            </w:r>
          </w:p>
          <w:p w:rsidR="00853454" w:rsidRPr="006C43C8" w:rsidRDefault="00853454" w:rsidP="00261336">
            <w:pPr>
              <w:pStyle w:val="ListParagraph"/>
              <w:numPr>
                <w:ilvl w:val="0"/>
                <w:numId w:val="22"/>
              </w:numPr>
              <w:spacing w:after="0" w:line="160" w:lineRule="exact"/>
              <w:ind w:left="191" w:right="1" w:hanging="205"/>
              <w:jc w:val="thaiDistribute"/>
              <w:rPr>
                <w:rFonts w:ascii="Arial" w:hAnsi="Arial" w:cs="Arial"/>
                <w:sz w:val="12"/>
                <w:szCs w:val="12"/>
              </w:rPr>
            </w:pPr>
            <w:r w:rsidRPr="006C43C8">
              <w:rPr>
                <w:rFonts w:ascii="Arial" w:hAnsi="Arial" w:cs="Arial"/>
                <w:sz w:val="12"/>
                <w:szCs w:val="12"/>
              </w:rPr>
              <w:t xml:space="preserve">June 2012 - May 2013, Baht 400,000 per installment.  Interest expenses </w:t>
            </w:r>
            <w:r w:rsidRPr="006C43C8">
              <w:rPr>
                <w:rFonts w:ascii="Arial" w:hAnsi="Arial" w:cs="Arial"/>
                <w:spacing w:val="-4"/>
                <w:sz w:val="12"/>
                <w:szCs w:val="12"/>
              </w:rPr>
              <w:t xml:space="preserve">during such period will be accrued at the rate of </w:t>
            </w:r>
            <w:r w:rsidRPr="006C43C8">
              <w:rPr>
                <w:rFonts w:ascii="Arial" w:hAnsi="Arial" w:cs="Arial"/>
                <w:sz w:val="12"/>
                <w:szCs w:val="12"/>
              </w:rPr>
              <w:t>1% per annum and settled in the last installment.</w:t>
            </w:r>
          </w:p>
          <w:p w:rsidR="00853454" w:rsidRPr="006C43C8" w:rsidRDefault="00853454" w:rsidP="00261336">
            <w:pPr>
              <w:pStyle w:val="ListParagraph"/>
              <w:numPr>
                <w:ilvl w:val="0"/>
                <w:numId w:val="22"/>
              </w:numPr>
              <w:spacing w:after="0" w:line="160" w:lineRule="exact"/>
              <w:ind w:left="191" w:right="1" w:hanging="205"/>
              <w:jc w:val="thaiDistribute"/>
              <w:rPr>
                <w:rFonts w:ascii="Arial" w:hAnsi="Arial" w:cs="Arial"/>
                <w:sz w:val="12"/>
                <w:szCs w:val="12"/>
              </w:rPr>
            </w:pPr>
            <w:r w:rsidRPr="006C43C8">
              <w:rPr>
                <w:rFonts w:ascii="Arial" w:hAnsi="Arial" w:cs="Arial"/>
                <w:sz w:val="12"/>
                <w:szCs w:val="12"/>
              </w:rPr>
              <w:t xml:space="preserve">June 2013 - May </w:t>
            </w:r>
            <w:r>
              <w:rPr>
                <w:rFonts w:ascii="Arial" w:hAnsi="Arial" w:cs="Arial"/>
                <w:sz w:val="12"/>
                <w:szCs w:val="12"/>
              </w:rPr>
              <w:t>2014</w:t>
            </w:r>
            <w:r w:rsidRPr="006C43C8">
              <w:rPr>
                <w:rFonts w:ascii="Arial" w:hAnsi="Arial" w:cs="Arial"/>
                <w:sz w:val="12"/>
                <w:szCs w:val="12"/>
              </w:rPr>
              <w:t>, Baht 500,000 per installment.</w:t>
            </w:r>
          </w:p>
          <w:p w:rsidR="00853454" w:rsidRPr="006C43C8" w:rsidRDefault="00853454" w:rsidP="00F97A15">
            <w:pPr>
              <w:pStyle w:val="ListParagraph"/>
              <w:numPr>
                <w:ilvl w:val="0"/>
                <w:numId w:val="22"/>
              </w:numPr>
              <w:spacing w:after="0" w:line="160" w:lineRule="exact"/>
              <w:ind w:left="191" w:right="1" w:hanging="205"/>
              <w:jc w:val="thaiDistribute"/>
              <w:rPr>
                <w:rFonts w:ascii="Arial" w:hAnsi="Arial" w:cs="Arial"/>
                <w:sz w:val="12"/>
                <w:szCs w:val="12"/>
              </w:rPr>
            </w:pPr>
            <w:r w:rsidRPr="006C43C8">
              <w:rPr>
                <w:rFonts w:ascii="Arial" w:hAnsi="Arial" w:cs="Arial"/>
                <w:sz w:val="12"/>
                <w:szCs w:val="12"/>
              </w:rPr>
              <w:t xml:space="preserve">June </w:t>
            </w:r>
            <w:r>
              <w:rPr>
                <w:rFonts w:ascii="Arial" w:hAnsi="Arial" w:cs="Arial"/>
                <w:sz w:val="12"/>
                <w:szCs w:val="12"/>
              </w:rPr>
              <w:t>2014</w:t>
            </w:r>
            <w:r w:rsidRPr="006C43C8">
              <w:rPr>
                <w:rFonts w:ascii="Arial" w:hAnsi="Arial" w:cs="Arial"/>
                <w:sz w:val="12"/>
                <w:szCs w:val="12"/>
              </w:rPr>
              <w:t xml:space="preserve"> - May </w:t>
            </w:r>
            <w:r>
              <w:rPr>
                <w:rFonts w:ascii="Arial" w:hAnsi="Arial" w:cs="Arial"/>
                <w:sz w:val="12"/>
                <w:szCs w:val="12"/>
              </w:rPr>
              <w:t>2015</w:t>
            </w:r>
            <w:r w:rsidRPr="006C43C8">
              <w:rPr>
                <w:rFonts w:ascii="Arial" w:hAnsi="Arial" w:cs="Arial"/>
                <w:sz w:val="12"/>
                <w:szCs w:val="12"/>
              </w:rPr>
              <w:t>, Baht 600,000 per installment.</w:t>
            </w:r>
          </w:p>
          <w:p w:rsidR="00853454" w:rsidRPr="006C43C8" w:rsidRDefault="00853454" w:rsidP="00261336">
            <w:pPr>
              <w:pStyle w:val="ListParagraph"/>
              <w:numPr>
                <w:ilvl w:val="0"/>
                <w:numId w:val="22"/>
              </w:numPr>
              <w:spacing w:after="0" w:line="160" w:lineRule="exact"/>
              <w:ind w:left="191" w:right="1" w:hanging="205"/>
              <w:jc w:val="thaiDistribute"/>
              <w:rPr>
                <w:rFonts w:ascii="Arial" w:hAnsi="Arial" w:cs="Arial"/>
                <w:sz w:val="12"/>
                <w:szCs w:val="12"/>
              </w:rPr>
            </w:pPr>
            <w:r w:rsidRPr="006C43C8">
              <w:rPr>
                <w:rFonts w:ascii="Arial" w:hAnsi="Arial" w:cs="Arial"/>
                <w:sz w:val="12"/>
                <w:szCs w:val="12"/>
              </w:rPr>
              <w:t xml:space="preserve">June </w:t>
            </w:r>
            <w:r>
              <w:rPr>
                <w:rFonts w:ascii="Arial" w:hAnsi="Arial" w:cs="Arial"/>
                <w:sz w:val="12"/>
                <w:szCs w:val="12"/>
              </w:rPr>
              <w:t>2015</w:t>
            </w:r>
            <w:r w:rsidRPr="006C43C8">
              <w:rPr>
                <w:rFonts w:ascii="Arial" w:hAnsi="Arial" w:cs="Arial"/>
                <w:sz w:val="12"/>
                <w:szCs w:val="12"/>
              </w:rPr>
              <w:t xml:space="preserve"> - May 2016, Baht 700,000 per installment.</w:t>
            </w:r>
          </w:p>
          <w:p w:rsidR="00853454" w:rsidRPr="006C43C8" w:rsidRDefault="00853454" w:rsidP="00261336">
            <w:pPr>
              <w:pStyle w:val="ListParagraph"/>
              <w:numPr>
                <w:ilvl w:val="0"/>
                <w:numId w:val="22"/>
              </w:numPr>
              <w:spacing w:after="0" w:line="160" w:lineRule="exact"/>
              <w:ind w:left="191" w:right="1" w:hanging="205"/>
              <w:jc w:val="thaiDistribute"/>
              <w:rPr>
                <w:rFonts w:ascii="Arial" w:hAnsi="Arial" w:cs="Arial"/>
                <w:sz w:val="12"/>
                <w:szCs w:val="12"/>
              </w:rPr>
            </w:pPr>
            <w:r w:rsidRPr="006C43C8">
              <w:rPr>
                <w:rFonts w:ascii="Arial" w:hAnsi="Arial" w:cs="Arial"/>
                <w:sz w:val="12"/>
                <w:szCs w:val="12"/>
              </w:rPr>
              <w:t>June 2016 - May 2017, Baht 800,000 per installment.</w:t>
            </w:r>
          </w:p>
          <w:p w:rsidR="00853454" w:rsidRPr="006C43C8" w:rsidRDefault="00853454" w:rsidP="00261336">
            <w:pPr>
              <w:pStyle w:val="ListParagraph"/>
              <w:numPr>
                <w:ilvl w:val="0"/>
                <w:numId w:val="22"/>
              </w:numPr>
              <w:spacing w:after="0" w:line="160" w:lineRule="exact"/>
              <w:ind w:left="191" w:right="1" w:hanging="205"/>
              <w:jc w:val="thaiDistribute"/>
              <w:rPr>
                <w:rFonts w:ascii="Arial" w:hAnsi="Arial" w:cs="Arial"/>
                <w:sz w:val="12"/>
                <w:szCs w:val="12"/>
              </w:rPr>
            </w:pPr>
            <w:r w:rsidRPr="006C43C8">
              <w:rPr>
                <w:rFonts w:ascii="Arial" w:hAnsi="Arial" w:cs="Arial"/>
                <w:sz w:val="12"/>
                <w:szCs w:val="12"/>
              </w:rPr>
              <w:t>June 2017 - May 2018, Baht 900,000 per installment.</w:t>
            </w:r>
          </w:p>
          <w:p w:rsidR="00853454" w:rsidRPr="006C43C8" w:rsidRDefault="00853454" w:rsidP="00261336">
            <w:pPr>
              <w:pStyle w:val="ListParagraph"/>
              <w:numPr>
                <w:ilvl w:val="0"/>
                <w:numId w:val="22"/>
              </w:numPr>
              <w:spacing w:after="0" w:line="160" w:lineRule="exact"/>
              <w:ind w:left="191" w:right="1" w:hanging="205"/>
              <w:jc w:val="thaiDistribute"/>
              <w:rPr>
                <w:rFonts w:ascii="Arial" w:hAnsi="Arial" w:cs="Arial"/>
                <w:sz w:val="12"/>
                <w:szCs w:val="12"/>
              </w:rPr>
            </w:pPr>
            <w:r w:rsidRPr="006C43C8">
              <w:rPr>
                <w:rFonts w:ascii="Arial" w:hAnsi="Arial" w:cs="Arial"/>
                <w:sz w:val="12"/>
                <w:szCs w:val="12"/>
              </w:rPr>
              <w:t>June 2018 - May 2019, Baht 1,000,000 per installment.</w:t>
            </w:r>
          </w:p>
          <w:p w:rsidR="00853454" w:rsidRPr="006C43C8" w:rsidRDefault="00853454" w:rsidP="00261336">
            <w:pPr>
              <w:pStyle w:val="ListParagraph"/>
              <w:numPr>
                <w:ilvl w:val="0"/>
                <w:numId w:val="22"/>
              </w:numPr>
              <w:spacing w:after="0" w:line="160" w:lineRule="exact"/>
              <w:ind w:left="191" w:right="1" w:hanging="205"/>
              <w:jc w:val="thaiDistribute"/>
              <w:rPr>
                <w:rFonts w:ascii="Arial" w:hAnsi="Arial" w:cs="Arial"/>
                <w:sz w:val="12"/>
                <w:szCs w:val="12"/>
              </w:rPr>
            </w:pPr>
            <w:r w:rsidRPr="006C43C8">
              <w:rPr>
                <w:rFonts w:ascii="Arial" w:hAnsi="Arial" w:cs="Arial"/>
                <w:sz w:val="12"/>
                <w:szCs w:val="12"/>
              </w:rPr>
              <w:t>June 2019 - February 2022, Baht 1,100,000 per installment.</w:t>
            </w:r>
          </w:p>
          <w:p w:rsidR="00853454" w:rsidRPr="006C43C8" w:rsidRDefault="00853454" w:rsidP="00261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268" w:right="-18" w:hanging="142"/>
              <w:rPr>
                <w:rFonts w:cs="Arial"/>
                <w:sz w:val="12"/>
                <w:szCs w:val="12"/>
              </w:rPr>
            </w:pPr>
          </w:p>
          <w:p w:rsidR="00853454" w:rsidRPr="006C43C8" w:rsidRDefault="00853454" w:rsidP="00261336">
            <w:pPr>
              <w:tabs>
                <w:tab w:val="clear" w:pos="227"/>
                <w:tab w:val="clear" w:pos="454"/>
                <w:tab w:val="clear" w:pos="3742"/>
                <w:tab w:val="clear" w:pos="4451"/>
                <w:tab w:val="left" w:pos="612"/>
                <w:tab w:val="left" w:pos="2119"/>
                <w:tab w:val="left" w:pos="3582"/>
                <w:tab w:val="left" w:pos="4617"/>
              </w:tabs>
              <w:spacing w:line="160" w:lineRule="exact"/>
              <w:ind w:left="-18" w:right="-18"/>
              <w:jc w:val="thaiDistribute"/>
              <w:rPr>
                <w:rFonts w:cs="Arial"/>
                <w:sz w:val="12"/>
                <w:szCs w:val="12"/>
              </w:rPr>
            </w:pPr>
            <w:r w:rsidRPr="006C43C8">
              <w:rPr>
                <w:rFonts w:cs="Arial"/>
                <w:sz w:val="12"/>
                <w:szCs w:val="12"/>
              </w:rPr>
              <w:t>All suspended interests must be settled in full either in March 2022 or the earlier period of completion of loan settlements.</w:t>
            </w:r>
          </w:p>
        </w:tc>
      </w:tr>
      <w:tr w:rsidR="00853454" w:rsidRPr="00261336" w:rsidTr="005D16E1">
        <w:trPr>
          <w:trHeight w:val="50"/>
        </w:trPr>
        <w:tc>
          <w:tcPr>
            <w:tcW w:w="720" w:type="dxa"/>
            <w:tcBorders>
              <w:top w:val="single" w:sz="4" w:space="0" w:color="auto"/>
              <w:bottom w:val="nil"/>
            </w:tcBorders>
          </w:tcPr>
          <w:p w:rsidR="00853454" w:rsidRPr="006C43C8" w:rsidRDefault="00853454" w:rsidP="00261336">
            <w:pPr>
              <w:tabs>
                <w:tab w:val="clear" w:pos="454"/>
                <w:tab w:val="clear" w:pos="1644"/>
                <w:tab w:val="left" w:pos="612"/>
                <w:tab w:val="left" w:pos="1512"/>
                <w:tab w:val="left" w:pos="2119"/>
              </w:tabs>
              <w:spacing w:line="80" w:lineRule="exact"/>
              <w:ind w:left="-18" w:right="-18"/>
              <w:jc w:val="center"/>
              <w:rPr>
                <w:rFonts w:cs="Arial"/>
                <w:spacing w:val="-4"/>
                <w:sz w:val="12"/>
                <w:szCs w:val="12"/>
              </w:rPr>
            </w:pPr>
          </w:p>
        </w:tc>
        <w:tc>
          <w:tcPr>
            <w:tcW w:w="900" w:type="dxa"/>
            <w:tcBorders>
              <w:top w:val="single" w:sz="4" w:space="0" w:color="auto"/>
              <w:bottom w:val="nil"/>
            </w:tcBorders>
          </w:tcPr>
          <w:p w:rsidR="00853454" w:rsidRPr="00261336" w:rsidRDefault="00853454" w:rsidP="00261336">
            <w:pPr>
              <w:tabs>
                <w:tab w:val="clear" w:pos="454"/>
                <w:tab w:val="clear" w:pos="1644"/>
                <w:tab w:val="left" w:pos="612"/>
                <w:tab w:val="left" w:pos="1512"/>
                <w:tab w:val="left" w:pos="2119"/>
              </w:tabs>
              <w:spacing w:line="80" w:lineRule="exact"/>
              <w:ind w:left="-18" w:right="-18"/>
              <w:jc w:val="center"/>
              <w:rPr>
                <w:rFonts w:cs="Arial"/>
                <w:spacing w:val="-4"/>
                <w:sz w:val="12"/>
                <w:szCs w:val="12"/>
              </w:rPr>
            </w:pPr>
          </w:p>
        </w:tc>
        <w:tc>
          <w:tcPr>
            <w:tcW w:w="900" w:type="dxa"/>
            <w:tcBorders>
              <w:top w:val="single" w:sz="4" w:space="0" w:color="auto"/>
              <w:bottom w:val="nil"/>
            </w:tcBorders>
          </w:tcPr>
          <w:p w:rsidR="00853454" w:rsidRPr="00261336" w:rsidRDefault="00853454" w:rsidP="00261336">
            <w:pPr>
              <w:tabs>
                <w:tab w:val="clear" w:pos="454"/>
                <w:tab w:val="clear" w:pos="1644"/>
                <w:tab w:val="left" w:pos="612"/>
                <w:tab w:val="left" w:pos="1512"/>
                <w:tab w:val="left" w:pos="2119"/>
              </w:tabs>
              <w:spacing w:line="80" w:lineRule="exact"/>
              <w:ind w:left="-18" w:right="-18"/>
              <w:jc w:val="center"/>
              <w:rPr>
                <w:rFonts w:cs="Arial"/>
                <w:spacing w:val="-4"/>
                <w:sz w:val="12"/>
                <w:szCs w:val="12"/>
              </w:rPr>
            </w:pPr>
          </w:p>
        </w:tc>
        <w:tc>
          <w:tcPr>
            <w:tcW w:w="900" w:type="dxa"/>
            <w:tcBorders>
              <w:top w:val="single" w:sz="4" w:space="0" w:color="auto"/>
              <w:bottom w:val="nil"/>
            </w:tcBorders>
          </w:tcPr>
          <w:p w:rsidR="00853454" w:rsidRPr="00261336" w:rsidRDefault="00853454" w:rsidP="00261336">
            <w:pPr>
              <w:tabs>
                <w:tab w:val="clear" w:pos="454"/>
                <w:tab w:val="clear" w:pos="1644"/>
                <w:tab w:val="left" w:pos="612"/>
                <w:tab w:val="left" w:pos="1512"/>
                <w:tab w:val="left" w:pos="2119"/>
              </w:tabs>
              <w:spacing w:line="80" w:lineRule="exact"/>
              <w:ind w:left="-18" w:right="-18"/>
              <w:jc w:val="center"/>
              <w:rPr>
                <w:rFonts w:cs="Arial"/>
                <w:spacing w:val="-4"/>
                <w:sz w:val="12"/>
                <w:szCs w:val="12"/>
              </w:rPr>
            </w:pPr>
          </w:p>
        </w:tc>
        <w:tc>
          <w:tcPr>
            <w:tcW w:w="1141" w:type="dxa"/>
            <w:tcBorders>
              <w:top w:val="single" w:sz="4" w:space="0" w:color="auto"/>
              <w:bottom w:val="nil"/>
              <w:right w:val="single" w:sz="4" w:space="0" w:color="auto"/>
            </w:tcBorders>
          </w:tcPr>
          <w:p w:rsidR="00853454" w:rsidRPr="006C43C8" w:rsidRDefault="00853454" w:rsidP="00261336">
            <w:pPr>
              <w:tabs>
                <w:tab w:val="clear" w:pos="454"/>
                <w:tab w:val="clear" w:pos="1644"/>
                <w:tab w:val="left" w:pos="612"/>
                <w:tab w:val="left" w:pos="1512"/>
                <w:tab w:val="left" w:pos="2119"/>
              </w:tabs>
              <w:spacing w:line="80" w:lineRule="exact"/>
              <w:ind w:left="-18" w:right="-18"/>
              <w:jc w:val="center"/>
              <w:rPr>
                <w:rFonts w:cs="Arial"/>
                <w:spacing w:val="-4"/>
                <w:sz w:val="12"/>
                <w:szCs w:val="12"/>
              </w:rPr>
            </w:pPr>
          </w:p>
        </w:tc>
        <w:tc>
          <w:tcPr>
            <w:tcW w:w="4439" w:type="dxa"/>
            <w:tcBorders>
              <w:top w:val="single" w:sz="4" w:space="0" w:color="auto"/>
              <w:left w:val="single" w:sz="4" w:space="0" w:color="auto"/>
              <w:bottom w:val="nil"/>
              <w:right w:val="single" w:sz="4" w:space="0" w:color="auto"/>
            </w:tcBorders>
          </w:tcPr>
          <w:p w:rsidR="00853454" w:rsidRPr="006C43C8" w:rsidRDefault="00853454" w:rsidP="00261336">
            <w:pPr>
              <w:tabs>
                <w:tab w:val="clear" w:pos="454"/>
                <w:tab w:val="clear" w:pos="1644"/>
                <w:tab w:val="left" w:pos="612"/>
                <w:tab w:val="left" w:pos="1512"/>
                <w:tab w:val="left" w:pos="2119"/>
              </w:tabs>
              <w:spacing w:line="80" w:lineRule="exact"/>
              <w:ind w:left="-18" w:right="-18"/>
              <w:jc w:val="center"/>
              <w:rPr>
                <w:rFonts w:cs="Arial"/>
                <w:spacing w:val="-4"/>
                <w:sz w:val="12"/>
                <w:szCs w:val="12"/>
              </w:rPr>
            </w:pPr>
          </w:p>
        </w:tc>
      </w:tr>
      <w:tr w:rsidR="00853454" w:rsidRPr="006C43C8" w:rsidTr="005D16E1">
        <w:trPr>
          <w:trHeight w:val="154"/>
        </w:trPr>
        <w:tc>
          <w:tcPr>
            <w:tcW w:w="720" w:type="dxa"/>
            <w:tcBorders>
              <w:top w:val="nil"/>
              <w:left w:val="single" w:sz="4" w:space="0" w:color="auto"/>
              <w:bottom w:val="single" w:sz="4" w:space="0" w:color="auto"/>
              <w:right w:val="single" w:sz="4" w:space="0" w:color="auto"/>
            </w:tcBorders>
          </w:tcPr>
          <w:p w:rsidR="00853454" w:rsidRPr="00A54D60" w:rsidRDefault="00853454" w:rsidP="00261336">
            <w:pPr>
              <w:tabs>
                <w:tab w:val="clear" w:pos="454"/>
                <w:tab w:val="clear" w:pos="1644"/>
                <w:tab w:val="left" w:pos="612"/>
                <w:tab w:val="left" w:pos="1512"/>
                <w:tab w:val="left" w:pos="2119"/>
              </w:tabs>
              <w:spacing w:line="160" w:lineRule="exact"/>
              <w:ind w:left="-18" w:right="-18"/>
              <w:jc w:val="center"/>
              <w:rPr>
                <w:rFonts w:cs="Arial"/>
                <w:spacing w:val="-4"/>
                <w:sz w:val="12"/>
                <w:szCs w:val="12"/>
                <w:u w:val="single"/>
              </w:rPr>
            </w:pPr>
            <w:r w:rsidRPr="0082137E">
              <w:rPr>
                <w:rFonts w:cs="Arial"/>
                <w:spacing w:val="-4"/>
                <w:sz w:val="12"/>
                <w:szCs w:val="12"/>
              </w:rPr>
              <w:t>3</w:t>
            </w:r>
          </w:p>
        </w:tc>
        <w:tc>
          <w:tcPr>
            <w:tcW w:w="900" w:type="dxa"/>
            <w:tcBorders>
              <w:top w:val="nil"/>
              <w:left w:val="single" w:sz="4" w:space="0" w:color="auto"/>
              <w:bottom w:val="single" w:sz="4" w:space="0" w:color="auto"/>
              <w:right w:val="single" w:sz="4" w:space="0" w:color="auto"/>
            </w:tcBorders>
          </w:tcPr>
          <w:p w:rsidR="00853454" w:rsidRPr="0082137E" w:rsidRDefault="00853454" w:rsidP="00261336">
            <w:pPr>
              <w:tabs>
                <w:tab w:val="clear" w:pos="454"/>
                <w:tab w:val="clear" w:pos="1644"/>
                <w:tab w:val="left" w:pos="612"/>
                <w:tab w:val="left" w:pos="1512"/>
                <w:tab w:val="left" w:pos="2119"/>
              </w:tabs>
              <w:spacing w:line="160" w:lineRule="exact"/>
              <w:ind w:left="-18" w:right="-18"/>
              <w:jc w:val="right"/>
              <w:rPr>
                <w:rFonts w:cs="Arial"/>
                <w:spacing w:val="-4"/>
                <w:sz w:val="12"/>
                <w:szCs w:val="12"/>
              </w:rPr>
            </w:pPr>
            <w:r>
              <w:rPr>
                <w:rFonts w:cs="Arial"/>
                <w:spacing w:val="-4"/>
                <w:sz w:val="12"/>
                <w:szCs w:val="12"/>
              </w:rPr>
              <w:t>65,621,000</w:t>
            </w:r>
          </w:p>
        </w:tc>
        <w:tc>
          <w:tcPr>
            <w:tcW w:w="900" w:type="dxa"/>
            <w:tcBorders>
              <w:top w:val="nil"/>
              <w:left w:val="single" w:sz="4" w:space="0" w:color="auto"/>
              <w:bottom w:val="single" w:sz="4" w:space="0" w:color="auto"/>
              <w:right w:val="single" w:sz="4" w:space="0" w:color="auto"/>
            </w:tcBorders>
          </w:tcPr>
          <w:p w:rsidR="00853454" w:rsidRPr="0082137E" w:rsidRDefault="00853454" w:rsidP="00853454">
            <w:pPr>
              <w:tabs>
                <w:tab w:val="clear" w:pos="454"/>
                <w:tab w:val="clear" w:pos="1644"/>
                <w:tab w:val="left" w:pos="612"/>
                <w:tab w:val="left" w:pos="1512"/>
                <w:tab w:val="left" w:pos="2119"/>
              </w:tabs>
              <w:spacing w:line="160" w:lineRule="exact"/>
              <w:ind w:left="-18" w:right="-18"/>
              <w:jc w:val="center"/>
              <w:rPr>
                <w:rFonts w:cs="Arial"/>
                <w:spacing w:val="-4"/>
                <w:sz w:val="12"/>
                <w:szCs w:val="12"/>
              </w:rPr>
            </w:pPr>
            <w:r>
              <w:rPr>
                <w:rFonts w:cs="Arial"/>
                <w:spacing w:val="-4"/>
                <w:sz w:val="12"/>
                <w:szCs w:val="12"/>
              </w:rPr>
              <w:t>-</w:t>
            </w:r>
          </w:p>
        </w:tc>
        <w:tc>
          <w:tcPr>
            <w:tcW w:w="900" w:type="dxa"/>
            <w:tcBorders>
              <w:top w:val="nil"/>
              <w:left w:val="single" w:sz="4" w:space="0" w:color="auto"/>
              <w:bottom w:val="single" w:sz="4" w:space="0" w:color="auto"/>
              <w:right w:val="single" w:sz="4" w:space="0" w:color="auto"/>
            </w:tcBorders>
          </w:tcPr>
          <w:p w:rsidR="00853454" w:rsidRPr="0082137E" w:rsidRDefault="00853454" w:rsidP="00261336">
            <w:pPr>
              <w:tabs>
                <w:tab w:val="clear" w:pos="454"/>
                <w:tab w:val="clear" w:pos="1644"/>
                <w:tab w:val="left" w:pos="612"/>
                <w:tab w:val="left" w:pos="1512"/>
                <w:tab w:val="left" w:pos="2119"/>
              </w:tabs>
              <w:spacing w:line="160" w:lineRule="exact"/>
              <w:ind w:left="-18" w:right="-18"/>
              <w:jc w:val="right"/>
              <w:rPr>
                <w:rFonts w:cs="Arial"/>
                <w:spacing w:val="-4"/>
                <w:sz w:val="12"/>
                <w:szCs w:val="12"/>
              </w:rPr>
            </w:pPr>
            <w:r w:rsidRPr="0082137E">
              <w:rPr>
                <w:rFonts w:cs="Arial"/>
                <w:spacing w:val="-4"/>
                <w:sz w:val="12"/>
                <w:szCs w:val="12"/>
              </w:rPr>
              <w:t>17,565,000</w:t>
            </w:r>
          </w:p>
        </w:tc>
        <w:tc>
          <w:tcPr>
            <w:tcW w:w="1141" w:type="dxa"/>
            <w:tcBorders>
              <w:top w:val="nil"/>
              <w:left w:val="single" w:sz="4" w:space="0" w:color="auto"/>
              <w:bottom w:val="single" w:sz="4" w:space="0" w:color="auto"/>
              <w:right w:val="single" w:sz="4" w:space="0" w:color="auto"/>
            </w:tcBorders>
          </w:tcPr>
          <w:p w:rsidR="00853454" w:rsidRPr="0082137E" w:rsidRDefault="00853454" w:rsidP="00261336">
            <w:pPr>
              <w:tabs>
                <w:tab w:val="clear" w:pos="454"/>
                <w:tab w:val="clear" w:pos="1644"/>
                <w:tab w:val="left" w:pos="612"/>
                <w:tab w:val="left" w:pos="1512"/>
                <w:tab w:val="left" w:pos="2119"/>
              </w:tabs>
              <w:spacing w:line="160" w:lineRule="exact"/>
              <w:ind w:left="-18" w:right="-18"/>
              <w:jc w:val="center"/>
              <w:rPr>
                <w:rFonts w:cs="Arial"/>
                <w:spacing w:val="-4"/>
                <w:sz w:val="12"/>
                <w:szCs w:val="12"/>
              </w:rPr>
            </w:pPr>
            <w:r w:rsidRPr="0082137E">
              <w:rPr>
                <w:rFonts w:cs="Arial"/>
                <w:spacing w:val="-4"/>
                <w:sz w:val="12"/>
                <w:szCs w:val="12"/>
              </w:rPr>
              <w:t>MOR-0.5% per annum</w:t>
            </w:r>
          </w:p>
        </w:tc>
        <w:tc>
          <w:tcPr>
            <w:tcW w:w="4439" w:type="dxa"/>
            <w:tcBorders>
              <w:top w:val="nil"/>
              <w:left w:val="single" w:sz="4" w:space="0" w:color="auto"/>
              <w:bottom w:val="single" w:sz="4" w:space="0" w:color="auto"/>
              <w:right w:val="single" w:sz="4" w:space="0" w:color="auto"/>
            </w:tcBorders>
          </w:tcPr>
          <w:p w:rsidR="00853454" w:rsidRPr="0082137E" w:rsidRDefault="00853454" w:rsidP="00261336">
            <w:pPr>
              <w:tabs>
                <w:tab w:val="clear" w:pos="227"/>
                <w:tab w:val="clear" w:pos="454"/>
                <w:tab w:val="clear" w:pos="3742"/>
                <w:tab w:val="clear" w:pos="4451"/>
                <w:tab w:val="left" w:pos="612"/>
                <w:tab w:val="left" w:pos="2119"/>
                <w:tab w:val="left" w:pos="3582"/>
                <w:tab w:val="left" w:pos="4617"/>
              </w:tabs>
              <w:spacing w:line="160" w:lineRule="exact"/>
              <w:ind w:left="-18" w:right="-18"/>
              <w:jc w:val="both"/>
              <w:rPr>
                <w:rFonts w:cs="Arial"/>
                <w:spacing w:val="-4"/>
                <w:sz w:val="12"/>
                <w:szCs w:val="12"/>
              </w:rPr>
            </w:pPr>
            <w:r w:rsidRPr="0082137E">
              <w:rPr>
                <w:rFonts w:cs="Arial"/>
                <w:spacing w:val="-4"/>
                <w:sz w:val="12"/>
                <w:szCs w:val="12"/>
              </w:rPr>
              <w:t xml:space="preserve">On 18 March </w:t>
            </w:r>
            <w:r>
              <w:rPr>
                <w:rFonts w:cs="Arial"/>
                <w:spacing w:val="-4"/>
                <w:sz w:val="12"/>
                <w:szCs w:val="12"/>
              </w:rPr>
              <w:t>2016</w:t>
            </w:r>
            <w:r w:rsidRPr="0082137E">
              <w:rPr>
                <w:rFonts w:cs="Arial"/>
                <w:spacing w:val="-4"/>
                <w:sz w:val="12"/>
                <w:szCs w:val="12"/>
              </w:rPr>
              <w:t>, the Company and financial institution entered into the loan agreement with interest rate at MOR-0.5% and loan repayment as detailed below:</w:t>
            </w:r>
          </w:p>
          <w:p w:rsidR="00853454" w:rsidRPr="0082137E" w:rsidRDefault="00853454" w:rsidP="00261336">
            <w:pPr>
              <w:numPr>
                <w:ilvl w:val="0"/>
                <w:numId w:val="22"/>
              </w:numPr>
              <w:tabs>
                <w:tab w:val="clear" w:pos="227"/>
                <w:tab w:val="clear" w:pos="454"/>
                <w:tab w:val="clear" w:pos="680"/>
                <w:tab w:val="clear" w:pos="907"/>
                <w:tab w:val="clear" w:pos="3742"/>
                <w:tab w:val="clear" w:pos="4451"/>
                <w:tab w:val="left" w:pos="0"/>
                <w:tab w:val="left" w:pos="213"/>
                <w:tab w:val="left" w:pos="2119"/>
                <w:tab w:val="left" w:pos="3582"/>
                <w:tab w:val="left" w:pos="4617"/>
              </w:tabs>
              <w:spacing w:line="160" w:lineRule="exact"/>
              <w:ind w:left="0" w:right="-18" w:firstLine="0"/>
              <w:jc w:val="both"/>
              <w:rPr>
                <w:rFonts w:cs="Arial"/>
                <w:spacing w:val="-4"/>
                <w:sz w:val="12"/>
                <w:szCs w:val="12"/>
              </w:rPr>
            </w:pPr>
            <w:r w:rsidRPr="0082137E">
              <w:rPr>
                <w:rFonts w:cs="Arial"/>
                <w:spacing w:val="-4"/>
                <w:sz w:val="12"/>
                <w:szCs w:val="12"/>
              </w:rPr>
              <w:t>The 1</w:t>
            </w:r>
            <w:r w:rsidRPr="0082137E">
              <w:rPr>
                <w:rFonts w:cs="Arial"/>
                <w:spacing w:val="-4"/>
                <w:sz w:val="12"/>
                <w:szCs w:val="12"/>
                <w:vertAlign w:val="superscript"/>
              </w:rPr>
              <w:t>st</w:t>
            </w:r>
            <w:r w:rsidRPr="0082137E">
              <w:rPr>
                <w:rFonts w:cs="Arial"/>
                <w:spacing w:val="-4"/>
                <w:sz w:val="12"/>
                <w:szCs w:val="12"/>
              </w:rPr>
              <w:t xml:space="preserve"> to 17</w:t>
            </w:r>
            <w:r w:rsidRPr="0082137E">
              <w:rPr>
                <w:rFonts w:cs="Arial"/>
                <w:spacing w:val="-4"/>
                <w:sz w:val="12"/>
                <w:szCs w:val="12"/>
                <w:vertAlign w:val="superscript"/>
              </w:rPr>
              <w:t>th</w:t>
            </w:r>
            <w:r w:rsidRPr="0082137E">
              <w:rPr>
                <w:rFonts w:cs="Arial"/>
                <w:spacing w:val="-4"/>
                <w:sz w:val="12"/>
                <w:szCs w:val="12"/>
              </w:rPr>
              <w:t xml:space="preserve"> installment for each of Baht 3,500,000 </w:t>
            </w:r>
          </w:p>
          <w:p w:rsidR="00853454" w:rsidRPr="0082137E" w:rsidRDefault="00853454" w:rsidP="00261336">
            <w:pPr>
              <w:numPr>
                <w:ilvl w:val="0"/>
                <w:numId w:val="22"/>
              </w:numPr>
              <w:tabs>
                <w:tab w:val="clear" w:pos="454"/>
                <w:tab w:val="clear" w:pos="680"/>
                <w:tab w:val="clear" w:pos="907"/>
                <w:tab w:val="clear" w:pos="3742"/>
                <w:tab w:val="clear" w:pos="4451"/>
                <w:tab w:val="left" w:pos="0"/>
                <w:tab w:val="left" w:pos="2119"/>
                <w:tab w:val="left" w:pos="3582"/>
                <w:tab w:val="left" w:pos="4617"/>
              </w:tabs>
              <w:spacing w:line="160" w:lineRule="exact"/>
              <w:ind w:left="-18" w:right="-18" w:firstLine="0"/>
              <w:jc w:val="both"/>
              <w:rPr>
                <w:rFonts w:cs="Arial"/>
                <w:spacing w:val="-4"/>
                <w:sz w:val="12"/>
                <w:szCs w:val="12"/>
              </w:rPr>
            </w:pPr>
            <w:r w:rsidRPr="0082137E">
              <w:rPr>
                <w:rFonts w:cs="Arial"/>
                <w:spacing w:val="-4"/>
                <w:sz w:val="12"/>
                <w:szCs w:val="12"/>
              </w:rPr>
              <w:t>The 18</w:t>
            </w:r>
            <w:r w:rsidRPr="0082137E">
              <w:rPr>
                <w:rFonts w:cs="Arial"/>
                <w:spacing w:val="-4"/>
                <w:sz w:val="12"/>
                <w:szCs w:val="12"/>
                <w:vertAlign w:val="superscript"/>
              </w:rPr>
              <w:t>th</w:t>
            </w:r>
            <w:r w:rsidRPr="0082137E">
              <w:rPr>
                <w:rFonts w:cs="Arial"/>
                <w:spacing w:val="-4"/>
                <w:sz w:val="12"/>
                <w:szCs w:val="12"/>
              </w:rPr>
              <w:t xml:space="preserve"> installment for the remaining principal</w:t>
            </w:r>
          </w:p>
        </w:tc>
      </w:tr>
    </w:tbl>
    <w:p w:rsidR="0082137E" w:rsidRPr="005D16E1" w:rsidRDefault="0082137E" w:rsidP="005D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2"/>
          <w:szCs w:val="12"/>
        </w:rPr>
      </w:pPr>
    </w:p>
    <w:p w:rsidR="00EB2AF5" w:rsidRPr="00FB42BA" w:rsidRDefault="00EB2AF5" w:rsidP="00292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u w:val="single"/>
          <w:lang w:eastAsia="th-TH"/>
        </w:rPr>
      </w:pPr>
      <w:r w:rsidRPr="00FB42BA">
        <w:rPr>
          <w:rFonts w:cs="Arial"/>
          <w:sz w:val="20"/>
          <w:szCs w:val="20"/>
          <w:u w:val="single"/>
          <w:lang w:eastAsia="th-TH"/>
        </w:rPr>
        <w:t>The collaterals</w:t>
      </w:r>
    </w:p>
    <w:p w:rsidR="00EB2AF5" w:rsidRPr="005D16E1" w:rsidRDefault="00EB2AF5" w:rsidP="005D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2"/>
          <w:szCs w:val="12"/>
        </w:rPr>
      </w:pPr>
    </w:p>
    <w:p w:rsidR="001371C4" w:rsidRDefault="00EB2AF5" w:rsidP="00F97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eastAsia="th-TH"/>
        </w:rPr>
      </w:pPr>
      <w:r w:rsidRPr="00B3546A">
        <w:rPr>
          <w:rFonts w:cs="Arial"/>
          <w:spacing w:val="-2"/>
          <w:sz w:val="20"/>
          <w:szCs w:val="20"/>
          <w:lang w:eastAsia="th-TH"/>
        </w:rPr>
        <w:t>The land and</w:t>
      </w:r>
      <w:r w:rsidR="009D035A" w:rsidRPr="00B3546A">
        <w:rPr>
          <w:rFonts w:cs="Arial"/>
          <w:spacing w:val="-2"/>
          <w:sz w:val="20"/>
          <w:szCs w:val="20"/>
          <w:lang w:eastAsia="th-TH"/>
        </w:rPr>
        <w:t xml:space="preserve"> unused</w:t>
      </w:r>
      <w:r w:rsidRPr="00B3546A">
        <w:rPr>
          <w:rFonts w:cs="Arial"/>
          <w:spacing w:val="-2"/>
          <w:sz w:val="20"/>
          <w:szCs w:val="20"/>
          <w:lang w:eastAsia="th-TH"/>
        </w:rPr>
        <w:t xml:space="preserve"> land </w:t>
      </w:r>
      <w:r w:rsidR="009D035A" w:rsidRPr="00B3546A">
        <w:rPr>
          <w:rFonts w:cs="Arial"/>
          <w:spacing w:val="-2"/>
          <w:sz w:val="20"/>
          <w:szCs w:val="20"/>
          <w:lang w:eastAsia="th-TH"/>
        </w:rPr>
        <w:t xml:space="preserve">of the Company and </w:t>
      </w:r>
      <w:r w:rsidRPr="00B3546A">
        <w:rPr>
          <w:rFonts w:cs="Arial"/>
          <w:spacing w:val="-2"/>
          <w:sz w:val="20"/>
          <w:szCs w:val="20"/>
          <w:lang w:eastAsia="th-TH"/>
        </w:rPr>
        <w:t xml:space="preserve">subsidiary as </w:t>
      </w:r>
      <w:r w:rsidR="00E77791" w:rsidRPr="00B3546A">
        <w:rPr>
          <w:rFonts w:cs="Arial"/>
          <w:spacing w:val="-2"/>
          <w:sz w:val="20"/>
          <w:szCs w:val="20"/>
          <w:lang w:eastAsia="th-TH"/>
        </w:rPr>
        <w:t>discussed</w:t>
      </w:r>
      <w:r w:rsidRPr="00B3546A">
        <w:rPr>
          <w:rFonts w:cs="Arial"/>
          <w:spacing w:val="-2"/>
          <w:sz w:val="20"/>
          <w:szCs w:val="20"/>
          <w:lang w:eastAsia="th-TH"/>
        </w:rPr>
        <w:t xml:space="preserve"> in the not</w:t>
      </w:r>
      <w:r w:rsidR="001C7947" w:rsidRPr="00B3546A">
        <w:rPr>
          <w:rFonts w:cs="Arial"/>
          <w:spacing w:val="-2"/>
          <w:sz w:val="20"/>
          <w:szCs w:val="20"/>
          <w:lang w:eastAsia="th-TH"/>
        </w:rPr>
        <w:t xml:space="preserve">e </w:t>
      </w:r>
      <w:r w:rsidR="008A3195" w:rsidRPr="00B3546A">
        <w:rPr>
          <w:rFonts w:cs="Arial"/>
          <w:spacing w:val="-2"/>
          <w:sz w:val="20"/>
          <w:szCs w:val="20"/>
          <w:lang w:eastAsia="th-TH"/>
        </w:rPr>
        <w:t>1</w:t>
      </w:r>
      <w:r w:rsidR="00F97A15" w:rsidRPr="00B3546A">
        <w:rPr>
          <w:rFonts w:cs="Arial"/>
          <w:spacing w:val="-2"/>
          <w:sz w:val="20"/>
          <w:szCs w:val="20"/>
          <w:lang w:eastAsia="th-TH"/>
        </w:rPr>
        <w:t>6</w:t>
      </w:r>
      <w:r w:rsidR="00787984" w:rsidRPr="00B3546A">
        <w:rPr>
          <w:rFonts w:cs="Arial"/>
          <w:spacing w:val="-2"/>
          <w:sz w:val="20"/>
          <w:szCs w:val="20"/>
          <w:lang w:eastAsia="th-TH"/>
        </w:rPr>
        <w:t xml:space="preserve"> </w:t>
      </w:r>
      <w:r w:rsidR="001C7947" w:rsidRPr="00B3546A">
        <w:rPr>
          <w:rFonts w:cs="Arial"/>
          <w:spacing w:val="-2"/>
          <w:sz w:val="20"/>
          <w:szCs w:val="20"/>
          <w:lang w:eastAsia="th-TH"/>
        </w:rPr>
        <w:t>to financi</w:t>
      </w:r>
      <w:r w:rsidR="00733A4C" w:rsidRPr="00B3546A">
        <w:rPr>
          <w:rFonts w:cs="Arial"/>
          <w:spacing w:val="-2"/>
          <w:sz w:val="20"/>
          <w:szCs w:val="20"/>
          <w:lang w:eastAsia="th-TH"/>
        </w:rPr>
        <w:t>al statements</w:t>
      </w:r>
      <w:r w:rsidRPr="00B3546A">
        <w:rPr>
          <w:rFonts w:cs="Arial"/>
          <w:spacing w:val="-2"/>
          <w:sz w:val="20"/>
          <w:szCs w:val="20"/>
          <w:lang w:eastAsia="th-TH"/>
        </w:rPr>
        <w:t xml:space="preserve"> </w:t>
      </w:r>
      <w:r w:rsidR="009D035A" w:rsidRPr="00B3546A">
        <w:rPr>
          <w:rFonts w:cs="Arial"/>
          <w:spacing w:val="-2"/>
          <w:sz w:val="20"/>
          <w:szCs w:val="20"/>
          <w:lang w:eastAsia="th-TH"/>
        </w:rPr>
        <w:t xml:space="preserve">as well </w:t>
      </w:r>
      <w:r w:rsidR="00C50996" w:rsidRPr="00B3546A">
        <w:rPr>
          <w:rFonts w:cs="Arial"/>
          <w:spacing w:val="-2"/>
          <w:sz w:val="20"/>
          <w:szCs w:val="20"/>
          <w:lang w:eastAsia="th-TH"/>
        </w:rPr>
        <w:t>by</w:t>
      </w:r>
      <w:r w:rsidRPr="00B3546A">
        <w:rPr>
          <w:rFonts w:cs="Arial"/>
          <w:spacing w:val="-2"/>
          <w:sz w:val="20"/>
          <w:szCs w:val="20"/>
          <w:lang w:eastAsia="th-TH"/>
        </w:rPr>
        <w:t xml:space="preserve"> </w:t>
      </w:r>
      <w:r w:rsidR="007460A3" w:rsidRPr="00B3546A">
        <w:rPr>
          <w:rFonts w:cs="Arial"/>
          <w:spacing w:val="-2"/>
          <w:sz w:val="20"/>
          <w:szCs w:val="20"/>
          <w:lang w:eastAsia="th-TH"/>
        </w:rPr>
        <w:t xml:space="preserve">the Company and </w:t>
      </w:r>
      <w:r w:rsidRPr="00B3546A">
        <w:rPr>
          <w:rFonts w:cs="Arial"/>
          <w:spacing w:val="-2"/>
          <w:sz w:val="20"/>
          <w:szCs w:val="20"/>
          <w:lang w:eastAsia="th-TH"/>
        </w:rPr>
        <w:t>the director of the Company</w:t>
      </w:r>
      <w:r w:rsidR="00C50996" w:rsidRPr="00B3546A">
        <w:rPr>
          <w:rFonts w:cs="Arial"/>
          <w:spacing w:val="-2"/>
          <w:sz w:val="20"/>
          <w:szCs w:val="20"/>
          <w:lang w:eastAsia="th-TH"/>
        </w:rPr>
        <w:t xml:space="preserve"> mutually guaranteed on loans</w:t>
      </w:r>
      <w:r w:rsidR="00F91DF2" w:rsidRPr="00B3546A">
        <w:rPr>
          <w:rFonts w:cs="Arial"/>
          <w:spacing w:val="-2"/>
          <w:sz w:val="20"/>
          <w:szCs w:val="20"/>
          <w:lang w:eastAsia="th-TH"/>
        </w:rPr>
        <w:t>.</w:t>
      </w:r>
    </w:p>
    <w:p w:rsidR="00F03E2B" w:rsidRPr="005D16E1" w:rsidRDefault="00F03E2B" w:rsidP="005D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2"/>
          <w:szCs w:val="12"/>
        </w:rPr>
      </w:pPr>
    </w:p>
    <w:p w:rsidR="00F03E2B" w:rsidRPr="00C43A90" w:rsidRDefault="00F03E2B" w:rsidP="00F03E2B">
      <w:pPr>
        <w:pStyle w:val="Heading7"/>
        <w:numPr>
          <w:ilvl w:val="0"/>
          <w:numId w:val="21"/>
        </w:numPr>
        <w:tabs>
          <w:tab w:val="clear" w:pos="930"/>
        </w:tabs>
        <w:spacing w:line="280" w:lineRule="exact"/>
        <w:ind w:left="540" w:right="-1" w:hanging="540"/>
        <w:jc w:val="both"/>
        <w:rPr>
          <w:rFonts w:cs="Arial"/>
          <w:caps/>
          <w:sz w:val="20"/>
          <w:szCs w:val="20"/>
        </w:rPr>
      </w:pPr>
      <w:r w:rsidRPr="00C43A90">
        <w:rPr>
          <w:rFonts w:cs="Arial"/>
          <w:caps/>
          <w:sz w:val="20"/>
          <w:szCs w:val="20"/>
        </w:rPr>
        <w:t xml:space="preserve">OTHER CURRENT </w:t>
      </w:r>
      <w:r>
        <w:rPr>
          <w:rFonts w:cs="Arial"/>
          <w:caps/>
          <w:sz w:val="20"/>
          <w:szCs w:val="20"/>
        </w:rPr>
        <w:t>liabilities</w:t>
      </w:r>
    </w:p>
    <w:p w:rsidR="00F03E2B" w:rsidRPr="005D16E1" w:rsidRDefault="00F03E2B" w:rsidP="005D1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sz w:val="12"/>
          <w:szCs w:val="12"/>
        </w:rPr>
      </w:pPr>
    </w:p>
    <w:tbl>
      <w:tblPr>
        <w:tblW w:w="9540" w:type="dxa"/>
        <w:tblInd w:w="108" w:type="dxa"/>
        <w:tblLayout w:type="fixed"/>
        <w:tblLook w:val="0000" w:firstRow="0" w:lastRow="0" w:firstColumn="0" w:lastColumn="0" w:noHBand="0" w:noVBand="0"/>
      </w:tblPr>
      <w:tblGrid>
        <w:gridCol w:w="4230"/>
        <w:gridCol w:w="1395"/>
        <w:gridCol w:w="1305"/>
        <w:gridCol w:w="1305"/>
        <w:gridCol w:w="1305"/>
      </w:tblGrid>
      <w:tr w:rsidR="00F03E2B" w:rsidRPr="00FB42BA" w:rsidTr="001527D3">
        <w:tc>
          <w:tcPr>
            <w:tcW w:w="4230" w:type="dxa"/>
          </w:tcPr>
          <w:p w:rsidR="00F03E2B" w:rsidRPr="00FB42BA" w:rsidRDefault="00F03E2B"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
              <w:rPr>
                <w:rFonts w:cs="Arial"/>
                <w:snapToGrid w:val="0"/>
                <w:color w:val="000000"/>
                <w:sz w:val="20"/>
                <w:szCs w:val="20"/>
              </w:rPr>
            </w:pPr>
          </w:p>
        </w:tc>
        <w:tc>
          <w:tcPr>
            <w:tcW w:w="5310" w:type="dxa"/>
            <w:gridSpan w:val="4"/>
          </w:tcPr>
          <w:p w:rsidR="00F03E2B" w:rsidRPr="00FB42BA" w:rsidRDefault="00F03E2B" w:rsidP="001527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cs="Arial"/>
                <w:b/>
                <w:bCs/>
                <w:snapToGrid w:val="0"/>
                <w:color w:val="000000"/>
                <w:sz w:val="20"/>
                <w:szCs w:val="20"/>
                <w:lang w:eastAsia="th-TH"/>
              </w:rPr>
            </w:pPr>
            <w:r w:rsidRPr="00FB42BA">
              <w:rPr>
                <w:rFonts w:cs="Arial"/>
                <w:b/>
                <w:bCs/>
                <w:sz w:val="20"/>
                <w:szCs w:val="20"/>
              </w:rPr>
              <w:t>(Unit : Baht)</w:t>
            </w:r>
          </w:p>
        </w:tc>
      </w:tr>
      <w:tr w:rsidR="00F03E2B" w:rsidRPr="00FB42BA" w:rsidTr="001527D3">
        <w:tc>
          <w:tcPr>
            <w:tcW w:w="4230" w:type="dxa"/>
          </w:tcPr>
          <w:p w:rsidR="00F03E2B" w:rsidRPr="00FB42BA" w:rsidRDefault="00F03E2B"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
              <w:rPr>
                <w:rFonts w:cs="Arial"/>
                <w:snapToGrid w:val="0"/>
                <w:color w:val="000000"/>
                <w:sz w:val="20"/>
                <w:szCs w:val="20"/>
              </w:rPr>
            </w:pPr>
          </w:p>
        </w:tc>
        <w:tc>
          <w:tcPr>
            <w:tcW w:w="2700" w:type="dxa"/>
            <w:gridSpan w:val="2"/>
          </w:tcPr>
          <w:p w:rsidR="00F03E2B" w:rsidRPr="00FB42BA" w:rsidRDefault="00F03E2B" w:rsidP="001527D3">
            <w:pPr>
              <w:pStyle w:val="Heading7"/>
              <w:pBdr>
                <w:bottom w:val="single" w:sz="4" w:space="1" w:color="auto"/>
              </w:pBdr>
              <w:spacing w:line="240" w:lineRule="exact"/>
              <w:ind w:right="-1"/>
              <w:jc w:val="center"/>
              <w:rPr>
                <w:rFonts w:cs="Arial"/>
                <w:sz w:val="20"/>
                <w:szCs w:val="20"/>
              </w:rPr>
            </w:pPr>
            <w:r w:rsidRPr="00FB42BA">
              <w:rPr>
                <w:rFonts w:cs="Arial"/>
                <w:sz w:val="20"/>
                <w:szCs w:val="20"/>
              </w:rPr>
              <w:t>Consolidated</w:t>
            </w:r>
          </w:p>
        </w:tc>
        <w:tc>
          <w:tcPr>
            <w:tcW w:w="2610" w:type="dxa"/>
            <w:gridSpan w:val="2"/>
          </w:tcPr>
          <w:p w:rsidR="00F03E2B" w:rsidRPr="00FB42BA" w:rsidRDefault="00F03E2B" w:rsidP="001527D3">
            <w:pPr>
              <w:pStyle w:val="Heading7"/>
              <w:pBdr>
                <w:bottom w:val="single" w:sz="4" w:space="1" w:color="auto"/>
              </w:pBdr>
              <w:spacing w:line="240" w:lineRule="exact"/>
              <w:ind w:right="-1"/>
              <w:jc w:val="center"/>
              <w:rPr>
                <w:rFonts w:cs="Arial"/>
                <w:sz w:val="20"/>
                <w:szCs w:val="20"/>
              </w:rPr>
            </w:pPr>
            <w:r w:rsidRPr="00FB42BA">
              <w:rPr>
                <w:rFonts w:cs="Arial"/>
                <w:sz w:val="20"/>
                <w:szCs w:val="20"/>
              </w:rPr>
              <w:t>The Company</w:t>
            </w:r>
          </w:p>
        </w:tc>
      </w:tr>
      <w:tr w:rsidR="00F03E2B" w:rsidRPr="00FB42BA" w:rsidTr="001527D3">
        <w:tc>
          <w:tcPr>
            <w:tcW w:w="4230" w:type="dxa"/>
          </w:tcPr>
          <w:p w:rsidR="00F03E2B" w:rsidRPr="00FB42BA" w:rsidRDefault="00F03E2B"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
              <w:rPr>
                <w:rFonts w:cs="Arial"/>
                <w:snapToGrid w:val="0"/>
                <w:color w:val="000000"/>
                <w:sz w:val="20"/>
                <w:szCs w:val="20"/>
              </w:rPr>
            </w:pPr>
          </w:p>
        </w:tc>
        <w:tc>
          <w:tcPr>
            <w:tcW w:w="1395" w:type="dxa"/>
            <w:vAlign w:val="bottom"/>
          </w:tcPr>
          <w:p w:rsidR="00F03E2B" w:rsidRPr="00FB42BA" w:rsidRDefault="00F03E2B" w:rsidP="001527D3">
            <w:pPr>
              <w:pStyle w:val="Heading7"/>
              <w:pBdr>
                <w:bottom w:val="single" w:sz="4" w:space="1" w:color="auto"/>
              </w:pBdr>
              <w:spacing w:line="240" w:lineRule="exact"/>
              <w:ind w:right="0"/>
              <w:jc w:val="right"/>
              <w:rPr>
                <w:rFonts w:cs="Arial"/>
                <w:sz w:val="20"/>
                <w:szCs w:val="20"/>
              </w:rPr>
            </w:pPr>
            <w:r>
              <w:rPr>
                <w:rFonts w:cs="Arial"/>
                <w:sz w:val="20"/>
                <w:szCs w:val="20"/>
              </w:rPr>
              <w:t>2016</w:t>
            </w:r>
          </w:p>
        </w:tc>
        <w:tc>
          <w:tcPr>
            <w:tcW w:w="1305" w:type="dxa"/>
            <w:vAlign w:val="bottom"/>
          </w:tcPr>
          <w:p w:rsidR="00F03E2B" w:rsidRPr="00FB42BA" w:rsidRDefault="00F03E2B" w:rsidP="001527D3">
            <w:pPr>
              <w:pStyle w:val="Heading7"/>
              <w:pBdr>
                <w:bottom w:val="single" w:sz="4" w:space="1" w:color="auto"/>
              </w:pBdr>
              <w:spacing w:line="240" w:lineRule="exact"/>
              <w:ind w:right="0"/>
              <w:jc w:val="right"/>
              <w:rPr>
                <w:rFonts w:cs="Arial"/>
                <w:sz w:val="20"/>
                <w:szCs w:val="20"/>
              </w:rPr>
            </w:pPr>
            <w:r>
              <w:rPr>
                <w:rFonts w:cs="Arial"/>
                <w:sz w:val="20"/>
                <w:szCs w:val="20"/>
              </w:rPr>
              <w:t>2015</w:t>
            </w:r>
          </w:p>
        </w:tc>
        <w:tc>
          <w:tcPr>
            <w:tcW w:w="1305" w:type="dxa"/>
            <w:vAlign w:val="bottom"/>
          </w:tcPr>
          <w:p w:rsidR="00F03E2B" w:rsidRPr="00FB42BA" w:rsidRDefault="00F03E2B" w:rsidP="001527D3">
            <w:pPr>
              <w:pStyle w:val="Heading7"/>
              <w:pBdr>
                <w:bottom w:val="single" w:sz="4" w:space="1" w:color="auto"/>
              </w:pBdr>
              <w:spacing w:line="240" w:lineRule="exact"/>
              <w:ind w:right="0"/>
              <w:jc w:val="right"/>
              <w:rPr>
                <w:rFonts w:cs="Arial"/>
                <w:sz w:val="20"/>
                <w:szCs w:val="20"/>
              </w:rPr>
            </w:pPr>
            <w:r>
              <w:rPr>
                <w:rFonts w:cs="Arial"/>
                <w:sz w:val="20"/>
                <w:szCs w:val="20"/>
              </w:rPr>
              <w:t>2016</w:t>
            </w:r>
          </w:p>
        </w:tc>
        <w:tc>
          <w:tcPr>
            <w:tcW w:w="1305" w:type="dxa"/>
            <w:vAlign w:val="bottom"/>
          </w:tcPr>
          <w:p w:rsidR="00F03E2B" w:rsidRPr="00FB42BA" w:rsidRDefault="00F03E2B" w:rsidP="001527D3">
            <w:pPr>
              <w:pStyle w:val="Heading7"/>
              <w:pBdr>
                <w:bottom w:val="single" w:sz="4" w:space="1" w:color="auto"/>
              </w:pBdr>
              <w:spacing w:line="240" w:lineRule="exact"/>
              <w:ind w:right="0"/>
              <w:jc w:val="right"/>
              <w:rPr>
                <w:rFonts w:cs="Arial"/>
                <w:sz w:val="20"/>
                <w:szCs w:val="20"/>
              </w:rPr>
            </w:pPr>
            <w:r>
              <w:rPr>
                <w:rFonts w:cs="Arial"/>
                <w:sz w:val="20"/>
                <w:szCs w:val="20"/>
              </w:rPr>
              <w:t>2015</w:t>
            </w:r>
          </w:p>
        </w:tc>
      </w:tr>
      <w:tr w:rsidR="00F03E2B" w:rsidRPr="000F6491" w:rsidTr="001527D3">
        <w:tc>
          <w:tcPr>
            <w:tcW w:w="4230" w:type="dxa"/>
          </w:tcPr>
          <w:p w:rsidR="00F03E2B" w:rsidRPr="000F6491" w:rsidRDefault="00F03E2B" w:rsidP="00465E4F">
            <w:pPr>
              <w:pStyle w:val="Heading7"/>
              <w:spacing w:line="240" w:lineRule="auto"/>
              <w:ind w:right="0"/>
              <w:jc w:val="both"/>
              <w:rPr>
                <w:rFonts w:cs="Arial"/>
                <w:sz w:val="10"/>
                <w:szCs w:val="10"/>
                <w:rtl/>
                <w:cs/>
              </w:rPr>
            </w:pPr>
          </w:p>
        </w:tc>
        <w:tc>
          <w:tcPr>
            <w:tcW w:w="1395" w:type="dxa"/>
          </w:tcPr>
          <w:p w:rsidR="00F03E2B" w:rsidRPr="000F6491" w:rsidRDefault="00F03E2B" w:rsidP="00465E4F">
            <w:pPr>
              <w:pStyle w:val="Heading7"/>
              <w:spacing w:line="240" w:lineRule="auto"/>
              <w:ind w:right="0"/>
              <w:jc w:val="both"/>
              <w:rPr>
                <w:rFonts w:cs="Arial"/>
                <w:sz w:val="10"/>
                <w:szCs w:val="10"/>
                <w:rtl/>
                <w:cs/>
              </w:rPr>
            </w:pPr>
          </w:p>
        </w:tc>
        <w:tc>
          <w:tcPr>
            <w:tcW w:w="1305" w:type="dxa"/>
          </w:tcPr>
          <w:p w:rsidR="00F03E2B" w:rsidRPr="000F6491" w:rsidRDefault="00F03E2B" w:rsidP="00465E4F">
            <w:pPr>
              <w:pStyle w:val="Heading7"/>
              <w:spacing w:line="240" w:lineRule="auto"/>
              <w:ind w:right="0"/>
              <w:jc w:val="both"/>
              <w:rPr>
                <w:rFonts w:cs="Arial"/>
                <w:sz w:val="10"/>
                <w:szCs w:val="10"/>
                <w:rtl/>
                <w:cs/>
              </w:rPr>
            </w:pPr>
          </w:p>
        </w:tc>
        <w:tc>
          <w:tcPr>
            <w:tcW w:w="1305" w:type="dxa"/>
          </w:tcPr>
          <w:p w:rsidR="00F03E2B" w:rsidRPr="000F6491" w:rsidRDefault="00F03E2B" w:rsidP="00465E4F">
            <w:pPr>
              <w:pStyle w:val="Heading7"/>
              <w:spacing w:line="240" w:lineRule="auto"/>
              <w:ind w:right="0"/>
              <w:jc w:val="both"/>
              <w:rPr>
                <w:rFonts w:cs="Arial"/>
                <w:sz w:val="10"/>
                <w:szCs w:val="10"/>
                <w:rtl/>
                <w:cs/>
              </w:rPr>
            </w:pPr>
          </w:p>
        </w:tc>
        <w:tc>
          <w:tcPr>
            <w:tcW w:w="1305" w:type="dxa"/>
          </w:tcPr>
          <w:p w:rsidR="00F03E2B" w:rsidRPr="000F6491" w:rsidRDefault="00F03E2B" w:rsidP="00465E4F">
            <w:pPr>
              <w:pStyle w:val="Heading7"/>
              <w:spacing w:line="240" w:lineRule="auto"/>
              <w:ind w:right="0"/>
              <w:jc w:val="both"/>
              <w:rPr>
                <w:rFonts w:cs="Arial"/>
                <w:sz w:val="10"/>
                <w:szCs w:val="10"/>
                <w:rtl/>
                <w:cs/>
              </w:rPr>
            </w:pPr>
          </w:p>
        </w:tc>
      </w:tr>
      <w:tr w:rsidR="00E96D23" w:rsidRPr="00FB42BA" w:rsidTr="004321E7">
        <w:trPr>
          <w:trHeight w:val="66"/>
        </w:trPr>
        <w:tc>
          <w:tcPr>
            <w:tcW w:w="4230" w:type="dxa"/>
          </w:tcPr>
          <w:p w:rsidR="00E96D23" w:rsidRPr="00FB42BA" w:rsidRDefault="00E96D23" w:rsidP="0043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
              <w:rPr>
                <w:rFonts w:cs="Arial"/>
                <w:bCs/>
                <w:snapToGrid w:val="0"/>
                <w:color w:val="000000"/>
                <w:spacing w:val="-4"/>
                <w:sz w:val="20"/>
                <w:szCs w:val="20"/>
                <w:lang w:eastAsia="th-TH"/>
              </w:rPr>
            </w:pPr>
            <w:r>
              <w:rPr>
                <w:rFonts w:cs="Arial"/>
                <w:bCs/>
                <w:snapToGrid w:val="0"/>
                <w:color w:val="000000"/>
                <w:spacing w:val="-4"/>
                <w:sz w:val="20"/>
                <w:szCs w:val="20"/>
                <w:lang w:val="en-GB" w:eastAsia="th-TH"/>
              </w:rPr>
              <w:t>Accrued expense</w:t>
            </w:r>
          </w:p>
        </w:tc>
        <w:tc>
          <w:tcPr>
            <w:tcW w:w="1395" w:type="dxa"/>
          </w:tcPr>
          <w:p w:rsidR="00E96D23" w:rsidRPr="00D460BC" w:rsidRDefault="00E96D23" w:rsidP="004321E7">
            <w:pPr>
              <w:pStyle w:val="Heading7"/>
              <w:spacing w:line="260" w:lineRule="exact"/>
              <w:ind w:right="0"/>
              <w:jc w:val="right"/>
              <w:rPr>
                <w:rFonts w:cs="Arial"/>
                <w:b w:val="0"/>
                <w:bCs w:val="0"/>
                <w:sz w:val="20"/>
                <w:szCs w:val="20"/>
              </w:rPr>
            </w:pPr>
            <w:r>
              <w:rPr>
                <w:rFonts w:cs="Arial"/>
                <w:b w:val="0"/>
                <w:bCs w:val="0"/>
                <w:sz w:val="20"/>
                <w:szCs w:val="20"/>
              </w:rPr>
              <w:t>10,344,998</w:t>
            </w:r>
          </w:p>
        </w:tc>
        <w:tc>
          <w:tcPr>
            <w:tcW w:w="1305" w:type="dxa"/>
          </w:tcPr>
          <w:p w:rsidR="00E96D23" w:rsidRPr="00EE7570" w:rsidRDefault="00E96D23" w:rsidP="004321E7">
            <w:pPr>
              <w:pStyle w:val="Heading7"/>
              <w:spacing w:line="260" w:lineRule="exact"/>
              <w:ind w:right="0"/>
              <w:jc w:val="center"/>
              <w:rPr>
                <w:rFonts w:cs="Arial"/>
                <w:b w:val="0"/>
                <w:bCs w:val="0"/>
                <w:sz w:val="20"/>
                <w:szCs w:val="20"/>
              </w:rPr>
            </w:pPr>
            <w:r>
              <w:rPr>
                <w:rFonts w:cs="Arial"/>
                <w:b w:val="0"/>
                <w:bCs w:val="0"/>
                <w:sz w:val="20"/>
                <w:szCs w:val="20"/>
              </w:rPr>
              <w:t>-</w:t>
            </w:r>
          </w:p>
        </w:tc>
        <w:tc>
          <w:tcPr>
            <w:tcW w:w="1305" w:type="dxa"/>
          </w:tcPr>
          <w:p w:rsidR="00E96D23" w:rsidRPr="00EE7570" w:rsidRDefault="00E96D23" w:rsidP="004321E7">
            <w:pPr>
              <w:pStyle w:val="Heading7"/>
              <w:spacing w:line="26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c>
          <w:tcPr>
            <w:tcW w:w="1305" w:type="dxa"/>
          </w:tcPr>
          <w:p w:rsidR="00E96D23" w:rsidRPr="00EE7570" w:rsidRDefault="00E96D23" w:rsidP="004321E7">
            <w:pPr>
              <w:pStyle w:val="Heading7"/>
              <w:spacing w:line="26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r>
      <w:tr w:rsidR="00F03E2B" w:rsidRPr="00FB42BA" w:rsidTr="001527D3">
        <w:tc>
          <w:tcPr>
            <w:tcW w:w="4230" w:type="dxa"/>
          </w:tcPr>
          <w:p w:rsidR="00F03E2B" w:rsidRPr="00FB42BA" w:rsidRDefault="00F03E2B"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2" w:right="-1" w:hanging="180"/>
              <w:rPr>
                <w:rFonts w:cs="Arial"/>
                <w:bCs/>
                <w:snapToGrid w:val="0"/>
                <w:color w:val="000000"/>
                <w:spacing w:val="-4"/>
                <w:sz w:val="20"/>
                <w:szCs w:val="20"/>
                <w:lang w:eastAsia="th-TH"/>
              </w:rPr>
            </w:pPr>
            <w:r>
              <w:rPr>
                <w:rFonts w:cs="Arial"/>
                <w:bCs/>
                <w:snapToGrid w:val="0"/>
                <w:color w:val="000000"/>
                <w:spacing w:val="-4"/>
                <w:sz w:val="20"/>
                <w:szCs w:val="20"/>
                <w:lang w:eastAsia="th-TH"/>
              </w:rPr>
              <w:t xml:space="preserve">Withholding tax  payable </w:t>
            </w:r>
          </w:p>
        </w:tc>
        <w:tc>
          <w:tcPr>
            <w:tcW w:w="1395" w:type="dxa"/>
          </w:tcPr>
          <w:p w:rsidR="00F03E2B" w:rsidRPr="00D460BC" w:rsidRDefault="00E96D23" w:rsidP="00E96D23">
            <w:pPr>
              <w:pStyle w:val="Heading7"/>
              <w:spacing w:line="260" w:lineRule="exact"/>
              <w:ind w:right="0"/>
              <w:jc w:val="right"/>
              <w:rPr>
                <w:rFonts w:cs="Arial"/>
                <w:b w:val="0"/>
                <w:bCs w:val="0"/>
                <w:sz w:val="20"/>
                <w:szCs w:val="20"/>
                <w:cs/>
              </w:rPr>
            </w:pPr>
            <w:r>
              <w:rPr>
                <w:rFonts w:cs="Arial"/>
                <w:b w:val="0"/>
                <w:bCs w:val="0"/>
                <w:sz w:val="20"/>
                <w:szCs w:val="20"/>
              </w:rPr>
              <w:t>7</w:t>
            </w:r>
            <w:r w:rsidR="00F03E2B">
              <w:rPr>
                <w:rFonts w:cs="Arial"/>
                <w:b w:val="0"/>
                <w:bCs w:val="0"/>
                <w:sz w:val="20"/>
                <w:szCs w:val="20"/>
              </w:rPr>
              <w:t>,</w:t>
            </w:r>
            <w:r>
              <w:rPr>
                <w:rFonts w:cs="Arial"/>
                <w:b w:val="0"/>
                <w:bCs w:val="0"/>
                <w:sz w:val="20"/>
                <w:szCs w:val="20"/>
              </w:rPr>
              <w:t>460</w:t>
            </w:r>
            <w:r w:rsidR="00F03E2B">
              <w:rPr>
                <w:rFonts w:cs="Arial"/>
                <w:b w:val="0"/>
                <w:bCs w:val="0"/>
                <w:sz w:val="20"/>
                <w:szCs w:val="20"/>
              </w:rPr>
              <w:t>,</w:t>
            </w:r>
            <w:r>
              <w:rPr>
                <w:rFonts w:cs="Arial"/>
                <w:b w:val="0"/>
                <w:bCs w:val="0"/>
                <w:sz w:val="20"/>
                <w:szCs w:val="20"/>
              </w:rPr>
              <w:t>472</w:t>
            </w:r>
          </w:p>
        </w:tc>
        <w:tc>
          <w:tcPr>
            <w:tcW w:w="1305" w:type="dxa"/>
          </w:tcPr>
          <w:p w:rsidR="00F03E2B" w:rsidRPr="00EE7570" w:rsidRDefault="00360444" w:rsidP="001527D3">
            <w:pPr>
              <w:pStyle w:val="Heading7"/>
              <w:spacing w:line="260" w:lineRule="exact"/>
              <w:ind w:right="0"/>
              <w:jc w:val="right"/>
              <w:rPr>
                <w:rFonts w:cs="Arial"/>
                <w:b w:val="0"/>
                <w:bCs w:val="0"/>
                <w:sz w:val="20"/>
                <w:szCs w:val="20"/>
                <w:cs/>
              </w:rPr>
            </w:pPr>
            <w:r>
              <w:rPr>
                <w:rFonts w:cs="Arial"/>
                <w:b w:val="0"/>
                <w:bCs w:val="0"/>
                <w:sz w:val="20"/>
                <w:szCs w:val="20"/>
              </w:rPr>
              <w:t>736,639</w:t>
            </w:r>
          </w:p>
        </w:tc>
        <w:tc>
          <w:tcPr>
            <w:tcW w:w="1305" w:type="dxa"/>
          </w:tcPr>
          <w:p w:rsidR="00F03E2B" w:rsidRPr="00EE7570" w:rsidRDefault="00360444" w:rsidP="001527D3">
            <w:pPr>
              <w:pStyle w:val="Heading7"/>
              <w:spacing w:line="260" w:lineRule="exact"/>
              <w:ind w:right="-18"/>
              <w:jc w:val="right"/>
              <w:rPr>
                <w:rFonts w:cs="Arial"/>
                <w:b w:val="0"/>
                <w:bCs w:val="0"/>
                <w:snapToGrid w:val="0"/>
                <w:color w:val="000000"/>
                <w:sz w:val="20"/>
                <w:szCs w:val="20"/>
                <w:cs/>
                <w:lang w:eastAsia="th-TH"/>
              </w:rPr>
            </w:pPr>
            <w:r>
              <w:rPr>
                <w:rFonts w:cs="Arial"/>
                <w:b w:val="0"/>
                <w:bCs w:val="0"/>
                <w:snapToGrid w:val="0"/>
                <w:color w:val="000000"/>
                <w:sz w:val="20"/>
                <w:szCs w:val="20"/>
                <w:lang w:eastAsia="th-TH"/>
              </w:rPr>
              <w:t>1,257,889</w:t>
            </w:r>
          </w:p>
        </w:tc>
        <w:tc>
          <w:tcPr>
            <w:tcW w:w="1305" w:type="dxa"/>
          </w:tcPr>
          <w:p w:rsidR="00F03E2B" w:rsidRPr="00EE7570" w:rsidRDefault="00360444" w:rsidP="001527D3">
            <w:pPr>
              <w:pStyle w:val="Heading7"/>
              <w:spacing w:line="260" w:lineRule="exact"/>
              <w:ind w:right="-18"/>
              <w:jc w:val="right"/>
              <w:rPr>
                <w:rFonts w:cs="Arial"/>
                <w:b w:val="0"/>
                <w:bCs w:val="0"/>
                <w:snapToGrid w:val="0"/>
                <w:color w:val="000000"/>
                <w:sz w:val="20"/>
                <w:szCs w:val="20"/>
                <w:cs/>
                <w:lang w:eastAsia="th-TH"/>
              </w:rPr>
            </w:pPr>
            <w:r>
              <w:rPr>
                <w:rFonts w:cs="Arial"/>
                <w:b w:val="0"/>
                <w:bCs w:val="0"/>
                <w:snapToGrid w:val="0"/>
                <w:color w:val="000000"/>
                <w:sz w:val="20"/>
                <w:szCs w:val="20"/>
                <w:lang w:eastAsia="th-TH"/>
              </w:rPr>
              <w:t>688,648</w:t>
            </w:r>
          </w:p>
        </w:tc>
      </w:tr>
      <w:tr w:rsidR="00F03E2B" w:rsidRPr="00FB42BA" w:rsidTr="001527D3">
        <w:trPr>
          <w:trHeight w:val="66"/>
        </w:trPr>
        <w:tc>
          <w:tcPr>
            <w:tcW w:w="4230" w:type="dxa"/>
          </w:tcPr>
          <w:p w:rsidR="00F03E2B" w:rsidRPr="00FB42BA" w:rsidRDefault="00F03E2B"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2" w:right="-1" w:hanging="180"/>
              <w:rPr>
                <w:rFonts w:cs="Arial"/>
                <w:bCs/>
                <w:snapToGrid w:val="0"/>
                <w:color w:val="000000"/>
                <w:spacing w:val="-4"/>
                <w:sz w:val="20"/>
                <w:szCs w:val="20"/>
                <w:lang w:eastAsia="th-TH"/>
              </w:rPr>
            </w:pPr>
            <w:r>
              <w:rPr>
                <w:rFonts w:cs="Arial"/>
                <w:bCs/>
                <w:snapToGrid w:val="0"/>
                <w:color w:val="000000"/>
                <w:spacing w:val="-4"/>
                <w:sz w:val="20"/>
                <w:szCs w:val="20"/>
                <w:lang w:eastAsia="th-TH"/>
              </w:rPr>
              <w:t>Corporate income tax payable</w:t>
            </w:r>
          </w:p>
        </w:tc>
        <w:tc>
          <w:tcPr>
            <w:tcW w:w="1395" w:type="dxa"/>
          </w:tcPr>
          <w:p w:rsidR="00F03E2B" w:rsidRPr="00D460BC" w:rsidRDefault="00F03E2B" w:rsidP="00CC2D50">
            <w:pPr>
              <w:pStyle w:val="Heading7"/>
              <w:spacing w:line="260" w:lineRule="exact"/>
              <w:ind w:right="0"/>
              <w:jc w:val="right"/>
              <w:rPr>
                <w:rFonts w:cs="Arial"/>
                <w:b w:val="0"/>
                <w:bCs w:val="0"/>
                <w:sz w:val="20"/>
                <w:szCs w:val="20"/>
              </w:rPr>
            </w:pPr>
            <w:r>
              <w:rPr>
                <w:rFonts w:cs="Arial"/>
                <w:b w:val="0"/>
                <w:bCs w:val="0"/>
                <w:sz w:val="20"/>
                <w:szCs w:val="20"/>
              </w:rPr>
              <w:t>6,</w:t>
            </w:r>
            <w:r w:rsidR="00CC2D50">
              <w:rPr>
                <w:rFonts w:cs="Arial"/>
                <w:b w:val="0"/>
                <w:bCs w:val="0"/>
                <w:sz w:val="20"/>
                <w:szCs w:val="20"/>
              </w:rPr>
              <w:t>868</w:t>
            </w:r>
            <w:r>
              <w:rPr>
                <w:rFonts w:cs="Arial"/>
                <w:b w:val="0"/>
                <w:bCs w:val="0"/>
                <w:sz w:val="20"/>
                <w:szCs w:val="20"/>
              </w:rPr>
              <w:t>,59</w:t>
            </w:r>
            <w:r w:rsidR="00CC2D50">
              <w:rPr>
                <w:rFonts w:cs="Arial"/>
                <w:b w:val="0"/>
                <w:bCs w:val="0"/>
                <w:sz w:val="20"/>
                <w:szCs w:val="20"/>
              </w:rPr>
              <w:t>1</w:t>
            </w:r>
          </w:p>
        </w:tc>
        <w:tc>
          <w:tcPr>
            <w:tcW w:w="1305" w:type="dxa"/>
          </w:tcPr>
          <w:p w:rsidR="00F03E2B" w:rsidRPr="00EE7570" w:rsidRDefault="00360444" w:rsidP="001527D3">
            <w:pPr>
              <w:pStyle w:val="Heading7"/>
              <w:spacing w:line="260" w:lineRule="exact"/>
              <w:ind w:right="-18"/>
              <w:jc w:val="right"/>
              <w:rPr>
                <w:rFonts w:cs="Arial"/>
                <w:b w:val="0"/>
                <w:bCs w:val="0"/>
                <w:snapToGrid w:val="0"/>
                <w:color w:val="000000"/>
                <w:sz w:val="20"/>
                <w:szCs w:val="20"/>
                <w:cs/>
                <w:lang w:eastAsia="th-TH"/>
              </w:rPr>
            </w:pPr>
            <w:r>
              <w:rPr>
                <w:rFonts w:cs="Arial"/>
                <w:b w:val="0"/>
                <w:bCs w:val="0"/>
                <w:snapToGrid w:val="0"/>
                <w:color w:val="000000"/>
                <w:sz w:val="20"/>
                <w:szCs w:val="20"/>
                <w:lang w:eastAsia="th-TH"/>
              </w:rPr>
              <w:t>3,915,057</w:t>
            </w:r>
          </w:p>
        </w:tc>
        <w:tc>
          <w:tcPr>
            <w:tcW w:w="1305" w:type="dxa"/>
          </w:tcPr>
          <w:p w:rsidR="00F03E2B" w:rsidRPr="00EE7570" w:rsidRDefault="00E96D23" w:rsidP="00E96D23">
            <w:pPr>
              <w:pStyle w:val="Heading7"/>
              <w:spacing w:line="260" w:lineRule="exact"/>
              <w:ind w:right="-18"/>
              <w:jc w:val="right"/>
              <w:rPr>
                <w:rFonts w:cs="Arial"/>
                <w:b w:val="0"/>
                <w:bCs w:val="0"/>
                <w:snapToGrid w:val="0"/>
                <w:color w:val="000000"/>
                <w:sz w:val="20"/>
                <w:szCs w:val="20"/>
                <w:cs/>
                <w:lang w:eastAsia="th-TH"/>
              </w:rPr>
            </w:pPr>
            <w:r>
              <w:rPr>
                <w:rFonts w:cs="Arial"/>
                <w:b w:val="0"/>
                <w:bCs w:val="0"/>
                <w:snapToGrid w:val="0"/>
                <w:color w:val="000000"/>
                <w:sz w:val="20"/>
                <w:szCs w:val="20"/>
                <w:lang w:eastAsia="th-TH"/>
              </w:rPr>
              <w:t>4</w:t>
            </w:r>
            <w:r w:rsidR="00360444">
              <w:rPr>
                <w:rFonts w:cs="Arial"/>
                <w:b w:val="0"/>
                <w:bCs w:val="0"/>
                <w:snapToGrid w:val="0"/>
                <w:color w:val="000000"/>
                <w:sz w:val="20"/>
                <w:szCs w:val="20"/>
                <w:lang w:eastAsia="th-TH"/>
              </w:rPr>
              <w:t>,</w:t>
            </w:r>
            <w:r>
              <w:rPr>
                <w:rFonts w:cs="Arial"/>
                <w:b w:val="0"/>
                <w:bCs w:val="0"/>
                <w:snapToGrid w:val="0"/>
                <w:color w:val="000000"/>
                <w:sz w:val="20"/>
                <w:szCs w:val="20"/>
                <w:lang w:eastAsia="th-TH"/>
              </w:rPr>
              <w:t>211</w:t>
            </w:r>
            <w:r w:rsidR="00360444">
              <w:rPr>
                <w:rFonts w:cs="Arial"/>
                <w:b w:val="0"/>
                <w:bCs w:val="0"/>
                <w:snapToGrid w:val="0"/>
                <w:color w:val="000000"/>
                <w:sz w:val="20"/>
                <w:szCs w:val="20"/>
                <w:lang w:eastAsia="th-TH"/>
              </w:rPr>
              <w:t>,</w:t>
            </w:r>
            <w:r>
              <w:rPr>
                <w:rFonts w:cs="Arial"/>
                <w:b w:val="0"/>
                <w:bCs w:val="0"/>
                <w:snapToGrid w:val="0"/>
                <w:color w:val="000000"/>
                <w:sz w:val="20"/>
                <w:szCs w:val="20"/>
                <w:lang w:eastAsia="th-TH"/>
              </w:rPr>
              <w:t>309</w:t>
            </w:r>
          </w:p>
        </w:tc>
        <w:tc>
          <w:tcPr>
            <w:tcW w:w="1305" w:type="dxa"/>
          </w:tcPr>
          <w:p w:rsidR="00F03E2B" w:rsidRPr="00EE7570" w:rsidRDefault="00360444" w:rsidP="001527D3">
            <w:pPr>
              <w:pStyle w:val="Heading7"/>
              <w:spacing w:line="260" w:lineRule="exact"/>
              <w:ind w:right="-18"/>
              <w:jc w:val="right"/>
              <w:rPr>
                <w:rFonts w:cs="Arial"/>
                <w:b w:val="0"/>
                <w:bCs w:val="0"/>
                <w:snapToGrid w:val="0"/>
                <w:color w:val="000000"/>
                <w:sz w:val="20"/>
                <w:szCs w:val="20"/>
                <w:cs/>
                <w:lang w:eastAsia="th-TH"/>
              </w:rPr>
            </w:pPr>
            <w:r>
              <w:rPr>
                <w:rFonts w:cs="Arial"/>
                <w:b w:val="0"/>
                <w:bCs w:val="0"/>
                <w:snapToGrid w:val="0"/>
                <w:color w:val="000000"/>
                <w:sz w:val="20"/>
                <w:szCs w:val="20"/>
                <w:lang w:eastAsia="th-TH"/>
              </w:rPr>
              <w:t>1,469,181</w:t>
            </w:r>
          </w:p>
        </w:tc>
      </w:tr>
      <w:tr w:rsidR="00F03E2B" w:rsidRPr="00FB42BA" w:rsidTr="001527D3">
        <w:trPr>
          <w:trHeight w:val="66"/>
        </w:trPr>
        <w:tc>
          <w:tcPr>
            <w:tcW w:w="4230" w:type="dxa"/>
          </w:tcPr>
          <w:p w:rsidR="00F03E2B" w:rsidRDefault="00F03E2B"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2" w:right="-1" w:hanging="180"/>
              <w:rPr>
                <w:rFonts w:cs="Arial"/>
                <w:bCs/>
                <w:snapToGrid w:val="0"/>
                <w:color w:val="000000"/>
                <w:spacing w:val="-4"/>
                <w:sz w:val="20"/>
                <w:szCs w:val="20"/>
                <w:lang w:eastAsia="th-TH"/>
              </w:rPr>
            </w:pPr>
            <w:r>
              <w:rPr>
                <w:rFonts w:cs="Arial"/>
                <w:bCs/>
                <w:snapToGrid w:val="0"/>
                <w:color w:val="000000"/>
                <w:spacing w:val="-4"/>
                <w:sz w:val="20"/>
                <w:szCs w:val="20"/>
                <w:lang w:eastAsia="th-TH"/>
              </w:rPr>
              <w:t>Accrued debenture interest expense</w:t>
            </w:r>
          </w:p>
        </w:tc>
        <w:tc>
          <w:tcPr>
            <w:tcW w:w="1395" w:type="dxa"/>
          </w:tcPr>
          <w:p w:rsidR="00F03E2B" w:rsidRDefault="00F03E2B" w:rsidP="001527D3">
            <w:pPr>
              <w:pStyle w:val="Heading7"/>
              <w:spacing w:line="260" w:lineRule="exact"/>
              <w:ind w:right="0"/>
              <w:jc w:val="right"/>
              <w:rPr>
                <w:rFonts w:cs="Arial"/>
                <w:b w:val="0"/>
                <w:bCs w:val="0"/>
                <w:sz w:val="20"/>
                <w:szCs w:val="20"/>
              </w:rPr>
            </w:pPr>
            <w:r>
              <w:rPr>
                <w:rFonts w:cs="Arial"/>
                <w:b w:val="0"/>
                <w:bCs w:val="0"/>
                <w:sz w:val="20"/>
                <w:szCs w:val="20"/>
              </w:rPr>
              <w:t>5,389,863</w:t>
            </w:r>
          </w:p>
        </w:tc>
        <w:tc>
          <w:tcPr>
            <w:tcW w:w="1305" w:type="dxa"/>
          </w:tcPr>
          <w:p w:rsidR="00F03E2B" w:rsidRDefault="00360444" w:rsidP="001527D3">
            <w:pPr>
              <w:pStyle w:val="Heading7"/>
              <w:spacing w:line="260" w:lineRule="exact"/>
              <w:ind w:right="-18"/>
              <w:jc w:val="center"/>
              <w:rPr>
                <w:rFonts w:cs="Arial"/>
                <w:b w:val="0"/>
                <w:bCs w:val="0"/>
                <w:snapToGrid w:val="0"/>
                <w:color w:val="000000"/>
                <w:sz w:val="20"/>
                <w:szCs w:val="20"/>
                <w:lang w:eastAsia="th-TH"/>
              </w:rPr>
            </w:pPr>
            <w:r>
              <w:rPr>
                <w:rFonts w:cs="Arial"/>
                <w:b w:val="0"/>
                <w:bCs w:val="0"/>
                <w:snapToGrid w:val="0"/>
                <w:color w:val="000000"/>
                <w:sz w:val="20"/>
                <w:szCs w:val="20"/>
                <w:lang w:eastAsia="th-TH"/>
              </w:rPr>
              <w:t>-</w:t>
            </w:r>
          </w:p>
        </w:tc>
        <w:tc>
          <w:tcPr>
            <w:tcW w:w="1305" w:type="dxa"/>
          </w:tcPr>
          <w:p w:rsidR="00F03E2B" w:rsidRDefault="00360444" w:rsidP="001527D3">
            <w:pPr>
              <w:pStyle w:val="Heading7"/>
              <w:spacing w:line="260" w:lineRule="exact"/>
              <w:ind w:right="-18"/>
              <w:jc w:val="right"/>
              <w:rPr>
                <w:rFonts w:cs="Arial"/>
                <w:b w:val="0"/>
                <w:bCs w:val="0"/>
                <w:snapToGrid w:val="0"/>
                <w:color w:val="000000"/>
                <w:sz w:val="20"/>
                <w:szCs w:val="20"/>
                <w:lang w:eastAsia="th-TH"/>
              </w:rPr>
            </w:pPr>
            <w:r>
              <w:rPr>
                <w:rFonts w:cs="Arial"/>
                <w:b w:val="0"/>
                <w:bCs w:val="0"/>
                <w:snapToGrid w:val="0"/>
                <w:color w:val="000000"/>
                <w:sz w:val="20"/>
                <w:szCs w:val="20"/>
                <w:lang w:eastAsia="th-TH"/>
              </w:rPr>
              <w:t>5,389,863</w:t>
            </w:r>
          </w:p>
        </w:tc>
        <w:tc>
          <w:tcPr>
            <w:tcW w:w="1305" w:type="dxa"/>
          </w:tcPr>
          <w:p w:rsidR="00F03E2B" w:rsidRDefault="00360444" w:rsidP="001527D3">
            <w:pPr>
              <w:pStyle w:val="Heading7"/>
              <w:spacing w:line="260" w:lineRule="exact"/>
              <w:ind w:right="-18"/>
              <w:jc w:val="center"/>
              <w:rPr>
                <w:rFonts w:cs="Arial"/>
                <w:b w:val="0"/>
                <w:bCs w:val="0"/>
                <w:snapToGrid w:val="0"/>
                <w:color w:val="000000"/>
                <w:sz w:val="20"/>
                <w:szCs w:val="20"/>
                <w:lang w:eastAsia="th-TH"/>
              </w:rPr>
            </w:pPr>
            <w:r>
              <w:rPr>
                <w:rFonts w:cs="Arial"/>
                <w:b w:val="0"/>
                <w:bCs w:val="0"/>
                <w:snapToGrid w:val="0"/>
                <w:color w:val="000000"/>
                <w:sz w:val="20"/>
                <w:szCs w:val="20"/>
                <w:lang w:eastAsia="th-TH"/>
              </w:rPr>
              <w:t>-</w:t>
            </w:r>
          </w:p>
        </w:tc>
      </w:tr>
      <w:tr w:rsidR="00F03E2B" w:rsidRPr="00FB42BA" w:rsidTr="001527D3">
        <w:trPr>
          <w:trHeight w:val="66"/>
        </w:trPr>
        <w:tc>
          <w:tcPr>
            <w:tcW w:w="4230" w:type="dxa"/>
          </w:tcPr>
          <w:p w:rsidR="00F03E2B" w:rsidRPr="00FB42BA" w:rsidRDefault="00F03E2B"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
              <w:rPr>
                <w:rFonts w:cs="Arial"/>
                <w:bCs/>
                <w:snapToGrid w:val="0"/>
                <w:color w:val="000000"/>
                <w:spacing w:val="-4"/>
                <w:sz w:val="20"/>
                <w:szCs w:val="20"/>
                <w:lang w:eastAsia="th-TH"/>
              </w:rPr>
            </w:pPr>
            <w:r>
              <w:rPr>
                <w:rFonts w:cs="Arial"/>
                <w:bCs/>
                <w:snapToGrid w:val="0"/>
                <w:color w:val="000000"/>
                <w:spacing w:val="-4"/>
                <w:sz w:val="20"/>
                <w:szCs w:val="20"/>
                <w:lang w:eastAsia="th-TH"/>
              </w:rPr>
              <w:t>Revenue department payable</w:t>
            </w:r>
          </w:p>
        </w:tc>
        <w:tc>
          <w:tcPr>
            <w:tcW w:w="1395" w:type="dxa"/>
          </w:tcPr>
          <w:p w:rsidR="00F03E2B" w:rsidRPr="00D460BC" w:rsidRDefault="00F03E2B" w:rsidP="001527D3">
            <w:pPr>
              <w:pStyle w:val="Heading7"/>
              <w:spacing w:line="260" w:lineRule="exact"/>
              <w:ind w:right="0"/>
              <w:jc w:val="right"/>
              <w:rPr>
                <w:rFonts w:cs="Arial"/>
                <w:b w:val="0"/>
                <w:bCs w:val="0"/>
                <w:sz w:val="20"/>
                <w:szCs w:val="20"/>
              </w:rPr>
            </w:pPr>
            <w:r>
              <w:rPr>
                <w:rFonts w:cs="Arial"/>
                <w:b w:val="0"/>
                <w:bCs w:val="0"/>
                <w:sz w:val="20"/>
                <w:szCs w:val="20"/>
              </w:rPr>
              <w:t>3,579,828</w:t>
            </w:r>
          </w:p>
        </w:tc>
        <w:tc>
          <w:tcPr>
            <w:tcW w:w="1305" w:type="dxa"/>
          </w:tcPr>
          <w:p w:rsidR="00F03E2B" w:rsidRPr="00EE7570" w:rsidRDefault="00360444" w:rsidP="001527D3">
            <w:pPr>
              <w:pStyle w:val="Heading7"/>
              <w:spacing w:line="260" w:lineRule="exact"/>
              <w:ind w:right="-18"/>
              <w:jc w:val="right"/>
              <w:rPr>
                <w:rFonts w:cs="Arial"/>
                <w:b w:val="0"/>
                <w:bCs w:val="0"/>
                <w:snapToGrid w:val="0"/>
                <w:color w:val="000000"/>
                <w:sz w:val="20"/>
                <w:szCs w:val="20"/>
                <w:cs/>
                <w:lang w:eastAsia="th-TH"/>
              </w:rPr>
            </w:pPr>
            <w:r>
              <w:rPr>
                <w:rFonts w:cs="Arial"/>
                <w:b w:val="0"/>
                <w:bCs w:val="0"/>
                <w:snapToGrid w:val="0"/>
                <w:color w:val="000000"/>
                <w:sz w:val="20"/>
                <w:szCs w:val="20"/>
                <w:lang w:eastAsia="th-TH"/>
              </w:rPr>
              <w:t>2,083,788</w:t>
            </w:r>
          </w:p>
        </w:tc>
        <w:tc>
          <w:tcPr>
            <w:tcW w:w="1305" w:type="dxa"/>
          </w:tcPr>
          <w:p w:rsidR="00F03E2B" w:rsidRPr="00EE7570" w:rsidRDefault="00360444" w:rsidP="001527D3">
            <w:pPr>
              <w:pStyle w:val="Heading7"/>
              <w:spacing w:line="260" w:lineRule="exact"/>
              <w:ind w:right="-18"/>
              <w:jc w:val="right"/>
              <w:rPr>
                <w:rFonts w:cs="Arial"/>
                <w:b w:val="0"/>
                <w:bCs w:val="0"/>
                <w:snapToGrid w:val="0"/>
                <w:color w:val="000000"/>
                <w:sz w:val="20"/>
                <w:szCs w:val="20"/>
                <w:cs/>
                <w:lang w:eastAsia="th-TH"/>
              </w:rPr>
            </w:pPr>
            <w:r>
              <w:rPr>
                <w:rFonts w:cs="Arial"/>
                <w:b w:val="0"/>
                <w:bCs w:val="0"/>
                <w:snapToGrid w:val="0"/>
                <w:color w:val="000000"/>
                <w:sz w:val="20"/>
                <w:szCs w:val="20"/>
                <w:lang w:eastAsia="th-TH"/>
              </w:rPr>
              <w:t>3,579,828</w:t>
            </w:r>
          </w:p>
        </w:tc>
        <w:tc>
          <w:tcPr>
            <w:tcW w:w="1305" w:type="dxa"/>
          </w:tcPr>
          <w:p w:rsidR="00F03E2B" w:rsidRPr="00EE7570" w:rsidRDefault="00360444" w:rsidP="001527D3">
            <w:pPr>
              <w:pStyle w:val="Heading7"/>
              <w:spacing w:line="260" w:lineRule="exact"/>
              <w:ind w:right="-18"/>
              <w:jc w:val="right"/>
              <w:rPr>
                <w:rFonts w:cs="Arial"/>
                <w:b w:val="0"/>
                <w:bCs w:val="0"/>
                <w:snapToGrid w:val="0"/>
                <w:color w:val="000000"/>
                <w:sz w:val="20"/>
                <w:szCs w:val="20"/>
                <w:cs/>
                <w:lang w:eastAsia="th-TH"/>
              </w:rPr>
            </w:pPr>
            <w:r>
              <w:rPr>
                <w:rFonts w:cs="Arial"/>
                <w:b w:val="0"/>
                <w:bCs w:val="0"/>
                <w:snapToGrid w:val="0"/>
                <w:color w:val="000000"/>
                <w:sz w:val="20"/>
                <w:szCs w:val="20"/>
                <w:lang w:eastAsia="th-TH"/>
              </w:rPr>
              <w:t>2,083,788</w:t>
            </w:r>
          </w:p>
        </w:tc>
      </w:tr>
      <w:tr w:rsidR="00F03E2B" w:rsidRPr="00FB42BA" w:rsidTr="001527D3">
        <w:trPr>
          <w:trHeight w:val="66"/>
        </w:trPr>
        <w:tc>
          <w:tcPr>
            <w:tcW w:w="4230" w:type="dxa"/>
          </w:tcPr>
          <w:p w:rsidR="00F03E2B" w:rsidRPr="00FB42BA" w:rsidRDefault="00F03E2B"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
              <w:rPr>
                <w:rFonts w:cs="Arial"/>
                <w:bCs/>
                <w:snapToGrid w:val="0"/>
                <w:color w:val="000000"/>
                <w:spacing w:val="-4"/>
                <w:sz w:val="20"/>
                <w:szCs w:val="20"/>
                <w:lang w:eastAsia="th-TH"/>
              </w:rPr>
            </w:pPr>
            <w:r>
              <w:rPr>
                <w:rFonts w:cs="Arial"/>
                <w:bCs/>
                <w:snapToGrid w:val="0"/>
                <w:color w:val="000000"/>
                <w:spacing w:val="-4"/>
                <w:sz w:val="20"/>
                <w:szCs w:val="20"/>
                <w:lang w:eastAsia="th-TH"/>
              </w:rPr>
              <w:t>Advance received</w:t>
            </w:r>
          </w:p>
        </w:tc>
        <w:tc>
          <w:tcPr>
            <w:tcW w:w="1395" w:type="dxa"/>
          </w:tcPr>
          <w:p w:rsidR="00F03E2B" w:rsidRPr="00D460BC" w:rsidRDefault="00F03E2B" w:rsidP="001527D3">
            <w:pPr>
              <w:pStyle w:val="Heading7"/>
              <w:spacing w:line="260" w:lineRule="exact"/>
              <w:ind w:right="0"/>
              <w:jc w:val="right"/>
              <w:rPr>
                <w:rFonts w:cs="Arial"/>
                <w:b w:val="0"/>
                <w:bCs w:val="0"/>
                <w:sz w:val="20"/>
                <w:szCs w:val="20"/>
              </w:rPr>
            </w:pPr>
            <w:r>
              <w:rPr>
                <w:rFonts w:cs="Arial"/>
                <w:b w:val="0"/>
                <w:bCs w:val="0"/>
                <w:sz w:val="20"/>
                <w:szCs w:val="20"/>
              </w:rPr>
              <w:t>2,691,972</w:t>
            </w:r>
          </w:p>
        </w:tc>
        <w:tc>
          <w:tcPr>
            <w:tcW w:w="1305" w:type="dxa"/>
          </w:tcPr>
          <w:p w:rsidR="00F03E2B" w:rsidRPr="00EE7570" w:rsidRDefault="00360444" w:rsidP="001527D3">
            <w:pPr>
              <w:pStyle w:val="Heading7"/>
              <w:spacing w:line="260" w:lineRule="exact"/>
              <w:ind w:right="0"/>
              <w:jc w:val="center"/>
              <w:rPr>
                <w:rFonts w:cs="Arial"/>
                <w:b w:val="0"/>
                <w:bCs w:val="0"/>
                <w:sz w:val="20"/>
                <w:szCs w:val="20"/>
                <w:cs/>
              </w:rPr>
            </w:pPr>
            <w:r>
              <w:rPr>
                <w:rFonts w:cs="Arial"/>
                <w:b w:val="0"/>
                <w:bCs w:val="0"/>
                <w:sz w:val="20"/>
                <w:szCs w:val="20"/>
              </w:rPr>
              <w:t>-</w:t>
            </w:r>
          </w:p>
        </w:tc>
        <w:tc>
          <w:tcPr>
            <w:tcW w:w="1305" w:type="dxa"/>
          </w:tcPr>
          <w:p w:rsidR="00F03E2B" w:rsidRPr="00EE7570" w:rsidRDefault="00360444" w:rsidP="001527D3">
            <w:pPr>
              <w:pStyle w:val="Heading7"/>
              <w:spacing w:line="26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c>
          <w:tcPr>
            <w:tcW w:w="1305" w:type="dxa"/>
          </w:tcPr>
          <w:p w:rsidR="00F03E2B" w:rsidRPr="00EE7570" w:rsidRDefault="00360444" w:rsidP="001527D3">
            <w:pPr>
              <w:pStyle w:val="Heading7"/>
              <w:spacing w:line="26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r>
      <w:tr w:rsidR="00F03E2B" w:rsidRPr="00FB42BA" w:rsidTr="001527D3">
        <w:trPr>
          <w:trHeight w:val="66"/>
        </w:trPr>
        <w:tc>
          <w:tcPr>
            <w:tcW w:w="4230" w:type="dxa"/>
          </w:tcPr>
          <w:p w:rsidR="00F03E2B" w:rsidRPr="00FB42BA" w:rsidRDefault="00F03E2B"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
              <w:rPr>
                <w:rFonts w:cs="Arial"/>
                <w:bCs/>
                <w:snapToGrid w:val="0"/>
                <w:color w:val="000000"/>
                <w:spacing w:val="-4"/>
                <w:sz w:val="20"/>
                <w:szCs w:val="20"/>
                <w:lang w:eastAsia="th-TH"/>
              </w:rPr>
            </w:pPr>
            <w:r>
              <w:rPr>
                <w:rFonts w:cs="Arial"/>
                <w:bCs/>
                <w:snapToGrid w:val="0"/>
                <w:color w:val="000000"/>
                <w:spacing w:val="-4"/>
                <w:sz w:val="20"/>
                <w:szCs w:val="20"/>
                <w:lang w:eastAsia="th-TH"/>
              </w:rPr>
              <w:t>Advance received (Note 8)</w:t>
            </w:r>
          </w:p>
        </w:tc>
        <w:tc>
          <w:tcPr>
            <w:tcW w:w="1395" w:type="dxa"/>
          </w:tcPr>
          <w:p w:rsidR="00F03E2B" w:rsidRPr="00D460BC" w:rsidRDefault="00360444" w:rsidP="001527D3">
            <w:pPr>
              <w:pStyle w:val="Heading7"/>
              <w:spacing w:line="260" w:lineRule="exact"/>
              <w:ind w:right="0"/>
              <w:jc w:val="right"/>
              <w:rPr>
                <w:rFonts w:cs="Arial"/>
                <w:b w:val="0"/>
                <w:bCs w:val="0"/>
                <w:sz w:val="20"/>
                <w:szCs w:val="20"/>
                <w:cs/>
              </w:rPr>
            </w:pPr>
            <w:r>
              <w:rPr>
                <w:rFonts w:cs="Arial"/>
                <w:b w:val="0"/>
                <w:bCs w:val="0"/>
                <w:sz w:val="20"/>
                <w:szCs w:val="20"/>
              </w:rPr>
              <w:t>250,000</w:t>
            </w:r>
          </w:p>
        </w:tc>
        <w:tc>
          <w:tcPr>
            <w:tcW w:w="1305" w:type="dxa"/>
          </w:tcPr>
          <w:p w:rsidR="00F03E2B" w:rsidRPr="00EE7570" w:rsidRDefault="00360444" w:rsidP="001527D3">
            <w:pPr>
              <w:pStyle w:val="Heading7"/>
              <w:spacing w:line="260" w:lineRule="exact"/>
              <w:ind w:right="0"/>
              <w:jc w:val="center"/>
              <w:rPr>
                <w:rFonts w:cs="Arial"/>
                <w:b w:val="0"/>
                <w:bCs w:val="0"/>
                <w:sz w:val="20"/>
                <w:szCs w:val="20"/>
                <w:cs/>
              </w:rPr>
            </w:pPr>
            <w:r>
              <w:rPr>
                <w:rFonts w:cs="Arial"/>
                <w:b w:val="0"/>
                <w:bCs w:val="0"/>
                <w:sz w:val="20"/>
                <w:szCs w:val="20"/>
              </w:rPr>
              <w:t>-</w:t>
            </w:r>
          </w:p>
        </w:tc>
        <w:tc>
          <w:tcPr>
            <w:tcW w:w="1305" w:type="dxa"/>
          </w:tcPr>
          <w:p w:rsidR="00F03E2B" w:rsidRPr="00EE7570" w:rsidRDefault="00360444" w:rsidP="001527D3">
            <w:pPr>
              <w:pStyle w:val="Heading7"/>
              <w:spacing w:line="26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c>
          <w:tcPr>
            <w:tcW w:w="1305" w:type="dxa"/>
          </w:tcPr>
          <w:p w:rsidR="00F03E2B" w:rsidRPr="00EE7570" w:rsidRDefault="00360444" w:rsidP="001527D3">
            <w:pPr>
              <w:pStyle w:val="Heading7"/>
              <w:spacing w:line="260" w:lineRule="exact"/>
              <w:ind w:right="-18"/>
              <w:jc w:val="center"/>
              <w:rPr>
                <w:rFonts w:cs="Arial"/>
                <w:b w:val="0"/>
                <w:bCs w:val="0"/>
                <w:snapToGrid w:val="0"/>
                <w:color w:val="000000"/>
                <w:sz w:val="20"/>
                <w:szCs w:val="20"/>
                <w:cs/>
                <w:lang w:eastAsia="th-TH"/>
              </w:rPr>
            </w:pPr>
            <w:r>
              <w:rPr>
                <w:rFonts w:cs="Arial"/>
                <w:b w:val="0"/>
                <w:bCs w:val="0"/>
                <w:snapToGrid w:val="0"/>
                <w:color w:val="000000"/>
                <w:sz w:val="20"/>
                <w:szCs w:val="20"/>
                <w:lang w:eastAsia="th-TH"/>
              </w:rPr>
              <w:t>-</w:t>
            </w:r>
          </w:p>
        </w:tc>
      </w:tr>
      <w:tr w:rsidR="00F03E2B" w:rsidRPr="00FB42BA" w:rsidTr="001527D3">
        <w:tc>
          <w:tcPr>
            <w:tcW w:w="4230" w:type="dxa"/>
          </w:tcPr>
          <w:p w:rsidR="00F03E2B" w:rsidRPr="00FB42BA" w:rsidRDefault="00F03E2B"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Others</w:t>
            </w:r>
          </w:p>
        </w:tc>
        <w:tc>
          <w:tcPr>
            <w:tcW w:w="1395" w:type="dxa"/>
          </w:tcPr>
          <w:p w:rsidR="00F03E2B" w:rsidRPr="00D460BC" w:rsidRDefault="00360444" w:rsidP="001527D3">
            <w:pPr>
              <w:pStyle w:val="Heading7"/>
              <w:pBdr>
                <w:bottom w:val="single" w:sz="4" w:space="1" w:color="auto"/>
              </w:pBdr>
              <w:spacing w:line="260" w:lineRule="exact"/>
              <w:ind w:right="0"/>
              <w:jc w:val="right"/>
              <w:rPr>
                <w:rFonts w:cs="Arial"/>
                <w:b w:val="0"/>
                <w:bCs w:val="0"/>
                <w:sz w:val="20"/>
                <w:szCs w:val="20"/>
              </w:rPr>
            </w:pPr>
            <w:r>
              <w:rPr>
                <w:rFonts w:cs="Arial"/>
                <w:b w:val="0"/>
                <w:bCs w:val="0"/>
                <w:sz w:val="20"/>
                <w:szCs w:val="20"/>
              </w:rPr>
              <w:t>1,894,022</w:t>
            </w:r>
          </w:p>
        </w:tc>
        <w:tc>
          <w:tcPr>
            <w:tcW w:w="1305" w:type="dxa"/>
          </w:tcPr>
          <w:p w:rsidR="00F03E2B" w:rsidRPr="00EE7570" w:rsidRDefault="00360444" w:rsidP="001527D3">
            <w:pPr>
              <w:pStyle w:val="Heading7"/>
              <w:pBdr>
                <w:bottom w:val="single" w:sz="4" w:space="1" w:color="auto"/>
              </w:pBdr>
              <w:spacing w:line="260" w:lineRule="exact"/>
              <w:ind w:right="0"/>
              <w:jc w:val="right"/>
              <w:rPr>
                <w:rFonts w:cs="Arial"/>
                <w:b w:val="0"/>
                <w:bCs w:val="0"/>
                <w:sz w:val="20"/>
                <w:szCs w:val="20"/>
              </w:rPr>
            </w:pPr>
            <w:r>
              <w:rPr>
                <w:rFonts w:cs="Arial"/>
                <w:b w:val="0"/>
                <w:bCs w:val="0"/>
                <w:sz w:val="20"/>
                <w:szCs w:val="20"/>
              </w:rPr>
              <w:t>1,501,547</w:t>
            </w:r>
          </w:p>
        </w:tc>
        <w:tc>
          <w:tcPr>
            <w:tcW w:w="1305" w:type="dxa"/>
          </w:tcPr>
          <w:p w:rsidR="00F03E2B" w:rsidRPr="00EE7570" w:rsidRDefault="00360444" w:rsidP="001527D3">
            <w:pPr>
              <w:pStyle w:val="Heading7"/>
              <w:pBdr>
                <w:bottom w:val="single" w:sz="4" w:space="1" w:color="auto"/>
              </w:pBdr>
              <w:spacing w:line="260" w:lineRule="exact"/>
              <w:ind w:right="-18"/>
              <w:jc w:val="right"/>
              <w:rPr>
                <w:rFonts w:cs="Arial"/>
                <w:b w:val="0"/>
                <w:bCs w:val="0"/>
                <w:snapToGrid w:val="0"/>
                <w:color w:val="000000"/>
                <w:sz w:val="20"/>
                <w:szCs w:val="20"/>
                <w:lang w:eastAsia="th-TH"/>
              </w:rPr>
            </w:pPr>
            <w:r>
              <w:rPr>
                <w:rFonts w:cs="Arial"/>
                <w:b w:val="0"/>
                <w:bCs w:val="0"/>
                <w:snapToGrid w:val="0"/>
                <w:color w:val="000000"/>
                <w:sz w:val="20"/>
                <w:szCs w:val="20"/>
                <w:lang w:eastAsia="th-TH"/>
              </w:rPr>
              <w:t>1,239,261</w:t>
            </w:r>
          </w:p>
        </w:tc>
        <w:tc>
          <w:tcPr>
            <w:tcW w:w="1305" w:type="dxa"/>
          </w:tcPr>
          <w:p w:rsidR="00F03E2B" w:rsidRPr="00EE7570" w:rsidRDefault="00360444" w:rsidP="001527D3">
            <w:pPr>
              <w:pStyle w:val="Heading7"/>
              <w:pBdr>
                <w:bottom w:val="single" w:sz="4" w:space="1" w:color="auto"/>
              </w:pBdr>
              <w:spacing w:line="260" w:lineRule="exact"/>
              <w:ind w:right="-18"/>
              <w:jc w:val="right"/>
              <w:rPr>
                <w:rFonts w:cs="Arial"/>
                <w:b w:val="0"/>
                <w:bCs w:val="0"/>
                <w:snapToGrid w:val="0"/>
                <w:color w:val="000000"/>
                <w:sz w:val="20"/>
                <w:szCs w:val="20"/>
                <w:lang w:eastAsia="th-TH"/>
              </w:rPr>
            </w:pPr>
            <w:r>
              <w:rPr>
                <w:rFonts w:cs="Arial"/>
                <w:b w:val="0"/>
                <w:bCs w:val="0"/>
                <w:snapToGrid w:val="0"/>
                <w:color w:val="000000"/>
                <w:sz w:val="20"/>
                <w:szCs w:val="20"/>
                <w:lang w:eastAsia="th-TH"/>
              </w:rPr>
              <w:t>853,810</w:t>
            </w:r>
          </w:p>
        </w:tc>
      </w:tr>
      <w:tr w:rsidR="00F03E2B" w:rsidRPr="00FB42BA" w:rsidTr="001527D3">
        <w:tc>
          <w:tcPr>
            <w:tcW w:w="4230" w:type="dxa"/>
          </w:tcPr>
          <w:p w:rsidR="00F03E2B" w:rsidRPr="00FB42BA" w:rsidRDefault="00F03E2B"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22" w:right="-1"/>
              <w:rPr>
                <w:rFonts w:cs="Arial"/>
                <w:bCs/>
                <w:snapToGrid w:val="0"/>
                <w:color w:val="000000"/>
                <w:spacing w:val="-4"/>
                <w:sz w:val="20"/>
                <w:szCs w:val="20"/>
                <w:lang w:eastAsia="th-TH"/>
              </w:rPr>
            </w:pPr>
            <w:r w:rsidRPr="00FB42BA">
              <w:rPr>
                <w:rFonts w:cs="Arial"/>
                <w:bCs/>
                <w:snapToGrid w:val="0"/>
                <w:color w:val="000000"/>
                <w:spacing w:val="-4"/>
                <w:sz w:val="20"/>
                <w:szCs w:val="20"/>
                <w:lang w:eastAsia="th-TH"/>
              </w:rPr>
              <w:t>Total</w:t>
            </w:r>
          </w:p>
        </w:tc>
        <w:tc>
          <w:tcPr>
            <w:tcW w:w="1395" w:type="dxa"/>
          </w:tcPr>
          <w:p w:rsidR="00F03E2B" w:rsidRPr="00EE7570" w:rsidRDefault="00E96D23" w:rsidP="00E96D23">
            <w:pPr>
              <w:pStyle w:val="Heading7"/>
              <w:pBdr>
                <w:bottom w:val="double" w:sz="4" w:space="1" w:color="auto"/>
              </w:pBdr>
              <w:spacing w:line="260" w:lineRule="exact"/>
              <w:ind w:right="0"/>
              <w:jc w:val="right"/>
              <w:rPr>
                <w:rFonts w:cs="Arial"/>
                <w:b w:val="0"/>
                <w:bCs w:val="0"/>
                <w:sz w:val="20"/>
                <w:szCs w:val="20"/>
              </w:rPr>
            </w:pPr>
            <w:r>
              <w:rPr>
                <w:rFonts w:cs="Arial"/>
                <w:b w:val="0"/>
                <w:bCs w:val="0"/>
                <w:sz w:val="20"/>
                <w:szCs w:val="20"/>
              </w:rPr>
              <w:t>38</w:t>
            </w:r>
            <w:r w:rsidR="00360444">
              <w:rPr>
                <w:rFonts w:cs="Arial"/>
                <w:b w:val="0"/>
                <w:bCs w:val="0"/>
                <w:sz w:val="20"/>
                <w:szCs w:val="20"/>
              </w:rPr>
              <w:t>,</w:t>
            </w:r>
            <w:r>
              <w:rPr>
                <w:rFonts w:cs="Arial"/>
                <w:b w:val="0"/>
                <w:bCs w:val="0"/>
                <w:sz w:val="20"/>
                <w:szCs w:val="20"/>
              </w:rPr>
              <w:t>479</w:t>
            </w:r>
            <w:r w:rsidR="00360444">
              <w:rPr>
                <w:rFonts w:cs="Arial"/>
                <w:b w:val="0"/>
                <w:bCs w:val="0"/>
                <w:sz w:val="20"/>
                <w:szCs w:val="20"/>
              </w:rPr>
              <w:t>,</w:t>
            </w:r>
            <w:r>
              <w:rPr>
                <w:rFonts w:cs="Arial"/>
                <w:b w:val="0"/>
                <w:bCs w:val="0"/>
                <w:sz w:val="20"/>
                <w:szCs w:val="20"/>
              </w:rPr>
              <w:t>746</w:t>
            </w:r>
          </w:p>
        </w:tc>
        <w:tc>
          <w:tcPr>
            <w:tcW w:w="1305" w:type="dxa"/>
          </w:tcPr>
          <w:p w:rsidR="00F03E2B" w:rsidRPr="00EE7570" w:rsidRDefault="00360444" w:rsidP="001527D3">
            <w:pPr>
              <w:pStyle w:val="Heading7"/>
              <w:pBdr>
                <w:bottom w:val="double" w:sz="4" w:space="1" w:color="auto"/>
              </w:pBdr>
              <w:spacing w:line="260" w:lineRule="exact"/>
              <w:ind w:right="0"/>
              <w:jc w:val="right"/>
              <w:rPr>
                <w:rFonts w:cs="Arial"/>
                <w:b w:val="0"/>
                <w:bCs w:val="0"/>
                <w:sz w:val="20"/>
                <w:szCs w:val="20"/>
              </w:rPr>
            </w:pPr>
            <w:r>
              <w:rPr>
                <w:rFonts w:cs="Arial"/>
                <w:b w:val="0"/>
                <w:bCs w:val="0"/>
                <w:sz w:val="20"/>
                <w:szCs w:val="20"/>
              </w:rPr>
              <w:t>8,237,031</w:t>
            </w:r>
          </w:p>
        </w:tc>
        <w:tc>
          <w:tcPr>
            <w:tcW w:w="1305" w:type="dxa"/>
          </w:tcPr>
          <w:p w:rsidR="00F03E2B" w:rsidRPr="00EE7570" w:rsidRDefault="00360444" w:rsidP="00E96D23">
            <w:pPr>
              <w:pStyle w:val="Heading7"/>
              <w:pBdr>
                <w:bottom w:val="double" w:sz="4" w:space="1" w:color="auto"/>
              </w:pBdr>
              <w:spacing w:line="260" w:lineRule="exact"/>
              <w:ind w:right="-18"/>
              <w:jc w:val="right"/>
              <w:rPr>
                <w:rFonts w:cs="Arial"/>
                <w:b w:val="0"/>
                <w:bCs w:val="0"/>
                <w:snapToGrid w:val="0"/>
                <w:color w:val="000000"/>
                <w:sz w:val="20"/>
                <w:szCs w:val="20"/>
                <w:lang w:eastAsia="th-TH"/>
              </w:rPr>
            </w:pPr>
            <w:r>
              <w:rPr>
                <w:rFonts w:cs="Arial"/>
                <w:b w:val="0"/>
                <w:bCs w:val="0"/>
                <w:snapToGrid w:val="0"/>
                <w:color w:val="000000"/>
                <w:sz w:val="20"/>
                <w:szCs w:val="20"/>
                <w:lang w:eastAsia="th-TH"/>
              </w:rPr>
              <w:t>1</w:t>
            </w:r>
            <w:r w:rsidR="00E96D23">
              <w:rPr>
                <w:rFonts w:cs="Arial"/>
                <w:b w:val="0"/>
                <w:bCs w:val="0"/>
                <w:snapToGrid w:val="0"/>
                <w:color w:val="000000"/>
                <w:sz w:val="20"/>
                <w:szCs w:val="20"/>
                <w:lang w:eastAsia="th-TH"/>
              </w:rPr>
              <w:t>5</w:t>
            </w:r>
            <w:r>
              <w:rPr>
                <w:rFonts w:cs="Arial"/>
                <w:b w:val="0"/>
                <w:bCs w:val="0"/>
                <w:snapToGrid w:val="0"/>
                <w:color w:val="000000"/>
                <w:sz w:val="20"/>
                <w:szCs w:val="20"/>
                <w:lang w:eastAsia="th-TH"/>
              </w:rPr>
              <w:t>,</w:t>
            </w:r>
            <w:r w:rsidR="00E96D23">
              <w:rPr>
                <w:rFonts w:cs="Arial"/>
                <w:b w:val="0"/>
                <w:bCs w:val="0"/>
                <w:snapToGrid w:val="0"/>
                <w:color w:val="000000"/>
                <w:sz w:val="20"/>
                <w:szCs w:val="20"/>
                <w:lang w:eastAsia="th-TH"/>
              </w:rPr>
              <w:t>678</w:t>
            </w:r>
            <w:r>
              <w:rPr>
                <w:rFonts w:cs="Arial"/>
                <w:b w:val="0"/>
                <w:bCs w:val="0"/>
                <w:snapToGrid w:val="0"/>
                <w:color w:val="000000"/>
                <w:sz w:val="20"/>
                <w:szCs w:val="20"/>
                <w:lang w:eastAsia="th-TH"/>
              </w:rPr>
              <w:t>,</w:t>
            </w:r>
            <w:r w:rsidR="00E96D23">
              <w:rPr>
                <w:rFonts w:cs="Arial"/>
                <w:b w:val="0"/>
                <w:bCs w:val="0"/>
                <w:snapToGrid w:val="0"/>
                <w:color w:val="000000"/>
                <w:sz w:val="20"/>
                <w:szCs w:val="20"/>
                <w:lang w:eastAsia="th-TH"/>
              </w:rPr>
              <w:t>150</w:t>
            </w:r>
          </w:p>
        </w:tc>
        <w:tc>
          <w:tcPr>
            <w:tcW w:w="1305" w:type="dxa"/>
          </w:tcPr>
          <w:p w:rsidR="00F03E2B" w:rsidRPr="00EE7570" w:rsidRDefault="00360444" w:rsidP="001527D3">
            <w:pPr>
              <w:pStyle w:val="Heading7"/>
              <w:pBdr>
                <w:bottom w:val="double" w:sz="4" w:space="1" w:color="auto"/>
              </w:pBdr>
              <w:spacing w:line="260" w:lineRule="exact"/>
              <w:ind w:right="-18"/>
              <w:jc w:val="right"/>
              <w:rPr>
                <w:rFonts w:cs="Arial"/>
                <w:b w:val="0"/>
                <w:bCs w:val="0"/>
                <w:snapToGrid w:val="0"/>
                <w:color w:val="000000"/>
                <w:sz w:val="20"/>
                <w:szCs w:val="20"/>
                <w:lang w:eastAsia="th-TH"/>
              </w:rPr>
            </w:pPr>
            <w:r>
              <w:rPr>
                <w:rFonts w:cs="Arial"/>
                <w:b w:val="0"/>
                <w:bCs w:val="0"/>
                <w:snapToGrid w:val="0"/>
                <w:color w:val="000000"/>
                <w:sz w:val="20"/>
                <w:szCs w:val="20"/>
                <w:lang w:eastAsia="th-TH"/>
              </w:rPr>
              <w:t>5,095,427</w:t>
            </w:r>
          </w:p>
        </w:tc>
      </w:tr>
    </w:tbl>
    <w:p w:rsidR="00F03E2B" w:rsidRDefault="00F03E2B" w:rsidP="00F0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pacing w:val="-2"/>
          <w:sz w:val="20"/>
          <w:szCs w:val="20"/>
          <w:lang w:eastAsia="th-TH"/>
        </w:rPr>
      </w:pPr>
    </w:p>
    <w:p w:rsidR="00776DD7" w:rsidRPr="00FB42BA" w:rsidRDefault="00776DD7" w:rsidP="009B277E">
      <w:pPr>
        <w:pStyle w:val="Heading7"/>
        <w:numPr>
          <w:ilvl w:val="0"/>
          <w:numId w:val="21"/>
        </w:numPr>
        <w:tabs>
          <w:tab w:val="clear" w:pos="930"/>
          <w:tab w:val="num" w:pos="540"/>
        </w:tabs>
        <w:spacing w:line="240" w:lineRule="auto"/>
        <w:ind w:right="-1" w:hanging="930"/>
        <w:jc w:val="both"/>
        <w:rPr>
          <w:rFonts w:cs="Arial"/>
          <w:caps/>
          <w:sz w:val="20"/>
          <w:szCs w:val="20"/>
        </w:rPr>
      </w:pPr>
      <w:r w:rsidRPr="00FB42BA">
        <w:rPr>
          <w:rFonts w:cs="Arial"/>
          <w:caps/>
          <w:sz w:val="20"/>
          <w:szCs w:val="20"/>
        </w:rPr>
        <w:lastRenderedPageBreak/>
        <w:t xml:space="preserve">PROVISION FOR </w:t>
      </w:r>
      <w:r w:rsidR="001007B9" w:rsidRPr="00FB42BA">
        <w:rPr>
          <w:rFonts w:cs="Arial"/>
          <w:caps/>
          <w:sz w:val="20"/>
          <w:szCs w:val="20"/>
        </w:rPr>
        <w:t xml:space="preserve">LONG-TERM </w:t>
      </w:r>
      <w:r w:rsidRPr="00FB42BA">
        <w:rPr>
          <w:rFonts w:cs="Arial"/>
          <w:caps/>
          <w:sz w:val="20"/>
          <w:szCs w:val="20"/>
        </w:rPr>
        <w:t>EMPLOYEE BENEFITS</w:t>
      </w:r>
    </w:p>
    <w:p w:rsidR="00776DD7" w:rsidRPr="00FB42BA" w:rsidRDefault="00776DD7" w:rsidP="00776DD7">
      <w:pPr>
        <w:rPr>
          <w:rFonts w:cs="Arial"/>
          <w:sz w:val="20"/>
          <w:szCs w:val="20"/>
          <w:lang w:val="en-GB"/>
        </w:rPr>
      </w:pPr>
    </w:p>
    <w:tbl>
      <w:tblPr>
        <w:tblW w:w="5000" w:type="pct"/>
        <w:tblLook w:val="04A0" w:firstRow="1" w:lastRow="0" w:firstColumn="1" w:lastColumn="0" w:noHBand="0" w:noVBand="1"/>
      </w:tblPr>
      <w:tblGrid>
        <w:gridCol w:w="6420"/>
        <w:gridCol w:w="1670"/>
        <w:gridCol w:w="1587"/>
      </w:tblGrid>
      <w:tr w:rsidR="00776DD7" w:rsidRPr="00FB42BA" w:rsidTr="00540F1B">
        <w:trPr>
          <w:cantSplit/>
        </w:trPr>
        <w:tc>
          <w:tcPr>
            <w:tcW w:w="3317" w:type="pct"/>
          </w:tcPr>
          <w:p w:rsidR="00776DD7" w:rsidRPr="00FB42BA" w:rsidRDefault="00776DD7"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cs="Arial"/>
                <w:b/>
                <w:bCs/>
                <w:sz w:val="20"/>
                <w:szCs w:val="20"/>
                <w:lang w:val="en-GB"/>
              </w:rPr>
            </w:pPr>
          </w:p>
        </w:tc>
        <w:tc>
          <w:tcPr>
            <w:tcW w:w="1683" w:type="pct"/>
            <w:gridSpan w:val="2"/>
            <w:hideMark/>
          </w:tcPr>
          <w:p w:rsidR="00776DD7" w:rsidRPr="00FB42BA" w:rsidRDefault="00776DD7" w:rsidP="00E72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bCs/>
                <w:snapToGrid w:val="0"/>
                <w:color w:val="000000"/>
                <w:sz w:val="20"/>
                <w:szCs w:val="20"/>
                <w:lang w:eastAsia="th-TH"/>
              </w:rPr>
            </w:pPr>
            <w:r w:rsidRPr="00FB42BA">
              <w:rPr>
                <w:rFonts w:cs="Arial"/>
                <w:b/>
                <w:bCs/>
                <w:sz w:val="20"/>
                <w:szCs w:val="20"/>
              </w:rPr>
              <w:t>(Unit : Baht)</w:t>
            </w:r>
          </w:p>
        </w:tc>
      </w:tr>
      <w:tr w:rsidR="00776DD7" w:rsidRPr="00FB42BA" w:rsidTr="00540F1B">
        <w:trPr>
          <w:cantSplit/>
        </w:trPr>
        <w:tc>
          <w:tcPr>
            <w:tcW w:w="3317" w:type="pct"/>
          </w:tcPr>
          <w:p w:rsidR="00776DD7" w:rsidRPr="00FB42BA" w:rsidRDefault="00776DD7"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cs="Arial"/>
                <w:b/>
                <w:bCs/>
                <w:sz w:val="20"/>
                <w:szCs w:val="20"/>
                <w:lang w:val="en-GB"/>
              </w:rPr>
            </w:pPr>
          </w:p>
        </w:tc>
        <w:tc>
          <w:tcPr>
            <w:tcW w:w="1683" w:type="pct"/>
            <w:gridSpan w:val="2"/>
          </w:tcPr>
          <w:p w:rsidR="00776DD7" w:rsidRPr="00FB42BA" w:rsidRDefault="00776DD7" w:rsidP="00540F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bCs/>
                <w:spacing w:val="-6"/>
                <w:sz w:val="20"/>
                <w:szCs w:val="20"/>
              </w:rPr>
            </w:pPr>
            <w:r w:rsidRPr="00FB42BA">
              <w:rPr>
                <w:rFonts w:cs="Arial"/>
                <w:b/>
                <w:bCs/>
                <w:spacing w:val="-6"/>
                <w:sz w:val="20"/>
                <w:szCs w:val="20"/>
              </w:rPr>
              <w:t>Consolidated</w:t>
            </w:r>
            <w:r w:rsidR="00540F1B">
              <w:rPr>
                <w:rFonts w:cs="Arial"/>
                <w:b/>
                <w:bCs/>
                <w:spacing w:val="-6"/>
                <w:sz w:val="20"/>
                <w:szCs w:val="20"/>
              </w:rPr>
              <w:t xml:space="preserve"> and The Company</w:t>
            </w:r>
          </w:p>
        </w:tc>
      </w:tr>
      <w:tr w:rsidR="006C43C8" w:rsidRPr="00FB42BA" w:rsidTr="00540F1B">
        <w:tc>
          <w:tcPr>
            <w:tcW w:w="3317" w:type="pct"/>
          </w:tcPr>
          <w:p w:rsidR="006C43C8" w:rsidRPr="00FB42BA" w:rsidRDefault="006C43C8"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cs="Arial"/>
                <w:b/>
                <w:bCs/>
                <w:sz w:val="20"/>
                <w:szCs w:val="20"/>
                <w:lang w:val="en-GB"/>
              </w:rPr>
            </w:pPr>
          </w:p>
        </w:tc>
        <w:tc>
          <w:tcPr>
            <w:tcW w:w="863" w:type="pct"/>
          </w:tcPr>
          <w:p w:rsidR="006C43C8" w:rsidRPr="00FB42BA" w:rsidRDefault="008421A9" w:rsidP="00E72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
                <w:bCs/>
                <w:sz w:val="20"/>
                <w:szCs w:val="20"/>
                <w:lang w:val="en-GB"/>
              </w:rPr>
            </w:pPr>
            <w:r>
              <w:rPr>
                <w:rFonts w:cs="Arial"/>
                <w:b/>
                <w:bCs/>
                <w:sz w:val="20"/>
                <w:szCs w:val="20"/>
                <w:lang w:val="en-GB"/>
              </w:rPr>
              <w:t>2016</w:t>
            </w:r>
          </w:p>
        </w:tc>
        <w:tc>
          <w:tcPr>
            <w:tcW w:w="820" w:type="pct"/>
            <w:hideMark/>
          </w:tcPr>
          <w:p w:rsidR="006C43C8" w:rsidRPr="00FB42BA" w:rsidRDefault="008421A9" w:rsidP="00E72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
                <w:bCs/>
                <w:sz w:val="20"/>
                <w:szCs w:val="20"/>
                <w:lang w:val="en-GB"/>
              </w:rPr>
            </w:pPr>
            <w:r>
              <w:rPr>
                <w:rFonts w:cs="Arial"/>
                <w:b/>
                <w:bCs/>
                <w:sz w:val="20"/>
                <w:szCs w:val="20"/>
              </w:rPr>
              <w:t>2015</w:t>
            </w:r>
          </w:p>
        </w:tc>
      </w:tr>
      <w:tr w:rsidR="006C43C8" w:rsidRPr="00FB42BA" w:rsidTr="00540F1B">
        <w:trPr>
          <w:trHeight w:val="162"/>
        </w:trPr>
        <w:tc>
          <w:tcPr>
            <w:tcW w:w="3317" w:type="pct"/>
          </w:tcPr>
          <w:p w:rsidR="006C43C8" w:rsidRPr="00FB42BA" w:rsidRDefault="006C43C8"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sz w:val="20"/>
                <w:szCs w:val="20"/>
                <w:lang w:val="en-GB"/>
              </w:rPr>
            </w:pPr>
          </w:p>
        </w:tc>
        <w:tc>
          <w:tcPr>
            <w:tcW w:w="863" w:type="pct"/>
          </w:tcPr>
          <w:p w:rsidR="006C43C8" w:rsidRPr="00FB42BA" w:rsidRDefault="006C43C8"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sz w:val="20"/>
                <w:szCs w:val="20"/>
                <w:lang w:val="en-GB"/>
              </w:rPr>
            </w:pPr>
          </w:p>
        </w:tc>
        <w:tc>
          <w:tcPr>
            <w:tcW w:w="820" w:type="pct"/>
          </w:tcPr>
          <w:p w:rsidR="006C43C8" w:rsidRPr="00FB42BA" w:rsidRDefault="006C43C8"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sz w:val="20"/>
                <w:szCs w:val="20"/>
                <w:lang w:val="en-GB"/>
              </w:rPr>
            </w:pPr>
          </w:p>
        </w:tc>
      </w:tr>
      <w:tr w:rsidR="004B3DAE" w:rsidRPr="00FB42BA" w:rsidTr="00540F1B">
        <w:tc>
          <w:tcPr>
            <w:tcW w:w="3317" w:type="pct"/>
          </w:tcPr>
          <w:p w:rsidR="004B3DAE" w:rsidRPr="00FB42BA" w:rsidRDefault="004B3DAE"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41"/>
              <w:rPr>
                <w:rFonts w:cs="Arial"/>
                <w:b/>
                <w:bCs/>
                <w:sz w:val="20"/>
                <w:szCs w:val="20"/>
                <w:lang w:val="en-GB"/>
              </w:rPr>
            </w:pPr>
            <w:r w:rsidRPr="00FB42BA">
              <w:rPr>
                <w:rFonts w:cs="Arial"/>
                <w:sz w:val="20"/>
                <w:szCs w:val="20"/>
              </w:rPr>
              <w:t>Opening net book amount</w:t>
            </w:r>
          </w:p>
        </w:tc>
        <w:tc>
          <w:tcPr>
            <w:tcW w:w="863" w:type="pct"/>
            <w:vAlign w:val="bottom"/>
          </w:tcPr>
          <w:p w:rsidR="004B3DAE" w:rsidRPr="004B3DAE" w:rsidRDefault="004B3DAE" w:rsidP="004B3DAE">
            <w:pPr>
              <w:spacing w:line="300" w:lineRule="exact"/>
              <w:ind w:left="26" w:right="35"/>
              <w:jc w:val="right"/>
              <w:rPr>
                <w:rFonts w:cs="Arial"/>
                <w:sz w:val="20"/>
                <w:szCs w:val="20"/>
              </w:rPr>
            </w:pPr>
            <w:r w:rsidRPr="004B3DAE">
              <w:rPr>
                <w:rFonts w:cs="Arial"/>
                <w:sz w:val="20"/>
                <w:szCs w:val="20"/>
              </w:rPr>
              <w:t>15,745,488</w:t>
            </w:r>
          </w:p>
        </w:tc>
        <w:tc>
          <w:tcPr>
            <w:tcW w:w="820" w:type="pct"/>
            <w:vAlign w:val="bottom"/>
          </w:tcPr>
          <w:p w:rsidR="004B3DAE" w:rsidRPr="00F7158A" w:rsidRDefault="004B3DAE" w:rsidP="00E72B68">
            <w:pPr>
              <w:spacing w:line="300" w:lineRule="exact"/>
              <w:ind w:left="26" w:right="35"/>
              <w:jc w:val="right"/>
              <w:rPr>
                <w:rFonts w:cs="Arial"/>
                <w:sz w:val="20"/>
                <w:szCs w:val="20"/>
              </w:rPr>
            </w:pPr>
            <w:r w:rsidRPr="00F7158A">
              <w:rPr>
                <w:rFonts w:cs="Arial"/>
                <w:sz w:val="20"/>
                <w:szCs w:val="20"/>
              </w:rPr>
              <w:t>9,605,516</w:t>
            </w:r>
          </w:p>
        </w:tc>
      </w:tr>
      <w:tr w:rsidR="004B3DAE" w:rsidRPr="00FB42BA" w:rsidTr="00540F1B">
        <w:trPr>
          <w:trHeight w:val="80"/>
        </w:trPr>
        <w:tc>
          <w:tcPr>
            <w:tcW w:w="3317" w:type="pct"/>
            <w:hideMark/>
          </w:tcPr>
          <w:p w:rsidR="004B3DAE" w:rsidRPr="00FB42BA" w:rsidRDefault="004B3DAE"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41"/>
              <w:rPr>
                <w:rFonts w:cs="Arial"/>
                <w:sz w:val="20"/>
                <w:szCs w:val="20"/>
              </w:rPr>
            </w:pPr>
            <w:r w:rsidRPr="00FB42BA">
              <w:rPr>
                <w:rFonts w:cs="Arial"/>
                <w:sz w:val="20"/>
                <w:szCs w:val="20"/>
              </w:rPr>
              <w:t>Retirement benefit expenses</w:t>
            </w:r>
          </w:p>
        </w:tc>
        <w:tc>
          <w:tcPr>
            <w:tcW w:w="863" w:type="pct"/>
            <w:vAlign w:val="bottom"/>
          </w:tcPr>
          <w:p w:rsidR="004B3DAE" w:rsidRPr="004B3DAE" w:rsidRDefault="004B3DAE" w:rsidP="004B3DAE">
            <w:pPr>
              <w:spacing w:line="300" w:lineRule="exact"/>
              <w:ind w:left="26" w:right="35"/>
              <w:jc w:val="right"/>
              <w:rPr>
                <w:rFonts w:cs="Arial"/>
                <w:sz w:val="20"/>
                <w:szCs w:val="20"/>
              </w:rPr>
            </w:pPr>
            <w:r w:rsidRPr="004B3DAE">
              <w:rPr>
                <w:rFonts w:cs="Arial"/>
                <w:sz w:val="20"/>
                <w:szCs w:val="20"/>
              </w:rPr>
              <w:t>1,072,778</w:t>
            </w:r>
          </w:p>
        </w:tc>
        <w:tc>
          <w:tcPr>
            <w:tcW w:w="820" w:type="pct"/>
            <w:vAlign w:val="bottom"/>
          </w:tcPr>
          <w:p w:rsidR="004B3DAE" w:rsidRPr="00F7158A" w:rsidRDefault="004B3DAE" w:rsidP="00E72B68">
            <w:pPr>
              <w:spacing w:line="300" w:lineRule="exact"/>
              <w:ind w:left="26" w:right="35"/>
              <w:jc w:val="right"/>
              <w:rPr>
                <w:rFonts w:cs="Arial"/>
                <w:sz w:val="20"/>
                <w:szCs w:val="20"/>
              </w:rPr>
            </w:pPr>
            <w:r w:rsidRPr="00F7158A">
              <w:rPr>
                <w:rFonts w:cs="Arial"/>
                <w:sz w:val="20"/>
                <w:szCs w:val="20"/>
              </w:rPr>
              <w:t>549,268</w:t>
            </w:r>
          </w:p>
        </w:tc>
      </w:tr>
      <w:tr w:rsidR="004B3DAE" w:rsidRPr="00FB42BA" w:rsidTr="00540F1B">
        <w:tc>
          <w:tcPr>
            <w:tcW w:w="3317" w:type="pct"/>
            <w:hideMark/>
          </w:tcPr>
          <w:p w:rsidR="004B3DAE" w:rsidRPr="00FB42BA" w:rsidRDefault="004B3DAE"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41"/>
              <w:rPr>
                <w:rFonts w:cs="Arial"/>
                <w:sz w:val="20"/>
                <w:szCs w:val="20"/>
              </w:rPr>
            </w:pPr>
            <w:r w:rsidRPr="00FB42BA">
              <w:rPr>
                <w:rFonts w:cs="Arial"/>
                <w:sz w:val="20"/>
                <w:szCs w:val="20"/>
              </w:rPr>
              <w:t>Interest cost</w:t>
            </w:r>
          </w:p>
        </w:tc>
        <w:tc>
          <w:tcPr>
            <w:tcW w:w="863" w:type="pct"/>
            <w:vAlign w:val="bottom"/>
          </w:tcPr>
          <w:p w:rsidR="004B3DAE" w:rsidRPr="004B3DAE" w:rsidRDefault="004B3DAE" w:rsidP="004B3DAE">
            <w:pPr>
              <w:spacing w:line="300" w:lineRule="exact"/>
              <w:ind w:left="26" w:right="35"/>
              <w:jc w:val="right"/>
              <w:rPr>
                <w:rFonts w:cs="Arial"/>
                <w:sz w:val="20"/>
                <w:szCs w:val="20"/>
              </w:rPr>
            </w:pPr>
            <w:r w:rsidRPr="004B3DAE">
              <w:rPr>
                <w:rFonts w:cs="Arial"/>
                <w:sz w:val="20"/>
                <w:szCs w:val="20"/>
              </w:rPr>
              <w:t>351,894</w:t>
            </w:r>
          </w:p>
        </w:tc>
        <w:tc>
          <w:tcPr>
            <w:tcW w:w="820" w:type="pct"/>
            <w:vAlign w:val="bottom"/>
          </w:tcPr>
          <w:p w:rsidR="004B3DAE" w:rsidRPr="00F7158A" w:rsidRDefault="004B3DAE" w:rsidP="00E72B68">
            <w:pPr>
              <w:spacing w:line="300" w:lineRule="exact"/>
              <w:ind w:left="26" w:right="35"/>
              <w:jc w:val="right"/>
              <w:rPr>
                <w:rFonts w:cs="Arial"/>
                <w:sz w:val="20"/>
                <w:szCs w:val="20"/>
              </w:rPr>
            </w:pPr>
            <w:r w:rsidRPr="00F7158A">
              <w:rPr>
                <w:rFonts w:cs="Arial"/>
                <w:sz w:val="20"/>
                <w:szCs w:val="20"/>
              </w:rPr>
              <w:t>373,003</w:t>
            </w:r>
          </w:p>
        </w:tc>
      </w:tr>
      <w:tr w:rsidR="004B3DAE" w:rsidRPr="00FB42BA" w:rsidTr="00540F1B">
        <w:tc>
          <w:tcPr>
            <w:tcW w:w="3317" w:type="pct"/>
          </w:tcPr>
          <w:p w:rsidR="004B3DAE" w:rsidRPr="00FB42BA" w:rsidRDefault="004B3DAE"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41"/>
              <w:rPr>
                <w:rFonts w:cs="Arial"/>
                <w:sz w:val="20"/>
                <w:szCs w:val="20"/>
              </w:rPr>
            </w:pPr>
            <w:r w:rsidRPr="00FB42BA">
              <w:rPr>
                <w:rFonts w:cs="Arial"/>
                <w:sz w:val="20"/>
                <w:szCs w:val="20"/>
              </w:rPr>
              <w:t>Actuarial (gain) loss from post-employee benefits</w:t>
            </w:r>
          </w:p>
        </w:tc>
        <w:tc>
          <w:tcPr>
            <w:tcW w:w="863" w:type="pct"/>
            <w:vAlign w:val="bottom"/>
          </w:tcPr>
          <w:p w:rsidR="004B3DAE" w:rsidRPr="004B3DAE" w:rsidRDefault="004B3DAE" w:rsidP="004B3DAE">
            <w:pPr>
              <w:spacing w:line="300" w:lineRule="exact"/>
              <w:ind w:left="26" w:right="35"/>
              <w:jc w:val="right"/>
              <w:rPr>
                <w:rFonts w:cs="Arial"/>
                <w:sz w:val="20"/>
                <w:szCs w:val="20"/>
              </w:rPr>
            </w:pPr>
            <w:r w:rsidRPr="004B3DAE">
              <w:rPr>
                <w:rFonts w:cs="Arial"/>
                <w:sz w:val="20"/>
                <w:szCs w:val="20"/>
              </w:rPr>
              <w:t>3,468,012</w:t>
            </w:r>
          </w:p>
        </w:tc>
        <w:tc>
          <w:tcPr>
            <w:tcW w:w="820" w:type="pct"/>
            <w:vAlign w:val="bottom"/>
          </w:tcPr>
          <w:p w:rsidR="004B3DAE" w:rsidRPr="00F7158A" w:rsidRDefault="004B3DAE" w:rsidP="00E72B68">
            <w:pPr>
              <w:spacing w:line="300" w:lineRule="exact"/>
              <w:ind w:left="26" w:right="35"/>
              <w:jc w:val="right"/>
              <w:rPr>
                <w:rFonts w:cs="Arial"/>
                <w:sz w:val="20"/>
                <w:szCs w:val="20"/>
              </w:rPr>
            </w:pPr>
            <w:r w:rsidRPr="00F7158A">
              <w:rPr>
                <w:rFonts w:cs="Arial"/>
                <w:sz w:val="20"/>
                <w:szCs w:val="20"/>
              </w:rPr>
              <w:t>6,411,641</w:t>
            </w:r>
          </w:p>
        </w:tc>
      </w:tr>
      <w:tr w:rsidR="004B3DAE" w:rsidRPr="00FB42BA" w:rsidTr="00540F1B">
        <w:tc>
          <w:tcPr>
            <w:tcW w:w="3317" w:type="pct"/>
            <w:hideMark/>
          </w:tcPr>
          <w:p w:rsidR="004B3DAE" w:rsidRPr="00FB42BA" w:rsidRDefault="004B3DAE"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41"/>
              <w:rPr>
                <w:rFonts w:cs="Arial"/>
                <w:sz w:val="20"/>
                <w:szCs w:val="20"/>
              </w:rPr>
            </w:pPr>
            <w:r w:rsidRPr="00FB42BA">
              <w:rPr>
                <w:rFonts w:cs="Arial"/>
                <w:sz w:val="20"/>
                <w:szCs w:val="20"/>
              </w:rPr>
              <w:t xml:space="preserve">Retirement benefit paid during the </w:t>
            </w:r>
            <w:r w:rsidR="00F03E2B">
              <w:rPr>
                <w:rFonts w:cs="Arial"/>
                <w:sz w:val="20"/>
                <w:szCs w:val="20"/>
              </w:rPr>
              <w:t>year</w:t>
            </w:r>
          </w:p>
        </w:tc>
        <w:tc>
          <w:tcPr>
            <w:tcW w:w="863" w:type="pct"/>
            <w:vAlign w:val="bottom"/>
          </w:tcPr>
          <w:p w:rsidR="004B3DAE" w:rsidRPr="004B3DAE" w:rsidRDefault="004B3DAE" w:rsidP="004B3DAE">
            <w:pPr>
              <w:pBdr>
                <w:bottom w:val="single" w:sz="4" w:space="1" w:color="auto"/>
              </w:pBdr>
              <w:spacing w:line="300" w:lineRule="exact"/>
              <w:ind w:left="26" w:right="35"/>
              <w:jc w:val="right"/>
              <w:rPr>
                <w:rFonts w:cs="Arial"/>
                <w:sz w:val="20"/>
                <w:szCs w:val="20"/>
              </w:rPr>
            </w:pPr>
            <w:r w:rsidRPr="004B3DAE">
              <w:rPr>
                <w:rFonts w:cs="Arial"/>
                <w:sz w:val="20"/>
                <w:szCs w:val="20"/>
              </w:rPr>
              <w:t>(1,078,450)</w:t>
            </w:r>
          </w:p>
        </w:tc>
        <w:tc>
          <w:tcPr>
            <w:tcW w:w="820" w:type="pct"/>
            <w:vAlign w:val="bottom"/>
          </w:tcPr>
          <w:p w:rsidR="004B3DAE" w:rsidRPr="00F7158A" w:rsidRDefault="004B3DAE" w:rsidP="00E72B68">
            <w:pPr>
              <w:pBdr>
                <w:bottom w:val="single" w:sz="4" w:space="1" w:color="auto"/>
              </w:pBdr>
              <w:spacing w:line="300" w:lineRule="exact"/>
              <w:ind w:left="26" w:right="35"/>
              <w:jc w:val="right"/>
              <w:rPr>
                <w:rFonts w:cs="Arial"/>
                <w:sz w:val="20"/>
                <w:szCs w:val="20"/>
              </w:rPr>
            </w:pPr>
            <w:r w:rsidRPr="00F7158A">
              <w:rPr>
                <w:rFonts w:cs="Arial"/>
                <w:sz w:val="20"/>
                <w:szCs w:val="20"/>
              </w:rPr>
              <w:t>(1,193,940)</w:t>
            </w:r>
          </w:p>
        </w:tc>
      </w:tr>
      <w:tr w:rsidR="004B3DAE" w:rsidRPr="00FB42BA" w:rsidTr="00540F1B">
        <w:tc>
          <w:tcPr>
            <w:tcW w:w="3317" w:type="pct"/>
            <w:hideMark/>
          </w:tcPr>
          <w:p w:rsidR="004B3DAE" w:rsidRPr="00FB42BA" w:rsidRDefault="004B3DAE" w:rsidP="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41"/>
              <w:rPr>
                <w:rFonts w:cs="Arial"/>
                <w:sz w:val="20"/>
                <w:szCs w:val="20"/>
              </w:rPr>
            </w:pPr>
            <w:r w:rsidRPr="00FB42BA">
              <w:rPr>
                <w:rFonts w:cs="Arial"/>
                <w:sz w:val="20"/>
                <w:szCs w:val="20"/>
              </w:rPr>
              <w:t>Closing net book value</w:t>
            </w:r>
          </w:p>
        </w:tc>
        <w:tc>
          <w:tcPr>
            <w:tcW w:w="863" w:type="pct"/>
            <w:vAlign w:val="bottom"/>
          </w:tcPr>
          <w:p w:rsidR="004B3DAE" w:rsidRPr="004B3DAE" w:rsidRDefault="004B3DAE" w:rsidP="004B3DAE">
            <w:pPr>
              <w:pBdr>
                <w:bottom w:val="double" w:sz="4" w:space="1" w:color="auto"/>
              </w:pBdr>
              <w:spacing w:line="300" w:lineRule="exact"/>
              <w:ind w:left="26" w:right="35"/>
              <w:jc w:val="right"/>
              <w:rPr>
                <w:rFonts w:cs="Arial"/>
                <w:sz w:val="20"/>
                <w:szCs w:val="20"/>
              </w:rPr>
            </w:pPr>
            <w:r w:rsidRPr="004B3DAE">
              <w:rPr>
                <w:rFonts w:cs="Arial"/>
                <w:sz w:val="20"/>
                <w:szCs w:val="20"/>
              </w:rPr>
              <w:t>19,559,722</w:t>
            </w:r>
          </w:p>
        </w:tc>
        <w:tc>
          <w:tcPr>
            <w:tcW w:w="820" w:type="pct"/>
            <w:vAlign w:val="bottom"/>
          </w:tcPr>
          <w:p w:rsidR="004B3DAE" w:rsidRPr="00F7158A" w:rsidRDefault="004B3DAE" w:rsidP="00E72B68">
            <w:pPr>
              <w:pBdr>
                <w:bottom w:val="double" w:sz="4" w:space="1" w:color="auto"/>
              </w:pBdr>
              <w:spacing w:line="300" w:lineRule="exact"/>
              <w:ind w:left="26" w:right="35"/>
              <w:jc w:val="right"/>
              <w:rPr>
                <w:rFonts w:cs="Arial"/>
                <w:sz w:val="20"/>
                <w:szCs w:val="20"/>
              </w:rPr>
            </w:pPr>
            <w:r w:rsidRPr="00F7158A">
              <w:rPr>
                <w:rFonts w:cs="Arial"/>
                <w:sz w:val="20"/>
                <w:szCs w:val="20"/>
              </w:rPr>
              <w:t>15,745,488</w:t>
            </w:r>
          </w:p>
        </w:tc>
      </w:tr>
    </w:tbl>
    <w:p w:rsidR="00776DD7" w:rsidRPr="00FB42BA" w:rsidRDefault="00776DD7" w:rsidP="00FD1413">
      <w:pPr>
        <w:rPr>
          <w:rFonts w:cs="Arial"/>
          <w:sz w:val="20"/>
          <w:szCs w:val="20"/>
          <w:lang w:val="en-GB"/>
        </w:rPr>
      </w:pPr>
    </w:p>
    <w:p w:rsidR="00776DD7" w:rsidRPr="00FB42BA" w:rsidRDefault="00776DD7" w:rsidP="001527D3">
      <w:pPr>
        <w:tabs>
          <w:tab w:val="clear" w:pos="454"/>
          <w:tab w:val="left" w:pos="540"/>
        </w:tabs>
        <w:ind w:left="540"/>
        <w:jc w:val="both"/>
        <w:rPr>
          <w:rFonts w:cs="Arial"/>
          <w:spacing w:val="-4"/>
          <w:sz w:val="20"/>
          <w:szCs w:val="20"/>
        </w:rPr>
      </w:pPr>
      <w:r w:rsidRPr="00FB42BA">
        <w:rPr>
          <w:rFonts w:cs="Arial"/>
          <w:spacing w:val="-4"/>
          <w:sz w:val="20"/>
          <w:szCs w:val="20"/>
        </w:rPr>
        <w:t xml:space="preserve">The amount related to long-term employee benefits </w:t>
      </w:r>
      <w:proofErr w:type="spellStart"/>
      <w:r w:rsidRPr="00FB42BA">
        <w:rPr>
          <w:rFonts w:cs="Arial"/>
          <w:spacing w:val="-4"/>
          <w:sz w:val="20"/>
          <w:szCs w:val="20"/>
        </w:rPr>
        <w:t>recognised</w:t>
      </w:r>
      <w:proofErr w:type="spellEnd"/>
      <w:r w:rsidRPr="00FB42BA">
        <w:rPr>
          <w:rFonts w:cs="Arial"/>
          <w:spacing w:val="-4"/>
          <w:sz w:val="20"/>
          <w:szCs w:val="20"/>
        </w:rPr>
        <w:t xml:space="preserve"> in</w:t>
      </w:r>
      <w:r w:rsidR="00AE2FB9" w:rsidRPr="00FB42BA">
        <w:rPr>
          <w:rFonts w:cs="Arial"/>
          <w:spacing w:val="-4"/>
          <w:sz w:val="20"/>
          <w:szCs w:val="20"/>
        </w:rPr>
        <w:t xml:space="preserve"> consolidated</w:t>
      </w:r>
      <w:r w:rsidRPr="00FB42BA">
        <w:rPr>
          <w:rFonts w:cs="Arial"/>
          <w:spacing w:val="-4"/>
          <w:sz w:val="20"/>
          <w:szCs w:val="20"/>
        </w:rPr>
        <w:t xml:space="preserve"> statements of comprehensive income are </w:t>
      </w:r>
      <w:proofErr w:type="spellStart"/>
      <w:r w:rsidRPr="00FB42BA">
        <w:rPr>
          <w:rFonts w:cs="Arial"/>
          <w:spacing w:val="-4"/>
          <w:sz w:val="20"/>
          <w:szCs w:val="20"/>
        </w:rPr>
        <w:t>summarised</w:t>
      </w:r>
      <w:proofErr w:type="spellEnd"/>
      <w:r w:rsidRPr="00FB42BA">
        <w:rPr>
          <w:rFonts w:cs="Arial"/>
          <w:spacing w:val="-4"/>
          <w:sz w:val="20"/>
          <w:szCs w:val="20"/>
        </w:rPr>
        <w:t xml:space="preserve"> below.</w:t>
      </w:r>
    </w:p>
    <w:p w:rsidR="00776DD7" w:rsidRPr="00FB42BA" w:rsidRDefault="00776DD7" w:rsidP="00776DD7">
      <w:pPr>
        <w:rPr>
          <w:rFonts w:cs="Arial"/>
          <w:sz w:val="20"/>
          <w:szCs w:val="20"/>
          <w:lang w:val="en-GB"/>
        </w:rPr>
      </w:pPr>
    </w:p>
    <w:tbl>
      <w:tblPr>
        <w:tblW w:w="9108" w:type="dxa"/>
        <w:tblInd w:w="540" w:type="dxa"/>
        <w:tblLayout w:type="fixed"/>
        <w:tblLook w:val="04A0" w:firstRow="1" w:lastRow="0" w:firstColumn="1" w:lastColumn="0" w:noHBand="0" w:noVBand="1"/>
      </w:tblPr>
      <w:tblGrid>
        <w:gridCol w:w="5868"/>
        <w:gridCol w:w="1710"/>
        <w:gridCol w:w="1530"/>
      </w:tblGrid>
      <w:tr w:rsidR="00776DD7" w:rsidRPr="00FB42BA" w:rsidTr="001527D3">
        <w:tc>
          <w:tcPr>
            <w:tcW w:w="5868" w:type="dxa"/>
          </w:tcPr>
          <w:p w:rsidR="00776DD7" w:rsidRPr="00FB42BA" w:rsidRDefault="00776DD7"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rPr>
            </w:pPr>
          </w:p>
        </w:tc>
        <w:tc>
          <w:tcPr>
            <w:tcW w:w="3240" w:type="dxa"/>
            <w:gridSpan w:val="2"/>
          </w:tcPr>
          <w:p w:rsidR="00776DD7" w:rsidRPr="00FB42BA" w:rsidRDefault="00776DD7" w:rsidP="00E72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bCs/>
                <w:snapToGrid w:val="0"/>
                <w:color w:val="000000"/>
                <w:sz w:val="20"/>
                <w:szCs w:val="20"/>
                <w:lang w:eastAsia="th-TH"/>
              </w:rPr>
            </w:pPr>
            <w:r w:rsidRPr="00FB42BA">
              <w:rPr>
                <w:rFonts w:cs="Arial"/>
                <w:b/>
                <w:bCs/>
                <w:sz w:val="20"/>
                <w:szCs w:val="20"/>
              </w:rPr>
              <w:t>(Unit : Baht)</w:t>
            </w:r>
          </w:p>
        </w:tc>
      </w:tr>
      <w:tr w:rsidR="00776DD7" w:rsidRPr="00FB42BA" w:rsidTr="001527D3">
        <w:tc>
          <w:tcPr>
            <w:tcW w:w="5868" w:type="dxa"/>
          </w:tcPr>
          <w:p w:rsidR="00776DD7" w:rsidRPr="00FB42BA" w:rsidRDefault="00776DD7"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rPr>
            </w:pPr>
          </w:p>
        </w:tc>
        <w:tc>
          <w:tcPr>
            <w:tcW w:w="3240" w:type="dxa"/>
            <w:gridSpan w:val="2"/>
          </w:tcPr>
          <w:p w:rsidR="00776DD7" w:rsidRPr="00FB42BA" w:rsidRDefault="00776DD7" w:rsidP="00E72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bCs/>
                <w:spacing w:val="-6"/>
                <w:sz w:val="20"/>
                <w:szCs w:val="20"/>
              </w:rPr>
            </w:pPr>
            <w:r w:rsidRPr="00FB42BA">
              <w:rPr>
                <w:rFonts w:cs="Arial"/>
                <w:b/>
                <w:bCs/>
                <w:spacing w:val="-6"/>
                <w:sz w:val="20"/>
                <w:szCs w:val="20"/>
              </w:rPr>
              <w:t>Consolidated</w:t>
            </w:r>
            <w:r w:rsidR="00540F1B">
              <w:rPr>
                <w:rFonts w:cs="Arial"/>
                <w:b/>
                <w:bCs/>
                <w:spacing w:val="-6"/>
                <w:sz w:val="20"/>
                <w:szCs w:val="20"/>
              </w:rPr>
              <w:t xml:space="preserve"> and The Company</w:t>
            </w:r>
          </w:p>
        </w:tc>
      </w:tr>
      <w:tr w:rsidR="006C43C8" w:rsidRPr="00FB42BA" w:rsidTr="001527D3">
        <w:tc>
          <w:tcPr>
            <w:tcW w:w="5868" w:type="dxa"/>
          </w:tcPr>
          <w:p w:rsidR="006C43C8" w:rsidRPr="00FB42BA" w:rsidRDefault="006C43C8"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rPr>
            </w:pPr>
          </w:p>
        </w:tc>
        <w:tc>
          <w:tcPr>
            <w:tcW w:w="1710" w:type="dxa"/>
          </w:tcPr>
          <w:p w:rsidR="006C43C8" w:rsidRPr="00FB42BA" w:rsidRDefault="008421A9" w:rsidP="00E72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
                <w:bCs/>
                <w:sz w:val="20"/>
                <w:szCs w:val="20"/>
                <w:lang w:val="en-GB"/>
              </w:rPr>
            </w:pPr>
            <w:r>
              <w:rPr>
                <w:rFonts w:cs="Arial"/>
                <w:b/>
                <w:bCs/>
                <w:sz w:val="20"/>
                <w:szCs w:val="20"/>
                <w:lang w:val="en-GB"/>
              </w:rPr>
              <w:t>2016</w:t>
            </w:r>
          </w:p>
        </w:tc>
        <w:tc>
          <w:tcPr>
            <w:tcW w:w="1530" w:type="dxa"/>
          </w:tcPr>
          <w:p w:rsidR="006C43C8" w:rsidRPr="00FB42BA" w:rsidRDefault="008421A9" w:rsidP="00E72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cs="Arial"/>
                <w:b/>
                <w:bCs/>
                <w:sz w:val="20"/>
                <w:szCs w:val="20"/>
                <w:lang w:val="en-GB"/>
              </w:rPr>
            </w:pPr>
            <w:r>
              <w:rPr>
                <w:rFonts w:cs="Arial"/>
                <w:b/>
                <w:bCs/>
                <w:sz w:val="20"/>
                <w:szCs w:val="20"/>
              </w:rPr>
              <w:t>2015</w:t>
            </w:r>
          </w:p>
        </w:tc>
      </w:tr>
      <w:tr w:rsidR="006C43C8" w:rsidRPr="00FB42BA" w:rsidTr="001527D3">
        <w:tc>
          <w:tcPr>
            <w:tcW w:w="5868" w:type="dxa"/>
          </w:tcPr>
          <w:p w:rsidR="006C43C8" w:rsidRPr="00FB42BA" w:rsidRDefault="006C43C8"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1"/>
              <w:rPr>
                <w:rFonts w:cs="Arial"/>
                <w:sz w:val="20"/>
                <w:szCs w:val="20"/>
              </w:rPr>
            </w:pPr>
          </w:p>
        </w:tc>
        <w:tc>
          <w:tcPr>
            <w:tcW w:w="1710" w:type="dxa"/>
          </w:tcPr>
          <w:p w:rsidR="006C43C8" w:rsidRPr="00FB42BA" w:rsidRDefault="006C43C8" w:rsidP="00E72B68">
            <w:pPr>
              <w:tabs>
                <w:tab w:val="left" w:pos="630"/>
              </w:tabs>
              <w:spacing w:line="300" w:lineRule="exact"/>
              <w:ind w:left="539"/>
              <w:jc w:val="right"/>
              <w:rPr>
                <w:rFonts w:cs="Arial"/>
                <w:sz w:val="20"/>
                <w:szCs w:val="20"/>
                <w:lang w:eastAsia="th-TH"/>
              </w:rPr>
            </w:pPr>
          </w:p>
        </w:tc>
        <w:tc>
          <w:tcPr>
            <w:tcW w:w="1530" w:type="dxa"/>
          </w:tcPr>
          <w:p w:rsidR="006C43C8" w:rsidRPr="00FB42BA" w:rsidRDefault="006C43C8" w:rsidP="00E72B68">
            <w:pPr>
              <w:tabs>
                <w:tab w:val="left" w:pos="630"/>
              </w:tabs>
              <w:spacing w:line="300" w:lineRule="exact"/>
              <w:ind w:left="539"/>
              <w:jc w:val="right"/>
              <w:rPr>
                <w:rFonts w:cs="Arial"/>
                <w:sz w:val="20"/>
                <w:szCs w:val="20"/>
                <w:lang w:eastAsia="th-TH"/>
              </w:rPr>
            </w:pPr>
          </w:p>
        </w:tc>
      </w:tr>
      <w:tr w:rsidR="004B3DAE" w:rsidRPr="00FB42BA" w:rsidTr="001527D3">
        <w:tc>
          <w:tcPr>
            <w:tcW w:w="5868" w:type="dxa"/>
          </w:tcPr>
          <w:p w:rsidR="004B3DAE" w:rsidRPr="00FB42BA" w:rsidRDefault="004B3DAE"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1"/>
              <w:rPr>
                <w:rFonts w:cs="Arial"/>
                <w:sz w:val="20"/>
                <w:szCs w:val="20"/>
              </w:rPr>
            </w:pPr>
            <w:r w:rsidRPr="00FB42BA">
              <w:rPr>
                <w:rFonts w:cs="Arial"/>
                <w:sz w:val="20"/>
                <w:szCs w:val="20"/>
              </w:rPr>
              <w:t>Retirement benefit expenses</w:t>
            </w:r>
          </w:p>
        </w:tc>
        <w:tc>
          <w:tcPr>
            <w:tcW w:w="1710" w:type="dxa"/>
          </w:tcPr>
          <w:p w:rsidR="004B3DAE" w:rsidRPr="004B3DAE" w:rsidRDefault="004B3DAE" w:rsidP="004B3DAE">
            <w:pPr>
              <w:tabs>
                <w:tab w:val="left" w:pos="630"/>
              </w:tabs>
              <w:spacing w:line="300" w:lineRule="exact"/>
              <w:ind w:left="539"/>
              <w:jc w:val="right"/>
              <w:rPr>
                <w:rFonts w:cs="Arial"/>
                <w:sz w:val="20"/>
                <w:szCs w:val="20"/>
                <w:lang w:eastAsia="th-TH"/>
              </w:rPr>
            </w:pPr>
            <w:r w:rsidRPr="004B3DAE">
              <w:rPr>
                <w:rFonts w:cs="Arial"/>
                <w:sz w:val="20"/>
                <w:szCs w:val="20"/>
                <w:lang w:eastAsia="th-TH"/>
              </w:rPr>
              <w:t>1,072,778</w:t>
            </w:r>
          </w:p>
        </w:tc>
        <w:tc>
          <w:tcPr>
            <w:tcW w:w="1530" w:type="dxa"/>
          </w:tcPr>
          <w:p w:rsidR="004B3DAE" w:rsidRPr="00F7158A" w:rsidRDefault="004B3DAE" w:rsidP="00E72B68">
            <w:pPr>
              <w:tabs>
                <w:tab w:val="left" w:pos="630"/>
              </w:tabs>
              <w:spacing w:line="300" w:lineRule="exact"/>
              <w:ind w:left="539"/>
              <w:jc w:val="right"/>
              <w:rPr>
                <w:rFonts w:cs="Arial"/>
                <w:sz w:val="20"/>
                <w:szCs w:val="20"/>
                <w:lang w:eastAsia="th-TH"/>
              </w:rPr>
            </w:pPr>
            <w:r w:rsidRPr="00F7158A">
              <w:rPr>
                <w:rFonts w:cs="Arial"/>
                <w:sz w:val="20"/>
                <w:szCs w:val="20"/>
                <w:lang w:eastAsia="th-TH"/>
              </w:rPr>
              <w:t>549,268</w:t>
            </w:r>
          </w:p>
        </w:tc>
      </w:tr>
      <w:tr w:rsidR="004B3DAE" w:rsidRPr="00FB42BA" w:rsidTr="001527D3">
        <w:tc>
          <w:tcPr>
            <w:tcW w:w="5868" w:type="dxa"/>
          </w:tcPr>
          <w:p w:rsidR="004B3DAE" w:rsidRPr="00FB42BA" w:rsidRDefault="004B3DAE"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1"/>
              <w:rPr>
                <w:rFonts w:cs="Arial"/>
                <w:sz w:val="20"/>
                <w:szCs w:val="20"/>
              </w:rPr>
            </w:pPr>
            <w:r w:rsidRPr="00FB42BA">
              <w:rPr>
                <w:rFonts w:cs="Arial"/>
                <w:sz w:val="20"/>
                <w:szCs w:val="20"/>
              </w:rPr>
              <w:t>Interest cost</w:t>
            </w:r>
          </w:p>
        </w:tc>
        <w:tc>
          <w:tcPr>
            <w:tcW w:w="1710" w:type="dxa"/>
            <w:vAlign w:val="bottom"/>
          </w:tcPr>
          <w:p w:rsidR="004B3DAE" w:rsidRPr="004B3DAE" w:rsidRDefault="004B3DAE" w:rsidP="004B3DAE">
            <w:pPr>
              <w:tabs>
                <w:tab w:val="left" w:pos="630"/>
              </w:tabs>
              <w:spacing w:line="300" w:lineRule="exact"/>
              <w:ind w:left="539"/>
              <w:jc w:val="right"/>
              <w:rPr>
                <w:rFonts w:cs="Arial"/>
                <w:sz w:val="20"/>
                <w:szCs w:val="20"/>
                <w:lang w:eastAsia="th-TH"/>
              </w:rPr>
            </w:pPr>
            <w:r w:rsidRPr="004B3DAE">
              <w:rPr>
                <w:rFonts w:cs="Arial"/>
                <w:sz w:val="20"/>
                <w:szCs w:val="20"/>
                <w:lang w:eastAsia="th-TH"/>
              </w:rPr>
              <w:t>351,894</w:t>
            </w:r>
          </w:p>
        </w:tc>
        <w:tc>
          <w:tcPr>
            <w:tcW w:w="1530" w:type="dxa"/>
            <w:vAlign w:val="bottom"/>
          </w:tcPr>
          <w:p w:rsidR="004B3DAE" w:rsidRPr="00F7158A" w:rsidRDefault="004B3DAE" w:rsidP="00E72B68">
            <w:pPr>
              <w:spacing w:line="300" w:lineRule="exact"/>
              <w:ind w:right="35"/>
              <w:jc w:val="right"/>
              <w:rPr>
                <w:rFonts w:cs="Arial"/>
                <w:sz w:val="20"/>
                <w:szCs w:val="20"/>
              </w:rPr>
            </w:pPr>
            <w:r w:rsidRPr="00F7158A">
              <w:rPr>
                <w:rFonts w:cs="Arial"/>
                <w:sz w:val="20"/>
                <w:szCs w:val="20"/>
              </w:rPr>
              <w:t>373,003</w:t>
            </w:r>
          </w:p>
        </w:tc>
      </w:tr>
      <w:tr w:rsidR="004B3DAE" w:rsidRPr="00FB42BA" w:rsidTr="001527D3">
        <w:trPr>
          <w:trHeight w:val="63"/>
        </w:trPr>
        <w:tc>
          <w:tcPr>
            <w:tcW w:w="5868" w:type="dxa"/>
          </w:tcPr>
          <w:p w:rsidR="004B3DAE" w:rsidRPr="00FB42BA" w:rsidRDefault="004B3DAE"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1"/>
              <w:rPr>
                <w:rFonts w:cs="Arial"/>
                <w:sz w:val="20"/>
                <w:szCs w:val="20"/>
              </w:rPr>
            </w:pPr>
            <w:r w:rsidRPr="00FB42BA">
              <w:rPr>
                <w:rFonts w:cs="Arial"/>
                <w:sz w:val="20"/>
                <w:szCs w:val="20"/>
              </w:rPr>
              <w:t>Actuarial (gain) loss from post-employee benefits</w:t>
            </w:r>
          </w:p>
        </w:tc>
        <w:tc>
          <w:tcPr>
            <w:tcW w:w="1710" w:type="dxa"/>
            <w:vAlign w:val="bottom"/>
          </w:tcPr>
          <w:p w:rsidR="004B3DAE" w:rsidRPr="004B3DAE" w:rsidRDefault="004B3DAE" w:rsidP="00540F1B">
            <w:pPr>
              <w:pBdr>
                <w:bottom w:val="single" w:sz="4" w:space="1" w:color="auto"/>
              </w:pBdr>
              <w:spacing w:line="300" w:lineRule="exact"/>
              <w:ind w:left="26" w:right="35"/>
              <w:jc w:val="right"/>
              <w:rPr>
                <w:rFonts w:cs="Arial"/>
                <w:sz w:val="20"/>
                <w:szCs w:val="20"/>
              </w:rPr>
            </w:pPr>
            <w:r w:rsidRPr="004B3DAE">
              <w:rPr>
                <w:rFonts w:cs="Arial"/>
                <w:sz w:val="20"/>
                <w:szCs w:val="20"/>
              </w:rPr>
              <w:t>3,468,012</w:t>
            </w:r>
          </w:p>
        </w:tc>
        <w:tc>
          <w:tcPr>
            <w:tcW w:w="1530" w:type="dxa"/>
            <w:vAlign w:val="bottom"/>
          </w:tcPr>
          <w:p w:rsidR="004B3DAE" w:rsidRPr="00F7158A" w:rsidRDefault="004B3DAE" w:rsidP="00540F1B">
            <w:pPr>
              <w:pBdr>
                <w:bottom w:val="single" w:sz="4" w:space="1" w:color="auto"/>
              </w:pBdr>
              <w:tabs>
                <w:tab w:val="left" w:pos="1452"/>
              </w:tabs>
              <w:spacing w:line="300" w:lineRule="exact"/>
              <w:ind w:right="35"/>
              <w:jc w:val="right"/>
              <w:rPr>
                <w:rFonts w:cs="Arial"/>
                <w:sz w:val="20"/>
                <w:szCs w:val="20"/>
              </w:rPr>
            </w:pPr>
            <w:r w:rsidRPr="00F7158A">
              <w:rPr>
                <w:rFonts w:cs="Arial"/>
                <w:sz w:val="20"/>
                <w:szCs w:val="20"/>
              </w:rPr>
              <w:t>6,411,641</w:t>
            </w:r>
          </w:p>
        </w:tc>
      </w:tr>
      <w:tr w:rsidR="004B3DAE" w:rsidRPr="00FB42BA" w:rsidTr="001527D3">
        <w:tc>
          <w:tcPr>
            <w:tcW w:w="5868" w:type="dxa"/>
          </w:tcPr>
          <w:p w:rsidR="004B3DAE" w:rsidRPr="00FB42BA" w:rsidRDefault="004B3DAE"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sz w:val="20"/>
                <w:szCs w:val="20"/>
              </w:rPr>
            </w:pPr>
            <w:r>
              <w:rPr>
                <w:rFonts w:cs="Arial"/>
                <w:sz w:val="20"/>
                <w:szCs w:val="20"/>
              </w:rPr>
              <w:t xml:space="preserve">   Total</w:t>
            </w:r>
          </w:p>
        </w:tc>
        <w:tc>
          <w:tcPr>
            <w:tcW w:w="1710" w:type="dxa"/>
          </w:tcPr>
          <w:p w:rsidR="004B3DAE" w:rsidRPr="004B3DAE" w:rsidRDefault="004B3DAE" w:rsidP="00540F1B">
            <w:pPr>
              <w:pBdr>
                <w:bottom w:val="double" w:sz="4" w:space="1" w:color="auto"/>
              </w:pBdr>
              <w:spacing w:line="300" w:lineRule="exact"/>
              <w:ind w:left="26" w:right="35"/>
              <w:jc w:val="right"/>
              <w:rPr>
                <w:rFonts w:cs="Arial"/>
                <w:sz w:val="20"/>
                <w:szCs w:val="20"/>
              </w:rPr>
            </w:pPr>
            <w:r w:rsidRPr="004B3DAE">
              <w:rPr>
                <w:rFonts w:cs="Arial"/>
                <w:sz w:val="20"/>
                <w:szCs w:val="20"/>
              </w:rPr>
              <w:t>4,892,684</w:t>
            </w:r>
          </w:p>
        </w:tc>
        <w:tc>
          <w:tcPr>
            <w:tcW w:w="1530" w:type="dxa"/>
          </w:tcPr>
          <w:p w:rsidR="004B3DAE" w:rsidRPr="00F7158A" w:rsidRDefault="004B3DAE" w:rsidP="00540F1B">
            <w:pPr>
              <w:pBdr>
                <w:bottom w:val="double" w:sz="4" w:space="1" w:color="auto"/>
              </w:pBdr>
              <w:spacing w:line="300" w:lineRule="exact"/>
              <w:ind w:right="35"/>
              <w:jc w:val="right"/>
              <w:rPr>
                <w:rFonts w:cs="Arial"/>
                <w:sz w:val="20"/>
                <w:szCs w:val="20"/>
              </w:rPr>
            </w:pPr>
            <w:r w:rsidRPr="00F7158A">
              <w:rPr>
                <w:rFonts w:cs="Arial"/>
                <w:sz w:val="20"/>
                <w:szCs w:val="20"/>
              </w:rPr>
              <w:t>7,333,912</w:t>
            </w:r>
          </w:p>
        </w:tc>
      </w:tr>
    </w:tbl>
    <w:p w:rsidR="00825925" w:rsidRPr="00FB42BA" w:rsidRDefault="00825925" w:rsidP="00776DD7">
      <w:pPr>
        <w:tabs>
          <w:tab w:val="left" w:pos="540"/>
        </w:tabs>
        <w:ind w:left="540"/>
        <w:jc w:val="both"/>
        <w:rPr>
          <w:rFonts w:cs="Arial"/>
          <w:spacing w:val="-4"/>
          <w:sz w:val="20"/>
          <w:szCs w:val="20"/>
        </w:rPr>
      </w:pPr>
    </w:p>
    <w:p w:rsidR="00776DD7" w:rsidRDefault="00776DD7" w:rsidP="00776DD7">
      <w:pPr>
        <w:tabs>
          <w:tab w:val="left" w:pos="540"/>
        </w:tabs>
        <w:ind w:left="540"/>
        <w:jc w:val="both"/>
        <w:rPr>
          <w:rFonts w:cstheme="minorBidi"/>
          <w:spacing w:val="-4"/>
          <w:sz w:val="20"/>
          <w:szCs w:val="20"/>
        </w:rPr>
      </w:pPr>
      <w:r w:rsidRPr="00FB42BA">
        <w:rPr>
          <w:rFonts w:cs="Arial"/>
          <w:spacing w:val="-4"/>
          <w:sz w:val="20"/>
          <w:szCs w:val="20"/>
        </w:rPr>
        <w:t xml:space="preserve">The following table is a summary of the assumptions relating to the actuarial technique as at the </w:t>
      </w:r>
      <w:r w:rsidR="00AE2FB9" w:rsidRPr="00FB42BA">
        <w:rPr>
          <w:rFonts w:cs="Arial"/>
          <w:spacing w:val="-4"/>
          <w:sz w:val="20"/>
          <w:szCs w:val="20"/>
        </w:rPr>
        <w:t xml:space="preserve">consolidated and company </w:t>
      </w:r>
      <w:r w:rsidRPr="00FB42BA">
        <w:rPr>
          <w:rFonts w:cs="Arial"/>
          <w:spacing w:val="-4"/>
          <w:sz w:val="20"/>
          <w:szCs w:val="20"/>
        </w:rPr>
        <w:t>statement of financial position date:</w:t>
      </w:r>
    </w:p>
    <w:p w:rsidR="001527D3" w:rsidRPr="001527D3" w:rsidRDefault="001527D3" w:rsidP="00776DD7">
      <w:pPr>
        <w:tabs>
          <w:tab w:val="left" w:pos="540"/>
        </w:tabs>
        <w:ind w:left="540"/>
        <w:jc w:val="both"/>
        <w:rPr>
          <w:rFonts w:cstheme="minorBidi"/>
          <w:spacing w:val="-4"/>
          <w:sz w:val="20"/>
          <w:szCs w:val="20"/>
        </w:rPr>
      </w:pPr>
    </w:p>
    <w:tbl>
      <w:tblPr>
        <w:tblW w:w="9108" w:type="dxa"/>
        <w:tblInd w:w="540" w:type="dxa"/>
        <w:tblLook w:val="04A0" w:firstRow="1" w:lastRow="0" w:firstColumn="1" w:lastColumn="0" w:noHBand="0" w:noVBand="1"/>
      </w:tblPr>
      <w:tblGrid>
        <w:gridCol w:w="2808"/>
        <w:gridCol w:w="1575"/>
        <w:gridCol w:w="1575"/>
        <w:gridCol w:w="1575"/>
        <w:gridCol w:w="1575"/>
      </w:tblGrid>
      <w:tr w:rsidR="00E545E5" w:rsidRPr="00FB42BA" w:rsidTr="001527D3">
        <w:tc>
          <w:tcPr>
            <w:tcW w:w="2808" w:type="dxa"/>
          </w:tcPr>
          <w:p w:rsidR="00E545E5" w:rsidRPr="00FB42BA" w:rsidRDefault="00E545E5"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rPr>
            </w:pPr>
          </w:p>
        </w:tc>
        <w:tc>
          <w:tcPr>
            <w:tcW w:w="3150" w:type="dxa"/>
            <w:gridSpan w:val="2"/>
          </w:tcPr>
          <w:p w:rsidR="00E545E5" w:rsidRPr="00FB42BA" w:rsidRDefault="00E545E5" w:rsidP="00E54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bCs/>
                <w:sz w:val="20"/>
                <w:szCs w:val="20"/>
                <w:lang w:val="en-GB"/>
              </w:rPr>
            </w:pPr>
            <w:r>
              <w:rPr>
                <w:rFonts w:cs="Arial"/>
                <w:b/>
                <w:bCs/>
                <w:sz w:val="20"/>
                <w:szCs w:val="20"/>
                <w:lang w:val="en-GB"/>
              </w:rPr>
              <w:t>2016</w:t>
            </w:r>
          </w:p>
        </w:tc>
        <w:tc>
          <w:tcPr>
            <w:tcW w:w="3150" w:type="dxa"/>
            <w:gridSpan w:val="2"/>
          </w:tcPr>
          <w:p w:rsidR="00E545E5" w:rsidRPr="00FB42BA" w:rsidRDefault="00E545E5" w:rsidP="00E54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bCs/>
                <w:sz w:val="20"/>
                <w:szCs w:val="20"/>
                <w:lang w:val="en-GB"/>
              </w:rPr>
            </w:pPr>
            <w:r>
              <w:rPr>
                <w:rFonts w:cs="Arial"/>
                <w:b/>
                <w:bCs/>
                <w:sz w:val="20"/>
                <w:szCs w:val="20"/>
              </w:rPr>
              <w:t>2015</w:t>
            </w:r>
          </w:p>
        </w:tc>
      </w:tr>
      <w:tr w:rsidR="00E545E5" w:rsidRPr="00FB42BA" w:rsidTr="001527D3">
        <w:tc>
          <w:tcPr>
            <w:tcW w:w="2808" w:type="dxa"/>
          </w:tcPr>
          <w:p w:rsidR="00E545E5" w:rsidRPr="00FB42BA" w:rsidRDefault="00E545E5"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rPr>
            </w:pPr>
          </w:p>
        </w:tc>
        <w:tc>
          <w:tcPr>
            <w:tcW w:w="1575" w:type="dxa"/>
          </w:tcPr>
          <w:p w:rsidR="00E545E5" w:rsidRPr="00FB42BA" w:rsidRDefault="00E545E5" w:rsidP="004A1F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rPr>
            </w:pPr>
            <w:r w:rsidRPr="00FB42BA">
              <w:rPr>
                <w:rFonts w:cs="Arial"/>
                <w:b/>
                <w:bCs/>
                <w:sz w:val="20"/>
                <w:szCs w:val="20"/>
              </w:rPr>
              <w:t>Monthly staff</w:t>
            </w:r>
          </w:p>
        </w:tc>
        <w:tc>
          <w:tcPr>
            <w:tcW w:w="1575" w:type="dxa"/>
          </w:tcPr>
          <w:p w:rsidR="00E545E5" w:rsidRPr="00FB42BA" w:rsidRDefault="00E545E5" w:rsidP="004A1F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rPr>
            </w:pPr>
            <w:r w:rsidRPr="00FB42BA">
              <w:rPr>
                <w:rFonts w:cs="Arial"/>
                <w:b/>
                <w:bCs/>
                <w:sz w:val="20"/>
                <w:szCs w:val="20"/>
              </w:rPr>
              <w:t>Daily staff</w:t>
            </w:r>
          </w:p>
        </w:tc>
        <w:tc>
          <w:tcPr>
            <w:tcW w:w="1575" w:type="dxa"/>
          </w:tcPr>
          <w:p w:rsidR="00E545E5" w:rsidRPr="00FB42BA" w:rsidRDefault="00E545E5" w:rsidP="004A1F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rPr>
            </w:pPr>
            <w:r w:rsidRPr="00FB42BA">
              <w:rPr>
                <w:rFonts w:cs="Arial"/>
                <w:b/>
                <w:bCs/>
                <w:sz w:val="20"/>
                <w:szCs w:val="20"/>
              </w:rPr>
              <w:t>Monthly staff</w:t>
            </w:r>
          </w:p>
        </w:tc>
        <w:tc>
          <w:tcPr>
            <w:tcW w:w="1575" w:type="dxa"/>
          </w:tcPr>
          <w:p w:rsidR="00E545E5" w:rsidRPr="00FB42BA" w:rsidRDefault="00E545E5" w:rsidP="004A1F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rPr>
            </w:pPr>
            <w:r w:rsidRPr="00FB42BA">
              <w:rPr>
                <w:rFonts w:cs="Arial"/>
                <w:b/>
                <w:bCs/>
                <w:sz w:val="20"/>
                <w:szCs w:val="20"/>
              </w:rPr>
              <w:t>Daily staff</w:t>
            </w:r>
          </w:p>
        </w:tc>
      </w:tr>
      <w:tr w:rsidR="00E545E5" w:rsidRPr="00FB42BA" w:rsidTr="001527D3">
        <w:tc>
          <w:tcPr>
            <w:tcW w:w="2808" w:type="dxa"/>
          </w:tcPr>
          <w:p w:rsidR="00E545E5" w:rsidRPr="00FB42BA" w:rsidRDefault="00E545E5"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sz w:val="20"/>
                <w:szCs w:val="20"/>
                <w:lang w:val="en-GB"/>
              </w:rPr>
            </w:pPr>
          </w:p>
        </w:tc>
        <w:tc>
          <w:tcPr>
            <w:tcW w:w="1575" w:type="dxa"/>
          </w:tcPr>
          <w:p w:rsidR="00E545E5" w:rsidRPr="00FB42BA" w:rsidRDefault="00E545E5"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sz w:val="20"/>
                <w:szCs w:val="20"/>
                <w:lang w:val="en-GB"/>
              </w:rPr>
            </w:pPr>
          </w:p>
        </w:tc>
        <w:tc>
          <w:tcPr>
            <w:tcW w:w="1575" w:type="dxa"/>
          </w:tcPr>
          <w:p w:rsidR="00E545E5" w:rsidRPr="00FB42BA" w:rsidRDefault="00E545E5"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sz w:val="20"/>
                <w:szCs w:val="20"/>
                <w:lang w:val="en-GB"/>
              </w:rPr>
            </w:pPr>
          </w:p>
        </w:tc>
        <w:tc>
          <w:tcPr>
            <w:tcW w:w="1575" w:type="dxa"/>
          </w:tcPr>
          <w:p w:rsidR="00E545E5" w:rsidRPr="00FB42BA" w:rsidRDefault="00E545E5"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sz w:val="20"/>
                <w:szCs w:val="20"/>
                <w:lang w:val="en-GB"/>
              </w:rPr>
            </w:pPr>
          </w:p>
        </w:tc>
        <w:tc>
          <w:tcPr>
            <w:tcW w:w="1575" w:type="dxa"/>
          </w:tcPr>
          <w:p w:rsidR="00E545E5" w:rsidRPr="00FB42BA" w:rsidRDefault="00E545E5"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sz w:val="20"/>
                <w:szCs w:val="20"/>
                <w:lang w:val="en-GB"/>
              </w:rPr>
            </w:pPr>
          </w:p>
        </w:tc>
      </w:tr>
      <w:tr w:rsidR="004B3DAE" w:rsidRPr="00FB42BA" w:rsidTr="001527D3">
        <w:tc>
          <w:tcPr>
            <w:tcW w:w="2808" w:type="dxa"/>
          </w:tcPr>
          <w:p w:rsidR="004B3DAE" w:rsidRPr="00FB42BA" w:rsidRDefault="004B3DAE"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sz w:val="20"/>
                <w:szCs w:val="20"/>
              </w:rPr>
            </w:pPr>
            <w:r w:rsidRPr="00FB42BA">
              <w:rPr>
                <w:rFonts w:cs="Arial"/>
                <w:sz w:val="20"/>
                <w:szCs w:val="20"/>
              </w:rPr>
              <w:t>Discount rate</w:t>
            </w:r>
          </w:p>
        </w:tc>
        <w:tc>
          <w:tcPr>
            <w:tcW w:w="1575" w:type="dxa"/>
          </w:tcPr>
          <w:p w:rsidR="004B3DAE" w:rsidRPr="004B3DAE" w:rsidRDefault="004B3DAE" w:rsidP="004B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r w:rsidRPr="004B3DAE">
              <w:rPr>
                <w:rFonts w:cs="Arial"/>
                <w:sz w:val="20"/>
                <w:szCs w:val="20"/>
              </w:rPr>
              <w:t>2.43%</w:t>
            </w:r>
          </w:p>
        </w:tc>
        <w:tc>
          <w:tcPr>
            <w:tcW w:w="1575" w:type="dxa"/>
          </w:tcPr>
          <w:p w:rsidR="004B3DAE" w:rsidRPr="004B3DAE" w:rsidRDefault="004B3DAE" w:rsidP="004B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r w:rsidRPr="004B3DAE">
              <w:rPr>
                <w:rFonts w:cs="Arial"/>
                <w:sz w:val="20"/>
                <w:szCs w:val="20"/>
              </w:rPr>
              <w:t>2.72%</w:t>
            </w:r>
          </w:p>
        </w:tc>
        <w:tc>
          <w:tcPr>
            <w:tcW w:w="1575" w:type="dxa"/>
          </w:tcPr>
          <w:p w:rsidR="004B3DAE" w:rsidRPr="00F7158A" w:rsidRDefault="004B3DAE" w:rsidP="004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r w:rsidRPr="00F7158A">
              <w:rPr>
                <w:rFonts w:cs="Arial"/>
                <w:sz w:val="20"/>
                <w:szCs w:val="20"/>
              </w:rPr>
              <w:t>2.30%</w:t>
            </w:r>
          </w:p>
        </w:tc>
        <w:tc>
          <w:tcPr>
            <w:tcW w:w="1575" w:type="dxa"/>
          </w:tcPr>
          <w:p w:rsidR="004B3DAE" w:rsidRPr="00F7158A" w:rsidRDefault="004B3DAE"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r>
              <w:rPr>
                <w:rFonts w:cs="Arial"/>
                <w:sz w:val="20"/>
                <w:szCs w:val="20"/>
              </w:rPr>
              <w:t>4.52</w:t>
            </w:r>
            <w:r w:rsidRPr="00F7158A">
              <w:rPr>
                <w:rFonts w:cs="Arial"/>
                <w:sz w:val="20"/>
                <w:szCs w:val="20"/>
              </w:rPr>
              <w:t>%</w:t>
            </w:r>
          </w:p>
        </w:tc>
      </w:tr>
      <w:tr w:rsidR="004B3DAE" w:rsidRPr="00FB42BA" w:rsidTr="001527D3">
        <w:tc>
          <w:tcPr>
            <w:tcW w:w="2808" w:type="dxa"/>
          </w:tcPr>
          <w:p w:rsidR="004B3DAE" w:rsidRPr="00FB42BA" w:rsidRDefault="004B3DAE"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sz w:val="20"/>
                <w:szCs w:val="20"/>
              </w:rPr>
            </w:pPr>
            <w:r w:rsidRPr="00FB42BA">
              <w:rPr>
                <w:rFonts w:cs="Arial"/>
                <w:sz w:val="20"/>
                <w:szCs w:val="20"/>
              </w:rPr>
              <w:t>Salary increase rate</w:t>
            </w:r>
          </w:p>
        </w:tc>
        <w:tc>
          <w:tcPr>
            <w:tcW w:w="1575" w:type="dxa"/>
          </w:tcPr>
          <w:p w:rsidR="004B3DAE" w:rsidRPr="004B3DAE" w:rsidRDefault="004B3DAE" w:rsidP="004B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r w:rsidRPr="004B3DAE">
              <w:rPr>
                <w:rFonts w:cs="Arial"/>
                <w:sz w:val="20"/>
                <w:szCs w:val="20"/>
              </w:rPr>
              <w:t>2.92%</w:t>
            </w:r>
          </w:p>
        </w:tc>
        <w:tc>
          <w:tcPr>
            <w:tcW w:w="1575" w:type="dxa"/>
          </w:tcPr>
          <w:p w:rsidR="004B3DAE" w:rsidRPr="004B3DAE" w:rsidRDefault="004B3DAE" w:rsidP="004B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r w:rsidRPr="004B3DAE">
              <w:rPr>
                <w:rFonts w:cs="Arial"/>
                <w:sz w:val="20"/>
                <w:szCs w:val="20"/>
              </w:rPr>
              <w:t>2.61%</w:t>
            </w:r>
          </w:p>
        </w:tc>
        <w:tc>
          <w:tcPr>
            <w:tcW w:w="1575" w:type="dxa"/>
          </w:tcPr>
          <w:p w:rsidR="004B3DAE" w:rsidRPr="00F7158A" w:rsidRDefault="004B3DAE" w:rsidP="004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r w:rsidRPr="00F7158A">
              <w:rPr>
                <w:rFonts w:cs="Arial"/>
                <w:sz w:val="20"/>
                <w:szCs w:val="20"/>
              </w:rPr>
              <w:t>4.27%</w:t>
            </w:r>
          </w:p>
        </w:tc>
        <w:tc>
          <w:tcPr>
            <w:tcW w:w="1575" w:type="dxa"/>
          </w:tcPr>
          <w:p w:rsidR="004B3DAE" w:rsidRPr="00F7158A" w:rsidRDefault="004B3DAE"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r>
              <w:rPr>
                <w:rFonts w:cs="Arial"/>
                <w:sz w:val="20"/>
                <w:szCs w:val="20"/>
              </w:rPr>
              <w:t>3.29</w:t>
            </w:r>
            <w:r w:rsidRPr="00F7158A">
              <w:rPr>
                <w:rFonts w:cs="Arial"/>
                <w:sz w:val="20"/>
                <w:szCs w:val="20"/>
              </w:rPr>
              <w:t>%</w:t>
            </w:r>
          </w:p>
        </w:tc>
      </w:tr>
      <w:tr w:rsidR="004B3DAE" w:rsidRPr="00FB42BA" w:rsidTr="001527D3">
        <w:tc>
          <w:tcPr>
            <w:tcW w:w="2808" w:type="dxa"/>
          </w:tcPr>
          <w:p w:rsidR="004B3DAE" w:rsidRPr="00FB42BA" w:rsidRDefault="004B3DAE"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sz w:val="20"/>
                <w:szCs w:val="20"/>
              </w:rPr>
            </w:pPr>
            <w:r w:rsidRPr="00FB42BA">
              <w:rPr>
                <w:rFonts w:cs="Arial"/>
                <w:sz w:val="20"/>
                <w:szCs w:val="20"/>
              </w:rPr>
              <w:t>Turnover rate</w:t>
            </w:r>
          </w:p>
        </w:tc>
        <w:tc>
          <w:tcPr>
            <w:tcW w:w="1575" w:type="dxa"/>
          </w:tcPr>
          <w:p w:rsidR="004B3DAE" w:rsidRPr="004B3DAE" w:rsidRDefault="00C552D8" w:rsidP="004B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r>
              <w:rPr>
                <w:rFonts w:cs="Arial"/>
                <w:sz w:val="20"/>
                <w:szCs w:val="20"/>
              </w:rPr>
              <w:t>0%</w:t>
            </w:r>
            <w:r w:rsidR="00401DFC">
              <w:rPr>
                <w:rFonts w:cs="Arial"/>
                <w:sz w:val="20"/>
                <w:szCs w:val="20"/>
              </w:rPr>
              <w:t xml:space="preserve"> </w:t>
            </w:r>
            <w:r>
              <w:rPr>
                <w:rFonts w:cs="Arial"/>
                <w:sz w:val="20"/>
                <w:szCs w:val="20"/>
              </w:rPr>
              <w:t>-</w:t>
            </w:r>
            <w:r w:rsidR="00401DFC">
              <w:rPr>
                <w:rFonts w:cs="Arial"/>
                <w:sz w:val="20"/>
                <w:szCs w:val="20"/>
              </w:rPr>
              <w:t xml:space="preserve"> </w:t>
            </w:r>
            <w:r>
              <w:rPr>
                <w:rFonts w:cs="Arial"/>
                <w:sz w:val="20"/>
                <w:szCs w:val="20"/>
              </w:rPr>
              <w:t>50</w:t>
            </w:r>
            <w:r w:rsidR="004B3DAE" w:rsidRPr="004B3DAE">
              <w:rPr>
                <w:rFonts w:cs="Arial"/>
                <w:sz w:val="20"/>
                <w:szCs w:val="20"/>
              </w:rPr>
              <w:t>%</w:t>
            </w:r>
          </w:p>
        </w:tc>
        <w:tc>
          <w:tcPr>
            <w:tcW w:w="1575" w:type="dxa"/>
          </w:tcPr>
          <w:p w:rsidR="004B3DAE" w:rsidRPr="004B3DAE" w:rsidRDefault="004B3DAE" w:rsidP="004B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r w:rsidRPr="004B3DAE">
              <w:rPr>
                <w:rFonts w:cs="Arial"/>
                <w:sz w:val="20"/>
                <w:szCs w:val="20"/>
              </w:rPr>
              <w:t>0%</w:t>
            </w:r>
            <w:r w:rsidR="00401DFC">
              <w:rPr>
                <w:rFonts w:cs="Arial"/>
                <w:sz w:val="20"/>
                <w:szCs w:val="20"/>
              </w:rPr>
              <w:t xml:space="preserve"> </w:t>
            </w:r>
            <w:r w:rsidRPr="004B3DAE">
              <w:rPr>
                <w:rFonts w:cs="Arial"/>
                <w:sz w:val="20"/>
                <w:szCs w:val="20"/>
              </w:rPr>
              <w:t>-</w:t>
            </w:r>
            <w:r w:rsidR="00401DFC">
              <w:rPr>
                <w:rFonts w:cs="Arial"/>
                <w:sz w:val="20"/>
                <w:szCs w:val="20"/>
              </w:rPr>
              <w:t xml:space="preserve"> </w:t>
            </w:r>
            <w:r w:rsidRPr="004B3DAE">
              <w:rPr>
                <w:rFonts w:cs="Arial"/>
                <w:sz w:val="20"/>
                <w:szCs w:val="20"/>
              </w:rPr>
              <w:t>59%</w:t>
            </w:r>
          </w:p>
        </w:tc>
        <w:tc>
          <w:tcPr>
            <w:tcW w:w="1575" w:type="dxa"/>
          </w:tcPr>
          <w:p w:rsidR="004B3DAE" w:rsidRPr="00F7158A" w:rsidRDefault="004B3DAE" w:rsidP="004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r w:rsidRPr="00F7158A">
              <w:rPr>
                <w:rFonts w:cs="Arial"/>
                <w:sz w:val="20"/>
                <w:szCs w:val="20"/>
              </w:rPr>
              <w:t>0%</w:t>
            </w:r>
            <w:r w:rsidRPr="00F7158A">
              <w:rPr>
                <w:rFonts w:cs="Arial"/>
                <w:sz w:val="20"/>
                <w:szCs w:val="20"/>
                <w:cs/>
              </w:rPr>
              <w:t xml:space="preserve"> </w:t>
            </w:r>
            <w:r>
              <w:rPr>
                <w:rFonts w:cs="Arial"/>
                <w:sz w:val="20"/>
                <w:szCs w:val="20"/>
              </w:rPr>
              <w:t>-</w:t>
            </w:r>
            <w:r w:rsidRPr="00F7158A">
              <w:rPr>
                <w:rFonts w:cs="Arial"/>
                <w:sz w:val="20"/>
                <w:szCs w:val="20"/>
                <w:cs/>
              </w:rPr>
              <w:t xml:space="preserve"> </w:t>
            </w:r>
            <w:r w:rsidRPr="00F7158A">
              <w:rPr>
                <w:rFonts w:cs="Arial"/>
                <w:sz w:val="20"/>
                <w:szCs w:val="20"/>
              </w:rPr>
              <w:t>53%</w:t>
            </w:r>
          </w:p>
        </w:tc>
        <w:tc>
          <w:tcPr>
            <w:tcW w:w="1575" w:type="dxa"/>
          </w:tcPr>
          <w:p w:rsidR="004B3DAE" w:rsidRPr="00F7158A" w:rsidRDefault="004B3DAE" w:rsidP="0010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r w:rsidRPr="00F7158A">
              <w:rPr>
                <w:rFonts w:cs="Arial"/>
                <w:sz w:val="20"/>
                <w:szCs w:val="20"/>
              </w:rPr>
              <w:t>0%</w:t>
            </w:r>
            <w:r w:rsidRPr="00F7158A">
              <w:rPr>
                <w:rFonts w:cs="Arial"/>
                <w:sz w:val="20"/>
                <w:szCs w:val="20"/>
                <w:cs/>
              </w:rPr>
              <w:t xml:space="preserve"> </w:t>
            </w:r>
            <w:r>
              <w:rPr>
                <w:rFonts w:cs="Arial"/>
                <w:sz w:val="20"/>
                <w:szCs w:val="20"/>
              </w:rPr>
              <w:t>-</w:t>
            </w:r>
            <w:r w:rsidRPr="00F7158A">
              <w:rPr>
                <w:rFonts w:cs="Arial"/>
                <w:sz w:val="20"/>
                <w:szCs w:val="20"/>
                <w:cs/>
              </w:rPr>
              <w:t xml:space="preserve"> </w:t>
            </w:r>
            <w:r>
              <w:rPr>
                <w:rFonts w:cs="Arial"/>
                <w:sz w:val="20"/>
                <w:szCs w:val="20"/>
              </w:rPr>
              <w:t>55</w:t>
            </w:r>
            <w:r w:rsidRPr="00F7158A">
              <w:rPr>
                <w:rFonts w:cs="Arial"/>
                <w:sz w:val="20"/>
                <w:szCs w:val="20"/>
              </w:rPr>
              <w:t>%</w:t>
            </w:r>
          </w:p>
        </w:tc>
      </w:tr>
    </w:tbl>
    <w:p w:rsidR="00FD1413" w:rsidRPr="00360444" w:rsidRDefault="00FD1413" w:rsidP="00360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1527D3" w:rsidRDefault="001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777A2F" w:rsidRDefault="00777A2F" w:rsidP="009B277E">
      <w:pPr>
        <w:pStyle w:val="Heading7"/>
        <w:numPr>
          <w:ilvl w:val="0"/>
          <w:numId w:val="21"/>
        </w:numPr>
        <w:tabs>
          <w:tab w:val="clear" w:pos="930"/>
          <w:tab w:val="num" w:pos="540"/>
        </w:tabs>
        <w:spacing w:line="240" w:lineRule="auto"/>
        <w:ind w:right="-1" w:hanging="930"/>
        <w:jc w:val="both"/>
        <w:rPr>
          <w:rFonts w:cs="Arial"/>
          <w:caps/>
          <w:sz w:val="20"/>
          <w:szCs w:val="20"/>
        </w:rPr>
      </w:pPr>
      <w:r>
        <w:rPr>
          <w:rFonts w:cs="Arial"/>
          <w:caps/>
          <w:sz w:val="20"/>
          <w:szCs w:val="20"/>
        </w:rPr>
        <w:lastRenderedPageBreak/>
        <w:t>deferred tax liability</w:t>
      </w:r>
    </w:p>
    <w:p w:rsidR="00777A2F" w:rsidRDefault="00777A2F" w:rsidP="00777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777A2F" w:rsidRPr="00C577EE" w:rsidRDefault="00777A2F" w:rsidP="00777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C577EE">
        <w:rPr>
          <w:rFonts w:cs="Arial"/>
          <w:sz w:val="20"/>
          <w:szCs w:val="20"/>
        </w:rPr>
        <w:t>The components of deferred tax liability arising from surplus from land revaluation as presented in statements of financial position consist of:</w:t>
      </w:r>
    </w:p>
    <w:p w:rsidR="00777A2F" w:rsidRPr="00C577EE" w:rsidRDefault="00777A2F" w:rsidP="00777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tbl>
      <w:tblPr>
        <w:tblW w:w="9090" w:type="dxa"/>
        <w:tblInd w:w="558" w:type="dxa"/>
        <w:tblLayout w:type="fixed"/>
        <w:tblLook w:val="04A0" w:firstRow="1" w:lastRow="0" w:firstColumn="1" w:lastColumn="0" w:noHBand="0" w:noVBand="1"/>
      </w:tblPr>
      <w:tblGrid>
        <w:gridCol w:w="5940"/>
        <w:gridCol w:w="1620"/>
        <w:gridCol w:w="1530"/>
      </w:tblGrid>
      <w:tr w:rsidR="00E72B68" w:rsidRPr="00FB42BA" w:rsidTr="007F7A48">
        <w:tc>
          <w:tcPr>
            <w:tcW w:w="5940" w:type="dxa"/>
          </w:tcPr>
          <w:p w:rsidR="00E72B68" w:rsidRPr="00FB42BA" w:rsidRDefault="00E72B68"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rPr>
            </w:pPr>
          </w:p>
        </w:tc>
        <w:tc>
          <w:tcPr>
            <w:tcW w:w="3150" w:type="dxa"/>
            <w:gridSpan w:val="2"/>
          </w:tcPr>
          <w:p w:rsidR="00E72B68" w:rsidRPr="00FB42BA" w:rsidRDefault="00E72B68" w:rsidP="00E72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
              <w:jc w:val="center"/>
              <w:rPr>
                <w:rFonts w:cs="Arial"/>
                <w:b/>
                <w:bCs/>
                <w:snapToGrid w:val="0"/>
                <w:color w:val="000000"/>
                <w:sz w:val="20"/>
                <w:szCs w:val="20"/>
                <w:lang w:eastAsia="th-TH"/>
              </w:rPr>
            </w:pPr>
            <w:r w:rsidRPr="00FB42BA">
              <w:rPr>
                <w:rFonts w:cs="Arial"/>
                <w:b/>
                <w:bCs/>
                <w:sz w:val="20"/>
                <w:szCs w:val="20"/>
              </w:rPr>
              <w:t>(Unit : Baht)</w:t>
            </w:r>
          </w:p>
        </w:tc>
      </w:tr>
      <w:tr w:rsidR="00E72B68" w:rsidRPr="00FB42BA" w:rsidTr="007F7A48">
        <w:tc>
          <w:tcPr>
            <w:tcW w:w="5940" w:type="dxa"/>
          </w:tcPr>
          <w:p w:rsidR="00E72B68" w:rsidRPr="00FB42BA" w:rsidRDefault="00E72B68"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rPr>
            </w:pPr>
          </w:p>
        </w:tc>
        <w:tc>
          <w:tcPr>
            <w:tcW w:w="3150" w:type="dxa"/>
            <w:gridSpan w:val="2"/>
          </w:tcPr>
          <w:p w:rsidR="00E72B68" w:rsidRPr="00FB42BA" w:rsidRDefault="00E72B68" w:rsidP="00540F1B">
            <w:pPr>
              <w:pBdr>
                <w:bottom w:val="single" w:sz="4" w:space="1" w:color="auto"/>
              </w:pBdr>
              <w:spacing w:line="300" w:lineRule="exact"/>
              <w:ind w:left="-18" w:right="-19"/>
              <w:jc w:val="center"/>
              <w:rPr>
                <w:rFonts w:cs="Arial"/>
                <w:b/>
                <w:bCs/>
                <w:spacing w:val="-6"/>
                <w:sz w:val="20"/>
                <w:szCs w:val="20"/>
              </w:rPr>
            </w:pPr>
            <w:r w:rsidRPr="00E276BF">
              <w:rPr>
                <w:rFonts w:cs="Arial"/>
                <w:b/>
                <w:bCs/>
                <w:sz w:val="20"/>
                <w:szCs w:val="20"/>
              </w:rPr>
              <w:t>Consolidated and</w:t>
            </w:r>
            <w:r>
              <w:rPr>
                <w:rFonts w:cs="Arial"/>
                <w:b/>
                <w:bCs/>
                <w:sz w:val="20"/>
                <w:szCs w:val="20"/>
              </w:rPr>
              <w:t xml:space="preserve"> </w:t>
            </w:r>
            <w:r>
              <w:rPr>
                <w:rFonts w:cs="Arial"/>
                <w:b/>
                <w:bCs/>
                <w:sz w:val="20"/>
                <w:szCs w:val="20"/>
              </w:rPr>
              <w:br/>
            </w:r>
            <w:r w:rsidR="00540F1B">
              <w:rPr>
                <w:rFonts w:cs="Arial"/>
                <w:b/>
                <w:bCs/>
                <w:sz w:val="20"/>
                <w:szCs w:val="20"/>
              </w:rPr>
              <w:t>T</w:t>
            </w:r>
            <w:r w:rsidRPr="00E276BF">
              <w:rPr>
                <w:rFonts w:cs="Arial"/>
                <w:b/>
                <w:bCs/>
                <w:sz w:val="20"/>
                <w:szCs w:val="20"/>
              </w:rPr>
              <w:t>he Company</w:t>
            </w:r>
          </w:p>
        </w:tc>
      </w:tr>
      <w:tr w:rsidR="00E72B68" w:rsidRPr="00FB42BA" w:rsidTr="007F7A48">
        <w:tc>
          <w:tcPr>
            <w:tcW w:w="5940" w:type="dxa"/>
          </w:tcPr>
          <w:p w:rsidR="00E72B68" w:rsidRPr="00FB42BA" w:rsidRDefault="00E72B68"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rPr>
            </w:pPr>
          </w:p>
        </w:tc>
        <w:tc>
          <w:tcPr>
            <w:tcW w:w="1620" w:type="dxa"/>
          </w:tcPr>
          <w:p w:rsidR="00E72B68" w:rsidRPr="00FB42BA" w:rsidRDefault="00E72B68" w:rsidP="00E72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
              <w:jc w:val="right"/>
              <w:rPr>
                <w:rFonts w:cs="Arial"/>
                <w:b/>
                <w:bCs/>
                <w:sz w:val="20"/>
                <w:szCs w:val="20"/>
                <w:lang w:val="en-GB"/>
              </w:rPr>
            </w:pPr>
            <w:r>
              <w:rPr>
                <w:rFonts w:cs="Arial"/>
                <w:b/>
                <w:bCs/>
                <w:sz w:val="20"/>
                <w:szCs w:val="20"/>
                <w:lang w:val="en-GB"/>
              </w:rPr>
              <w:t>2016</w:t>
            </w:r>
          </w:p>
        </w:tc>
        <w:tc>
          <w:tcPr>
            <w:tcW w:w="1530" w:type="dxa"/>
          </w:tcPr>
          <w:p w:rsidR="00E72B68" w:rsidRPr="00FB42BA" w:rsidRDefault="00E72B68" w:rsidP="00E72B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
              <w:jc w:val="right"/>
              <w:rPr>
                <w:rFonts w:cs="Arial"/>
                <w:b/>
                <w:bCs/>
                <w:sz w:val="20"/>
                <w:szCs w:val="20"/>
                <w:lang w:val="en-GB"/>
              </w:rPr>
            </w:pPr>
            <w:r>
              <w:rPr>
                <w:rFonts w:cs="Arial"/>
                <w:b/>
                <w:bCs/>
                <w:sz w:val="20"/>
                <w:szCs w:val="20"/>
              </w:rPr>
              <w:t>2015</w:t>
            </w:r>
          </w:p>
        </w:tc>
      </w:tr>
      <w:tr w:rsidR="00E72B68" w:rsidRPr="00FB42BA" w:rsidTr="007F7A48">
        <w:tc>
          <w:tcPr>
            <w:tcW w:w="5940" w:type="dxa"/>
          </w:tcPr>
          <w:p w:rsidR="00E72B68" w:rsidRPr="00FB42BA" w:rsidRDefault="00E72B68"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rPr>
            </w:pPr>
          </w:p>
        </w:tc>
        <w:tc>
          <w:tcPr>
            <w:tcW w:w="1620" w:type="dxa"/>
          </w:tcPr>
          <w:p w:rsidR="00E72B68" w:rsidRPr="00F7158A" w:rsidRDefault="00E72B68"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p>
        </w:tc>
        <w:tc>
          <w:tcPr>
            <w:tcW w:w="1530" w:type="dxa"/>
          </w:tcPr>
          <w:p w:rsidR="00E72B68" w:rsidRPr="00F7158A" w:rsidRDefault="00E72B68" w:rsidP="00E72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
              </w:tabs>
              <w:spacing w:line="300" w:lineRule="exact"/>
              <w:jc w:val="center"/>
              <w:rPr>
                <w:rFonts w:cs="Arial"/>
                <w:sz w:val="20"/>
                <w:szCs w:val="20"/>
              </w:rPr>
            </w:pPr>
          </w:p>
        </w:tc>
      </w:tr>
      <w:tr w:rsidR="00E72B68" w:rsidRPr="00FB42BA" w:rsidTr="007F7A48">
        <w:tc>
          <w:tcPr>
            <w:tcW w:w="5940" w:type="dxa"/>
            <w:vAlign w:val="bottom"/>
          </w:tcPr>
          <w:p w:rsidR="00E72B68" w:rsidRPr="005733ED" w:rsidRDefault="00E72B68" w:rsidP="00D83E16">
            <w:pPr>
              <w:tabs>
                <w:tab w:val="clear" w:pos="454"/>
              </w:tabs>
              <w:spacing w:line="300" w:lineRule="exact"/>
              <w:ind w:left="-18" w:right="-108" w:firstLine="18"/>
              <w:rPr>
                <w:rFonts w:cs="Arial"/>
                <w:sz w:val="20"/>
                <w:szCs w:val="20"/>
              </w:rPr>
            </w:pPr>
            <w:r>
              <w:rPr>
                <w:rFonts w:cs="Arial"/>
                <w:sz w:val="20"/>
                <w:szCs w:val="20"/>
              </w:rPr>
              <w:t xml:space="preserve">As at 1 January </w:t>
            </w:r>
          </w:p>
        </w:tc>
        <w:tc>
          <w:tcPr>
            <w:tcW w:w="1620" w:type="dxa"/>
            <w:vAlign w:val="bottom"/>
          </w:tcPr>
          <w:p w:rsidR="00E72B68" w:rsidRPr="005733ED" w:rsidRDefault="00F977D5" w:rsidP="00E72B68">
            <w:pPr>
              <w:spacing w:line="300" w:lineRule="exact"/>
              <w:ind w:left="-18" w:right="-19"/>
              <w:jc w:val="right"/>
              <w:rPr>
                <w:rFonts w:cs="Arial"/>
                <w:sz w:val="20"/>
                <w:szCs w:val="20"/>
              </w:rPr>
            </w:pPr>
            <w:r>
              <w:rPr>
                <w:rFonts w:cs="Arial"/>
                <w:sz w:val="20"/>
                <w:szCs w:val="20"/>
              </w:rPr>
              <w:t>46,984,396</w:t>
            </w:r>
          </w:p>
        </w:tc>
        <w:tc>
          <w:tcPr>
            <w:tcW w:w="1530" w:type="dxa"/>
            <w:vAlign w:val="bottom"/>
          </w:tcPr>
          <w:p w:rsidR="00E72B68" w:rsidRPr="005733ED" w:rsidRDefault="00E72B68" w:rsidP="00E72B68">
            <w:pPr>
              <w:spacing w:line="300" w:lineRule="exact"/>
              <w:ind w:left="-18" w:right="-19"/>
              <w:jc w:val="right"/>
              <w:rPr>
                <w:rFonts w:cs="Arial"/>
                <w:sz w:val="20"/>
                <w:szCs w:val="20"/>
              </w:rPr>
            </w:pPr>
            <w:r>
              <w:rPr>
                <w:rFonts w:cs="Arial"/>
                <w:sz w:val="20"/>
                <w:szCs w:val="20"/>
              </w:rPr>
              <w:t>60,800,484</w:t>
            </w:r>
          </w:p>
        </w:tc>
      </w:tr>
      <w:tr w:rsidR="00E72B68" w:rsidRPr="00FB42BA" w:rsidTr="007F7A48">
        <w:tc>
          <w:tcPr>
            <w:tcW w:w="5940" w:type="dxa"/>
            <w:vAlign w:val="bottom"/>
          </w:tcPr>
          <w:p w:rsidR="00E72B68" w:rsidRDefault="00E72B68" w:rsidP="00D83E16">
            <w:pPr>
              <w:tabs>
                <w:tab w:val="clear" w:pos="454"/>
              </w:tabs>
              <w:spacing w:line="300" w:lineRule="exact"/>
              <w:ind w:left="-18" w:right="-108" w:firstLine="18"/>
              <w:rPr>
                <w:rFonts w:cs="Arial"/>
                <w:sz w:val="20"/>
                <w:szCs w:val="20"/>
              </w:rPr>
            </w:pPr>
            <w:r>
              <w:rPr>
                <w:rFonts w:cs="Arial"/>
                <w:sz w:val="20"/>
                <w:szCs w:val="20"/>
              </w:rPr>
              <w:t>Increase from surplus from land revaluation</w:t>
            </w:r>
          </w:p>
        </w:tc>
        <w:tc>
          <w:tcPr>
            <w:tcW w:w="1620" w:type="dxa"/>
            <w:vAlign w:val="bottom"/>
          </w:tcPr>
          <w:p w:rsidR="00E72B68" w:rsidRDefault="00F977D5" w:rsidP="00F977D5">
            <w:pPr>
              <w:spacing w:line="300" w:lineRule="exact"/>
              <w:ind w:left="-18" w:right="-19"/>
              <w:jc w:val="center"/>
              <w:rPr>
                <w:rFonts w:cs="Arial"/>
                <w:sz w:val="20"/>
                <w:szCs w:val="20"/>
              </w:rPr>
            </w:pPr>
            <w:r>
              <w:rPr>
                <w:rFonts w:cs="Arial"/>
                <w:sz w:val="20"/>
                <w:szCs w:val="20"/>
              </w:rPr>
              <w:t>-</w:t>
            </w:r>
          </w:p>
        </w:tc>
        <w:tc>
          <w:tcPr>
            <w:tcW w:w="1530" w:type="dxa"/>
            <w:vAlign w:val="bottom"/>
          </w:tcPr>
          <w:p w:rsidR="00E72B68" w:rsidRDefault="00E72B68" w:rsidP="00E72B68">
            <w:pPr>
              <w:spacing w:line="300" w:lineRule="exact"/>
              <w:ind w:left="-18" w:right="-19"/>
              <w:jc w:val="right"/>
              <w:rPr>
                <w:rFonts w:cs="Arial"/>
                <w:sz w:val="20"/>
                <w:szCs w:val="20"/>
              </w:rPr>
            </w:pPr>
            <w:r>
              <w:rPr>
                <w:rFonts w:cs="Arial"/>
                <w:sz w:val="20"/>
                <w:szCs w:val="20"/>
              </w:rPr>
              <w:t>6,450,740</w:t>
            </w:r>
          </w:p>
        </w:tc>
      </w:tr>
      <w:tr w:rsidR="00E72B68" w:rsidRPr="00FB42BA" w:rsidTr="007F7A48">
        <w:tc>
          <w:tcPr>
            <w:tcW w:w="5940" w:type="dxa"/>
            <w:vAlign w:val="bottom"/>
          </w:tcPr>
          <w:p w:rsidR="00E72B68" w:rsidRPr="005733ED" w:rsidRDefault="00E72B68" w:rsidP="00D83E16">
            <w:pPr>
              <w:tabs>
                <w:tab w:val="clear" w:pos="454"/>
              </w:tabs>
              <w:spacing w:line="300" w:lineRule="exact"/>
              <w:ind w:left="162" w:right="-108" w:hanging="162"/>
              <w:rPr>
                <w:rFonts w:cs="Arial"/>
                <w:sz w:val="20"/>
                <w:szCs w:val="20"/>
              </w:rPr>
            </w:pPr>
            <w:r>
              <w:rPr>
                <w:rFonts w:cs="Arial"/>
                <w:sz w:val="20"/>
                <w:szCs w:val="20"/>
              </w:rPr>
              <w:t xml:space="preserve">Impact on change in tax rate relating to </w:t>
            </w:r>
            <w:r w:rsidRPr="00E276BF">
              <w:rPr>
                <w:rFonts w:cs="Arial"/>
                <w:sz w:val="20"/>
                <w:szCs w:val="20"/>
              </w:rPr>
              <w:t xml:space="preserve">surplus from land </w:t>
            </w:r>
            <w:r w:rsidR="00D83E16">
              <w:rPr>
                <w:rFonts w:cs="Arial"/>
                <w:sz w:val="20"/>
                <w:szCs w:val="20"/>
              </w:rPr>
              <w:t xml:space="preserve">   r</w:t>
            </w:r>
            <w:r w:rsidRPr="00E276BF">
              <w:rPr>
                <w:rFonts w:cs="Arial"/>
                <w:sz w:val="20"/>
                <w:szCs w:val="20"/>
              </w:rPr>
              <w:t>evaluation</w:t>
            </w:r>
            <w:r>
              <w:rPr>
                <w:rFonts w:cs="Arial"/>
                <w:sz w:val="20"/>
                <w:szCs w:val="20"/>
              </w:rPr>
              <w:t>*</w:t>
            </w:r>
          </w:p>
        </w:tc>
        <w:tc>
          <w:tcPr>
            <w:tcW w:w="1620" w:type="dxa"/>
            <w:vAlign w:val="bottom"/>
          </w:tcPr>
          <w:p w:rsidR="00E72B68" w:rsidRPr="007244A8" w:rsidRDefault="00F977D5" w:rsidP="00F977D5">
            <w:pPr>
              <w:pBdr>
                <w:bottom w:val="single" w:sz="4" w:space="1" w:color="auto"/>
              </w:pBdr>
              <w:spacing w:line="300" w:lineRule="exact"/>
              <w:ind w:left="-18" w:right="-19"/>
              <w:jc w:val="center"/>
              <w:rPr>
                <w:rFonts w:cs="Arial"/>
                <w:sz w:val="20"/>
                <w:szCs w:val="20"/>
              </w:rPr>
            </w:pPr>
            <w:r>
              <w:rPr>
                <w:rFonts w:cs="Arial"/>
                <w:sz w:val="20"/>
                <w:szCs w:val="20"/>
              </w:rPr>
              <w:t>-</w:t>
            </w:r>
          </w:p>
        </w:tc>
        <w:tc>
          <w:tcPr>
            <w:tcW w:w="1530" w:type="dxa"/>
            <w:vAlign w:val="bottom"/>
          </w:tcPr>
          <w:p w:rsidR="00E72B68" w:rsidRPr="007244A8" w:rsidRDefault="00E72B68" w:rsidP="00E72B68">
            <w:pPr>
              <w:pBdr>
                <w:bottom w:val="single" w:sz="4" w:space="1" w:color="auto"/>
              </w:pBdr>
              <w:spacing w:line="300" w:lineRule="exact"/>
              <w:ind w:left="-18" w:right="-19"/>
              <w:jc w:val="right"/>
              <w:rPr>
                <w:rFonts w:cs="Arial"/>
                <w:sz w:val="20"/>
                <w:szCs w:val="20"/>
              </w:rPr>
            </w:pPr>
            <w:r w:rsidRPr="007244A8">
              <w:rPr>
                <w:rFonts w:cs="Arial"/>
                <w:sz w:val="20"/>
                <w:szCs w:val="20"/>
              </w:rPr>
              <w:t>(20,266,828)</w:t>
            </w:r>
          </w:p>
        </w:tc>
      </w:tr>
      <w:tr w:rsidR="00E72B68" w:rsidRPr="00FB42BA" w:rsidTr="007F7A48">
        <w:tc>
          <w:tcPr>
            <w:tcW w:w="5940" w:type="dxa"/>
            <w:vAlign w:val="bottom"/>
          </w:tcPr>
          <w:p w:rsidR="00E72B68" w:rsidRPr="005733ED" w:rsidRDefault="00E72B68" w:rsidP="00D83E16">
            <w:pPr>
              <w:tabs>
                <w:tab w:val="clear" w:pos="454"/>
              </w:tabs>
              <w:spacing w:line="300" w:lineRule="exact"/>
              <w:ind w:left="-18" w:right="-108" w:firstLine="18"/>
              <w:rPr>
                <w:rFonts w:cs="Arial"/>
                <w:sz w:val="20"/>
                <w:szCs w:val="20"/>
              </w:rPr>
            </w:pPr>
            <w:r>
              <w:rPr>
                <w:rFonts w:cs="Arial"/>
                <w:sz w:val="20"/>
                <w:szCs w:val="20"/>
              </w:rPr>
              <w:t xml:space="preserve">As at 31 December </w:t>
            </w:r>
          </w:p>
        </w:tc>
        <w:tc>
          <w:tcPr>
            <w:tcW w:w="1620" w:type="dxa"/>
            <w:vAlign w:val="bottom"/>
          </w:tcPr>
          <w:p w:rsidR="00E72B68" w:rsidRPr="007244A8" w:rsidRDefault="00F977D5" w:rsidP="00E72B68">
            <w:pPr>
              <w:pBdr>
                <w:bottom w:val="double" w:sz="4" w:space="1" w:color="auto"/>
              </w:pBdr>
              <w:spacing w:line="300" w:lineRule="exact"/>
              <w:ind w:left="-18" w:right="-19"/>
              <w:jc w:val="right"/>
              <w:rPr>
                <w:rFonts w:cs="Arial"/>
                <w:sz w:val="20"/>
                <w:szCs w:val="20"/>
              </w:rPr>
            </w:pPr>
            <w:r>
              <w:rPr>
                <w:rFonts w:cs="Arial"/>
                <w:sz w:val="20"/>
                <w:szCs w:val="20"/>
              </w:rPr>
              <w:t>46,984,396</w:t>
            </w:r>
          </w:p>
        </w:tc>
        <w:tc>
          <w:tcPr>
            <w:tcW w:w="1530" w:type="dxa"/>
            <w:vAlign w:val="bottom"/>
          </w:tcPr>
          <w:p w:rsidR="00E72B68" w:rsidRPr="007244A8" w:rsidRDefault="00E72B68" w:rsidP="00E72B68">
            <w:pPr>
              <w:pBdr>
                <w:bottom w:val="double" w:sz="4" w:space="1" w:color="auto"/>
              </w:pBdr>
              <w:spacing w:line="300" w:lineRule="exact"/>
              <w:ind w:left="-18" w:right="-19"/>
              <w:jc w:val="right"/>
              <w:rPr>
                <w:rFonts w:cs="Arial"/>
                <w:sz w:val="20"/>
                <w:szCs w:val="20"/>
              </w:rPr>
            </w:pPr>
            <w:r w:rsidRPr="007244A8">
              <w:rPr>
                <w:rFonts w:cs="Arial"/>
                <w:sz w:val="20"/>
                <w:szCs w:val="20"/>
              </w:rPr>
              <w:t>46,984,396</w:t>
            </w:r>
          </w:p>
        </w:tc>
      </w:tr>
    </w:tbl>
    <w:p w:rsidR="00777A2F" w:rsidRPr="00C577EE" w:rsidRDefault="00777A2F" w:rsidP="00777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777A2F" w:rsidRPr="0066689C" w:rsidRDefault="0066689C" w:rsidP="0066689C">
      <w:pPr>
        <w:pStyle w:val="Heading7"/>
        <w:spacing w:line="240" w:lineRule="auto"/>
        <w:ind w:left="540" w:right="-1"/>
        <w:jc w:val="both"/>
        <w:rPr>
          <w:rFonts w:cs="Arial"/>
          <w:b w:val="0"/>
          <w:bCs w:val="0"/>
          <w:sz w:val="20"/>
          <w:szCs w:val="20"/>
        </w:rPr>
      </w:pPr>
      <w:r w:rsidRPr="0066689C">
        <w:rPr>
          <w:rFonts w:cs="Arial"/>
          <w:b w:val="0"/>
          <w:bCs w:val="0"/>
          <w:sz w:val="20"/>
          <w:szCs w:val="20"/>
        </w:rPr>
        <w:t xml:space="preserve">Deferred income tax assets are </w:t>
      </w:r>
      <w:proofErr w:type="spellStart"/>
      <w:r w:rsidRPr="0066689C">
        <w:rPr>
          <w:rFonts w:cs="Arial"/>
          <w:b w:val="0"/>
          <w:bCs w:val="0"/>
          <w:sz w:val="20"/>
          <w:szCs w:val="20"/>
        </w:rPr>
        <w:t>recognised</w:t>
      </w:r>
      <w:proofErr w:type="spellEnd"/>
      <w:r w:rsidRPr="0066689C">
        <w:rPr>
          <w:rFonts w:cs="Arial"/>
          <w:b w:val="0"/>
          <w:bCs w:val="0"/>
          <w:sz w:val="20"/>
          <w:szCs w:val="20"/>
        </w:rPr>
        <w:t xml:space="preserve"> for tax loss carried forwards only to the extent that </w:t>
      </w:r>
      <w:proofErr w:type="spellStart"/>
      <w:r w:rsidRPr="0066689C">
        <w:rPr>
          <w:rFonts w:cs="Arial"/>
          <w:b w:val="0"/>
          <w:bCs w:val="0"/>
          <w:sz w:val="20"/>
          <w:szCs w:val="20"/>
        </w:rPr>
        <w:t>realisation</w:t>
      </w:r>
      <w:proofErr w:type="spellEnd"/>
      <w:r w:rsidRPr="0066689C">
        <w:rPr>
          <w:rFonts w:cs="Arial"/>
          <w:b w:val="0"/>
          <w:bCs w:val="0"/>
          <w:sz w:val="20"/>
          <w:szCs w:val="20"/>
        </w:rPr>
        <w:t xml:space="preserve"> of the related tax benefit through the future taxable </w:t>
      </w:r>
      <w:proofErr w:type="gramStart"/>
      <w:r w:rsidRPr="0066689C">
        <w:rPr>
          <w:rFonts w:cs="Arial"/>
          <w:b w:val="0"/>
          <w:bCs w:val="0"/>
          <w:sz w:val="20"/>
          <w:szCs w:val="20"/>
        </w:rPr>
        <w:t>profits is</w:t>
      </w:r>
      <w:proofErr w:type="gramEnd"/>
      <w:r w:rsidRPr="0066689C">
        <w:rPr>
          <w:rFonts w:cs="Arial"/>
          <w:b w:val="0"/>
          <w:bCs w:val="0"/>
          <w:sz w:val="20"/>
          <w:szCs w:val="20"/>
        </w:rPr>
        <w:t xml:space="preserve"> probable. As at 31 December 2016, the Group did not </w:t>
      </w:r>
      <w:proofErr w:type="spellStart"/>
      <w:r w:rsidRPr="0066689C">
        <w:rPr>
          <w:rFonts w:cs="Arial"/>
          <w:b w:val="0"/>
          <w:bCs w:val="0"/>
          <w:sz w:val="20"/>
          <w:szCs w:val="20"/>
        </w:rPr>
        <w:t>recognise</w:t>
      </w:r>
      <w:proofErr w:type="spellEnd"/>
      <w:r w:rsidRPr="0066689C">
        <w:rPr>
          <w:rFonts w:cs="Arial"/>
          <w:b w:val="0"/>
          <w:bCs w:val="0"/>
          <w:sz w:val="20"/>
          <w:szCs w:val="20"/>
        </w:rPr>
        <w:t xml:space="preserve"> deferred income tax assets of Baht </w:t>
      </w:r>
      <w:r>
        <w:rPr>
          <w:rFonts w:cs="Arial"/>
          <w:b w:val="0"/>
          <w:bCs w:val="0"/>
          <w:sz w:val="20"/>
          <w:szCs w:val="20"/>
        </w:rPr>
        <w:t>18.38</w:t>
      </w:r>
      <w:r w:rsidRPr="0066689C">
        <w:rPr>
          <w:rFonts w:cs="Arial"/>
          <w:b w:val="0"/>
          <w:bCs w:val="0"/>
          <w:sz w:val="20"/>
          <w:szCs w:val="20"/>
        </w:rPr>
        <w:t xml:space="preserve"> million in respect of losses amounting to Baht </w:t>
      </w:r>
      <w:r>
        <w:rPr>
          <w:rFonts w:cs="Arial"/>
          <w:b w:val="0"/>
          <w:bCs w:val="0"/>
          <w:sz w:val="20"/>
          <w:szCs w:val="20"/>
        </w:rPr>
        <w:t>91.91</w:t>
      </w:r>
      <w:r w:rsidRPr="0066689C">
        <w:rPr>
          <w:rFonts w:cs="Arial"/>
          <w:b w:val="0"/>
          <w:bCs w:val="0"/>
          <w:sz w:val="20"/>
          <w:szCs w:val="20"/>
        </w:rPr>
        <w:t xml:space="preserve"> million that can be carried forward against future taxable income.</w:t>
      </w:r>
    </w:p>
    <w:p w:rsidR="0066689C" w:rsidRPr="0066689C" w:rsidRDefault="0066689C" w:rsidP="0066689C"/>
    <w:p w:rsidR="007B5451" w:rsidRPr="00FB42BA" w:rsidRDefault="007B5451" w:rsidP="007B5451">
      <w:pPr>
        <w:pStyle w:val="Heading7"/>
        <w:numPr>
          <w:ilvl w:val="0"/>
          <w:numId w:val="21"/>
        </w:numPr>
        <w:tabs>
          <w:tab w:val="clear" w:pos="930"/>
          <w:tab w:val="num" w:pos="540"/>
        </w:tabs>
        <w:spacing w:line="240" w:lineRule="auto"/>
        <w:ind w:right="-1" w:hanging="930"/>
        <w:jc w:val="both"/>
        <w:rPr>
          <w:rFonts w:cs="Arial"/>
          <w:caps/>
          <w:sz w:val="20"/>
          <w:szCs w:val="20"/>
        </w:rPr>
      </w:pPr>
      <w:r w:rsidRPr="00FB42BA">
        <w:rPr>
          <w:rFonts w:cs="Arial"/>
          <w:caps/>
          <w:sz w:val="20"/>
          <w:szCs w:val="20"/>
        </w:rPr>
        <w:t>SHARE CAPITAL</w:t>
      </w:r>
    </w:p>
    <w:p w:rsidR="007B5451" w:rsidRPr="00FB42BA" w:rsidRDefault="007B5451" w:rsidP="007B5451">
      <w:pPr>
        <w:pStyle w:val="ListParagraph"/>
        <w:spacing w:after="0" w:line="240" w:lineRule="auto"/>
        <w:ind w:left="900" w:hanging="360"/>
        <w:jc w:val="thaiDistribute"/>
        <w:rPr>
          <w:rFonts w:ascii="Arial" w:hAnsi="Arial" w:cs="Arial"/>
          <w:spacing w:val="-4"/>
          <w:sz w:val="20"/>
          <w:szCs w:val="20"/>
        </w:rPr>
      </w:pPr>
    </w:p>
    <w:p w:rsidR="00D5267C" w:rsidRPr="007804EA" w:rsidRDefault="00D5267C" w:rsidP="00D5267C">
      <w:pPr>
        <w:pStyle w:val="ListParagraph"/>
        <w:numPr>
          <w:ilvl w:val="1"/>
          <w:numId w:val="21"/>
        </w:numPr>
        <w:tabs>
          <w:tab w:val="left" w:pos="540"/>
        </w:tabs>
        <w:spacing w:after="0" w:line="240" w:lineRule="auto"/>
        <w:ind w:left="540" w:hanging="540"/>
        <w:jc w:val="thaiDistribute"/>
        <w:rPr>
          <w:rFonts w:ascii="Arial" w:hAnsi="Arial" w:cs="Arial"/>
          <w:sz w:val="20"/>
          <w:szCs w:val="20"/>
        </w:rPr>
      </w:pPr>
      <w:r w:rsidRPr="007804EA">
        <w:rPr>
          <w:rFonts w:ascii="Arial" w:hAnsi="Arial" w:cs="Arial"/>
          <w:sz w:val="20"/>
          <w:szCs w:val="20"/>
        </w:rPr>
        <w:t>On 4 January 2016, the warrant holders have intention to exercise of ordinary shares CWT-W2 of 2,616,570 units at Baht 1 per share and CWT-ESOP2 of 3,577,937 units at Baht 1 per share and CWT-W3 of 1,653,337 units at Baht 1 per share.  The Company totally received of Baht 7,847,844. On 8 January 2016, the Company registered the increased paid-up share capital from Baht 427,042,282 to Baht 434,890,126 in respect of exercising of the warrant to purchase new ordinary shares (CWT-W2), (CWT-ESOP2) and (CWT-W3) with the Ministry of Commerce.</w:t>
      </w:r>
    </w:p>
    <w:p w:rsidR="00D5267C" w:rsidRPr="007804EA" w:rsidRDefault="00D5267C" w:rsidP="00D5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p>
    <w:p w:rsidR="00D5267C" w:rsidRDefault="00D5267C" w:rsidP="00D5267C">
      <w:pPr>
        <w:pStyle w:val="ListParagraph"/>
        <w:numPr>
          <w:ilvl w:val="1"/>
          <w:numId w:val="21"/>
        </w:numPr>
        <w:tabs>
          <w:tab w:val="left" w:pos="540"/>
        </w:tabs>
        <w:spacing w:after="0" w:line="240" w:lineRule="auto"/>
        <w:ind w:left="540" w:hanging="540"/>
        <w:jc w:val="thaiDistribute"/>
        <w:rPr>
          <w:rFonts w:ascii="Arial" w:hAnsi="Arial" w:cs="Arial"/>
          <w:sz w:val="20"/>
          <w:szCs w:val="20"/>
        </w:rPr>
      </w:pPr>
      <w:r w:rsidRPr="007804EA">
        <w:rPr>
          <w:rFonts w:ascii="Arial" w:hAnsi="Arial" w:cs="Arial"/>
          <w:sz w:val="20"/>
          <w:szCs w:val="20"/>
        </w:rPr>
        <w:t xml:space="preserve">On 29 January </w:t>
      </w:r>
      <w:r w:rsidRPr="007804EA">
        <w:rPr>
          <w:rFonts w:ascii="Arial" w:hAnsi="Arial" w:cs="Arial"/>
          <w:sz w:val="20"/>
          <w:szCs w:val="20"/>
          <w:cs/>
        </w:rPr>
        <w:t>2016</w:t>
      </w:r>
      <w:r w:rsidRPr="007804EA">
        <w:rPr>
          <w:rFonts w:ascii="Arial" w:hAnsi="Arial" w:cs="Arial"/>
          <w:sz w:val="20"/>
          <w:szCs w:val="20"/>
        </w:rPr>
        <w:t>, the warrant holders have intention to exercise of ordinary shares CWT-W</w:t>
      </w:r>
      <w:r w:rsidRPr="007804EA">
        <w:rPr>
          <w:rFonts w:ascii="Arial" w:hAnsi="Arial" w:cs="Arial"/>
          <w:sz w:val="20"/>
          <w:szCs w:val="20"/>
          <w:cs/>
        </w:rPr>
        <w:t>2</w:t>
      </w:r>
      <w:r w:rsidRPr="007804EA">
        <w:rPr>
          <w:rFonts w:ascii="Arial" w:hAnsi="Arial" w:cs="Arial"/>
          <w:sz w:val="20"/>
          <w:szCs w:val="20"/>
        </w:rPr>
        <w:t xml:space="preserve"> of 48,029,814 shares at Baht </w:t>
      </w:r>
      <w:r w:rsidRPr="007804EA">
        <w:rPr>
          <w:rFonts w:ascii="Arial" w:hAnsi="Arial" w:cs="Arial"/>
          <w:sz w:val="20"/>
          <w:szCs w:val="20"/>
          <w:cs/>
        </w:rPr>
        <w:t>1</w:t>
      </w:r>
      <w:r w:rsidRPr="007804EA">
        <w:rPr>
          <w:rFonts w:ascii="Arial" w:hAnsi="Arial" w:cs="Arial"/>
          <w:sz w:val="20"/>
          <w:szCs w:val="20"/>
        </w:rPr>
        <w:t xml:space="preserve"> per share.  On 3 February </w:t>
      </w:r>
      <w:r w:rsidRPr="007804EA">
        <w:rPr>
          <w:rFonts w:ascii="Arial" w:hAnsi="Arial" w:cs="Arial"/>
          <w:sz w:val="20"/>
          <w:szCs w:val="20"/>
          <w:cs/>
        </w:rPr>
        <w:t>2016</w:t>
      </w:r>
      <w:r w:rsidRPr="007804EA">
        <w:rPr>
          <w:rFonts w:ascii="Arial" w:hAnsi="Arial" w:cs="Arial"/>
          <w:sz w:val="20"/>
          <w:szCs w:val="20"/>
        </w:rPr>
        <w:t>, the Company registered the increased paid-up share capital from Baht 434,890,126 to Baht 482,919,940 in respect of exercising of the warrant to purchase new ordinary shares (CWT-W</w:t>
      </w:r>
      <w:r w:rsidRPr="007804EA">
        <w:rPr>
          <w:rFonts w:ascii="Arial" w:hAnsi="Arial" w:cs="Arial"/>
          <w:sz w:val="20"/>
          <w:szCs w:val="20"/>
          <w:cs/>
        </w:rPr>
        <w:t>2</w:t>
      </w:r>
      <w:r w:rsidRPr="007804EA">
        <w:rPr>
          <w:rFonts w:ascii="Arial" w:hAnsi="Arial" w:cs="Arial"/>
          <w:sz w:val="20"/>
          <w:szCs w:val="20"/>
        </w:rPr>
        <w:t>)</w:t>
      </w:r>
      <w:r w:rsidRPr="007804EA">
        <w:rPr>
          <w:rFonts w:ascii="Arial" w:hAnsi="Arial" w:cs="Arial"/>
          <w:sz w:val="20"/>
          <w:szCs w:val="20"/>
          <w:cs/>
        </w:rPr>
        <w:t xml:space="preserve"> </w:t>
      </w:r>
      <w:r w:rsidRPr="007804EA">
        <w:rPr>
          <w:rFonts w:ascii="Arial" w:hAnsi="Arial" w:cs="Arial"/>
          <w:sz w:val="20"/>
          <w:szCs w:val="20"/>
        </w:rPr>
        <w:t>with the Ministry of Commerce.</w:t>
      </w:r>
    </w:p>
    <w:p w:rsidR="00D83E16" w:rsidRPr="00D83E16" w:rsidRDefault="00D83E16" w:rsidP="00D83E16">
      <w:pPr>
        <w:pStyle w:val="ListParagraph"/>
        <w:rPr>
          <w:rFonts w:ascii="Arial" w:hAnsi="Arial" w:cs="Arial"/>
          <w:sz w:val="20"/>
          <w:szCs w:val="20"/>
        </w:rPr>
      </w:pPr>
    </w:p>
    <w:p w:rsidR="00D5267C" w:rsidRDefault="00D5267C" w:rsidP="00D5267C">
      <w:pPr>
        <w:pStyle w:val="ListParagraph"/>
        <w:numPr>
          <w:ilvl w:val="1"/>
          <w:numId w:val="21"/>
        </w:numPr>
        <w:tabs>
          <w:tab w:val="left" w:pos="540"/>
        </w:tabs>
        <w:spacing w:after="0" w:line="240" w:lineRule="auto"/>
        <w:ind w:left="540" w:hanging="540"/>
        <w:jc w:val="thaiDistribute"/>
        <w:rPr>
          <w:rFonts w:ascii="Arial" w:hAnsi="Arial" w:cs="Arial"/>
          <w:sz w:val="20"/>
          <w:szCs w:val="20"/>
        </w:rPr>
      </w:pPr>
      <w:r w:rsidRPr="007804EA">
        <w:rPr>
          <w:rFonts w:ascii="Arial" w:hAnsi="Arial" w:cs="Arial"/>
          <w:sz w:val="20"/>
          <w:szCs w:val="20"/>
        </w:rPr>
        <w:t xml:space="preserve">On 13 May </w:t>
      </w:r>
      <w:r w:rsidRPr="007804EA">
        <w:rPr>
          <w:rFonts w:ascii="Arial" w:hAnsi="Arial" w:cs="Arial"/>
          <w:sz w:val="20"/>
          <w:szCs w:val="20"/>
          <w:cs/>
        </w:rPr>
        <w:t>2016</w:t>
      </w:r>
      <w:r w:rsidRPr="007804EA">
        <w:rPr>
          <w:rFonts w:ascii="Arial" w:hAnsi="Arial" w:cs="Arial"/>
          <w:sz w:val="20"/>
          <w:szCs w:val="20"/>
        </w:rPr>
        <w:t xml:space="preserve">, the warrant holders have intention to exercise of ordinary shares CWT-W3 of </w:t>
      </w:r>
      <w:r w:rsidRPr="007804EA">
        <w:rPr>
          <w:rFonts w:ascii="Arial" w:hAnsi="Arial" w:cs="Arial"/>
          <w:color w:val="000000"/>
          <w:spacing w:val="-4"/>
          <w:sz w:val="20"/>
          <w:szCs w:val="20"/>
        </w:rPr>
        <w:t>78,928,023</w:t>
      </w:r>
      <w:r w:rsidRPr="007804EA">
        <w:rPr>
          <w:rFonts w:ascii="Arial" w:hAnsi="Arial" w:cs="Arial"/>
          <w:sz w:val="20"/>
          <w:szCs w:val="20"/>
        </w:rPr>
        <w:t xml:space="preserve"> shares at Baht </w:t>
      </w:r>
      <w:r w:rsidRPr="007804EA">
        <w:rPr>
          <w:rFonts w:ascii="Arial" w:hAnsi="Arial" w:cs="Arial"/>
          <w:sz w:val="20"/>
          <w:szCs w:val="20"/>
          <w:cs/>
        </w:rPr>
        <w:t>1</w:t>
      </w:r>
      <w:r w:rsidRPr="007804EA">
        <w:rPr>
          <w:rFonts w:ascii="Arial" w:hAnsi="Arial" w:cs="Arial"/>
          <w:sz w:val="20"/>
          <w:szCs w:val="20"/>
        </w:rPr>
        <w:t xml:space="preserve"> per share.  On 19 May </w:t>
      </w:r>
      <w:r w:rsidRPr="007804EA">
        <w:rPr>
          <w:rFonts w:ascii="Arial" w:hAnsi="Arial" w:cs="Arial"/>
          <w:sz w:val="20"/>
          <w:szCs w:val="20"/>
          <w:cs/>
        </w:rPr>
        <w:t>2016</w:t>
      </w:r>
      <w:r w:rsidRPr="007804EA">
        <w:rPr>
          <w:rFonts w:ascii="Arial" w:hAnsi="Arial" w:cs="Arial"/>
          <w:sz w:val="20"/>
          <w:szCs w:val="20"/>
        </w:rPr>
        <w:t xml:space="preserve">, the Company registered the increased paid-up share capital from Baht 482,919,940 to Baht </w:t>
      </w:r>
      <w:r w:rsidRPr="007804EA">
        <w:rPr>
          <w:rFonts w:ascii="Arial" w:hAnsi="Arial" w:cs="Arial"/>
          <w:color w:val="000000"/>
          <w:spacing w:val="-4"/>
          <w:sz w:val="20"/>
          <w:szCs w:val="20"/>
        </w:rPr>
        <w:t>561,847,963</w:t>
      </w:r>
      <w:r w:rsidRPr="007804EA">
        <w:rPr>
          <w:rFonts w:ascii="Arial" w:hAnsi="Arial" w:cs="Arial"/>
          <w:sz w:val="20"/>
          <w:szCs w:val="20"/>
        </w:rPr>
        <w:t xml:space="preserve"> in respect of exercising of the warrant to purchase new ordinary shares (CWT-W3)</w:t>
      </w:r>
      <w:r w:rsidRPr="007804EA">
        <w:rPr>
          <w:rFonts w:ascii="Arial" w:hAnsi="Arial" w:cs="Arial"/>
          <w:sz w:val="20"/>
          <w:szCs w:val="20"/>
          <w:cs/>
        </w:rPr>
        <w:t xml:space="preserve"> </w:t>
      </w:r>
      <w:r w:rsidRPr="007804EA">
        <w:rPr>
          <w:rFonts w:ascii="Arial" w:hAnsi="Arial" w:cs="Arial"/>
          <w:sz w:val="20"/>
          <w:szCs w:val="20"/>
        </w:rPr>
        <w:t>with the Ministry of Commerce.</w:t>
      </w:r>
    </w:p>
    <w:p w:rsidR="006C00D5" w:rsidRPr="006C00D5" w:rsidRDefault="006C00D5" w:rsidP="006C00D5">
      <w:pPr>
        <w:pStyle w:val="ListParagraph"/>
        <w:rPr>
          <w:rFonts w:ascii="Arial" w:hAnsi="Arial" w:cs="Arial"/>
          <w:sz w:val="20"/>
          <w:szCs w:val="20"/>
        </w:rPr>
      </w:pPr>
    </w:p>
    <w:p w:rsidR="00DC30E8" w:rsidRDefault="00DC30E8" w:rsidP="00DC30E8">
      <w:pPr>
        <w:pStyle w:val="ListParagraph"/>
        <w:numPr>
          <w:ilvl w:val="1"/>
          <w:numId w:val="21"/>
        </w:numPr>
        <w:tabs>
          <w:tab w:val="left" w:pos="540"/>
        </w:tabs>
        <w:spacing w:line="240" w:lineRule="auto"/>
        <w:ind w:left="540" w:hanging="540"/>
        <w:jc w:val="thaiDistribute"/>
        <w:rPr>
          <w:rFonts w:ascii="Arial" w:hAnsi="Arial" w:cs="Arial"/>
          <w:sz w:val="20"/>
          <w:szCs w:val="20"/>
        </w:rPr>
      </w:pPr>
      <w:r w:rsidRPr="00DC30E8">
        <w:rPr>
          <w:rFonts w:ascii="Arial" w:hAnsi="Arial" w:cs="Arial"/>
          <w:sz w:val="20"/>
          <w:szCs w:val="20"/>
        </w:rPr>
        <w:t xml:space="preserve">In October 2016, the Company received </w:t>
      </w:r>
      <w:r w:rsidR="00756E4D">
        <w:rPr>
          <w:rFonts w:ascii="Arial" w:hAnsi="Arial" w:cs="Arial"/>
          <w:sz w:val="20"/>
          <w:szCs w:val="20"/>
        </w:rPr>
        <w:t>deposit for share subscription</w:t>
      </w:r>
      <w:r w:rsidRPr="00DC30E8">
        <w:rPr>
          <w:rFonts w:ascii="Arial" w:hAnsi="Arial" w:cs="Arial"/>
          <w:sz w:val="20"/>
          <w:szCs w:val="20"/>
        </w:rPr>
        <w:t xml:space="preserve"> of 22,200,000 shares at Baht 4 per share, in total amount of Baht 88,800,000, which </w:t>
      </w:r>
      <w:r w:rsidR="00401DFC">
        <w:rPr>
          <w:rFonts w:ascii="Arial" w:hAnsi="Arial" w:cs="Arial"/>
          <w:sz w:val="20"/>
          <w:szCs w:val="20"/>
        </w:rPr>
        <w:t xml:space="preserve">were </w:t>
      </w:r>
      <w:r w:rsidR="00756E4D">
        <w:rPr>
          <w:rFonts w:ascii="Arial" w:hAnsi="Arial" w:cs="Arial"/>
          <w:sz w:val="20"/>
          <w:szCs w:val="20"/>
        </w:rPr>
        <w:t xml:space="preserve">calculated to be 10.98% </w:t>
      </w:r>
      <w:r w:rsidR="00CC2265">
        <w:rPr>
          <w:rFonts w:ascii="Arial" w:hAnsi="Arial" w:cs="Arial"/>
          <w:sz w:val="20"/>
          <w:szCs w:val="20"/>
        </w:rPr>
        <w:t>but</w:t>
      </w:r>
      <w:r w:rsidRPr="00DC30E8">
        <w:rPr>
          <w:rFonts w:ascii="Arial" w:hAnsi="Arial" w:cs="Arial"/>
          <w:sz w:val="20"/>
          <w:szCs w:val="20"/>
        </w:rPr>
        <w:t xml:space="preserve"> less</w:t>
      </w:r>
      <w:r w:rsidR="00756E4D">
        <w:rPr>
          <w:rFonts w:ascii="Arial" w:hAnsi="Arial" w:cs="Arial"/>
          <w:sz w:val="20"/>
          <w:szCs w:val="20"/>
        </w:rPr>
        <w:t xml:space="preserve"> than 25% </w:t>
      </w:r>
      <w:r w:rsidRPr="00DC30E8">
        <w:rPr>
          <w:rFonts w:ascii="Arial" w:hAnsi="Arial" w:cs="Arial"/>
          <w:sz w:val="20"/>
          <w:szCs w:val="20"/>
        </w:rPr>
        <w:t>of the offer shares for 202,000,000 shares at Baht 4 per share</w:t>
      </w:r>
      <w:r w:rsidR="00CC2265">
        <w:rPr>
          <w:rFonts w:ascii="Arial" w:hAnsi="Arial" w:cs="Arial"/>
          <w:sz w:val="20"/>
          <w:szCs w:val="20"/>
        </w:rPr>
        <w:t xml:space="preserve">. As a result, </w:t>
      </w:r>
      <w:r w:rsidRPr="00DC30E8">
        <w:rPr>
          <w:rFonts w:ascii="Arial" w:hAnsi="Arial" w:cs="Arial"/>
          <w:sz w:val="20"/>
          <w:szCs w:val="20"/>
        </w:rPr>
        <w:t xml:space="preserve">the </w:t>
      </w:r>
      <w:r w:rsidR="00756E4D">
        <w:rPr>
          <w:rFonts w:ascii="Arial" w:hAnsi="Arial" w:cs="Arial"/>
          <w:sz w:val="20"/>
          <w:szCs w:val="20"/>
        </w:rPr>
        <w:t>C</w:t>
      </w:r>
      <w:r w:rsidRPr="00DC30E8">
        <w:rPr>
          <w:rFonts w:ascii="Arial" w:hAnsi="Arial" w:cs="Arial"/>
          <w:sz w:val="20"/>
          <w:szCs w:val="20"/>
        </w:rPr>
        <w:t xml:space="preserve">ompany cannot register for the change of paid-up capital with </w:t>
      </w:r>
      <w:r w:rsidR="00756E4D">
        <w:rPr>
          <w:rFonts w:ascii="Arial" w:hAnsi="Arial" w:cs="Arial"/>
          <w:sz w:val="20"/>
          <w:szCs w:val="20"/>
        </w:rPr>
        <w:t xml:space="preserve">the </w:t>
      </w:r>
      <w:r w:rsidRPr="00DC30E8">
        <w:rPr>
          <w:rFonts w:ascii="Arial" w:hAnsi="Arial" w:cs="Arial"/>
          <w:sz w:val="20"/>
          <w:szCs w:val="20"/>
        </w:rPr>
        <w:t xml:space="preserve">registrar. </w:t>
      </w:r>
    </w:p>
    <w:p w:rsidR="006C00D5" w:rsidRDefault="00DC30E8" w:rsidP="00DC30E8">
      <w:pPr>
        <w:tabs>
          <w:tab w:val="left" w:pos="540"/>
        </w:tabs>
        <w:spacing w:line="240" w:lineRule="auto"/>
        <w:ind w:left="540"/>
        <w:jc w:val="thaiDistribute"/>
        <w:rPr>
          <w:rFonts w:cs="Arial"/>
          <w:sz w:val="20"/>
          <w:szCs w:val="20"/>
        </w:rPr>
      </w:pPr>
      <w:r w:rsidRPr="00DC30E8">
        <w:rPr>
          <w:rFonts w:cs="Arial"/>
          <w:sz w:val="20"/>
          <w:szCs w:val="20"/>
        </w:rPr>
        <w:t>However, the Company registered the increased paid-up share capital from Baht 561,847,963 to Baht 619,047,963 in respect of exercising of the private placement with the Ministry of Commerce on 18 January 2017.</w:t>
      </w:r>
    </w:p>
    <w:p w:rsidR="004114BB" w:rsidRPr="007804EA" w:rsidRDefault="004114BB" w:rsidP="004114BB">
      <w:pPr>
        <w:pStyle w:val="Heading7"/>
        <w:spacing w:line="240" w:lineRule="auto"/>
        <w:ind w:left="540" w:right="-1"/>
        <w:jc w:val="both"/>
        <w:rPr>
          <w:rFonts w:eastAsia="Calibri" w:cs="Arial"/>
          <w:b w:val="0"/>
          <w:bCs w:val="0"/>
          <w:spacing w:val="-4"/>
          <w:sz w:val="20"/>
          <w:szCs w:val="20"/>
        </w:rPr>
      </w:pPr>
    </w:p>
    <w:p w:rsidR="007B5451" w:rsidRPr="007804EA" w:rsidRDefault="007B5451" w:rsidP="007B5451">
      <w:pPr>
        <w:pStyle w:val="Heading7"/>
        <w:numPr>
          <w:ilvl w:val="0"/>
          <w:numId w:val="21"/>
        </w:numPr>
        <w:tabs>
          <w:tab w:val="clear" w:pos="930"/>
          <w:tab w:val="num" w:pos="540"/>
        </w:tabs>
        <w:spacing w:line="240" w:lineRule="auto"/>
        <w:ind w:left="540" w:right="-1" w:hanging="540"/>
        <w:jc w:val="both"/>
        <w:rPr>
          <w:rFonts w:cs="Arial"/>
          <w:caps/>
          <w:sz w:val="20"/>
          <w:szCs w:val="20"/>
        </w:rPr>
      </w:pPr>
      <w:r w:rsidRPr="007804EA">
        <w:rPr>
          <w:rFonts w:cs="Arial"/>
          <w:caps/>
          <w:sz w:val="20"/>
          <w:szCs w:val="20"/>
        </w:rPr>
        <w:t>LEGAL RESERVE</w:t>
      </w:r>
    </w:p>
    <w:p w:rsidR="007B5451" w:rsidRPr="007804EA" w:rsidRDefault="007B5451" w:rsidP="007B5451">
      <w:pPr>
        <w:pStyle w:val="ListParagraph"/>
        <w:spacing w:after="0" w:line="240" w:lineRule="auto"/>
        <w:ind w:left="900" w:hanging="360"/>
        <w:jc w:val="thaiDistribute"/>
        <w:rPr>
          <w:rFonts w:ascii="Arial" w:hAnsi="Arial" w:cs="Arial"/>
          <w:spacing w:val="-4"/>
          <w:sz w:val="20"/>
          <w:szCs w:val="20"/>
        </w:rPr>
      </w:pPr>
    </w:p>
    <w:p w:rsidR="007B5451"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7804EA">
        <w:rPr>
          <w:rFonts w:cs="Arial"/>
          <w:sz w:val="20"/>
          <w:szCs w:val="20"/>
        </w:rPr>
        <w:t>Pursuant to Section 116 of the Public Limited Companies Act B.E. 2535, the Company is required to set aside to a statutory reserve at least 5 percent of its net income after deducting accumulated deficit brought forward (if any), until the reserve reaches 10 percent of the registered capital. The statutory reserve is not available for dividend distribution.</w:t>
      </w:r>
    </w:p>
    <w:p w:rsidR="00540F1B" w:rsidRDefault="00540F1B"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540F1B" w:rsidRPr="007804EA" w:rsidRDefault="00540F1B" w:rsidP="00540F1B">
      <w:pPr>
        <w:pStyle w:val="Heading7"/>
        <w:numPr>
          <w:ilvl w:val="0"/>
          <w:numId w:val="21"/>
        </w:numPr>
        <w:spacing w:line="240" w:lineRule="auto"/>
        <w:ind w:left="540" w:right="-1" w:hanging="540"/>
        <w:jc w:val="both"/>
        <w:rPr>
          <w:rFonts w:cs="Arial"/>
          <w:caps/>
          <w:sz w:val="20"/>
          <w:szCs w:val="20"/>
        </w:rPr>
      </w:pPr>
      <w:r>
        <w:rPr>
          <w:rFonts w:cs="Arial"/>
          <w:caps/>
          <w:sz w:val="20"/>
          <w:szCs w:val="20"/>
        </w:rPr>
        <w:lastRenderedPageBreak/>
        <w:t>Dividend</w:t>
      </w:r>
    </w:p>
    <w:p w:rsidR="00540F1B" w:rsidRDefault="00540F1B" w:rsidP="00540F1B">
      <w:pPr>
        <w:pStyle w:val="ListParagraph"/>
        <w:tabs>
          <w:tab w:val="left" w:pos="540"/>
        </w:tabs>
        <w:spacing w:after="0" w:line="240" w:lineRule="auto"/>
        <w:ind w:left="1815"/>
        <w:jc w:val="thaiDistribute"/>
        <w:rPr>
          <w:rFonts w:ascii="Arial" w:hAnsi="Arial" w:cs="Arial"/>
          <w:spacing w:val="-4"/>
          <w:sz w:val="20"/>
          <w:szCs w:val="20"/>
        </w:rPr>
      </w:pPr>
    </w:p>
    <w:p w:rsidR="00540F1B" w:rsidRPr="00540F1B" w:rsidRDefault="00540F1B" w:rsidP="00540F1B">
      <w:pPr>
        <w:tabs>
          <w:tab w:val="left" w:pos="540"/>
        </w:tabs>
        <w:spacing w:line="240" w:lineRule="auto"/>
        <w:ind w:left="540"/>
        <w:jc w:val="thaiDistribute"/>
        <w:rPr>
          <w:rFonts w:cs="Arial"/>
          <w:spacing w:val="-4"/>
          <w:sz w:val="20"/>
          <w:szCs w:val="20"/>
        </w:rPr>
      </w:pPr>
      <w:r w:rsidRPr="00540F1B">
        <w:rPr>
          <w:rFonts w:cs="Arial"/>
          <w:spacing w:val="-4"/>
          <w:sz w:val="20"/>
          <w:szCs w:val="20"/>
        </w:rPr>
        <w:t>At the shareholders’ meeting of the Company held on 19 April 2016, the shareholders approved the appropriation of dividends of Baht 0.045 per share, amounting to Baht 21.72 million, from the retained earnings as at 31 December 2015. The said dividend was fully paid to the shareholders on 4 May 2016.</w:t>
      </w:r>
    </w:p>
    <w:p w:rsidR="007B5451" w:rsidRPr="007804EA" w:rsidRDefault="007B5451" w:rsidP="007B5451">
      <w:pPr>
        <w:pStyle w:val="ListParagraph"/>
        <w:spacing w:after="0" w:line="240" w:lineRule="auto"/>
        <w:ind w:left="900" w:hanging="360"/>
        <w:jc w:val="thaiDistribute"/>
        <w:rPr>
          <w:rFonts w:ascii="Arial" w:hAnsi="Arial" w:cs="Arial"/>
          <w:spacing w:val="-4"/>
          <w:sz w:val="20"/>
          <w:szCs w:val="20"/>
        </w:rPr>
      </w:pPr>
    </w:p>
    <w:p w:rsidR="007B5451" w:rsidRPr="00FB42BA" w:rsidRDefault="007B5451" w:rsidP="007B5451">
      <w:pPr>
        <w:pStyle w:val="Heading7"/>
        <w:numPr>
          <w:ilvl w:val="0"/>
          <w:numId w:val="21"/>
        </w:numPr>
        <w:tabs>
          <w:tab w:val="clear" w:pos="930"/>
          <w:tab w:val="num" w:pos="540"/>
        </w:tabs>
        <w:spacing w:line="240" w:lineRule="auto"/>
        <w:ind w:right="-1" w:hanging="930"/>
        <w:jc w:val="both"/>
        <w:rPr>
          <w:rFonts w:cs="Arial"/>
          <w:caps/>
          <w:sz w:val="20"/>
          <w:szCs w:val="20"/>
        </w:rPr>
      </w:pPr>
      <w:r w:rsidRPr="00FB42BA">
        <w:rPr>
          <w:rFonts w:cs="Arial"/>
          <w:caps/>
          <w:sz w:val="20"/>
          <w:szCs w:val="20"/>
        </w:rPr>
        <w:t>WARRANTS</w:t>
      </w:r>
    </w:p>
    <w:p w:rsidR="007B5451" w:rsidRPr="00FB42BA"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sz w:val="20"/>
          <w:szCs w:val="20"/>
        </w:rPr>
      </w:pPr>
    </w:p>
    <w:p w:rsidR="007B5451" w:rsidRPr="00FB42BA"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FB42BA">
        <w:rPr>
          <w:rFonts w:cs="Arial"/>
          <w:sz w:val="20"/>
          <w:szCs w:val="20"/>
        </w:rPr>
        <w:t xml:space="preserve">At the </w:t>
      </w:r>
      <w:r w:rsidRPr="00FB42BA">
        <w:rPr>
          <w:rFonts w:cs="Arial"/>
          <w:spacing w:val="-4"/>
          <w:sz w:val="20"/>
          <w:szCs w:val="20"/>
        </w:rPr>
        <w:t xml:space="preserve">extra-ordinary shareholders’ </w:t>
      </w:r>
      <w:r w:rsidRPr="00FB42BA">
        <w:rPr>
          <w:rFonts w:cs="Arial"/>
          <w:sz w:val="20"/>
          <w:szCs w:val="20"/>
        </w:rPr>
        <w:t xml:space="preserve">meeting no.1/2012 held on </w:t>
      </w:r>
      <w:r w:rsidRPr="00FB42BA">
        <w:rPr>
          <w:rFonts w:cs="Arial"/>
          <w:spacing w:val="-4"/>
          <w:sz w:val="20"/>
          <w:szCs w:val="20"/>
        </w:rPr>
        <w:t>18 December 2012</w:t>
      </w:r>
      <w:r w:rsidRPr="00FB42BA">
        <w:rPr>
          <w:rFonts w:cs="Arial"/>
          <w:sz w:val="20"/>
          <w:szCs w:val="20"/>
        </w:rPr>
        <w:t>, it was unanimously resolved to issue the warrants as follows:</w:t>
      </w:r>
    </w:p>
    <w:p w:rsidR="007B5451" w:rsidRPr="00FB42BA"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sz w:val="20"/>
          <w:szCs w:val="20"/>
        </w:rPr>
      </w:pPr>
    </w:p>
    <w:p w:rsidR="007B5451" w:rsidRPr="00FB42BA" w:rsidRDefault="007B5451" w:rsidP="007B5451">
      <w:pPr>
        <w:numPr>
          <w:ilvl w:val="0"/>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53"/>
        <w:jc w:val="both"/>
        <w:rPr>
          <w:rFonts w:cs="Arial"/>
          <w:sz w:val="20"/>
          <w:szCs w:val="20"/>
        </w:rPr>
      </w:pPr>
      <w:r w:rsidRPr="00FB42BA">
        <w:rPr>
          <w:rFonts w:cs="Arial"/>
          <w:sz w:val="20"/>
          <w:szCs w:val="20"/>
        </w:rPr>
        <w:t xml:space="preserve">Issue of the second warrants to purchase the Company’s ordinary shares to the directors, managements and staffs of the Company in the numbers of 16,420,878 units (CWT-ESOP2), without any charges as detailed below : </w:t>
      </w:r>
    </w:p>
    <w:p w:rsidR="007B5451" w:rsidRPr="00FB42BA"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sz w:val="20"/>
          <w:szCs w:val="20"/>
        </w:rPr>
      </w:pP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4" w:hanging="2551"/>
        <w:jc w:val="both"/>
        <w:rPr>
          <w:rFonts w:cs="Arial"/>
          <w:sz w:val="20"/>
          <w:szCs w:val="20"/>
        </w:rPr>
      </w:pPr>
      <w:r w:rsidRPr="0073035C">
        <w:rPr>
          <w:rFonts w:cs="Arial"/>
          <w:sz w:val="20"/>
          <w:szCs w:val="20"/>
        </w:rPr>
        <w:t>Exercised ratio:</w:t>
      </w:r>
      <w:r w:rsidRPr="0073035C">
        <w:rPr>
          <w:rFonts w:cs="Arial"/>
          <w:sz w:val="20"/>
          <w:szCs w:val="20"/>
        </w:rPr>
        <w:tab/>
        <w:t xml:space="preserve">1 Unit of warrant to 1.178 new ordinary </w:t>
      </w:r>
      <w:proofErr w:type="gramStart"/>
      <w:r w:rsidRPr="0073035C">
        <w:rPr>
          <w:rFonts w:cs="Arial"/>
          <w:sz w:val="20"/>
          <w:szCs w:val="20"/>
        </w:rPr>
        <w:t>share</w:t>
      </w:r>
      <w:proofErr w:type="gramEnd"/>
      <w:r w:rsidRPr="0073035C">
        <w:rPr>
          <w:rFonts w:cs="Arial"/>
          <w:sz w:val="20"/>
          <w:szCs w:val="20"/>
        </w:rPr>
        <w:t>.</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spacing w:line="240" w:lineRule="auto"/>
        <w:ind w:left="3240" w:hanging="2247"/>
        <w:jc w:val="both"/>
        <w:rPr>
          <w:rFonts w:cs="Arial"/>
          <w:sz w:val="20"/>
          <w:szCs w:val="20"/>
        </w:rPr>
      </w:pPr>
      <w:r w:rsidRPr="0073035C">
        <w:rPr>
          <w:rFonts w:cs="Arial"/>
          <w:sz w:val="20"/>
          <w:szCs w:val="20"/>
        </w:rPr>
        <w:t>Exercised price per share:</w:t>
      </w:r>
      <w:r w:rsidRPr="0073035C">
        <w:rPr>
          <w:rFonts w:cs="Arial"/>
          <w:sz w:val="20"/>
          <w:szCs w:val="20"/>
        </w:rPr>
        <w:tab/>
        <w:t xml:space="preserve"> Baht 1.00 per share </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4" w:hanging="2551"/>
        <w:jc w:val="both"/>
        <w:rPr>
          <w:rFonts w:cs="Arial"/>
          <w:sz w:val="20"/>
          <w:szCs w:val="20"/>
        </w:rPr>
      </w:pPr>
      <w:r w:rsidRPr="0073035C">
        <w:rPr>
          <w:rFonts w:cs="Arial"/>
          <w:sz w:val="20"/>
          <w:szCs w:val="20"/>
        </w:rPr>
        <w:t>Exercised period:</w:t>
      </w:r>
      <w:r w:rsidRPr="0073035C">
        <w:rPr>
          <w:rFonts w:cs="Arial"/>
          <w:sz w:val="20"/>
          <w:szCs w:val="20"/>
        </w:rPr>
        <w:tab/>
        <w:t xml:space="preserve">The first exercise date shall be on 30 December 2013 and the final exercising date will be in the last working day of the Company before the expired date of warrants (29 January 2016). </w:t>
      </w:r>
    </w:p>
    <w:p w:rsidR="007B5451" w:rsidRPr="0073035C" w:rsidRDefault="007B5451" w:rsidP="00A94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4" w:hanging="2551"/>
        <w:jc w:val="both"/>
        <w:rPr>
          <w:rFonts w:cs="Arial"/>
          <w:sz w:val="20"/>
          <w:szCs w:val="20"/>
        </w:rPr>
      </w:pPr>
      <w:r w:rsidRPr="0073035C">
        <w:rPr>
          <w:rFonts w:cs="Arial"/>
          <w:sz w:val="20"/>
          <w:szCs w:val="20"/>
        </w:rPr>
        <w:t>Period of warrants:</w:t>
      </w:r>
      <w:r w:rsidRPr="0073035C">
        <w:rPr>
          <w:rFonts w:cs="Arial"/>
          <w:sz w:val="20"/>
          <w:szCs w:val="20"/>
        </w:rPr>
        <w:tab/>
        <w:t>3 years from the issuance date of warrants (31 January 201</w:t>
      </w:r>
      <w:r w:rsidR="00A94756">
        <w:rPr>
          <w:rFonts w:cs="Arial"/>
          <w:sz w:val="20"/>
          <w:szCs w:val="20"/>
        </w:rPr>
        <w:t>3</w:t>
      </w:r>
      <w:r w:rsidRPr="0073035C">
        <w:rPr>
          <w:rFonts w:cs="Arial"/>
          <w:sz w:val="20"/>
          <w:szCs w:val="20"/>
        </w:rPr>
        <w:t>).</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4" w:hanging="2551"/>
        <w:jc w:val="both"/>
        <w:rPr>
          <w:rFonts w:cs="Arial"/>
          <w:sz w:val="20"/>
          <w:szCs w:val="20"/>
        </w:rPr>
      </w:pP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firstLine="3"/>
        <w:jc w:val="both"/>
        <w:rPr>
          <w:rFonts w:cs="Cordia New"/>
          <w:sz w:val="20"/>
          <w:szCs w:val="25"/>
        </w:rPr>
      </w:pPr>
      <w:r w:rsidRPr="0073035C">
        <w:rPr>
          <w:rFonts w:cs="Arial"/>
          <w:sz w:val="20"/>
          <w:szCs w:val="20"/>
        </w:rPr>
        <w:t>On 27 November 2015, the Company has changed the exercised date from 30 December 2015 to be 4 January 2016</w:t>
      </w:r>
      <w:r w:rsidRPr="0073035C">
        <w:rPr>
          <w:rFonts w:cs="Cordia New"/>
          <w:sz w:val="20"/>
          <w:szCs w:val="25"/>
        </w:rPr>
        <w:t>.</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firstLine="3"/>
        <w:jc w:val="both"/>
        <w:rPr>
          <w:rFonts w:cs="Cordia New"/>
          <w:sz w:val="20"/>
          <w:szCs w:val="25"/>
        </w:rPr>
      </w:pPr>
    </w:p>
    <w:p w:rsidR="007B5451" w:rsidRPr="0073035C" w:rsidRDefault="007B5451" w:rsidP="007B5451">
      <w:pPr>
        <w:numPr>
          <w:ilvl w:val="0"/>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450"/>
        <w:jc w:val="both"/>
        <w:rPr>
          <w:rFonts w:cs="Arial"/>
          <w:sz w:val="20"/>
          <w:szCs w:val="20"/>
        </w:rPr>
      </w:pPr>
      <w:r w:rsidRPr="0073035C">
        <w:rPr>
          <w:rFonts w:cs="Arial"/>
          <w:sz w:val="20"/>
          <w:szCs w:val="20"/>
        </w:rPr>
        <w:t>Issue of the second warrants to purchase the Company’s ordinary shares to the existing shareholders in the number of 82,104,390 units (CWT-W2) in the proportion of share at the ratio of 4 ordinary shares per 1 unit without any charges.  The Stock Exchange of Thailand approved for the warrants to be traded on 11 February 2013 as detailed below:</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cs="Arial"/>
          <w:sz w:val="20"/>
          <w:szCs w:val="20"/>
          <w:cs/>
        </w:rPr>
      </w:pP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3544"/>
        </w:tabs>
        <w:spacing w:line="240" w:lineRule="auto"/>
        <w:ind w:left="990"/>
        <w:jc w:val="both"/>
        <w:rPr>
          <w:rFonts w:cs="Arial"/>
          <w:sz w:val="20"/>
          <w:szCs w:val="20"/>
        </w:rPr>
      </w:pPr>
      <w:r w:rsidRPr="0073035C">
        <w:rPr>
          <w:rFonts w:cs="Arial"/>
          <w:sz w:val="20"/>
          <w:szCs w:val="20"/>
        </w:rPr>
        <w:t>Exercised ratio:</w:t>
      </w:r>
      <w:r w:rsidRPr="0073035C">
        <w:rPr>
          <w:rFonts w:cs="Arial"/>
          <w:sz w:val="20"/>
          <w:szCs w:val="20"/>
        </w:rPr>
        <w:tab/>
        <w:t xml:space="preserve">1 Unit of warrant to 1.178 new ordinary </w:t>
      </w:r>
      <w:proofErr w:type="gramStart"/>
      <w:r w:rsidRPr="0073035C">
        <w:rPr>
          <w:rFonts w:cs="Arial"/>
          <w:sz w:val="20"/>
          <w:szCs w:val="20"/>
        </w:rPr>
        <w:t>share</w:t>
      </w:r>
      <w:proofErr w:type="gramEnd"/>
      <w:r w:rsidRPr="0073035C">
        <w:rPr>
          <w:rFonts w:cs="Arial"/>
          <w:sz w:val="20"/>
          <w:szCs w:val="20"/>
        </w:rPr>
        <w:t>.</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3544"/>
        </w:tabs>
        <w:spacing w:line="240" w:lineRule="auto"/>
        <w:ind w:left="990"/>
        <w:jc w:val="both"/>
        <w:rPr>
          <w:rFonts w:cs="Arial"/>
          <w:sz w:val="20"/>
          <w:szCs w:val="20"/>
        </w:rPr>
      </w:pPr>
      <w:r w:rsidRPr="0073035C">
        <w:rPr>
          <w:rFonts w:cs="Arial"/>
          <w:sz w:val="20"/>
          <w:szCs w:val="20"/>
        </w:rPr>
        <w:t>Exercised price per share:</w:t>
      </w:r>
      <w:r w:rsidRPr="0073035C">
        <w:rPr>
          <w:rFonts w:cs="Arial"/>
          <w:sz w:val="20"/>
          <w:szCs w:val="20"/>
        </w:rPr>
        <w:tab/>
        <w:t xml:space="preserve">Baht 1.00 per share. </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25" w:hanging="2535"/>
        <w:jc w:val="both"/>
        <w:rPr>
          <w:rFonts w:cs="Arial"/>
          <w:sz w:val="20"/>
          <w:szCs w:val="20"/>
        </w:rPr>
      </w:pPr>
      <w:r w:rsidRPr="0073035C">
        <w:rPr>
          <w:rFonts w:cs="Arial"/>
          <w:sz w:val="20"/>
          <w:szCs w:val="20"/>
        </w:rPr>
        <w:t>Exercised period:</w:t>
      </w:r>
      <w:r w:rsidRPr="0073035C">
        <w:rPr>
          <w:rFonts w:cs="Arial"/>
          <w:sz w:val="20"/>
          <w:szCs w:val="20"/>
        </w:rPr>
        <w:tab/>
      </w:r>
      <w:r w:rsidRPr="0073035C">
        <w:rPr>
          <w:rFonts w:cs="Arial"/>
          <w:sz w:val="20"/>
          <w:szCs w:val="20"/>
        </w:rPr>
        <w:tab/>
        <w:t xml:space="preserve">The first exercise date shall be on 3 January 2014 and the final exercising date will be in the last working day of the Company before the expired date of warrants (29 January 2016). </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cs="Arial"/>
          <w:sz w:val="20"/>
          <w:szCs w:val="20"/>
        </w:rPr>
      </w:pPr>
      <w:r w:rsidRPr="0073035C">
        <w:rPr>
          <w:rFonts w:cs="Arial"/>
          <w:sz w:val="20"/>
          <w:szCs w:val="20"/>
        </w:rPr>
        <w:t>Period of warrants:</w:t>
      </w:r>
      <w:r w:rsidRPr="0073035C">
        <w:rPr>
          <w:rFonts w:cs="Arial"/>
          <w:sz w:val="20"/>
          <w:szCs w:val="20"/>
        </w:rPr>
        <w:tab/>
      </w:r>
      <w:r w:rsidRPr="0073035C">
        <w:rPr>
          <w:rFonts w:cs="Arial"/>
          <w:sz w:val="20"/>
          <w:szCs w:val="20"/>
        </w:rPr>
        <w:tab/>
        <w:t>3 years from the issuance date of warrants (31 January 2013).</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cs="Arial"/>
          <w:sz w:val="20"/>
          <w:szCs w:val="20"/>
        </w:rPr>
      </w:pP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cs="Arial"/>
          <w:sz w:val="20"/>
          <w:szCs w:val="20"/>
        </w:rPr>
      </w:pPr>
      <w:r w:rsidRPr="0073035C">
        <w:rPr>
          <w:rFonts w:cs="Arial"/>
          <w:sz w:val="20"/>
          <w:szCs w:val="20"/>
        </w:rPr>
        <w:t>On 27 November 2015, the Company has changed the date of 5th exercise from 30 December 2015 to be 4 January 2016 and also has informed the last date of exercise on 29 January 2016.</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cs="Arial"/>
          <w:sz w:val="20"/>
          <w:szCs w:val="20"/>
        </w:rPr>
      </w:pPr>
    </w:p>
    <w:p w:rsidR="007B5451" w:rsidRPr="0073035C" w:rsidRDefault="007B5451" w:rsidP="007B5451">
      <w:pPr>
        <w:numPr>
          <w:ilvl w:val="0"/>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450"/>
        <w:jc w:val="both"/>
        <w:rPr>
          <w:rFonts w:cs="Arial"/>
          <w:sz w:val="20"/>
          <w:szCs w:val="20"/>
        </w:rPr>
      </w:pPr>
      <w:r w:rsidRPr="0073035C">
        <w:rPr>
          <w:rFonts w:cs="Arial"/>
          <w:sz w:val="20"/>
          <w:szCs w:val="20"/>
        </w:rPr>
        <w:t>Issue of the third warrants to purchase the Company’s ordinary shares to the existing shareholders in the number of 94,228,265 units (CWT-W3) in the proportion of share at the ratio of 4 ordinary shares per 1 unit without any charges. The Stock Exchange of Thailand approved for the warrants to be traded on 2 June 2015 as detailed below:</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20"/>
          <w:szCs w:val="20"/>
        </w:rPr>
      </w:pP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3544"/>
        </w:tabs>
        <w:spacing w:line="240" w:lineRule="auto"/>
        <w:ind w:left="990"/>
        <w:jc w:val="both"/>
        <w:rPr>
          <w:rFonts w:cs="Arial"/>
          <w:sz w:val="20"/>
          <w:szCs w:val="20"/>
        </w:rPr>
      </w:pPr>
      <w:r w:rsidRPr="0073035C">
        <w:rPr>
          <w:rFonts w:cs="Arial"/>
          <w:sz w:val="20"/>
          <w:szCs w:val="20"/>
        </w:rPr>
        <w:t>Exercised ratio:</w:t>
      </w:r>
      <w:r w:rsidRPr="0073035C">
        <w:rPr>
          <w:rFonts w:cs="Arial"/>
          <w:sz w:val="20"/>
          <w:szCs w:val="20"/>
        </w:rPr>
        <w:tab/>
        <w:t>1 Unit of warrant to 1 new ordinary share.</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3544"/>
        </w:tabs>
        <w:spacing w:line="240" w:lineRule="auto"/>
        <w:ind w:left="990"/>
        <w:jc w:val="both"/>
        <w:rPr>
          <w:rFonts w:cs="Arial"/>
          <w:sz w:val="20"/>
          <w:szCs w:val="20"/>
        </w:rPr>
      </w:pPr>
      <w:r w:rsidRPr="0073035C">
        <w:rPr>
          <w:rFonts w:cs="Arial"/>
          <w:sz w:val="20"/>
          <w:szCs w:val="20"/>
        </w:rPr>
        <w:t>Exercised price per share:</w:t>
      </w:r>
      <w:r w:rsidRPr="0073035C">
        <w:rPr>
          <w:rFonts w:cs="Arial"/>
          <w:sz w:val="20"/>
          <w:szCs w:val="20"/>
        </w:rPr>
        <w:tab/>
        <w:t xml:space="preserve">Baht 1.00 per share. </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25" w:hanging="2535"/>
        <w:jc w:val="both"/>
        <w:rPr>
          <w:rFonts w:cs="Arial"/>
          <w:sz w:val="20"/>
          <w:szCs w:val="20"/>
        </w:rPr>
      </w:pPr>
      <w:r w:rsidRPr="0073035C">
        <w:rPr>
          <w:rFonts w:cs="Arial"/>
          <w:sz w:val="20"/>
          <w:szCs w:val="20"/>
        </w:rPr>
        <w:t>Exercised period:</w:t>
      </w:r>
      <w:r w:rsidRPr="0073035C">
        <w:rPr>
          <w:rFonts w:cs="Arial"/>
          <w:sz w:val="20"/>
          <w:szCs w:val="20"/>
        </w:rPr>
        <w:tab/>
      </w:r>
      <w:r w:rsidRPr="0073035C">
        <w:rPr>
          <w:rFonts w:cs="Arial"/>
          <w:sz w:val="20"/>
          <w:szCs w:val="20"/>
        </w:rPr>
        <w:tab/>
        <w:t xml:space="preserve">The first exercise date shall be on 30 June 2015 and the final exercising date will be in the last working day of the Company before the expired date of warrants (13 May 2016). </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cs="Arial"/>
          <w:sz w:val="20"/>
          <w:szCs w:val="20"/>
        </w:rPr>
      </w:pPr>
      <w:r w:rsidRPr="0073035C">
        <w:rPr>
          <w:rFonts w:cs="Arial"/>
          <w:sz w:val="20"/>
          <w:szCs w:val="20"/>
        </w:rPr>
        <w:t>Period of warrants:</w:t>
      </w:r>
      <w:r w:rsidRPr="0073035C">
        <w:rPr>
          <w:rFonts w:cs="Arial"/>
          <w:sz w:val="20"/>
          <w:szCs w:val="20"/>
        </w:rPr>
        <w:tab/>
      </w:r>
      <w:r w:rsidRPr="0073035C">
        <w:rPr>
          <w:rFonts w:cs="Arial"/>
          <w:sz w:val="20"/>
          <w:szCs w:val="20"/>
        </w:rPr>
        <w:tab/>
        <w:t>1 year from the issuance date of warrants (15 May 2015).</w:t>
      </w:r>
    </w:p>
    <w:p w:rsidR="007B5451" w:rsidRPr="0073035C"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20"/>
          <w:szCs w:val="20"/>
        </w:rPr>
      </w:pPr>
    </w:p>
    <w:p w:rsidR="007B5451" w:rsidRDefault="007B5451"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cs="Arial"/>
          <w:sz w:val="20"/>
          <w:szCs w:val="20"/>
        </w:rPr>
      </w:pPr>
      <w:r w:rsidRPr="0073035C">
        <w:rPr>
          <w:rFonts w:cs="Arial"/>
          <w:sz w:val="20"/>
          <w:szCs w:val="20"/>
        </w:rPr>
        <w:t>On 27 November 2015, the Company has changed the date of 2nd exercise from 30 December 2015 to be 4 January 2016.</w:t>
      </w:r>
    </w:p>
    <w:p w:rsidR="00401DFC" w:rsidRDefault="00401DFC"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cs="Arial"/>
          <w:sz w:val="20"/>
          <w:szCs w:val="20"/>
        </w:rPr>
      </w:pPr>
    </w:p>
    <w:p w:rsidR="007F7A48" w:rsidRDefault="007F7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666305" w:rsidRPr="00FB42BA" w:rsidRDefault="000374BD" w:rsidP="009B277E">
      <w:pPr>
        <w:pStyle w:val="Heading7"/>
        <w:numPr>
          <w:ilvl w:val="0"/>
          <w:numId w:val="21"/>
        </w:numPr>
        <w:tabs>
          <w:tab w:val="clear" w:pos="930"/>
          <w:tab w:val="num" w:pos="540"/>
        </w:tabs>
        <w:ind w:left="547" w:right="-1" w:hanging="540"/>
        <w:jc w:val="both"/>
        <w:rPr>
          <w:rFonts w:cs="Arial"/>
          <w:caps/>
          <w:sz w:val="20"/>
          <w:szCs w:val="20"/>
        </w:rPr>
      </w:pPr>
      <w:r>
        <w:rPr>
          <w:rFonts w:cs="Arial"/>
          <w:caps/>
          <w:sz w:val="20"/>
          <w:szCs w:val="20"/>
        </w:rPr>
        <w:lastRenderedPageBreak/>
        <w:t xml:space="preserve">INCOME TAX EXPENSE </w:t>
      </w:r>
    </w:p>
    <w:p w:rsidR="00666305" w:rsidRPr="00FB42BA" w:rsidRDefault="00666305" w:rsidP="00812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cs="Arial"/>
          <w:sz w:val="20"/>
          <w:szCs w:val="20"/>
        </w:rPr>
      </w:pPr>
    </w:p>
    <w:p w:rsidR="00666305" w:rsidRPr="00FB42BA" w:rsidRDefault="002F3F12" w:rsidP="00812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cs="Arial"/>
          <w:sz w:val="20"/>
          <w:szCs w:val="20"/>
        </w:rPr>
      </w:pPr>
      <w:r w:rsidRPr="00FB42BA">
        <w:rPr>
          <w:rFonts w:cs="Arial"/>
          <w:sz w:val="20"/>
          <w:szCs w:val="20"/>
        </w:rPr>
        <w:t>C</w:t>
      </w:r>
      <w:r w:rsidR="00666305" w:rsidRPr="00FB42BA">
        <w:rPr>
          <w:rFonts w:cs="Arial"/>
          <w:sz w:val="20"/>
          <w:szCs w:val="20"/>
        </w:rPr>
        <w:t>orporate income tax was calculated on profit before income tax for the period, using the effective tax rate for the year.</w:t>
      </w:r>
    </w:p>
    <w:p w:rsidR="00666305" w:rsidRPr="00FB42BA" w:rsidRDefault="00666305" w:rsidP="00812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cs="Arial"/>
          <w:sz w:val="20"/>
          <w:szCs w:val="20"/>
        </w:rPr>
      </w:pPr>
    </w:p>
    <w:p w:rsidR="00666305" w:rsidRPr="00FB42BA" w:rsidRDefault="00D86595" w:rsidP="006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cs="Arial"/>
          <w:sz w:val="20"/>
          <w:szCs w:val="20"/>
        </w:rPr>
      </w:pPr>
      <w:r w:rsidRPr="00FB42BA">
        <w:rPr>
          <w:rFonts w:cs="Arial"/>
          <w:spacing w:val="-2"/>
          <w:sz w:val="20"/>
          <w:szCs w:val="20"/>
        </w:rPr>
        <w:t xml:space="preserve">Income tax expense </w:t>
      </w:r>
      <w:r w:rsidR="00666305" w:rsidRPr="00FB42BA">
        <w:rPr>
          <w:rFonts w:cs="Arial"/>
          <w:spacing w:val="-2"/>
          <w:sz w:val="20"/>
          <w:szCs w:val="20"/>
        </w:rPr>
        <w:t xml:space="preserve">for the year 31 December </w:t>
      </w:r>
      <w:r w:rsidR="008421A9">
        <w:rPr>
          <w:rFonts w:cs="Arial"/>
          <w:spacing w:val="-2"/>
          <w:sz w:val="20"/>
          <w:szCs w:val="20"/>
        </w:rPr>
        <w:t>2016</w:t>
      </w:r>
      <w:r w:rsidR="00666305" w:rsidRPr="00FB42BA">
        <w:rPr>
          <w:rFonts w:cs="Arial"/>
          <w:spacing w:val="-2"/>
          <w:sz w:val="20"/>
          <w:szCs w:val="20"/>
        </w:rPr>
        <w:t xml:space="preserve"> and </w:t>
      </w:r>
      <w:r w:rsidR="008421A9">
        <w:rPr>
          <w:rFonts w:cs="Arial"/>
          <w:spacing w:val="-2"/>
          <w:sz w:val="20"/>
          <w:szCs w:val="20"/>
        </w:rPr>
        <w:t>2015</w:t>
      </w:r>
      <w:r w:rsidR="00666305" w:rsidRPr="00FB42BA">
        <w:rPr>
          <w:rFonts w:cs="Arial"/>
          <w:spacing w:val="-2"/>
          <w:sz w:val="20"/>
          <w:szCs w:val="20"/>
        </w:rPr>
        <w:t xml:space="preserve"> are </w:t>
      </w:r>
      <w:proofErr w:type="spellStart"/>
      <w:r w:rsidR="00666305" w:rsidRPr="00FB42BA">
        <w:rPr>
          <w:rFonts w:cs="Arial"/>
          <w:spacing w:val="-2"/>
          <w:sz w:val="20"/>
          <w:szCs w:val="20"/>
        </w:rPr>
        <w:t>summ</w:t>
      </w:r>
      <w:r w:rsidR="00666305" w:rsidRPr="00FB42BA">
        <w:rPr>
          <w:rFonts w:cs="Arial"/>
          <w:sz w:val="20"/>
          <w:szCs w:val="20"/>
        </w:rPr>
        <w:t>ari</w:t>
      </w:r>
      <w:r w:rsidR="00DA5FB3">
        <w:rPr>
          <w:rFonts w:cs="Arial"/>
          <w:sz w:val="20"/>
          <w:szCs w:val="20"/>
        </w:rPr>
        <w:t>s</w:t>
      </w:r>
      <w:r w:rsidR="00666305" w:rsidRPr="00FB42BA">
        <w:rPr>
          <w:rFonts w:cs="Arial"/>
          <w:sz w:val="20"/>
          <w:szCs w:val="20"/>
        </w:rPr>
        <w:t>ed</w:t>
      </w:r>
      <w:proofErr w:type="spellEnd"/>
      <w:r w:rsidR="00666305" w:rsidRPr="00FB42BA">
        <w:rPr>
          <w:rFonts w:cs="Arial"/>
          <w:sz w:val="20"/>
          <w:szCs w:val="20"/>
        </w:rPr>
        <w:t xml:space="preserve"> as below:</w:t>
      </w:r>
    </w:p>
    <w:p w:rsidR="00666305" w:rsidRPr="00FB42BA" w:rsidRDefault="00666305" w:rsidP="00812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cs="Arial"/>
          <w:sz w:val="20"/>
          <w:szCs w:val="20"/>
        </w:rPr>
      </w:pPr>
    </w:p>
    <w:tbl>
      <w:tblPr>
        <w:tblW w:w="8836" w:type="dxa"/>
        <w:tblInd w:w="540" w:type="dxa"/>
        <w:tblLayout w:type="fixed"/>
        <w:tblLook w:val="04A0" w:firstRow="1" w:lastRow="0" w:firstColumn="1" w:lastColumn="0" w:noHBand="0" w:noVBand="1"/>
      </w:tblPr>
      <w:tblGrid>
        <w:gridCol w:w="3798"/>
        <w:gridCol w:w="1259"/>
        <w:gridCol w:w="1260"/>
        <w:gridCol w:w="1259"/>
        <w:gridCol w:w="1260"/>
      </w:tblGrid>
      <w:tr w:rsidR="00666305" w:rsidRPr="00FB42BA" w:rsidTr="00A727C8">
        <w:tc>
          <w:tcPr>
            <w:tcW w:w="3798" w:type="dxa"/>
          </w:tcPr>
          <w:p w:rsidR="00666305" w:rsidRPr="00FB42BA" w:rsidRDefault="00666305"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cs="Arial"/>
                <w:b/>
                <w:bCs/>
                <w:spacing w:val="-2"/>
                <w:sz w:val="20"/>
                <w:szCs w:val="20"/>
              </w:rPr>
            </w:pPr>
          </w:p>
        </w:tc>
        <w:tc>
          <w:tcPr>
            <w:tcW w:w="5038" w:type="dxa"/>
            <w:gridSpan w:val="4"/>
          </w:tcPr>
          <w:p w:rsidR="00666305" w:rsidRPr="00FB42BA" w:rsidRDefault="00666305" w:rsidP="00772A3D">
            <w:pPr>
              <w:pBdr>
                <w:bottom w:val="single" w:sz="4" w:space="1" w:color="auto"/>
              </w:pBdr>
              <w:spacing w:line="320" w:lineRule="exact"/>
              <w:ind w:right="-1"/>
              <w:jc w:val="center"/>
              <w:rPr>
                <w:rFonts w:cs="Arial"/>
                <w:b/>
                <w:bCs/>
                <w:sz w:val="20"/>
                <w:szCs w:val="20"/>
              </w:rPr>
            </w:pPr>
            <w:r w:rsidRPr="00FB42BA">
              <w:rPr>
                <w:rFonts w:cs="Arial"/>
                <w:b/>
                <w:bCs/>
                <w:sz w:val="20"/>
                <w:szCs w:val="20"/>
              </w:rPr>
              <w:t>(Unit : Baht)</w:t>
            </w:r>
          </w:p>
        </w:tc>
      </w:tr>
      <w:tr w:rsidR="00666305" w:rsidRPr="00FB42BA" w:rsidTr="006C43C8">
        <w:trPr>
          <w:trHeight w:val="63"/>
        </w:trPr>
        <w:tc>
          <w:tcPr>
            <w:tcW w:w="3798" w:type="dxa"/>
          </w:tcPr>
          <w:p w:rsidR="00666305" w:rsidRPr="00FB42BA" w:rsidRDefault="00666305"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cs="Arial"/>
                <w:b/>
                <w:bCs/>
                <w:spacing w:val="-2"/>
                <w:sz w:val="20"/>
                <w:szCs w:val="20"/>
              </w:rPr>
            </w:pPr>
          </w:p>
        </w:tc>
        <w:tc>
          <w:tcPr>
            <w:tcW w:w="2519" w:type="dxa"/>
            <w:gridSpan w:val="2"/>
          </w:tcPr>
          <w:p w:rsidR="00666305" w:rsidRPr="00FB42BA" w:rsidRDefault="00666305" w:rsidP="00772A3D">
            <w:pPr>
              <w:pBdr>
                <w:bottom w:val="single" w:sz="4" w:space="1" w:color="auto"/>
              </w:pBdr>
              <w:spacing w:line="320" w:lineRule="exact"/>
              <w:ind w:right="-1"/>
              <w:jc w:val="center"/>
              <w:rPr>
                <w:rFonts w:cs="Arial"/>
                <w:b/>
                <w:bCs/>
                <w:sz w:val="20"/>
                <w:szCs w:val="20"/>
                <w:lang w:val="en-GB"/>
              </w:rPr>
            </w:pPr>
            <w:r w:rsidRPr="00FB42BA">
              <w:rPr>
                <w:rFonts w:cs="Arial"/>
                <w:b/>
                <w:bCs/>
                <w:spacing w:val="-6"/>
                <w:sz w:val="20"/>
                <w:szCs w:val="20"/>
              </w:rPr>
              <w:t>Consolidated</w:t>
            </w:r>
          </w:p>
        </w:tc>
        <w:tc>
          <w:tcPr>
            <w:tcW w:w="2519" w:type="dxa"/>
            <w:gridSpan w:val="2"/>
          </w:tcPr>
          <w:p w:rsidR="00666305" w:rsidRPr="00FB42BA" w:rsidRDefault="00666305" w:rsidP="00772A3D">
            <w:pPr>
              <w:pBdr>
                <w:bottom w:val="single" w:sz="4" w:space="1" w:color="auto"/>
              </w:pBdr>
              <w:spacing w:line="320" w:lineRule="exact"/>
              <w:ind w:right="-1"/>
              <w:jc w:val="center"/>
              <w:rPr>
                <w:rFonts w:cs="Arial"/>
                <w:b/>
                <w:bCs/>
                <w:sz w:val="20"/>
                <w:szCs w:val="20"/>
                <w:lang w:val="en-GB"/>
              </w:rPr>
            </w:pPr>
            <w:r w:rsidRPr="00FB42BA">
              <w:rPr>
                <w:rFonts w:cs="Arial"/>
                <w:b/>
                <w:bCs/>
                <w:spacing w:val="-6"/>
                <w:sz w:val="20"/>
                <w:szCs w:val="20"/>
              </w:rPr>
              <w:t>The Company</w:t>
            </w:r>
          </w:p>
        </w:tc>
      </w:tr>
      <w:tr w:rsidR="006C43C8" w:rsidRPr="00FB42BA" w:rsidTr="00A727C8">
        <w:tc>
          <w:tcPr>
            <w:tcW w:w="3798" w:type="dxa"/>
          </w:tcPr>
          <w:p w:rsidR="006C43C8" w:rsidRPr="00FB42BA" w:rsidRDefault="006C43C8"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cs="Arial"/>
                <w:b/>
                <w:bCs/>
                <w:spacing w:val="-2"/>
                <w:sz w:val="20"/>
                <w:szCs w:val="20"/>
              </w:rPr>
            </w:pPr>
          </w:p>
        </w:tc>
        <w:tc>
          <w:tcPr>
            <w:tcW w:w="1259" w:type="dxa"/>
          </w:tcPr>
          <w:p w:rsidR="006C43C8" w:rsidRPr="00FB42BA" w:rsidRDefault="008421A9" w:rsidP="00772A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right"/>
              <w:rPr>
                <w:rFonts w:cs="Arial"/>
                <w:b/>
                <w:bCs/>
                <w:sz w:val="20"/>
                <w:szCs w:val="20"/>
                <w:lang w:val="en-GB"/>
              </w:rPr>
            </w:pPr>
            <w:r>
              <w:rPr>
                <w:rFonts w:cs="Arial"/>
                <w:b/>
                <w:bCs/>
                <w:sz w:val="20"/>
                <w:szCs w:val="20"/>
                <w:lang w:val="en-GB"/>
              </w:rPr>
              <w:t>2016</w:t>
            </w:r>
          </w:p>
        </w:tc>
        <w:tc>
          <w:tcPr>
            <w:tcW w:w="1260" w:type="dxa"/>
          </w:tcPr>
          <w:p w:rsidR="006C43C8" w:rsidRPr="00FB42BA" w:rsidRDefault="008421A9" w:rsidP="00772A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right"/>
              <w:rPr>
                <w:rFonts w:cs="Arial"/>
                <w:b/>
                <w:bCs/>
                <w:sz w:val="20"/>
                <w:szCs w:val="20"/>
                <w:lang w:val="en-GB"/>
              </w:rPr>
            </w:pPr>
            <w:r>
              <w:rPr>
                <w:rFonts w:cs="Arial"/>
                <w:b/>
                <w:bCs/>
                <w:sz w:val="20"/>
                <w:szCs w:val="20"/>
              </w:rPr>
              <w:t>2015</w:t>
            </w:r>
          </w:p>
        </w:tc>
        <w:tc>
          <w:tcPr>
            <w:tcW w:w="1259" w:type="dxa"/>
          </w:tcPr>
          <w:p w:rsidR="006C43C8" w:rsidRPr="00FB42BA" w:rsidRDefault="008421A9" w:rsidP="00772A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right"/>
              <w:rPr>
                <w:rFonts w:cs="Arial"/>
                <w:b/>
                <w:bCs/>
                <w:sz w:val="20"/>
                <w:szCs w:val="20"/>
                <w:lang w:val="en-GB"/>
              </w:rPr>
            </w:pPr>
            <w:r>
              <w:rPr>
                <w:rFonts w:cs="Arial"/>
                <w:b/>
                <w:bCs/>
                <w:sz w:val="20"/>
                <w:szCs w:val="20"/>
                <w:lang w:val="en-GB"/>
              </w:rPr>
              <w:t>2016</w:t>
            </w:r>
          </w:p>
        </w:tc>
        <w:tc>
          <w:tcPr>
            <w:tcW w:w="1260" w:type="dxa"/>
          </w:tcPr>
          <w:p w:rsidR="006C43C8" w:rsidRPr="00FB42BA" w:rsidRDefault="008421A9" w:rsidP="00772A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right"/>
              <w:rPr>
                <w:rFonts w:cs="Arial"/>
                <w:b/>
                <w:bCs/>
                <w:sz w:val="20"/>
                <w:szCs w:val="20"/>
                <w:lang w:val="en-GB"/>
              </w:rPr>
            </w:pPr>
            <w:r>
              <w:rPr>
                <w:rFonts w:cs="Arial"/>
                <w:b/>
                <w:bCs/>
                <w:sz w:val="20"/>
                <w:szCs w:val="20"/>
              </w:rPr>
              <w:t>2015</w:t>
            </w:r>
          </w:p>
        </w:tc>
      </w:tr>
      <w:tr w:rsidR="006C43C8" w:rsidRPr="00FB42BA" w:rsidTr="00A727C8">
        <w:tc>
          <w:tcPr>
            <w:tcW w:w="3798" w:type="dxa"/>
          </w:tcPr>
          <w:p w:rsidR="006C43C8" w:rsidRPr="00FB42BA" w:rsidRDefault="006C43C8"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jc w:val="both"/>
              <w:rPr>
                <w:rFonts w:cs="Arial"/>
                <w:sz w:val="20"/>
                <w:szCs w:val="20"/>
              </w:rPr>
            </w:pPr>
          </w:p>
        </w:tc>
        <w:tc>
          <w:tcPr>
            <w:tcW w:w="1259" w:type="dxa"/>
          </w:tcPr>
          <w:p w:rsidR="006C43C8" w:rsidRPr="00FB42BA" w:rsidRDefault="006C43C8"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jc w:val="both"/>
              <w:rPr>
                <w:rFonts w:cs="Arial"/>
                <w:sz w:val="20"/>
                <w:szCs w:val="20"/>
              </w:rPr>
            </w:pPr>
          </w:p>
        </w:tc>
        <w:tc>
          <w:tcPr>
            <w:tcW w:w="1260" w:type="dxa"/>
          </w:tcPr>
          <w:p w:rsidR="006C43C8" w:rsidRPr="00FB42BA" w:rsidRDefault="006C43C8"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jc w:val="both"/>
              <w:rPr>
                <w:rFonts w:cs="Arial"/>
                <w:sz w:val="20"/>
                <w:szCs w:val="20"/>
              </w:rPr>
            </w:pPr>
          </w:p>
        </w:tc>
        <w:tc>
          <w:tcPr>
            <w:tcW w:w="1259" w:type="dxa"/>
          </w:tcPr>
          <w:p w:rsidR="006C43C8" w:rsidRPr="00FB42BA" w:rsidRDefault="006C43C8"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jc w:val="both"/>
              <w:rPr>
                <w:rFonts w:cs="Arial"/>
                <w:sz w:val="20"/>
                <w:szCs w:val="20"/>
              </w:rPr>
            </w:pPr>
          </w:p>
        </w:tc>
        <w:tc>
          <w:tcPr>
            <w:tcW w:w="1260" w:type="dxa"/>
          </w:tcPr>
          <w:p w:rsidR="006C43C8" w:rsidRPr="00FB42BA" w:rsidRDefault="006C43C8"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7"/>
              <w:jc w:val="both"/>
              <w:rPr>
                <w:rFonts w:cs="Arial"/>
                <w:sz w:val="20"/>
                <w:szCs w:val="20"/>
              </w:rPr>
            </w:pPr>
          </w:p>
        </w:tc>
      </w:tr>
      <w:tr w:rsidR="006C43C8" w:rsidRPr="00FB42BA" w:rsidTr="00A727C8">
        <w:tc>
          <w:tcPr>
            <w:tcW w:w="3798" w:type="dxa"/>
          </w:tcPr>
          <w:p w:rsidR="006C43C8" w:rsidRPr="00FB42BA" w:rsidRDefault="006C43C8"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cs="Arial"/>
                <w:spacing w:val="-2"/>
                <w:sz w:val="20"/>
                <w:szCs w:val="20"/>
              </w:rPr>
            </w:pPr>
            <w:r w:rsidRPr="00FB42BA">
              <w:rPr>
                <w:rFonts w:cs="Arial"/>
                <w:b/>
                <w:bCs/>
                <w:spacing w:val="-2"/>
                <w:sz w:val="20"/>
                <w:szCs w:val="20"/>
              </w:rPr>
              <w:t>Current income tax:</w:t>
            </w:r>
          </w:p>
        </w:tc>
        <w:tc>
          <w:tcPr>
            <w:tcW w:w="1259" w:type="dxa"/>
          </w:tcPr>
          <w:p w:rsidR="006C43C8" w:rsidRPr="00FB42BA" w:rsidRDefault="006C43C8" w:rsidP="00772A3D">
            <w:pPr>
              <w:tabs>
                <w:tab w:val="clear" w:pos="227"/>
              </w:tabs>
              <w:spacing w:line="320" w:lineRule="exact"/>
              <w:ind w:right="-13"/>
              <w:jc w:val="right"/>
              <w:rPr>
                <w:rFonts w:cs="Arial"/>
                <w:sz w:val="20"/>
                <w:szCs w:val="20"/>
              </w:rPr>
            </w:pPr>
          </w:p>
        </w:tc>
        <w:tc>
          <w:tcPr>
            <w:tcW w:w="1260" w:type="dxa"/>
          </w:tcPr>
          <w:p w:rsidR="006C43C8" w:rsidRPr="00FB42BA" w:rsidRDefault="006C43C8" w:rsidP="00772A3D">
            <w:pPr>
              <w:spacing w:line="320" w:lineRule="exact"/>
              <w:ind w:left="-17" w:right="-13"/>
              <w:jc w:val="right"/>
              <w:rPr>
                <w:rFonts w:cs="Arial"/>
                <w:sz w:val="20"/>
                <w:szCs w:val="20"/>
              </w:rPr>
            </w:pPr>
          </w:p>
        </w:tc>
        <w:tc>
          <w:tcPr>
            <w:tcW w:w="1259" w:type="dxa"/>
          </w:tcPr>
          <w:p w:rsidR="006C43C8" w:rsidRPr="00FB42BA" w:rsidRDefault="006C43C8" w:rsidP="00772A3D">
            <w:pPr>
              <w:spacing w:line="320" w:lineRule="exact"/>
              <w:ind w:left="-17" w:right="-13"/>
              <w:jc w:val="right"/>
              <w:rPr>
                <w:rFonts w:cs="Arial"/>
                <w:sz w:val="20"/>
                <w:szCs w:val="20"/>
              </w:rPr>
            </w:pPr>
          </w:p>
        </w:tc>
        <w:tc>
          <w:tcPr>
            <w:tcW w:w="1260" w:type="dxa"/>
          </w:tcPr>
          <w:p w:rsidR="006C43C8" w:rsidRPr="00FB42BA" w:rsidRDefault="006C43C8" w:rsidP="00772A3D">
            <w:pPr>
              <w:spacing w:line="320" w:lineRule="exact"/>
              <w:ind w:left="-17" w:right="-13"/>
              <w:jc w:val="right"/>
              <w:rPr>
                <w:rFonts w:cs="Arial"/>
                <w:sz w:val="20"/>
                <w:szCs w:val="20"/>
              </w:rPr>
            </w:pPr>
          </w:p>
        </w:tc>
      </w:tr>
      <w:tr w:rsidR="007B5451" w:rsidRPr="00FB42BA" w:rsidTr="00A727C8">
        <w:tc>
          <w:tcPr>
            <w:tcW w:w="3798" w:type="dxa"/>
          </w:tcPr>
          <w:p w:rsidR="007B5451" w:rsidRPr="00FB42BA" w:rsidRDefault="007B5451"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cs="Arial"/>
                <w:spacing w:val="-2"/>
                <w:sz w:val="20"/>
                <w:szCs w:val="20"/>
              </w:rPr>
            </w:pPr>
            <w:r w:rsidRPr="00FB42BA">
              <w:rPr>
                <w:rFonts w:cs="Arial"/>
                <w:spacing w:val="-2"/>
                <w:sz w:val="20"/>
                <w:szCs w:val="20"/>
              </w:rPr>
              <w:t>Corporate income tax expense</w:t>
            </w:r>
          </w:p>
        </w:tc>
        <w:tc>
          <w:tcPr>
            <w:tcW w:w="1259" w:type="dxa"/>
            <w:vAlign w:val="bottom"/>
          </w:tcPr>
          <w:p w:rsidR="007B5451" w:rsidRPr="00FB42BA" w:rsidRDefault="00401DFC" w:rsidP="00190D41">
            <w:pPr>
              <w:tabs>
                <w:tab w:val="left" w:pos="1047"/>
              </w:tabs>
              <w:spacing w:line="320" w:lineRule="exact"/>
              <w:ind w:left="-23" w:right="-13" w:firstLine="6"/>
              <w:jc w:val="right"/>
              <w:rPr>
                <w:rFonts w:cs="Arial"/>
                <w:sz w:val="20"/>
                <w:szCs w:val="20"/>
              </w:rPr>
            </w:pPr>
            <w:r>
              <w:rPr>
                <w:rFonts w:cs="Arial"/>
                <w:sz w:val="20"/>
                <w:szCs w:val="20"/>
              </w:rPr>
              <w:t>1</w:t>
            </w:r>
            <w:r w:rsidR="00190D41">
              <w:rPr>
                <w:rFonts w:cs="Arial"/>
                <w:sz w:val="20"/>
                <w:szCs w:val="20"/>
              </w:rPr>
              <w:t>5</w:t>
            </w:r>
            <w:r>
              <w:rPr>
                <w:rFonts w:cs="Arial"/>
                <w:sz w:val="20"/>
                <w:szCs w:val="20"/>
              </w:rPr>
              <w:t>,</w:t>
            </w:r>
            <w:r w:rsidR="00190D41">
              <w:rPr>
                <w:rFonts w:cs="Arial"/>
                <w:sz w:val="20"/>
                <w:szCs w:val="20"/>
              </w:rPr>
              <w:t>796</w:t>
            </w:r>
            <w:r>
              <w:rPr>
                <w:rFonts w:cs="Arial"/>
                <w:sz w:val="20"/>
                <w:szCs w:val="20"/>
              </w:rPr>
              <w:t>,</w:t>
            </w:r>
            <w:r w:rsidR="00190D41">
              <w:rPr>
                <w:rFonts w:cs="Arial"/>
                <w:sz w:val="20"/>
                <w:szCs w:val="20"/>
              </w:rPr>
              <w:t>090</w:t>
            </w:r>
          </w:p>
        </w:tc>
        <w:tc>
          <w:tcPr>
            <w:tcW w:w="1260" w:type="dxa"/>
            <w:vAlign w:val="bottom"/>
          </w:tcPr>
          <w:p w:rsidR="007B5451" w:rsidRPr="00FB42BA" w:rsidRDefault="007B5451" w:rsidP="007B5451">
            <w:pPr>
              <w:tabs>
                <w:tab w:val="left" w:pos="1047"/>
              </w:tabs>
              <w:spacing w:line="320" w:lineRule="exact"/>
              <w:ind w:left="-23" w:right="-13" w:firstLine="6"/>
              <w:jc w:val="right"/>
              <w:rPr>
                <w:rFonts w:cs="Arial"/>
                <w:sz w:val="20"/>
                <w:szCs w:val="20"/>
              </w:rPr>
            </w:pPr>
            <w:r>
              <w:rPr>
                <w:rFonts w:cs="Arial"/>
                <w:sz w:val="20"/>
                <w:szCs w:val="20"/>
              </w:rPr>
              <w:t>8,227,282</w:t>
            </w:r>
          </w:p>
        </w:tc>
        <w:tc>
          <w:tcPr>
            <w:tcW w:w="1259" w:type="dxa"/>
            <w:vAlign w:val="bottom"/>
          </w:tcPr>
          <w:p w:rsidR="007B5451" w:rsidRPr="00FB42BA" w:rsidRDefault="00190D41" w:rsidP="00190D41">
            <w:pPr>
              <w:tabs>
                <w:tab w:val="left" w:pos="1047"/>
              </w:tabs>
              <w:spacing w:line="320" w:lineRule="exact"/>
              <w:ind w:left="-23" w:right="-13" w:firstLine="6"/>
              <w:jc w:val="right"/>
              <w:rPr>
                <w:rFonts w:cs="Arial"/>
                <w:sz w:val="20"/>
                <w:szCs w:val="20"/>
              </w:rPr>
            </w:pPr>
            <w:r>
              <w:rPr>
                <w:rFonts w:cs="Arial"/>
                <w:sz w:val="20"/>
                <w:szCs w:val="20"/>
              </w:rPr>
              <w:t>8</w:t>
            </w:r>
            <w:r w:rsidR="00401DFC">
              <w:rPr>
                <w:rFonts w:cs="Arial"/>
                <w:sz w:val="20"/>
                <w:szCs w:val="20"/>
              </w:rPr>
              <w:t>,</w:t>
            </w:r>
            <w:r>
              <w:rPr>
                <w:rFonts w:cs="Arial"/>
                <w:sz w:val="20"/>
                <w:szCs w:val="20"/>
              </w:rPr>
              <w:t>736</w:t>
            </w:r>
            <w:r w:rsidR="00401DFC">
              <w:rPr>
                <w:rFonts w:cs="Arial"/>
                <w:sz w:val="20"/>
                <w:szCs w:val="20"/>
              </w:rPr>
              <w:t>,</w:t>
            </w:r>
            <w:r>
              <w:rPr>
                <w:rFonts w:cs="Arial"/>
                <w:sz w:val="20"/>
                <w:szCs w:val="20"/>
              </w:rPr>
              <w:t>185</w:t>
            </w:r>
          </w:p>
        </w:tc>
        <w:tc>
          <w:tcPr>
            <w:tcW w:w="1260" w:type="dxa"/>
            <w:vAlign w:val="bottom"/>
          </w:tcPr>
          <w:p w:rsidR="007B5451" w:rsidRPr="00FB42BA" w:rsidRDefault="007B5451" w:rsidP="007B5451">
            <w:pPr>
              <w:tabs>
                <w:tab w:val="left" w:pos="1047"/>
              </w:tabs>
              <w:spacing w:line="320" w:lineRule="exact"/>
              <w:ind w:left="-23" w:right="-13" w:firstLine="6"/>
              <w:jc w:val="right"/>
              <w:rPr>
                <w:rFonts w:cs="Arial"/>
                <w:sz w:val="20"/>
                <w:szCs w:val="20"/>
              </w:rPr>
            </w:pPr>
            <w:r>
              <w:rPr>
                <w:rFonts w:cs="Arial"/>
                <w:sz w:val="20"/>
                <w:szCs w:val="20"/>
              </w:rPr>
              <w:t>4,694,440</w:t>
            </w:r>
          </w:p>
        </w:tc>
      </w:tr>
      <w:tr w:rsidR="007B5451" w:rsidRPr="00FB42BA" w:rsidTr="00A727C8">
        <w:tc>
          <w:tcPr>
            <w:tcW w:w="3798" w:type="dxa"/>
          </w:tcPr>
          <w:p w:rsidR="007B5451" w:rsidRPr="00FB42BA" w:rsidRDefault="007B5451"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cs="Arial"/>
                <w:spacing w:val="-2"/>
                <w:sz w:val="20"/>
                <w:szCs w:val="20"/>
              </w:rPr>
            </w:pPr>
            <w:r w:rsidRPr="00FB42BA">
              <w:rPr>
                <w:rFonts w:cs="Arial"/>
                <w:b/>
                <w:bCs/>
                <w:spacing w:val="-2"/>
                <w:sz w:val="20"/>
                <w:szCs w:val="20"/>
              </w:rPr>
              <w:t>Deferred tax :</w:t>
            </w:r>
          </w:p>
        </w:tc>
        <w:tc>
          <w:tcPr>
            <w:tcW w:w="1259" w:type="dxa"/>
            <w:vAlign w:val="bottom"/>
          </w:tcPr>
          <w:p w:rsidR="007B5451" w:rsidRPr="00FB42BA" w:rsidRDefault="007B5451" w:rsidP="00772A3D">
            <w:pPr>
              <w:tabs>
                <w:tab w:val="clear" w:pos="227"/>
              </w:tabs>
              <w:spacing w:line="320" w:lineRule="exact"/>
              <w:ind w:left="162" w:right="-13"/>
              <w:jc w:val="right"/>
              <w:rPr>
                <w:rFonts w:cs="Arial"/>
                <w:sz w:val="20"/>
                <w:szCs w:val="20"/>
              </w:rPr>
            </w:pPr>
          </w:p>
        </w:tc>
        <w:tc>
          <w:tcPr>
            <w:tcW w:w="1260" w:type="dxa"/>
            <w:vAlign w:val="bottom"/>
          </w:tcPr>
          <w:p w:rsidR="007B5451" w:rsidRPr="00FB42BA" w:rsidRDefault="007B5451" w:rsidP="007B5451">
            <w:pPr>
              <w:tabs>
                <w:tab w:val="clear" w:pos="227"/>
              </w:tabs>
              <w:spacing w:line="320" w:lineRule="exact"/>
              <w:ind w:left="162" w:right="-13"/>
              <w:jc w:val="right"/>
              <w:rPr>
                <w:rFonts w:cs="Arial"/>
                <w:sz w:val="20"/>
                <w:szCs w:val="20"/>
              </w:rPr>
            </w:pPr>
          </w:p>
        </w:tc>
        <w:tc>
          <w:tcPr>
            <w:tcW w:w="1259" w:type="dxa"/>
            <w:vAlign w:val="bottom"/>
          </w:tcPr>
          <w:p w:rsidR="007B5451" w:rsidRPr="00FB42BA" w:rsidRDefault="007B5451" w:rsidP="00772A3D">
            <w:pPr>
              <w:spacing w:line="320" w:lineRule="exact"/>
              <w:ind w:left="-17" w:right="-13"/>
              <w:jc w:val="right"/>
              <w:rPr>
                <w:rFonts w:cs="Arial"/>
                <w:sz w:val="20"/>
                <w:szCs w:val="20"/>
              </w:rPr>
            </w:pPr>
          </w:p>
        </w:tc>
        <w:tc>
          <w:tcPr>
            <w:tcW w:w="1260" w:type="dxa"/>
            <w:vAlign w:val="bottom"/>
          </w:tcPr>
          <w:p w:rsidR="007B5451" w:rsidRPr="00FB42BA" w:rsidRDefault="007B5451" w:rsidP="007B5451">
            <w:pPr>
              <w:spacing w:line="320" w:lineRule="exact"/>
              <w:ind w:left="-17" w:right="-13"/>
              <w:jc w:val="right"/>
              <w:rPr>
                <w:rFonts w:cs="Arial"/>
                <w:sz w:val="20"/>
                <w:szCs w:val="20"/>
              </w:rPr>
            </w:pPr>
          </w:p>
        </w:tc>
      </w:tr>
      <w:tr w:rsidR="007B5451" w:rsidRPr="00FB42BA" w:rsidTr="00A727C8">
        <w:tc>
          <w:tcPr>
            <w:tcW w:w="3798" w:type="dxa"/>
          </w:tcPr>
          <w:p w:rsidR="007B5451" w:rsidRPr="00FB42BA" w:rsidRDefault="007B5451"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08" w:hanging="180"/>
              <w:rPr>
                <w:rFonts w:cs="Arial"/>
                <w:spacing w:val="-2"/>
                <w:sz w:val="20"/>
                <w:szCs w:val="20"/>
              </w:rPr>
            </w:pPr>
            <w:r w:rsidRPr="00FB42BA">
              <w:rPr>
                <w:rFonts w:cs="Arial"/>
                <w:spacing w:val="-2"/>
                <w:sz w:val="20"/>
                <w:szCs w:val="20"/>
              </w:rPr>
              <w:t>Relating to original and reversal of temporary differences</w:t>
            </w:r>
          </w:p>
        </w:tc>
        <w:tc>
          <w:tcPr>
            <w:tcW w:w="1259" w:type="dxa"/>
            <w:vAlign w:val="bottom"/>
          </w:tcPr>
          <w:p w:rsidR="007B5451" w:rsidRPr="00FB42BA" w:rsidRDefault="004B3DAE" w:rsidP="009A74AC">
            <w:pPr>
              <w:pBdr>
                <w:bottom w:val="single" w:sz="4" w:space="0" w:color="auto"/>
              </w:pBdr>
              <w:tabs>
                <w:tab w:val="center" w:pos="542"/>
                <w:tab w:val="left" w:pos="1047"/>
                <w:tab w:val="right" w:pos="1101"/>
              </w:tabs>
              <w:spacing w:line="320" w:lineRule="exact"/>
              <w:ind w:right="-13"/>
              <w:jc w:val="center"/>
              <w:rPr>
                <w:rFonts w:cs="Arial"/>
                <w:sz w:val="20"/>
                <w:szCs w:val="20"/>
              </w:rPr>
            </w:pPr>
            <w:r>
              <w:rPr>
                <w:rFonts w:cs="Arial"/>
                <w:sz w:val="20"/>
                <w:szCs w:val="20"/>
              </w:rPr>
              <w:t>-</w:t>
            </w:r>
          </w:p>
        </w:tc>
        <w:tc>
          <w:tcPr>
            <w:tcW w:w="1260" w:type="dxa"/>
            <w:vAlign w:val="bottom"/>
          </w:tcPr>
          <w:p w:rsidR="007B5451" w:rsidRPr="00FB42BA" w:rsidRDefault="007B5451" w:rsidP="007B5451">
            <w:pPr>
              <w:pBdr>
                <w:bottom w:val="single" w:sz="4" w:space="0" w:color="auto"/>
              </w:pBdr>
              <w:tabs>
                <w:tab w:val="center" w:pos="542"/>
                <w:tab w:val="left" w:pos="1047"/>
                <w:tab w:val="right" w:pos="1101"/>
              </w:tabs>
              <w:spacing w:line="320" w:lineRule="exact"/>
              <w:ind w:right="-13"/>
              <w:jc w:val="center"/>
              <w:rPr>
                <w:rFonts w:cs="Arial"/>
                <w:sz w:val="20"/>
                <w:szCs w:val="20"/>
              </w:rPr>
            </w:pPr>
            <w:r>
              <w:rPr>
                <w:rFonts w:cs="Arial"/>
                <w:sz w:val="20"/>
                <w:szCs w:val="20"/>
              </w:rPr>
              <w:t>-</w:t>
            </w:r>
          </w:p>
        </w:tc>
        <w:tc>
          <w:tcPr>
            <w:tcW w:w="1259" w:type="dxa"/>
            <w:vAlign w:val="bottom"/>
          </w:tcPr>
          <w:p w:rsidR="007B5451" w:rsidRPr="00FB42BA" w:rsidRDefault="004B3DAE" w:rsidP="009A74AC">
            <w:pPr>
              <w:pBdr>
                <w:bottom w:val="single" w:sz="4" w:space="0" w:color="auto"/>
              </w:pBdr>
              <w:tabs>
                <w:tab w:val="left" w:pos="1047"/>
              </w:tabs>
              <w:spacing w:line="320" w:lineRule="exact"/>
              <w:ind w:left="-23" w:right="-13" w:firstLine="6"/>
              <w:jc w:val="center"/>
              <w:rPr>
                <w:rFonts w:cs="Arial"/>
                <w:color w:val="000000"/>
                <w:sz w:val="20"/>
                <w:szCs w:val="20"/>
              </w:rPr>
            </w:pPr>
            <w:r>
              <w:rPr>
                <w:rFonts w:cs="Arial"/>
                <w:sz w:val="20"/>
                <w:szCs w:val="20"/>
              </w:rPr>
              <w:t>-</w:t>
            </w:r>
          </w:p>
        </w:tc>
        <w:tc>
          <w:tcPr>
            <w:tcW w:w="1260" w:type="dxa"/>
            <w:vAlign w:val="bottom"/>
          </w:tcPr>
          <w:p w:rsidR="007B5451" w:rsidRPr="00FB42BA" w:rsidRDefault="007B5451" w:rsidP="007B5451">
            <w:pPr>
              <w:pBdr>
                <w:bottom w:val="single" w:sz="4" w:space="0" w:color="auto"/>
              </w:pBdr>
              <w:tabs>
                <w:tab w:val="left" w:pos="1047"/>
              </w:tabs>
              <w:spacing w:line="320" w:lineRule="exact"/>
              <w:ind w:left="-23" w:right="-13" w:firstLine="6"/>
              <w:jc w:val="center"/>
              <w:rPr>
                <w:rFonts w:cs="Arial"/>
                <w:color w:val="000000"/>
                <w:sz w:val="20"/>
                <w:szCs w:val="20"/>
              </w:rPr>
            </w:pPr>
            <w:r>
              <w:rPr>
                <w:rFonts w:cs="Arial"/>
                <w:color w:val="000000"/>
                <w:sz w:val="20"/>
                <w:szCs w:val="20"/>
              </w:rPr>
              <w:t>-</w:t>
            </w:r>
          </w:p>
        </w:tc>
      </w:tr>
      <w:tr w:rsidR="007B5451" w:rsidRPr="00FB42BA" w:rsidTr="00A727C8">
        <w:tc>
          <w:tcPr>
            <w:tcW w:w="3798" w:type="dxa"/>
          </w:tcPr>
          <w:p w:rsidR="007B5451" w:rsidRPr="00FB42BA" w:rsidRDefault="007B5451" w:rsidP="00037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08" w:hanging="180"/>
              <w:rPr>
                <w:rFonts w:cs="Arial"/>
                <w:b/>
                <w:bCs/>
                <w:spacing w:val="-2"/>
                <w:sz w:val="20"/>
                <w:szCs w:val="20"/>
              </w:rPr>
            </w:pPr>
            <w:r w:rsidRPr="00FB42BA">
              <w:rPr>
                <w:rFonts w:cs="Arial"/>
                <w:b/>
                <w:bCs/>
                <w:spacing w:val="-4"/>
                <w:sz w:val="20"/>
                <w:szCs w:val="20"/>
              </w:rPr>
              <w:t xml:space="preserve">Income tax expense </w:t>
            </w:r>
            <w:r w:rsidRPr="00FB42BA">
              <w:rPr>
                <w:rFonts w:cs="Arial"/>
                <w:b/>
                <w:bCs/>
                <w:spacing w:val="-2"/>
                <w:sz w:val="20"/>
                <w:szCs w:val="20"/>
              </w:rPr>
              <w:t>reported in the statement of income</w:t>
            </w:r>
          </w:p>
        </w:tc>
        <w:tc>
          <w:tcPr>
            <w:tcW w:w="1259" w:type="dxa"/>
            <w:vAlign w:val="bottom"/>
          </w:tcPr>
          <w:p w:rsidR="007B5451" w:rsidRPr="00FB42BA" w:rsidRDefault="00190D41" w:rsidP="00772A3D">
            <w:pPr>
              <w:pBdr>
                <w:bottom w:val="double" w:sz="4" w:space="0" w:color="auto"/>
              </w:pBdr>
              <w:tabs>
                <w:tab w:val="left" w:pos="1047"/>
              </w:tabs>
              <w:spacing w:line="320" w:lineRule="exact"/>
              <w:ind w:left="-23" w:right="-13" w:firstLine="6"/>
              <w:jc w:val="right"/>
              <w:rPr>
                <w:rFonts w:cs="Arial"/>
                <w:color w:val="000000"/>
                <w:sz w:val="20"/>
                <w:szCs w:val="20"/>
              </w:rPr>
            </w:pPr>
            <w:r>
              <w:rPr>
                <w:rFonts w:cs="Arial"/>
                <w:sz w:val="20"/>
                <w:szCs w:val="20"/>
              </w:rPr>
              <w:t>15,796,090</w:t>
            </w:r>
          </w:p>
        </w:tc>
        <w:tc>
          <w:tcPr>
            <w:tcW w:w="1260" w:type="dxa"/>
            <w:vAlign w:val="bottom"/>
          </w:tcPr>
          <w:p w:rsidR="007B5451" w:rsidRPr="00FB42BA" w:rsidRDefault="007B5451" w:rsidP="007B5451">
            <w:pPr>
              <w:pBdr>
                <w:bottom w:val="double" w:sz="4" w:space="0" w:color="auto"/>
              </w:pBdr>
              <w:tabs>
                <w:tab w:val="left" w:pos="1047"/>
              </w:tabs>
              <w:spacing w:line="320" w:lineRule="exact"/>
              <w:ind w:left="-23" w:right="-13" w:firstLine="6"/>
              <w:jc w:val="right"/>
              <w:rPr>
                <w:rFonts w:cs="Arial"/>
                <w:color w:val="000000"/>
                <w:sz w:val="20"/>
                <w:szCs w:val="20"/>
              </w:rPr>
            </w:pPr>
            <w:r>
              <w:rPr>
                <w:rFonts w:cs="Arial"/>
                <w:color w:val="000000"/>
                <w:sz w:val="20"/>
                <w:szCs w:val="20"/>
              </w:rPr>
              <w:t>8,227,282</w:t>
            </w:r>
          </w:p>
        </w:tc>
        <w:tc>
          <w:tcPr>
            <w:tcW w:w="1259" w:type="dxa"/>
            <w:vAlign w:val="bottom"/>
          </w:tcPr>
          <w:p w:rsidR="007B5451" w:rsidRPr="00FB42BA" w:rsidRDefault="00190D41" w:rsidP="00772A3D">
            <w:pPr>
              <w:pBdr>
                <w:bottom w:val="double" w:sz="4" w:space="0" w:color="auto"/>
              </w:pBdr>
              <w:tabs>
                <w:tab w:val="left" w:pos="1047"/>
              </w:tabs>
              <w:spacing w:line="320" w:lineRule="exact"/>
              <w:ind w:left="-23" w:right="-13" w:firstLine="6"/>
              <w:jc w:val="right"/>
              <w:rPr>
                <w:rFonts w:cs="Arial"/>
                <w:color w:val="000000"/>
                <w:sz w:val="20"/>
                <w:szCs w:val="20"/>
              </w:rPr>
            </w:pPr>
            <w:r>
              <w:rPr>
                <w:rFonts w:cs="Arial"/>
                <w:sz w:val="20"/>
                <w:szCs w:val="20"/>
              </w:rPr>
              <w:t>8,736,185</w:t>
            </w:r>
          </w:p>
        </w:tc>
        <w:tc>
          <w:tcPr>
            <w:tcW w:w="1260" w:type="dxa"/>
            <w:vAlign w:val="bottom"/>
          </w:tcPr>
          <w:p w:rsidR="007B5451" w:rsidRPr="00FB42BA" w:rsidRDefault="007B5451" w:rsidP="007B5451">
            <w:pPr>
              <w:pBdr>
                <w:bottom w:val="double" w:sz="4" w:space="0" w:color="auto"/>
              </w:pBdr>
              <w:tabs>
                <w:tab w:val="left" w:pos="1047"/>
              </w:tabs>
              <w:spacing w:line="320" w:lineRule="exact"/>
              <w:ind w:left="-23" w:right="-13" w:firstLine="6"/>
              <w:jc w:val="right"/>
              <w:rPr>
                <w:rFonts w:cs="Arial"/>
                <w:color w:val="000000"/>
                <w:sz w:val="20"/>
                <w:szCs w:val="20"/>
              </w:rPr>
            </w:pPr>
            <w:r>
              <w:rPr>
                <w:rFonts w:cs="Arial"/>
                <w:color w:val="000000"/>
                <w:sz w:val="20"/>
                <w:szCs w:val="20"/>
              </w:rPr>
              <w:t>4,694,440</w:t>
            </w:r>
          </w:p>
        </w:tc>
      </w:tr>
    </w:tbl>
    <w:p w:rsidR="00666305" w:rsidRPr="00FB42BA" w:rsidRDefault="00666305" w:rsidP="0096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cs="Arial"/>
          <w:sz w:val="20"/>
          <w:szCs w:val="20"/>
        </w:rPr>
      </w:pPr>
    </w:p>
    <w:p w:rsidR="00B13ABD" w:rsidRPr="00FB42BA" w:rsidRDefault="00D133E0" w:rsidP="009B277E">
      <w:pPr>
        <w:pStyle w:val="Heading7"/>
        <w:numPr>
          <w:ilvl w:val="0"/>
          <w:numId w:val="21"/>
        </w:numPr>
        <w:tabs>
          <w:tab w:val="clear" w:pos="930"/>
          <w:tab w:val="num" w:pos="540"/>
        </w:tabs>
        <w:ind w:left="547" w:right="-1" w:hanging="540"/>
        <w:jc w:val="both"/>
        <w:rPr>
          <w:rFonts w:cs="Arial"/>
          <w:caps/>
          <w:sz w:val="20"/>
          <w:szCs w:val="20"/>
          <w:cs/>
        </w:rPr>
      </w:pPr>
      <w:r>
        <w:rPr>
          <w:rFonts w:cs="Arial"/>
          <w:caps/>
          <w:sz w:val="20"/>
          <w:szCs w:val="20"/>
        </w:rPr>
        <w:t xml:space="preserve">EARNINGS </w:t>
      </w:r>
      <w:r w:rsidR="00B13ABD" w:rsidRPr="00FB42BA">
        <w:rPr>
          <w:rFonts w:cs="Arial"/>
          <w:caps/>
          <w:sz w:val="20"/>
          <w:szCs w:val="20"/>
        </w:rPr>
        <w:t>PER SHARE</w:t>
      </w:r>
    </w:p>
    <w:p w:rsidR="00B13ABD" w:rsidRPr="00FB42BA" w:rsidRDefault="00B13ABD" w:rsidP="00B13ABD">
      <w:pPr>
        <w:pStyle w:val="ListParagraph"/>
        <w:spacing w:after="0" w:line="240" w:lineRule="auto"/>
        <w:ind w:left="900" w:hanging="360"/>
        <w:jc w:val="thaiDistribute"/>
        <w:rPr>
          <w:rFonts w:ascii="Arial" w:hAnsi="Arial" w:cs="Arial"/>
          <w:spacing w:val="-4"/>
          <w:sz w:val="20"/>
          <w:szCs w:val="20"/>
        </w:rPr>
      </w:pPr>
    </w:p>
    <w:p w:rsidR="00B13ABD" w:rsidRPr="00FB42BA" w:rsidRDefault="00B13ABD" w:rsidP="00B1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FB42BA">
        <w:rPr>
          <w:rFonts w:cs="Arial"/>
          <w:sz w:val="20"/>
          <w:szCs w:val="20"/>
        </w:rPr>
        <w:t xml:space="preserve">For </w:t>
      </w:r>
      <w:r w:rsidRPr="00FB42BA">
        <w:rPr>
          <w:rFonts w:cs="Arial"/>
          <w:spacing w:val="-4"/>
          <w:sz w:val="20"/>
          <w:szCs w:val="20"/>
        </w:rPr>
        <w:t xml:space="preserve">the year ended 31 December </w:t>
      </w:r>
      <w:r w:rsidR="008421A9">
        <w:rPr>
          <w:rFonts w:cs="Arial"/>
          <w:spacing w:val="-4"/>
          <w:sz w:val="20"/>
          <w:szCs w:val="20"/>
        </w:rPr>
        <w:t>2016</w:t>
      </w:r>
      <w:r w:rsidRPr="00FB42BA">
        <w:rPr>
          <w:rFonts w:cs="Arial"/>
          <w:spacing w:val="-4"/>
          <w:sz w:val="20"/>
          <w:szCs w:val="20"/>
        </w:rPr>
        <w:t xml:space="preserve"> and </w:t>
      </w:r>
      <w:r w:rsidR="008421A9">
        <w:rPr>
          <w:rFonts w:cs="Arial"/>
          <w:spacing w:val="-4"/>
          <w:sz w:val="20"/>
          <w:szCs w:val="20"/>
        </w:rPr>
        <w:t>2015</w:t>
      </w:r>
      <w:r w:rsidRPr="00FB42BA">
        <w:rPr>
          <w:rFonts w:cs="Arial"/>
          <w:spacing w:val="-4"/>
          <w:sz w:val="20"/>
          <w:szCs w:val="20"/>
        </w:rPr>
        <w:t>, the Company calculated basic earnings per shar</w:t>
      </w:r>
      <w:r w:rsidRPr="00FB42BA">
        <w:rPr>
          <w:rFonts w:cs="Arial"/>
          <w:sz w:val="20"/>
          <w:szCs w:val="20"/>
        </w:rPr>
        <w:t>e and diluted earnings per share by divided profit for the year ordinary share as follows:</w:t>
      </w:r>
    </w:p>
    <w:p w:rsidR="00B13ABD" w:rsidRPr="00FB42BA" w:rsidRDefault="00B13ABD" w:rsidP="00B1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tbl>
      <w:tblPr>
        <w:tblW w:w="9180" w:type="dxa"/>
        <w:tblInd w:w="468" w:type="dxa"/>
        <w:tblLook w:val="01E0" w:firstRow="1" w:lastRow="1" w:firstColumn="1" w:lastColumn="1" w:noHBand="0" w:noVBand="0"/>
      </w:tblPr>
      <w:tblGrid>
        <w:gridCol w:w="3240"/>
        <w:gridCol w:w="1080"/>
        <w:gridCol w:w="1170"/>
        <w:gridCol w:w="1440"/>
        <w:gridCol w:w="1080"/>
        <w:gridCol w:w="1170"/>
      </w:tblGrid>
      <w:tr w:rsidR="00B13ABD" w:rsidRPr="004A1F33" w:rsidTr="00A61924">
        <w:trPr>
          <w:trHeight w:val="267"/>
        </w:trPr>
        <w:tc>
          <w:tcPr>
            <w:tcW w:w="3240" w:type="dxa"/>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cs="Arial"/>
                <w:spacing w:val="-4"/>
                <w:sz w:val="14"/>
                <w:szCs w:val="14"/>
              </w:rPr>
            </w:pPr>
          </w:p>
        </w:tc>
        <w:tc>
          <w:tcPr>
            <w:tcW w:w="5940" w:type="dxa"/>
            <w:gridSpan w:val="5"/>
          </w:tcPr>
          <w:p w:rsidR="00B13ABD" w:rsidRPr="004A1F33" w:rsidRDefault="00B13ABD" w:rsidP="00772A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b/>
                <w:bCs/>
                <w:spacing w:val="-4"/>
                <w:sz w:val="14"/>
                <w:szCs w:val="14"/>
              </w:rPr>
            </w:pPr>
            <w:r w:rsidRPr="004A1F33">
              <w:rPr>
                <w:rFonts w:eastAsia="Angsana New" w:cs="Arial"/>
                <w:b/>
                <w:bCs/>
                <w:spacing w:val="-4"/>
                <w:sz w:val="14"/>
                <w:szCs w:val="14"/>
              </w:rPr>
              <w:t xml:space="preserve">For the year ended </w:t>
            </w:r>
            <w:r w:rsidRPr="004A1F33">
              <w:rPr>
                <w:rFonts w:cs="Arial"/>
                <w:b/>
                <w:bCs/>
                <w:spacing w:val="-4"/>
                <w:sz w:val="14"/>
                <w:szCs w:val="14"/>
              </w:rPr>
              <w:t xml:space="preserve">31 December </w:t>
            </w:r>
            <w:r w:rsidR="008421A9" w:rsidRPr="004A1F33">
              <w:rPr>
                <w:rFonts w:cs="Arial"/>
                <w:b/>
                <w:bCs/>
                <w:spacing w:val="-4"/>
                <w:sz w:val="14"/>
                <w:szCs w:val="14"/>
              </w:rPr>
              <w:t>2016</w:t>
            </w:r>
          </w:p>
        </w:tc>
      </w:tr>
      <w:tr w:rsidR="00B13ABD" w:rsidRPr="004A1F33" w:rsidTr="00A61924">
        <w:trPr>
          <w:trHeight w:val="267"/>
        </w:trPr>
        <w:tc>
          <w:tcPr>
            <w:tcW w:w="3240" w:type="dxa"/>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cs="Arial"/>
                <w:spacing w:val="-4"/>
                <w:sz w:val="14"/>
                <w:szCs w:val="14"/>
              </w:rPr>
            </w:pPr>
          </w:p>
        </w:tc>
        <w:tc>
          <w:tcPr>
            <w:tcW w:w="2250" w:type="dxa"/>
            <w:gridSpan w:val="2"/>
          </w:tcPr>
          <w:p w:rsidR="00B13ABD" w:rsidRPr="004A1F33" w:rsidRDefault="00B13ABD" w:rsidP="00772A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b/>
                <w:bCs/>
                <w:spacing w:val="-4"/>
                <w:sz w:val="14"/>
                <w:szCs w:val="14"/>
              </w:rPr>
            </w:pPr>
            <w:r w:rsidRPr="004A1F33">
              <w:rPr>
                <w:rFonts w:cs="Arial"/>
                <w:b/>
                <w:bCs/>
                <w:spacing w:val="-4"/>
                <w:sz w:val="14"/>
                <w:szCs w:val="14"/>
              </w:rPr>
              <w:t>Net profit for the year</w:t>
            </w:r>
          </w:p>
        </w:tc>
        <w:tc>
          <w:tcPr>
            <w:tcW w:w="1440" w:type="dxa"/>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pacing w:val="-4"/>
                <w:sz w:val="14"/>
                <w:szCs w:val="14"/>
              </w:rPr>
            </w:pPr>
            <w:r w:rsidRPr="004A1F33">
              <w:rPr>
                <w:rFonts w:cs="Arial"/>
                <w:b/>
                <w:bCs/>
                <w:spacing w:val="-4"/>
                <w:sz w:val="14"/>
                <w:szCs w:val="14"/>
              </w:rPr>
              <w:t>Weighted</w:t>
            </w:r>
          </w:p>
        </w:tc>
        <w:tc>
          <w:tcPr>
            <w:tcW w:w="2250" w:type="dxa"/>
            <w:gridSpan w:val="2"/>
          </w:tcPr>
          <w:p w:rsidR="00B13ABD" w:rsidRPr="004A1F33" w:rsidRDefault="00B13ABD" w:rsidP="00772A3D">
            <w:pPr>
              <w:pBdr>
                <w:bottom w:val="single" w:sz="4" w:space="1" w:color="auto"/>
              </w:pBdr>
              <w:tabs>
                <w:tab w:val="clear" w:pos="907"/>
                <w:tab w:val="left" w:pos="837"/>
              </w:tabs>
              <w:spacing w:line="260" w:lineRule="exact"/>
              <w:jc w:val="center"/>
              <w:rPr>
                <w:rFonts w:cs="Arial"/>
                <w:b/>
                <w:bCs/>
                <w:spacing w:val="-4"/>
                <w:sz w:val="14"/>
                <w:szCs w:val="14"/>
              </w:rPr>
            </w:pPr>
            <w:r w:rsidRPr="004A1F33">
              <w:rPr>
                <w:rFonts w:cs="Arial"/>
                <w:b/>
                <w:bCs/>
                <w:spacing w:val="-4"/>
                <w:sz w:val="14"/>
                <w:szCs w:val="14"/>
              </w:rPr>
              <w:t>Earnings per share</w:t>
            </w:r>
          </w:p>
        </w:tc>
      </w:tr>
      <w:tr w:rsidR="00B13ABD" w:rsidRPr="004A1F33" w:rsidTr="00A61924">
        <w:trPr>
          <w:trHeight w:val="267"/>
        </w:trPr>
        <w:tc>
          <w:tcPr>
            <w:tcW w:w="3240" w:type="dxa"/>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cs="Arial"/>
                <w:spacing w:val="-4"/>
                <w:sz w:val="14"/>
                <w:szCs w:val="14"/>
              </w:rPr>
            </w:pPr>
          </w:p>
        </w:tc>
        <w:tc>
          <w:tcPr>
            <w:tcW w:w="1080" w:type="dxa"/>
            <w:vAlign w:val="bottom"/>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pacing w:val="-4"/>
                <w:sz w:val="14"/>
                <w:szCs w:val="14"/>
              </w:rPr>
            </w:pPr>
          </w:p>
        </w:tc>
        <w:tc>
          <w:tcPr>
            <w:tcW w:w="1170" w:type="dxa"/>
            <w:vAlign w:val="bottom"/>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pacing w:val="-4"/>
                <w:sz w:val="14"/>
                <w:szCs w:val="14"/>
              </w:rPr>
            </w:pPr>
          </w:p>
        </w:tc>
        <w:tc>
          <w:tcPr>
            <w:tcW w:w="1440" w:type="dxa"/>
            <w:vAlign w:val="bottom"/>
          </w:tcPr>
          <w:p w:rsidR="00B13ABD" w:rsidRPr="004A1F33" w:rsidRDefault="004A1F33" w:rsidP="004A1F33">
            <w:pPr>
              <w:tabs>
                <w:tab w:val="clear" w:pos="907"/>
                <w:tab w:val="left" w:pos="837"/>
              </w:tabs>
              <w:spacing w:line="260" w:lineRule="exact"/>
              <w:ind w:left="-90" w:right="-90"/>
              <w:jc w:val="center"/>
              <w:rPr>
                <w:rFonts w:cs="Arial"/>
                <w:b/>
                <w:bCs/>
                <w:spacing w:val="-4"/>
                <w:sz w:val="14"/>
                <w:szCs w:val="14"/>
              </w:rPr>
            </w:pPr>
            <w:r w:rsidRPr="004A1F33">
              <w:rPr>
                <w:rFonts w:cs="Arial"/>
                <w:b/>
                <w:bCs/>
                <w:spacing w:val="-4"/>
                <w:sz w:val="14"/>
                <w:szCs w:val="14"/>
              </w:rPr>
              <w:t>a</w:t>
            </w:r>
            <w:r w:rsidR="00B13ABD" w:rsidRPr="004A1F33">
              <w:rPr>
                <w:rFonts w:cs="Arial"/>
                <w:b/>
                <w:bCs/>
                <w:spacing w:val="-4"/>
                <w:sz w:val="14"/>
                <w:szCs w:val="14"/>
              </w:rPr>
              <w:t xml:space="preserve">verage </w:t>
            </w:r>
            <w:r w:rsidRPr="004A1F33">
              <w:rPr>
                <w:rFonts w:cs="Arial"/>
                <w:b/>
                <w:bCs/>
                <w:spacing w:val="-4"/>
                <w:sz w:val="14"/>
                <w:szCs w:val="14"/>
              </w:rPr>
              <w:t>n</w:t>
            </w:r>
            <w:r w:rsidR="00B13ABD" w:rsidRPr="004A1F33">
              <w:rPr>
                <w:rFonts w:cs="Arial"/>
                <w:b/>
                <w:bCs/>
                <w:spacing w:val="-4"/>
                <w:sz w:val="14"/>
                <w:szCs w:val="14"/>
              </w:rPr>
              <w:t>umber</w:t>
            </w:r>
          </w:p>
        </w:tc>
        <w:tc>
          <w:tcPr>
            <w:tcW w:w="1080" w:type="dxa"/>
            <w:vAlign w:val="bottom"/>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pacing w:val="-4"/>
                <w:sz w:val="14"/>
                <w:szCs w:val="14"/>
              </w:rPr>
            </w:pPr>
          </w:p>
        </w:tc>
        <w:tc>
          <w:tcPr>
            <w:tcW w:w="1170" w:type="dxa"/>
            <w:vAlign w:val="bottom"/>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pacing w:val="-4"/>
                <w:sz w:val="14"/>
                <w:szCs w:val="14"/>
              </w:rPr>
            </w:pPr>
          </w:p>
        </w:tc>
      </w:tr>
      <w:tr w:rsidR="00B13ABD" w:rsidRPr="004A1F33" w:rsidTr="00A61924">
        <w:trPr>
          <w:trHeight w:val="267"/>
        </w:trPr>
        <w:tc>
          <w:tcPr>
            <w:tcW w:w="3240" w:type="dxa"/>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cs="Arial"/>
                <w:spacing w:val="-4"/>
                <w:sz w:val="14"/>
                <w:szCs w:val="14"/>
              </w:rPr>
            </w:pPr>
          </w:p>
        </w:tc>
        <w:tc>
          <w:tcPr>
            <w:tcW w:w="1080" w:type="dxa"/>
            <w:vAlign w:val="bottom"/>
          </w:tcPr>
          <w:p w:rsidR="00B13ABD" w:rsidRPr="004A1F33" w:rsidRDefault="00B13ABD" w:rsidP="00772A3D">
            <w:pPr>
              <w:pStyle w:val="Heading7"/>
              <w:pBdr>
                <w:bottom w:val="single" w:sz="4" w:space="1" w:color="auto"/>
              </w:pBdr>
              <w:spacing w:line="260" w:lineRule="exact"/>
              <w:ind w:right="0"/>
              <w:jc w:val="center"/>
              <w:rPr>
                <w:rFonts w:cs="Arial"/>
                <w:b w:val="0"/>
                <w:bCs w:val="0"/>
                <w:spacing w:val="-4"/>
                <w:sz w:val="14"/>
                <w:szCs w:val="14"/>
              </w:rPr>
            </w:pPr>
            <w:r w:rsidRPr="004A1F33">
              <w:rPr>
                <w:rFonts w:cs="Arial"/>
                <w:spacing w:val="-4"/>
                <w:sz w:val="14"/>
                <w:szCs w:val="14"/>
              </w:rPr>
              <w:t>Consolidated</w:t>
            </w:r>
          </w:p>
        </w:tc>
        <w:tc>
          <w:tcPr>
            <w:tcW w:w="1170" w:type="dxa"/>
            <w:vAlign w:val="bottom"/>
          </w:tcPr>
          <w:p w:rsidR="00B13ABD" w:rsidRPr="004A1F33" w:rsidRDefault="00B13ABD" w:rsidP="00772A3D">
            <w:pPr>
              <w:pStyle w:val="Heading7"/>
              <w:pBdr>
                <w:bottom w:val="single" w:sz="4" w:space="1" w:color="auto"/>
              </w:pBdr>
              <w:spacing w:line="260" w:lineRule="exact"/>
              <w:ind w:right="0"/>
              <w:jc w:val="center"/>
              <w:rPr>
                <w:rFonts w:cs="Arial"/>
                <w:b w:val="0"/>
                <w:bCs w:val="0"/>
                <w:spacing w:val="-4"/>
                <w:sz w:val="14"/>
                <w:szCs w:val="14"/>
              </w:rPr>
            </w:pPr>
            <w:r w:rsidRPr="004A1F33">
              <w:rPr>
                <w:rFonts w:cs="Arial"/>
                <w:spacing w:val="-4"/>
                <w:sz w:val="14"/>
                <w:szCs w:val="14"/>
              </w:rPr>
              <w:t>The Company</w:t>
            </w:r>
          </w:p>
        </w:tc>
        <w:tc>
          <w:tcPr>
            <w:tcW w:w="1440" w:type="dxa"/>
            <w:vAlign w:val="bottom"/>
          </w:tcPr>
          <w:p w:rsidR="00B13ABD" w:rsidRPr="004A1F33" w:rsidRDefault="004A1F33" w:rsidP="00772A3D">
            <w:pPr>
              <w:pBdr>
                <w:bottom w:val="single" w:sz="4" w:space="1" w:color="auto"/>
              </w:pBdr>
              <w:tabs>
                <w:tab w:val="clear" w:pos="907"/>
                <w:tab w:val="left" w:pos="837"/>
              </w:tabs>
              <w:spacing w:line="260" w:lineRule="exact"/>
              <w:jc w:val="center"/>
              <w:rPr>
                <w:rFonts w:cs="Arial"/>
                <w:b/>
                <w:bCs/>
                <w:spacing w:val="-4"/>
                <w:sz w:val="14"/>
                <w:szCs w:val="14"/>
              </w:rPr>
            </w:pPr>
            <w:r w:rsidRPr="004A1F33">
              <w:rPr>
                <w:rFonts w:cs="Arial"/>
                <w:b/>
                <w:bCs/>
                <w:spacing w:val="-4"/>
                <w:sz w:val="14"/>
                <w:szCs w:val="14"/>
              </w:rPr>
              <w:t>of o</w:t>
            </w:r>
            <w:r w:rsidR="00B13ABD" w:rsidRPr="004A1F33">
              <w:rPr>
                <w:rFonts w:cs="Arial"/>
                <w:b/>
                <w:bCs/>
                <w:spacing w:val="-4"/>
                <w:sz w:val="14"/>
                <w:szCs w:val="14"/>
              </w:rPr>
              <w:t>rdinary</w:t>
            </w:r>
            <w:r w:rsidR="00B13ABD" w:rsidRPr="004A1F33">
              <w:rPr>
                <w:rFonts w:cs="Arial"/>
                <w:b/>
                <w:bCs/>
                <w:spacing w:val="-4"/>
                <w:sz w:val="14"/>
                <w:szCs w:val="14"/>
                <w:cs/>
                <w:lang w:val="th-TH"/>
              </w:rPr>
              <w:t xml:space="preserve"> </w:t>
            </w:r>
            <w:r w:rsidRPr="004A1F33">
              <w:rPr>
                <w:rFonts w:cs="Arial"/>
                <w:b/>
                <w:bCs/>
                <w:spacing w:val="-4"/>
                <w:sz w:val="14"/>
                <w:szCs w:val="14"/>
              </w:rPr>
              <w:t>s</w:t>
            </w:r>
            <w:r w:rsidR="00B13ABD" w:rsidRPr="004A1F33">
              <w:rPr>
                <w:rFonts w:cs="Arial"/>
                <w:b/>
                <w:bCs/>
                <w:spacing w:val="-4"/>
                <w:sz w:val="14"/>
                <w:szCs w:val="14"/>
              </w:rPr>
              <w:t>hares</w:t>
            </w:r>
          </w:p>
        </w:tc>
        <w:tc>
          <w:tcPr>
            <w:tcW w:w="1080" w:type="dxa"/>
            <w:vAlign w:val="bottom"/>
          </w:tcPr>
          <w:p w:rsidR="00B13ABD" w:rsidRPr="004A1F33" w:rsidRDefault="00B13ABD" w:rsidP="00772A3D">
            <w:pPr>
              <w:pStyle w:val="Heading7"/>
              <w:pBdr>
                <w:bottom w:val="single" w:sz="4" w:space="1" w:color="auto"/>
              </w:pBdr>
              <w:spacing w:line="260" w:lineRule="exact"/>
              <w:ind w:right="0"/>
              <w:jc w:val="center"/>
              <w:rPr>
                <w:rFonts w:cs="Arial"/>
                <w:b w:val="0"/>
                <w:bCs w:val="0"/>
                <w:spacing w:val="-4"/>
                <w:sz w:val="14"/>
                <w:szCs w:val="14"/>
              </w:rPr>
            </w:pPr>
            <w:r w:rsidRPr="004A1F33">
              <w:rPr>
                <w:rFonts w:cs="Arial"/>
                <w:spacing w:val="-4"/>
                <w:sz w:val="14"/>
                <w:szCs w:val="14"/>
              </w:rPr>
              <w:t>Consolidated</w:t>
            </w:r>
          </w:p>
        </w:tc>
        <w:tc>
          <w:tcPr>
            <w:tcW w:w="1170" w:type="dxa"/>
            <w:vAlign w:val="bottom"/>
          </w:tcPr>
          <w:p w:rsidR="00B13ABD" w:rsidRPr="004A1F33" w:rsidRDefault="00B13ABD" w:rsidP="00772A3D">
            <w:pPr>
              <w:pStyle w:val="Heading7"/>
              <w:pBdr>
                <w:bottom w:val="single" w:sz="4" w:space="1" w:color="auto"/>
              </w:pBdr>
              <w:spacing w:line="260" w:lineRule="exact"/>
              <w:ind w:right="0"/>
              <w:jc w:val="center"/>
              <w:rPr>
                <w:rFonts w:cs="Arial"/>
                <w:b w:val="0"/>
                <w:bCs w:val="0"/>
                <w:spacing w:val="-4"/>
                <w:sz w:val="14"/>
                <w:szCs w:val="14"/>
              </w:rPr>
            </w:pPr>
            <w:r w:rsidRPr="004A1F33">
              <w:rPr>
                <w:rFonts w:cs="Arial"/>
                <w:spacing w:val="-4"/>
                <w:sz w:val="14"/>
                <w:szCs w:val="14"/>
              </w:rPr>
              <w:t>The Company</w:t>
            </w:r>
          </w:p>
        </w:tc>
      </w:tr>
      <w:tr w:rsidR="00B13ABD" w:rsidRPr="004A1F33" w:rsidTr="00A61924">
        <w:trPr>
          <w:trHeight w:val="63"/>
        </w:trPr>
        <w:tc>
          <w:tcPr>
            <w:tcW w:w="3240" w:type="dxa"/>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cs="Arial"/>
                <w:spacing w:val="-4"/>
                <w:sz w:val="14"/>
                <w:szCs w:val="14"/>
              </w:rPr>
            </w:pPr>
          </w:p>
        </w:tc>
        <w:tc>
          <w:tcPr>
            <w:tcW w:w="1080" w:type="dxa"/>
          </w:tcPr>
          <w:p w:rsidR="00B13ABD" w:rsidRPr="004A1F33" w:rsidRDefault="00B13ABD" w:rsidP="00E572C5">
            <w:pPr>
              <w:pStyle w:val="Heading7"/>
              <w:pBdr>
                <w:bottom w:val="single" w:sz="4" w:space="1" w:color="auto"/>
              </w:pBdr>
              <w:spacing w:line="260" w:lineRule="exact"/>
              <w:ind w:right="0"/>
              <w:jc w:val="right"/>
              <w:rPr>
                <w:rFonts w:cs="Arial"/>
                <w:spacing w:val="-4"/>
                <w:sz w:val="14"/>
                <w:szCs w:val="14"/>
                <w:cs/>
              </w:rPr>
            </w:pPr>
            <w:r w:rsidRPr="004A1F33">
              <w:rPr>
                <w:rFonts w:cs="Arial"/>
                <w:spacing w:val="-4"/>
                <w:sz w:val="14"/>
                <w:szCs w:val="14"/>
              </w:rPr>
              <w:t>Baht</w:t>
            </w:r>
          </w:p>
        </w:tc>
        <w:tc>
          <w:tcPr>
            <w:tcW w:w="1170" w:type="dxa"/>
          </w:tcPr>
          <w:p w:rsidR="00B13ABD" w:rsidRPr="004A1F33" w:rsidRDefault="00B13ABD" w:rsidP="00E572C5">
            <w:pPr>
              <w:pStyle w:val="Heading7"/>
              <w:pBdr>
                <w:bottom w:val="single" w:sz="4" w:space="1" w:color="auto"/>
              </w:pBdr>
              <w:spacing w:line="260" w:lineRule="exact"/>
              <w:ind w:right="0"/>
              <w:jc w:val="right"/>
              <w:rPr>
                <w:rFonts w:cs="Arial"/>
                <w:spacing w:val="-4"/>
                <w:sz w:val="14"/>
                <w:szCs w:val="14"/>
                <w:cs/>
              </w:rPr>
            </w:pPr>
            <w:r w:rsidRPr="004A1F33">
              <w:rPr>
                <w:rFonts w:cs="Arial"/>
                <w:spacing w:val="-4"/>
                <w:sz w:val="14"/>
                <w:szCs w:val="14"/>
              </w:rPr>
              <w:t>Baht</w:t>
            </w:r>
          </w:p>
        </w:tc>
        <w:tc>
          <w:tcPr>
            <w:tcW w:w="1440" w:type="dxa"/>
          </w:tcPr>
          <w:p w:rsidR="00B13ABD" w:rsidRPr="004A1F33" w:rsidRDefault="00B13ABD" w:rsidP="00E572C5">
            <w:pPr>
              <w:pStyle w:val="Heading7"/>
              <w:pBdr>
                <w:bottom w:val="single" w:sz="4" w:space="1" w:color="auto"/>
              </w:pBdr>
              <w:spacing w:line="260" w:lineRule="exact"/>
              <w:ind w:right="0"/>
              <w:jc w:val="right"/>
              <w:rPr>
                <w:rFonts w:cs="Arial"/>
                <w:spacing w:val="-4"/>
                <w:sz w:val="14"/>
                <w:szCs w:val="14"/>
              </w:rPr>
            </w:pPr>
            <w:r w:rsidRPr="004A1F33">
              <w:rPr>
                <w:rFonts w:cs="Arial"/>
                <w:spacing w:val="-4"/>
                <w:sz w:val="14"/>
                <w:szCs w:val="14"/>
              </w:rPr>
              <w:t>Share</w:t>
            </w:r>
          </w:p>
        </w:tc>
        <w:tc>
          <w:tcPr>
            <w:tcW w:w="1080" w:type="dxa"/>
          </w:tcPr>
          <w:p w:rsidR="00B13ABD" w:rsidRPr="004A1F33" w:rsidRDefault="00B13ABD" w:rsidP="00E572C5">
            <w:pPr>
              <w:pStyle w:val="Heading7"/>
              <w:pBdr>
                <w:bottom w:val="single" w:sz="4" w:space="1" w:color="auto"/>
              </w:pBdr>
              <w:spacing w:line="260" w:lineRule="exact"/>
              <w:ind w:right="0"/>
              <w:jc w:val="right"/>
              <w:rPr>
                <w:rFonts w:cs="Arial"/>
                <w:spacing w:val="-4"/>
                <w:sz w:val="14"/>
                <w:szCs w:val="14"/>
              </w:rPr>
            </w:pPr>
            <w:r w:rsidRPr="004A1F33">
              <w:rPr>
                <w:rFonts w:cs="Arial"/>
                <w:spacing w:val="-4"/>
                <w:sz w:val="14"/>
                <w:szCs w:val="14"/>
              </w:rPr>
              <w:t>Baht</w:t>
            </w:r>
          </w:p>
        </w:tc>
        <w:tc>
          <w:tcPr>
            <w:tcW w:w="1170" w:type="dxa"/>
          </w:tcPr>
          <w:p w:rsidR="00B13ABD" w:rsidRPr="004A1F33" w:rsidRDefault="00B13ABD" w:rsidP="00E572C5">
            <w:pPr>
              <w:pStyle w:val="Heading7"/>
              <w:pBdr>
                <w:bottom w:val="single" w:sz="4" w:space="1" w:color="auto"/>
              </w:pBdr>
              <w:spacing w:line="260" w:lineRule="exact"/>
              <w:ind w:right="0"/>
              <w:jc w:val="right"/>
              <w:rPr>
                <w:rFonts w:cs="Arial"/>
                <w:spacing w:val="-4"/>
                <w:sz w:val="14"/>
                <w:szCs w:val="14"/>
              </w:rPr>
            </w:pPr>
            <w:r w:rsidRPr="004A1F33">
              <w:rPr>
                <w:rFonts w:cs="Arial"/>
                <w:spacing w:val="-4"/>
                <w:sz w:val="14"/>
                <w:szCs w:val="14"/>
              </w:rPr>
              <w:t>Baht</w:t>
            </w:r>
          </w:p>
        </w:tc>
      </w:tr>
      <w:tr w:rsidR="00B13ABD" w:rsidRPr="004A1F33" w:rsidTr="00A61924">
        <w:trPr>
          <w:trHeight w:val="63"/>
        </w:trPr>
        <w:tc>
          <w:tcPr>
            <w:tcW w:w="3240" w:type="dxa"/>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jc w:val="both"/>
              <w:rPr>
                <w:rFonts w:cs="Arial"/>
                <w:sz w:val="14"/>
                <w:szCs w:val="14"/>
              </w:rPr>
            </w:pPr>
          </w:p>
        </w:tc>
        <w:tc>
          <w:tcPr>
            <w:tcW w:w="1080" w:type="dxa"/>
            <w:vAlign w:val="bottom"/>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jc w:val="both"/>
              <w:rPr>
                <w:rFonts w:cs="Arial"/>
                <w:sz w:val="14"/>
                <w:szCs w:val="14"/>
              </w:rPr>
            </w:pPr>
          </w:p>
        </w:tc>
        <w:tc>
          <w:tcPr>
            <w:tcW w:w="1170" w:type="dxa"/>
            <w:vAlign w:val="bottom"/>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jc w:val="both"/>
              <w:rPr>
                <w:rFonts w:cs="Arial"/>
                <w:sz w:val="14"/>
                <w:szCs w:val="14"/>
              </w:rPr>
            </w:pPr>
          </w:p>
        </w:tc>
        <w:tc>
          <w:tcPr>
            <w:tcW w:w="1440" w:type="dxa"/>
            <w:vAlign w:val="bottom"/>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jc w:val="both"/>
              <w:rPr>
                <w:rFonts w:cs="Arial"/>
                <w:sz w:val="14"/>
                <w:szCs w:val="14"/>
              </w:rPr>
            </w:pPr>
          </w:p>
        </w:tc>
        <w:tc>
          <w:tcPr>
            <w:tcW w:w="1080" w:type="dxa"/>
            <w:vAlign w:val="bottom"/>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jc w:val="both"/>
              <w:rPr>
                <w:rFonts w:cs="Arial"/>
                <w:sz w:val="14"/>
                <w:szCs w:val="14"/>
              </w:rPr>
            </w:pPr>
          </w:p>
        </w:tc>
        <w:tc>
          <w:tcPr>
            <w:tcW w:w="1170" w:type="dxa"/>
            <w:vAlign w:val="bottom"/>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jc w:val="both"/>
              <w:rPr>
                <w:rFonts w:cs="Arial"/>
                <w:sz w:val="14"/>
                <w:szCs w:val="14"/>
              </w:rPr>
            </w:pPr>
          </w:p>
        </w:tc>
      </w:tr>
      <w:tr w:rsidR="00B13ABD" w:rsidRPr="004A1F33" w:rsidTr="00A61924">
        <w:trPr>
          <w:trHeight w:val="63"/>
        </w:trPr>
        <w:tc>
          <w:tcPr>
            <w:tcW w:w="3240" w:type="dxa"/>
          </w:tcPr>
          <w:p w:rsidR="00B13ABD" w:rsidRPr="004A1F33" w:rsidRDefault="00B13ABD" w:rsidP="004A1F33">
            <w:pPr>
              <w:spacing w:line="260" w:lineRule="exact"/>
              <w:ind w:left="72" w:right="-108" w:hanging="72"/>
              <w:rPr>
                <w:rFonts w:cs="Arial"/>
                <w:spacing w:val="-4"/>
                <w:sz w:val="14"/>
                <w:szCs w:val="14"/>
              </w:rPr>
            </w:pPr>
            <w:r w:rsidRPr="004A1F33">
              <w:rPr>
                <w:rFonts w:cs="Arial"/>
                <w:spacing w:val="-4"/>
                <w:sz w:val="14"/>
                <w:szCs w:val="14"/>
              </w:rPr>
              <w:t>Basic earnings per share</w:t>
            </w:r>
            <w:r w:rsidR="004A1F33" w:rsidRPr="004A1F33">
              <w:rPr>
                <w:rFonts w:cs="Arial"/>
                <w:spacing w:val="-4"/>
                <w:sz w:val="14"/>
                <w:szCs w:val="14"/>
              </w:rPr>
              <w:t xml:space="preserve"> / Diluted earnings per share</w:t>
            </w:r>
          </w:p>
        </w:tc>
        <w:tc>
          <w:tcPr>
            <w:tcW w:w="1080" w:type="dxa"/>
            <w:vAlign w:val="bottom"/>
          </w:tcPr>
          <w:p w:rsidR="00B13ABD" w:rsidRPr="004A1F33" w:rsidRDefault="00B13ABD" w:rsidP="00772A3D">
            <w:pPr>
              <w:spacing w:line="260" w:lineRule="exact"/>
              <w:jc w:val="right"/>
              <w:rPr>
                <w:rFonts w:cs="Arial"/>
                <w:spacing w:val="-4"/>
                <w:sz w:val="14"/>
                <w:szCs w:val="14"/>
              </w:rPr>
            </w:pPr>
          </w:p>
        </w:tc>
        <w:tc>
          <w:tcPr>
            <w:tcW w:w="1170" w:type="dxa"/>
            <w:vAlign w:val="bottom"/>
          </w:tcPr>
          <w:p w:rsidR="00B13ABD" w:rsidRPr="004A1F33" w:rsidRDefault="00B13ABD" w:rsidP="00772A3D">
            <w:pPr>
              <w:spacing w:line="260" w:lineRule="exact"/>
              <w:jc w:val="right"/>
              <w:rPr>
                <w:rFonts w:cs="Arial"/>
                <w:spacing w:val="-4"/>
                <w:sz w:val="14"/>
                <w:szCs w:val="14"/>
                <w:cs/>
              </w:rPr>
            </w:pPr>
          </w:p>
        </w:tc>
        <w:tc>
          <w:tcPr>
            <w:tcW w:w="1440" w:type="dxa"/>
            <w:vAlign w:val="bottom"/>
          </w:tcPr>
          <w:p w:rsidR="00B13ABD" w:rsidRPr="004A1F33" w:rsidRDefault="00B13ABD" w:rsidP="00772A3D">
            <w:pPr>
              <w:spacing w:line="260" w:lineRule="exact"/>
              <w:jc w:val="right"/>
              <w:rPr>
                <w:rFonts w:cs="Arial"/>
                <w:spacing w:val="-4"/>
                <w:sz w:val="14"/>
                <w:szCs w:val="14"/>
              </w:rPr>
            </w:pPr>
          </w:p>
        </w:tc>
        <w:tc>
          <w:tcPr>
            <w:tcW w:w="1080" w:type="dxa"/>
            <w:vAlign w:val="bottom"/>
          </w:tcPr>
          <w:p w:rsidR="00B13ABD" w:rsidRPr="004A1F33" w:rsidRDefault="00B13ABD" w:rsidP="00772A3D">
            <w:pPr>
              <w:tabs>
                <w:tab w:val="left" w:pos="338"/>
              </w:tabs>
              <w:spacing w:line="260" w:lineRule="exact"/>
              <w:jc w:val="right"/>
              <w:rPr>
                <w:rFonts w:cs="Arial"/>
                <w:spacing w:val="-4"/>
                <w:sz w:val="14"/>
                <w:szCs w:val="14"/>
                <w:cs/>
              </w:rPr>
            </w:pPr>
          </w:p>
        </w:tc>
        <w:tc>
          <w:tcPr>
            <w:tcW w:w="1170" w:type="dxa"/>
            <w:vAlign w:val="bottom"/>
          </w:tcPr>
          <w:p w:rsidR="00B13ABD" w:rsidRPr="004A1F33" w:rsidRDefault="00B13ABD" w:rsidP="00772A3D">
            <w:pPr>
              <w:spacing w:line="260" w:lineRule="exact"/>
              <w:jc w:val="right"/>
              <w:rPr>
                <w:rFonts w:cs="Arial"/>
                <w:spacing w:val="-4"/>
                <w:sz w:val="14"/>
                <w:szCs w:val="14"/>
              </w:rPr>
            </w:pPr>
          </w:p>
        </w:tc>
      </w:tr>
      <w:tr w:rsidR="004B3DAE" w:rsidRPr="004A1F33" w:rsidTr="00A61924">
        <w:trPr>
          <w:trHeight w:val="63"/>
        </w:trPr>
        <w:tc>
          <w:tcPr>
            <w:tcW w:w="3240" w:type="dxa"/>
          </w:tcPr>
          <w:p w:rsidR="004B3DAE" w:rsidRPr="004A1F33" w:rsidRDefault="004B3DAE" w:rsidP="00772A3D">
            <w:pPr>
              <w:tabs>
                <w:tab w:val="left" w:pos="180"/>
              </w:tabs>
              <w:spacing w:line="260" w:lineRule="exact"/>
              <w:ind w:right="-108"/>
              <w:rPr>
                <w:rFonts w:cs="Arial"/>
                <w:spacing w:val="-4"/>
                <w:sz w:val="14"/>
                <w:szCs w:val="14"/>
              </w:rPr>
            </w:pPr>
            <w:r w:rsidRPr="004A1F33">
              <w:rPr>
                <w:rFonts w:cs="Arial"/>
                <w:spacing w:val="-4"/>
                <w:sz w:val="14"/>
                <w:szCs w:val="14"/>
              </w:rPr>
              <w:t xml:space="preserve">   Equity holders of the parent</w:t>
            </w:r>
          </w:p>
        </w:tc>
        <w:tc>
          <w:tcPr>
            <w:tcW w:w="1080" w:type="dxa"/>
            <w:vAlign w:val="bottom"/>
          </w:tcPr>
          <w:p w:rsidR="004B3DAE" w:rsidRPr="004B3DAE" w:rsidRDefault="00190D41" w:rsidP="00190D41">
            <w:pPr>
              <w:spacing w:line="260" w:lineRule="exact"/>
              <w:ind w:right="1"/>
              <w:jc w:val="right"/>
              <w:rPr>
                <w:rFonts w:cs="Arial"/>
                <w:sz w:val="14"/>
                <w:szCs w:val="14"/>
              </w:rPr>
            </w:pPr>
            <w:r>
              <w:rPr>
                <w:rFonts w:cs="Arial"/>
                <w:sz w:val="14"/>
                <w:szCs w:val="14"/>
              </w:rPr>
              <w:t>43</w:t>
            </w:r>
            <w:r w:rsidR="00401DFC">
              <w:rPr>
                <w:rFonts w:cs="Arial"/>
                <w:sz w:val="14"/>
                <w:szCs w:val="14"/>
              </w:rPr>
              <w:t>,</w:t>
            </w:r>
            <w:r>
              <w:rPr>
                <w:rFonts w:cs="Arial"/>
                <w:sz w:val="14"/>
                <w:szCs w:val="14"/>
              </w:rPr>
              <w:t>600</w:t>
            </w:r>
            <w:r w:rsidR="00401DFC">
              <w:rPr>
                <w:rFonts w:cs="Arial"/>
                <w:sz w:val="14"/>
                <w:szCs w:val="14"/>
              </w:rPr>
              <w:t>,</w:t>
            </w:r>
            <w:r>
              <w:rPr>
                <w:rFonts w:cs="Arial"/>
                <w:sz w:val="14"/>
                <w:szCs w:val="14"/>
              </w:rPr>
              <w:t>401</w:t>
            </w:r>
          </w:p>
        </w:tc>
        <w:tc>
          <w:tcPr>
            <w:tcW w:w="1170" w:type="dxa"/>
            <w:vAlign w:val="bottom"/>
          </w:tcPr>
          <w:p w:rsidR="004B3DAE" w:rsidRPr="004B3DAE" w:rsidRDefault="00190D41" w:rsidP="00190D41">
            <w:pPr>
              <w:spacing w:line="260" w:lineRule="exact"/>
              <w:ind w:right="1"/>
              <w:jc w:val="right"/>
              <w:rPr>
                <w:rFonts w:cs="Arial"/>
                <w:sz w:val="14"/>
                <w:szCs w:val="14"/>
                <w:cs/>
              </w:rPr>
            </w:pPr>
            <w:r>
              <w:rPr>
                <w:rFonts w:cs="Arial"/>
                <w:sz w:val="14"/>
                <w:szCs w:val="14"/>
              </w:rPr>
              <w:t>103</w:t>
            </w:r>
            <w:r w:rsidR="00CC2265">
              <w:rPr>
                <w:rFonts w:cs="Arial"/>
                <w:sz w:val="14"/>
                <w:szCs w:val="14"/>
              </w:rPr>
              <w:t>,</w:t>
            </w:r>
            <w:r>
              <w:rPr>
                <w:rFonts w:cs="Arial"/>
                <w:sz w:val="14"/>
                <w:szCs w:val="14"/>
              </w:rPr>
              <w:t>726</w:t>
            </w:r>
            <w:r w:rsidR="00CC2265">
              <w:rPr>
                <w:rFonts w:cs="Arial"/>
                <w:sz w:val="14"/>
                <w:szCs w:val="14"/>
              </w:rPr>
              <w:t>,</w:t>
            </w:r>
            <w:r>
              <w:rPr>
                <w:rFonts w:cs="Arial"/>
                <w:sz w:val="14"/>
                <w:szCs w:val="14"/>
              </w:rPr>
              <w:t>820</w:t>
            </w:r>
          </w:p>
        </w:tc>
        <w:tc>
          <w:tcPr>
            <w:tcW w:w="1440" w:type="dxa"/>
            <w:vAlign w:val="bottom"/>
          </w:tcPr>
          <w:p w:rsidR="004B3DAE" w:rsidRPr="004B3DAE" w:rsidRDefault="004B3DAE" w:rsidP="004B3DAE">
            <w:pPr>
              <w:spacing w:line="260" w:lineRule="exact"/>
              <w:ind w:right="1"/>
              <w:jc w:val="right"/>
              <w:rPr>
                <w:rFonts w:cs="Arial"/>
                <w:sz w:val="14"/>
                <w:szCs w:val="14"/>
              </w:rPr>
            </w:pPr>
            <w:r w:rsidRPr="004B3DAE">
              <w:rPr>
                <w:rFonts w:cs="Arial"/>
                <w:sz w:val="14"/>
                <w:szCs w:val="14"/>
              </w:rPr>
              <w:t>527,942,195</w:t>
            </w:r>
          </w:p>
        </w:tc>
        <w:tc>
          <w:tcPr>
            <w:tcW w:w="1080" w:type="dxa"/>
            <w:vAlign w:val="bottom"/>
          </w:tcPr>
          <w:p w:rsidR="004B3DAE" w:rsidRPr="004B3DAE" w:rsidRDefault="004B3DAE" w:rsidP="00401DFC">
            <w:pPr>
              <w:tabs>
                <w:tab w:val="left" w:pos="338"/>
              </w:tabs>
              <w:spacing w:line="260" w:lineRule="exact"/>
              <w:ind w:right="1"/>
              <w:jc w:val="right"/>
              <w:rPr>
                <w:rFonts w:cs="Arial"/>
                <w:sz w:val="14"/>
                <w:szCs w:val="14"/>
              </w:rPr>
            </w:pPr>
            <w:r w:rsidRPr="004B3DAE">
              <w:rPr>
                <w:rFonts w:cs="Arial"/>
                <w:sz w:val="14"/>
                <w:szCs w:val="14"/>
              </w:rPr>
              <w:t>0.</w:t>
            </w:r>
            <w:r w:rsidR="00401DFC">
              <w:rPr>
                <w:rFonts w:cs="Arial"/>
                <w:sz w:val="14"/>
                <w:szCs w:val="14"/>
              </w:rPr>
              <w:t>08</w:t>
            </w:r>
          </w:p>
        </w:tc>
        <w:tc>
          <w:tcPr>
            <w:tcW w:w="1170" w:type="dxa"/>
            <w:vAlign w:val="bottom"/>
          </w:tcPr>
          <w:p w:rsidR="004B3DAE" w:rsidRPr="004B3DAE" w:rsidRDefault="004B3DAE" w:rsidP="00CC2265">
            <w:pPr>
              <w:spacing w:line="260" w:lineRule="exact"/>
              <w:ind w:right="1"/>
              <w:jc w:val="right"/>
              <w:rPr>
                <w:rFonts w:cs="Arial"/>
                <w:sz w:val="14"/>
                <w:szCs w:val="14"/>
              </w:rPr>
            </w:pPr>
            <w:r w:rsidRPr="004B3DAE">
              <w:rPr>
                <w:rFonts w:cs="Arial"/>
                <w:sz w:val="14"/>
                <w:szCs w:val="14"/>
              </w:rPr>
              <w:t>0.</w:t>
            </w:r>
            <w:r w:rsidR="00CC2265">
              <w:rPr>
                <w:rFonts w:cs="Arial"/>
                <w:sz w:val="14"/>
                <w:szCs w:val="14"/>
              </w:rPr>
              <w:t>20</w:t>
            </w:r>
          </w:p>
        </w:tc>
      </w:tr>
    </w:tbl>
    <w:p w:rsidR="00B13ABD" w:rsidRPr="00FB42BA" w:rsidRDefault="00B13ABD" w:rsidP="00B1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tbl>
      <w:tblPr>
        <w:tblW w:w="9180" w:type="dxa"/>
        <w:tblInd w:w="468" w:type="dxa"/>
        <w:tblLook w:val="01E0" w:firstRow="1" w:lastRow="1" w:firstColumn="1" w:lastColumn="1" w:noHBand="0" w:noVBand="0"/>
      </w:tblPr>
      <w:tblGrid>
        <w:gridCol w:w="3240"/>
        <w:gridCol w:w="1080"/>
        <w:gridCol w:w="1170"/>
        <w:gridCol w:w="1440"/>
        <w:gridCol w:w="1080"/>
        <w:gridCol w:w="1170"/>
      </w:tblGrid>
      <w:tr w:rsidR="00B13ABD" w:rsidRPr="004A1F33" w:rsidTr="00A61924">
        <w:trPr>
          <w:trHeight w:val="267"/>
        </w:trPr>
        <w:tc>
          <w:tcPr>
            <w:tcW w:w="3240" w:type="dxa"/>
          </w:tcPr>
          <w:p w:rsidR="00B13ABD" w:rsidRPr="004A1F33" w:rsidRDefault="00B13ABD"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cs="Arial"/>
                <w:spacing w:val="-4"/>
                <w:sz w:val="14"/>
                <w:szCs w:val="14"/>
              </w:rPr>
            </w:pPr>
          </w:p>
        </w:tc>
        <w:tc>
          <w:tcPr>
            <w:tcW w:w="5940" w:type="dxa"/>
            <w:gridSpan w:val="5"/>
          </w:tcPr>
          <w:p w:rsidR="00B13ABD" w:rsidRPr="004A1F33" w:rsidRDefault="00B13ABD" w:rsidP="00772A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b/>
                <w:bCs/>
                <w:spacing w:val="-4"/>
                <w:sz w:val="14"/>
                <w:szCs w:val="14"/>
              </w:rPr>
            </w:pPr>
            <w:r w:rsidRPr="004A1F33">
              <w:rPr>
                <w:rFonts w:eastAsia="Angsana New" w:cs="Arial"/>
                <w:b/>
                <w:bCs/>
                <w:spacing w:val="-4"/>
                <w:sz w:val="14"/>
                <w:szCs w:val="14"/>
              </w:rPr>
              <w:t xml:space="preserve">For the year ended </w:t>
            </w:r>
            <w:r w:rsidRPr="004A1F33">
              <w:rPr>
                <w:rFonts w:cs="Arial"/>
                <w:b/>
                <w:bCs/>
                <w:spacing w:val="-4"/>
                <w:sz w:val="14"/>
                <w:szCs w:val="14"/>
              </w:rPr>
              <w:t xml:space="preserve">31 December </w:t>
            </w:r>
            <w:r w:rsidR="008421A9" w:rsidRPr="004A1F33">
              <w:rPr>
                <w:rFonts w:cs="Arial"/>
                <w:b/>
                <w:bCs/>
                <w:spacing w:val="-4"/>
                <w:sz w:val="14"/>
                <w:szCs w:val="14"/>
              </w:rPr>
              <w:t>2015</w:t>
            </w:r>
          </w:p>
        </w:tc>
      </w:tr>
      <w:tr w:rsidR="00A61924" w:rsidRPr="004A1F33" w:rsidTr="00A61924">
        <w:trPr>
          <w:trHeight w:val="267"/>
        </w:trPr>
        <w:tc>
          <w:tcPr>
            <w:tcW w:w="3240" w:type="dxa"/>
          </w:tcPr>
          <w:p w:rsidR="00A61924" w:rsidRPr="004A1F33" w:rsidRDefault="00A61924"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cs="Arial"/>
                <w:spacing w:val="-4"/>
                <w:sz w:val="14"/>
                <w:szCs w:val="14"/>
              </w:rPr>
            </w:pPr>
          </w:p>
        </w:tc>
        <w:tc>
          <w:tcPr>
            <w:tcW w:w="2250" w:type="dxa"/>
            <w:gridSpan w:val="2"/>
          </w:tcPr>
          <w:p w:rsidR="00A61924" w:rsidRPr="004A1F33" w:rsidRDefault="00A61924" w:rsidP="00772A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b/>
                <w:bCs/>
                <w:spacing w:val="-4"/>
                <w:sz w:val="14"/>
                <w:szCs w:val="14"/>
              </w:rPr>
            </w:pPr>
            <w:r w:rsidRPr="004A1F33">
              <w:rPr>
                <w:rFonts w:cs="Arial"/>
                <w:b/>
                <w:bCs/>
                <w:spacing w:val="-4"/>
                <w:sz w:val="14"/>
                <w:szCs w:val="14"/>
              </w:rPr>
              <w:t>Net profit for the year</w:t>
            </w:r>
          </w:p>
        </w:tc>
        <w:tc>
          <w:tcPr>
            <w:tcW w:w="1440" w:type="dxa"/>
          </w:tcPr>
          <w:p w:rsidR="00A61924" w:rsidRPr="004A1F33" w:rsidRDefault="00A61924" w:rsidP="001F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pacing w:val="-4"/>
                <w:sz w:val="14"/>
                <w:szCs w:val="14"/>
              </w:rPr>
            </w:pPr>
            <w:r w:rsidRPr="004A1F33">
              <w:rPr>
                <w:rFonts w:cs="Arial"/>
                <w:b/>
                <w:bCs/>
                <w:spacing w:val="-4"/>
                <w:sz w:val="14"/>
                <w:szCs w:val="14"/>
              </w:rPr>
              <w:t>Weighted</w:t>
            </w:r>
          </w:p>
        </w:tc>
        <w:tc>
          <w:tcPr>
            <w:tcW w:w="2250" w:type="dxa"/>
            <w:gridSpan w:val="2"/>
          </w:tcPr>
          <w:p w:rsidR="00A61924" w:rsidRPr="004A1F33" w:rsidRDefault="00A61924" w:rsidP="00772A3D">
            <w:pPr>
              <w:pBdr>
                <w:bottom w:val="single" w:sz="4" w:space="1" w:color="auto"/>
              </w:pBdr>
              <w:tabs>
                <w:tab w:val="clear" w:pos="907"/>
                <w:tab w:val="left" w:pos="837"/>
              </w:tabs>
              <w:spacing w:line="260" w:lineRule="exact"/>
              <w:jc w:val="center"/>
              <w:rPr>
                <w:rFonts w:cs="Arial"/>
                <w:b/>
                <w:bCs/>
                <w:spacing w:val="-4"/>
                <w:sz w:val="14"/>
                <w:szCs w:val="14"/>
              </w:rPr>
            </w:pPr>
            <w:r w:rsidRPr="004A1F33">
              <w:rPr>
                <w:rFonts w:cs="Arial"/>
                <w:b/>
                <w:bCs/>
                <w:spacing w:val="-4"/>
                <w:sz w:val="14"/>
                <w:szCs w:val="14"/>
              </w:rPr>
              <w:t>Earnings per share</w:t>
            </w:r>
          </w:p>
        </w:tc>
      </w:tr>
      <w:tr w:rsidR="00A61924" w:rsidRPr="004A1F33" w:rsidTr="00A61924">
        <w:trPr>
          <w:trHeight w:val="267"/>
        </w:trPr>
        <w:tc>
          <w:tcPr>
            <w:tcW w:w="3240" w:type="dxa"/>
          </w:tcPr>
          <w:p w:rsidR="00A61924" w:rsidRPr="004A1F33" w:rsidRDefault="00A61924"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cs="Arial"/>
                <w:spacing w:val="-4"/>
                <w:sz w:val="14"/>
                <w:szCs w:val="14"/>
              </w:rPr>
            </w:pPr>
          </w:p>
        </w:tc>
        <w:tc>
          <w:tcPr>
            <w:tcW w:w="1080" w:type="dxa"/>
            <w:vAlign w:val="bottom"/>
          </w:tcPr>
          <w:p w:rsidR="00A61924" w:rsidRPr="004A1F33" w:rsidRDefault="00A61924"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pacing w:val="-4"/>
                <w:sz w:val="14"/>
                <w:szCs w:val="14"/>
              </w:rPr>
            </w:pPr>
          </w:p>
        </w:tc>
        <w:tc>
          <w:tcPr>
            <w:tcW w:w="1170" w:type="dxa"/>
            <w:vAlign w:val="bottom"/>
          </w:tcPr>
          <w:p w:rsidR="00A61924" w:rsidRPr="004A1F33" w:rsidRDefault="00A61924" w:rsidP="001F793F">
            <w:pPr>
              <w:tabs>
                <w:tab w:val="clear" w:pos="907"/>
                <w:tab w:val="left" w:pos="837"/>
              </w:tabs>
              <w:spacing w:line="260" w:lineRule="exact"/>
              <w:ind w:left="-90" w:right="-90"/>
              <w:jc w:val="center"/>
              <w:rPr>
                <w:rFonts w:cs="Arial"/>
                <w:b/>
                <w:bCs/>
                <w:spacing w:val="-4"/>
                <w:sz w:val="14"/>
                <w:szCs w:val="14"/>
              </w:rPr>
            </w:pPr>
          </w:p>
        </w:tc>
        <w:tc>
          <w:tcPr>
            <w:tcW w:w="1440" w:type="dxa"/>
            <w:vAlign w:val="bottom"/>
          </w:tcPr>
          <w:p w:rsidR="00A61924" w:rsidRPr="004A1F33" w:rsidRDefault="00D83E16" w:rsidP="00D83E16">
            <w:pPr>
              <w:tabs>
                <w:tab w:val="clear" w:pos="907"/>
                <w:tab w:val="left" w:pos="837"/>
              </w:tabs>
              <w:spacing w:line="260" w:lineRule="exact"/>
              <w:ind w:left="-90" w:right="-90"/>
              <w:jc w:val="center"/>
              <w:rPr>
                <w:rFonts w:cs="Arial"/>
                <w:b/>
                <w:bCs/>
                <w:spacing w:val="-4"/>
                <w:sz w:val="14"/>
                <w:szCs w:val="14"/>
              </w:rPr>
            </w:pPr>
            <w:r>
              <w:rPr>
                <w:rFonts w:cs="Arial"/>
                <w:b/>
                <w:bCs/>
                <w:spacing w:val="-4"/>
                <w:sz w:val="14"/>
                <w:szCs w:val="14"/>
              </w:rPr>
              <w:t>a</w:t>
            </w:r>
            <w:r w:rsidR="00A61924" w:rsidRPr="004A1F33">
              <w:rPr>
                <w:rFonts w:cs="Arial"/>
                <w:b/>
                <w:bCs/>
                <w:spacing w:val="-4"/>
                <w:sz w:val="14"/>
                <w:szCs w:val="14"/>
              </w:rPr>
              <w:t xml:space="preserve">verage </w:t>
            </w:r>
            <w:r>
              <w:rPr>
                <w:rFonts w:cs="Arial"/>
                <w:b/>
                <w:bCs/>
                <w:spacing w:val="-4"/>
                <w:sz w:val="14"/>
                <w:szCs w:val="14"/>
              </w:rPr>
              <w:t>n</w:t>
            </w:r>
            <w:r w:rsidR="00A61924" w:rsidRPr="004A1F33">
              <w:rPr>
                <w:rFonts w:cs="Arial"/>
                <w:b/>
                <w:bCs/>
                <w:spacing w:val="-4"/>
                <w:sz w:val="14"/>
                <w:szCs w:val="14"/>
              </w:rPr>
              <w:t>umber</w:t>
            </w:r>
          </w:p>
        </w:tc>
        <w:tc>
          <w:tcPr>
            <w:tcW w:w="1080" w:type="dxa"/>
            <w:vAlign w:val="bottom"/>
          </w:tcPr>
          <w:p w:rsidR="00A61924" w:rsidRPr="004A1F33" w:rsidRDefault="00A61924"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pacing w:val="-4"/>
                <w:sz w:val="14"/>
                <w:szCs w:val="14"/>
              </w:rPr>
            </w:pPr>
          </w:p>
        </w:tc>
        <w:tc>
          <w:tcPr>
            <w:tcW w:w="1170" w:type="dxa"/>
            <w:vAlign w:val="bottom"/>
          </w:tcPr>
          <w:p w:rsidR="00A61924" w:rsidRPr="004A1F33" w:rsidRDefault="00A61924"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pacing w:val="-4"/>
                <w:sz w:val="14"/>
                <w:szCs w:val="14"/>
              </w:rPr>
            </w:pPr>
          </w:p>
        </w:tc>
      </w:tr>
      <w:tr w:rsidR="00A61924" w:rsidRPr="004A1F33" w:rsidTr="00A61924">
        <w:trPr>
          <w:trHeight w:val="267"/>
        </w:trPr>
        <w:tc>
          <w:tcPr>
            <w:tcW w:w="3240" w:type="dxa"/>
          </w:tcPr>
          <w:p w:rsidR="00A61924" w:rsidRPr="004A1F33" w:rsidRDefault="00A61924"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cs="Arial"/>
                <w:spacing w:val="-4"/>
                <w:sz w:val="14"/>
                <w:szCs w:val="14"/>
              </w:rPr>
            </w:pPr>
          </w:p>
        </w:tc>
        <w:tc>
          <w:tcPr>
            <w:tcW w:w="1080" w:type="dxa"/>
            <w:vAlign w:val="bottom"/>
          </w:tcPr>
          <w:p w:rsidR="00A61924" w:rsidRPr="004A1F33" w:rsidRDefault="00A61924" w:rsidP="00772A3D">
            <w:pPr>
              <w:pStyle w:val="Heading7"/>
              <w:pBdr>
                <w:bottom w:val="single" w:sz="4" w:space="1" w:color="auto"/>
              </w:pBdr>
              <w:spacing w:line="260" w:lineRule="exact"/>
              <w:ind w:right="0"/>
              <w:jc w:val="center"/>
              <w:rPr>
                <w:rFonts w:cs="Arial"/>
                <w:b w:val="0"/>
                <w:bCs w:val="0"/>
                <w:spacing w:val="-4"/>
                <w:sz w:val="14"/>
                <w:szCs w:val="14"/>
              </w:rPr>
            </w:pPr>
            <w:r w:rsidRPr="004A1F33">
              <w:rPr>
                <w:rFonts w:cs="Arial"/>
                <w:spacing w:val="-4"/>
                <w:sz w:val="14"/>
                <w:szCs w:val="14"/>
              </w:rPr>
              <w:t>Consolidated</w:t>
            </w:r>
          </w:p>
        </w:tc>
        <w:tc>
          <w:tcPr>
            <w:tcW w:w="1170" w:type="dxa"/>
            <w:vAlign w:val="bottom"/>
          </w:tcPr>
          <w:p w:rsidR="00A61924" w:rsidRPr="004A1F33" w:rsidRDefault="00A61924" w:rsidP="001F793F">
            <w:pPr>
              <w:pStyle w:val="Heading7"/>
              <w:pBdr>
                <w:bottom w:val="single" w:sz="4" w:space="1" w:color="auto"/>
              </w:pBdr>
              <w:spacing w:line="260" w:lineRule="exact"/>
              <w:ind w:right="0"/>
              <w:jc w:val="center"/>
              <w:rPr>
                <w:rFonts w:cs="Arial"/>
                <w:b w:val="0"/>
                <w:bCs w:val="0"/>
                <w:spacing w:val="-4"/>
                <w:sz w:val="14"/>
                <w:szCs w:val="14"/>
              </w:rPr>
            </w:pPr>
            <w:r w:rsidRPr="004A1F33">
              <w:rPr>
                <w:rFonts w:cs="Arial"/>
                <w:spacing w:val="-4"/>
                <w:sz w:val="14"/>
                <w:szCs w:val="14"/>
              </w:rPr>
              <w:t>The Company</w:t>
            </w:r>
          </w:p>
        </w:tc>
        <w:tc>
          <w:tcPr>
            <w:tcW w:w="1440" w:type="dxa"/>
            <w:vAlign w:val="bottom"/>
          </w:tcPr>
          <w:p w:rsidR="00A61924" w:rsidRPr="004A1F33" w:rsidRDefault="00D83E16" w:rsidP="00D83E16">
            <w:pPr>
              <w:pBdr>
                <w:bottom w:val="single" w:sz="4" w:space="1" w:color="auto"/>
              </w:pBdr>
              <w:tabs>
                <w:tab w:val="clear" w:pos="907"/>
                <w:tab w:val="left" w:pos="837"/>
              </w:tabs>
              <w:spacing w:line="260" w:lineRule="exact"/>
              <w:jc w:val="center"/>
              <w:rPr>
                <w:rFonts w:cs="Arial"/>
                <w:b/>
                <w:bCs/>
                <w:spacing w:val="-4"/>
                <w:sz w:val="14"/>
                <w:szCs w:val="14"/>
              </w:rPr>
            </w:pPr>
            <w:r>
              <w:rPr>
                <w:rFonts w:cs="Arial"/>
                <w:b/>
                <w:bCs/>
                <w:spacing w:val="-4"/>
                <w:sz w:val="14"/>
                <w:szCs w:val="14"/>
              </w:rPr>
              <w:t>o</w:t>
            </w:r>
            <w:r w:rsidR="00A61924" w:rsidRPr="004A1F33">
              <w:rPr>
                <w:rFonts w:cs="Arial"/>
                <w:b/>
                <w:bCs/>
                <w:spacing w:val="-4"/>
                <w:sz w:val="14"/>
                <w:szCs w:val="14"/>
              </w:rPr>
              <w:t xml:space="preserve">f </w:t>
            </w:r>
            <w:r>
              <w:rPr>
                <w:rFonts w:cs="Arial"/>
                <w:b/>
                <w:bCs/>
                <w:spacing w:val="-4"/>
                <w:sz w:val="14"/>
                <w:szCs w:val="14"/>
              </w:rPr>
              <w:t>o</w:t>
            </w:r>
            <w:r w:rsidR="00A61924" w:rsidRPr="004A1F33">
              <w:rPr>
                <w:rFonts w:cs="Arial"/>
                <w:b/>
                <w:bCs/>
                <w:spacing w:val="-4"/>
                <w:sz w:val="14"/>
                <w:szCs w:val="14"/>
              </w:rPr>
              <w:t>rdinary</w:t>
            </w:r>
            <w:r w:rsidR="00A61924" w:rsidRPr="004A1F33">
              <w:rPr>
                <w:rFonts w:cs="Arial"/>
                <w:b/>
                <w:bCs/>
                <w:spacing w:val="-4"/>
                <w:sz w:val="14"/>
                <w:szCs w:val="14"/>
                <w:cs/>
                <w:lang w:val="th-TH"/>
              </w:rPr>
              <w:t xml:space="preserve"> </w:t>
            </w:r>
            <w:r>
              <w:rPr>
                <w:rFonts w:cs="Arial"/>
                <w:b/>
                <w:bCs/>
                <w:spacing w:val="-4"/>
                <w:sz w:val="14"/>
                <w:szCs w:val="14"/>
              </w:rPr>
              <w:t>s</w:t>
            </w:r>
            <w:r w:rsidR="00A61924" w:rsidRPr="004A1F33">
              <w:rPr>
                <w:rFonts w:cs="Arial"/>
                <w:b/>
                <w:bCs/>
                <w:spacing w:val="-4"/>
                <w:sz w:val="14"/>
                <w:szCs w:val="14"/>
              </w:rPr>
              <w:t>hares</w:t>
            </w:r>
          </w:p>
        </w:tc>
        <w:tc>
          <w:tcPr>
            <w:tcW w:w="1080" w:type="dxa"/>
            <w:vAlign w:val="bottom"/>
          </w:tcPr>
          <w:p w:rsidR="00A61924" w:rsidRPr="004A1F33" w:rsidRDefault="00A61924" w:rsidP="00772A3D">
            <w:pPr>
              <w:pStyle w:val="Heading7"/>
              <w:pBdr>
                <w:bottom w:val="single" w:sz="4" w:space="1" w:color="auto"/>
              </w:pBdr>
              <w:spacing w:line="260" w:lineRule="exact"/>
              <w:ind w:right="0"/>
              <w:jc w:val="center"/>
              <w:rPr>
                <w:rFonts w:cs="Arial"/>
                <w:b w:val="0"/>
                <w:bCs w:val="0"/>
                <w:spacing w:val="-4"/>
                <w:sz w:val="14"/>
                <w:szCs w:val="14"/>
              </w:rPr>
            </w:pPr>
            <w:r w:rsidRPr="004A1F33">
              <w:rPr>
                <w:rFonts w:cs="Arial"/>
                <w:spacing w:val="-4"/>
                <w:sz w:val="14"/>
                <w:szCs w:val="14"/>
              </w:rPr>
              <w:t>Consolidated</w:t>
            </w:r>
          </w:p>
        </w:tc>
        <w:tc>
          <w:tcPr>
            <w:tcW w:w="1170" w:type="dxa"/>
            <w:vAlign w:val="bottom"/>
          </w:tcPr>
          <w:p w:rsidR="00A61924" w:rsidRPr="004A1F33" w:rsidRDefault="00A61924" w:rsidP="00772A3D">
            <w:pPr>
              <w:pStyle w:val="Heading7"/>
              <w:pBdr>
                <w:bottom w:val="single" w:sz="4" w:space="1" w:color="auto"/>
              </w:pBdr>
              <w:spacing w:line="260" w:lineRule="exact"/>
              <w:ind w:right="0"/>
              <w:jc w:val="center"/>
              <w:rPr>
                <w:rFonts w:cs="Arial"/>
                <w:b w:val="0"/>
                <w:bCs w:val="0"/>
                <w:spacing w:val="-4"/>
                <w:sz w:val="14"/>
                <w:szCs w:val="14"/>
              </w:rPr>
            </w:pPr>
            <w:r w:rsidRPr="004A1F33">
              <w:rPr>
                <w:rFonts w:cs="Arial"/>
                <w:spacing w:val="-4"/>
                <w:sz w:val="14"/>
                <w:szCs w:val="14"/>
              </w:rPr>
              <w:t>The Company</w:t>
            </w:r>
          </w:p>
        </w:tc>
      </w:tr>
      <w:tr w:rsidR="00A61924" w:rsidRPr="004A1F33" w:rsidTr="00A61924">
        <w:trPr>
          <w:trHeight w:val="63"/>
        </w:trPr>
        <w:tc>
          <w:tcPr>
            <w:tcW w:w="3240" w:type="dxa"/>
          </w:tcPr>
          <w:p w:rsidR="00A61924" w:rsidRPr="004A1F33" w:rsidRDefault="00A61924"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cs="Arial"/>
                <w:spacing w:val="-4"/>
                <w:sz w:val="14"/>
                <w:szCs w:val="14"/>
              </w:rPr>
            </w:pPr>
          </w:p>
        </w:tc>
        <w:tc>
          <w:tcPr>
            <w:tcW w:w="1080" w:type="dxa"/>
          </w:tcPr>
          <w:p w:rsidR="00A61924" w:rsidRPr="004A1F33" w:rsidRDefault="00A61924" w:rsidP="00E572C5">
            <w:pPr>
              <w:pStyle w:val="Heading7"/>
              <w:pBdr>
                <w:bottom w:val="single" w:sz="4" w:space="1" w:color="auto"/>
              </w:pBdr>
              <w:spacing w:line="260" w:lineRule="exact"/>
              <w:ind w:right="0"/>
              <w:jc w:val="right"/>
              <w:rPr>
                <w:rFonts w:cs="Arial"/>
                <w:spacing w:val="-4"/>
                <w:sz w:val="14"/>
                <w:szCs w:val="14"/>
                <w:cs/>
              </w:rPr>
            </w:pPr>
            <w:r w:rsidRPr="004A1F33">
              <w:rPr>
                <w:rFonts w:cs="Arial"/>
                <w:spacing w:val="-4"/>
                <w:sz w:val="14"/>
                <w:szCs w:val="14"/>
              </w:rPr>
              <w:t>Baht</w:t>
            </w:r>
          </w:p>
        </w:tc>
        <w:tc>
          <w:tcPr>
            <w:tcW w:w="1170" w:type="dxa"/>
          </w:tcPr>
          <w:p w:rsidR="00A61924" w:rsidRPr="004A1F33" w:rsidRDefault="00A61924" w:rsidP="00E572C5">
            <w:pPr>
              <w:pStyle w:val="Heading7"/>
              <w:pBdr>
                <w:bottom w:val="single" w:sz="4" w:space="1" w:color="auto"/>
              </w:pBdr>
              <w:spacing w:line="260" w:lineRule="exact"/>
              <w:ind w:right="0"/>
              <w:jc w:val="right"/>
              <w:rPr>
                <w:rFonts w:cs="Arial"/>
                <w:spacing w:val="-4"/>
                <w:sz w:val="14"/>
                <w:szCs w:val="14"/>
                <w:cs/>
              </w:rPr>
            </w:pPr>
            <w:r w:rsidRPr="004A1F33">
              <w:rPr>
                <w:rFonts w:cs="Arial"/>
                <w:spacing w:val="-4"/>
                <w:sz w:val="14"/>
                <w:szCs w:val="14"/>
              </w:rPr>
              <w:t>Baht</w:t>
            </w:r>
          </w:p>
        </w:tc>
        <w:tc>
          <w:tcPr>
            <w:tcW w:w="1440" w:type="dxa"/>
          </w:tcPr>
          <w:p w:rsidR="00A61924" w:rsidRPr="004A1F33" w:rsidRDefault="00A61924" w:rsidP="00E572C5">
            <w:pPr>
              <w:pStyle w:val="Heading7"/>
              <w:pBdr>
                <w:bottom w:val="single" w:sz="4" w:space="1" w:color="auto"/>
              </w:pBdr>
              <w:spacing w:line="260" w:lineRule="exact"/>
              <w:ind w:right="0"/>
              <w:jc w:val="right"/>
              <w:rPr>
                <w:rFonts w:cs="Arial"/>
                <w:spacing w:val="-4"/>
                <w:sz w:val="14"/>
                <w:szCs w:val="14"/>
              </w:rPr>
            </w:pPr>
            <w:r w:rsidRPr="004A1F33">
              <w:rPr>
                <w:rFonts w:cs="Arial"/>
                <w:spacing w:val="-4"/>
                <w:sz w:val="14"/>
                <w:szCs w:val="14"/>
              </w:rPr>
              <w:t>Share</w:t>
            </w:r>
          </w:p>
        </w:tc>
        <w:tc>
          <w:tcPr>
            <w:tcW w:w="1080" w:type="dxa"/>
          </w:tcPr>
          <w:p w:rsidR="00A61924" w:rsidRPr="004A1F33" w:rsidRDefault="00A61924" w:rsidP="00E572C5">
            <w:pPr>
              <w:pStyle w:val="Heading7"/>
              <w:pBdr>
                <w:bottom w:val="single" w:sz="4" w:space="1" w:color="auto"/>
              </w:pBdr>
              <w:spacing w:line="260" w:lineRule="exact"/>
              <w:ind w:right="0"/>
              <w:jc w:val="right"/>
              <w:rPr>
                <w:rFonts w:cs="Arial"/>
                <w:spacing w:val="-4"/>
                <w:sz w:val="14"/>
                <w:szCs w:val="14"/>
              </w:rPr>
            </w:pPr>
            <w:r w:rsidRPr="004A1F33">
              <w:rPr>
                <w:rFonts w:cs="Arial"/>
                <w:spacing w:val="-4"/>
                <w:sz w:val="14"/>
                <w:szCs w:val="14"/>
              </w:rPr>
              <w:t>Baht</w:t>
            </w:r>
          </w:p>
        </w:tc>
        <w:tc>
          <w:tcPr>
            <w:tcW w:w="1170" w:type="dxa"/>
          </w:tcPr>
          <w:p w:rsidR="00A61924" w:rsidRPr="004A1F33" w:rsidRDefault="00A61924" w:rsidP="00E572C5">
            <w:pPr>
              <w:pStyle w:val="Heading7"/>
              <w:pBdr>
                <w:bottom w:val="single" w:sz="4" w:space="1" w:color="auto"/>
              </w:pBdr>
              <w:spacing w:line="260" w:lineRule="exact"/>
              <w:ind w:right="0"/>
              <w:jc w:val="right"/>
              <w:rPr>
                <w:rFonts w:cs="Arial"/>
                <w:spacing w:val="-4"/>
                <w:sz w:val="14"/>
                <w:szCs w:val="14"/>
              </w:rPr>
            </w:pPr>
            <w:r w:rsidRPr="004A1F33">
              <w:rPr>
                <w:rFonts w:cs="Arial"/>
                <w:spacing w:val="-4"/>
                <w:sz w:val="14"/>
                <w:szCs w:val="14"/>
              </w:rPr>
              <w:t>Baht</w:t>
            </w:r>
          </w:p>
        </w:tc>
      </w:tr>
      <w:tr w:rsidR="00A61924" w:rsidRPr="004A1F33" w:rsidTr="00A61924">
        <w:trPr>
          <w:trHeight w:val="63"/>
        </w:trPr>
        <w:tc>
          <w:tcPr>
            <w:tcW w:w="3240" w:type="dxa"/>
          </w:tcPr>
          <w:p w:rsidR="00A61924" w:rsidRPr="004A1F33" w:rsidRDefault="00A61924"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jc w:val="both"/>
              <w:rPr>
                <w:rFonts w:cs="Arial"/>
                <w:sz w:val="14"/>
                <w:szCs w:val="14"/>
              </w:rPr>
            </w:pPr>
          </w:p>
        </w:tc>
        <w:tc>
          <w:tcPr>
            <w:tcW w:w="1080" w:type="dxa"/>
            <w:vAlign w:val="bottom"/>
          </w:tcPr>
          <w:p w:rsidR="00A61924" w:rsidRPr="004A1F33" w:rsidRDefault="00A61924"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jc w:val="both"/>
              <w:rPr>
                <w:rFonts w:cs="Arial"/>
                <w:sz w:val="14"/>
                <w:szCs w:val="14"/>
              </w:rPr>
            </w:pPr>
          </w:p>
        </w:tc>
        <w:tc>
          <w:tcPr>
            <w:tcW w:w="1170" w:type="dxa"/>
            <w:vAlign w:val="bottom"/>
          </w:tcPr>
          <w:p w:rsidR="00A61924" w:rsidRPr="004A1F33" w:rsidRDefault="00A61924"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jc w:val="both"/>
              <w:rPr>
                <w:rFonts w:cs="Arial"/>
                <w:sz w:val="14"/>
                <w:szCs w:val="14"/>
              </w:rPr>
            </w:pPr>
          </w:p>
        </w:tc>
        <w:tc>
          <w:tcPr>
            <w:tcW w:w="1440" w:type="dxa"/>
            <w:vAlign w:val="bottom"/>
          </w:tcPr>
          <w:p w:rsidR="00A61924" w:rsidRPr="004A1F33" w:rsidRDefault="00A61924"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jc w:val="both"/>
              <w:rPr>
                <w:rFonts w:cs="Arial"/>
                <w:sz w:val="14"/>
                <w:szCs w:val="14"/>
              </w:rPr>
            </w:pPr>
          </w:p>
        </w:tc>
        <w:tc>
          <w:tcPr>
            <w:tcW w:w="1080" w:type="dxa"/>
            <w:vAlign w:val="bottom"/>
          </w:tcPr>
          <w:p w:rsidR="00A61924" w:rsidRPr="004A1F33" w:rsidRDefault="00A61924"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jc w:val="both"/>
              <w:rPr>
                <w:rFonts w:cs="Arial"/>
                <w:sz w:val="14"/>
                <w:szCs w:val="14"/>
              </w:rPr>
            </w:pPr>
          </w:p>
        </w:tc>
        <w:tc>
          <w:tcPr>
            <w:tcW w:w="1170" w:type="dxa"/>
            <w:vAlign w:val="bottom"/>
          </w:tcPr>
          <w:p w:rsidR="00A61924" w:rsidRPr="004A1F33" w:rsidRDefault="00A61924"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jc w:val="both"/>
              <w:rPr>
                <w:rFonts w:cs="Arial"/>
                <w:sz w:val="14"/>
                <w:szCs w:val="14"/>
              </w:rPr>
            </w:pPr>
          </w:p>
        </w:tc>
      </w:tr>
      <w:tr w:rsidR="00A61924" w:rsidRPr="004A1F33" w:rsidTr="00A61924">
        <w:trPr>
          <w:trHeight w:val="63"/>
        </w:trPr>
        <w:tc>
          <w:tcPr>
            <w:tcW w:w="3240" w:type="dxa"/>
          </w:tcPr>
          <w:p w:rsidR="00A61924" w:rsidRPr="004A1F33" w:rsidRDefault="00A61924" w:rsidP="00772A3D">
            <w:pPr>
              <w:spacing w:line="260" w:lineRule="exact"/>
              <w:ind w:right="-108"/>
              <w:rPr>
                <w:rFonts w:cs="Arial"/>
                <w:spacing w:val="-4"/>
                <w:sz w:val="14"/>
                <w:szCs w:val="14"/>
              </w:rPr>
            </w:pPr>
            <w:r w:rsidRPr="004A1F33">
              <w:rPr>
                <w:rFonts w:cs="Arial"/>
                <w:spacing w:val="-4"/>
                <w:sz w:val="14"/>
                <w:szCs w:val="14"/>
              </w:rPr>
              <w:t>Basic earnings per share</w:t>
            </w:r>
          </w:p>
        </w:tc>
        <w:tc>
          <w:tcPr>
            <w:tcW w:w="1080" w:type="dxa"/>
            <w:vAlign w:val="bottom"/>
          </w:tcPr>
          <w:p w:rsidR="00A61924" w:rsidRPr="004A1F33" w:rsidRDefault="00A61924" w:rsidP="00772A3D">
            <w:pPr>
              <w:spacing w:line="260" w:lineRule="exact"/>
              <w:jc w:val="right"/>
              <w:rPr>
                <w:rFonts w:cs="Arial"/>
                <w:spacing w:val="-4"/>
                <w:sz w:val="14"/>
                <w:szCs w:val="14"/>
              </w:rPr>
            </w:pPr>
          </w:p>
        </w:tc>
        <w:tc>
          <w:tcPr>
            <w:tcW w:w="1170" w:type="dxa"/>
            <w:vAlign w:val="bottom"/>
          </w:tcPr>
          <w:p w:rsidR="00A61924" w:rsidRPr="004A1F33" w:rsidRDefault="00A61924" w:rsidP="00772A3D">
            <w:pPr>
              <w:spacing w:line="260" w:lineRule="exact"/>
              <w:jc w:val="right"/>
              <w:rPr>
                <w:rFonts w:cs="Arial"/>
                <w:spacing w:val="-4"/>
                <w:sz w:val="14"/>
                <w:szCs w:val="14"/>
                <w:cs/>
              </w:rPr>
            </w:pPr>
          </w:p>
        </w:tc>
        <w:tc>
          <w:tcPr>
            <w:tcW w:w="1440" w:type="dxa"/>
            <w:vAlign w:val="bottom"/>
          </w:tcPr>
          <w:p w:rsidR="00A61924" w:rsidRPr="004A1F33" w:rsidRDefault="00A61924" w:rsidP="00772A3D">
            <w:pPr>
              <w:spacing w:line="260" w:lineRule="exact"/>
              <w:jc w:val="right"/>
              <w:rPr>
                <w:rFonts w:cs="Arial"/>
                <w:spacing w:val="-4"/>
                <w:sz w:val="14"/>
                <w:szCs w:val="14"/>
              </w:rPr>
            </w:pPr>
          </w:p>
        </w:tc>
        <w:tc>
          <w:tcPr>
            <w:tcW w:w="1080" w:type="dxa"/>
            <w:vAlign w:val="bottom"/>
          </w:tcPr>
          <w:p w:rsidR="00A61924" w:rsidRPr="004A1F33" w:rsidRDefault="00A61924" w:rsidP="00772A3D">
            <w:pPr>
              <w:tabs>
                <w:tab w:val="left" w:pos="338"/>
              </w:tabs>
              <w:spacing w:line="260" w:lineRule="exact"/>
              <w:jc w:val="right"/>
              <w:rPr>
                <w:rFonts w:cs="Arial"/>
                <w:spacing w:val="-4"/>
                <w:sz w:val="14"/>
                <w:szCs w:val="14"/>
                <w:cs/>
              </w:rPr>
            </w:pPr>
          </w:p>
        </w:tc>
        <w:tc>
          <w:tcPr>
            <w:tcW w:w="1170" w:type="dxa"/>
            <w:vAlign w:val="bottom"/>
          </w:tcPr>
          <w:p w:rsidR="00A61924" w:rsidRPr="004A1F33" w:rsidRDefault="00A61924" w:rsidP="00772A3D">
            <w:pPr>
              <w:spacing w:line="260" w:lineRule="exact"/>
              <w:jc w:val="right"/>
              <w:rPr>
                <w:rFonts w:cs="Arial"/>
                <w:spacing w:val="-4"/>
                <w:sz w:val="14"/>
                <w:szCs w:val="14"/>
              </w:rPr>
            </w:pPr>
          </w:p>
        </w:tc>
      </w:tr>
      <w:tr w:rsidR="00A61924" w:rsidRPr="004A1F33" w:rsidTr="00A61924">
        <w:trPr>
          <w:trHeight w:val="63"/>
        </w:trPr>
        <w:tc>
          <w:tcPr>
            <w:tcW w:w="3240" w:type="dxa"/>
          </w:tcPr>
          <w:p w:rsidR="00A61924" w:rsidRPr="004A1F33" w:rsidRDefault="00A61924" w:rsidP="00772A3D">
            <w:pPr>
              <w:tabs>
                <w:tab w:val="left" w:pos="180"/>
              </w:tabs>
              <w:spacing w:line="260" w:lineRule="exact"/>
              <w:ind w:right="-108"/>
              <w:rPr>
                <w:rFonts w:cs="Arial"/>
                <w:spacing w:val="-4"/>
                <w:sz w:val="14"/>
                <w:szCs w:val="14"/>
              </w:rPr>
            </w:pPr>
            <w:r w:rsidRPr="004A1F33">
              <w:rPr>
                <w:rFonts w:cs="Arial"/>
                <w:spacing w:val="-4"/>
                <w:sz w:val="14"/>
                <w:szCs w:val="14"/>
              </w:rPr>
              <w:t xml:space="preserve">   Equity holders of the parent</w:t>
            </w:r>
          </w:p>
        </w:tc>
        <w:tc>
          <w:tcPr>
            <w:tcW w:w="1080" w:type="dxa"/>
            <w:vAlign w:val="bottom"/>
          </w:tcPr>
          <w:p w:rsidR="00A61924" w:rsidRPr="004A1F33" w:rsidRDefault="00A61924" w:rsidP="007B5451">
            <w:pPr>
              <w:spacing w:line="260" w:lineRule="exact"/>
              <w:ind w:right="1"/>
              <w:jc w:val="right"/>
              <w:rPr>
                <w:rFonts w:cs="Arial"/>
                <w:sz w:val="14"/>
                <w:szCs w:val="14"/>
              </w:rPr>
            </w:pPr>
            <w:r w:rsidRPr="004A1F33">
              <w:rPr>
                <w:rFonts w:cs="Arial"/>
                <w:sz w:val="14"/>
                <w:szCs w:val="14"/>
              </w:rPr>
              <w:t>43,309,261</w:t>
            </w:r>
          </w:p>
        </w:tc>
        <w:tc>
          <w:tcPr>
            <w:tcW w:w="1170" w:type="dxa"/>
            <w:vAlign w:val="bottom"/>
          </w:tcPr>
          <w:p w:rsidR="00A61924" w:rsidRPr="004A1F33" w:rsidRDefault="00A61924" w:rsidP="007B5451">
            <w:pPr>
              <w:spacing w:line="260" w:lineRule="exact"/>
              <w:ind w:right="1"/>
              <w:jc w:val="right"/>
              <w:rPr>
                <w:rFonts w:cs="Arial"/>
                <w:sz w:val="14"/>
                <w:szCs w:val="14"/>
                <w:cs/>
              </w:rPr>
            </w:pPr>
            <w:r w:rsidRPr="004A1F33">
              <w:rPr>
                <w:rFonts w:cs="Arial"/>
                <w:sz w:val="14"/>
                <w:szCs w:val="14"/>
              </w:rPr>
              <w:t>29,630,912</w:t>
            </w:r>
          </w:p>
        </w:tc>
        <w:tc>
          <w:tcPr>
            <w:tcW w:w="1440" w:type="dxa"/>
            <w:vAlign w:val="bottom"/>
          </w:tcPr>
          <w:p w:rsidR="00A61924" w:rsidRPr="004A1F33" w:rsidRDefault="00A61924" w:rsidP="007B5451">
            <w:pPr>
              <w:spacing w:line="260" w:lineRule="exact"/>
              <w:jc w:val="right"/>
              <w:rPr>
                <w:rFonts w:cs="Arial"/>
                <w:spacing w:val="-4"/>
                <w:sz w:val="14"/>
                <w:szCs w:val="14"/>
              </w:rPr>
            </w:pPr>
            <w:r w:rsidRPr="004A1F33">
              <w:rPr>
                <w:rFonts w:cs="Arial"/>
                <w:spacing w:val="-4"/>
                <w:sz w:val="14"/>
                <w:szCs w:val="14"/>
              </w:rPr>
              <w:t>400,665,772</w:t>
            </w:r>
          </w:p>
        </w:tc>
        <w:tc>
          <w:tcPr>
            <w:tcW w:w="1080" w:type="dxa"/>
            <w:vAlign w:val="bottom"/>
          </w:tcPr>
          <w:p w:rsidR="00A61924" w:rsidRPr="004A1F33" w:rsidRDefault="00A61924"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cs="Arial"/>
                <w:spacing w:val="-4"/>
                <w:sz w:val="14"/>
                <w:szCs w:val="14"/>
                <w:cs/>
              </w:rPr>
            </w:pPr>
            <w:r w:rsidRPr="004A1F33">
              <w:rPr>
                <w:rFonts w:cs="Arial"/>
                <w:spacing w:val="-4"/>
                <w:sz w:val="14"/>
                <w:szCs w:val="14"/>
              </w:rPr>
              <w:t>0.11</w:t>
            </w:r>
          </w:p>
        </w:tc>
        <w:tc>
          <w:tcPr>
            <w:tcW w:w="1170" w:type="dxa"/>
            <w:vAlign w:val="bottom"/>
          </w:tcPr>
          <w:p w:rsidR="00A61924" w:rsidRPr="004A1F33" w:rsidRDefault="00A61924" w:rsidP="007B5451">
            <w:pPr>
              <w:spacing w:line="260" w:lineRule="exact"/>
              <w:jc w:val="right"/>
              <w:rPr>
                <w:rFonts w:cs="Arial"/>
                <w:spacing w:val="-4"/>
                <w:sz w:val="14"/>
                <w:szCs w:val="14"/>
              </w:rPr>
            </w:pPr>
            <w:r w:rsidRPr="004A1F33">
              <w:rPr>
                <w:rFonts w:cs="Arial"/>
                <w:spacing w:val="-4"/>
                <w:sz w:val="14"/>
                <w:szCs w:val="14"/>
              </w:rPr>
              <w:t>0.07</w:t>
            </w:r>
          </w:p>
        </w:tc>
      </w:tr>
      <w:tr w:rsidR="00A61924" w:rsidRPr="004A1F33" w:rsidTr="00A61924">
        <w:trPr>
          <w:trHeight w:val="63"/>
        </w:trPr>
        <w:tc>
          <w:tcPr>
            <w:tcW w:w="3240" w:type="dxa"/>
          </w:tcPr>
          <w:p w:rsidR="00A61924" w:rsidRPr="004A1F33" w:rsidRDefault="00A61924" w:rsidP="00772A3D">
            <w:pPr>
              <w:tabs>
                <w:tab w:val="left" w:pos="180"/>
              </w:tabs>
              <w:spacing w:line="260" w:lineRule="exact"/>
              <w:ind w:right="-108"/>
              <w:rPr>
                <w:rFonts w:cs="Arial"/>
                <w:spacing w:val="-4"/>
                <w:sz w:val="14"/>
                <w:szCs w:val="14"/>
              </w:rPr>
            </w:pPr>
          </w:p>
        </w:tc>
        <w:tc>
          <w:tcPr>
            <w:tcW w:w="1080" w:type="dxa"/>
            <w:vAlign w:val="bottom"/>
          </w:tcPr>
          <w:p w:rsidR="00A61924" w:rsidRPr="004A1F33" w:rsidRDefault="00A61924" w:rsidP="007B5451">
            <w:pPr>
              <w:spacing w:line="260" w:lineRule="exact"/>
              <w:ind w:right="1"/>
              <w:jc w:val="right"/>
              <w:rPr>
                <w:rFonts w:cs="Arial"/>
                <w:sz w:val="14"/>
                <w:szCs w:val="14"/>
              </w:rPr>
            </w:pPr>
          </w:p>
        </w:tc>
        <w:tc>
          <w:tcPr>
            <w:tcW w:w="1170" w:type="dxa"/>
            <w:vAlign w:val="bottom"/>
          </w:tcPr>
          <w:p w:rsidR="00A61924" w:rsidRPr="004A1F33" w:rsidRDefault="00A61924" w:rsidP="007B5451">
            <w:pPr>
              <w:spacing w:line="260" w:lineRule="exact"/>
              <w:ind w:right="1"/>
              <w:jc w:val="right"/>
              <w:rPr>
                <w:rFonts w:cs="Arial"/>
                <w:sz w:val="14"/>
                <w:szCs w:val="14"/>
              </w:rPr>
            </w:pPr>
          </w:p>
        </w:tc>
        <w:tc>
          <w:tcPr>
            <w:tcW w:w="1440" w:type="dxa"/>
            <w:vAlign w:val="bottom"/>
          </w:tcPr>
          <w:p w:rsidR="00A61924" w:rsidRPr="004A1F33" w:rsidRDefault="00A61924" w:rsidP="007B5451">
            <w:pPr>
              <w:spacing w:line="260" w:lineRule="exact"/>
              <w:jc w:val="right"/>
              <w:rPr>
                <w:rFonts w:cs="Arial"/>
                <w:spacing w:val="-4"/>
                <w:sz w:val="14"/>
                <w:szCs w:val="14"/>
              </w:rPr>
            </w:pPr>
          </w:p>
        </w:tc>
        <w:tc>
          <w:tcPr>
            <w:tcW w:w="1080" w:type="dxa"/>
            <w:vAlign w:val="bottom"/>
          </w:tcPr>
          <w:p w:rsidR="00A61924" w:rsidRPr="004A1F33" w:rsidRDefault="00A61924"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cs="Arial"/>
                <w:spacing w:val="-4"/>
                <w:sz w:val="14"/>
                <w:szCs w:val="14"/>
              </w:rPr>
            </w:pPr>
          </w:p>
        </w:tc>
        <w:tc>
          <w:tcPr>
            <w:tcW w:w="1170" w:type="dxa"/>
            <w:vAlign w:val="bottom"/>
          </w:tcPr>
          <w:p w:rsidR="00A61924" w:rsidRPr="004A1F33" w:rsidRDefault="00A61924" w:rsidP="007B5451">
            <w:pPr>
              <w:spacing w:line="260" w:lineRule="exact"/>
              <w:jc w:val="right"/>
              <w:rPr>
                <w:rFonts w:cs="Arial"/>
                <w:spacing w:val="-4"/>
                <w:sz w:val="14"/>
                <w:szCs w:val="14"/>
              </w:rPr>
            </w:pPr>
          </w:p>
        </w:tc>
      </w:tr>
      <w:tr w:rsidR="00A61924" w:rsidRPr="004A1F33" w:rsidTr="00A61924">
        <w:trPr>
          <w:trHeight w:val="63"/>
        </w:trPr>
        <w:tc>
          <w:tcPr>
            <w:tcW w:w="3240" w:type="dxa"/>
          </w:tcPr>
          <w:p w:rsidR="00A61924" w:rsidRPr="004A1F33" w:rsidRDefault="00A61924" w:rsidP="00772A3D">
            <w:pPr>
              <w:spacing w:line="260" w:lineRule="exact"/>
              <w:ind w:right="-108"/>
              <w:rPr>
                <w:rFonts w:cs="Arial"/>
                <w:spacing w:val="-4"/>
                <w:sz w:val="14"/>
                <w:szCs w:val="14"/>
              </w:rPr>
            </w:pPr>
            <w:r w:rsidRPr="004A1F33">
              <w:rPr>
                <w:rFonts w:cs="Arial"/>
                <w:spacing w:val="-4"/>
                <w:sz w:val="14"/>
                <w:szCs w:val="14"/>
              </w:rPr>
              <w:t>Diluted earnings per share</w:t>
            </w:r>
          </w:p>
        </w:tc>
        <w:tc>
          <w:tcPr>
            <w:tcW w:w="1080" w:type="dxa"/>
            <w:vAlign w:val="bottom"/>
          </w:tcPr>
          <w:p w:rsidR="00A61924" w:rsidRPr="004A1F33" w:rsidRDefault="00A61924" w:rsidP="007B5451">
            <w:pPr>
              <w:spacing w:line="260" w:lineRule="exact"/>
              <w:jc w:val="right"/>
              <w:rPr>
                <w:rFonts w:cs="Arial"/>
                <w:spacing w:val="-4"/>
                <w:sz w:val="14"/>
                <w:szCs w:val="14"/>
              </w:rPr>
            </w:pPr>
          </w:p>
        </w:tc>
        <w:tc>
          <w:tcPr>
            <w:tcW w:w="1170" w:type="dxa"/>
            <w:vAlign w:val="bottom"/>
          </w:tcPr>
          <w:p w:rsidR="00A61924" w:rsidRPr="004A1F33" w:rsidRDefault="00A61924" w:rsidP="007B5451">
            <w:pPr>
              <w:spacing w:line="260" w:lineRule="exact"/>
              <w:jc w:val="right"/>
              <w:rPr>
                <w:rFonts w:cs="Arial"/>
                <w:spacing w:val="-4"/>
                <w:sz w:val="14"/>
                <w:szCs w:val="14"/>
                <w:cs/>
              </w:rPr>
            </w:pPr>
          </w:p>
        </w:tc>
        <w:tc>
          <w:tcPr>
            <w:tcW w:w="1440" w:type="dxa"/>
            <w:vAlign w:val="bottom"/>
          </w:tcPr>
          <w:p w:rsidR="00A61924" w:rsidRPr="004A1F33" w:rsidRDefault="00A61924" w:rsidP="007B5451">
            <w:pPr>
              <w:spacing w:line="260" w:lineRule="exact"/>
              <w:jc w:val="right"/>
              <w:rPr>
                <w:rFonts w:cs="Arial"/>
                <w:spacing w:val="-4"/>
                <w:sz w:val="14"/>
                <w:szCs w:val="14"/>
              </w:rPr>
            </w:pPr>
          </w:p>
        </w:tc>
        <w:tc>
          <w:tcPr>
            <w:tcW w:w="1080" w:type="dxa"/>
            <w:vAlign w:val="bottom"/>
          </w:tcPr>
          <w:p w:rsidR="00A61924" w:rsidRPr="004A1F33" w:rsidRDefault="00A61924" w:rsidP="007B5451">
            <w:pPr>
              <w:tabs>
                <w:tab w:val="left" w:pos="338"/>
              </w:tabs>
              <w:spacing w:line="260" w:lineRule="exact"/>
              <w:jc w:val="right"/>
              <w:rPr>
                <w:rFonts w:cs="Arial"/>
                <w:spacing w:val="-4"/>
                <w:sz w:val="14"/>
                <w:szCs w:val="14"/>
                <w:cs/>
              </w:rPr>
            </w:pPr>
          </w:p>
        </w:tc>
        <w:tc>
          <w:tcPr>
            <w:tcW w:w="1170" w:type="dxa"/>
            <w:vAlign w:val="bottom"/>
          </w:tcPr>
          <w:p w:rsidR="00A61924" w:rsidRPr="004A1F33" w:rsidRDefault="00A61924" w:rsidP="007B5451">
            <w:pPr>
              <w:spacing w:line="260" w:lineRule="exact"/>
              <w:jc w:val="right"/>
              <w:rPr>
                <w:rFonts w:cs="Arial"/>
                <w:spacing w:val="-4"/>
                <w:sz w:val="14"/>
                <w:szCs w:val="14"/>
              </w:rPr>
            </w:pPr>
          </w:p>
        </w:tc>
      </w:tr>
      <w:tr w:rsidR="00A61924" w:rsidRPr="004A1F33" w:rsidTr="00A61924">
        <w:trPr>
          <w:trHeight w:val="268"/>
        </w:trPr>
        <w:tc>
          <w:tcPr>
            <w:tcW w:w="3240" w:type="dxa"/>
          </w:tcPr>
          <w:p w:rsidR="00A61924" w:rsidRPr="004A1F33" w:rsidRDefault="00A61924" w:rsidP="00772A3D">
            <w:pPr>
              <w:tabs>
                <w:tab w:val="left" w:pos="180"/>
              </w:tabs>
              <w:spacing w:line="260" w:lineRule="exact"/>
              <w:ind w:right="-108"/>
              <w:rPr>
                <w:rFonts w:cs="Arial"/>
                <w:spacing w:val="-4"/>
                <w:sz w:val="14"/>
                <w:szCs w:val="14"/>
              </w:rPr>
            </w:pPr>
            <w:r w:rsidRPr="004A1F33">
              <w:rPr>
                <w:rFonts w:cs="Arial"/>
                <w:spacing w:val="-4"/>
                <w:sz w:val="14"/>
                <w:szCs w:val="14"/>
              </w:rPr>
              <w:t xml:space="preserve">   Equity holders of the parent</w:t>
            </w:r>
          </w:p>
        </w:tc>
        <w:tc>
          <w:tcPr>
            <w:tcW w:w="1080" w:type="dxa"/>
            <w:vAlign w:val="bottom"/>
          </w:tcPr>
          <w:p w:rsidR="00A61924" w:rsidRPr="004A1F33" w:rsidRDefault="00A61924" w:rsidP="007B5451">
            <w:pPr>
              <w:spacing w:line="260" w:lineRule="exact"/>
              <w:ind w:right="1"/>
              <w:jc w:val="right"/>
              <w:rPr>
                <w:rFonts w:cs="Arial"/>
                <w:sz w:val="14"/>
                <w:szCs w:val="14"/>
              </w:rPr>
            </w:pPr>
            <w:r>
              <w:rPr>
                <w:rFonts w:cs="Arial"/>
                <w:sz w:val="14"/>
                <w:szCs w:val="14"/>
              </w:rPr>
              <w:t>43,309,26</w:t>
            </w:r>
            <w:r w:rsidRPr="004A1F33">
              <w:rPr>
                <w:rFonts w:cs="Arial"/>
                <w:sz w:val="14"/>
                <w:szCs w:val="14"/>
              </w:rPr>
              <w:t>1</w:t>
            </w:r>
          </w:p>
        </w:tc>
        <w:tc>
          <w:tcPr>
            <w:tcW w:w="1170" w:type="dxa"/>
            <w:vAlign w:val="bottom"/>
          </w:tcPr>
          <w:p w:rsidR="00A61924" w:rsidRPr="004A1F33" w:rsidRDefault="00A61924" w:rsidP="007B5451">
            <w:pPr>
              <w:spacing w:line="260" w:lineRule="exact"/>
              <w:ind w:right="1"/>
              <w:jc w:val="right"/>
              <w:rPr>
                <w:rFonts w:cs="Arial"/>
                <w:sz w:val="14"/>
                <w:szCs w:val="14"/>
                <w:cs/>
              </w:rPr>
            </w:pPr>
            <w:r w:rsidRPr="004A1F33">
              <w:rPr>
                <w:rFonts w:cs="Arial"/>
                <w:sz w:val="14"/>
                <w:szCs w:val="14"/>
              </w:rPr>
              <w:t>29,630,912</w:t>
            </w:r>
          </w:p>
        </w:tc>
        <w:tc>
          <w:tcPr>
            <w:tcW w:w="1440" w:type="dxa"/>
            <w:vAlign w:val="bottom"/>
          </w:tcPr>
          <w:p w:rsidR="00A61924" w:rsidRPr="004A1F33" w:rsidRDefault="00A61924" w:rsidP="007B5451">
            <w:pPr>
              <w:spacing w:line="260" w:lineRule="exact"/>
              <w:jc w:val="right"/>
              <w:rPr>
                <w:rFonts w:cs="Arial"/>
                <w:spacing w:val="-4"/>
                <w:sz w:val="14"/>
                <w:szCs w:val="14"/>
              </w:rPr>
            </w:pPr>
            <w:r w:rsidRPr="004A1F33">
              <w:rPr>
                <w:rFonts w:cs="Arial"/>
                <w:spacing w:val="-4"/>
                <w:sz w:val="14"/>
                <w:szCs w:val="14"/>
              </w:rPr>
              <w:t>542,321,093</w:t>
            </w:r>
          </w:p>
        </w:tc>
        <w:tc>
          <w:tcPr>
            <w:tcW w:w="1080" w:type="dxa"/>
            <w:vAlign w:val="bottom"/>
          </w:tcPr>
          <w:p w:rsidR="00A61924" w:rsidRPr="004A1F33" w:rsidRDefault="00A61924" w:rsidP="007B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cs="Arial"/>
                <w:spacing w:val="-4"/>
                <w:sz w:val="14"/>
                <w:szCs w:val="14"/>
                <w:cs/>
              </w:rPr>
            </w:pPr>
            <w:r w:rsidRPr="004A1F33">
              <w:rPr>
                <w:rFonts w:cs="Arial"/>
                <w:spacing w:val="-4"/>
                <w:sz w:val="14"/>
                <w:szCs w:val="14"/>
              </w:rPr>
              <w:t>0.08</w:t>
            </w:r>
          </w:p>
        </w:tc>
        <w:tc>
          <w:tcPr>
            <w:tcW w:w="1170" w:type="dxa"/>
            <w:vAlign w:val="bottom"/>
          </w:tcPr>
          <w:p w:rsidR="00A61924" w:rsidRPr="004A1F33" w:rsidRDefault="00A61924" w:rsidP="007B5451">
            <w:pPr>
              <w:spacing w:line="260" w:lineRule="exact"/>
              <w:jc w:val="right"/>
              <w:rPr>
                <w:rFonts w:cs="Arial"/>
                <w:spacing w:val="-4"/>
                <w:sz w:val="14"/>
                <w:szCs w:val="14"/>
              </w:rPr>
            </w:pPr>
            <w:r w:rsidRPr="004A1F33">
              <w:rPr>
                <w:rFonts w:cs="Arial"/>
                <w:spacing w:val="-4"/>
                <w:sz w:val="14"/>
                <w:szCs w:val="14"/>
              </w:rPr>
              <w:t>0.06</w:t>
            </w:r>
          </w:p>
        </w:tc>
      </w:tr>
    </w:tbl>
    <w:p w:rsidR="00B13ABD" w:rsidRDefault="00B13ABD" w:rsidP="00B1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A44CE3" w:rsidRDefault="00A44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EB2AF5" w:rsidRPr="00FB42BA" w:rsidRDefault="000C51C9" w:rsidP="009B277E">
      <w:pPr>
        <w:pStyle w:val="Heading7"/>
        <w:numPr>
          <w:ilvl w:val="0"/>
          <w:numId w:val="21"/>
        </w:numPr>
        <w:tabs>
          <w:tab w:val="clear" w:pos="930"/>
          <w:tab w:val="num" w:pos="540"/>
        </w:tabs>
        <w:ind w:left="547" w:right="-1" w:hanging="540"/>
        <w:jc w:val="both"/>
        <w:rPr>
          <w:rFonts w:cs="Arial"/>
          <w:caps/>
          <w:sz w:val="20"/>
          <w:szCs w:val="20"/>
          <w:cs/>
        </w:rPr>
      </w:pPr>
      <w:r w:rsidRPr="00FB42BA">
        <w:rPr>
          <w:rFonts w:cs="Arial"/>
          <w:caps/>
          <w:sz w:val="20"/>
          <w:szCs w:val="20"/>
        </w:rPr>
        <w:lastRenderedPageBreak/>
        <w:t>SEGMENT</w:t>
      </w:r>
      <w:r w:rsidR="003F1F0F" w:rsidRPr="00FB42BA">
        <w:rPr>
          <w:rFonts w:cs="Arial"/>
          <w:caps/>
          <w:sz w:val="20"/>
          <w:szCs w:val="20"/>
        </w:rPr>
        <w:t xml:space="preserve"> INFORMATION</w:t>
      </w:r>
    </w:p>
    <w:p w:rsidR="00EB2AF5" w:rsidRPr="00FB42BA" w:rsidRDefault="00EB2AF5" w:rsidP="00B53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cs="Arial"/>
          <w:sz w:val="20"/>
          <w:szCs w:val="20"/>
        </w:rPr>
      </w:pPr>
    </w:p>
    <w:p w:rsidR="00260146" w:rsidRPr="00FB42BA" w:rsidRDefault="00260146" w:rsidP="00B53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pacing w:val="-4"/>
          <w:sz w:val="20"/>
          <w:szCs w:val="20"/>
        </w:rPr>
      </w:pPr>
      <w:r w:rsidRPr="00FB42BA">
        <w:rPr>
          <w:rFonts w:cs="Arial"/>
          <w:spacing w:val="-4"/>
          <w:sz w:val="20"/>
          <w:szCs w:val="20"/>
        </w:rPr>
        <w:t>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w:t>
      </w:r>
      <w:r w:rsidR="00A61924">
        <w:rPr>
          <w:rFonts w:cs="Arial"/>
          <w:spacing w:val="-4"/>
          <w:sz w:val="20"/>
          <w:szCs w:val="20"/>
        </w:rPr>
        <w:t xml:space="preserve">tified as the Company’s </w:t>
      </w:r>
      <w:proofErr w:type="spellStart"/>
      <w:r w:rsidR="00A61924">
        <w:rPr>
          <w:rFonts w:cs="Arial"/>
          <w:spacing w:val="-4"/>
          <w:sz w:val="20"/>
          <w:szCs w:val="20"/>
        </w:rPr>
        <w:t>authoris</w:t>
      </w:r>
      <w:r w:rsidRPr="00FB42BA">
        <w:rPr>
          <w:rFonts w:cs="Arial"/>
          <w:spacing w:val="-4"/>
          <w:sz w:val="20"/>
          <w:szCs w:val="20"/>
        </w:rPr>
        <w:t>ed</w:t>
      </w:r>
      <w:proofErr w:type="spellEnd"/>
      <w:r w:rsidRPr="00FB42BA">
        <w:rPr>
          <w:rFonts w:cs="Arial"/>
          <w:spacing w:val="-4"/>
          <w:sz w:val="20"/>
          <w:szCs w:val="20"/>
        </w:rPr>
        <w:t xml:space="preserve"> director.</w:t>
      </w:r>
    </w:p>
    <w:p w:rsidR="00260146" w:rsidRPr="00FB42BA" w:rsidRDefault="00260146" w:rsidP="00B53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cs="Arial"/>
          <w:sz w:val="20"/>
          <w:szCs w:val="20"/>
        </w:rPr>
      </w:pPr>
    </w:p>
    <w:p w:rsidR="00260146" w:rsidRPr="00FB42BA" w:rsidRDefault="00260146" w:rsidP="00E66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pacing w:val="-4"/>
          <w:sz w:val="20"/>
          <w:szCs w:val="20"/>
        </w:rPr>
      </w:pPr>
      <w:r w:rsidRPr="00FB42BA">
        <w:rPr>
          <w:rFonts w:cs="Arial"/>
          <w:spacing w:val="-4"/>
          <w:sz w:val="20"/>
          <w:szCs w:val="20"/>
        </w:rPr>
        <w:t xml:space="preserve">For management purposes, the </w:t>
      </w:r>
      <w:r w:rsidR="00E66FE7" w:rsidRPr="00FB42BA">
        <w:rPr>
          <w:rFonts w:cs="Arial"/>
          <w:spacing w:val="-4"/>
          <w:sz w:val="20"/>
          <w:szCs w:val="20"/>
        </w:rPr>
        <w:t>Group is</w:t>
      </w:r>
      <w:r w:rsidR="00A61924">
        <w:rPr>
          <w:rFonts w:cs="Arial"/>
          <w:spacing w:val="-4"/>
          <w:sz w:val="20"/>
          <w:szCs w:val="20"/>
        </w:rPr>
        <w:t xml:space="preserve"> </w:t>
      </w:r>
      <w:proofErr w:type="spellStart"/>
      <w:r w:rsidR="00A61924">
        <w:rPr>
          <w:rFonts w:cs="Arial"/>
          <w:spacing w:val="-4"/>
          <w:sz w:val="20"/>
          <w:szCs w:val="20"/>
        </w:rPr>
        <w:t>organis</w:t>
      </w:r>
      <w:r w:rsidRPr="00FB42BA">
        <w:rPr>
          <w:rFonts w:cs="Arial"/>
          <w:spacing w:val="-4"/>
          <w:sz w:val="20"/>
          <w:szCs w:val="20"/>
        </w:rPr>
        <w:t>ed</w:t>
      </w:r>
      <w:proofErr w:type="spellEnd"/>
      <w:r w:rsidRPr="00FB42BA">
        <w:rPr>
          <w:rFonts w:cs="Arial"/>
          <w:spacing w:val="-4"/>
          <w:sz w:val="20"/>
          <w:szCs w:val="20"/>
        </w:rPr>
        <w:t xml:space="preserve"> into business units based on its products and services and have four reportable segments in respect of “Tannery hide”,</w:t>
      </w:r>
      <w:r w:rsidRPr="00FB42BA">
        <w:rPr>
          <w:rFonts w:cs="Arial"/>
          <w:sz w:val="20"/>
          <w:szCs w:val="20"/>
        </w:rPr>
        <w:t xml:space="preserve"> </w:t>
      </w:r>
      <w:r w:rsidR="00E66FE7" w:rsidRPr="00FB42BA">
        <w:rPr>
          <w:rFonts w:cs="Arial"/>
          <w:spacing w:val="-4"/>
          <w:sz w:val="20"/>
          <w:szCs w:val="20"/>
        </w:rPr>
        <w:t>“Automotive leather cutting”</w:t>
      </w:r>
      <w:r w:rsidR="00D04FB7" w:rsidRPr="00FB42BA">
        <w:rPr>
          <w:rFonts w:cs="Arial"/>
          <w:spacing w:val="-4"/>
          <w:sz w:val="20"/>
          <w:szCs w:val="20"/>
        </w:rPr>
        <w:t>,</w:t>
      </w:r>
      <w:r w:rsidR="00E66FE7" w:rsidRPr="00FB42BA">
        <w:rPr>
          <w:rFonts w:cs="Arial"/>
          <w:spacing w:val="-4"/>
          <w:sz w:val="20"/>
          <w:szCs w:val="20"/>
        </w:rPr>
        <w:t xml:space="preserve"> “Dog Chewable toys”</w:t>
      </w:r>
      <w:r w:rsidRPr="00FB42BA">
        <w:rPr>
          <w:rFonts w:cs="Arial"/>
          <w:spacing w:val="-4"/>
          <w:sz w:val="20"/>
          <w:szCs w:val="20"/>
        </w:rPr>
        <w:t xml:space="preserve"> </w:t>
      </w:r>
      <w:r w:rsidR="00E66FE7" w:rsidRPr="00FB42BA">
        <w:rPr>
          <w:rFonts w:cs="Arial"/>
          <w:spacing w:val="-4"/>
          <w:sz w:val="20"/>
          <w:szCs w:val="20"/>
        </w:rPr>
        <w:t xml:space="preserve">and </w:t>
      </w:r>
      <w:r w:rsidRPr="00FB42BA">
        <w:rPr>
          <w:rFonts w:cs="Arial"/>
          <w:spacing w:val="-4"/>
          <w:sz w:val="20"/>
          <w:szCs w:val="20"/>
        </w:rPr>
        <w:t xml:space="preserve">“Furniture”.  </w:t>
      </w:r>
      <w:r w:rsidR="0079590C" w:rsidRPr="00401DFC">
        <w:rPr>
          <w:rFonts w:cs="Arial"/>
          <w:spacing w:val="-4"/>
          <w:sz w:val="20"/>
          <w:szCs w:val="20"/>
        </w:rPr>
        <w:t xml:space="preserve">In the year 2016, an additional business unit is </w:t>
      </w:r>
      <w:r w:rsidR="00CC2265">
        <w:rPr>
          <w:rFonts w:cs="Arial"/>
          <w:spacing w:val="-4"/>
          <w:sz w:val="20"/>
          <w:szCs w:val="20"/>
        </w:rPr>
        <w:t>an energy group.</w:t>
      </w:r>
    </w:p>
    <w:p w:rsidR="00260146" w:rsidRPr="00FB42BA" w:rsidRDefault="00260146" w:rsidP="00B53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cs="Arial"/>
          <w:sz w:val="20"/>
          <w:szCs w:val="20"/>
        </w:rPr>
      </w:pPr>
    </w:p>
    <w:p w:rsidR="00260146" w:rsidRPr="00FB42BA" w:rsidRDefault="00260146" w:rsidP="00B53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pacing w:val="-4"/>
          <w:sz w:val="20"/>
          <w:szCs w:val="20"/>
        </w:rPr>
      </w:pPr>
      <w:r w:rsidRPr="00FB42BA">
        <w:rPr>
          <w:rFonts w:cs="Arial"/>
          <w:spacing w:val="-4"/>
          <w:sz w:val="20"/>
          <w:szCs w:val="20"/>
        </w:rPr>
        <w:t xml:space="preserve">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However, financing activities, administrative activities and income tax are managed on a Group basis and are not allocated to operating segments. </w:t>
      </w:r>
    </w:p>
    <w:p w:rsidR="00260146" w:rsidRPr="00FB42BA" w:rsidRDefault="00260146" w:rsidP="00B53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cs="Arial"/>
          <w:sz w:val="20"/>
          <w:szCs w:val="20"/>
        </w:rPr>
      </w:pPr>
    </w:p>
    <w:p w:rsidR="00260146" w:rsidRPr="00FB42BA" w:rsidRDefault="00260146" w:rsidP="006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pPr>
      <w:r w:rsidRPr="00FB42BA">
        <w:rPr>
          <w:rFonts w:cs="Arial"/>
          <w:spacing w:val="-4"/>
          <w:sz w:val="20"/>
          <w:szCs w:val="20"/>
        </w:rPr>
        <w:t>The financial information classified</w:t>
      </w:r>
      <w:r w:rsidRPr="00FB42BA">
        <w:rPr>
          <w:rFonts w:cs="Arial"/>
          <w:sz w:val="20"/>
          <w:szCs w:val="20"/>
        </w:rPr>
        <w:t xml:space="preserve"> by operating segments for the </w:t>
      </w:r>
      <w:r w:rsidR="009D6FE8" w:rsidRPr="00FB42BA">
        <w:rPr>
          <w:rFonts w:cs="Arial"/>
          <w:sz w:val="20"/>
          <w:szCs w:val="20"/>
        </w:rPr>
        <w:t>year</w:t>
      </w:r>
      <w:r w:rsidR="00E66FE7" w:rsidRPr="00FB42BA">
        <w:rPr>
          <w:rFonts w:cs="Arial"/>
          <w:sz w:val="20"/>
          <w:szCs w:val="20"/>
        </w:rPr>
        <w:t>s</w:t>
      </w:r>
      <w:r w:rsidRPr="00FB42BA">
        <w:rPr>
          <w:rFonts w:cs="Arial"/>
          <w:sz w:val="20"/>
          <w:szCs w:val="20"/>
        </w:rPr>
        <w:t xml:space="preserve"> ended </w:t>
      </w:r>
      <w:r w:rsidR="009D6FE8" w:rsidRPr="00FB42BA">
        <w:rPr>
          <w:rFonts w:cs="Arial"/>
          <w:sz w:val="20"/>
          <w:szCs w:val="20"/>
        </w:rPr>
        <w:t>31 December</w:t>
      </w:r>
      <w:r w:rsidR="006C43C8">
        <w:rPr>
          <w:rFonts w:cs="Arial"/>
          <w:sz w:val="20"/>
          <w:szCs w:val="20"/>
        </w:rPr>
        <w:t xml:space="preserve"> </w:t>
      </w:r>
      <w:r w:rsidR="008421A9">
        <w:rPr>
          <w:rFonts w:cs="Arial"/>
          <w:sz w:val="20"/>
          <w:szCs w:val="20"/>
        </w:rPr>
        <w:t>2016</w:t>
      </w:r>
      <w:r w:rsidRPr="00FB42BA">
        <w:rPr>
          <w:rFonts w:cs="Arial"/>
          <w:sz w:val="20"/>
          <w:szCs w:val="20"/>
        </w:rPr>
        <w:t xml:space="preserve"> and </w:t>
      </w:r>
      <w:r w:rsidR="008421A9">
        <w:rPr>
          <w:rFonts w:cs="Arial"/>
          <w:sz w:val="20"/>
          <w:szCs w:val="20"/>
        </w:rPr>
        <w:t>2015</w:t>
      </w:r>
      <w:r w:rsidRPr="00FB42BA">
        <w:rPr>
          <w:rFonts w:cs="Arial"/>
          <w:sz w:val="20"/>
          <w:szCs w:val="20"/>
        </w:rPr>
        <w:t xml:space="preserve"> are as follows: </w:t>
      </w:r>
    </w:p>
    <w:p w:rsidR="00650732" w:rsidRPr="00FB42BA" w:rsidRDefault="00650732" w:rsidP="00E24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pPr>
    </w:p>
    <w:p w:rsidR="0079590C" w:rsidRDefault="0079590C" w:rsidP="00772A3D">
      <w:pPr>
        <w:tabs>
          <w:tab w:val="left" w:pos="360"/>
        </w:tabs>
        <w:spacing w:line="240" w:lineRule="exact"/>
        <w:ind w:left="342" w:right="-18" w:hanging="90"/>
        <w:jc w:val="thaiDistribute"/>
        <w:rPr>
          <w:rFonts w:cs="Arial"/>
          <w:b/>
          <w:bCs/>
          <w:spacing w:val="-4"/>
          <w:sz w:val="12"/>
          <w:szCs w:val="12"/>
        </w:rPr>
        <w:sectPr w:rsidR="0079590C" w:rsidSect="00ED69FD">
          <w:pgSz w:w="11909" w:h="16834" w:code="9"/>
          <w:pgMar w:top="1872" w:right="1152" w:bottom="864" w:left="1296" w:header="1080" w:footer="691" w:gutter="0"/>
          <w:cols w:space="720"/>
          <w:titlePg/>
          <w:docGrid w:linePitch="360"/>
        </w:sectPr>
      </w:pPr>
    </w:p>
    <w:tbl>
      <w:tblPr>
        <w:tblW w:w="16904" w:type="dxa"/>
        <w:tblInd w:w="288" w:type="dxa"/>
        <w:tblLayout w:type="fixed"/>
        <w:tblLook w:val="0000" w:firstRow="0" w:lastRow="0" w:firstColumn="0" w:lastColumn="0" w:noHBand="0" w:noVBand="0"/>
      </w:tblPr>
      <w:tblGrid>
        <w:gridCol w:w="3330"/>
        <w:gridCol w:w="963"/>
        <w:gridCol w:w="964"/>
        <w:gridCol w:w="964"/>
        <w:gridCol w:w="963"/>
        <w:gridCol w:w="964"/>
        <w:gridCol w:w="964"/>
        <w:gridCol w:w="963"/>
        <w:gridCol w:w="964"/>
        <w:gridCol w:w="964"/>
        <w:gridCol w:w="964"/>
        <w:gridCol w:w="1076"/>
        <w:gridCol w:w="1077"/>
        <w:gridCol w:w="892"/>
        <w:gridCol w:w="892"/>
      </w:tblGrid>
      <w:tr w:rsidR="00D55217" w:rsidRPr="0079590C" w:rsidTr="00662C3F">
        <w:trPr>
          <w:gridAfter w:val="2"/>
          <w:wAfter w:w="1784" w:type="dxa"/>
          <w:cantSplit/>
          <w:tblHeader/>
        </w:trPr>
        <w:tc>
          <w:tcPr>
            <w:tcW w:w="3330" w:type="dxa"/>
            <w:tcBorders>
              <w:top w:val="nil"/>
              <w:left w:val="nil"/>
              <w:right w:val="nil"/>
            </w:tcBorders>
          </w:tcPr>
          <w:p w:rsidR="00D55217" w:rsidRPr="0079590C" w:rsidRDefault="00D55217"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8" w:hanging="180"/>
              <w:jc w:val="thaiDistribute"/>
              <w:rPr>
                <w:rFonts w:cs="Arial"/>
                <w:b/>
                <w:bCs/>
                <w:spacing w:val="-4"/>
              </w:rPr>
            </w:pPr>
          </w:p>
        </w:tc>
        <w:tc>
          <w:tcPr>
            <w:tcW w:w="11790" w:type="dxa"/>
            <w:gridSpan w:val="12"/>
            <w:tcBorders>
              <w:top w:val="nil"/>
              <w:left w:val="nil"/>
              <w:right w:val="nil"/>
            </w:tcBorders>
          </w:tcPr>
          <w:p w:rsidR="00D55217" w:rsidRPr="0079590C" w:rsidRDefault="00D55217" w:rsidP="00772A3D">
            <w:pPr>
              <w:pBdr>
                <w:bottom w:val="single" w:sz="4" w:space="1" w:color="auto"/>
              </w:pBdr>
              <w:tabs>
                <w:tab w:val="clear" w:pos="454"/>
                <w:tab w:val="left" w:pos="342"/>
              </w:tabs>
              <w:spacing w:line="240" w:lineRule="exact"/>
              <w:ind w:right="-32"/>
              <w:jc w:val="center"/>
              <w:rPr>
                <w:rFonts w:cstheme="minorBidi"/>
                <w:b/>
                <w:bCs/>
                <w:spacing w:val="-4"/>
                <w:cs/>
              </w:rPr>
            </w:pPr>
            <w:r w:rsidRPr="0079590C">
              <w:rPr>
                <w:rFonts w:cs="Arial"/>
                <w:b/>
                <w:bCs/>
                <w:spacing w:val="-4"/>
              </w:rPr>
              <w:t>(Unit</w:t>
            </w:r>
            <w:r w:rsidRPr="0079590C">
              <w:rPr>
                <w:rFonts w:cs="Arial"/>
                <w:b/>
                <w:bCs/>
                <w:spacing w:val="-4"/>
                <w:cs/>
              </w:rPr>
              <w:t xml:space="preserve"> </w:t>
            </w:r>
            <w:r w:rsidRPr="0079590C">
              <w:rPr>
                <w:rFonts w:cs="Arial"/>
                <w:b/>
                <w:bCs/>
                <w:spacing w:val="-4"/>
              </w:rPr>
              <w:t>: Thousand Baht)</w:t>
            </w:r>
          </w:p>
        </w:tc>
      </w:tr>
      <w:tr w:rsidR="00D55217" w:rsidRPr="0079590C" w:rsidTr="00662C3F">
        <w:trPr>
          <w:gridAfter w:val="2"/>
          <w:wAfter w:w="1784" w:type="dxa"/>
          <w:cantSplit/>
          <w:tblHeader/>
        </w:trPr>
        <w:tc>
          <w:tcPr>
            <w:tcW w:w="3330" w:type="dxa"/>
            <w:tcBorders>
              <w:top w:val="nil"/>
              <w:left w:val="nil"/>
              <w:right w:val="nil"/>
            </w:tcBorders>
          </w:tcPr>
          <w:p w:rsidR="00D55217" w:rsidRPr="0079590C" w:rsidRDefault="00D55217"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8" w:hanging="180"/>
              <w:jc w:val="thaiDistribute"/>
              <w:rPr>
                <w:rFonts w:cs="Arial"/>
                <w:b/>
                <w:bCs/>
                <w:spacing w:val="-4"/>
              </w:rPr>
            </w:pPr>
          </w:p>
        </w:tc>
        <w:tc>
          <w:tcPr>
            <w:tcW w:w="11790" w:type="dxa"/>
            <w:gridSpan w:val="12"/>
            <w:tcBorders>
              <w:top w:val="nil"/>
              <w:left w:val="nil"/>
              <w:right w:val="nil"/>
            </w:tcBorders>
          </w:tcPr>
          <w:p w:rsidR="00D55217" w:rsidRPr="0079590C" w:rsidRDefault="00A14871" w:rsidP="00772A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center"/>
              <w:rPr>
                <w:rFonts w:cs="Arial"/>
                <w:b/>
                <w:bCs/>
                <w:spacing w:val="-4"/>
              </w:rPr>
            </w:pPr>
            <w:r w:rsidRPr="0079590C">
              <w:rPr>
                <w:rFonts w:cs="Arial"/>
                <w:b/>
                <w:bCs/>
                <w:spacing w:val="-4"/>
              </w:rPr>
              <w:t>Consolidated</w:t>
            </w:r>
          </w:p>
        </w:tc>
      </w:tr>
      <w:tr w:rsidR="00D55217" w:rsidRPr="0079590C" w:rsidTr="00662C3F">
        <w:trPr>
          <w:gridAfter w:val="2"/>
          <w:wAfter w:w="1784" w:type="dxa"/>
          <w:cantSplit/>
          <w:tblHeader/>
        </w:trPr>
        <w:tc>
          <w:tcPr>
            <w:tcW w:w="3330" w:type="dxa"/>
            <w:tcBorders>
              <w:top w:val="nil"/>
              <w:left w:val="nil"/>
              <w:right w:val="nil"/>
            </w:tcBorders>
          </w:tcPr>
          <w:p w:rsidR="00D55217" w:rsidRPr="0079590C" w:rsidRDefault="00D55217"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8" w:hanging="180"/>
              <w:jc w:val="thaiDistribute"/>
              <w:rPr>
                <w:rFonts w:cs="Arial"/>
                <w:b/>
                <w:bCs/>
                <w:spacing w:val="-4"/>
              </w:rPr>
            </w:pPr>
          </w:p>
        </w:tc>
        <w:tc>
          <w:tcPr>
            <w:tcW w:w="11790" w:type="dxa"/>
            <w:gridSpan w:val="12"/>
            <w:tcBorders>
              <w:top w:val="nil"/>
              <w:left w:val="nil"/>
              <w:right w:val="nil"/>
            </w:tcBorders>
          </w:tcPr>
          <w:p w:rsidR="00D55217" w:rsidRPr="0079590C" w:rsidRDefault="00A14871" w:rsidP="00772A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center"/>
              <w:rPr>
                <w:rFonts w:cs="Arial"/>
                <w:b/>
                <w:bCs/>
                <w:spacing w:val="-4"/>
              </w:rPr>
            </w:pPr>
            <w:r w:rsidRPr="0079590C">
              <w:rPr>
                <w:rFonts w:cs="Arial"/>
                <w:b/>
                <w:bCs/>
                <w:spacing w:val="-4"/>
              </w:rPr>
              <w:t>For the year ended 31 December</w:t>
            </w:r>
          </w:p>
        </w:tc>
      </w:tr>
      <w:tr w:rsidR="00A06A38" w:rsidRPr="0079590C" w:rsidTr="00662C3F">
        <w:trPr>
          <w:gridAfter w:val="2"/>
          <w:wAfter w:w="1784" w:type="dxa"/>
          <w:cantSplit/>
          <w:tblHeader/>
        </w:trPr>
        <w:tc>
          <w:tcPr>
            <w:tcW w:w="3330" w:type="dxa"/>
            <w:tcBorders>
              <w:left w:val="nil"/>
              <w:right w:val="nil"/>
            </w:tcBorders>
          </w:tcPr>
          <w:p w:rsidR="0079590C" w:rsidRPr="0079590C" w:rsidRDefault="0079590C"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8" w:hanging="180"/>
              <w:jc w:val="center"/>
              <w:rPr>
                <w:rFonts w:cs="Arial"/>
                <w:b/>
                <w:bCs/>
                <w:spacing w:val="-4"/>
              </w:rPr>
            </w:pPr>
          </w:p>
        </w:tc>
        <w:tc>
          <w:tcPr>
            <w:tcW w:w="1927" w:type="dxa"/>
            <w:gridSpan w:val="2"/>
            <w:tcBorders>
              <w:left w:val="nil"/>
              <w:right w:val="nil"/>
            </w:tcBorders>
            <w:vAlign w:val="bottom"/>
          </w:tcPr>
          <w:p w:rsidR="0079590C" w:rsidRPr="0079590C" w:rsidRDefault="0079590C" w:rsidP="00795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center"/>
              <w:rPr>
                <w:rFonts w:cs="Arial"/>
                <w:b/>
                <w:bCs/>
                <w:spacing w:val="-4"/>
              </w:rPr>
            </w:pPr>
            <w:r w:rsidRPr="0079590C">
              <w:rPr>
                <w:rFonts w:cs="Arial"/>
                <w:b/>
                <w:bCs/>
                <w:spacing w:val="-4"/>
              </w:rPr>
              <w:t>Tannery</w:t>
            </w:r>
          </w:p>
        </w:tc>
        <w:tc>
          <w:tcPr>
            <w:tcW w:w="1927" w:type="dxa"/>
            <w:gridSpan w:val="2"/>
            <w:tcBorders>
              <w:left w:val="nil"/>
              <w:right w:val="nil"/>
            </w:tcBorders>
            <w:vAlign w:val="bottom"/>
          </w:tcPr>
          <w:p w:rsidR="0079590C" w:rsidRPr="0079590C" w:rsidRDefault="0079590C" w:rsidP="00795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center"/>
              <w:rPr>
                <w:rFonts w:cs="Arial"/>
                <w:b/>
                <w:bCs/>
                <w:spacing w:val="-4"/>
              </w:rPr>
            </w:pPr>
            <w:r w:rsidRPr="0079590C">
              <w:rPr>
                <w:rFonts w:cs="Arial"/>
                <w:b/>
                <w:bCs/>
                <w:spacing w:val="-4"/>
              </w:rPr>
              <w:t>Automotive leather cutting</w:t>
            </w:r>
          </w:p>
        </w:tc>
        <w:tc>
          <w:tcPr>
            <w:tcW w:w="1928" w:type="dxa"/>
            <w:gridSpan w:val="2"/>
            <w:tcBorders>
              <w:left w:val="nil"/>
              <w:right w:val="nil"/>
            </w:tcBorders>
            <w:vAlign w:val="bottom"/>
          </w:tcPr>
          <w:p w:rsidR="0079590C" w:rsidRPr="0079590C" w:rsidRDefault="0079590C" w:rsidP="00795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center"/>
              <w:rPr>
                <w:rFonts w:cs="Arial"/>
                <w:b/>
                <w:bCs/>
                <w:spacing w:val="-4"/>
              </w:rPr>
            </w:pPr>
            <w:r w:rsidRPr="0079590C">
              <w:rPr>
                <w:rFonts w:cs="Arial"/>
                <w:b/>
                <w:bCs/>
                <w:spacing w:val="-4"/>
              </w:rPr>
              <w:t>Dog chewable toy</w:t>
            </w:r>
          </w:p>
        </w:tc>
        <w:tc>
          <w:tcPr>
            <w:tcW w:w="1927" w:type="dxa"/>
            <w:gridSpan w:val="2"/>
            <w:tcBorders>
              <w:left w:val="nil"/>
              <w:right w:val="nil"/>
            </w:tcBorders>
            <w:vAlign w:val="bottom"/>
          </w:tcPr>
          <w:p w:rsidR="0079590C" w:rsidRPr="0079590C" w:rsidRDefault="0079590C" w:rsidP="00795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center"/>
              <w:rPr>
                <w:rFonts w:cs="Arial"/>
                <w:b/>
                <w:bCs/>
                <w:spacing w:val="-4"/>
              </w:rPr>
            </w:pPr>
            <w:r w:rsidRPr="0079590C">
              <w:rPr>
                <w:rFonts w:cs="Arial"/>
                <w:b/>
                <w:bCs/>
                <w:spacing w:val="-4"/>
              </w:rPr>
              <w:t>Furniture</w:t>
            </w:r>
          </w:p>
        </w:tc>
        <w:tc>
          <w:tcPr>
            <w:tcW w:w="1928" w:type="dxa"/>
            <w:gridSpan w:val="2"/>
            <w:tcBorders>
              <w:left w:val="nil"/>
              <w:right w:val="nil"/>
            </w:tcBorders>
            <w:vAlign w:val="bottom"/>
          </w:tcPr>
          <w:p w:rsidR="00CC2265" w:rsidRDefault="00CC2265" w:rsidP="00795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center"/>
              <w:rPr>
                <w:rFonts w:cs="Arial"/>
                <w:b/>
                <w:bCs/>
                <w:spacing w:val="-4"/>
              </w:rPr>
            </w:pPr>
            <w:r>
              <w:rPr>
                <w:rFonts w:cs="Arial"/>
                <w:b/>
                <w:bCs/>
                <w:spacing w:val="-4"/>
              </w:rPr>
              <w:t>Energy group</w:t>
            </w:r>
          </w:p>
          <w:p w:rsidR="0079590C" w:rsidRPr="00CC2265" w:rsidRDefault="00CC2265" w:rsidP="00795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center"/>
              <w:rPr>
                <w:rFonts w:cs="Arial"/>
                <w:b/>
                <w:bCs/>
                <w:spacing w:val="-4"/>
                <w:sz w:val="16"/>
                <w:szCs w:val="16"/>
              </w:rPr>
            </w:pPr>
            <w:r w:rsidRPr="00CC2265">
              <w:rPr>
                <w:rFonts w:cs="Arial"/>
                <w:b/>
                <w:bCs/>
                <w:spacing w:val="-4"/>
                <w:sz w:val="16"/>
                <w:szCs w:val="16"/>
              </w:rPr>
              <w:t>(</w:t>
            </w:r>
            <w:r w:rsidR="0079590C" w:rsidRPr="00CC2265">
              <w:rPr>
                <w:rFonts w:cs="Arial"/>
                <w:b/>
                <w:bCs/>
                <w:spacing w:val="-4"/>
                <w:sz w:val="16"/>
                <w:szCs w:val="16"/>
              </w:rPr>
              <w:t>Export of wood chips</w:t>
            </w:r>
            <w:r w:rsidRPr="00CC2265">
              <w:rPr>
                <w:rFonts w:cs="Arial"/>
                <w:b/>
                <w:bCs/>
                <w:spacing w:val="-4"/>
                <w:sz w:val="16"/>
                <w:szCs w:val="16"/>
              </w:rPr>
              <w:t>)</w:t>
            </w:r>
          </w:p>
        </w:tc>
        <w:tc>
          <w:tcPr>
            <w:tcW w:w="2153" w:type="dxa"/>
            <w:gridSpan w:val="2"/>
            <w:tcBorders>
              <w:left w:val="nil"/>
              <w:right w:val="nil"/>
            </w:tcBorders>
            <w:vAlign w:val="bottom"/>
          </w:tcPr>
          <w:p w:rsidR="0079590C" w:rsidRPr="0079590C" w:rsidRDefault="0079590C" w:rsidP="00795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center"/>
              <w:rPr>
                <w:rFonts w:cs="Arial"/>
                <w:b/>
                <w:bCs/>
                <w:spacing w:val="-4"/>
              </w:rPr>
            </w:pPr>
            <w:r w:rsidRPr="0079590C">
              <w:rPr>
                <w:rFonts w:cs="Arial"/>
                <w:b/>
                <w:bCs/>
                <w:spacing w:val="-4"/>
              </w:rPr>
              <w:t>Total</w:t>
            </w:r>
          </w:p>
        </w:tc>
      </w:tr>
      <w:tr w:rsidR="00A06A38" w:rsidRPr="0079590C" w:rsidTr="00662C3F">
        <w:trPr>
          <w:gridAfter w:val="2"/>
          <w:wAfter w:w="1784" w:type="dxa"/>
          <w:cantSplit/>
          <w:tblHeader/>
        </w:trPr>
        <w:tc>
          <w:tcPr>
            <w:tcW w:w="3330" w:type="dxa"/>
            <w:tcBorders>
              <w:left w:val="nil"/>
              <w:bottom w:val="nil"/>
              <w:right w:val="nil"/>
            </w:tcBorders>
          </w:tcPr>
          <w:p w:rsidR="0079590C" w:rsidRPr="0079590C" w:rsidRDefault="0079590C"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8" w:hanging="180"/>
              <w:jc w:val="thaiDistribute"/>
              <w:rPr>
                <w:rFonts w:cs="Arial"/>
                <w:b/>
                <w:bCs/>
                <w:spacing w:val="-4"/>
              </w:rPr>
            </w:pPr>
          </w:p>
        </w:tc>
        <w:tc>
          <w:tcPr>
            <w:tcW w:w="963" w:type="dxa"/>
            <w:tcBorders>
              <w:left w:val="nil"/>
              <w:bottom w:val="nil"/>
              <w:right w:val="nil"/>
            </w:tcBorders>
          </w:tcPr>
          <w:p w:rsidR="0079590C" w:rsidRPr="0079590C" w:rsidRDefault="0079590C" w:rsidP="00A54D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right"/>
              <w:rPr>
                <w:rFonts w:cs="Arial"/>
                <w:b/>
                <w:bCs/>
                <w:spacing w:val="-4"/>
              </w:rPr>
            </w:pPr>
            <w:r w:rsidRPr="0079590C">
              <w:rPr>
                <w:rFonts w:cs="Arial"/>
                <w:b/>
                <w:bCs/>
                <w:spacing w:val="-4"/>
              </w:rPr>
              <w:t>2016</w:t>
            </w:r>
          </w:p>
        </w:tc>
        <w:tc>
          <w:tcPr>
            <w:tcW w:w="964" w:type="dxa"/>
            <w:tcBorders>
              <w:left w:val="nil"/>
              <w:bottom w:val="nil"/>
              <w:right w:val="nil"/>
            </w:tcBorders>
          </w:tcPr>
          <w:p w:rsidR="0079590C" w:rsidRPr="0079590C" w:rsidRDefault="0079590C" w:rsidP="00A54D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right"/>
              <w:rPr>
                <w:rFonts w:cs="Arial"/>
                <w:b/>
                <w:bCs/>
                <w:spacing w:val="-4"/>
              </w:rPr>
            </w:pPr>
            <w:r w:rsidRPr="0079590C">
              <w:rPr>
                <w:rFonts w:cs="Arial"/>
                <w:b/>
                <w:bCs/>
                <w:spacing w:val="-4"/>
              </w:rPr>
              <w:t>2015</w:t>
            </w:r>
          </w:p>
        </w:tc>
        <w:tc>
          <w:tcPr>
            <w:tcW w:w="964" w:type="dxa"/>
            <w:tcBorders>
              <w:left w:val="nil"/>
              <w:bottom w:val="nil"/>
              <w:right w:val="nil"/>
            </w:tcBorders>
          </w:tcPr>
          <w:p w:rsidR="0079590C" w:rsidRPr="0079590C" w:rsidRDefault="0079590C" w:rsidP="00A54D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right"/>
              <w:rPr>
                <w:rFonts w:cs="Arial"/>
                <w:b/>
                <w:bCs/>
                <w:spacing w:val="-4"/>
              </w:rPr>
            </w:pPr>
            <w:r w:rsidRPr="0079590C">
              <w:rPr>
                <w:rFonts w:cs="Arial"/>
                <w:b/>
                <w:bCs/>
                <w:spacing w:val="-4"/>
              </w:rPr>
              <w:t>2016</w:t>
            </w:r>
          </w:p>
        </w:tc>
        <w:tc>
          <w:tcPr>
            <w:tcW w:w="963" w:type="dxa"/>
            <w:tcBorders>
              <w:left w:val="nil"/>
              <w:bottom w:val="nil"/>
              <w:right w:val="nil"/>
            </w:tcBorders>
          </w:tcPr>
          <w:p w:rsidR="0079590C" w:rsidRPr="0079590C" w:rsidRDefault="0079590C" w:rsidP="00A54D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right"/>
              <w:rPr>
                <w:rFonts w:cs="Arial"/>
                <w:b/>
                <w:bCs/>
                <w:spacing w:val="-4"/>
              </w:rPr>
            </w:pPr>
            <w:r w:rsidRPr="0079590C">
              <w:rPr>
                <w:rFonts w:cs="Arial"/>
                <w:b/>
                <w:bCs/>
                <w:spacing w:val="-4"/>
              </w:rPr>
              <w:t>2015</w:t>
            </w:r>
          </w:p>
        </w:tc>
        <w:tc>
          <w:tcPr>
            <w:tcW w:w="964" w:type="dxa"/>
            <w:tcBorders>
              <w:left w:val="nil"/>
              <w:bottom w:val="nil"/>
              <w:right w:val="nil"/>
            </w:tcBorders>
          </w:tcPr>
          <w:p w:rsidR="0079590C" w:rsidRPr="0079590C" w:rsidRDefault="0079590C" w:rsidP="00A54D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right"/>
              <w:rPr>
                <w:rFonts w:cs="Arial"/>
                <w:b/>
                <w:bCs/>
                <w:spacing w:val="-4"/>
              </w:rPr>
            </w:pPr>
            <w:r w:rsidRPr="0079590C">
              <w:rPr>
                <w:rFonts w:cs="Arial"/>
                <w:b/>
                <w:bCs/>
                <w:spacing w:val="-4"/>
              </w:rPr>
              <w:t>2016</w:t>
            </w:r>
          </w:p>
        </w:tc>
        <w:tc>
          <w:tcPr>
            <w:tcW w:w="964" w:type="dxa"/>
            <w:tcBorders>
              <w:left w:val="nil"/>
              <w:bottom w:val="nil"/>
              <w:right w:val="nil"/>
            </w:tcBorders>
          </w:tcPr>
          <w:p w:rsidR="0079590C" w:rsidRPr="0079590C" w:rsidRDefault="0079590C" w:rsidP="00A54D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right"/>
              <w:rPr>
                <w:rFonts w:cs="Arial"/>
                <w:b/>
                <w:bCs/>
                <w:spacing w:val="-4"/>
              </w:rPr>
            </w:pPr>
            <w:r w:rsidRPr="0079590C">
              <w:rPr>
                <w:rFonts w:cs="Arial"/>
                <w:b/>
                <w:bCs/>
                <w:spacing w:val="-4"/>
              </w:rPr>
              <w:t>2015</w:t>
            </w:r>
          </w:p>
        </w:tc>
        <w:tc>
          <w:tcPr>
            <w:tcW w:w="963" w:type="dxa"/>
            <w:tcBorders>
              <w:left w:val="nil"/>
              <w:bottom w:val="nil"/>
              <w:right w:val="nil"/>
            </w:tcBorders>
          </w:tcPr>
          <w:p w:rsidR="0079590C" w:rsidRPr="0079590C" w:rsidRDefault="0079590C" w:rsidP="00A54D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right"/>
              <w:rPr>
                <w:rFonts w:cs="Arial"/>
                <w:b/>
                <w:bCs/>
                <w:spacing w:val="-4"/>
              </w:rPr>
            </w:pPr>
            <w:r w:rsidRPr="0079590C">
              <w:rPr>
                <w:rFonts w:cs="Arial"/>
                <w:b/>
                <w:bCs/>
                <w:spacing w:val="-4"/>
              </w:rPr>
              <w:t>2016</w:t>
            </w:r>
          </w:p>
        </w:tc>
        <w:tc>
          <w:tcPr>
            <w:tcW w:w="964" w:type="dxa"/>
            <w:tcBorders>
              <w:left w:val="nil"/>
              <w:bottom w:val="nil"/>
              <w:right w:val="nil"/>
            </w:tcBorders>
          </w:tcPr>
          <w:p w:rsidR="0079590C" w:rsidRPr="0079590C" w:rsidRDefault="0079590C" w:rsidP="00A54D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right"/>
              <w:rPr>
                <w:rFonts w:cs="Arial"/>
                <w:b/>
                <w:bCs/>
                <w:spacing w:val="-4"/>
              </w:rPr>
            </w:pPr>
            <w:r w:rsidRPr="0079590C">
              <w:rPr>
                <w:rFonts w:cs="Arial"/>
                <w:b/>
                <w:bCs/>
                <w:spacing w:val="-4"/>
              </w:rPr>
              <w:t>2015</w:t>
            </w:r>
          </w:p>
        </w:tc>
        <w:tc>
          <w:tcPr>
            <w:tcW w:w="964" w:type="dxa"/>
            <w:tcBorders>
              <w:left w:val="nil"/>
              <w:bottom w:val="nil"/>
              <w:right w:val="nil"/>
            </w:tcBorders>
          </w:tcPr>
          <w:p w:rsidR="0079590C" w:rsidRPr="0079590C" w:rsidRDefault="0079590C" w:rsidP="00557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right"/>
              <w:rPr>
                <w:rFonts w:cs="Arial"/>
                <w:b/>
                <w:bCs/>
                <w:spacing w:val="-4"/>
              </w:rPr>
            </w:pPr>
            <w:r w:rsidRPr="0079590C">
              <w:rPr>
                <w:rFonts w:cs="Arial"/>
                <w:b/>
                <w:bCs/>
                <w:spacing w:val="-4"/>
              </w:rPr>
              <w:t>2016</w:t>
            </w:r>
          </w:p>
        </w:tc>
        <w:tc>
          <w:tcPr>
            <w:tcW w:w="964" w:type="dxa"/>
            <w:tcBorders>
              <w:left w:val="nil"/>
              <w:bottom w:val="nil"/>
              <w:right w:val="nil"/>
            </w:tcBorders>
          </w:tcPr>
          <w:p w:rsidR="0079590C" w:rsidRPr="0079590C" w:rsidRDefault="0079590C" w:rsidP="00557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right"/>
              <w:rPr>
                <w:rFonts w:cs="Arial"/>
                <w:b/>
                <w:bCs/>
                <w:spacing w:val="-4"/>
              </w:rPr>
            </w:pPr>
            <w:r w:rsidRPr="0079590C">
              <w:rPr>
                <w:rFonts w:cs="Arial"/>
                <w:b/>
                <w:bCs/>
                <w:spacing w:val="-4"/>
              </w:rPr>
              <w:t>2015</w:t>
            </w:r>
          </w:p>
        </w:tc>
        <w:tc>
          <w:tcPr>
            <w:tcW w:w="1076" w:type="dxa"/>
            <w:tcBorders>
              <w:left w:val="nil"/>
              <w:bottom w:val="nil"/>
              <w:right w:val="nil"/>
            </w:tcBorders>
          </w:tcPr>
          <w:p w:rsidR="0079590C" w:rsidRPr="0079590C" w:rsidRDefault="0079590C" w:rsidP="00A54D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right"/>
              <w:rPr>
                <w:rFonts w:cs="Arial"/>
                <w:b/>
                <w:bCs/>
                <w:spacing w:val="-4"/>
              </w:rPr>
            </w:pPr>
            <w:r w:rsidRPr="0079590C">
              <w:rPr>
                <w:rFonts w:cs="Arial"/>
                <w:b/>
                <w:bCs/>
                <w:spacing w:val="-4"/>
              </w:rPr>
              <w:t>2016</w:t>
            </w:r>
          </w:p>
        </w:tc>
        <w:tc>
          <w:tcPr>
            <w:tcW w:w="1077" w:type="dxa"/>
            <w:tcBorders>
              <w:left w:val="nil"/>
              <w:bottom w:val="nil"/>
              <w:right w:val="nil"/>
            </w:tcBorders>
          </w:tcPr>
          <w:p w:rsidR="0079590C" w:rsidRPr="0079590C" w:rsidRDefault="0079590C" w:rsidP="00A54D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
              <w:jc w:val="right"/>
              <w:rPr>
                <w:rFonts w:cs="Arial"/>
                <w:b/>
                <w:bCs/>
                <w:spacing w:val="-4"/>
              </w:rPr>
            </w:pPr>
            <w:r w:rsidRPr="0079590C">
              <w:rPr>
                <w:rFonts w:cs="Arial"/>
                <w:b/>
                <w:bCs/>
                <w:spacing w:val="-4"/>
              </w:rPr>
              <w:t>2015</w:t>
            </w:r>
          </w:p>
        </w:tc>
      </w:tr>
      <w:tr w:rsidR="00A06A38" w:rsidRPr="0079590C" w:rsidTr="00662C3F">
        <w:trPr>
          <w:gridAfter w:val="2"/>
          <w:wAfter w:w="1784" w:type="dxa"/>
          <w:cantSplit/>
          <w:tblHeader/>
        </w:trPr>
        <w:tc>
          <w:tcPr>
            <w:tcW w:w="3330" w:type="dxa"/>
            <w:tcBorders>
              <w:top w:val="nil"/>
              <w:left w:val="nil"/>
              <w:bottom w:val="nil"/>
              <w:right w:val="nil"/>
            </w:tcBorders>
          </w:tcPr>
          <w:p w:rsidR="0079590C" w:rsidRPr="0079590C" w:rsidRDefault="0079590C"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hanging="180"/>
              <w:rPr>
                <w:rFonts w:cs="Arial"/>
              </w:rPr>
            </w:pPr>
          </w:p>
        </w:tc>
        <w:tc>
          <w:tcPr>
            <w:tcW w:w="963" w:type="dxa"/>
            <w:tcBorders>
              <w:top w:val="nil"/>
              <w:left w:val="nil"/>
              <w:right w:val="nil"/>
            </w:tcBorders>
          </w:tcPr>
          <w:p w:rsidR="0079590C" w:rsidRPr="0079590C" w:rsidRDefault="0079590C"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rPr>
            </w:pPr>
          </w:p>
        </w:tc>
        <w:tc>
          <w:tcPr>
            <w:tcW w:w="964" w:type="dxa"/>
            <w:tcBorders>
              <w:top w:val="nil"/>
              <w:left w:val="nil"/>
              <w:right w:val="nil"/>
            </w:tcBorders>
          </w:tcPr>
          <w:p w:rsidR="0079590C" w:rsidRPr="0079590C" w:rsidRDefault="0079590C"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rPr>
            </w:pPr>
          </w:p>
        </w:tc>
        <w:tc>
          <w:tcPr>
            <w:tcW w:w="964" w:type="dxa"/>
            <w:tcBorders>
              <w:top w:val="nil"/>
              <w:left w:val="nil"/>
              <w:right w:val="nil"/>
            </w:tcBorders>
          </w:tcPr>
          <w:p w:rsidR="0079590C" w:rsidRPr="0079590C" w:rsidRDefault="0079590C"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rPr>
            </w:pPr>
          </w:p>
        </w:tc>
        <w:tc>
          <w:tcPr>
            <w:tcW w:w="963" w:type="dxa"/>
            <w:tcBorders>
              <w:top w:val="nil"/>
              <w:left w:val="nil"/>
              <w:right w:val="nil"/>
            </w:tcBorders>
          </w:tcPr>
          <w:p w:rsidR="0079590C" w:rsidRPr="0079590C" w:rsidRDefault="0079590C"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rPr>
            </w:pPr>
          </w:p>
        </w:tc>
        <w:tc>
          <w:tcPr>
            <w:tcW w:w="964" w:type="dxa"/>
            <w:tcBorders>
              <w:top w:val="nil"/>
              <w:left w:val="nil"/>
              <w:right w:val="nil"/>
            </w:tcBorders>
          </w:tcPr>
          <w:p w:rsidR="0079590C" w:rsidRPr="0079590C" w:rsidRDefault="0079590C"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rPr>
            </w:pPr>
          </w:p>
        </w:tc>
        <w:tc>
          <w:tcPr>
            <w:tcW w:w="964" w:type="dxa"/>
            <w:tcBorders>
              <w:top w:val="nil"/>
              <w:left w:val="nil"/>
              <w:right w:val="nil"/>
            </w:tcBorders>
          </w:tcPr>
          <w:p w:rsidR="0079590C" w:rsidRPr="0079590C" w:rsidRDefault="0079590C"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rPr>
            </w:pPr>
          </w:p>
        </w:tc>
        <w:tc>
          <w:tcPr>
            <w:tcW w:w="963" w:type="dxa"/>
            <w:tcBorders>
              <w:top w:val="nil"/>
              <w:left w:val="nil"/>
              <w:right w:val="nil"/>
            </w:tcBorders>
          </w:tcPr>
          <w:p w:rsidR="0079590C" w:rsidRPr="0079590C" w:rsidRDefault="0079590C"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rPr>
            </w:pPr>
          </w:p>
        </w:tc>
        <w:tc>
          <w:tcPr>
            <w:tcW w:w="964" w:type="dxa"/>
            <w:tcBorders>
              <w:top w:val="nil"/>
              <w:left w:val="nil"/>
              <w:right w:val="nil"/>
            </w:tcBorders>
          </w:tcPr>
          <w:p w:rsidR="0079590C" w:rsidRPr="0079590C" w:rsidRDefault="0079590C"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rPr>
            </w:pPr>
          </w:p>
        </w:tc>
        <w:tc>
          <w:tcPr>
            <w:tcW w:w="964" w:type="dxa"/>
            <w:tcBorders>
              <w:top w:val="nil"/>
              <w:left w:val="nil"/>
              <w:right w:val="nil"/>
            </w:tcBorders>
          </w:tcPr>
          <w:p w:rsidR="0079590C" w:rsidRPr="0079590C" w:rsidRDefault="0079590C"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cs/>
              </w:rPr>
            </w:pPr>
          </w:p>
        </w:tc>
        <w:tc>
          <w:tcPr>
            <w:tcW w:w="964" w:type="dxa"/>
            <w:tcBorders>
              <w:top w:val="nil"/>
              <w:left w:val="nil"/>
              <w:right w:val="nil"/>
            </w:tcBorders>
          </w:tcPr>
          <w:p w:rsidR="0079590C" w:rsidRPr="0079590C" w:rsidRDefault="0079590C"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cs/>
              </w:rPr>
            </w:pPr>
          </w:p>
        </w:tc>
        <w:tc>
          <w:tcPr>
            <w:tcW w:w="1076" w:type="dxa"/>
            <w:tcBorders>
              <w:top w:val="nil"/>
              <w:left w:val="nil"/>
              <w:right w:val="nil"/>
            </w:tcBorders>
          </w:tcPr>
          <w:p w:rsidR="0079590C" w:rsidRPr="0079590C" w:rsidRDefault="0079590C"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cs/>
              </w:rPr>
            </w:pPr>
          </w:p>
        </w:tc>
        <w:tc>
          <w:tcPr>
            <w:tcW w:w="1077" w:type="dxa"/>
            <w:tcBorders>
              <w:top w:val="nil"/>
              <w:left w:val="nil"/>
              <w:right w:val="nil"/>
            </w:tcBorders>
          </w:tcPr>
          <w:p w:rsidR="0079590C" w:rsidRPr="0079590C" w:rsidRDefault="0079590C" w:rsidP="0077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cs/>
              </w:rPr>
            </w:pPr>
          </w:p>
        </w:tc>
      </w:tr>
      <w:tr w:rsidR="00662C3F" w:rsidRPr="0079590C" w:rsidTr="00662C3F">
        <w:trPr>
          <w:gridAfter w:val="2"/>
          <w:wAfter w:w="1784" w:type="dxa"/>
          <w:cantSplit/>
        </w:trPr>
        <w:tc>
          <w:tcPr>
            <w:tcW w:w="3330" w:type="dxa"/>
            <w:tcBorders>
              <w:top w:val="nil"/>
              <w:left w:val="nil"/>
              <w:bottom w:val="nil"/>
              <w:right w:val="nil"/>
            </w:tcBorders>
          </w:tcPr>
          <w:p w:rsidR="00662C3F" w:rsidRPr="0079590C" w:rsidRDefault="00662C3F"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jc w:val="both"/>
              <w:rPr>
                <w:rFonts w:cs="Arial"/>
                <w:spacing w:val="-4"/>
              </w:rPr>
            </w:pPr>
            <w:r w:rsidRPr="0079590C">
              <w:rPr>
                <w:rFonts w:cs="Arial"/>
                <w:spacing w:val="-4"/>
              </w:rPr>
              <w:t>Revenue from sales and services</w:t>
            </w:r>
          </w:p>
        </w:tc>
        <w:tc>
          <w:tcPr>
            <w:tcW w:w="963" w:type="dxa"/>
            <w:tcBorders>
              <w:top w:val="nil"/>
              <w:left w:val="nil"/>
              <w:right w:val="nil"/>
            </w:tcBorders>
            <w:vAlign w:val="bottom"/>
          </w:tcPr>
          <w:p w:rsidR="00662C3F" w:rsidRPr="00C552D8" w:rsidRDefault="00662C3F" w:rsidP="00401DFC">
            <w:pPr>
              <w:pStyle w:val="MacroText"/>
              <w:tabs>
                <w:tab w:val="clear" w:pos="480"/>
                <w:tab w:val="left" w:pos="720"/>
              </w:tabs>
              <w:spacing w:line="240" w:lineRule="exact"/>
              <w:ind w:left="-18" w:right="-32"/>
              <w:jc w:val="right"/>
              <w:rPr>
                <w:rFonts w:ascii="Arial" w:hAnsi="Arial" w:cs="Arial"/>
                <w:spacing w:val="-4"/>
                <w:sz w:val="18"/>
                <w:szCs w:val="18"/>
              </w:rPr>
            </w:pPr>
            <w:r w:rsidRPr="00C552D8">
              <w:rPr>
                <w:rFonts w:ascii="Arial" w:hAnsi="Arial" w:cs="Arial"/>
                <w:spacing w:val="-4"/>
                <w:sz w:val="18"/>
                <w:szCs w:val="18"/>
              </w:rPr>
              <w:t>220,42</w:t>
            </w:r>
            <w:r w:rsidR="00401DFC">
              <w:rPr>
                <w:rFonts w:ascii="Arial" w:hAnsi="Arial" w:cs="Arial"/>
                <w:spacing w:val="-4"/>
                <w:sz w:val="18"/>
                <w:szCs w:val="18"/>
              </w:rPr>
              <w:t>8</w:t>
            </w:r>
          </w:p>
        </w:tc>
        <w:tc>
          <w:tcPr>
            <w:tcW w:w="964" w:type="dxa"/>
            <w:tcBorders>
              <w:top w:val="nil"/>
              <w:left w:val="nil"/>
              <w:right w:val="nil"/>
            </w:tcBorders>
            <w:vAlign w:val="bottom"/>
          </w:tcPr>
          <w:p w:rsidR="00662C3F" w:rsidRPr="0079590C" w:rsidRDefault="00662C3F" w:rsidP="007B5451">
            <w:pPr>
              <w:pStyle w:val="MacroText"/>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287,172</w:t>
            </w:r>
          </w:p>
        </w:tc>
        <w:tc>
          <w:tcPr>
            <w:tcW w:w="964" w:type="dxa"/>
            <w:tcBorders>
              <w:top w:val="nil"/>
              <w:left w:val="nil"/>
              <w:right w:val="nil"/>
            </w:tcBorders>
            <w:vAlign w:val="bottom"/>
          </w:tcPr>
          <w:p w:rsidR="00662C3F" w:rsidRPr="00C552D8" w:rsidRDefault="00662C3F" w:rsidP="00C552D8">
            <w:pPr>
              <w:pStyle w:val="MacroText"/>
              <w:tabs>
                <w:tab w:val="clear" w:pos="480"/>
                <w:tab w:val="left" w:pos="720"/>
              </w:tabs>
              <w:spacing w:line="240" w:lineRule="exact"/>
              <w:ind w:left="-18" w:right="-32"/>
              <w:jc w:val="right"/>
              <w:rPr>
                <w:rFonts w:ascii="Arial" w:hAnsi="Arial" w:cs="Arial"/>
                <w:spacing w:val="-4"/>
                <w:sz w:val="18"/>
                <w:szCs w:val="18"/>
              </w:rPr>
            </w:pPr>
            <w:r w:rsidRPr="00C552D8">
              <w:rPr>
                <w:rFonts w:ascii="Arial" w:hAnsi="Arial" w:cs="Arial"/>
                <w:spacing w:val="-4"/>
                <w:sz w:val="18"/>
                <w:szCs w:val="18"/>
              </w:rPr>
              <w:t>1,071,229</w:t>
            </w:r>
          </w:p>
        </w:tc>
        <w:tc>
          <w:tcPr>
            <w:tcW w:w="963" w:type="dxa"/>
            <w:tcBorders>
              <w:top w:val="nil"/>
              <w:left w:val="nil"/>
              <w:right w:val="nil"/>
            </w:tcBorders>
            <w:vAlign w:val="bottom"/>
          </w:tcPr>
          <w:p w:rsidR="00662C3F" w:rsidRPr="0079590C" w:rsidRDefault="00662C3F" w:rsidP="007B5451">
            <w:pPr>
              <w:pStyle w:val="MacroText"/>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865,249</w:t>
            </w:r>
          </w:p>
        </w:tc>
        <w:tc>
          <w:tcPr>
            <w:tcW w:w="964" w:type="dxa"/>
            <w:tcBorders>
              <w:top w:val="nil"/>
              <w:left w:val="nil"/>
              <w:right w:val="nil"/>
            </w:tcBorders>
            <w:vAlign w:val="bottom"/>
          </w:tcPr>
          <w:p w:rsidR="00662C3F" w:rsidRPr="00C552D8" w:rsidRDefault="00662C3F" w:rsidP="00C552D8">
            <w:pPr>
              <w:pStyle w:val="MacroText"/>
              <w:tabs>
                <w:tab w:val="clear" w:pos="480"/>
                <w:tab w:val="left" w:pos="720"/>
              </w:tabs>
              <w:spacing w:line="240" w:lineRule="exact"/>
              <w:ind w:left="-18" w:right="-32"/>
              <w:jc w:val="right"/>
              <w:rPr>
                <w:rFonts w:ascii="Arial" w:hAnsi="Arial" w:cs="Arial"/>
                <w:spacing w:val="-4"/>
                <w:sz w:val="18"/>
                <w:szCs w:val="18"/>
              </w:rPr>
            </w:pPr>
            <w:r w:rsidRPr="00C552D8">
              <w:rPr>
                <w:rFonts w:ascii="Arial" w:hAnsi="Arial" w:cs="Arial"/>
                <w:spacing w:val="-4"/>
                <w:sz w:val="18"/>
                <w:szCs w:val="18"/>
              </w:rPr>
              <w:t>50,495</w:t>
            </w:r>
          </w:p>
        </w:tc>
        <w:tc>
          <w:tcPr>
            <w:tcW w:w="964" w:type="dxa"/>
            <w:tcBorders>
              <w:top w:val="nil"/>
              <w:left w:val="nil"/>
              <w:right w:val="nil"/>
            </w:tcBorders>
            <w:vAlign w:val="bottom"/>
          </w:tcPr>
          <w:p w:rsidR="00662C3F" w:rsidRPr="0079590C" w:rsidRDefault="00662C3F" w:rsidP="007B5451">
            <w:pPr>
              <w:pStyle w:val="MacroText"/>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106,516</w:t>
            </w:r>
          </w:p>
        </w:tc>
        <w:tc>
          <w:tcPr>
            <w:tcW w:w="963" w:type="dxa"/>
            <w:tcBorders>
              <w:top w:val="nil"/>
              <w:left w:val="nil"/>
              <w:right w:val="nil"/>
            </w:tcBorders>
            <w:vAlign w:val="bottom"/>
          </w:tcPr>
          <w:p w:rsidR="00662C3F" w:rsidRPr="00662C3F" w:rsidRDefault="00662C3F" w:rsidP="00662C3F">
            <w:pPr>
              <w:pStyle w:val="MacroText"/>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97,794</w:t>
            </w:r>
          </w:p>
        </w:tc>
        <w:tc>
          <w:tcPr>
            <w:tcW w:w="964" w:type="dxa"/>
            <w:tcBorders>
              <w:top w:val="nil"/>
              <w:left w:val="nil"/>
              <w:right w:val="nil"/>
            </w:tcBorders>
            <w:vAlign w:val="bottom"/>
          </w:tcPr>
          <w:p w:rsidR="00662C3F" w:rsidRPr="0079590C" w:rsidRDefault="00662C3F" w:rsidP="007B5451">
            <w:pPr>
              <w:pStyle w:val="MacroText"/>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88,571</w:t>
            </w:r>
          </w:p>
        </w:tc>
        <w:tc>
          <w:tcPr>
            <w:tcW w:w="964" w:type="dxa"/>
            <w:tcBorders>
              <w:top w:val="nil"/>
              <w:left w:val="nil"/>
              <w:right w:val="nil"/>
            </w:tcBorders>
          </w:tcPr>
          <w:p w:rsidR="00662C3F" w:rsidRPr="00662C3F" w:rsidRDefault="00662C3F" w:rsidP="00662C3F">
            <w:pPr>
              <w:pStyle w:val="MacroText"/>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159,093</w:t>
            </w:r>
          </w:p>
        </w:tc>
        <w:tc>
          <w:tcPr>
            <w:tcW w:w="964" w:type="dxa"/>
            <w:tcBorders>
              <w:top w:val="nil"/>
              <w:left w:val="nil"/>
              <w:right w:val="nil"/>
            </w:tcBorders>
          </w:tcPr>
          <w:p w:rsidR="00662C3F" w:rsidRPr="0079590C" w:rsidRDefault="00662C3F" w:rsidP="00662C3F">
            <w:pPr>
              <w:pStyle w:val="MacroText"/>
              <w:tabs>
                <w:tab w:val="clear" w:pos="480"/>
                <w:tab w:val="left" w:pos="720"/>
              </w:tabs>
              <w:spacing w:line="240" w:lineRule="exact"/>
              <w:ind w:left="-18" w:right="-32"/>
              <w:jc w:val="center"/>
              <w:rPr>
                <w:rFonts w:ascii="Arial" w:hAnsi="Arial" w:cs="Arial"/>
                <w:spacing w:val="-4"/>
                <w:sz w:val="18"/>
                <w:szCs w:val="18"/>
              </w:rPr>
            </w:pPr>
            <w:r>
              <w:rPr>
                <w:rFonts w:ascii="Arial" w:hAnsi="Arial" w:cs="Arial"/>
                <w:spacing w:val="-4"/>
                <w:sz w:val="18"/>
                <w:szCs w:val="18"/>
              </w:rPr>
              <w:t>-</w:t>
            </w:r>
          </w:p>
        </w:tc>
        <w:tc>
          <w:tcPr>
            <w:tcW w:w="1076" w:type="dxa"/>
            <w:tcBorders>
              <w:top w:val="nil"/>
              <w:left w:val="nil"/>
              <w:right w:val="nil"/>
            </w:tcBorders>
          </w:tcPr>
          <w:p w:rsidR="00662C3F" w:rsidRPr="00662C3F" w:rsidRDefault="00662C3F" w:rsidP="00401DFC">
            <w:pPr>
              <w:pStyle w:val="MacroText"/>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1,599,03</w:t>
            </w:r>
            <w:r w:rsidR="00401DFC">
              <w:rPr>
                <w:rFonts w:ascii="Arial" w:hAnsi="Arial" w:cs="Arial"/>
                <w:spacing w:val="-4"/>
                <w:sz w:val="18"/>
                <w:szCs w:val="18"/>
              </w:rPr>
              <w:t>9</w:t>
            </w:r>
          </w:p>
        </w:tc>
        <w:tc>
          <w:tcPr>
            <w:tcW w:w="1077" w:type="dxa"/>
            <w:tcBorders>
              <w:top w:val="nil"/>
              <w:left w:val="nil"/>
              <w:right w:val="nil"/>
            </w:tcBorders>
          </w:tcPr>
          <w:p w:rsidR="00662C3F" w:rsidRPr="0079590C" w:rsidRDefault="00662C3F" w:rsidP="007B5451">
            <w:pPr>
              <w:pStyle w:val="MacroText"/>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1,347,508</w:t>
            </w:r>
          </w:p>
        </w:tc>
      </w:tr>
      <w:tr w:rsidR="00662C3F" w:rsidRPr="0079590C" w:rsidTr="00662C3F">
        <w:trPr>
          <w:gridAfter w:val="2"/>
          <w:wAfter w:w="1784" w:type="dxa"/>
          <w:cantSplit/>
        </w:trPr>
        <w:tc>
          <w:tcPr>
            <w:tcW w:w="3330" w:type="dxa"/>
            <w:tcBorders>
              <w:top w:val="nil"/>
              <w:left w:val="nil"/>
              <w:bottom w:val="nil"/>
              <w:right w:val="nil"/>
            </w:tcBorders>
          </w:tcPr>
          <w:p w:rsidR="00662C3F" w:rsidRPr="0079590C" w:rsidRDefault="00662C3F"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jc w:val="both"/>
              <w:rPr>
                <w:rFonts w:cs="Arial"/>
                <w:spacing w:val="-4"/>
              </w:rPr>
            </w:pPr>
            <w:r w:rsidRPr="0079590C">
              <w:rPr>
                <w:rFonts w:cs="Arial"/>
                <w:spacing w:val="-4"/>
              </w:rPr>
              <w:t>Cost of sales and services</w:t>
            </w:r>
          </w:p>
        </w:tc>
        <w:tc>
          <w:tcPr>
            <w:tcW w:w="963" w:type="dxa"/>
            <w:tcBorders>
              <w:left w:val="nil"/>
              <w:right w:val="nil"/>
            </w:tcBorders>
            <w:vAlign w:val="bottom"/>
          </w:tcPr>
          <w:p w:rsidR="00662C3F" w:rsidRPr="00C552D8" w:rsidRDefault="00662C3F" w:rsidP="00C552D8">
            <w:pPr>
              <w:pStyle w:val="MacroText"/>
              <w:pBdr>
                <w:bottom w:val="single" w:sz="2" w:space="1" w:color="auto"/>
              </w:pBdr>
              <w:tabs>
                <w:tab w:val="clear" w:pos="480"/>
                <w:tab w:val="left" w:pos="720"/>
              </w:tabs>
              <w:spacing w:line="240" w:lineRule="exact"/>
              <w:ind w:left="-18" w:right="-32"/>
              <w:jc w:val="right"/>
              <w:rPr>
                <w:rFonts w:ascii="Arial" w:hAnsi="Arial" w:cs="Arial"/>
                <w:spacing w:val="-4"/>
                <w:sz w:val="18"/>
                <w:szCs w:val="18"/>
              </w:rPr>
            </w:pPr>
            <w:r w:rsidRPr="00C552D8">
              <w:rPr>
                <w:rFonts w:ascii="Arial" w:hAnsi="Arial" w:cs="Arial"/>
                <w:spacing w:val="-4"/>
                <w:sz w:val="18"/>
                <w:szCs w:val="18"/>
              </w:rPr>
              <w:t>(189,291)</w:t>
            </w:r>
          </w:p>
        </w:tc>
        <w:tc>
          <w:tcPr>
            <w:tcW w:w="964" w:type="dxa"/>
            <w:tcBorders>
              <w:left w:val="nil"/>
              <w:right w:val="nil"/>
            </w:tcBorders>
            <w:vAlign w:val="bottom"/>
          </w:tcPr>
          <w:p w:rsidR="00662C3F" w:rsidRPr="0079590C" w:rsidRDefault="00662C3F" w:rsidP="007B5451">
            <w:pPr>
              <w:pStyle w:val="MacroText"/>
              <w:pBdr>
                <w:bottom w:val="single" w:sz="2" w:space="1" w:color="auto"/>
              </w:pBdr>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(264,293)</w:t>
            </w:r>
          </w:p>
        </w:tc>
        <w:tc>
          <w:tcPr>
            <w:tcW w:w="964" w:type="dxa"/>
            <w:tcBorders>
              <w:left w:val="nil"/>
              <w:right w:val="nil"/>
            </w:tcBorders>
            <w:vAlign w:val="bottom"/>
          </w:tcPr>
          <w:p w:rsidR="00662C3F" w:rsidRPr="00C552D8" w:rsidRDefault="00662C3F" w:rsidP="00C552D8">
            <w:pPr>
              <w:pStyle w:val="MacroText"/>
              <w:pBdr>
                <w:bottom w:val="single" w:sz="2" w:space="1" w:color="auto"/>
              </w:pBdr>
              <w:tabs>
                <w:tab w:val="clear" w:pos="480"/>
                <w:tab w:val="left" w:pos="720"/>
              </w:tabs>
              <w:spacing w:line="240" w:lineRule="exact"/>
              <w:ind w:left="-18" w:right="-32"/>
              <w:jc w:val="right"/>
              <w:rPr>
                <w:rFonts w:ascii="Arial" w:hAnsi="Arial" w:cs="Arial"/>
                <w:spacing w:val="-4"/>
                <w:sz w:val="18"/>
                <w:szCs w:val="18"/>
              </w:rPr>
            </w:pPr>
            <w:r w:rsidRPr="00C552D8">
              <w:rPr>
                <w:rFonts w:ascii="Arial" w:hAnsi="Arial" w:cs="Arial"/>
                <w:spacing w:val="-4"/>
                <w:sz w:val="18"/>
                <w:szCs w:val="18"/>
              </w:rPr>
              <w:t>(894,557)</w:t>
            </w:r>
          </w:p>
        </w:tc>
        <w:tc>
          <w:tcPr>
            <w:tcW w:w="963" w:type="dxa"/>
            <w:tcBorders>
              <w:left w:val="nil"/>
              <w:right w:val="nil"/>
            </w:tcBorders>
            <w:vAlign w:val="bottom"/>
          </w:tcPr>
          <w:p w:rsidR="00662C3F" w:rsidRPr="0079590C" w:rsidRDefault="00662C3F" w:rsidP="007B5451">
            <w:pPr>
              <w:pStyle w:val="MacroText"/>
              <w:pBdr>
                <w:bottom w:val="single" w:sz="2" w:space="1" w:color="auto"/>
              </w:pBdr>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(758,726)</w:t>
            </w:r>
          </w:p>
        </w:tc>
        <w:tc>
          <w:tcPr>
            <w:tcW w:w="964" w:type="dxa"/>
            <w:tcBorders>
              <w:left w:val="nil"/>
              <w:right w:val="nil"/>
            </w:tcBorders>
            <w:vAlign w:val="bottom"/>
          </w:tcPr>
          <w:p w:rsidR="00662C3F" w:rsidRPr="00C552D8" w:rsidRDefault="00662C3F" w:rsidP="00C552D8">
            <w:pPr>
              <w:pStyle w:val="MacroText"/>
              <w:pBdr>
                <w:bottom w:val="single" w:sz="2" w:space="1" w:color="auto"/>
              </w:pBdr>
              <w:tabs>
                <w:tab w:val="clear" w:pos="480"/>
                <w:tab w:val="left" w:pos="720"/>
              </w:tabs>
              <w:spacing w:line="240" w:lineRule="exact"/>
              <w:ind w:left="-18" w:right="-32"/>
              <w:jc w:val="right"/>
              <w:rPr>
                <w:rFonts w:ascii="Arial" w:hAnsi="Arial" w:cs="Arial"/>
                <w:spacing w:val="-4"/>
                <w:sz w:val="18"/>
                <w:szCs w:val="18"/>
              </w:rPr>
            </w:pPr>
            <w:r w:rsidRPr="00C552D8">
              <w:rPr>
                <w:rFonts w:ascii="Arial" w:hAnsi="Arial" w:cs="Arial"/>
                <w:spacing w:val="-4"/>
                <w:sz w:val="18"/>
                <w:szCs w:val="18"/>
              </w:rPr>
              <w:t>(40,799)</w:t>
            </w:r>
          </w:p>
        </w:tc>
        <w:tc>
          <w:tcPr>
            <w:tcW w:w="964" w:type="dxa"/>
            <w:tcBorders>
              <w:left w:val="nil"/>
              <w:right w:val="nil"/>
            </w:tcBorders>
            <w:vAlign w:val="bottom"/>
          </w:tcPr>
          <w:p w:rsidR="00662C3F" w:rsidRPr="0079590C" w:rsidRDefault="00662C3F" w:rsidP="007B5451">
            <w:pPr>
              <w:pStyle w:val="MacroText"/>
              <w:pBdr>
                <w:bottom w:val="single" w:sz="2" w:space="1" w:color="auto"/>
              </w:pBdr>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(75,982)</w:t>
            </w:r>
          </w:p>
        </w:tc>
        <w:tc>
          <w:tcPr>
            <w:tcW w:w="963" w:type="dxa"/>
            <w:tcBorders>
              <w:left w:val="nil"/>
              <w:right w:val="nil"/>
            </w:tcBorders>
            <w:vAlign w:val="bottom"/>
          </w:tcPr>
          <w:p w:rsidR="00662C3F" w:rsidRPr="00662C3F" w:rsidRDefault="00662C3F" w:rsidP="00662C3F">
            <w:pPr>
              <w:pStyle w:val="MacroText"/>
              <w:pBdr>
                <w:bottom w:val="single" w:sz="2" w:space="1" w:color="auto"/>
              </w:pBdr>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(80,947)</w:t>
            </w:r>
          </w:p>
        </w:tc>
        <w:tc>
          <w:tcPr>
            <w:tcW w:w="964" w:type="dxa"/>
            <w:tcBorders>
              <w:left w:val="nil"/>
              <w:right w:val="nil"/>
            </w:tcBorders>
            <w:vAlign w:val="bottom"/>
          </w:tcPr>
          <w:p w:rsidR="00662C3F" w:rsidRPr="0079590C" w:rsidRDefault="00662C3F" w:rsidP="007B5451">
            <w:pPr>
              <w:pStyle w:val="MacroText"/>
              <w:pBdr>
                <w:bottom w:val="single" w:sz="2" w:space="1" w:color="auto"/>
              </w:pBdr>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(73,037)</w:t>
            </w:r>
          </w:p>
        </w:tc>
        <w:tc>
          <w:tcPr>
            <w:tcW w:w="964" w:type="dxa"/>
            <w:tcBorders>
              <w:left w:val="nil"/>
              <w:right w:val="nil"/>
            </w:tcBorders>
            <w:vAlign w:val="bottom"/>
          </w:tcPr>
          <w:p w:rsidR="00662C3F" w:rsidRPr="00662C3F" w:rsidRDefault="00662C3F" w:rsidP="00662C3F">
            <w:pPr>
              <w:pStyle w:val="MacroText"/>
              <w:pBdr>
                <w:bottom w:val="single" w:sz="2" w:space="1" w:color="auto"/>
              </w:pBdr>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(141,904)</w:t>
            </w:r>
          </w:p>
        </w:tc>
        <w:tc>
          <w:tcPr>
            <w:tcW w:w="964" w:type="dxa"/>
            <w:tcBorders>
              <w:left w:val="nil"/>
              <w:right w:val="nil"/>
            </w:tcBorders>
            <w:vAlign w:val="bottom"/>
          </w:tcPr>
          <w:p w:rsidR="00662C3F" w:rsidRPr="0079590C" w:rsidRDefault="00662C3F" w:rsidP="00662C3F">
            <w:pPr>
              <w:pStyle w:val="MacroText"/>
              <w:pBdr>
                <w:bottom w:val="single" w:sz="2" w:space="1" w:color="auto"/>
              </w:pBdr>
              <w:tabs>
                <w:tab w:val="clear" w:pos="480"/>
                <w:tab w:val="left" w:pos="720"/>
              </w:tabs>
              <w:spacing w:line="240" w:lineRule="exact"/>
              <w:ind w:left="-18" w:right="-32"/>
              <w:jc w:val="center"/>
              <w:rPr>
                <w:rFonts w:ascii="Arial" w:hAnsi="Arial" w:cs="Arial"/>
                <w:spacing w:val="-4"/>
                <w:sz w:val="18"/>
                <w:szCs w:val="18"/>
              </w:rPr>
            </w:pPr>
            <w:r>
              <w:rPr>
                <w:rFonts w:ascii="Arial" w:hAnsi="Arial" w:cs="Arial"/>
                <w:spacing w:val="-4"/>
                <w:sz w:val="18"/>
                <w:szCs w:val="18"/>
              </w:rPr>
              <w:t>-</w:t>
            </w:r>
          </w:p>
        </w:tc>
        <w:tc>
          <w:tcPr>
            <w:tcW w:w="1076" w:type="dxa"/>
            <w:tcBorders>
              <w:left w:val="nil"/>
              <w:right w:val="nil"/>
            </w:tcBorders>
            <w:vAlign w:val="bottom"/>
          </w:tcPr>
          <w:p w:rsidR="00662C3F" w:rsidRPr="00662C3F" w:rsidRDefault="00662C3F" w:rsidP="00662C3F">
            <w:pPr>
              <w:pStyle w:val="MacroText"/>
              <w:pBdr>
                <w:bottom w:val="single" w:sz="2" w:space="1" w:color="auto"/>
              </w:pBdr>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(1,347,498)</w:t>
            </w:r>
          </w:p>
        </w:tc>
        <w:tc>
          <w:tcPr>
            <w:tcW w:w="1077" w:type="dxa"/>
            <w:tcBorders>
              <w:left w:val="nil"/>
              <w:right w:val="nil"/>
            </w:tcBorders>
            <w:vAlign w:val="bottom"/>
          </w:tcPr>
          <w:p w:rsidR="00662C3F" w:rsidRPr="0079590C" w:rsidRDefault="00662C3F" w:rsidP="007B5451">
            <w:pPr>
              <w:pStyle w:val="MacroText"/>
              <w:pBdr>
                <w:bottom w:val="single" w:sz="2" w:space="1" w:color="auto"/>
              </w:pBdr>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(1,172,038)</w:t>
            </w:r>
          </w:p>
        </w:tc>
      </w:tr>
      <w:tr w:rsidR="00662C3F" w:rsidRPr="0079590C" w:rsidTr="00662C3F">
        <w:trPr>
          <w:gridAfter w:val="2"/>
          <w:wAfter w:w="1784" w:type="dxa"/>
          <w:cantSplit/>
        </w:trPr>
        <w:tc>
          <w:tcPr>
            <w:tcW w:w="3330" w:type="dxa"/>
            <w:tcBorders>
              <w:top w:val="nil"/>
              <w:left w:val="nil"/>
              <w:bottom w:val="nil"/>
              <w:right w:val="nil"/>
            </w:tcBorders>
          </w:tcPr>
          <w:p w:rsidR="00662C3F" w:rsidRPr="0079590C" w:rsidRDefault="00662C3F"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r w:rsidRPr="0079590C">
              <w:rPr>
                <w:rFonts w:cs="Arial"/>
                <w:spacing w:val="-4"/>
              </w:rPr>
              <w:t xml:space="preserve">Gross profit </w:t>
            </w:r>
          </w:p>
        </w:tc>
        <w:tc>
          <w:tcPr>
            <w:tcW w:w="963" w:type="dxa"/>
            <w:tcBorders>
              <w:left w:val="nil"/>
              <w:right w:val="nil"/>
            </w:tcBorders>
            <w:vAlign w:val="bottom"/>
          </w:tcPr>
          <w:p w:rsidR="00662C3F" w:rsidRPr="00C552D8" w:rsidRDefault="00662C3F" w:rsidP="00401DFC">
            <w:pPr>
              <w:pStyle w:val="MacroText"/>
              <w:pBdr>
                <w:bottom w:val="double" w:sz="4" w:space="1" w:color="auto"/>
              </w:pBdr>
              <w:tabs>
                <w:tab w:val="clear" w:pos="480"/>
                <w:tab w:val="left" w:pos="720"/>
              </w:tabs>
              <w:spacing w:line="240" w:lineRule="exact"/>
              <w:ind w:left="-18" w:right="-32"/>
              <w:jc w:val="right"/>
              <w:rPr>
                <w:rFonts w:ascii="Arial" w:hAnsi="Arial" w:cs="Arial"/>
                <w:spacing w:val="-4"/>
                <w:sz w:val="18"/>
                <w:szCs w:val="18"/>
              </w:rPr>
            </w:pPr>
            <w:r w:rsidRPr="00C552D8">
              <w:rPr>
                <w:rFonts w:ascii="Arial" w:hAnsi="Arial" w:cs="Arial"/>
                <w:spacing w:val="-4"/>
                <w:sz w:val="18"/>
                <w:szCs w:val="18"/>
              </w:rPr>
              <w:t>31,13</w:t>
            </w:r>
            <w:r w:rsidR="00401DFC">
              <w:rPr>
                <w:rFonts w:ascii="Arial" w:hAnsi="Arial" w:cs="Arial"/>
                <w:spacing w:val="-4"/>
                <w:sz w:val="18"/>
                <w:szCs w:val="18"/>
              </w:rPr>
              <w:t>7</w:t>
            </w:r>
          </w:p>
        </w:tc>
        <w:tc>
          <w:tcPr>
            <w:tcW w:w="964" w:type="dxa"/>
            <w:tcBorders>
              <w:left w:val="nil"/>
              <w:right w:val="nil"/>
            </w:tcBorders>
            <w:vAlign w:val="bottom"/>
          </w:tcPr>
          <w:p w:rsidR="00662C3F" w:rsidRPr="0079590C" w:rsidRDefault="00662C3F" w:rsidP="007B5451">
            <w:pPr>
              <w:pStyle w:val="MacroText"/>
              <w:pBdr>
                <w:bottom w:val="double" w:sz="4" w:space="1" w:color="auto"/>
              </w:pBdr>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22,879</w:t>
            </w:r>
          </w:p>
        </w:tc>
        <w:tc>
          <w:tcPr>
            <w:tcW w:w="964" w:type="dxa"/>
            <w:tcBorders>
              <w:left w:val="nil"/>
              <w:right w:val="nil"/>
            </w:tcBorders>
            <w:vAlign w:val="bottom"/>
          </w:tcPr>
          <w:p w:rsidR="00662C3F" w:rsidRPr="00C552D8" w:rsidRDefault="00662C3F" w:rsidP="00C552D8">
            <w:pPr>
              <w:pStyle w:val="MacroText"/>
              <w:pBdr>
                <w:bottom w:val="double" w:sz="4" w:space="1" w:color="auto"/>
              </w:pBdr>
              <w:tabs>
                <w:tab w:val="clear" w:pos="480"/>
                <w:tab w:val="left" w:pos="720"/>
              </w:tabs>
              <w:spacing w:line="240" w:lineRule="exact"/>
              <w:ind w:left="-18" w:right="-32"/>
              <w:jc w:val="right"/>
              <w:rPr>
                <w:rFonts w:ascii="Arial" w:hAnsi="Arial" w:cs="Arial"/>
                <w:spacing w:val="-4"/>
                <w:sz w:val="18"/>
                <w:szCs w:val="18"/>
              </w:rPr>
            </w:pPr>
            <w:r w:rsidRPr="00C552D8">
              <w:rPr>
                <w:rFonts w:ascii="Arial" w:hAnsi="Arial" w:cs="Arial"/>
                <w:spacing w:val="-4"/>
                <w:sz w:val="18"/>
                <w:szCs w:val="18"/>
              </w:rPr>
              <w:t>176,672</w:t>
            </w:r>
          </w:p>
        </w:tc>
        <w:tc>
          <w:tcPr>
            <w:tcW w:w="963" w:type="dxa"/>
            <w:tcBorders>
              <w:left w:val="nil"/>
              <w:right w:val="nil"/>
            </w:tcBorders>
            <w:vAlign w:val="bottom"/>
          </w:tcPr>
          <w:p w:rsidR="00662C3F" w:rsidRPr="0079590C" w:rsidRDefault="00662C3F" w:rsidP="007B5451">
            <w:pPr>
              <w:pStyle w:val="MacroText"/>
              <w:pBdr>
                <w:bottom w:val="double" w:sz="4" w:space="1" w:color="auto"/>
              </w:pBdr>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106,523</w:t>
            </w:r>
          </w:p>
        </w:tc>
        <w:tc>
          <w:tcPr>
            <w:tcW w:w="964" w:type="dxa"/>
            <w:tcBorders>
              <w:left w:val="nil"/>
              <w:right w:val="nil"/>
            </w:tcBorders>
            <w:vAlign w:val="bottom"/>
          </w:tcPr>
          <w:p w:rsidR="00662C3F" w:rsidRPr="00C552D8" w:rsidRDefault="00662C3F" w:rsidP="00C552D8">
            <w:pPr>
              <w:pStyle w:val="MacroText"/>
              <w:pBdr>
                <w:bottom w:val="double" w:sz="4" w:space="1" w:color="auto"/>
              </w:pBdr>
              <w:tabs>
                <w:tab w:val="clear" w:pos="480"/>
                <w:tab w:val="left" w:pos="720"/>
              </w:tabs>
              <w:spacing w:line="240" w:lineRule="exact"/>
              <w:ind w:left="-18" w:right="-32"/>
              <w:jc w:val="right"/>
              <w:rPr>
                <w:rFonts w:ascii="Arial" w:hAnsi="Arial" w:cs="Arial"/>
                <w:spacing w:val="-4"/>
                <w:sz w:val="18"/>
                <w:szCs w:val="18"/>
              </w:rPr>
            </w:pPr>
            <w:r w:rsidRPr="00C552D8">
              <w:rPr>
                <w:rFonts w:ascii="Arial" w:hAnsi="Arial" w:cs="Arial"/>
                <w:spacing w:val="-4"/>
                <w:sz w:val="18"/>
                <w:szCs w:val="18"/>
              </w:rPr>
              <w:t>9,696</w:t>
            </w:r>
          </w:p>
        </w:tc>
        <w:tc>
          <w:tcPr>
            <w:tcW w:w="964" w:type="dxa"/>
            <w:tcBorders>
              <w:left w:val="nil"/>
              <w:right w:val="nil"/>
            </w:tcBorders>
            <w:vAlign w:val="bottom"/>
          </w:tcPr>
          <w:p w:rsidR="00662C3F" w:rsidRPr="0079590C" w:rsidRDefault="00662C3F" w:rsidP="007B5451">
            <w:pPr>
              <w:pStyle w:val="MacroText"/>
              <w:pBdr>
                <w:bottom w:val="double" w:sz="4" w:space="1" w:color="auto"/>
              </w:pBdr>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30,534</w:t>
            </w:r>
          </w:p>
        </w:tc>
        <w:tc>
          <w:tcPr>
            <w:tcW w:w="963" w:type="dxa"/>
            <w:tcBorders>
              <w:left w:val="nil"/>
              <w:right w:val="nil"/>
            </w:tcBorders>
            <w:vAlign w:val="bottom"/>
          </w:tcPr>
          <w:p w:rsidR="00662C3F" w:rsidRPr="00662C3F" w:rsidRDefault="00662C3F" w:rsidP="00662C3F">
            <w:pPr>
              <w:pStyle w:val="MacroText"/>
              <w:pBdr>
                <w:bottom w:val="double" w:sz="4" w:space="1" w:color="auto"/>
              </w:pBdr>
              <w:tabs>
                <w:tab w:val="clear" w:pos="480"/>
                <w:tab w:val="left" w:pos="720"/>
              </w:tabs>
              <w:spacing w:line="240" w:lineRule="exact"/>
              <w:ind w:left="-18" w:right="-32"/>
              <w:jc w:val="right"/>
              <w:rPr>
                <w:rFonts w:ascii="Arial" w:hAnsi="Arial" w:cs="Arial"/>
                <w:spacing w:val="-4"/>
                <w:sz w:val="18"/>
                <w:szCs w:val="18"/>
                <w:cs/>
              </w:rPr>
            </w:pPr>
            <w:r w:rsidRPr="00662C3F">
              <w:rPr>
                <w:rFonts w:ascii="Arial" w:hAnsi="Arial" w:cs="Arial"/>
                <w:spacing w:val="-4"/>
                <w:sz w:val="18"/>
                <w:szCs w:val="18"/>
              </w:rPr>
              <w:t>16,847</w:t>
            </w:r>
          </w:p>
        </w:tc>
        <w:tc>
          <w:tcPr>
            <w:tcW w:w="964" w:type="dxa"/>
            <w:tcBorders>
              <w:left w:val="nil"/>
              <w:right w:val="nil"/>
            </w:tcBorders>
            <w:vAlign w:val="bottom"/>
          </w:tcPr>
          <w:p w:rsidR="00662C3F" w:rsidRPr="0079590C" w:rsidRDefault="00662C3F" w:rsidP="007B5451">
            <w:pPr>
              <w:pStyle w:val="MacroText"/>
              <w:pBdr>
                <w:bottom w:val="double" w:sz="4" w:space="1" w:color="auto"/>
              </w:pBdr>
              <w:tabs>
                <w:tab w:val="clear" w:pos="480"/>
                <w:tab w:val="left" w:pos="720"/>
              </w:tabs>
              <w:spacing w:line="240" w:lineRule="exact"/>
              <w:ind w:left="-18" w:right="-32"/>
              <w:jc w:val="right"/>
              <w:rPr>
                <w:rFonts w:ascii="Arial" w:hAnsi="Arial" w:cs="Arial"/>
                <w:spacing w:val="-4"/>
                <w:sz w:val="18"/>
                <w:szCs w:val="18"/>
                <w:cs/>
              </w:rPr>
            </w:pPr>
            <w:r w:rsidRPr="0079590C">
              <w:rPr>
                <w:rFonts w:ascii="Arial" w:hAnsi="Arial" w:cs="Arial"/>
                <w:spacing w:val="-4"/>
                <w:sz w:val="18"/>
                <w:szCs w:val="18"/>
              </w:rPr>
              <w:t>15,534</w:t>
            </w:r>
          </w:p>
        </w:tc>
        <w:tc>
          <w:tcPr>
            <w:tcW w:w="964" w:type="dxa"/>
            <w:tcBorders>
              <w:left w:val="nil"/>
              <w:right w:val="nil"/>
            </w:tcBorders>
            <w:vAlign w:val="bottom"/>
          </w:tcPr>
          <w:p w:rsidR="00662C3F" w:rsidRPr="00662C3F" w:rsidRDefault="00662C3F" w:rsidP="00662C3F">
            <w:pPr>
              <w:pStyle w:val="MacroText"/>
              <w:pBdr>
                <w:bottom w:val="double" w:sz="4" w:space="1" w:color="auto"/>
              </w:pBdr>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17,189</w:t>
            </w:r>
          </w:p>
        </w:tc>
        <w:tc>
          <w:tcPr>
            <w:tcW w:w="964" w:type="dxa"/>
            <w:tcBorders>
              <w:left w:val="nil"/>
              <w:right w:val="nil"/>
            </w:tcBorders>
          </w:tcPr>
          <w:p w:rsidR="00662C3F" w:rsidRPr="0079590C" w:rsidRDefault="00662C3F" w:rsidP="00662C3F">
            <w:pPr>
              <w:pStyle w:val="MacroText"/>
              <w:pBdr>
                <w:bottom w:val="double" w:sz="4" w:space="1" w:color="auto"/>
              </w:pBdr>
              <w:tabs>
                <w:tab w:val="clear" w:pos="480"/>
                <w:tab w:val="left" w:pos="720"/>
              </w:tabs>
              <w:spacing w:line="240" w:lineRule="exact"/>
              <w:ind w:left="-18" w:right="-32"/>
              <w:jc w:val="center"/>
              <w:rPr>
                <w:rFonts w:ascii="Arial" w:hAnsi="Arial" w:cs="Arial"/>
                <w:spacing w:val="-4"/>
                <w:sz w:val="18"/>
                <w:szCs w:val="18"/>
              </w:rPr>
            </w:pPr>
            <w:r>
              <w:rPr>
                <w:rFonts w:ascii="Arial" w:hAnsi="Arial" w:cs="Arial"/>
                <w:spacing w:val="-4"/>
                <w:sz w:val="18"/>
                <w:szCs w:val="18"/>
              </w:rPr>
              <w:t>-</w:t>
            </w:r>
          </w:p>
        </w:tc>
        <w:tc>
          <w:tcPr>
            <w:tcW w:w="1076" w:type="dxa"/>
            <w:tcBorders>
              <w:left w:val="nil"/>
              <w:right w:val="nil"/>
            </w:tcBorders>
          </w:tcPr>
          <w:p w:rsidR="00662C3F" w:rsidRPr="00662C3F" w:rsidRDefault="00662C3F" w:rsidP="00401DFC">
            <w:pPr>
              <w:pStyle w:val="MacroText"/>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251,54</w:t>
            </w:r>
            <w:r w:rsidR="00401DFC">
              <w:rPr>
                <w:rFonts w:ascii="Arial" w:hAnsi="Arial" w:cs="Arial"/>
                <w:spacing w:val="-4"/>
                <w:sz w:val="18"/>
                <w:szCs w:val="18"/>
              </w:rPr>
              <w:t>1</w:t>
            </w:r>
          </w:p>
        </w:tc>
        <w:tc>
          <w:tcPr>
            <w:tcW w:w="1077" w:type="dxa"/>
            <w:tcBorders>
              <w:left w:val="nil"/>
              <w:right w:val="nil"/>
            </w:tcBorders>
          </w:tcPr>
          <w:p w:rsidR="00662C3F" w:rsidRPr="0079590C" w:rsidRDefault="00662C3F" w:rsidP="007B5451">
            <w:pPr>
              <w:pStyle w:val="MacroText"/>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175,470</w:t>
            </w:r>
          </w:p>
        </w:tc>
      </w:tr>
      <w:tr w:rsidR="00662C3F" w:rsidRPr="00401DFC" w:rsidTr="00662C3F">
        <w:trPr>
          <w:cantSplit/>
        </w:trPr>
        <w:tc>
          <w:tcPr>
            <w:tcW w:w="6221" w:type="dxa"/>
            <w:gridSpan w:val="4"/>
            <w:tcBorders>
              <w:top w:val="nil"/>
              <w:left w:val="nil"/>
              <w:bottom w:val="nil"/>
              <w:right w:val="nil"/>
            </w:tcBorders>
          </w:tcPr>
          <w:p w:rsidR="00662C3F" w:rsidRPr="0079590C" w:rsidRDefault="00662C3F" w:rsidP="00D8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r w:rsidRPr="0079590C">
              <w:rPr>
                <w:rFonts w:cs="Arial"/>
                <w:spacing w:val="-4"/>
              </w:rPr>
              <w:t>Gain on disposal of non-current assets classified as held-for-sale</w:t>
            </w:r>
          </w:p>
        </w:tc>
        <w:tc>
          <w:tcPr>
            <w:tcW w:w="963" w:type="dxa"/>
            <w:tcBorders>
              <w:left w:val="nil"/>
              <w:right w:val="nil"/>
            </w:tcBorders>
            <w:vAlign w:val="bottom"/>
          </w:tcPr>
          <w:p w:rsidR="00662C3F" w:rsidRPr="0079590C" w:rsidRDefault="00662C3F"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p>
        </w:tc>
        <w:tc>
          <w:tcPr>
            <w:tcW w:w="964" w:type="dxa"/>
            <w:tcBorders>
              <w:left w:val="nil"/>
              <w:right w:val="nil"/>
            </w:tcBorders>
            <w:vAlign w:val="bottom"/>
          </w:tcPr>
          <w:p w:rsidR="00662C3F" w:rsidRPr="0079590C" w:rsidRDefault="00662C3F"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p>
        </w:tc>
        <w:tc>
          <w:tcPr>
            <w:tcW w:w="964" w:type="dxa"/>
            <w:tcBorders>
              <w:left w:val="nil"/>
              <w:right w:val="nil"/>
            </w:tcBorders>
            <w:vAlign w:val="bottom"/>
          </w:tcPr>
          <w:p w:rsidR="00662C3F" w:rsidRPr="0079590C" w:rsidRDefault="00662C3F"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p>
        </w:tc>
        <w:tc>
          <w:tcPr>
            <w:tcW w:w="963" w:type="dxa"/>
            <w:tcBorders>
              <w:left w:val="nil"/>
              <w:right w:val="nil"/>
            </w:tcBorders>
            <w:vAlign w:val="bottom"/>
          </w:tcPr>
          <w:p w:rsidR="00662C3F" w:rsidRPr="0079590C" w:rsidRDefault="00662C3F"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p>
        </w:tc>
        <w:tc>
          <w:tcPr>
            <w:tcW w:w="964" w:type="dxa"/>
            <w:tcBorders>
              <w:left w:val="nil"/>
              <w:right w:val="nil"/>
            </w:tcBorders>
            <w:vAlign w:val="bottom"/>
          </w:tcPr>
          <w:p w:rsidR="00662C3F" w:rsidRPr="0079590C" w:rsidRDefault="00662C3F"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p>
        </w:tc>
        <w:tc>
          <w:tcPr>
            <w:tcW w:w="964" w:type="dxa"/>
            <w:tcBorders>
              <w:left w:val="nil"/>
              <w:right w:val="nil"/>
            </w:tcBorders>
          </w:tcPr>
          <w:p w:rsidR="00662C3F" w:rsidRPr="0079590C" w:rsidRDefault="00662C3F"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p>
        </w:tc>
        <w:tc>
          <w:tcPr>
            <w:tcW w:w="964" w:type="dxa"/>
            <w:tcBorders>
              <w:left w:val="nil"/>
              <w:right w:val="nil"/>
            </w:tcBorders>
          </w:tcPr>
          <w:p w:rsidR="00662C3F" w:rsidRPr="0079590C" w:rsidRDefault="00662C3F"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p>
        </w:tc>
        <w:tc>
          <w:tcPr>
            <w:tcW w:w="1076" w:type="dxa"/>
            <w:tcBorders>
              <w:left w:val="nil"/>
              <w:right w:val="nil"/>
            </w:tcBorders>
          </w:tcPr>
          <w:p w:rsidR="00662C3F" w:rsidRPr="0079590C" w:rsidRDefault="00401DFC" w:rsidP="00401DFC">
            <w:pPr>
              <w:pStyle w:val="MacroText"/>
              <w:tabs>
                <w:tab w:val="clear" w:pos="480"/>
                <w:tab w:val="left" w:pos="720"/>
              </w:tabs>
              <w:spacing w:line="240" w:lineRule="exact"/>
              <w:ind w:left="-18" w:right="-32"/>
              <w:jc w:val="right"/>
              <w:rPr>
                <w:rFonts w:ascii="Arial" w:hAnsi="Arial" w:cs="Arial"/>
                <w:spacing w:val="-4"/>
                <w:sz w:val="18"/>
                <w:szCs w:val="18"/>
              </w:rPr>
            </w:pPr>
            <w:r w:rsidRPr="00401DFC">
              <w:rPr>
                <w:rFonts w:ascii="Arial" w:hAnsi="Arial" w:cs="Arial"/>
                <w:spacing w:val="-4"/>
                <w:sz w:val="18"/>
                <w:szCs w:val="18"/>
              </w:rPr>
              <w:t>23,541</w:t>
            </w:r>
          </w:p>
        </w:tc>
        <w:tc>
          <w:tcPr>
            <w:tcW w:w="1077" w:type="dxa"/>
            <w:tcBorders>
              <w:left w:val="nil"/>
              <w:right w:val="nil"/>
            </w:tcBorders>
          </w:tcPr>
          <w:p w:rsidR="00662C3F" w:rsidRPr="00401DFC" w:rsidRDefault="00662C3F" w:rsidP="00401DFC">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r w:rsidRPr="00401DFC">
              <w:rPr>
                <w:rFonts w:ascii="Arial" w:hAnsi="Arial" w:cs="Arial"/>
                <w:spacing w:val="-4"/>
                <w:sz w:val="18"/>
                <w:szCs w:val="18"/>
                <w:lang w:val="en-US"/>
              </w:rPr>
              <w:t>17,011</w:t>
            </w:r>
          </w:p>
        </w:tc>
        <w:tc>
          <w:tcPr>
            <w:tcW w:w="892" w:type="dxa"/>
          </w:tcPr>
          <w:p w:rsidR="00662C3F" w:rsidRPr="00401DFC" w:rsidRDefault="00662C3F"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p>
        </w:tc>
        <w:tc>
          <w:tcPr>
            <w:tcW w:w="892" w:type="dxa"/>
          </w:tcPr>
          <w:p w:rsidR="00662C3F" w:rsidRPr="00401DFC" w:rsidRDefault="00662C3F"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r w:rsidRPr="00401DFC">
              <w:rPr>
                <w:rFonts w:cs="Arial"/>
                <w:spacing w:val="-4"/>
              </w:rPr>
              <w:t>23,541</w:t>
            </w:r>
          </w:p>
        </w:tc>
      </w:tr>
      <w:tr w:rsidR="00662C3F" w:rsidRPr="0079590C" w:rsidTr="00662C3F">
        <w:trPr>
          <w:gridAfter w:val="2"/>
          <w:wAfter w:w="1784" w:type="dxa"/>
          <w:cantSplit/>
        </w:trPr>
        <w:tc>
          <w:tcPr>
            <w:tcW w:w="3330" w:type="dxa"/>
            <w:tcBorders>
              <w:top w:val="nil"/>
              <w:left w:val="nil"/>
              <w:bottom w:val="nil"/>
              <w:right w:val="nil"/>
            </w:tcBorders>
          </w:tcPr>
          <w:p w:rsidR="00662C3F" w:rsidRPr="0079590C" w:rsidRDefault="00662C3F"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r w:rsidRPr="0079590C">
              <w:rPr>
                <w:rFonts w:cs="Arial"/>
                <w:spacing w:val="-4"/>
              </w:rPr>
              <w:t xml:space="preserve">Gain on disposal </w:t>
            </w:r>
            <w:r w:rsidR="00401DFC">
              <w:rPr>
                <w:rFonts w:cs="Arial"/>
                <w:spacing w:val="-4"/>
              </w:rPr>
              <w:t xml:space="preserve">of fixed </w:t>
            </w:r>
            <w:r w:rsidRPr="0079590C">
              <w:rPr>
                <w:rFonts w:cs="Arial"/>
                <w:spacing w:val="-4"/>
              </w:rPr>
              <w:t>assets</w:t>
            </w:r>
          </w:p>
        </w:tc>
        <w:tc>
          <w:tcPr>
            <w:tcW w:w="963" w:type="dxa"/>
            <w:tcBorders>
              <w:top w:val="nil"/>
              <w:left w:val="nil"/>
              <w:bottom w:val="nil"/>
              <w:right w:val="nil"/>
            </w:tcBorders>
          </w:tcPr>
          <w:p w:rsidR="00662C3F" w:rsidRPr="0079590C" w:rsidRDefault="00662C3F"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662C3F" w:rsidRPr="0079590C" w:rsidRDefault="00662C3F"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662C3F" w:rsidRPr="0079590C" w:rsidRDefault="00662C3F"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662C3F" w:rsidRPr="0079590C" w:rsidRDefault="00662C3F"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662C3F" w:rsidRPr="0079590C" w:rsidRDefault="00662C3F"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662C3F" w:rsidRPr="0079590C" w:rsidRDefault="00662C3F"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662C3F" w:rsidRPr="0079590C" w:rsidRDefault="00662C3F"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662C3F" w:rsidRPr="0079590C" w:rsidRDefault="00662C3F"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right w:val="nil"/>
            </w:tcBorders>
          </w:tcPr>
          <w:p w:rsidR="00662C3F" w:rsidRPr="0079590C" w:rsidRDefault="00662C3F" w:rsidP="00D133E0">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964" w:type="dxa"/>
            <w:tcBorders>
              <w:top w:val="nil"/>
              <w:left w:val="nil"/>
              <w:right w:val="nil"/>
            </w:tcBorders>
          </w:tcPr>
          <w:p w:rsidR="00662C3F" w:rsidRPr="0079590C" w:rsidRDefault="00662C3F" w:rsidP="00D133E0">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1076" w:type="dxa"/>
            <w:tcBorders>
              <w:top w:val="nil"/>
              <w:left w:val="nil"/>
              <w:right w:val="nil"/>
            </w:tcBorders>
          </w:tcPr>
          <w:p w:rsidR="00662C3F" w:rsidRPr="00662C3F" w:rsidRDefault="00662C3F" w:rsidP="00662C3F">
            <w:pPr>
              <w:pStyle w:val="MacroText"/>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476</w:t>
            </w:r>
          </w:p>
        </w:tc>
        <w:tc>
          <w:tcPr>
            <w:tcW w:w="1077" w:type="dxa"/>
            <w:tcBorders>
              <w:top w:val="nil"/>
              <w:left w:val="nil"/>
              <w:right w:val="nil"/>
            </w:tcBorders>
          </w:tcPr>
          <w:p w:rsidR="00662C3F" w:rsidRPr="0079590C" w:rsidRDefault="00662C3F" w:rsidP="007B5451">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r w:rsidRPr="0079590C">
              <w:rPr>
                <w:rFonts w:ascii="Arial" w:hAnsi="Arial" w:cs="Arial"/>
                <w:spacing w:val="-4"/>
                <w:sz w:val="18"/>
                <w:szCs w:val="18"/>
                <w:lang w:val="en-US"/>
              </w:rPr>
              <w:t>8,295</w:t>
            </w:r>
          </w:p>
        </w:tc>
      </w:tr>
      <w:tr w:rsidR="00401DFC" w:rsidRPr="0079590C" w:rsidTr="00401DFC">
        <w:trPr>
          <w:gridAfter w:val="2"/>
          <w:wAfter w:w="1784" w:type="dxa"/>
          <w:cantSplit/>
        </w:trPr>
        <w:tc>
          <w:tcPr>
            <w:tcW w:w="3330" w:type="dxa"/>
            <w:tcBorders>
              <w:top w:val="nil"/>
              <w:left w:val="nil"/>
              <w:bottom w:val="nil"/>
              <w:right w:val="nil"/>
            </w:tcBorders>
          </w:tcPr>
          <w:p w:rsidR="00401DFC" w:rsidRPr="0079590C" w:rsidRDefault="00401DFC"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r w:rsidRPr="0079590C">
              <w:rPr>
                <w:rFonts w:cs="Arial"/>
                <w:spacing w:val="-4"/>
              </w:rPr>
              <w:t>Gain (loss) on exchange rate</w:t>
            </w:r>
          </w:p>
        </w:tc>
        <w:tc>
          <w:tcPr>
            <w:tcW w:w="963" w:type="dxa"/>
            <w:tcBorders>
              <w:top w:val="nil"/>
              <w:left w:val="nil"/>
              <w:bottom w:val="nil"/>
              <w:right w:val="nil"/>
            </w:tcBorders>
          </w:tcPr>
          <w:p w:rsidR="00401DFC" w:rsidRPr="0079590C" w:rsidRDefault="00401DFC" w:rsidP="00401DF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401DF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401DF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401DFC" w:rsidRPr="0079590C" w:rsidRDefault="00401DFC" w:rsidP="00401DF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401DF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401DF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401DFC" w:rsidRPr="0079590C" w:rsidRDefault="00401DFC" w:rsidP="00401DF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401DF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right w:val="nil"/>
            </w:tcBorders>
          </w:tcPr>
          <w:p w:rsidR="00401DFC" w:rsidRPr="0079590C" w:rsidRDefault="00401DFC" w:rsidP="00401DFC">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964" w:type="dxa"/>
            <w:tcBorders>
              <w:top w:val="nil"/>
              <w:left w:val="nil"/>
              <w:right w:val="nil"/>
            </w:tcBorders>
          </w:tcPr>
          <w:p w:rsidR="00401DFC" w:rsidRPr="0079590C" w:rsidRDefault="00401DFC" w:rsidP="00401DFC">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1076" w:type="dxa"/>
            <w:tcBorders>
              <w:top w:val="nil"/>
              <w:left w:val="nil"/>
              <w:right w:val="nil"/>
            </w:tcBorders>
          </w:tcPr>
          <w:p w:rsidR="00401DFC" w:rsidRPr="00662C3F" w:rsidRDefault="00401DFC" w:rsidP="00401DFC">
            <w:pPr>
              <w:pStyle w:val="MacroText"/>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6,063</w:t>
            </w:r>
          </w:p>
        </w:tc>
        <w:tc>
          <w:tcPr>
            <w:tcW w:w="1077" w:type="dxa"/>
            <w:tcBorders>
              <w:top w:val="nil"/>
              <w:left w:val="nil"/>
              <w:right w:val="nil"/>
            </w:tcBorders>
          </w:tcPr>
          <w:p w:rsidR="00401DFC" w:rsidRPr="0079590C" w:rsidRDefault="00401DFC" w:rsidP="00401DFC">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r w:rsidRPr="0079590C">
              <w:rPr>
                <w:rFonts w:ascii="Arial" w:hAnsi="Arial" w:cs="Arial"/>
                <w:spacing w:val="-4"/>
                <w:sz w:val="18"/>
                <w:szCs w:val="18"/>
                <w:lang w:val="en-US"/>
              </w:rPr>
              <w:t>(12,238)</w:t>
            </w:r>
          </w:p>
        </w:tc>
      </w:tr>
      <w:tr w:rsidR="00662C3F" w:rsidRPr="0079590C" w:rsidTr="00662C3F">
        <w:trPr>
          <w:gridAfter w:val="2"/>
          <w:wAfter w:w="1784" w:type="dxa"/>
          <w:cantSplit/>
        </w:trPr>
        <w:tc>
          <w:tcPr>
            <w:tcW w:w="3330" w:type="dxa"/>
            <w:tcBorders>
              <w:top w:val="nil"/>
              <w:left w:val="nil"/>
              <w:bottom w:val="nil"/>
              <w:right w:val="nil"/>
            </w:tcBorders>
          </w:tcPr>
          <w:p w:rsidR="00662C3F" w:rsidRPr="0079590C" w:rsidRDefault="00662C3F"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r w:rsidRPr="0079590C">
              <w:rPr>
                <w:rFonts w:cs="Arial"/>
                <w:spacing w:val="-4"/>
              </w:rPr>
              <w:t>Other income</w:t>
            </w:r>
          </w:p>
        </w:tc>
        <w:tc>
          <w:tcPr>
            <w:tcW w:w="963" w:type="dxa"/>
            <w:tcBorders>
              <w:top w:val="nil"/>
              <w:left w:val="nil"/>
              <w:bottom w:val="nil"/>
              <w:right w:val="nil"/>
            </w:tcBorders>
          </w:tcPr>
          <w:p w:rsidR="00662C3F" w:rsidRPr="0079590C" w:rsidRDefault="00662C3F" w:rsidP="00874BB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662C3F" w:rsidRPr="0079590C" w:rsidRDefault="00662C3F" w:rsidP="00874BB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662C3F" w:rsidRPr="0079590C" w:rsidRDefault="00662C3F" w:rsidP="00874BB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662C3F" w:rsidRPr="0079590C" w:rsidRDefault="00662C3F" w:rsidP="00874BB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662C3F" w:rsidRPr="0079590C" w:rsidRDefault="00662C3F" w:rsidP="00874BB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662C3F" w:rsidRPr="0079590C" w:rsidRDefault="00662C3F" w:rsidP="00874BB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662C3F" w:rsidRPr="0079590C" w:rsidRDefault="00662C3F" w:rsidP="00874BB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662C3F" w:rsidRPr="0079590C" w:rsidRDefault="00662C3F" w:rsidP="00874BB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right w:val="nil"/>
            </w:tcBorders>
          </w:tcPr>
          <w:p w:rsidR="00662C3F" w:rsidRPr="0079590C" w:rsidRDefault="00662C3F" w:rsidP="00874BBB">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964" w:type="dxa"/>
            <w:tcBorders>
              <w:top w:val="nil"/>
              <w:left w:val="nil"/>
              <w:right w:val="nil"/>
            </w:tcBorders>
          </w:tcPr>
          <w:p w:rsidR="00662C3F" w:rsidRPr="0079590C" w:rsidRDefault="00662C3F" w:rsidP="00874BBB">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1076" w:type="dxa"/>
            <w:tcBorders>
              <w:top w:val="nil"/>
              <w:left w:val="nil"/>
              <w:right w:val="nil"/>
            </w:tcBorders>
          </w:tcPr>
          <w:p w:rsidR="00662C3F" w:rsidRPr="00662C3F" w:rsidRDefault="00662C3F" w:rsidP="00662C3F">
            <w:pPr>
              <w:pStyle w:val="MacroText"/>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14,058</w:t>
            </w:r>
          </w:p>
        </w:tc>
        <w:tc>
          <w:tcPr>
            <w:tcW w:w="1077" w:type="dxa"/>
            <w:tcBorders>
              <w:top w:val="nil"/>
              <w:left w:val="nil"/>
              <w:right w:val="nil"/>
            </w:tcBorders>
          </w:tcPr>
          <w:p w:rsidR="00662C3F" w:rsidRPr="0079590C" w:rsidRDefault="00662C3F" w:rsidP="007B5451">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r w:rsidRPr="0079590C">
              <w:rPr>
                <w:rFonts w:ascii="Arial" w:hAnsi="Arial" w:cs="Arial"/>
                <w:spacing w:val="-4"/>
                <w:sz w:val="18"/>
                <w:szCs w:val="18"/>
                <w:lang w:val="en-US"/>
              </w:rPr>
              <w:t>13,977</w:t>
            </w:r>
          </w:p>
        </w:tc>
      </w:tr>
      <w:tr w:rsidR="00CC2265" w:rsidRPr="0079590C" w:rsidTr="00465E4F">
        <w:trPr>
          <w:gridAfter w:val="2"/>
          <w:wAfter w:w="1784" w:type="dxa"/>
          <w:cantSplit/>
        </w:trPr>
        <w:tc>
          <w:tcPr>
            <w:tcW w:w="5257" w:type="dxa"/>
            <w:gridSpan w:val="3"/>
            <w:tcBorders>
              <w:top w:val="nil"/>
              <w:left w:val="nil"/>
              <w:bottom w:val="nil"/>
              <w:right w:val="nil"/>
            </w:tcBorders>
          </w:tcPr>
          <w:p w:rsidR="00CC2265" w:rsidRPr="0079590C" w:rsidRDefault="00CC2265" w:rsidP="0066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r w:rsidRPr="00CC2265">
              <w:rPr>
                <w:rFonts w:cs="Arial"/>
                <w:spacing w:val="-4"/>
              </w:rPr>
              <w:t>Reversal of impairment of long-term investment</w:t>
            </w:r>
          </w:p>
        </w:tc>
        <w:tc>
          <w:tcPr>
            <w:tcW w:w="964" w:type="dxa"/>
            <w:tcBorders>
              <w:top w:val="nil"/>
              <w:left w:val="nil"/>
              <w:bottom w:val="nil"/>
              <w:right w:val="nil"/>
            </w:tcBorders>
          </w:tcPr>
          <w:p w:rsidR="00CC2265" w:rsidRPr="0079590C" w:rsidRDefault="00CC2265"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CC2265" w:rsidRPr="0079590C" w:rsidRDefault="00CC2265"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CC2265" w:rsidRPr="0079590C" w:rsidRDefault="00CC2265"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CC2265" w:rsidRPr="0079590C" w:rsidRDefault="00CC2265"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CC2265" w:rsidRPr="0079590C" w:rsidRDefault="00CC2265"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CC2265" w:rsidRPr="0079590C" w:rsidRDefault="00CC2265"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right w:val="nil"/>
            </w:tcBorders>
          </w:tcPr>
          <w:p w:rsidR="00CC2265" w:rsidRPr="0079590C" w:rsidRDefault="00CC2265" w:rsidP="00D133E0">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964" w:type="dxa"/>
            <w:tcBorders>
              <w:top w:val="nil"/>
              <w:left w:val="nil"/>
              <w:right w:val="nil"/>
            </w:tcBorders>
          </w:tcPr>
          <w:p w:rsidR="00CC2265" w:rsidRPr="0079590C" w:rsidRDefault="00CC2265" w:rsidP="00D133E0">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1076" w:type="dxa"/>
            <w:tcBorders>
              <w:top w:val="nil"/>
              <w:left w:val="nil"/>
              <w:right w:val="nil"/>
            </w:tcBorders>
          </w:tcPr>
          <w:p w:rsidR="00CC2265" w:rsidRPr="00662C3F" w:rsidRDefault="00CC2265" w:rsidP="00662C3F">
            <w:pPr>
              <w:pStyle w:val="MacroText"/>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6,145</w:t>
            </w:r>
          </w:p>
        </w:tc>
        <w:tc>
          <w:tcPr>
            <w:tcW w:w="1077" w:type="dxa"/>
            <w:tcBorders>
              <w:top w:val="nil"/>
              <w:left w:val="nil"/>
              <w:right w:val="nil"/>
            </w:tcBorders>
          </w:tcPr>
          <w:p w:rsidR="00CC2265" w:rsidRPr="0079590C" w:rsidRDefault="00CC2265" w:rsidP="007B5451">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r w:rsidRPr="0079590C">
              <w:rPr>
                <w:rFonts w:ascii="Arial" w:hAnsi="Arial" w:cs="Arial"/>
                <w:spacing w:val="-4"/>
                <w:sz w:val="18"/>
                <w:szCs w:val="18"/>
                <w:lang w:val="en-US"/>
              </w:rPr>
              <w:t>13,861</w:t>
            </w:r>
          </w:p>
        </w:tc>
      </w:tr>
      <w:tr w:rsidR="00662C3F" w:rsidRPr="0079590C" w:rsidTr="00662C3F">
        <w:trPr>
          <w:gridAfter w:val="2"/>
          <w:wAfter w:w="1784" w:type="dxa"/>
          <w:cantSplit/>
          <w:trHeight w:val="74"/>
        </w:trPr>
        <w:tc>
          <w:tcPr>
            <w:tcW w:w="3330" w:type="dxa"/>
            <w:tcBorders>
              <w:top w:val="nil"/>
              <w:left w:val="nil"/>
              <w:bottom w:val="nil"/>
              <w:right w:val="nil"/>
            </w:tcBorders>
          </w:tcPr>
          <w:p w:rsidR="00662C3F" w:rsidRPr="0079590C" w:rsidRDefault="00662C3F"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r w:rsidRPr="0079590C">
              <w:rPr>
                <w:rFonts w:cs="Arial"/>
                <w:spacing w:val="-4"/>
              </w:rPr>
              <w:t>Selling expenses</w:t>
            </w:r>
          </w:p>
        </w:tc>
        <w:tc>
          <w:tcPr>
            <w:tcW w:w="963"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lang w:val="en-US"/>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left" w:pos="193"/>
                <w:tab w:val="left" w:pos="236"/>
                <w:tab w:val="left" w:pos="720"/>
              </w:tabs>
              <w:spacing w:line="240" w:lineRule="exact"/>
              <w:ind w:right="-32"/>
              <w:jc w:val="center"/>
              <w:rPr>
                <w:rFonts w:ascii="Arial" w:hAnsi="Arial" w:cs="Arial"/>
                <w:spacing w:val="-4"/>
                <w:sz w:val="18"/>
                <w:szCs w:val="18"/>
                <w:lang w:val="en-US"/>
              </w:rPr>
            </w:pPr>
          </w:p>
        </w:tc>
        <w:tc>
          <w:tcPr>
            <w:tcW w:w="964" w:type="dxa"/>
            <w:tcBorders>
              <w:left w:val="nil"/>
              <w:bottom w:val="nil"/>
              <w:right w:val="nil"/>
            </w:tcBorders>
          </w:tcPr>
          <w:p w:rsidR="00662C3F" w:rsidRPr="0079590C" w:rsidRDefault="00662C3F" w:rsidP="00557DF2">
            <w:pPr>
              <w:pStyle w:val="MacroText"/>
              <w:tabs>
                <w:tab w:val="clear" w:pos="480"/>
                <w:tab w:val="left" w:pos="193"/>
                <w:tab w:val="left" w:pos="236"/>
                <w:tab w:val="left" w:pos="720"/>
              </w:tabs>
              <w:spacing w:line="240" w:lineRule="exact"/>
              <w:ind w:right="-32"/>
              <w:jc w:val="center"/>
              <w:rPr>
                <w:rFonts w:ascii="Arial" w:hAnsi="Arial" w:cs="Arial"/>
                <w:spacing w:val="-4"/>
                <w:sz w:val="18"/>
                <w:szCs w:val="18"/>
                <w:lang w:val="en-US"/>
              </w:rPr>
            </w:pPr>
          </w:p>
        </w:tc>
        <w:tc>
          <w:tcPr>
            <w:tcW w:w="1076" w:type="dxa"/>
            <w:tcBorders>
              <w:left w:val="nil"/>
              <w:bottom w:val="nil"/>
              <w:right w:val="nil"/>
            </w:tcBorders>
          </w:tcPr>
          <w:p w:rsidR="00662C3F" w:rsidRPr="00662C3F" w:rsidRDefault="00662C3F" w:rsidP="00662C3F">
            <w:pPr>
              <w:pStyle w:val="MacroText"/>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(65,597)</w:t>
            </w:r>
          </w:p>
        </w:tc>
        <w:tc>
          <w:tcPr>
            <w:tcW w:w="1077" w:type="dxa"/>
            <w:tcBorders>
              <w:left w:val="nil"/>
              <w:bottom w:val="nil"/>
              <w:right w:val="nil"/>
            </w:tcBorders>
          </w:tcPr>
          <w:p w:rsidR="00662C3F" w:rsidRPr="0079590C" w:rsidRDefault="00662C3F" w:rsidP="00557DF2">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r w:rsidRPr="0079590C">
              <w:rPr>
                <w:rFonts w:ascii="Arial" w:hAnsi="Arial" w:cs="Arial"/>
                <w:spacing w:val="-4"/>
                <w:sz w:val="18"/>
                <w:szCs w:val="18"/>
                <w:lang w:val="en-US"/>
              </w:rPr>
              <w:t>(44,199)</w:t>
            </w:r>
          </w:p>
        </w:tc>
      </w:tr>
      <w:tr w:rsidR="00662C3F" w:rsidRPr="0079590C" w:rsidTr="00662C3F">
        <w:trPr>
          <w:gridAfter w:val="2"/>
          <w:wAfter w:w="1784" w:type="dxa"/>
          <w:cantSplit/>
          <w:trHeight w:val="74"/>
        </w:trPr>
        <w:tc>
          <w:tcPr>
            <w:tcW w:w="3330" w:type="dxa"/>
            <w:tcBorders>
              <w:top w:val="nil"/>
              <w:left w:val="nil"/>
              <w:bottom w:val="nil"/>
              <w:right w:val="nil"/>
            </w:tcBorders>
          </w:tcPr>
          <w:p w:rsidR="00662C3F" w:rsidRPr="0079590C" w:rsidRDefault="00662C3F"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r w:rsidRPr="0079590C">
              <w:rPr>
                <w:rFonts w:cs="Arial"/>
                <w:spacing w:val="-4"/>
              </w:rPr>
              <w:t>Administrative expenses</w:t>
            </w:r>
          </w:p>
        </w:tc>
        <w:tc>
          <w:tcPr>
            <w:tcW w:w="963"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lang w:val="en-US"/>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left" w:pos="193"/>
                <w:tab w:val="left" w:pos="236"/>
                <w:tab w:val="left" w:pos="720"/>
              </w:tabs>
              <w:spacing w:line="240" w:lineRule="exact"/>
              <w:ind w:right="-32"/>
              <w:jc w:val="center"/>
              <w:rPr>
                <w:rFonts w:ascii="Arial" w:hAnsi="Arial" w:cs="Arial"/>
                <w:spacing w:val="-4"/>
                <w:sz w:val="18"/>
                <w:szCs w:val="18"/>
                <w:lang w:val="en-US"/>
              </w:rPr>
            </w:pPr>
          </w:p>
        </w:tc>
        <w:tc>
          <w:tcPr>
            <w:tcW w:w="964" w:type="dxa"/>
            <w:tcBorders>
              <w:left w:val="nil"/>
              <w:bottom w:val="nil"/>
              <w:right w:val="nil"/>
            </w:tcBorders>
          </w:tcPr>
          <w:p w:rsidR="00662C3F" w:rsidRPr="0079590C" w:rsidRDefault="00662C3F" w:rsidP="00557DF2">
            <w:pPr>
              <w:pStyle w:val="MacroText"/>
              <w:tabs>
                <w:tab w:val="clear" w:pos="480"/>
                <w:tab w:val="left" w:pos="193"/>
                <w:tab w:val="left" w:pos="236"/>
                <w:tab w:val="left" w:pos="720"/>
              </w:tabs>
              <w:spacing w:line="240" w:lineRule="exact"/>
              <w:ind w:right="-32"/>
              <w:jc w:val="center"/>
              <w:rPr>
                <w:rFonts w:ascii="Arial" w:hAnsi="Arial" w:cs="Arial"/>
                <w:spacing w:val="-4"/>
                <w:sz w:val="18"/>
                <w:szCs w:val="18"/>
                <w:lang w:val="en-US"/>
              </w:rPr>
            </w:pPr>
          </w:p>
        </w:tc>
        <w:tc>
          <w:tcPr>
            <w:tcW w:w="1076" w:type="dxa"/>
            <w:tcBorders>
              <w:left w:val="nil"/>
              <w:bottom w:val="nil"/>
              <w:right w:val="nil"/>
            </w:tcBorders>
          </w:tcPr>
          <w:p w:rsidR="00662C3F" w:rsidRPr="00662C3F" w:rsidRDefault="00662C3F" w:rsidP="00401DFC">
            <w:pPr>
              <w:pStyle w:val="MacroText"/>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(130,0</w:t>
            </w:r>
            <w:r w:rsidR="00401DFC">
              <w:rPr>
                <w:rFonts w:ascii="Arial" w:hAnsi="Arial" w:cs="Arial"/>
                <w:spacing w:val="-4"/>
                <w:sz w:val="18"/>
                <w:szCs w:val="18"/>
              </w:rPr>
              <w:t>44</w:t>
            </w:r>
            <w:r w:rsidRPr="00662C3F">
              <w:rPr>
                <w:rFonts w:ascii="Arial" w:hAnsi="Arial" w:cs="Arial"/>
                <w:spacing w:val="-4"/>
                <w:sz w:val="18"/>
                <w:szCs w:val="18"/>
              </w:rPr>
              <w:t>)</w:t>
            </w:r>
          </w:p>
        </w:tc>
        <w:tc>
          <w:tcPr>
            <w:tcW w:w="1077" w:type="dxa"/>
            <w:tcBorders>
              <w:left w:val="nil"/>
              <w:bottom w:val="nil"/>
              <w:right w:val="nil"/>
            </w:tcBorders>
          </w:tcPr>
          <w:p w:rsidR="00662C3F" w:rsidRPr="0079590C" w:rsidRDefault="00662C3F" w:rsidP="00557DF2">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r w:rsidRPr="0079590C">
              <w:rPr>
                <w:rFonts w:ascii="Arial" w:hAnsi="Arial" w:cs="Arial"/>
                <w:spacing w:val="-4"/>
                <w:sz w:val="18"/>
                <w:szCs w:val="18"/>
                <w:lang w:val="en-US"/>
              </w:rPr>
              <w:t>(79,409)</w:t>
            </w:r>
          </w:p>
        </w:tc>
      </w:tr>
      <w:tr w:rsidR="00662C3F" w:rsidRPr="0079590C" w:rsidTr="00662C3F">
        <w:trPr>
          <w:gridAfter w:val="2"/>
          <w:wAfter w:w="1784" w:type="dxa"/>
          <w:cantSplit/>
          <w:trHeight w:val="74"/>
        </w:trPr>
        <w:tc>
          <w:tcPr>
            <w:tcW w:w="3330" w:type="dxa"/>
            <w:tcBorders>
              <w:top w:val="nil"/>
              <w:left w:val="nil"/>
              <w:bottom w:val="nil"/>
              <w:right w:val="nil"/>
            </w:tcBorders>
          </w:tcPr>
          <w:p w:rsidR="00662C3F" w:rsidRPr="0079590C" w:rsidRDefault="00662C3F"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r w:rsidRPr="0079590C">
              <w:rPr>
                <w:rFonts w:cs="Arial"/>
                <w:spacing w:val="-4"/>
              </w:rPr>
              <w:t>Management’s remuneration</w:t>
            </w:r>
          </w:p>
        </w:tc>
        <w:tc>
          <w:tcPr>
            <w:tcW w:w="963"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lang w:val="en-US"/>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662C3F" w:rsidRPr="0079590C" w:rsidRDefault="00662C3F" w:rsidP="00557DF2">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964" w:type="dxa"/>
            <w:tcBorders>
              <w:left w:val="nil"/>
              <w:bottom w:val="nil"/>
              <w:right w:val="nil"/>
            </w:tcBorders>
          </w:tcPr>
          <w:p w:rsidR="00662C3F" w:rsidRPr="0079590C" w:rsidRDefault="00662C3F" w:rsidP="00557DF2">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1076" w:type="dxa"/>
            <w:tcBorders>
              <w:left w:val="nil"/>
              <w:bottom w:val="nil"/>
              <w:right w:val="nil"/>
            </w:tcBorders>
          </w:tcPr>
          <w:p w:rsidR="00662C3F" w:rsidRPr="00662C3F" w:rsidRDefault="00662C3F" w:rsidP="00662C3F">
            <w:pPr>
              <w:pStyle w:val="MacroText"/>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(11,006)</w:t>
            </w:r>
          </w:p>
        </w:tc>
        <w:tc>
          <w:tcPr>
            <w:tcW w:w="1077" w:type="dxa"/>
            <w:tcBorders>
              <w:left w:val="nil"/>
              <w:bottom w:val="nil"/>
              <w:right w:val="nil"/>
            </w:tcBorders>
          </w:tcPr>
          <w:p w:rsidR="00662C3F" w:rsidRPr="0079590C" w:rsidRDefault="00662C3F" w:rsidP="00557DF2">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r w:rsidRPr="0079590C">
              <w:rPr>
                <w:rFonts w:ascii="Arial" w:hAnsi="Arial" w:cs="Arial"/>
                <w:spacing w:val="-4"/>
                <w:sz w:val="18"/>
                <w:szCs w:val="18"/>
                <w:lang w:val="en-US"/>
              </w:rPr>
              <w:t>(9,513)</w:t>
            </w:r>
          </w:p>
        </w:tc>
      </w:tr>
      <w:tr w:rsidR="00401DFC" w:rsidRPr="0079590C" w:rsidTr="00401DFC">
        <w:trPr>
          <w:gridAfter w:val="2"/>
          <w:wAfter w:w="1784" w:type="dxa"/>
          <w:cantSplit/>
          <w:trHeight w:val="74"/>
        </w:trPr>
        <w:tc>
          <w:tcPr>
            <w:tcW w:w="6221" w:type="dxa"/>
            <w:gridSpan w:val="4"/>
            <w:tcBorders>
              <w:top w:val="nil"/>
              <w:left w:val="nil"/>
              <w:bottom w:val="nil"/>
              <w:right w:val="nil"/>
            </w:tcBorders>
          </w:tcPr>
          <w:p w:rsidR="00401DFC" w:rsidRPr="0079590C" w:rsidRDefault="00401DFC" w:rsidP="00CC226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rPr>
                <w:rFonts w:ascii="Arial" w:hAnsi="Arial" w:cs="Arial"/>
                <w:spacing w:val="-4"/>
                <w:sz w:val="18"/>
                <w:szCs w:val="18"/>
              </w:rPr>
            </w:pPr>
            <w:r>
              <w:rPr>
                <w:rFonts w:ascii="Arial" w:hAnsi="Arial" w:cs="Arial"/>
                <w:spacing w:val="-4"/>
                <w:sz w:val="18"/>
                <w:szCs w:val="18"/>
              </w:rPr>
              <w:t xml:space="preserve">      </w:t>
            </w:r>
            <w:r w:rsidRPr="0079590C">
              <w:rPr>
                <w:rFonts w:ascii="Arial" w:hAnsi="Arial" w:cs="Arial"/>
                <w:spacing w:val="-4"/>
                <w:sz w:val="18"/>
                <w:szCs w:val="18"/>
              </w:rPr>
              <w:t xml:space="preserve">Share of loss from investment in associated </w:t>
            </w:r>
            <w:r w:rsidR="00CC2265">
              <w:rPr>
                <w:rFonts w:ascii="Arial" w:hAnsi="Arial" w:cs="Arial"/>
                <w:spacing w:val="-4"/>
                <w:sz w:val="18"/>
                <w:szCs w:val="18"/>
              </w:rPr>
              <w:t>company</w:t>
            </w:r>
          </w:p>
        </w:tc>
        <w:tc>
          <w:tcPr>
            <w:tcW w:w="963" w:type="dxa"/>
            <w:tcBorders>
              <w:left w:val="nil"/>
              <w:bottom w:val="nil"/>
              <w:right w:val="nil"/>
            </w:tcBorders>
          </w:tcPr>
          <w:p w:rsidR="00401DFC" w:rsidRPr="0079590C" w:rsidRDefault="00401DFC"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401DFC" w:rsidRPr="0079590C" w:rsidRDefault="00401DFC"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401DFC" w:rsidRPr="0079590C" w:rsidRDefault="00401DFC"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left w:val="nil"/>
              <w:bottom w:val="nil"/>
              <w:right w:val="nil"/>
            </w:tcBorders>
          </w:tcPr>
          <w:p w:rsidR="00401DFC" w:rsidRPr="0079590C" w:rsidRDefault="00401DFC"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401DFC" w:rsidRPr="0079590C" w:rsidRDefault="00401DFC" w:rsidP="00557D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left w:val="nil"/>
              <w:bottom w:val="nil"/>
              <w:right w:val="nil"/>
            </w:tcBorders>
          </w:tcPr>
          <w:p w:rsidR="00401DFC" w:rsidRPr="0079590C" w:rsidRDefault="00401DFC" w:rsidP="00557DF2">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964" w:type="dxa"/>
            <w:tcBorders>
              <w:left w:val="nil"/>
              <w:bottom w:val="nil"/>
              <w:right w:val="nil"/>
            </w:tcBorders>
          </w:tcPr>
          <w:p w:rsidR="00401DFC" w:rsidRPr="0079590C" w:rsidRDefault="00401DFC" w:rsidP="00557DF2">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1076" w:type="dxa"/>
            <w:tcBorders>
              <w:left w:val="nil"/>
              <w:bottom w:val="nil"/>
              <w:right w:val="nil"/>
            </w:tcBorders>
          </w:tcPr>
          <w:p w:rsidR="00401DFC" w:rsidRPr="00662C3F" w:rsidRDefault="00401DFC"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08" w:hanging="180"/>
              <w:rPr>
                <w:rFonts w:cs="Arial"/>
                <w:spacing w:val="-4"/>
              </w:rPr>
            </w:pPr>
            <w:r>
              <w:rPr>
                <w:rFonts w:cs="Arial"/>
                <w:spacing w:val="-4"/>
              </w:rPr>
              <w:t>(10,544)</w:t>
            </w:r>
          </w:p>
        </w:tc>
        <w:tc>
          <w:tcPr>
            <w:tcW w:w="1077" w:type="dxa"/>
            <w:tcBorders>
              <w:left w:val="nil"/>
              <w:bottom w:val="nil"/>
              <w:right w:val="nil"/>
            </w:tcBorders>
          </w:tcPr>
          <w:p w:rsidR="00401DFC" w:rsidRPr="00CC2265" w:rsidRDefault="00401DFC" w:rsidP="00CC2265">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r w:rsidRPr="00CC2265">
              <w:rPr>
                <w:rFonts w:ascii="Arial" w:hAnsi="Arial" w:cs="Arial"/>
                <w:spacing w:val="-4"/>
                <w:sz w:val="18"/>
                <w:szCs w:val="18"/>
                <w:lang w:val="en-US"/>
              </w:rPr>
              <w:t>(1,116)</w:t>
            </w:r>
          </w:p>
        </w:tc>
      </w:tr>
      <w:tr w:rsidR="00401DFC" w:rsidRPr="0079590C" w:rsidTr="00662C3F">
        <w:trPr>
          <w:gridAfter w:val="2"/>
          <w:wAfter w:w="1784" w:type="dxa"/>
          <w:cantSplit/>
        </w:trPr>
        <w:tc>
          <w:tcPr>
            <w:tcW w:w="3330" w:type="dxa"/>
            <w:tcBorders>
              <w:top w:val="nil"/>
              <w:left w:val="nil"/>
              <w:bottom w:val="nil"/>
              <w:right w:val="nil"/>
            </w:tcBorders>
          </w:tcPr>
          <w:p w:rsidR="00401DFC" w:rsidRPr="0079590C" w:rsidRDefault="00401DFC" w:rsidP="0079590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432" w:right="-32" w:hanging="180"/>
              <w:rPr>
                <w:rFonts w:ascii="Arial" w:hAnsi="Arial" w:cs="Arial"/>
                <w:spacing w:val="-4"/>
                <w:sz w:val="18"/>
                <w:szCs w:val="18"/>
              </w:rPr>
            </w:pPr>
            <w:r w:rsidRPr="0079590C">
              <w:rPr>
                <w:rFonts w:ascii="Arial" w:hAnsi="Arial" w:cs="Arial"/>
                <w:spacing w:val="-4"/>
                <w:sz w:val="18"/>
                <w:szCs w:val="18"/>
              </w:rPr>
              <w:t>Finance costs</w:t>
            </w:r>
          </w:p>
        </w:tc>
        <w:tc>
          <w:tcPr>
            <w:tcW w:w="963"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286E83">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964" w:type="dxa"/>
            <w:tcBorders>
              <w:top w:val="nil"/>
              <w:left w:val="nil"/>
              <w:bottom w:val="nil"/>
              <w:right w:val="nil"/>
            </w:tcBorders>
          </w:tcPr>
          <w:p w:rsidR="00401DFC" w:rsidRPr="0079590C" w:rsidRDefault="00401DFC" w:rsidP="00286E83">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1076" w:type="dxa"/>
            <w:tcBorders>
              <w:top w:val="nil"/>
              <w:left w:val="nil"/>
              <w:bottom w:val="nil"/>
              <w:right w:val="nil"/>
            </w:tcBorders>
            <w:vAlign w:val="bottom"/>
          </w:tcPr>
          <w:p w:rsidR="00401DFC" w:rsidRPr="00662C3F" w:rsidRDefault="00401DFC" w:rsidP="00662C3F">
            <w:pPr>
              <w:pStyle w:val="MacroText"/>
              <w:pBdr>
                <w:bottom w:val="single" w:sz="4" w:space="1" w:color="auto"/>
              </w:pBdr>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(30,068)</w:t>
            </w:r>
          </w:p>
        </w:tc>
        <w:tc>
          <w:tcPr>
            <w:tcW w:w="1077" w:type="dxa"/>
            <w:tcBorders>
              <w:top w:val="nil"/>
              <w:left w:val="nil"/>
              <w:bottom w:val="nil"/>
              <w:right w:val="nil"/>
            </w:tcBorders>
            <w:vAlign w:val="bottom"/>
          </w:tcPr>
          <w:p w:rsidR="00401DFC" w:rsidRPr="0079590C" w:rsidRDefault="00401DFC" w:rsidP="00557DF2">
            <w:pPr>
              <w:pStyle w:val="MacroText"/>
              <w:pBdr>
                <w:bottom w:val="single" w:sz="4" w:space="1" w:color="auto"/>
              </w:pBdr>
              <w:tabs>
                <w:tab w:val="clear" w:pos="480"/>
                <w:tab w:val="left" w:pos="193"/>
                <w:tab w:val="left" w:pos="236"/>
                <w:tab w:val="left" w:pos="720"/>
              </w:tabs>
              <w:spacing w:line="240" w:lineRule="exact"/>
              <w:ind w:right="-32"/>
              <w:jc w:val="right"/>
              <w:rPr>
                <w:rFonts w:ascii="Arial" w:hAnsi="Arial" w:cs="Arial"/>
                <w:spacing w:val="-4"/>
                <w:sz w:val="18"/>
                <w:szCs w:val="18"/>
                <w:lang w:val="en-US"/>
              </w:rPr>
            </w:pPr>
            <w:r w:rsidRPr="0079590C">
              <w:rPr>
                <w:rFonts w:ascii="Arial" w:hAnsi="Arial" w:cs="Arial"/>
                <w:spacing w:val="-4"/>
                <w:sz w:val="18"/>
                <w:szCs w:val="18"/>
                <w:lang w:val="en-US"/>
              </w:rPr>
              <w:t>(30,814)</w:t>
            </w:r>
          </w:p>
        </w:tc>
      </w:tr>
      <w:tr w:rsidR="00401DFC" w:rsidRPr="0079590C" w:rsidTr="00662C3F">
        <w:trPr>
          <w:gridAfter w:val="2"/>
          <w:wAfter w:w="1784" w:type="dxa"/>
          <w:cantSplit/>
        </w:trPr>
        <w:tc>
          <w:tcPr>
            <w:tcW w:w="3330" w:type="dxa"/>
            <w:tcBorders>
              <w:top w:val="nil"/>
              <w:left w:val="nil"/>
              <w:bottom w:val="nil"/>
              <w:right w:val="nil"/>
            </w:tcBorders>
          </w:tcPr>
          <w:p w:rsidR="00401DFC" w:rsidRPr="0079590C" w:rsidRDefault="00401DFC" w:rsidP="0079590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432" w:right="-108" w:hanging="180"/>
              <w:rPr>
                <w:rFonts w:ascii="Arial" w:hAnsi="Arial" w:cs="Arial"/>
                <w:spacing w:val="-4"/>
                <w:sz w:val="18"/>
                <w:szCs w:val="18"/>
              </w:rPr>
            </w:pPr>
            <w:r w:rsidRPr="0079590C">
              <w:rPr>
                <w:rFonts w:ascii="Arial" w:hAnsi="Arial" w:cs="Arial"/>
                <w:spacing w:val="-4"/>
                <w:sz w:val="18"/>
                <w:szCs w:val="18"/>
              </w:rPr>
              <w:t>Profit before corporate income tax</w:t>
            </w:r>
          </w:p>
        </w:tc>
        <w:tc>
          <w:tcPr>
            <w:tcW w:w="963"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557DF2">
            <w:pPr>
              <w:pStyle w:val="MacroText"/>
              <w:tabs>
                <w:tab w:val="clear" w:pos="480"/>
                <w:tab w:val="left" w:pos="7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557DF2">
            <w:pPr>
              <w:pStyle w:val="MacroText"/>
              <w:tabs>
                <w:tab w:val="clear" w:pos="480"/>
                <w:tab w:val="left" w:pos="720"/>
              </w:tabs>
              <w:spacing w:line="240" w:lineRule="exact"/>
              <w:ind w:left="-18" w:right="-32"/>
              <w:jc w:val="right"/>
              <w:rPr>
                <w:rFonts w:ascii="Arial" w:hAnsi="Arial" w:cs="Arial"/>
                <w:spacing w:val="-4"/>
                <w:sz w:val="18"/>
                <w:szCs w:val="18"/>
              </w:rPr>
            </w:pPr>
          </w:p>
        </w:tc>
        <w:tc>
          <w:tcPr>
            <w:tcW w:w="1076" w:type="dxa"/>
            <w:tcBorders>
              <w:top w:val="nil"/>
              <w:left w:val="nil"/>
              <w:bottom w:val="nil"/>
              <w:right w:val="nil"/>
            </w:tcBorders>
            <w:vAlign w:val="bottom"/>
          </w:tcPr>
          <w:p w:rsidR="00401DFC" w:rsidRPr="00662C3F" w:rsidRDefault="00401DFC" w:rsidP="00401DFC">
            <w:pPr>
              <w:pStyle w:val="MacroText"/>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54,5</w:t>
            </w:r>
            <w:r>
              <w:rPr>
                <w:rFonts w:ascii="Arial" w:hAnsi="Arial" w:cs="Arial"/>
                <w:spacing w:val="-4"/>
                <w:sz w:val="18"/>
                <w:szCs w:val="18"/>
              </w:rPr>
              <w:t>65</w:t>
            </w:r>
          </w:p>
        </w:tc>
        <w:tc>
          <w:tcPr>
            <w:tcW w:w="1077" w:type="dxa"/>
            <w:tcBorders>
              <w:top w:val="nil"/>
              <w:left w:val="nil"/>
              <w:bottom w:val="nil"/>
              <w:right w:val="nil"/>
            </w:tcBorders>
            <w:vAlign w:val="bottom"/>
          </w:tcPr>
          <w:p w:rsidR="00401DFC" w:rsidRPr="0079590C" w:rsidRDefault="00401DFC" w:rsidP="00557DF2">
            <w:pPr>
              <w:pStyle w:val="MacroText"/>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51,325</w:t>
            </w:r>
          </w:p>
        </w:tc>
      </w:tr>
      <w:tr w:rsidR="00401DFC" w:rsidRPr="0079590C" w:rsidTr="00662C3F">
        <w:trPr>
          <w:gridAfter w:val="2"/>
          <w:wAfter w:w="1784" w:type="dxa"/>
          <w:cantSplit/>
        </w:trPr>
        <w:tc>
          <w:tcPr>
            <w:tcW w:w="3330" w:type="dxa"/>
            <w:tcBorders>
              <w:top w:val="nil"/>
              <w:left w:val="nil"/>
              <w:bottom w:val="nil"/>
              <w:right w:val="nil"/>
            </w:tcBorders>
          </w:tcPr>
          <w:p w:rsidR="00401DFC" w:rsidRPr="0079590C" w:rsidRDefault="00401DFC" w:rsidP="0079590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432" w:right="-32" w:hanging="180"/>
              <w:rPr>
                <w:rFonts w:ascii="Arial" w:hAnsi="Arial" w:cs="Arial"/>
                <w:spacing w:val="-4"/>
                <w:sz w:val="18"/>
                <w:szCs w:val="18"/>
              </w:rPr>
            </w:pPr>
            <w:r w:rsidRPr="0079590C">
              <w:rPr>
                <w:rFonts w:ascii="Arial" w:hAnsi="Arial" w:cs="Arial"/>
                <w:spacing w:val="-4"/>
                <w:sz w:val="18"/>
                <w:szCs w:val="18"/>
              </w:rPr>
              <w:t xml:space="preserve">Income tax expense </w:t>
            </w:r>
          </w:p>
        </w:tc>
        <w:tc>
          <w:tcPr>
            <w:tcW w:w="963"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286E83">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964" w:type="dxa"/>
            <w:tcBorders>
              <w:top w:val="nil"/>
              <w:left w:val="nil"/>
              <w:bottom w:val="nil"/>
              <w:right w:val="nil"/>
            </w:tcBorders>
          </w:tcPr>
          <w:p w:rsidR="00401DFC" w:rsidRPr="0079590C" w:rsidRDefault="00401DFC" w:rsidP="00286E83">
            <w:pPr>
              <w:pStyle w:val="MacroText"/>
              <w:tabs>
                <w:tab w:val="clear" w:pos="480"/>
                <w:tab w:val="left" w:pos="193"/>
                <w:tab w:val="left" w:pos="236"/>
                <w:tab w:val="left" w:pos="720"/>
              </w:tabs>
              <w:spacing w:line="240" w:lineRule="exact"/>
              <w:ind w:right="-32"/>
              <w:jc w:val="right"/>
              <w:rPr>
                <w:rFonts w:ascii="Arial" w:hAnsi="Arial" w:cs="Arial"/>
                <w:spacing w:val="-4"/>
                <w:sz w:val="18"/>
                <w:szCs w:val="18"/>
                <w:lang w:val="en-US"/>
              </w:rPr>
            </w:pPr>
          </w:p>
        </w:tc>
        <w:tc>
          <w:tcPr>
            <w:tcW w:w="1076" w:type="dxa"/>
            <w:tcBorders>
              <w:top w:val="nil"/>
              <w:left w:val="nil"/>
              <w:bottom w:val="nil"/>
              <w:right w:val="nil"/>
            </w:tcBorders>
            <w:vAlign w:val="bottom"/>
          </w:tcPr>
          <w:p w:rsidR="00401DFC" w:rsidRPr="00662C3F" w:rsidRDefault="00401DFC" w:rsidP="00663541">
            <w:pPr>
              <w:pStyle w:val="MacroText"/>
              <w:pBdr>
                <w:bottom w:val="single" w:sz="4" w:space="1" w:color="auto"/>
              </w:pBdr>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w:t>
            </w:r>
            <w:r>
              <w:rPr>
                <w:rFonts w:ascii="Arial" w:hAnsi="Arial" w:cs="Arial"/>
                <w:spacing w:val="-4"/>
                <w:sz w:val="18"/>
                <w:szCs w:val="18"/>
              </w:rPr>
              <w:t>1</w:t>
            </w:r>
            <w:r w:rsidR="00663541">
              <w:rPr>
                <w:rFonts w:ascii="Arial" w:hAnsi="Arial" w:cs="Arial"/>
                <w:spacing w:val="-4"/>
                <w:sz w:val="18"/>
                <w:szCs w:val="18"/>
              </w:rPr>
              <w:t>5</w:t>
            </w:r>
            <w:r>
              <w:rPr>
                <w:rFonts w:ascii="Arial" w:hAnsi="Arial" w:cs="Arial"/>
                <w:spacing w:val="-4"/>
                <w:sz w:val="18"/>
                <w:szCs w:val="18"/>
              </w:rPr>
              <w:t>,</w:t>
            </w:r>
            <w:r w:rsidR="00663541">
              <w:rPr>
                <w:rFonts w:ascii="Arial" w:hAnsi="Arial" w:cs="Arial"/>
                <w:spacing w:val="-4"/>
                <w:sz w:val="18"/>
                <w:szCs w:val="18"/>
              </w:rPr>
              <w:t>796</w:t>
            </w:r>
            <w:r w:rsidRPr="00662C3F">
              <w:rPr>
                <w:rFonts w:ascii="Arial" w:hAnsi="Arial" w:cs="Arial"/>
                <w:spacing w:val="-4"/>
                <w:sz w:val="18"/>
                <w:szCs w:val="18"/>
              </w:rPr>
              <w:t>)</w:t>
            </w:r>
          </w:p>
        </w:tc>
        <w:tc>
          <w:tcPr>
            <w:tcW w:w="1077" w:type="dxa"/>
            <w:tcBorders>
              <w:top w:val="nil"/>
              <w:left w:val="nil"/>
              <w:bottom w:val="nil"/>
              <w:right w:val="nil"/>
            </w:tcBorders>
            <w:vAlign w:val="bottom"/>
          </w:tcPr>
          <w:p w:rsidR="00401DFC" w:rsidRPr="0079590C" w:rsidRDefault="00401DFC" w:rsidP="00557DF2">
            <w:pPr>
              <w:pStyle w:val="MacroText"/>
              <w:pBdr>
                <w:bottom w:val="single" w:sz="4" w:space="1" w:color="auto"/>
              </w:pBdr>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(8,227)</w:t>
            </w:r>
          </w:p>
        </w:tc>
      </w:tr>
      <w:tr w:rsidR="00401DFC" w:rsidRPr="0079590C" w:rsidTr="00662C3F">
        <w:trPr>
          <w:gridAfter w:val="2"/>
          <w:wAfter w:w="1784" w:type="dxa"/>
          <w:cantSplit/>
        </w:trPr>
        <w:tc>
          <w:tcPr>
            <w:tcW w:w="3330" w:type="dxa"/>
            <w:tcBorders>
              <w:top w:val="nil"/>
              <w:left w:val="nil"/>
              <w:bottom w:val="nil"/>
              <w:right w:val="nil"/>
            </w:tcBorders>
          </w:tcPr>
          <w:p w:rsidR="00401DFC" w:rsidRPr="0079590C" w:rsidRDefault="00401DFC" w:rsidP="007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2" w:right="-18" w:hanging="180"/>
              <w:rPr>
                <w:rFonts w:cs="Arial"/>
                <w:spacing w:val="-4"/>
              </w:rPr>
            </w:pPr>
            <w:r w:rsidRPr="0079590C">
              <w:rPr>
                <w:rFonts w:cs="Arial"/>
                <w:spacing w:val="-4"/>
              </w:rPr>
              <w:t>Net profit for the year</w:t>
            </w:r>
          </w:p>
        </w:tc>
        <w:tc>
          <w:tcPr>
            <w:tcW w:w="963"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3"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772A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286E83">
            <w:pPr>
              <w:pStyle w:val="MacroText"/>
              <w:tabs>
                <w:tab w:val="clear" w:pos="480"/>
                <w:tab w:val="left" w:pos="720"/>
              </w:tabs>
              <w:spacing w:line="240" w:lineRule="exact"/>
              <w:ind w:left="-18" w:right="-32"/>
              <w:jc w:val="right"/>
              <w:rPr>
                <w:rFonts w:ascii="Arial" w:hAnsi="Arial" w:cs="Arial"/>
                <w:spacing w:val="-4"/>
                <w:sz w:val="18"/>
                <w:szCs w:val="18"/>
              </w:rPr>
            </w:pPr>
          </w:p>
        </w:tc>
        <w:tc>
          <w:tcPr>
            <w:tcW w:w="964" w:type="dxa"/>
            <w:tcBorders>
              <w:top w:val="nil"/>
              <w:left w:val="nil"/>
              <w:bottom w:val="nil"/>
              <w:right w:val="nil"/>
            </w:tcBorders>
          </w:tcPr>
          <w:p w:rsidR="00401DFC" w:rsidRPr="0079590C" w:rsidRDefault="00401DFC" w:rsidP="00286E83">
            <w:pPr>
              <w:pStyle w:val="MacroText"/>
              <w:tabs>
                <w:tab w:val="clear" w:pos="480"/>
                <w:tab w:val="left" w:pos="720"/>
              </w:tabs>
              <w:spacing w:line="240" w:lineRule="exact"/>
              <w:ind w:left="-18" w:right="-32"/>
              <w:jc w:val="right"/>
              <w:rPr>
                <w:rFonts w:ascii="Arial" w:hAnsi="Arial" w:cs="Arial"/>
                <w:spacing w:val="-4"/>
                <w:sz w:val="18"/>
                <w:szCs w:val="18"/>
              </w:rPr>
            </w:pPr>
          </w:p>
        </w:tc>
        <w:tc>
          <w:tcPr>
            <w:tcW w:w="1076" w:type="dxa"/>
            <w:tcBorders>
              <w:top w:val="nil"/>
              <w:left w:val="nil"/>
              <w:bottom w:val="nil"/>
              <w:right w:val="nil"/>
            </w:tcBorders>
            <w:vAlign w:val="bottom"/>
          </w:tcPr>
          <w:p w:rsidR="00401DFC" w:rsidRPr="00662C3F" w:rsidRDefault="00401DFC" w:rsidP="00663541">
            <w:pPr>
              <w:pStyle w:val="MacroText"/>
              <w:pBdr>
                <w:bottom w:val="double" w:sz="4" w:space="1" w:color="auto"/>
              </w:pBdr>
              <w:tabs>
                <w:tab w:val="clear" w:pos="480"/>
                <w:tab w:val="left" w:pos="720"/>
              </w:tabs>
              <w:spacing w:line="240" w:lineRule="exact"/>
              <w:ind w:left="-18" w:right="-32"/>
              <w:jc w:val="right"/>
              <w:rPr>
                <w:rFonts w:ascii="Arial" w:hAnsi="Arial" w:cs="Arial"/>
                <w:spacing w:val="-4"/>
                <w:sz w:val="18"/>
                <w:szCs w:val="18"/>
              </w:rPr>
            </w:pPr>
            <w:r w:rsidRPr="00662C3F">
              <w:rPr>
                <w:rFonts w:ascii="Arial" w:hAnsi="Arial" w:cs="Arial"/>
                <w:spacing w:val="-4"/>
                <w:sz w:val="18"/>
                <w:szCs w:val="18"/>
              </w:rPr>
              <w:t>3</w:t>
            </w:r>
            <w:r w:rsidR="00663541">
              <w:rPr>
                <w:rFonts w:ascii="Arial" w:hAnsi="Arial" w:cs="Arial"/>
                <w:spacing w:val="-4"/>
                <w:sz w:val="18"/>
                <w:szCs w:val="18"/>
              </w:rPr>
              <w:t>8</w:t>
            </w:r>
            <w:r w:rsidRPr="00662C3F">
              <w:rPr>
                <w:rFonts w:ascii="Arial" w:hAnsi="Arial" w:cs="Arial"/>
                <w:spacing w:val="-4"/>
                <w:sz w:val="18"/>
                <w:szCs w:val="18"/>
              </w:rPr>
              <w:t>,</w:t>
            </w:r>
            <w:r w:rsidR="00663541">
              <w:rPr>
                <w:rFonts w:ascii="Arial" w:hAnsi="Arial" w:cs="Arial"/>
                <w:spacing w:val="-4"/>
                <w:sz w:val="18"/>
                <w:szCs w:val="18"/>
              </w:rPr>
              <w:t>769</w:t>
            </w:r>
          </w:p>
        </w:tc>
        <w:tc>
          <w:tcPr>
            <w:tcW w:w="1077" w:type="dxa"/>
            <w:tcBorders>
              <w:top w:val="nil"/>
              <w:left w:val="nil"/>
              <w:bottom w:val="nil"/>
              <w:right w:val="nil"/>
            </w:tcBorders>
            <w:vAlign w:val="bottom"/>
          </w:tcPr>
          <w:p w:rsidR="00401DFC" w:rsidRPr="0079590C" w:rsidRDefault="00401DFC" w:rsidP="007B5451">
            <w:pPr>
              <w:pStyle w:val="MacroText"/>
              <w:pBdr>
                <w:bottom w:val="double" w:sz="4" w:space="1" w:color="auto"/>
              </w:pBdr>
              <w:tabs>
                <w:tab w:val="clear" w:pos="480"/>
                <w:tab w:val="left" w:pos="720"/>
              </w:tabs>
              <w:spacing w:line="240" w:lineRule="exact"/>
              <w:ind w:left="-18" w:right="-32"/>
              <w:jc w:val="right"/>
              <w:rPr>
                <w:rFonts w:ascii="Arial" w:hAnsi="Arial" w:cs="Arial"/>
                <w:spacing w:val="-4"/>
                <w:sz w:val="18"/>
                <w:szCs w:val="18"/>
              </w:rPr>
            </w:pPr>
            <w:r w:rsidRPr="0079590C">
              <w:rPr>
                <w:rFonts w:ascii="Arial" w:hAnsi="Arial" w:cs="Arial"/>
                <w:spacing w:val="-4"/>
                <w:sz w:val="18"/>
                <w:szCs w:val="18"/>
              </w:rPr>
              <w:t>43,098</w:t>
            </w:r>
          </w:p>
        </w:tc>
      </w:tr>
    </w:tbl>
    <w:p w:rsidR="00AC671E" w:rsidRPr="00FB42BA" w:rsidRDefault="00AC671E" w:rsidP="00E24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pPr>
    </w:p>
    <w:p w:rsidR="00A37134" w:rsidRDefault="00A3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79590C" w:rsidRDefault="0079590C" w:rsidP="0039713E">
      <w:pPr>
        <w:pStyle w:val="Heading7"/>
        <w:numPr>
          <w:ilvl w:val="0"/>
          <w:numId w:val="21"/>
        </w:numPr>
        <w:tabs>
          <w:tab w:val="clear" w:pos="930"/>
          <w:tab w:val="num" w:pos="540"/>
        </w:tabs>
        <w:spacing w:line="240" w:lineRule="auto"/>
        <w:ind w:left="547" w:right="-1" w:hanging="540"/>
        <w:jc w:val="both"/>
        <w:rPr>
          <w:rFonts w:cs="Arial"/>
          <w:caps/>
          <w:sz w:val="20"/>
          <w:szCs w:val="20"/>
        </w:rPr>
        <w:sectPr w:rsidR="0079590C" w:rsidSect="0079590C">
          <w:pgSz w:w="16834" w:h="11909" w:orient="landscape" w:code="9"/>
          <w:pgMar w:top="1440" w:right="994" w:bottom="1296" w:left="994" w:header="1080" w:footer="691" w:gutter="0"/>
          <w:cols w:space="720"/>
          <w:titlePg/>
          <w:docGrid w:linePitch="360"/>
        </w:sectPr>
      </w:pPr>
    </w:p>
    <w:p w:rsidR="004F5FBC" w:rsidRPr="00BF1380" w:rsidRDefault="004F5FBC" w:rsidP="004F5FBC">
      <w:pPr>
        <w:pStyle w:val="Heading7"/>
        <w:numPr>
          <w:ilvl w:val="0"/>
          <w:numId w:val="21"/>
        </w:numPr>
        <w:tabs>
          <w:tab w:val="clear" w:pos="930"/>
          <w:tab w:val="num" w:pos="540"/>
        </w:tabs>
        <w:spacing w:line="240" w:lineRule="auto"/>
        <w:ind w:left="547" w:right="-1" w:hanging="540"/>
        <w:jc w:val="both"/>
        <w:rPr>
          <w:rFonts w:cs="Arial"/>
          <w:caps/>
          <w:sz w:val="20"/>
          <w:szCs w:val="20"/>
        </w:rPr>
      </w:pPr>
      <w:r w:rsidRPr="00BF1380">
        <w:rPr>
          <w:rFonts w:cs="Arial"/>
          <w:caps/>
          <w:sz w:val="20"/>
          <w:szCs w:val="20"/>
        </w:rPr>
        <w:lastRenderedPageBreak/>
        <w:t>PROMOTIONAL PRIVILEGES</w:t>
      </w:r>
    </w:p>
    <w:p w:rsidR="004F5FBC" w:rsidRPr="008C259B" w:rsidRDefault="004F5FBC" w:rsidP="008C259B">
      <w:pPr>
        <w:tabs>
          <w:tab w:val="left" w:pos="90"/>
        </w:tabs>
        <w:spacing w:line="240" w:lineRule="auto"/>
        <w:ind w:left="547"/>
        <w:jc w:val="both"/>
        <w:rPr>
          <w:rFonts w:cs="Arial"/>
          <w:snapToGrid w:val="0"/>
          <w:color w:val="000000"/>
          <w:sz w:val="16"/>
          <w:szCs w:val="16"/>
          <w:lang w:val="en-AU" w:eastAsia="th-TH"/>
        </w:rPr>
      </w:pPr>
    </w:p>
    <w:p w:rsidR="004F5FBC" w:rsidRPr="00BF1380" w:rsidRDefault="00793567" w:rsidP="00401DFC">
      <w:pPr>
        <w:tabs>
          <w:tab w:val="left" w:pos="540"/>
        </w:tabs>
        <w:ind w:left="540"/>
        <w:jc w:val="thaiDistribute"/>
        <w:rPr>
          <w:rFonts w:cs="Arial"/>
          <w:sz w:val="20"/>
          <w:szCs w:val="20"/>
          <w:lang w:val="en-AU"/>
        </w:rPr>
      </w:pPr>
      <w:r>
        <w:rPr>
          <w:rFonts w:cs="Arial"/>
          <w:sz w:val="20"/>
          <w:szCs w:val="20"/>
          <w:lang w:val="en-AU"/>
        </w:rPr>
        <w:t xml:space="preserve">By </w:t>
      </w:r>
      <w:r>
        <w:rPr>
          <w:rFonts w:cs="Cordia New"/>
          <w:sz w:val="20"/>
          <w:szCs w:val="25"/>
        </w:rPr>
        <w:t>virtue</w:t>
      </w:r>
      <w:r w:rsidR="004F5FBC" w:rsidRPr="00BF1380">
        <w:rPr>
          <w:rFonts w:cs="Arial"/>
          <w:sz w:val="20"/>
          <w:szCs w:val="20"/>
          <w:lang w:val="en-AU"/>
        </w:rPr>
        <w:t xml:space="preserve"> of the provisions of the Industrial Investment Promotion Act of B.E. 2520, </w:t>
      </w:r>
      <w:r w:rsidR="00CC2265">
        <w:rPr>
          <w:rFonts w:cs="Arial"/>
          <w:sz w:val="20"/>
          <w:szCs w:val="20"/>
          <w:lang w:val="en-AU"/>
        </w:rPr>
        <w:t>an</w:t>
      </w:r>
      <w:r w:rsidR="004F5FBC" w:rsidRPr="00BF1380">
        <w:rPr>
          <w:rFonts w:cs="Arial"/>
          <w:sz w:val="20"/>
          <w:szCs w:val="20"/>
          <w:lang w:val="en-AU"/>
        </w:rPr>
        <w:t xml:space="preserve"> </w:t>
      </w:r>
      <w:r w:rsidR="00CC2265">
        <w:rPr>
          <w:rFonts w:cs="Arial"/>
          <w:sz w:val="20"/>
          <w:szCs w:val="20"/>
          <w:lang w:val="en-AU"/>
        </w:rPr>
        <w:t>indirect subsidiary - Blue Solar Farm 3 Co., Ltd.</w:t>
      </w:r>
      <w:r w:rsidR="004F5FBC" w:rsidRPr="00BF1380">
        <w:rPr>
          <w:rFonts w:cs="Arial"/>
          <w:sz w:val="20"/>
          <w:szCs w:val="20"/>
          <w:lang w:val="en-AU"/>
        </w:rPr>
        <w:t xml:space="preserve"> has been granted </w:t>
      </w:r>
      <w:r w:rsidR="000131F0" w:rsidRPr="00BF1380">
        <w:rPr>
          <w:rFonts w:cs="Arial"/>
          <w:sz w:val="20"/>
          <w:szCs w:val="20"/>
          <w:lang w:val="en-AU"/>
        </w:rPr>
        <w:t>privileges</w:t>
      </w:r>
      <w:r w:rsidR="004F5FBC" w:rsidRPr="00BF1380">
        <w:rPr>
          <w:rFonts w:cs="Arial"/>
          <w:sz w:val="20"/>
          <w:szCs w:val="20"/>
          <w:lang w:val="en-AU"/>
        </w:rPr>
        <w:t xml:space="preserve"> by the Board of Investment relating </w:t>
      </w:r>
      <w:r w:rsidR="00CC2265">
        <w:rPr>
          <w:rFonts w:cs="Arial"/>
          <w:color w:val="222222"/>
          <w:sz w:val="20"/>
          <w:szCs w:val="20"/>
          <w:lang w:val="en"/>
        </w:rPr>
        <w:t xml:space="preserve">to produce electricity </w:t>
      </w:r>
      <w:r w:rsidR="004F5FBC" w:rsidRPr="00AF7D56">
        <w:rPr>
          <w:rFonts w:cs="Arial"/>
          <w:color w:val="222222"/>
          <w:sz w:val="20"/>
          <w:szCs w:val="20"/>
          <w:lang w:val="en"/>
        </w:rPr>
        <w:t xml:space="preserve">or </w:t>
      </w:r>
      <w:r w:rsidR="00CC2265">
        <w:rPr>
          <w:rFonts w:cs="Arial"/>
          <w:color w:val="222222"/>
          <w:sz w:val="20"/>
          <w:szCs w:val="20"/>
          <w:lang w:val="en"/>
        </w:rPr>
        <w:t xml:space="preserve">steam from renewable energy, except for </w:t>
      </w:r>
      <w:r w:rsidR="004F5FBC" w:rsidRPr="00AF7D56">
        <w:rPr>
          <w:rFonts w:cs="Arial"/>
          <w:color w:val="222222"/>
          <w:sz w:val="20"/>
          <w:szCs w:val="20"/>
          <w:lang w:val="en"/>
        </w:rPr>
        <w:t xml:space="preserve">fuels from waste </w:t>
      </w:r>
      <w:r w:rsidR="004F5FBC" w:rsidRPr="00BF1380">
        <w:rPr>
          <w:rFonts w:cs="Arial"/>
          <w:sz w:val="20"/>
          <w:szCs w:val="20"/>
          <w:lang w:val="en-AU"/>
        </w:rPr>
        <w:t xml:space="preserve">under the certificate No. </w:t>
      </w:r>
      <w:r w:rsidR="004F5FBC" w:rsidRPr="00AF7D56">
        <w:rPr>
          <w:rFonts w:cs="Arial"/>
          <w:sz w:val="20"/>
          <w:szCs w:val="20"/>
          <w:lang w:val="en-AU"/>
        </w:rPr>
        <w:t>59-1341-1-00-1-0</w:t>
      </w:r>
      <w:r w:rsidR="004F5FBC" w:rsidRPr="00BF1380">
        <w:rPr>
          <w:rFonts w:cs="Arial"/>
          <w:sz w:val="20"/>
          <w:szCs w:val="20"/>
          <w:lang w:val="en-AU"/>
        </w:rPr>
        <w:t xml:space="preserve"> date</w:t>
      </w:r>
      <w:r w:rsidR="00CC2265">
        <w:rPr>
          <w:rFonts w:cs="Arial"/>
          <w:sz w:val="20"/>
          <w:szCs w:val="20"/>
          <w:lang w:val="en-AU"/>
        </w:rPr>
        <w:t>d</w:t>
      </w:r>
      <w:r w:rsidR="004F5FBC" w:rsidRPr="00BF1380">
        <w:rPr>
          <w:rFonts w:cs="Arial"/>
          <w:sz w:val="20"/>
          <w:szCs w:val="20"/>
          <w:lang w:val="en-AU"/>
        </w:rPr>
        <w:t xml:space="preserve"> </w:t>
      </w:r>
      <w:r w:rsidR="004F5FBC" w:rsidRPr="00AF7D56">
        <w:rPr>
          <w:rFonts w:cs="Arial"/>
          <w:sz w:val="20"/>
          <w:szCs w:val="20"/>
          <w:lang w:val="en-AU"/>
        </w:rPr>
        <w:t>13 October 2016</w:t>
      </w:r>
      <w:r w:rsidR="004F5FBC" w:rsidRPr="00BF1380">
        <w:rPr>
          <w:rFonts w:cs="Arial"/>
          <w:sz w:val="20"/>
          <w:szCs w:val="20"/>
          <w:lang w:val="en-AU"/>
        </w:rPr>
        <w:t xml:space="preserve">. The </w:t>
      </w:r>
      <w:r w:rsidR="000131F0" w:rsidRPr="00BF1380">
        <w:rPr>
          <w:rFonts w:cs="Arial"/>
          <w:sz w:val="20"/>
          <w:szCs w:val="20"/>
          <w:lang w:val="en-AU"/>
        </w:rPr>
        <w:t>privileges</w:t>
      </w:r>
      <w:r w:rsidR="004F5FBC" w:rsidRPr="00BF1380">
        <w:rPr>
          <w:rFonts w:cs="Arial"/>
          <w:sz w:val="20"/>
          <w:szCs w:val="20"/>
          <w:lang w:val="en-AU"/>
        </w:rPr>
        <w:t xml:space="preserve"> granted include:</w:t>
      </w:r>
    </w:p>
    <w:p w:rsidR="004F5FBC" w:rsidRPr="008C259B" w:rsidRDefault="004F5FBC" w:rsidP="008C259B">
      <w:pPr>
        <w:tabs>
          <w:tab w:val="left" w:pos="90"/>
        </w:tabs>
        <w:spacing w:line="240" w:lineRule="auto"/>
        <w:ind w:left="547"/>
        <w:jc w:val="both"/>
        <w:rPr>
          <w:rFonts w:cs="Arial"/>
          <w:snapToGrid w:val="0"/>
          <w:color w:val="000000"/>
          <w:sz w:val="16"/>
          <w:szCs w:val="16"/>
          <w:lang w:val="en-AU" w:eastAsia="th-TH"/>
        </w:rPr>
      </w:pPr>
    </w:p>
    <w:p w:rsidR="004F5FBC" w:rsidRPr="00BF1380" w:rsidRDefault="004F5FBC" w:rsidP="00401DFC">
      <w:pPr>
        <w:numPr>
          <w:ilvl w:val="0"/>
          <w:numId w:val="2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thaiDistribute"/>
        <w:rPr>
          <w:rFonts w:eastAsia="Cordia New" w:cs="Arial"/>
          <w:noProof/>
          <w:sz w:val="20"/>
          <w:szCs w:val="20"/>
        </w:rPr>
      </w:pPr>
      <w:r w:rsidRPr="00BF1380">
        <w:rPr>
          <w:rFonts w:eastAsia="Cordia New" w:cs="Arial"/>
          <w:noProof/>
          <w:sz w:val="20"/>
          <w:szCs w:val="20"/>
          <w:lang w:val="en-AU"/>
        </w:rPr>
        <w:t>e</w:t>
      </w:r>
      <w:r w:rsidRPr="00BF1380">
        <w:rPr>
          <w:rFonts w:eastAsia="Cordia New" w:cs="Arial"/>
          <w:noProof/>
          <w:sz w:val="20"/>
          <w:szCs w:val="20"/>
        </w:rPr>
        <w:t xml:space="preserve">xemption </w:t>
      </w:r>
      <w:r w:rsidR="006028D7" w:rsidRPr="00BF1380">
        <w:rPr>
          <w:rFonts w:eastAsia="Cordia New" w:cs="Arial"/>
          <w:noProof/>
          <w:sz w:val="20"/>
          <w:szCs w:val="20"/>
        </w:rPr>
        <w:t xml:space="preserve">from </w:t>
      </w:r>
      <w:r w:rsidRPr="00BF1380">
        <w:rPr>
          <w:rFonts w:eastAsia="Cordia New" w:cs="Arial"/>
          <w:noProof/>
          <w:sz w:val="20"/>
          <w:szCs w:val="20"/>
        </w:rPr>
        <w:t>import duty on machinery approved by the Board;</w:t>
      </w:r>
    </w:p>
    <w:p w:rsidR="004F5FBC" w:rsidRPr="00BF1380" w:rsidRDefault="004F5FBC" w:rsidP="00401DFC">
      <w:pPr>
        <w:numPr>
          <w:ilvl w:val="0"/>
          <w:numId w:val="2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thaiDistribute"/>
        <w:rPr>
          <w:rFonts w:eastAsia="Cordia New" w:cs="Arial"/>
          <w:noProof/>
          <w:sz w:val="20"/>
          <w:szCs w:val="20"/>
        </w:rPr>
      </w:pPr>
      <w:r w:rsidRPr="00BF1380">
        <w:rPr>
          <w:rFonts w:eastAsia="Cordia New" w:cs="Arial"/>
          <w:noProof/>
          <w:sz w:val="20"/>
          <w:szCs w:val="20"/>
        </w:rPr>
        <w:t xml:space="preserve">exemption from </w:t>
      </w:r>
      <w:r w:rsidR="000131F0">
        <w:rPr>
          <w:rFonts w:eastAsia="Cordia New" w:cs="Arial"/>
          <w:noProof/>
          <w:sz w:val="20"/>
          <w:szCs w:val="20"/>
        </w:rPr>
        <w:t>corporate</w:t>
      </w:r>
      <w:r w:rsidRPr="00BF1380">
        <w:rPr>
          <w:rFonts w:eastAsia="Cordia New" w:cs="Arial"/>
          <w:noProof/>
          <w:sz w:val="20"/>
          <w:szCs w:val="20"/>
        </w:rPr>
        <w:t xml:space="preserve"> income tax for certain operations for a period of eight years from the date on which the income is first derived from such operations.</w:t>
      </w:r>
    </w:p>
    <w:p w:rsidR="004F5FBC" w:rsidRPr="008C259B" w:rsidRDefault="004F5FBC" w:rsidP="008C259B">
      <w:pPr>
        <w:tabs>
          <w:tab w:val="left" w:pos="90"/>
        </w:tabs>
        <w:spacing w:line="240" w:lineRule="auto"/>
        <w:ind w:left="547"/>
        <w:jc w:val="both"/>
        <w:rPr>
          <w:rFonts w:cs="Arial"/>
          <w:snapToGrid w:val="0"/>
          <w:color w:val="000000"/>
          <w:sz w:val="16"/>
          <w:szCs w:val="16"/>
          <w:lang w:val="en-AU" w:eastAsia="th-TH"/>
        </w:rPr>
      </w:pPr>
    </w:p>
    <w:p w:rsidR="004F5FBC" w:rsidRDefault="004F5FBC" w:rsidP="00401DFC">
      <w:pPr>
        <w:tabs>
          <w:tab w:val="left" w:pos="540"/>
        </w:tabs>
        <w:ind w:left="540"/>
        <w:jc w:val="thaiDistribute"/>
        <w:rPr>
          <w:rFonts w:cs="Arial"/>
          <w:sz w:val="20"/>
          <w:szCs w:val="20"/>
        </w:rPr>
      </w:pPr>
      <w:r w:rsidRPr="00BF1380">
        <w:rPr>
          <w:rFonts w:cs="Arial"/>
          <w:sz w:val="20"/>
          <w:szCs w:val="20"/>
        </w:rPr>
        <w:t xml:space="preserve">As </w:t>
      </w:r>
      <w:r w:rsidRPr="00BF1380">
        <w:rPr>
          <w:rFonts w:cs="Arial"/>
          <w:spacing w:val="-4"/>
          <w:sz w:val="20"/>
          <w:szCs w:val="20"/>
        </w:rPr>
        <w:t>promoted company</w:t>
      </w:r>
      <w:r w:rsidR="006028D7">
        <w:rPr>
          <w:rFonts w:cs="Arial"/>
          <w:spacing w:val="-4"/>
          <w:sz w:val="20"/>
          <w:szCs w:val="20"/>
        </w:rPr>
        <w:t xml:space="preserve"> to be entitled to the privileges</w:t>
      </w:r>
      <w:r w:rsidRPr="00BF1380">
        <w:rPr>
          <w:rFonts w:cs="Arial"/>
          <w:spacing w:val="-4"/>
          <w:sz w:val="20"/>
          <w:szCs w:val="20"/>
        </w:rPr>
        <w:t xml:space="preserve">, </w:t>
      </w:r>
      <w:r w:rsidR="00CC2265">
        <w:rPr>
          <w:rFonts w:cs="Arial"/>
          <w:spacing w:val="-4"/>
          <w:sz w:val="20"/>
          <w:szCs w:val="20"/>
        </w:rPr>
        <w:t>such the s</w:t>
      </w:r>
      <w:r w:rsidRPr="00AF7D56">
        <w:rPr>
          <w:rFonts w:cs="Arial"/>
          <w:spacing w:val="-4"/>
          <w:sz w:val="20"/>
          <w:szCs w:val="20"/>
        </w:rPr>
        <w:t>ubsidiary</w:t>
      </w:r>
      <w:r w:rsidRPr="00BF1380">
        <w:rPr>
          <w:rFonts w:cs="Arial"/>
          <w:spacing w:val="-4"/>
          <w:sz w:val="20"/>
          <w:szCs w:val="20"/>
        </w:rPr>
        <w:t xml:space="preserve"> must comply with certain terms and conditions prescribed</w:t>
      </w:r>
      <w:r w:rsidRPr="00BF1380">
        <w:rPr>
          <w:rFonts w:cs="Arial"/>
          <w:sz w:val="20"/>
          <w:szCs w:val="20"/>
        </w:rPr>
        <w:t xml:space="preserve"> in the promotional certificates.</w:t>
      </w:r>
    </w:p>
    <w:p w:rsidR="00CC2265" w:rsidRPr="008C259B" w:rsidRDefault="00CC2265" w:rsidP="008C259B">
      <w:pPr>
        <w:tabs>
          <w:tab w:val="left" w:pos="90"/>
        </w:tabs>
        <w:spacing w:line="240" w:lineRule="auto"/>
        <w:ind w:left="547"/>
        <w:jc w:val="both"/>
        <w:rPr>
          <w:rFonts w:cs="Arial"/>
          <w:snapToGrid w:val="0"/>
          <w:color w:val="000000"/>
          <w:sz w:val="16"/>
          <w:szCs w:val="16"/>
          <w:lang w:val="en-AU" w:eastAsia="th-TH"/>
        </w:rPr>
      </w:pPr>
    </w:p>
    <w:p w:rsidR="00CC2265" w:rsidRPr="00BF1380" w:rsidRDefault="00CC2265" w:rsidP="00401DFC">
      <w:pPr>
        <w:tabs>
          <w:tab w:val="left" w:pos="540"/>
        </w:tabs>
        <w:ind w:left="540"/>
        <w:jc w:val="thaiDistribute"/>
        <w:rPr>
          <w:rFonts w:cs="Arial"/>
          <w:sz w:val="20"/>
          <w:szCs w:val="20"/>
        </w:rPr>
      </w:pPr>
      <w:r>
        <w:rPr>
          <w:rFonts w:cs="Arial"/>
          <w:sz w:val="20"/>
          <w:szCs w:val="20"/>
        </w:rPr>
        <w:t xml:space="preserve">As at 31 December 2016, </w:t>
      </w:r>
      <w:r w:rsidR="000131F0">
        <w:rPr>
          <w:rFonts w:cs="Arial"/>
          <w:sz w:val="20"/>
          <w:szCs w:val="20"/>
        </w:rPr>
        <w:t>the said</w:t>
      </w:r>
      <w:r>
        <w:rPr>
          <w:rFonts w:cs="Arial"/>
          <w:sz w:val="20"/>
          <w:szCs w:val="20"/>
        </w:rPr>
        <w:t xml:space="preserve"> subsidiary ha</w:t>
      </w:r>
      <w:r w:rsidR="000131F0">
        <w:rPr>
          <w:rFonts w:cs="Arial"/>
          <w:sz w:val="20"/>
          <w:szCs w:val="20"/>
        </w:rPr>
        <w:t>s</w:t>
      </w:r>
      <w:r>
        <w:rPr>
          <w:rFonts w:cs="Arial"/>
          <w:sz w:val="20"/>
          <w:szCs w:val="20"/>
        </w:rPr>
        <w:t xml:space="preserve"> not </w:t>
      </w:r>
      <w:r w:rsidR="000131F0">
        <w:rPr>
          <w:rFonts w:cs="Arial"/>
          <w:sz w:val="20"/>
          <w:szCs w:val="20"/>
        </w:rPr>
        <w:t xml:space="preserve">yet </w:t>
      </w:r>
      <w:proofErr w:type="spellStart"/>
      <w:r w:rsidR="00116954">
        <w:rPr>
          <w:rFonts w:cs="Arial"/>
          <w:sz w:val="20"/>
          <w:szCs w:val="20"/>
        </w:rPr>
        <w:t>recogni</w:t>
      </w:r>
      <w:r w:rsidR="000131F0">
        <w:rPr>
          <w:rFonts w:cs="Arial"/>
          <w:sz w:val="20"/>
          <w:szCs w:val="20"/>
        </w:rPr>
        <w:t>s</w:t>
      </w:r>
      <w:r w:rsidR="00116954">
        <w:rPr>
          <w:rFonts w:cs="Arial"/>
          <w:sz w:val="20"/>
          <w:szCs w:val="20"/>
        </w:rPr>
        <w:t>ed</w:t>
      </w:r>
      <w:proofErr w:type="spellEnd"/>
      <w:r w:rsidR="00116954">
        <w:rPr>
          <w:rFonts w:cs="Arial"/>
          <w:sz w:val="20"/>
          <w:szCs w:val="20"/>
        </w:rPr>
        <w:t xml:space="preserve"> </w:t>
      </w:r>
      <w:r w:rsidR="000131F0">
        <w:rPr>
          <w:rFonts w:cs="Arial"/>
          <w:sz w:val="20"/>
          <w:szCs w:val="20"/>
        </w:rPr>
        <w:t>sales</w:t>
      </w:r>
      <w:r>
        <w:rPr>
          <w:rFonts w:cs="Arial"/>
          <w:sz w:val="20"/>
          <w:szCs w:val="20"/>
        </w:rPr>
        <w:t xml:space="preserve"> </w:t>
      </w:r>
      <w:r w:rsidR="00116954">
        <w:rPr>
          <w:rFonts w:cs="Arial"/>
          <w:sz w:val="20"/>
          <w:szCs w:val="20"/>
        </w:rPr>
        <w:t xml:space="preserve">of electricity </w:t>
      </w:r>
      <w:r w:rsidR="000131F0">
        <w:rPr>
          <w:rFonts w:cs="Arial"/>
          <w:sz w:val="20"/>
          <w:szCs w:val="20"/>
        </w:rPr>
        <w:t>since it is in the process of testing to measure quality of electricity</w:t>
      </w:r>
      <w:r w:rsidR="00DE6167">
        <w:rPr>
          <w:rFonts w:cs="Arial"/>
          <w:sz w:val="20"/>
          <w:szCs w:val="20"/>
        </w:rPr>
        <w:t>.</w:t>
      </w:r>
    </w:p>
    <w:p w:rsidR="006C00D5" w:rsidRPr="008C259B" w:rsidRDefault="006C00D5" w:rsidP="008C259B">
      <w:pPr>
        <w:tabs>
          <w:tab w:val="left" w:pos="90"/>
        </w:tabs>
        <w:spacing w:line="240" w:lineRule="auto"/>
        <w:ind w:left="547"/>
        <w:jc w:val="both"/>
        <w:rPr>
          <w:rFonts w:cs="Arial"/>
          <w:snapToGrid w:val="0"/>
          <w:color w:val="000000"/>
          <w:sz w:val="16"/>
          <w:szCs w:val="16"/>
          <w:lang w:val="en-AU" w:eastAsia="th-TH"/>
        </w:rPr>
      </w:pPr>
    </w:p>
    <w:p w:rsidR="0028767D" w:rsidRPr="00FB42BA" w:rsidRDefault="00BF4D76" w:rsidP="0039713E">
      <w:pPr>
        <w:pStyle w:val="Heading7"/>
        <w:numPr>
          <w:ilvl w:val="0"/>
          <w:numId w:val="21"/>
        </w:numPr>
        <w:tabs>
          <w:tab w:val="clear" w:pos="930"/>
          <w:tab w:val="num" w:pos="540"/>
        </w:tabs>
        <w:spacing w:line="240" w:lineRule="auto"/>
        <w:ind w:left="547" w:right="-1" w:hanging="540"/>
        <w:jc w:val="both"/>
        <w:rPr>
          <w:rFonts w:cs="Arial"/>
          <w:caps/>
          <w:sz w:val="20"/>
          <w:szCs w:val="20"/>
        </w:rPr>
      </w:pPr>
      <w:r w:rsidRPr="00FB42BA">
        <w:rPr>
          <w:rFonts w:cs="Arial"/>
          <w:caps/>
          <w:sz w:val="20"/>
          <w:szCs w:val="20"/>
        </w:rPr>
        <w:t>FINANCIAL INSTRUMENTS</w:t>
      </w:r>
    </w:p>
    <w:p w:rsidR="0028767D" w:rsidRPr="008C259B" w:rsidRDefault="0028767D" w:rsidP="008C259B">
      <w:pPr>
        <w:tabs>
          <w:tab w:val="left" w:pos="90"/>
        </w:tabs>
        <w:spacing w:line="240" w:lineRule="auto"/>
        <w:ind w:left="547"/>
        <w:jc w:val="both"/>
        <w:rPr>
          <w:rFonts w:cs="Arial"/>
          <w:snapToGrid w:val="0"/>
          <w:color w:val="000000"/>
          <w:sz w:val="16"/>
          <w:szCs w:val="16"/>
          <w:lang w:val="en-AU" w:eastAsia="th-TH"/>
        </w:rPr>
      </w:pPr>
    </w:p>
    <w:p w:rsidR="00BF4D76" w:rsidRPr="00FB42BA" w:rsidRDefault="00BF4D76"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FB42BA">
        <w:rPr>
          <w:rFonts w:cs="Arial"/>
          <w:spacing w:val="-4"/>
          <w:sz w:val="20"/>
          <w:szCs w:val="20"/>
        </w:rPr>
        <w:t xml:space="preserve">The </w:t>
      </w:r>
      <w:r w:rsidR="0084734A" w:rsidRPr="00FB42BA">
        <w:rPr>
          <w:rFonts w:cs="Arial"/>
          <w:spacing w:val="-4"/>
          <w:sz w:val="20"/>
          <w:szCs w:val="20"/>
        </w:rPr>
        <w:t>Group does</w:t>
      </w:r>
      <w:r w:rsidRPr="00FB42BA">
        <w:rPr>
          <w:rFonts w:cs="Arial"/>
          <w:spacing w:val="-4"/>
          <w:sz w:val="20"/>
          <w:szCs w:val="20"/>
        </w:rPr>
        <w:t xml:space="preserve"> not hold or issue derivative instruments for speculative</w:t>
      </w:r>
      <w:r w:rsidRPr="00FB42BA">
        <w:rPr>
          <w:rFonts w:cs="Arial"/>
          <w:sz w:val="20"/>
          <w:szCs w:val="20"/>
        </w:rPr>
        <w:t xml:space="preserve"> or trading purposes.</w:t>
      </w:r>
    </w:p>
    <w:p w:rsidR="00B3329E" w:rsidRPr="008C259B" w:rsidRDefault="00B3329E" w:rsidP="008C259B">
      <w:pPr>
        <w:tabs>
          <w:tab w:val="left" w:pos="90"/>
        </w:tabs>
        <w:spacing w:line="240" w:lineRule="auto"/>
        <w:ind w:left="547"/>
        <w:jc w:val="both"/>
        <w:rPr>
          <w:rFonts w:cs="Arial"/>
          <w:snapToGrid w:val="0"/>
          <w:color w:val="000000"/>
          <w:sz w:val="16"/>
          <w:szCs w:val="16"/>
          <w:lang w:val="en-AU" w:eastAsia="th-TH"/>
        </w:rPr>
      </w:pPr>
    </w:p>
    <w:p w:rsidR="00B3329E" w:rsidRPr="00FB42BA" w:rsidRDefault="00B3329E" w:rsidP="0039713E">
      <w:pPr>
        <w:pStyle w:val="Heading7"/>
        <w:numPr>
          <w:ilvl w:val="1"/>
          <w:numId w:val="21"/>
        </w:numPr>
        <w:spacing w:line="240" w:lineRule="auto"/>
        <w:ind w:left="540" w:right="-1" w:hanging="540"/>
        <w:jc w:val="both"/>
        <w:rPr>
          <w:rFonts w:cs="Arial"/>
          <w:sz w:val="20"/>
          <w:szCs w:val="20"/>
        </w:rPr>
      </w:pPr>
      <w:r w:rsidRPr="00FB42BA">
        <w:rPr>
          <w:rFonts w:cs="Arial"/>
          <w:sz w:val="20"/>
          <w:szCs w:val="20"/>
        </w:rPr>
        <w:t>Interest rate risk</w:t>
      </w:r>
    </w:p>
    <w:p w:rsidR="00BF4D76" w:rsidRPr="008C259B" w:rsidRDefault="00BF4D76" w:rsidP="008C259B">
      <w:pPr>
        <w:tabs>
          <w:tab w:val="left" w:pos="90"/>
        </w:tabs>
        <w:spacing w:line="240" w:lineRule="auto"/>
        <w:ind w:left="547"/>
        <w:jc w:val="both"/>
        <w:rPr>
          <w:rFonts w:cs="Arial"/>
          <w:snapToGrid w:val="0"/>
          <w:color w:val="000000"/>
          <w:sz w:val="16"/>
          <w:szCs w:val="16"/>
          <w:lang w:val="en-AU" w:eastAsia="th-TH"/>
        </w:rPr>
      </w:pPr>
    </w:p>
    <w:p w:rsidR="00BF4D76" w:rsidRPr="00FB42BA" w:rsidRDefault="00BF4D76"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FB42BA">
        <w:rPr>
          <w:rFonts w:cs="Arial"/>
          <w:sz w:val="20"/>
          <w:szCs w:val="20"/>
        </w:rPr>
        <w:t xml:space="preserve">The interest rate is the risk that future movements in market interest rates will affect the results of the </w:t>
      </w:r>
      <w:r w:rsidR="0084734A" w:rsidRPr="00FB42BA">
        <w:rPr>
          <w:rFonts w:cs="Arial"/>
          <w:spacing w:val="-4"/>
          <w:sz w:val="20"/>
          <w:szCs w:val="20"/>
        </w:rPr>
        <w:t>Group</w:t>
      </w:r>
      <w:r w:rsidRPr="00FB42BA">
        <w:rPr>
          <w:rFonts w:cs="Arial"/>
          <w:sz w:val="20"/>
          <w:szCs w:val="20"/>
        </w:rPr>
        <w:t xml:space="preserve">’s operations and its cash flows.  The </w:t>
      </w:r>
      <w:r w:rsidR="0084734A" w:rsidRPr="00FB42BA">
        <w:rPr>
          <w:rFonts w:cs="Arial"/>
          <w:spacing w:val="-4"/>
          <w:sz w:val="20"/>
          <w:szCs w:val="20"/>
        </w:rPr>
        <w:t>Group</w:t>
      </w:r>
      <w:r w:rsidRPr="00FB42BA">
        <w:rPr>
          <w:rFonts w:cs="Arial"/>
          <w:sz w:val="20"/>
          <w:szCs w:val="20"/>
        </w:rPr>
        <w:t xml:space="preserve">’s exposure to interest rate risk relates primarily to its deposits with banks and </w:t>
      </w:r>
      <w:r w:rsidR="00A551EF" w:rsidRPr="00FB42BA">
        <w:rPr>
          <w:rFonts w:cs="Arial"/>
          <w:sz w:val="20"/>
          <w:szCs w:val="20"/>
        </w:rPr>
        <w:t>overdrafts</w:t>
      </w:r>
      <w:r w:rsidR="000131F0">
        <w:rPr>
          <w:rFonts w:cs="Arial"/>
          <w:sz w:val="20"/>
          <w:szCs w:val="20"/>
        </w:rPr>
        <w:t>, debentures</w:t>
      </w:r>
      <w:r w:rsidR="00A551EF" w:rsidRPr="00FB42BA">
        <w:rPr>
          <w:rFonts w:cs="Arial"/>
          <w:sz w:val="20"/>
          <w:szCs w:val="20"/>
        </w:rPr>
        <w:t xml:space="preserve"> and loans from financial institution</w:t>
      </w:r>
      <w:r w:rsidR="003E3A68" w:rsidRPr="00FB42BA">
        <w:rPr>
          <w:rFonts w:cs="Arial"/>
          <w:sz w:val="20"/>
          <w:szCs w:val="20"/>
        </w:rPr>
        <w:t>s</w:t>
      </w:r>
      <w:r w:rsidRPr="00FB42BA">
        <w:rPr>
          <w:rFonts w:cs="Arial"/>
          <w:sz w:val="20"/>
          <w:szCs w:val="20"/>
        </w:rPr>
        <w:t>.</w:t>
      </w:r>
    </w:p>
    <w:p w:rsidR="00BF4D76" w:rsidRPr="008C259B" w:rsidRDefault="00BF4D76" w:rsidP="008C259B">
      <w:pPr>
        <w:tabs>
          <w:tab w:val="left" w:pos="90"/>
        </w:tabs>
        <w:spacing w:line="240" w:lineRule="auto"/>
        <w:ind w:left="547"/>
        <w:jc w:val="both"/>
        <w:rPr>
          <w:rFonts w:cs="Arial"/>
          <w:snapToGrid w:val="0"/>
          <w:color w:val="000000"/>
          <w:sz w:val="16"/>
          <w:szCs w:val="16"/>
          <w:lang w:val="en-AU" w:eastAsia="th-TH"/>
        </w:rPr>
      </w:pPr>
    </w:p>
    <w:p w:rsidR="00BF4D76" w:rsidRPr="00FB42BA" w:rsidRDefault="00BF4D76"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FB42BA">
        <w:rPr>
          <w:rFonts w:cs="Arial"/>
          <w:sz w:val="20"/>
          <w:szCs w:val="20"/>
        </w:rPr>
        <w:t>The majority of these financial assets and liabilities carry floating i</w:t>
      </w:r>
      <w:r w:rsidR="00B65806" w:rsidRPr="00FB42BA">
        <w:rPr>
          <w:rFonts w:cs="Arial"/>
          <w:sz w:val="20"/>
          <w:szCs w:val="20"/>
        </w:rPr>
        <w:t>nterest rates</w:t>
      </w:r>
      <w:r w:rsidR="000131F0">
        <w:rPr>
          <w:rFonts w:cs="Arial"/>
          <w:sz w:val="20"/>
          <w:szCs w:val="20"/>
        </w:rPr>
        <w:t xml:space="preserve"> or fixed interest rates which are close to the market rate, the interest rate risk is expected to be minimal.</w:t>
      </w:r>
    </w:p>
    <w:p w:rsidR="00BF4D76" w:rsidRPr="008C259B" w:rsidRDefault="00BF4D76" w:rsidP="008C259B">
      <w:pPr>
        <w:tabs>
          <w:tab w:val="left" w:pos="90"/>
        </w:tabs>
        <w:spacing w:line="240" w:lineRule="auto"/>
        <w:ind w:left="547"/>
        <w:jc w:val="both"/>
        <w:rPr>
          <w:rFonts w:cs="Arial"/>
          <w:snapToGrid w:val="0"/>
          <w:color w:val="000000"/>
          <w:sz w:val="16"/>
          <w:szCs w:val="16"/>
          <w:lang w:val="en-AU" w:eastAsia="th-TH"/>
        </w:rPr>
      </w:pPr>
    </w:p>
    <w:p w:rsidR="00BF4D76" w:rsidRPr="00FB42BA" w:rsidRDefault="00BF4D76" w:rsidP="0039713E">
      <w:pPr>
        <w:pStyle w:val="Heading7"/>
        <w:numPr>
          <w:ilvl w:val="1"/>
          <w:numId w:val="21"/>
        </w:numPr>
        <w:spacing w:line="240" w:lineRule="auto"/>
        <w:ind w:left="540" w:right="-1" w:hanging="540"/>
        <w:jc w:val="both"/>
        <w:rPr>
          <w:rFonts w:cs="Arial"/>
          <w:sz w:val="20"/>
          <w:szCs w:val="20"/>
        </w:rPr>
      </w:pPr>
      <w:r w:rsidRPr="00FB42BA">
        <w:rPr>
          <w:rFonts w:cs="Arial"/>
          <w:sz w:val="20"/>
          <w:szCs w:val="20"/>
        </w:rPr>
        <w:t>Foreign currency risk</w:t>
      </w:r>
    </w:p>
    <w:p w:rsidR="00BF4D76" w:rsidRPr="008C259B" w:rsidRDefault="00BF4D76" w:rsidP="008C259B">
      <w:pPr>
        <w:tabs>
          <w:tab w:val="left" w:pos="90"/>
        </w:tabs>
        <w:spacing w:line="240" w:lineRule="auto"/>
        <w:ind w:left="547"/>
        <w:jc w:val="both"/>
        <w:rPr>
          <w:rFonts w:cs="Arial"/>
          <w:snapToGrid w:val="0"/>
          <w:color w:val="000000"/>
          <w:sz w:val="16"/>
          <w:szCs w:val="16"/>
          <w:lang w:val="en-AU" w:eastAsia="th-TH"/>
        </w:rPr>
      </w:pPr>
    </w:p>
    <w:p w:rsidR="00BF4D76" w:rsidRPr="008C259B" w:rsidRDefault="00BF4D76" w:rsidP="0094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540"/>
        <w:jc w:val="both"/>
        <w:rPr>
          <w:rFonts w:cs="Arial"/>
          <w:sz w:val="20"/>
          <w:szCs w:val="20"/>
        </w:rPr>
      </w:pPr>
      <w:r w:rsidRPr="00FB42BA">
        <w:rPr>
          <w:rFonts w:cs="Arial"/>
          <w:sz w:val="20"/>
          <w:szCs w:val="20"/>
        </w:rPr>
        <w:t xml:space="preserve">The </w:t>
      </w:r>
      <w:r w:rsidR="0084734A" w:rsidRPr="00FB42BA">
        <w:rPr>
          <w:rFonts w:cs="Arial"/>
          <w:spacing w:val="-4"/>
          <w:sz w:val="20"/>
          <w:szCs w:val="20"/>
        </w:rPr>
        <w:t>Group</w:t>
      </w:r>
      <w:r w:rsidRPr="00FB42BA">
        <w:rPr>
          <w:rFonts w:cs="Arial"/>
          <w:sz w:val="20"/>
          <w:szCs w:val="20"/>
        </w:rPr>
        <w:t>’s exposure to foreign currency risk relates primarily to</w:t>
      </w:r>
      <w:r w:rsidR="0084734A" w:rsidRPr="00FB42BA">
        <w:rPr>
          <w:rFonts w:cs="Arial"/>
          <w:sz w:val="20"/>
          <w:szCs w:val="20"/>
        </w:rPr>
        <w:t xml:space="preserve"> trade accounts receivable,</w:t>
      </w:r>
      <w:r w:rsidRPr="00FB42BA">
        <w:rPr>
          <w:rFonts w:cs="Arial"/>
          <w:sz w:val="20"/>
          <w:szCs w:val="20"/>
        </w:rPr>
        <w:t xml:space="preserve"> </w:t>
      </w:r>
      <w:r w:rsidR="00F9791F" w:rsidRPr="00FB42BA">
        <w:rPr>
          <w:rFonts w:cs="Arial"/>
          <w:sz w:val="20"/>
          <w:szCs w:val="20"/>
        </w:rPr>
        <w:t xml:space="preserve">trade </w:t>
      </w:r>
      <w:r w:rsidR="00F9791F" w:rsidRPr="008C259B">
        <w:rPr>
          <w:rFonts w:cs="Arial"/>
          <w:sz w:val="20"/>
          <w:szCs w:val="20"/>
        </w:rPr>
        <w:t>account</w:t>
      </w:r>
      <w:r w:rsidR="00D01F79" w:rsidRPr="008C259B">
        <w:rPr>
          <w:rFonts w:cs="Arial"/>
          <w:sz w:val="20"/>
          <w:szCs w:val="20"/>
        </w:rPr>
        <w:t>s</w:t>
      </w:r>
      <w:r w:rsidR="00F9791F" w:rsidRPr="008C259B">
        <w:rPr>
          <w:rFonts w:cs="Arial"/>
          <w:sz w:val="20"/>
          <w:szCs w:val="20"/>
        </w:rPr>
        <w:t xml:space="preserve"> payable and contingent liabilities</w:t>
      </w:r>
      <w:r w:rsidR="0084734A" w:rsidRPr="008C259B">
        <w:rPr>
          <w:rFonts w:cs="Arial"/>
          <w:sz w:val="20"/>
          <w:szCs w:val="20"/>
        </w:rPr>
        <w:t xml:space="preserve"> in foreign currencies</w:t>
      </w:r>
      <w:r w:rsidR="00C20CF3" w:rsidRPr="008C259B">
        <w:rPr>
          <w:rFonts w:cs="Arial"/>
          <w:sz w:val="20"/>
          <w:szCs w:val="20"/>
        </w:rPr>
        <w:t>.</w:t>
      </w:r>
      <w:r w:rsidRPr="008C259B">
        <w:rPr>
          <w:rFonts w:cs="Arial"/>
          <w:sz w:val="20"/>
          <w:szCs w:val="20"/>
        </w:rPr>
        <w:t xml:space="preserve"> </w:t>
      </w:r>
      <w:r w:rsidR="007D3DDA" w:rsidRPr="008C259B">
        <w:rPr>
          <w:rFonts w:cs="Arial"/>
          <w:sz w:val="20"/>
          <w:szCs w:val="20"/>
        </w:rPr>
        <w:t xml:space="preserve"> </w:t>
      </w:r>
      <w:r w:rsidRPr="008C259B">
        <w:rPr>
          <w:rFonts w:cs="Arial"/>
          <w:sz w:val="20"/>
          <w:szCs w:val="20"/>
        </w:rPr>
        <w:t xml:space="preserve"> </w:t>
      </w:r>
    </w:p>
    <w:p w:rsidR="0024450E" w:rsidRPr="008C259B" w:rsidRDefault="0024450E" w:rsidP="008C259B">
      <w:pPr>
        <w:tabs>
          <w:tab w:val="left" w:pos="90"/>
        </w:tabs>
        <w:spacing w:line="240" w:lineRule="auto"/>
        <w:ind w:left="547"/>
        <w:jc w:val="both"/>
        <w:rPr>
          <w:rFonts w:cs="Arial"/>
          <w:snapToGrid w:val="0"/>
          <w:color w:val="000000"/>
          <w:sz w:val="16"/>
          <w:szCs w:val="16"/>
          <w:lang w:val="en-AU" w:eastAsia="th-TH"/>
        </w:rPr>
      </w:pPr>
    </w:p>
    <w:p w:rsidR="007E28EC" w:rsidRPr="008C259B" w:rsidRDefault="007E28EC" w:rsidP="008C259B">
      <w:pPr>
        <w:tabs>
          <w:tab w:val="left" w:pos="90"/>
        </w:tabs>
        <w:spacing w:line="240" w:lineRule="auto"/>
        <w:ind w:left="547"/>
        <w:jc w:val="both"/>
        <w:rPr>
          <w:rFonts w:cs="Arial"/>
          <w:sz w:val="20"/>
          <w:szCs w:val="20"/>
        </w:rPr>
      </w:pPr>
      <w:r w:rsidRPr="008C259B">
        <w:rPr>
          <w:rFonts w:cs="Arial"/>
          <w:sz w:val="20"/>
          <w:szCs w:val="20"/>
        </w:rPr>
        <w:t xml:space="preserve">The </w:t>
      </w:r>
      <w:r w:rsidR="0084734A" w:rsidRPr="008C259B">
        <w:rPr>
          <w:rFonts w:cs="Arial"/>
          <w:sz w:val="20"/>
          <w:szCs w:val="20"/>
        </w:rPr>
        <w:t xml:space="preserve">Group has </w:t>
      </w:r>
      <w:r w:rsidRPr="008C259B">
        <w:rPr>
          <w:rFonts w:cs="Arial"/>
          <w:sz w:val="20"/>
          <w:szCs w:val="20"/>
        </w:rPr>
        <w:t xml:space="preserve">assets and liabilities </w:t>
      </w:r>
      <w:r w:rsidR="004724A2" w:rsidRPr="008C259B">
        <w:rPr>
          <w:rFonts w:cs="Arial"/>
          <w:sz w:val="20"/>
          <w:szCs w:val="20"/>
        </w:rPr>
        <w:t>d</w:t>
      </w:r>
      <w:r w:rsidR="00394784" w:rsidRPr="008C259B">
        <w:rPr>
          <w:rFonts w:cs="Arial"/>
          <w:sz w:val="20"/>
          <w:szCs w:val="20"/>
        </w:rPr>
        <w:t>enominated in foreign currency</w:t>
      </w:r>
      <w:r w:rsidR="004724A2" w:rsidRPr="008C259B">
        <w:rPr>
          <w:rFonts w:cs="Arial"/>
          <w:sz w:val="20"/>
          <w:szCs w:val="20"/>
        </w:rPr>
        <w:t xml:space="preserve"> transaction</w:t>
      </w:r>
      <w:r w:rsidR="00C20CF3" w:rsidRPr="008C259B">
        <w:rPr>
          <w:rFonts w:cs="Arial"/>
          <w:sz w:val="20"/>
          <w:szCs w:val="20"/>
        </w:rPr>
        <w:t xml:space="preserve"> </w:t>
      </w:r>
      <w:r w:rsidRPr="008C259B">
        <w:rPr>
          <w:rFonts w:cs="Arial"/>
          <w:sz w:val="20"/>
          <w:szCs w:val="20"/>
        </w:rPr>
        <w:t>as follow:</w:t>
      </w:r>
    </w:p>
    <w:p w:rsidR="007E28EC" w:rsidRPr="008C259B" w:rsidRDefault="007E28EC" w:rsidP="008C259B">
      <w:pPr>
        <w:tabs>
          <w:tab w:val="left" w:pos="90"/>
        </w:tabs>
        <w:spacing w:line="240" w:lineRule="auto"/>
        <w:ind w:left="547"/>
        <w:jc w:val="both"/>
        <w:rPr>
          <w:rFonts w:cs="Arial"/>
          <w:snapToGrid w:val="0"/>
          <w:color w:val="000000"/>
          <w:sz w:val="16"/>
          <w:szCs w:val="16"/>
          <w:lang w:val="en-AU" w:eastAsia="th-TH"/>
        </w:rPr>
      </w:pPr>
    </w:p>
    <w:tbl>
      <w:tblPr>
        <w:tblW w:w="9378" w:type="dxa"/>
        <w:tblLayout w:type="fixed"/>
        <w:tblLook w:val="0000" w:firstRow="0" w:lastRow="0" w:firstColumn="0" w:lastColumn="0" w:noHBand="0" w:noVBand="0"/>
      </w:tblPr>
      <w:tblGrid>
        <w:gridCol w:w="3794"/>
        <w:gridCol w:w="1417"/>
        <w:gridCol w:w="1418"/>
        <w:gridCol w:w="1417"/>
        <w:gridCol w:w="1332"/>
      </w:tblGrid>
      <w:tr w:rsidR="007E28EC" w:rsidRPr="00FB42BA" w:rsidTr="00203F5A">
        <w:tc>
          <w:tcPr>
            <w:tcW w:w="3794" w:type="dxa"/>
          </w:tcPr>
          <w:p w:rsidR="007E28EC" w:rsidRPr="00FB42BA" w:rsidRDefault="007E28EC"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z w:val="20"/>
                <w:szCs w:val="20"/>
                <w:cs/>
                <w:lang w:eastAsia="th-TH"/>
              </w:rPr>
            </w:pPr>
          </w:p>
        </w:tc>
        <w:tc>
          <w:tcPr>
            <w:tcW w:w="5584" w:type="dxa"/>
            <w:gridSpan w:val="4"/>
          </w:tcPr>
          <w:p w:rsidR="007E28EC" w:rsidRPr="00FB42BA" w:rsidRDefault="007E28EC" w:rsidP="00397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FB42BA">
              <w:rPr>
                <w:rFonts w:cs="Arial"/>
                <w:b/>
                <w:snapToGrid w:val="0"/>
                <w:color w:val="000000"/>
                <w:spacing w:val="-4"/>
                <w:sz w:val="20"/>
                <w:szCs w:val="20"/>
                <w:lang w:eastAsia="th-TH"/>
              </w:rPr>
              <w:t>Consolidated and The Company</w:t>
            </w:r>
          </w:p>
        </w:tc>
      </w:tr>
      <w:tr w:rsidR="006C43C8" w:rsidRPr="00FB42BA" w:rsidTr="00203F5A">
        <w:tc>
          <w:tcPr>
            <w:tcW w:w="3794" w:type="dxa"/>
          </w:tcPr>
          <w:p w:rsidR="006C43C8" w:rsidRPr="00FB42BA" w:rsidRDefault="006C43C8"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z w:val="20"/>
                <w:szCs w:val="20"/>
                <w:cs/>
                <w:lang w:eastAsia="th-TH"/>
              </w:rPr>
            </w:pPr>
          </w:p>
        </w:tc>
        <w:tc>
          <w:tcPr>
            <w:tcW w:w="2835" w:type="dxa"/>
            <w:gridSpan w:val="2"/>
          </w:tcPr>
          <w:p w:rsidR="006C43C8" w:rsidRPr="00FB42BA" w:rsidRDefault="008421A9" w:rsidP="0039713E">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center"/>
              <w:rPr>
                <w:rFonts w:cs="Arial"/>
                <w:sz w:val="20"/>
                <w:szCs w:val="20"/>
                <w:lang w:val="en-GB"/>
              </w:rPr>
            </w:pPr>
            <w:r>
              <w:rPr>
                <w:rFonts w:cs="Arial"/>
                <w:sz w:val="20"/>
                <w:szCs w:val="20"/>
                <w:lang w:val="en-GB"/>
              </w:rPr>
              <w:t>2016</w:t>
            </w:r>
          </w:p>
        </w:tc>
        <w:tc>
          <w:tcPr>
            <w:tcW w:w="2749" w:type="dxa"/>
            <w:gridSpan w:val="2"/>
          </w:tcPr>
          <w:p w:rsidR="006C43C8" w:rsidRPr="00FB42BA" w:rsidRDefault="008421A9" w:rsidP="0039713E">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center"/>
              <w:rPr>
                <w:rFonts w:cs="Arial"/>
                <w:sz w:val="20"/>
                <w:szCs w:val="20"/>
                <w:lang w:val="en-GB"/>
              </w:rPr>
            </w:pPr>
            <w:r>
              <w:rPr>
                <w:rFonts w:cs="Arial"/>
                <w:sz w:val="20"/>
                <w:szCs w:val="20"/>
                <w:lang w:val="en-GB"/>
              </w:rPr>
              <w:t>2015</w:t>
            </w:r>
          </w:p>
        </w:tc>
      </w:tr>
      <w:tr w:rsidR="006C43C8" w:rsidRPr="00FB42BA" w:rsidTr="00203F5A">
        <w:tc>
          <w:tcPr>
            <w:tcW w:w="3794" w:type="dxa"/>
          </w:tcPr>
          <w:p w:rsidR="006C43C8" w:rsidRPr="00FB42BA" w:rsidRDefault="006C43C8"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z w:val="20"/>
                <w:szCs w:val="20"/>
                <w:cs/>
                <w:lang w:eastAsia="th-TH"/>
              </w:rPr>
            </w:pPr>
          </w:p>
        </w:tc>
        <w:tc>
          <w:tcPr>
            <w:tcW w:w="1417" w:type="dxa"/>
          </w:tcPr>
          <w:p w:rsidR="006C43C8" w:rsidRPr="00FB42BA" w:rsidRDefault="006C43C8" w:rsidP="00397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bCs/>
                <w:sz w:val="20"/>
                <w:szCs w:val="20"/>
                <w:cs/>
              </w:rPr>
            </w:pPr>
            <w:r w:rsidRPr="00FB42BA">
              <w:rPr>
                <w:rFonts w:cs="Arial"/>
                <w:b/>
                <w:bCs/>
                <w:sz w:val="20"/>
                <w:szCs w:val="20"/>
              </w:rPr>
              <w:t>Assets</w:t>
            </w:r>
          </w:p>
        </w:tc>
        <w:tc>
          <w:tcPr>
            <w:tcW w:w="1418" w:type="dxa"/>
          </w:tcPr>
          <w:p w:rsidR="006C43C8" w:rsidRPr="00FB42BA" w:rsidRDefault="006C43C8" w:rsidP="00397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bCs/>
                <w:sz w:val="20"/>
                <w:szCs w:val="20"/>
                <w:cs/>
              </w:rPr>
            </w:pPr>
            <w:r w:rsidRPr="00FB42BA">
              <w:rPr>
                <w:rFonts w:cs="Arial"/>
                <w:b/>
                <w:bCs/>
                <w:sz w:val="20"/>
                <w:szCs w:val="20"/>
              </w:rPr>
              <w:t>Liabilities</w:t>
            </w:r>
          </w:p>
        </w:tc>
        <w:tc>
          <w:tcPr>
            <w:tcW w:w="1417" w:type="dxa"/>
          </w:tcPr>
          <w:p w:rsidR="006C43C8" w:rsidRPr="00FB42BA" w:rsidRDefault="006C43C8" w:rsidP="00397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bCs/>
                <w:sz w:val="20"/>
                <w:szCs w:val="20"/>
                <w:cs/>
              </w:rPr>
            </w:pPr>
            <w:r w:rsidRPr="00FB42BA">
              <w:rPr>
                <w:rFonts w:cs="Arial"/>
                <w:b/>
                <w:bCs/>
                <w:sz w:val="20"/>
                <w:szCs w:val="20"/>
              </w:rPr>
              <w:t>Assets</w:t>
            </w:r>
          </w:p>
        </w:tc>
        <w:tc>
          <w:tcPr>
            <w:tcW w:w="1332" w:type="dxa"/>
          </w:tcPr>
          <w:p w:rsidR="006C43C8" w:rsidRPr="00FB42BA" w:rsidRDefault="006C43C8" w:rsidP="00397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bCs/>
                <w:sz w:val="20"/>
                <w:szCs w:val="20"/>
                <w:cs/>
              </w:rPr>
            </w:pPr>
            <w:r w:rsidRPr="00FB42BA">
              <w:rPr>
                <w:rFonts w:cs="Arial"/>
                <w:b/>
                <w:bCs/>
                <w:sz w:val="20"/>
                <w:szCs w:val="20"/>
              </w:rPr>
              <w:t>Liabilities</w:t>
            </w:r>
          </w:p>
        </w:tc>
      </w:tr>
      <w:tr w:rsidR="006C43C8" w:rsidRPr="00A37134" w:rsidTr="00203F5A">
        <w:tc>
          <w:tcPr>
            <w:tcW w:w="3794" w:type="dxa"/>
          </w:tcPr>
          <w:p w:rsidR="006C43C8" w:rsidRPr="00A37134" w:rsidRDefault="006C43C8" w:rsidP="008C259B">
            <w:pPr>
              <w:spacing w:line="100" w:lineRule="exact"/>
              <w:ind w:left="1181" w:hanging="634"/>
              <w:jc w:val="thaiDistribute"/>
              <w:rPr>
                <w:rFonts w:cs="Arial"/>
                <w:sz w:val="20"/>
                <w:szCs w:val="20"/>
              </w:rPr>
            </w:pPr>
          </w:p>
        </w:tc>
        <w:tc>
          <w:tcPr>
            <w:tcW w:w="1417" w:type="dxa"/>
          </w:tcPr>
          <w:p w:rsidR="006C43C8" w:rsidRPr="00A37134" w:rsidRDefault="006C43C8" w:rsidP="008C259B">
            <w:pPr>
              <w:spacing w:line="100" w:lineRule="exact"/>
              <w:ind w:left="1181" w:hanging="634"/>
              <w:jc w:val="thaiDistribute"/>
              <w:rPr>
                <w:rFonts w:cs="Arial"/>
                <w:sz w:val="20"/>
                <w:szCs w:val="20"/>
              </w:rPr>
            </w:pPr>
          </w:p>
        </w:tc>
        <w:tc>
          <w:tcPr>
            <w:tcW w:w="1418" w:type="dxa"/>
          </w:tcPr>
          <w:p w:rsidR="006C43C8" w:rsidRPr="00A37134" w:rsidRDefault="006C43C8" w:rsidP="008C259B">
            <w:pPr>
              <w:spacing w:line="100" w:lineRule="exact"/>
              <w:ind w:left="1181" w:hanging="634"/>
              <w:jc w:val="thaiDistribute"/>
              <w:rPr>
                <w:rFonts w:cs="Arial"/>
                <w:sz w:val="20"/>
                <w:szCs w:val="20"/>
              </w:rPr>
            </w:pPr>
          </w:p>
        </w:tc>
        <w:tc>
          <w:tcPr>
            <w:tcW w:w="1417" w:type="dxa"/>
          </w:tcPr>
          <w:p w:rsidR="006C43C8" w:rsidRPr="00A37134" w:rsidRDefault="006C43C8" w:rsidP="008C259B">
            <w:pPr>
              <w:spacing w:line="100" w:lineRule="exact"/>
              <w:ind w:left="1181" w:hanging="634"/>
              <w:jc w:val="thaiDistribute"/>
              <w:rPr>
                <w:rFonts w:cs="Arial"/>
                <w:sz w:val="20"/>
                <w:szCs w:val="20"/>
              </w:rPr>
            </w:pPr>
          </w:p>
        </w:tc>
        <w:tc>
          <w:tcPr>
            <w:tcW w:w="1332" w:type="dxa"/>
          </w:tcPr>
          <w:p w:rsidR="006C43C8" w:rsidRPr="00A37134" w:rsidRDefault="006C43C8" w:rsidP="008C259B">
            <w:pPr>
              <w:spacing w:line="100" w:lineRule="exact"/>
              <w:ind w:left="1181" w:hanging="634"/>
              <w:jc w:val="thaiDistribute"/>
              <w:rPr>
                <w:rFonts w:cs="Arial"/>
                <w:sz w:val="20"/>
                <w:szCs w:val="20"/>
                <w:cs/>
              </w:rPr>
            </w:pPr>
          </w:p>
        </w:tc>
      </w:tr>
      <w:tr w:rsidR="00662C3F" w:rsidRPr="00FB42BA" w:rsidTr="00522720">
        <w:tc>
          <w:tcPr>
            <w:tcW w:w="3794" w:type="dxa"/>
          </w:tcPr>
          <w:p w:rsidR="00662C3F" w:rsidRPr="00FB42BA" w:rsidRDefault="00662C3F"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jc w:val="thaiDistribute"/>
              <w:rPr>
                <w:rFonts w:cs="Arial"/>
                <w:sz w:val="20"/>
                <w:szCs w:val="20"/>
              </w:rPr>
            </w:pPr>
            <w:r w:rsidRPr="00FB42BA">
              <w:rPr>
                <w:rFonts w:cs="Arial"/>
                <w:sz w:val="20"/>
                <w:szCs w:val="20"/>
              </w:rPr>
              <w:t>US dollars</w:t>
            </w:r>
          </w:p>
        </w:tc>
        <w:tc>
          <w:tcPr>
            <w:tcW w:w="1417" w:type="dxa"/>
            <w:vAlign w:val="bottom"/>
          </w:tcPr>
          <w:p w:rsidR="00662C3F" w:rsidRPr="00662C3F" w:rsidRDefault="00662C3F" w:rsidP="00662C3F">
            <w:pPr>
              <w:spacing w:line="300" w:lineRule="exact"/>
              <w:jc w:val="right"/>
              <w:rPr>
                <w:rFonts w:cs="Arial"/>
                <w:sz w:val="20"/>
                <w:szCs w:val="20"/>
                <w:lang w:eastAsia="th-TH"/>
              </w:rPr>
            </w:pPr>
            <w:r w:rsidRPr="00662C3F">
              <w:rPr>
                <w:rFonts w:cs="Arial"/>
                <w:sz w:val="20"/>
                <w:szCs w:val="20"/>
                <w:lang w:eastAsia="th-TH"/>
              </w:rPr>
              <w:t>526,148</w:t>
            </w:r>
          </w:p>
        </w:tc>
        <w:tc>
          <w:tcPr>
            <w:tcW w:w="1418" w:type="dxa"/>
            <w:vAlign w:val="bottom"/>
          </w:tcPr>
          <w:p w:rsidR="00662C3F" w:rsidRPr="00662C3F" w:rsidRDefault="00662C3F" w:rsidP="00662C3F">
            <w:pPr>
              <w:spacing w:line="300" w:lineRule="exact"/>
              <w:jc w:val="right"/>
              <w:rPr>
                <w:rFonts w:cs="Arial"/>
                <w:sz w:val="20"/>
                <w:szCs w:val="20"/>
                <w:lang w:eastAsia="th-TH"/>
              </w:rPr>
            </w:pPr>
            <w:r w:rsidRPr="00662C3F">
              <w:rPr>
                <w:rFonts w:cs="Arial"/>
                <w:sz w:val="20"/>
                <w:szCs w:val="20"/>
                <w:lang w:eastAsia="th-TH"/>
              </w:rPr>
              <w:t>5,259,076</w:t>
            </w:r>
          </w:p>
        </w:tc>
        <w:tc>
          <w:tcPr>
            <w:tcW w:w="1417" w:type="dxa"/>
            <w:vAlign w:val="bottom"/>
          </w:tcPr>
          <w:p w:rsidR="00662C3F" w:rsidRPr="00CF6256" w:rsidRDefault="00662C3F" w:rsidP="0039713E">
            <w:pPr>
              <w:spacing w:line="300" w:lineRule="exact"/>
              <w:jc w:val="right"/>
              <w:rPr>
                <w:rFonts w:cs="Arial"/>
                <w:sz w:val="20"/>
                <w:szCs w:val="20"/>
                <w:lang w:eastAsia="th-TH"/>
              </w:rPr>
            </w:pPr>
            <w:r w:rsidRPr="00CF6256">
              <w:rPr>
                <w:rFonts w:cs="Arial"/>
                <w:sz w:val="20"/>
                <w:szCs w:val="20"/>
                <w:lang w:eastAsia="th-TH"/>
              </w:rPr>
              <w:t>689,749</w:t>
            </w:r>
          </w:p>
        </w:tc>
        <w:tc>
          <w:tcPr>
            <w:tcW w:w="1332" w:type="dxa"/>
            <w:vAlign w:val="bottom"/>
          </w:tcPr>
          <w:p w:rsidR="00662C3F" w:rsidRPr="00CF6256" w:rsidRDefault="00662C3F" w:rsidP="0039713E">
            <w:pPr>
              <w:spacing w:line="300" w:lineRule="exact"/>
              <w:jc w:val="right"/>
              <w:rPr>
                <w:rFonts w:cs="Arial"/>
                <w:sz w:val="20"/>
                <w:szCs w:val="20"/>
                <w:lang w:eastAsia="th-TH"/>
              </w:rPr>
            </w:pPr>
            <w:r w:rsidRPr="00CF6256">
              <w:rPr>
                <w:rFonts w:cs="Arial"/>
                <w:sz w:val="20"/>
                <w:szCs w:val="20"/>
                <w:lang w:eastAsia="th-TH"/>
              </w:rPr>
              <w:t>5,499,638</w:t>
            </w:r>
          </w:p>
        </w:tc>
      </w:tr>
      <w:tr w:rsidR="00662C3F" w:rsidRPr="00FB42BA" w:rsidTr="00522720">
        <w:tc>
          <w:tcPr>
            <w:tcW w:w="3794" w:type="dxa"/>
          </w:tcPr>
          <w:p w:rsidR="00662C3F" w:rsidRPr="00FB42BA" w:rsidRDefault="00662C3F"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jc w:val="thaiDistribute"/>
              <w:rPr>
                <w:rFonts w:cs="Arial"/>
                <w:sz w:val="20"/>
                <w:szCs w:val="20"/>
              </w:rPr>
            </w:pPr>
            <w:r w:rsidRPr="00FB42BA">
              <w:rPr>
                <w:rFonts w:cs="Arial"/>
                <w:sz w:val="20"/>
                <w:szCs w:val="20"/>
              </w:rPr>
              <w:t>EURO</w:t>
            </w:r>
          </w:p>
        </w:tc>
        <w:tc>
          <w:tcPr>
            <w:tcW w:w="1417" w:type="dxa"/>
            <w:vAlign w:val="bottom"/>
          </w:tcPr>
          <w:p w:rsidR="00662C3F" w:rsidRPr="00662C3F" w:rsidRDefault="00662C3F" w:rsidP="00662C3F">
            <w:pPr>
              <w:spacing w:line="300" w:lineRule="exact"/>
              <w:jc w:val="right"/>
              <w:rPr>
                <w:rFonts w:cs="Arial"/>
                <w:sz w:val="20"/>
                <w:szCs w:val="20"/>
                <w:lang w:eastAsia="th-TH"/>
              </w:rPr>
            </w:pPr>
            <w:r w:rsidRPr="00662C3F">
              <w:rPr>
                <w:rFonts w:cs="Arial"/>
                <w:sz w:val="20"/>
                <w:szCs w:val="20"/>
                <w:lang w:eastAsia="th-TH"/>
              </w:rPr>
              <w:t>150</w:t>
            </w:r>
          </w:p>
        </w:tc>
        <w:tc>
          <w:tcPr>
            <w:tcW w:w="1418" w:type="dxa"/>
            <w:vAlign w:val="bottom"/>
          </w:tcPr>
          <w:p w:rsidR="00662C3F" w:rsidRPr="00662C3F" w:rsidRDefault="00662C3F" w:rsidP="00662C3F">
            <w:pPr>
              <w:spacing w:line="300" w:lineRule="exact"/>
              <w:jc w:val="center"/>
              <w:rPr>
                <w:rFonts w:cs="Arial"/>
                <w:sz w:val="20"/>
                <w:szCs w:val="20"/>
                <w:lang w:eastAsia="th-TH"/>
              </w:rPr>
            </w:pPr>
            <w:r w:rsidRPr="00662C3F">
              <w:rPr>
                <w:rFonts w:cs="Arial"/>
                <w:sz w:val="20"/>
                <w:szCs w:val="20"/>
                <w:lang w:eastAsia="th-TH"/>
              </w:rPr>
              <w:t>-</w:t>
            </w:r>
          </w:p>
        </w:tc>
        <w:tc>
          <w:tcPr>
            <w:tcW w:w="1417" w:type="dxa"/>
            <w:vAlign w:val="bottom"/>
          </w:tcPr>
          <w:p w:rsidR="00662C3F" w:rsidRPr="00CF6256" w:rsidRDefault="00662C3F" w:rsidP="0039713E">
            <w:pPr>
              <w:spacing w:line="300" w:lineRule="exact"/>
              <w:jc w:val="right"/>
              <w:rPr>
                <w:rFonts w:cs="Arial"/>
                <w:sz w:val="20"/>
                <w:szCs w:val="20"/>
                <w:lang w:eastAsia="th-TH"/>
              </w:rPr>
            </w:pPr>
            <w:r w:rsidRPr="00CF6256">
              <w:rPr>
                <w:rFonts w:cs="Arial"/>
                <w:sz w:val="20"/>
                <w:szCs w:val="20"/>
                <w:lang w:eastAsia="th-TH"/>
              </w:rPr>
              <w:t>70,000</w:t>
            </w:r>
          </w:p>
        </w:tc>
        <w:tc>
          <w:tcPr>
            <w:tcW w:w="1332" w:type="dxa"/>
            <w:vAlign w:val="bottom"/>
          </w:tcPr>
          <w:p w:rsidR="00662C3F" w:rsidRPr="00CF6256" w:rsidRDefault="00662C3F" w:rsidP="0039713E">
            <w:pPr>
              <w:spacing w:line="300" w:lineRule="exact"/>
              <w:jc w:val="center"/>
              <w:rPr>
                <w:rFonts w:cs="Arial"/>
                <w:sz w:val="20"/>
                <w:szCs w:val="20"/>
                <w:lang w:eastAsia="th-TH"/>
              </w:rPr>
            </w:pPr>
            <w:r w:rsidRPr="00CF6256">
              <w:rPr>
                <w:rFonts w:cs="Arial"/>
                <w:sz w:val="20"/>
                <w:szCs w:val="20"/>
                <w:lang w:eastAsia="th-TH"/>
              </w:rPr>
              <w:t>-</w:t>
            </w:r>
          </w:p>
        </w:tc>
      </w:tr>
    </w:tbl>
    <w:p w:rsidR="00BF4D76" w:rsidRPr="00FB42BA" w:rsidRDefault="00BF4D76"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080"/>
        <w:rPr>
          <w:rFonts w:cs="Arial"/>
          <w:sz w:val="20"/>
          <w:szCs w:val="20"/>
        </w:rPr>
      </w:pPr>
    </w:p>
    <w:p w:rsidR="00463832" w:rsidRPr="00FB42BA" w:rsidRDefault="00463832"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FB42BA">
        <w:rPr>
          <w:rFonts w:cs="Arial"/>
          <w:sz w:val="20"/>
          <w:szCs w:val="20"/>
        </w:rPr>
        <w:t xml:space="preserve">However, the </w:t>
      </w:r>
      <w:r w:rsidRPr="00FB42BA">
        <w:rPr>
          <w:rFonts w:cs="Arial"/>
          <w:spacing w:val="-4"/>
          <w:sz w:val="20"/>
          <w:szCs w:val="20"/>
        </w:rPr>
        <w:t xml:space="preserve">Group </w:t>
      </w:r>
      <w:r w:rsidR="00A61924">
        <w:rPr>
          <w:rFonts w:cs="Arial"/>
          <w:sz w:val="20"/>
          <w:szCs w:val="20"/>
        </w:rPr>
        <w:t xml:space="preserve">primarily </w:t>
      </w:r>
      <w:proofErr w:type="spellStart"/>
      <w:r w:rsidR="00A61924">
        <w:rPr>
          <w:rFonts w:cs="Arial"/>
          <w:sz w:val="20"/>
          <w:szCs w:val="20"/>
        </w:rPr>
        <w:t>utilis</w:t>
      </w:r>
      <w:r w:rsidRPr="00FB42BA">
        <w:rPr>
          <w:rFonts w:cs="Arial"/>
          <w:sz w:val="20"/>
          <w:szCs w:val="20"/>
        </w:rPr>
        <w:t>es</w:t>
      </w:r>
      <w:proofErr w:type="spellEnd"/>
      <w:r w:rsidRPr="00FB42BA">
        <w:rPr>
          <w:rFonts w:cs="Arial"/>
          <w:sz w:val="20"/>
          <w:szCs w:val="20"/>
        </w:rPr>
        <w:t xml:space="preserve"> forward exchange contracts to hedge such items. </w:t>
      </w:r>
      <w:r w:rsidR="006C43C8">
        <w:rPr>
          <w:rFonts w:cs="Arial"/>
          <w:sz w:val="20"/>
          <w:szCs w:val="20"/>
        </w:rPr>
        <w:t xml:space="preserve"> </w:t>
      </w:r>
      <w:r w:rsidR="00184BCB">
        <w:rPr>
          <w:rFonts w:cs="Arial"/>
          <w:sz w:val="20"/>
          <w:szCs w:val="20"/>
        </w:rPr>
        <w:t xml:space="preserve">As at 31 December </w:t>
      </w:r>
      <w:r w:rsidR="008421A9">
        <w:rPr>
          <w:rFonts w:cs="Arial"/>
          <w:sz w:val="20"/>
          <w:szCs w:val="20"/>
        </w:rPr>
        <w:t>2016</w:t>
      </w:r>
      <w:r w:rsidR="00184BCB">
        <w:rPr>
          <w:rFonts w:cs="Arial"/>
          <w:sz w:val="20"/>
          <w:szCs w:val="20"/>
        </w:rPr>
        <w:t xml:space="preserve"> and </w:t>
      </w:r>
      <w:r w:rsidR="008421A9">
        <w:rPr>
          <w:rFonts w:cs="Arial"/>
          <w:sz w:val="20"/>
          <w:szCs w:val="20"/>
        </w:rPr>
        <w:t>2015</w:t>
      </w:r>
      <w:r w:rsidRPr="00FB42BA">
        <w:rPr>
          <w:rFonts w:cs="Arial"/>
          <w:sz w:val="20"/>
          <w:szCs w:val="20"/>
        </w:rPr>
        <w:t xml:space="preserve">, the </w:t>
      </w:r>
      <w:r w:rsidRPr="00FB42BA">
        <w:rPr>
          <w:rFonts w:cs="Arial"/>
          <w:spacing w:val="-4"/>
          <w:sz w:val="20"/>
          <w:szCs w:val="20"/>
        </w:rPr>
        <w:t xml:space="preserve">Group </w:t>
      </w:r>
      <w:r w:rsidRPr="00FB42BA">
        <w:rPr>
          <w:rFonts w:cs="Arial"/>
          <w:sz w:val="20"/>
          <w:szCs w:val="20"/>
        </w:rPr>
        <w:t>has the balance forward foreign exchange contracts that the local currency amounts to be paid and contractual exchange rates of the outstanding contracts were as follows:</w:t>
      </w:r>
    </w:p>
    <w:p w:rsidR="00463832" w:rsidRPr="00FB42BA" w:rsidRDefault="00463832" w:rsidP="0039713E">
      <w:pPr>
        <w:spacing w:line="240" w:lineRule="auto"/>
        <w:ind w:left="1170" w:hanging="630"/>
        <w:jc w:val="thaiDistribute"/>
        <w:rPr>
          <w:rFonts w:cs="Arial"/>
          <w:sz w:val="20"/>
          <w:szCs w:val="20"/>
        </w:rPr>
      </w:pPr>
    </w:p>
    <w:tbl>
      <w:tblPr>
        <w:tblW w:w="9378" w:type="dxa"/>
        <w:tblLayout w:type="fixed"/>
        <w:tblLook w:val="0000" w:firstRow="0" w:lastRow="0" w:firstColumn="0" w:lastColumn="0" w:noHBand="0" w:noVBand="0"/>
      </w:tblPr>
      <w:tblGrid>
        <w:gridCol w:w="5238"/>
        <w:gridCol w:w="270"/>
        <w:gridCol w:w="270"/>
        <w:gridCol w:w="1890"/>
        <w:gridCol w:w="1710"/>
      </w:tblGrid>
      <w:tr w:rsidR="00463832" w:rsidRPr="00FB42BA" w:rsidTr="00A54D60">
        <w:trPr>
          <w:trHeight w:val="346"/>
        </w:trPr>
        <w:tc>
          <w:tcPr>
            <w:tcW w:w="5238" w:type="dxa"/>
          </w:tcPr>
          <w:p w:rsidR="00463832" w:rsidRPr="00FB42BA" w:rsidRDefault="00463832" w:rsidP="0039713E">
            <w:pPr>
              <w:spacing w:line="300" w:lineRule="exact"/>
              <w:ind w:right="-108"/>
              <w:rPr>
                <w:rFonts w:cs="Arial"/>
                <w:snapToGrid w:val="0"/>
                <w:color w:val="000000"/>
                <w:sz w:val="20"/>
                <w:szCs w:val="20"/>
                <w:cs/>
                <w:lang w:eastAsia="th-TH"/>
              </w:rPr>
            </w:pPr>
          </w:p>
        </w:tc>
        <w:tc>
          <w:tcPr>
            <w:tcW w:w="270" w:type="dxa"/>
          </w:tcPr>
          <w:p w:rsidR="00463832" w:rsidRPr="00FB42BA" w:rsidRDefault="00463832" w:rsidP="0039713E">
            <w:pPr>
              <w:spacing w:line="300" w:lineRule="exact"/>
              <w:jc w:val="right"/>
              <w:rPr>
                <w:rFonts w:eastAsia="Cordia New" w:cs="Arial"/>
                <w:snapToGrid w:val="0"/>
                <w:color w:val="000000"/>
                <w:sz w:val="20"/>
                <w:szCs w:val="20"/>
                <w:lang w:eastAsia="th-TH"/>
              </w:rPr>
            </w:pPr>
          </w:p>
        </w:tc>
        <w:tc>
          <w:tcPr>
            <w:tcW w:w="270" w:type="dxa"/>
          </w:tcPr>
          <w:p w:rsidR="00463832" w:rsidRPr="00FB42BA" w:rsidRDefault="00463832" w:rsidP="0039713E">
            <w:pPr>
              <w:spacing w:line="300" w:lineRule="exact"/>
              <w:jc w:val="right"/>
              <w:rPr>
                <w:rFonts w:eastAsia="Cordia New" w:cs="Arial"/>
                <w:snapToGrid w:val="0"/>
                <w:color w:val="000000"/>
                <w:sz w:val="20"/>
                <w:szCs w:val="20"/>
                <w:lang w:eastAsia="th-TH"/>
              </w:rPr>
            </w:pPr>
          </w:p>
        </w:tc>
        <w:tc>
          <w:tcPr>
            <w:tcW w:w="3600" w:type="dxa"/>
            <w:gridSpan w:val="2"/>
          </w:tcPr>
          <w:p w:rsidR="00463832" w:rsidRPr="00FB42BA" w:rsidRDefault="00463832" w:rsidP="00397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
              <w:jc w:val="center"/>
              <w:rPr>
                <w:rFonts w:cs="Arial"/>
                <w:b/>
                <w:bCs/>
                <w:snapToGrid w:val="0"/>
                <w:color w:val="000000"/>
                <w:sz w:val="20"/>
                <w:szCs w:val="20"/>
              </w:rPr>
            </w:pPr>
            <w:r w:rsidRPr="00FB42BA">
              <w:rPr>
                <w:rFonts w:cs="Arial"/>
                <w:b/>
                <w:bCs/>
                <w:snapToGrid w:val="0"/>
                <w:color w:val="000000"/>
                <w:sz w:val="20"/>
                <w:szCs w:val="20"/>
              </w:rPr>
              <w:t>(Unit : Baht)</w:t>
            </w:r>
          </w:p>
        </w:tc>
      </w:tr>
      <w:tr w:rsidR="00463832" w:rsidRPr="00FB42BA" w:rsidTr="00A54D60">
        <w:trPr>
          <w:trHeight w:val="346"/>
        </w:trPr>
        <w:tc>
          <w:tcPr>
            <w:tcW w:w="5238" w:type="dxa"/>
          </w:tcPr>
          <w:p w:rsidR="00463832" w:rsidRPr="00FB42BA" w:rsidRDefault="00463832" w:rsidP="0039713E">
            <w:pPr>
              <w:spacing w:line="300" w:lineRule="exact"/>
              <w:ind w:right="-108"/>
              <w:rPr>
                <w:rFonts w:cs="Arial"/>
                <w:snapToGrid w:val="0"/>
                <w:color w:val="000000"/>
                <w:sz w:val="20"/>
                <w:szCs w:val="20"/>
                <w:cs/>
                <w:lang w:eastAsia="th-TH"/>
              </w:rPr>
            </w:pPr>
          </w:p>
        </w:tc>
        <w:tc>
          <w:tcPr>
            <w:tcW w:w="270" w:type="dxa"/>
          </w:tcPr>
          <w:p w:rsidR="00463832" w:rsidRPr="00FB42BA" w:rsidRDefault="00463832" w:rsidP="0039713E">
            <w:pPr>
              <w:spacing w:line="300" w:lineRule="exact"/>
              <w:jc w:val="right"/>
              <w:rPr>
                <w:rFonts w:eastAsia="Cordia New" w:cs="Arial"/>
                <w:snapToGrid w:val="0"/>
                <w:color w:val="000000"/>
                <w:sz w:val="20"/>
                <w:szCs w:val="20"/>
                <w:lang w:eastAsia="th-TH"/>
              </w:rPr>
            </w:pPr>
          </w:p>
        </w:tc>
        <w:tc>
          <w:tcPr>
            <w:tcW w:w="270" w:type="dxa"/>
          </w:tcPr>
          <w:p w:rsidR="00463832" w:rsidRPr="00FB42BA" w:rsidRDefault="00463832" w:rsidP="0039713E">
            <w:pPr>
              <w:spacing w:line="300" w:lineRule="exact"/>
              <w:jc w:val="right"/>
              <w:rPr>
                <w:rFonts w:eastAsia="Cordia New" w:cs="Arial"/>
                <w:snapToGrid w:val="0"/>
                <w:color w:val="000000"/>
                <w:sz w:val="20"/>
                <w:szCs w:val="20"/>
                <w:lang w:eastAsia="th-TH"/>
              </w:rPr>
            </w:pPr>
          </w:p>
        </w:tc>
        <w:tc>
          <w:tcPr>
            <w:tcW w:w="3600" w:type="dxa"/>
            <w:gridSpan w:val="2"/>
          </w:tcPr>
          <w:p w:rsidR="00463832" w:rsidRPr="00FB42BA" w:rsidRDefault="00463832" w:rsidP="0039713E">
            <w:pPr>
              <w:pStyle w:val="Heading4"/>
              <w:framePr w:wrap="around"/>
              <w:pBdr>
                <w:bottom w:val="single" w:sz="4" w:space="1" w:color="auto"/>
              </w:pBdr>
              <w:spacing w:line="300" w:lineRule="exact"/>
              <w:ind w:left="-18"/>
              <w:jc w:val="center"/>
              <w:rPr>
                <w:rFonts w:cs="Arial"/>
                <w:sz w:val="20"/>
                <w:szCs w:val="20"/>
              </w:rPr>
            </w:pPr>
            <w:r w:rsidRPr="00FB42BA">
              <w:rPr>
                <w:rFonts w:cs="Arial"/>
                <w:sz w:val="20"/>
                <w:szCs w:val="20"/>
              </w:rPr>
              <w:t xml:space="preserve">Consolidated and </w:t>
            </w:r>
            <w:proofErr w:type="gramStart"/>
            <w:r w:rsidRPr="00FB42BA">
              <w:rPr>
                <w:rFonts w:cs="Arial"/>
                <w:sz w:val="20"/>
                <w:szCs w:val="20"/>
              </w:rPr>
              <w:t>The</w:t>
            </w:r>
            <w:proofErr w:type="gramEnd"/>
            <w:r w:rsidRPr="00FB42BA">
              <w:rPr>
                <w:rFonts w:cs="Arial"/>
                <w:sz w:val="20"/>
                <w:szCs w:val="20"/>
              </w:rPr>
              <w:t xml:space="preserve"> Company</w:t>
            </w:r>
          </w:p>
        </w:tc>
      </w:tr>
      <w:tr w:rsidR="00A54D60" w:rsidRPr="00A54D60" w:rsidTr="00A54D60">
        <w:tc>
          <w:tcPr>
            <w:tcW w:w="5238" w:type="dxa"/>
            <w:vAlign w:val="bottom"/>
          </w:tcPr>
          <w:p w:rsidR="00A54D60" w:rsidRPr="00A54D60" w:rsidRDefault="00A54D60" w:rsidP="0039713E">
            <w:pPr>
              <w:spacing w:line="300" w:lineRule="exact"/>
              <w:ind w:left="540" w:right="34"/>
              <w:rPr>
                <w:rFonts w:cs="Arial"/>
                <w:b/>
                <w:bCs/>
                <w:sz w:val="20"/>
                <w:szCs w:val="20"/>
              </w:rPr>
            </w:pPr>
          </w:p>
        </w:tc>
        <w:tc>
          <w:tcPr>
            <w:tcW w:w="270" w:type="dxa"/>
          </w:tcPr>
          <w:p w:rsidR="00A54D60" w:rsidRPr="00A54D60" w:rsidRDefault="00A54D60" w:rsidP="0039713E">
            <w:pPr>
              <w:spacing w:line="300" w:lineRule="exact"/>
              <w:ind w:left="540" w:right="34"/>
              <w:rPr>
                <w:rFonts w:cs="Arial"/>
                <w:b/>
                <w:bCs/>
                <w:sz w:val="20"/>
                <w:szCs w:val="20"/>
              </w:rPr>
            </w:pPr>
          </w:p>
        </w:tc>
        <w:tc>
          <w:tcPr>
            <w:tcW w:w="270" w:type="dxa"/>
          </w:tcPr>
          <w:p w:rsidR="00A54D60" w:rsidRPr="00A54D60" w:rsidRDefault="00A54D60" w:rsidP="0039713E">
            <w:pPr>
              <w:spacing w:line="300" w:lineRule="exact"/>
              <w:ind w:left="540" w:right="34"/>
              <w:rPr>
                <w:rFonts w:cs="Arial"/>
                <w:b/>
                <w:bCs/>
                <w:sz w:val="20"/>
                <w:szCs w:val="20"/>
              </w:rPr>
            </w:pPr>
          </w:p>
        </w:tc>
        <w:tc>
          <w:tcPr>
            <w:tcW w:w="1890" w:type="dxa"/>
          </w:tcPr>
          <w:p w:rsidR="00A54D60" w:rsidRPr="006C43C8" w:rsidRDefault="008421A9" w:rsidP="0039713E">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right"/>
              <w:rPr>
                <w:rFonts w:cs="Arial"/>
                <w:lang w:val="en-GB"/>
              </w:rPr>
            </w:pPr>
            <w:r>
              <w:rPr>
                <w:rFonts w:cs="Arial"/>
                <w:lang w:val="en-GB"/>
              </w:rPr>
              <w:t>2016</w:t>
            </w:r>
          </w:p>
        </w:tc>
        <w:tc>
          <w:tcPr>
            <w:tcW w:w="1710" w:type="dxa"/>
          </w:tcPr>
          <w:p w:rsidR="00A54D60" w:rsidRPr="006C43C8" w:rsidRDefault="008421A9" w:rsidP="0039713E">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right"/>
              <w:rPr>
                <w:rFonts w:cs="Arial"/>
                <w:lang w:val="en-GB"/>
              </w:rPr>
            </w:pPr>
            <w:r>
              <w:rPr>
                <w:rFonts w:cs="Arial"/>
                <w:lang w:val="en-GB"/>
              </w:rPr>
              <w:t>2015</w:t>
            </w:r>
          </w:p>
        </w:tc>
      </w:tr>
      <w:tr w:rsidR="00A54D60" w:rsidRPr="008C259B" w:rsidTr="00A54D60">
        <w:tc>
          <w:tcPr>
            <w:tcW w:w="5238" w:type="dxa"/>
            <w:vAlign w:val="bottom"/>
          </w:tcPr>
          <w:p w:rsidR="00A54D60" w:rsidRPr="008C259B" w:rsidRDefault="00A54D60" w:rsidP="008C259B">
            <w:pPr>
              <w:spacing w:line="100" w:lineRule="exact"/>
              <w:ind w:left="1181" w:hanging="634"/>
              <w:jc w:val="thaiDistribute"/>
              <w:rPr>
                <w:rFonts w:cs="Arial"/>
                <w:sz w:val="20"/>
                <w:szCs w:val="20"/>
              </w:rPr>
            </w:pPr>
          </w:p>
        </w:tc>
        <w:tc>
          <w:tcPr>
            <w:tcW w:w="270" w:type="dxa"/>
          </w:tcPr>
          <w:p w:rsidR="00A54D60" w:rsidRPr="008C259B" w:rsidRDefault="00A54D60" w:rsidP="008C259B">
            <w:pPr>
              <w:spacing w:line="100" w:lineRule="exact"/>
              <w:ind w:left="1181" w:hanging="634"/>
              <w:jc w:val="thaiDistribute"/>
              <w:rPr>
                <w:rFonts w:cs="Arial"/>
                <w:sz w:val="20"/>
                <w:szCs w:val="20"/>
              </w:rPr>
            </w:pPr>
          </w:p>
        </w:tc>
        <w:tc>
          <w:tcPr>
            <w:tcW w:w="270" w:type="dxa"/>
          </w:tcPr>
          <w:p w:rsidR="00A54D60" w:rsidRPr="008C259B" w:rsidRDefault="00A54D60" w:rsidP="008C259B">
            <w:pPr>
              <w:spacing w:line="100" w:lineRule="exact"/>
              <w:ind w:left="1181" w:hanging="634"/>
              <w:jc w:val="thaiDistribute"/>
              <w:rPr>
                <w:rFonts w:cs="Arial"/>
                <w:sz w:val="20"/>
                <w:szCs w:val="20"/>
              </w:rPr>
            </w:pPr>
          </w:p>
        </w:tc>
        <w:tc>
          <w:tcPr>
            <w:tcW w:w="1890" w:type="dxa"/>
          </w:tcPr>
          <w:p w:rsidR="00A54D60" w:rsidRPr="008C259B" w:rsidRDefault="00A54D60" w:rsidP="008C259B">
            <w:pPr>
              <w:spacing w:line="100" w:lineRule="exact"/>
              <w:ind w:left="1181" w:hanging="634"/>
              <w:jc w:val="thaiDistribute"/>
              <w:rPr>
                <w:rFonts w:cs="Arial"/>
                <w:sz w:val="20"/>
                <w:szCs w:val="20"/>
              </w:rPr>
            </w:pPr>
          </w:p>
        </w:tc>
        <w:tc>
          <w:tcPr>
            <w:tcW w:w="1710" w:type="dxa"/>
          </w:tcPr>
          <w:p w:rsidR="00A54D60" w:rsidRPr="008C259B" w:rsidRDefault="00A54D60" w:rsidP="008C259B">
            <w:pPr>
              <w:spacing w:line="100" w:lineRule="exact"/>
              <w:ind w:left="1181" w:hanging="634"/>
              <w:jc w:val="thaiDistribute"/>
              <w:rPr>
                <w:rFonts w:cs="Arial"/>
                <w:sz w:val="20"/>
                <w:szCs w:val="20"/>
              </w:rPr>
            </w:pPr>
          </w:p>
        </w:tc>
      </w:tr>
      <w:tr w:rsidR="00463832" w:rsidRPr="00FB42BA" w:rsidTr="00A54D60">
        <w:tc>
          <w:tcPr>
            <w:tcW w:w="5238" w:type="dxa"/>
            <w:vAlign w:val="bottom"/>
          </w:tcPr>
          <w:p w:rsidR="00463832" w:rsidRPr="00FB42BA" w:rsidRDefault="00463832" w:rsidP="0039713E">
            <w:pPr>
              <w:spacing w:line="300" w:lineRule="exact"/>
              <w:ind w:left="540" w:right="34"/>
              <w:rPr>
                <w:rFonts w:cs="Arial"/>
                <w:b/>
                <w:bCs/>
                <w:sz w:val="20"/>
                <w:szCs w:val="20"/>
              </w:rPr>
            </w:pPr>
            <w:r w:rsidRPr="00FB42BA">
              <w:rPr>
                <w:rFonts w:cs="Arial"/>
                <w:b/>
                <w:bCs/>
                <w:sz w:val="20"/>
                <w:szCs w:val="20"/>
              </w:rPr>
              <w:t>Forward contracts</w:t>
            </w:r>
            <w:r w:rsidRPr="00FB42BA">
              <w:rPr>
                <w:rFonts w:cs="Arial"/>
                <w:b/>
                <w:bCs/>
                <w:sz w:val="20"/>
                <w:szCs w:val="20"/>
                <w:cs/>
              </w:rPr>
              <w:t xml:space="preserve"> </w:t>
            </w:r>
            <w:r w:rsidRPr="00FB42BA">
              <w:rPr>
                <w:rFonts w:cs="Arial"/>
                <w:b/>
                <w:bCs/>
                <w:sz w:val="20"/>
                <w:szCs w:val="20"/>
              </w:rPr>
              <w:t>- bought</w:t>
            </w:r>
          </w:p>
        </w:tc>
        <w:tc>
          <w:tcPr>
            <w:tcW w:w="270" w:type="dxa"/>
          </w:tcPr>
          <w:p w:rsidR="00463832" w:rsidRPr="00FB42BA" w:rsidRDefault="00463832" w:rsidP="0039713E">
            <w:pPr>
              <w:spacing w:line="300" w:lineRule="exact"/>
              <w:jc w:val="right"/>
              <w:rPr>
                <w:rFonts w:eastAsia="Cordia New" w:cs="Arial"/>
                <w:snapToGrid w:val="0"/>
                <w:color w:val="000000"/>
                <w:sz w:val="20"/>
                <w:szCs w:val="20"/>
                <w:lang w:eastAsia="th-TH"/>
              </w:rPr>
            </w:pPr>
          </w:p>
        </w:tc>
        <w:tc>
          <w:tcPr>
            <w:tcW w:w="270" w:type="dxa"/>
          </w:tcPr>
          <w:p w:rsidR="00463832" w:rsidRPr="00FB42BA" w:rsidRDefault="00463832" w:rsidP="0039713E">
            <w:pPr>
              <w:spacing w:line="300" w:lineRule="exact"/>
              <w:jc w:val="right"/>
              <w:rPr>
                <w:rFonts w:eastAsia="Cordia New" w:cs="Arial"/>
                <w:snapToGrid w:val="0"/>
                <w:color w:val="000000"/>
                <w:sz w:val="20"/>
                <w:szCs w:val="20"/>
                <w:lang w:eastAsia="th-TH"/>
              </w:rPr>
            </w:pPr>
          </w:p>
        </w:tc>
        <w:tc>
          <w:tcPr>
            <w:tcW w:w="1890" w:type="dxa"/>
          </w:tcPr>
          <w:p w:rsidR="00463832" w:rsidRPr="00FB42BA" w:rsidRDefault="00463832" w:rsidP="0039713E">
            <w:pPr>
              <w:spacing w:line="300" w:lineRule="exact"/>
              <w:jc w:val="right"/>
              <w:rPr>
                <w:rFonts w:eastAsia="Cordia New" w:cs="Arial"/>
                <w:snapToGrid w:val="0"/>
                <w:color w:val="000000"/>
                <w:sz w:val="20"/>
                <w:szCs w:val="20"/>
                <w:lang w:eastAsia="th-TH"/>
              </w:rPr>
            </w:pPr>
          </w:p>
        </w:tc>
        <w:tc>
          <w:tcPr>
            <w:tcW w:w="1710" w:type="dxa"/>
          </w:tcPr>
          <w:p w:rsidR="00463832" w:rsidRPr="00FB42BA" w:rsidRDefault="00463832" w:rsidP="0039713E">
            <w:pPr>
              <w:spacing w:line="300" w:lineRule="exact"/>
              <w:jc w:val="right"/>
              <w:rPr>
                <w:rFonts w:cs="Arial"/>
                <w:sz w:val="20"/>
                <w:szCs w:val="20"/>
              </w:rPr>
            </w:pPr>
          </w:p>
        </w:tc>
      </w:tr>
      <w:tr w:rsidR="00401DFC" w:rsidRPr="00FB42BA" w:rsidTr="00401DFC">
        <w:tc>
          <w:tcPr>
            <w:tcW w:w="5238" w:type="dxa"/>
            <w:vAlign w:val="bottom"/>
          </w:tcPr>
          <w:p w:rsidR="00401DFC" w:rsidRPr="00FB42BA" w:rsidRDefault="00401DFC" w:rsidP="00DE6167">
            <w:pPr>
              <w:spacing w:line="300" w:lineRule="exact"/>
              <w:ind w:left="540" w:right="34"/>
              <w:rPr>
                <w:rFonts w:cs="Arial"/>
                <w:sz w:val="20"/>
                <w:szCs w:val="20"/>
              </w:rPr>
            </w:pPr>
            <w:r w:rsidRPr="00FB42BA">
              <w:rPr>
                <w:rFonts w:cs="Arial"/>
                <w:sz w:val="20"/>
                <w:szCs w:val="20"/>
              </w:rPr>
              <w:t xml:space="preserve">USD </w:t>
            </w:r>
            <w:r w:rsidRPr="00CF6256">
              <w:rPr>
                <w:rFonts w:cs="Arial"/>
                <w:sz w:val="20"/>
                <w:szCs w:val="20"/>
              </w:rPr>
              <w:t>1,</w:t>
            </w:r>
            <w:r>
              <w:rPr>
                <w:rFonts w:cs="Arial"/>
                <w:sz w:val="20"/>
                <w:szCs w:val="20"/>
              </w:rPr>
              <w:t>000,000</w:t>
            </w:r>
            <w:r w:rsidRPr="00A00880">
              <w:rPr>
                <w:rFonts w:ascii="Angsana New" w:hAnsi="Angsana New"/>
                <w:color w:val="000000"/>
                <w:sz w:val="28"/>
                <w:szCs w:val="28"/>
              </w:rPr>
              <w:t xml:space="preserve"> </w:t>
            </w:r>
            <w:r w:rsidRPr="00FB42BA">
              <w:rPr>
                <w:rFonts w:cs="Arial"/>
                <w:sz w:val="20"/>
                <w:szCs w:val="20"/>
              </w:rPr>
              <w:t xml:space="preserve">at </w:t>
            </w:r>
            <w:r>
              <w:rPr>
                <w:rFonts w:cs="Arial"/>
                <w:sz w:val="20"/>
                <w:szCs w:val="20"/>
              </w:rPr>
              <w:t>average rate</w:t>
            </w:r>
            <w:r w:rsidRPr="00FB42BA">
              <w:rPr>
                <w:rFonts w:cs="Arial"/>
                <w:sz w:val="20"/>
                <w:szCs w:val="20"/>
              </w:rPr>
              <w:t xml:space="preserve"> Baht </w:t>
            </w:r>
            <w:r w:rsidR="00DE6167">
              <w:rPr>
                <w:rFonts w:cs="Arial"/>
                <w:sz w:val="20"/>
                <w:szCs w:val="20"/>
              </w:rPr>
              <w:t>36.500</w:t>
            </w:r>
          </w:p>
        </w:tc>
        <w:tc>
          <w:tcPr>
            <w:tcW w:w="270" w:type="dxa"/>
          </w:tcPr>
          <w:p w:rsidR="00401DFC" w:rsidRPr="00FB42BA" w:rsidRDefault="00401DFC" w:rsidP="00401DFC">
            <w:pPr>
              <w:spacing w:line="300" w:lineRule="exact"/>
              <w:jc w:val="right"/>
              <w:rPr>
                <w:rFonts w:eastAsia="Cordia New" w:cs="Arial"/>
                <w:snapToGrid w:val="0"/>
                <w:color w:val="000000"/>
                <w:sz w:val="20"/>
                <w:szCs w:val="20"/>
                <w:lang w:eastAsia="th-TH"/>
              </w:rPr>
            </w:pPr>
          </w:p>
        </w:tc>
        <w:tc>
          <w:tcPr>
            <w:tcW w:w="270" w:type="dxa"/>
          </w:tcPr>
          <w:p w:rsidR="00401DFC" w:rsidRPr="00FB42BA" w:rsidRDefault="00401DFC" w:rsidP="00401DFC">
            <w:pPr>
              <w:spacing w:line="300" w:lineRule="exact"/>
              <w:jc w:val="center"/>
              <w:rPr>
                <w:rFonts w:eastAsia="Cordia New" w:cs="Arial"/>
                <w:snapToGrid w:val="0"/>
                <w:color w:val="000000"/>
                <w:sz w:val="20"/>
                <w:szCs w:val="20"/>
                <w:lang w:eastAsia="th-TH"/>
              </w:rPr>
            </w:pPr>
          </w:p>
        </w:tc>
        <w:tc>
          <w:tcPr>
            <w:tcW w:w="1890" w:type="dxa"/>
          </w:tcPr>
          <w:p w:rsidR="00401DFC" w:rsidRPr="00CF6256" w:rsidRDefault="00401DFC" w:rsidP="00401DFC">
            <w:pPr>
              <w:spacing w:line="300" w:lineRule="exact"/>
              <w:ind w:right="1"/>
              <w:jc w:val="right"/>
              <w:rPr>
                <w:rFonts w:cs="Arial"/>
                <w:snapToGrid w:val="0"/>
                <w:color w:val="000000"/>
                <w:sz w:val="20"/>
                <w:szCs w:val="20"/>
                <w:lang w:eastAsia="th-TH"/>
              </w:rPr>
            </w:pPr>
            <w:r>
              <w:rPr>
                <w:rFonts w:cs="Arial"/>
                <w:snapToGrid w:val="0"/>
                <w:color w:val="000000"/>
                <w:sz w:val="20"/>
                <w:szCs w:val="20"/>
                <w:lang w:eastAsia="th-TH"/>
              </w:rPr>
              <w:t>36,500,000</w:t>
            </w:r>
          </w:p>
        </w:tc>
        <w:tc>
          <w:tcPr>
            <w:tcW w:w="1710" w:type="dxa"/>
          </w:tcPr>
          <w:p w:rsidR="00401DFC" w:rsidRPr="00CF6256" w:rsidRDefault="00401DFC" w:rsidP="00401DFC">
            <w:pP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r>
      <w:tr w:rsidR="007B5451" w:rsidRPr="00FB42BA" w:rsidTr="00874BBB">
        <w:tc>
          <w:tcPr>
            <w:tcW w:w="5238" w:type="dxa"/>
            <w:vAlign w:val="bottom"/>
          </w:tcPr>
          <w:p w:rsidR="007B5451" w:rsidRPr="00FB42BA" w:rsidRDefault="007B5451" w:rsidP="0039713E">
            <w:pPr>
              <w:spacing w:line="300" w:lineRule="exact"/>
              <w:ind w:left="540" w:right="34"/>
              <w:rPr>
                <w:rFonts w:cs="Arial"/>
                <w:sz w:val="20"/>
                <w:szCs w:val="20"/>
              </w:rPr>
            </w:pPr>
            <w:r w:rsidRPr="00FB42BA">
              <w:rPr>
                <w:rFonts w:cs="Arial"/>
                <w:sz w:val="20"/>
                <w:szCs w:val="20"/>
              </w:rPr>
              <w:t xml:space="preserve">USD </w:t>
            </w:r>
            <w:r w:rsidRPr="00CF6256">
              <w:rPr>
                <w:rFonts w:cs="Arial"/>
                <w:sz w:val="20"/>
                <w:szCs w:val="20"/>
              </w:rPr>
              <w:t>1,617,930</w:t>
            </w:r>
            <w:r w:rsidRPr="00A00880">
              <w:rPr>
                <w:rFonts w:ascii="Angsana New" w:hAnsi="Angsana New"/>
                <w:color w:val="000000"/>
                <w:sz w:val="28"/>
                <w:szCs w:val="28"/>
              </w:rPr>
              <w:t xml:space="preserve"> </w:t>
            </w:r>
            <w:r w:rsidRPr="00FB42BA">
              <w:rPr>
                <w:rFonts w:cs="Arial"/>
                <w:sz w:val="20"/>
                <w:szCs w:val="20"/>
              </w:rPr>
              <w:t xml:space="preserve">at </w:t>
            </w:r>
            <w:r>
              <w:rPr>
                <w:rFonts w:cs="Arial"/>
                <w:sz w:val="20"/>
                <w:szCs w:val="20"/>
              </w:rPr>
              <w:t>average rate</w:t>
            </w:r>
            <w:r w:rsidRPr="00FB42BA">
              <w:rPr>
                <w:rFonts w:cs="Arial"/>
                <w:sz w:val="20"/>
                <w:szCs w:val="20"/>
              </w:rPr>
              <w:t xml:space="preserve"> Baht </w:t>
            </w:r>
            <w:r>
              <w:rPr>
                <w:rFonts w:cs="Arial"/>
                <w:sz w:val="20"/>
                <w:szCs w:val="20"/>
              </w:rPr>
              <w:t>36.052</w:t>
            </w:r>
          </w:p>
        </w:tc>
        <w:tc>
          <w:tcPr>
            <w:tcW w:w="270" w:type="dxa"/>
          </w:tcPr>
          <w:p w:rsidR="007B5451" w:rsidRPr="00FB42BA" w:rsidRDefault="007B5451" w:rsidP="0039713E">
            <w:pPr>
              <w:spacing w:line="300" w:lineRule="exact"/>
              <w:jc w:val="right"/>
              <w:rPr>
                <w:rFonts w:eastAsia="Cordia New" w:cs="Arial"/>
                <w:snapToGrid w:val="0"/>
                <w:color w:val="000000"/>
                <w:sz w:val="20"/>
                <w:szCs w:val="20"/>
                <w:lang w:eastAsia="th-TH"/>
              </w:rPr>
            </w:pPr>
          </w:p>
        </w:tc>
        <w:tc>
          <w:tcPr>
            <w:tcW w:w="270" w:type="dxa"/>
          </w:tcPr>
          <w:p w:rsidR="007B5451" w:rsidRPr="00FB42BA" w:rsidRDefault="007B5451" w:rsidP="0039713E">
            <w:pPr>
              <w:spacing w:line="300" w:lineRule="exact"/>
              <w:jc w:val="center"/>
              <w:rPr>
                <w:rFonts w:eastAsia="Cordia New" w:cs="Arial"/>
                <w:snapToGrid w:val="0"/>
                <w:color w:val="000000"/>
                <w:sz w:val="20"/>
                <w:szCs w:val="20"/>
                <w:lang w:eastAsia="th-TH"/>
              </w:rPr>
            </w:pPr>
          </w:p>
        </w:tc>
        <w:tc>
          <w:tcPr>
            <w:tcW w:w="1890" w:type="dxa"/>
          </w:tcPr>
          <w:p w:rsidR="007B5451" w:rsidRPr="00CF6256" w:rsidRDefault="00401DFC" w:rsidP="00401DFC">
            <w:pPr>
              <w:spacing w:line="30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c>
          <w:tcPr>
            <w:tcW w:w="1710" w:type="dxa"/>
          </w:tcPr>
          <w:p w:rsidR="007B5451" w:rsidRPr="00CF6256" w:rsidRDefault="007B5451" w:rsidP="0039713E">
            <w:pPr>
              <w:spacing w:line="300" w:lineRule="exact"/>
              <w:ind w:right="1"/>
              <w:jc w:val="right"/>
              <w:rPr>
                <w:rFonts w:cs="Arial"/>
                <w:snapToGrid w:val="0"/>
                <w:color w:val="000000"/>
                <w:sz w:val="20"/>
                <w:szCs w:val="20"/>
                <w:lang w:eastAsia="th-TH"/>
              </w:rPr>
            </w:pPr>
            <w:r w:rsidRPr="00CF6256">
              <w:rPr>
                <w:rFonts w:cs="Arial"/>
                <w:snapToGrid w:val="0"/>
                <w:color w:val="000000"/>
                <w:sz w:val="20"/>
                <w:szCs w:val="20"/>
                <w:lang w:eastAsia="th-TH"/>
              </w:rPr>
              <w:t>58,330,268</w:t>
            </w:r>
          </w:p>
        </w:tc>
      </w:tr>
    </w:tbl>
    <w:p w:rsidR="00463832" w:rsidRPr="00FB42BA" w:rsidRDefault="00463832"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080"/>
        <w:rPr>
          <w:rFonts w:cs="Arial"/>
          <w:sz w:val="20"/>
          <w:szCs w:val="20"/>
        </w:rPr>
      </w:pPr>
    </w:p>
    <w:p w:rsidR="00BF4D76" w:rsidRPr="00FB42BA" w:rsidRDefault="00BF4D76" w:rsidP="0039713E">
      <w:pPr>
        <w:pStyle w:val="Heading7"/>
        <w:numPr>
          <w:ilvl w:val="1"/>
          <w:numId w:val="21"/>
        </w:numPr>
        <w:spacing w:line="240" w:lineRule="auto"/>
        <w:ind w:left="540" w:right="-1" w:hanging="540"/>
        <w:jc w:val="both"/>
        <w:rPr>
          <w:rFonts w:cs="Arial"/>
          <w:sz w:val="20"/>
          <w:szCs w:val="20"/>
        </w:rPr>
      </w:pPr>
      <w:r w:rsidRPr="00FB42BA">
        <w:rPr>
          <w:rFonts w:cs="Arial"/>
          <w:sz w:val="20"/>
          <w:szCs w:val="20"/>
        </w:rPr>
        <w:lastRenderedPageBreak/>
        <w:t>Credit risk</w:t>
      </w:r>
    </w:p>
    <w:p w:rsidR="00BF4D76" w:rsidRPr="00FB42BA" w:rsidRDefault="00BF4D76"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BF4D76" w:rsidRDefault="00BF4D76"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FB42BA">
        <w:rPr>
          <w:rFonts w:cs="Arial"/>
          <w:sz w:val="20"/>
          <w:szCs w:val="20"/>
        </w:rPr>
        <w:t xml:space="preserve">The </w:t>
      </w:r>
      <w:r w:rsidR="00463832" w:rsidRPr="00FB42BA">
        <w:rPr>
          <w:rFonts w:cs="Arial"/>
          <w:sz w:val="20"/>
          <w:szCs w:val="20"/>
        </w:rPr>
        <w:t>Group is</w:t>
      </w:r>
      <w:r w:rsidRPr="00FB42BA">
        <w:rPr>
          <w:rFonts w:cs="Arial"/>
          <w:sz w:val="20"/>
          <w:szCs w:val="20"/>
        </w:rPr>
        <w:t xml:space="preserve"> exposed to credit risk primarily with respect to trade acco</w:t>
      </w:r>
      <w:r w:rsidR="00C31161" w:rsidRPr="00FB42BA">
        <w:rPr>
          <w:rFonts w:cs="Arial"/>
          <w:sz w:val="20"/>
          <w:szCs w:val="20"/>
        </w:rPr>
        <w:t>unts receivable</w:t>
      </w:r>
      <w:r w:rsidRPr="00FB42BA">
        <w:rPr>
          <w:rFonts w:cs="Arial"/>
          <w:sz w:val="20"/>
          <w:szCs w:val="20"/>
        </w:rPr>
        <w:t xml:space="preserve">.  However, the </w:t>
      </w:r>
      <w:r w:rsidR="00463832" w:rsidRPr="00FB42BA">
        <w:rPr>
          <w:rFonts w:cs="Arial"/>
          <w:sz w:val="20"/>
          <w:szCs w:val="20"/>
        </w:rPr>
        <w:t>Management</w:t>
      </w:r>
      <w:r w:rsidRPr="00FB42BA">
        <w:rPr>
          <w:rFonts w:cs="Arial"/>
          <w:sz w:val="20"/>
          <w:szCs w:val="20"/>
        </w:rPr>
        <w:t xml:space="preserve">’s does not anticipate material losses from its debt collection.  The </w:t>
      </w:r>
      <w:r w:rsidR="007E28EC" w:rsidRPr="00FB42BA">
        <w:rPr>
          <w:rFonts w:cs="Arial"/>
          <w:sz w:val="20"/>
          <w:szCs w:val="20"/>
        </w:rPr>
        <w:t>management</w:t>
      </w:r>
      <w:r w:rsidRPr="00FB42BA">
        <w:rPr>
          <w:rFonts w:cs="Arial"/>
          <w:sz w:val="20"/>
          <w:szCs w:val="20"/>
        </w:rPr>
        <w:t xml:space="preserve"> believes that the </w:t>
      </w:r>
      <w:r w:rsidR="00463832" w:rsidRPr="00FB42BA">
        <w:rPr>
          <w:rFonts w:cs="Arial"/>
          <w:sz w:val="20"/>
          <w:szCs w:val="20"/>
        </w:rPr>
        <w:t>Group</w:t>
      </w:r>
      <w:r w:rsidRPr="00FB42BA">
        <w:rPr>
          <w:rFonts w:cs="Arial"/>
          <w:sz w:val="20"/>
          <w:szCs w:val="20"/>
        </w:rPr>
        <w:t>’s maximum exposure</w:t>
      </w:r>
      <w:r w:rsidR="00463832" w:rsidRPr="00FB42BA">
        <w:rPr>
          <w:rFonts w:cs="Arial"/>
          <w:sz w:val="20"/>
          <w:szCs w:val="20"/>
        </w:rPr>
        <w:t>s</w:t>
      </w:r>
      <w:r w:rsidRPr="00FB42BA">
        <w:rPr>
          <w:rFonts w:cs="Arial"/>
          <w:sz w:val="20"/>
          <w:szCs w:val="20"/>
        </w:rPr>
        <w:t xml:space="preserve"> to credit risk is limited to the carrying amount of receivables less allowance for doubtful accounts as stated in the </w:t>
      </w:r>
      <w:r w:rsidR="00196BFC" w:rsidRPr="00FB42BA">
        <w:rPr>
          <w:rFonts w:cs="Arial"/>
          <w:sz w:val="20"/>
          <w:szCs w:val="20"/>
        </w:rPr>
        <w:t>statements of financial position</w:t>
      </w:r>
      <w:r w:rsidRPr="00FB42BA">
        <w:rPr>
          <w:rFonts w:cs="Arial"/>
          <w:sz w:val="20"/>
          <w:szCs w:val="20"/>
        </w:rPr>
        <w:t xml:space="preserve">. </w:t>
      </w:r>
    </w:p>
    <w:p w:rsidR="00A37134" w:rsidRPr="0039713E" w:rsidRDefault="00A37134" w:rsidP="0039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16"/>
          <w:szCs w:val="16"/>
        </w:rPr>
      </w:pPr>
    </w:p>
    <w:p w:rsidR="00BF4D76" w:rsidRPr="00FB42BA" w:rsidRDefault="00BF4D76" w:rsidP="0039713E">
      <w:pPr>
        <w:pStyle w:val="Heading7"/>
        <w:numPr>
          <w:ilvl w:val="1"/>
          <w:numId w:val="21"/>
        </w:numPr>
        <w:spacing w:line="240" w:lineRule="auto"/>
        <w:ind w:left="540" w:right="-1" w:hanging="540"/>
        <w:jc w:val="both"/>
        <w:rPr>
          <w:rFonts w:cs="Arial"/>
          <w:sz w:val="20"/>
          <w:szCs w:val="20"/>
        </w:rPr>
      </w:pPr>
      <w:r w:rsidRPr="00FB42BA">
        <w:rPr>
          <w:rFonts w:cs="Arial"/>
          <w:sz w:val="20"/>
          <w:szCs w:val="20"/>
        </w:rPr>
        <w:t>Fair value</w:t>
      </w:r>
    </w:p>
    <w:p w:rsidR="00BF4D76" w:rsidRPr="00FB42BA" w:rsidRDefault="00BF4D76" w:rsidP="0068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sz w:val="20"/>
          <w:szCs w:val="20"/>
        </w:rPr>
      </w:pPr>
    </w:p>
    <w:p w:rsidR="00BF4D76" w:rsidRDefault="00BF4D76" w:rsidP="00463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sz w:val="20"/>
          <w:szCs w:val="20"/>
        </w:rPr>
      </w:pPr>
      <w:r w:rsidRPr="00FB42BA">
        <w:rPr>
          <w:rFonts w:cs="Arial"/>
          <w:sz w:val="20"/>
          <w:szCs w:val="20"/>
        </w:rPr>
        <w:t>Since the majo</w:t>
      </w:r>
      <w:r w:rsidR="00C31161" w:rsidRPr="00FB42BA">
        <w:rPr>
          <w:rFonts w:cs="Arial"/>
          <w:sz w:val="20"/>
          <w:szCs w:val="20"/>
        </w:rPr>
        <w:t>rity of the financial assets and</w:t>
      </w:r>
      <w:r w:rsidRPr="00FB42BA">
        <w:rPr>
          <w:rFonts w:cs="Arial"/>
          <w:sz w:val="20"/>
          <w:szCs w:val="20"/>
        </w:rPr>
        <w:t xml:space="preserve"> liabilities are short-term</w:t>
      </w:r>
      <w:r w:rsidR="0024450C">
        <w:rPr>
          <w:rFonts w:cs="Arial"/>
          <w:sz w:val="20"/>
          <w:szCs w:val="20"/>
        </w:rPr>
        <w:t>, debentures</w:t>
      </w:r>
      <w:r w:rsidRPr="00FB42BA">
        <w:rPr>
          <w:rFonts w:cs="Arial"/>
          <w:sz w:val="20"/>
          <w:szCs w:val="20"/>
        </w:rPr>
        <w:t xml:space="preserve"> and the loans carry interest at rates close to market rates, the management believes the fair value of the </w:t>
      </w:r>
      <w:r w:rsidR="00463832" w:rsidRPr="00FB42BA">
        <w:rPr>
          <w:rFonts w:cs="Arial"/>
          <w:sz w:val="20"/>
          <w:szCs w:val="20"/>
        </w:rPr>
        <w:t>Group</w:t>
      </w:r>
      <w:r w:rsidRPr="00FB42BA">
        <w:rPr>
          <w:rFonts w:cs="Arial"/>
          <w:sz w:val="20"/>
          <w:szCs w:val="20"/>
        </w:rPr>
        <w:t>’s financial assets and liabilities do not materially differ from their carrying value.</w:t>
      </w:r>
    </w:p>
    <w:p w:rsidR="00184BCB" w:rsidRPr="00FB42BA" w:rsidRDefault="00184BCB" w:rsidP="00463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sz w:val="20"/>
          <w:szCs w:val="20"/>
        </w:rPr>
      </w:pPr>
    </w:p>
    <w:p w:rsidR="000E0AD8" w:rsidRDefault="007D3DDA" w:rsidP="009B277E">
      <w:pPr>
        <w:pStyle w:val="Heading7"/>
        <w:numPr>
          <w:ilvl w:val="0"/>
          <w:numId w:val="21"/>
        </w:numPr>
        <w:tabs>
          <w:tab w:val="clear" w:pos="930"/>
          <w:tab w:val="num" w:pos="540"/>
        </w:tabs>
        <w:ind w:left="547" w:right="-1" w:hanging="540"/>
        <w:jc w:val="both"/>
        <w:rPr>
          <w:rFonts w:cs="Arial"/>
          <w:caps/>
          <w:sz w:val="20"/>
          <w:szCs w:val="20"/>
        </w:rPr>
      </w:pPr>
      <w:r w:rsidRPr="00FB42BA">
        <w:rPr>
          <w:rFonts w:cs="Arial"/>
          <w:caps/>
          <w:sz w:val="20"/>
          <w:szCs w:val="20"/>
        </w:rPr>
        <w:t>COMMITMENT</w:t>
      </w:r>
      <w:r w:rsidR="00463832" w:rsidRPr="00FB42BA">
        <w:rPr>
          <w:rFonts w:cs="Arial"/>
          <w:caps/>
          <w:sz w:val="20"/>
          <w:szCs w:val="20"/>
        </w:rPr>
        <w:t>s</w:t>
      </w:r>
    </w:p>
    <w:p w:rsidR="00BB0F8F" w:rsidRDefault="00BB0F8F" w:rsidP="00BB0F8F"/>
    <w:p w:rsidR="00BB0F8F" w:rsidRDefault="00BB0F8F" w:rsidP="00BC7DFA">
      <w:pPr>
        <w:pStyle w:val="Heading7"/>
        <w:spacing w:line="240" w:lineRule="auto"/>
        <w:ind w:left="540" w:right="-1"/>
        <w:jc w:val="both"/>
        <w:rPr>
          <w:rFonts w:cs="Arial"/>
          <w:b w:val="0"/>
          <w:bCs w:val="0"/>
          <w:sz w:val="20"/>
          <w:szCs w:val="20"/>
        </w:rPr>
      </w:pPr>
      <w:r w:rsidRPr="00FB42BA">
        <w:rPr>
          <w:rFonts w:cs="Arial"/>
          <w:b w:val="0"/>
          <w:bCs w:val="0"/>
          <w:sz w:val="20"/>
          <w:szCs w:val="20"/>
        </w:rPr>
        <w:t xml:space="preserve">As at 31 December </w:t>
      </w:r>
      <w:r>
        <w:rPr>
          <w:rFonts w:cs="Arial"/>
          <w:b w:val="0"/>
          <w:bCs w:val="0"/>
          <w:sz w:val="20"/>
          <w:szCs w:val="20"/>
        </w:rPr>
        <w:t>2016</w:t>
      </w:r>
      <w:r w:rsidRPr="00FB42BA">
        <w:rPr>
          <w:rFonts w:cs="Arial"/>
          <w:b w:val="0"/>
          <w:bCs w:val="0"/>
          <w:sz w:val="20"/>
          <w:szCs w:val="20"/>
        </w:rPr>
        <w:t xml:space="preserve"> and </w:t>
      </w:r>
      <w:r>
        <w:rPr>
          <w:rFonts w:cs="Arial"/>
          <w:b w:val="0"/>
          <w:bCs w:val="0"/>
          <w:sz w:val="20"/>
          <w:szCs w:val="20"/>
        </w:rPr>
        <w:t>2015</w:t>
      </w:r>
      <w:r w:rsidRPr="00FB42BA">
        <w:rPr>
          <w:rFonts w:cs="Arial"/>
          <w:b w:val="0"/>
          <w:bCs w:val="0"/>
          <w:sz w:val="20"/>
          <w:szCs w:val="20"/>
        </w:rPr>
        <w:t>, the Group has commitments in respect of lease of assets and purchase of assets and services as follows:</w:t>
      </w:r>
    </w:p>
    <w:p w:rsidR="00BB0F8F" w:rsidRDefault="00BB0F8F" w:rsidP="00BB0F8F"/>
    <w:tbl>
      <w:tblPr>
        <w:tblW w:w="9330" w:type="dxa"/>
        <w:tblInd w:w="108" w:type="dxa"/>
        <w:tblLayout w:type="fixed"/>
        <w:tblLook w:val="0000" w:firstRow="0" w:lastRow="0" w:firstColumn="0" w:lastColumn="0" w:noHBand="0" w:noVBand="0"/>
      </w:tblPr>
      <w:tblGrid>
        <w:gridCol w:w="4050"/>
        <w:gridCol w:w="1365"/>
        <w:gridCol w:w="1305"/>
        <w:gridCol w:w="1305"/>
        <w:gridCol w:w="1305"/>
      </w:tblGrid>
      <w:tr w:rsidR="00BB0F8F" w:rsidRPr="00FB42BA" w:rsidTr="008E2A9A">
        <w:tc>
          <w:tcPr>
            <w:tcW w:w="4050"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2" w:right="-108"/>
              <w:rPr>
                <w:rFonts w:cs="Arial"/>
                <w:snapToGrid w:val="0"/>
                <w:color w:val="000000"/>
                <w:sz w:val="20"/>
                <w:szCs w:val="20"/>
                <w:cs/>
                <w:lang w:eastAsia="th-TH"/>
              </w:rPr>
            </w:pPr>
            <w:r w:rsidRPr="00FB42BA">
              <w:rPr>
                <w:rFonts w:cs="Arial"/>
                <w:sz w:val="20"/>
                <w:szCs w:val="20"/>
              </w:rPr>
              <w:br w:type="page"/>
            </w:r>
          </w:p>
        </w:tc>
        <w:tc>
          <w:tcPr>
            <w:tcW w:w="5280" w:type="dxa"/>
            <w:gridSpan w:val="4"/>
          </w:tcPr>
          <w:p w:rsidR="00BB0F8F" w:rsidRPr="00FB42BA" w:rsidRDefault="00BB0F8F" w:rsidP="008E2A9A">
            <w:pPr>
              <w:pStyle w:val="Heading4"/>
              <w:framePr w:wrap="around"/>
              <w:pBdr>
                <w:bottom w:val="single" w:sz="4" w:space="1" w:color="auto"/>
              </w:pBdr>
              <w:tabs>
                <w:tab w:val="clear" w:pos="227"/>
                <w:tab w:val="clear" w:pos="454"/>
                <w:tab w:val="clear" w:pos="680"/>
                <w:tab w:val="clear" w:pos="907"/>
              </w:tabs>
              <w:spacing w:line="320" w:lineRule="exact"/>
              <w:jc w:val="center"/>
              <w:rPr>
                <w:rFonts w:cs="Arial"/>
                <w:spacing w:val="-2"/>
                <w:sz w:val="20"/>
                <w:szCs w:val="20"/>
                <w:cs/>
              </w:rPr>
            </w:pPr>
            <w:r w:rsidRPr="00FB42BA">
              <w:rPr>
                <w:rFonts w:cs="Arial"/>
                <w:sz w:val="20"/>
                <w:szCs w:val="20"/>
              </w:rPr>
              <w:t>(</w:t>
            </w:r>
            <w:proofErr w:type="gramStart"/>
            <w:r w:rsidRPr="00FB42BA">
              <w:rPr>
                <w:rFonts w:cs="Arial"/>
                <w:sz w:val="20"/>
                <w:szCs w:val="20"/>
              </w:rPr>
              <w:t>Unit :</w:t>
            </w:r>
            <w:proofErr w:type="gramEnd"/>
            <w:r w:rsidRPr="00FB42BA">
              <w:rPr>
                <w:rFonts w:cs="Arial"/>
                <w:sz w:val="20"/>
                <w:szCs w:val="20"/>
              </w:rPr>
              <w:t xml:space="preserve"> Baht)</w:t>
            </w:r>
          </w:p>
        </w:tc>
      </w:tr>
      <w:tr w:rsidR="00BB0F8F" w:rsidRPr="00FB42BA" w:rsidTr="008E2A9A">
        <w:tc>
          <w:tcPr>
            <w:tcW w:w="4050"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2" w:right="-108"/>
              <w:rPr>
                <w:rFonts w:cs="Arial"/>
                <w:snapToGrid w:val="0"/>
                <w:color w:val="000000"/>
                <w:sz w:val="20"/>
                <w:szCs w:val="20"/>
                <w:cs/>
                <w:lang w:eastAsia="th-TH"/>
              </w:rPr>
            </w:pPr>
          </w:p>
        </w:tc>
        <w:tc>
          <w:tcPr>
            <w:tcW w:w="2670" w:type="dxa"/>
            <w:gridSpan w:val="2"/>
          </w:tcPr>
          <w:p w:rsidR="00BB0F8F" w:rsidRPr="00FB42BA" w:rsidRDefault="00BB0F8F" w:rsidP="008E2A9A">
            <w:pPr>
              <w:pStyle w:val="Heading7"/>
              <w:pBdr>
                <w:bottom w:val="single" w:sz="4" w:space="1" w:color="auto"/>
              </w:pBdr>
              <w:spacing w:line="320" w:lineRule="exact"/>
              <w:ind w:right="-1"/>
              <w:jc w:val="center"/>
              <w:rPr>
                <w:rFonts w:cs="Arial"/>
                <w:sz w:val="20"/>
                <w:szCs w:val="20"/>
              </w:rPr>
            </w:pPr>
            <w:r w:rsidRPr="00FB42BA">
              <w:rPr>
                <w:rFonts w:cs="Arial"/>
                <w:sz w:val="20"/>
                <w:szCs w:val="20"/>
              </w:rPr>
              <w:t>Consolidated</w:t>
            </w:r>
          </w:p>
        </w:tc>
        <w:tc>
          <w:tcPr>
            <w:tcW w:w="2610" w:type="dxa"/>
            <w:gridSpan w:val="2"/>
          </w:tcPr>
          <w:p w:rsidR="00BB0F8F" w:rsidRPr="00FB42BA" w:rsidRDefault="00BB0F8F" w:rsidP="008E2A9A">
            <w:pPr>
              <w:pStyle w:val="Heading7"/>
              <w:pBdr>
                <w:bottom w:val="single" w:sz="4" w:space="1" w:color="auto"/>
              </w:pBdr>
              <w:spacing w:line="320" w:lineRule="exact"/>
              <w:ind w:right="-1"/>
              <w:jc w:val="center"/>
              <w:rPr>
                <w:rFonts w:cs="Arial"/>
                <w:sz w:val="20"/>
                <w:szCs w:val="20"/>
              </w:rPr>
            </w:pPr>
            <w:r w:rsidRPr="00FB42BA">
              <w:rPr>
                <w:rFonts w:cs="Arial"/>
                <w:sz w:val="20"/>
                <w:szCs w:val="20"/>
              </w:rPr>
              <w:t>The Company</w:t>
            </w:r>
          </w:p>
        </w:tc>
      </w:tr>
      <w:tr w:rsidR="00BB0F8F" w:rsidRPr="00FB42BA" w:rsidTr="008E2A9A">
        <w:tc>
          <w:tcPr>
            <w:tcW w:w="4050"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2" w:right="-108"/>
              <w:jc w:val="thaiDistribute"/>
              <w:rPr>
                <w:rFonts w:cs="Arial"/>
                <w:b/>
                <w:bCs/>
                <w:sz w:val="20"/>
                <w:szCs w:val="20"/>
              </w:rPr>
            </w:pPr>
          </w:p>
        </w:tc>
        <w:tc>
          <w:tcPr>
            <w:tcW w:w="1365" w:type="dxa"/>
          </w:tcPr>
          <w:p w:rsidR="00BB0F8F" w:rsidRPr="006C43C8" w:rsidRDefault="00BB0F8F" w:rsidP="008E2A9A">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20" w:lineRule="exact"/>
              <w:jc w:val="right"/>
              <w:rPr>
                <w:rFonts w:cs="Arial"/>
                <w:sz w:val="20"/>
                <w:szCs w:val="20"/>
                <w:lang w:val="en-GB"/>
              </w:rPr>
            </w:pPr>
            <w:r>
              <w:rPr>
                <w:rFonts w:cs="Arial"/>
                <w:sz w:val="20"/>
                <w:szCs w:val="20"/>
                <w:lang w:val="en-GB"/>
              </w:rPr>
              <w:t>2016</w:t>
            </w:r>
          </w:p>
        </w:tc>
        <w:tc>
          <w:tcPr>
            <w:tcW w:w="1305" w:type="dxa"/>
          </w:tcPr>
          <w:p w:rsidR="00BB0F8F" w:rsidRPr="006C43C8" w:rsidRDefault="00BB0F8F" w:rsidP="008E2A9A">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20" w:lineRule="exact"/>
              <w:jc w:val="right"/>
              <w:rPr>
                <w:rFonts w:cs="Arial"/>
                <w:sz w:val="20"/>
                <w:szCs w:val="20"/>
                <w:lang w:val="en-GB"/>
              </w:rPr>
            </w:pPr>
            <w:r>
              <w:rPr>
                <w:rFonts w:cs="Arial"/>
                <w:sz w:val="20"/>
                <w:szCs w:val="20"/>
                <w:lang w:val="en-GB"/>
              </w:rPr>
              <w:t>2015</w:t>
            </w:r>
          </w:p>
        </w:tc>
        <w:tc>
          <w:tcPr>
            <w:tcW w:w="1305" w:type="dxa"/>
          </w:tcPr>
          <w:p w:rsidR="00BB0F8F" w:rsidRPr="006C43C8" w:rsidRDefault="00BB0F8F" w:rsidP="008E2A9A">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20" w:lineRule="exact"/>
              <w:jc w:val="right"/>
              <w:rPr>
                <w:rFonts w:cs="Arial"/>
                <w:sz w:val="20"/>
                <w:szCs w:val="20"/>
                <w:lang w:val="en-GB"/>
              </w:rPr>
            </w:pPr>
            <w:r>
              <w:rPr>
                <w:rFonts w:cs="Arial"/>
                <w:sz w:val="20"/>
                <w:szCs w:val="20"/>
                <w:lang w:val="en-GB"/>
              </w:rPr>
              <w:t>2016</w:t>
            </w:r>
          </w:p>
        </w:tc>
        <w:tc>
          <w:tcPr>
            <w:tcW w:w="1305" w:type="dxa"/>
          </w:tcPr>
          <w:p w:rsidR="00BB0F8F" w:rsidRPr="006C43C8" w:rsidRDefault="00BB0F8F" w:rsidP="008E2A9A">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20" w:lineRule="exact"/>
              <w:jc w:val="right"/>
              <w:rPr>
                <w:rFonts w:cs="Arial"/>
                <w:sz w:val="20"/>
                <w:szCs w:val="20"/>
                <w:lang w:val="en-GB"/>
              </w:rPr>
            </w:pPr>
            <w:r>
              <w:rPr>
                <w:rFonts w:cs="Arial"/>
                <w:sz w:val="20"/>
                <w:szCs w:val="20"/>
                <w:lang w:val="en-GB"/>
              </w:rPr>
              <w:t>2015</w:t>
            </w:r>
          </w:p>
        </w:tc>
      </w:tr>
      <w:tr w:rsidR="00BB0F8F" w:rsidRPr="00FB42BA" w:rsidTr="008E2A9A">
        <w:trPr>
          <w:trHeight w:val="108"/>
        </w:trPr>
        <w:tc>
          <w:tcPr>
            <w:tcW w:w="4050" w:type="dxa"/>
            <w:vAlign w:val="bottom"/>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c>
          <w:tcPr>
            <w:tcW w:w="1365"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cs/>
              </w:rPr>
            </w:pPr>
          </w:p>
        </w:tc>
        <w:tc>
          <w:tcPr>
            <w:tcW w:w="1305"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c>
          <w:tcPr>
            <w:tcW w:w="1305"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cs/>
              </w:rPr>
            </w:pPr>
          </w:p>
        </w:tc>
        <w:tc>
          <w:tcPr>
            <w:tcW w:w="1305"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r>
      <w:tr w:rsidR="00BB0F8F" w:rsidRPr="00FB42BA" w:rsidTr="008E2A9A">
        <w:tc>
          <w:tcPr>
            <w:tcW w:w="5415" w:type="dxa"/>
            <w:gridSpan w:val="2"/>
            <w:vAlign w:val="bottom"/>
          </w:tcPr>
          <w:p w:rsidR="00BB0F8F" w:rsidRPr="00943FA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2" w:right="-108"/>
              <w:jc w:val="both"/>
              <w:rPr>
                <w:rFonts w:cstheme="minorBidi"/>
                <w:sz w:val="20"/>
                <w:szCs w:val="20"/>
                <w:cs/>
              </w:rPr>
            </w:pPr>
            <w:r w:rsidRPr="00FB42BA">
              <w:rPr>
                <w:rFonts w:cs="Arial"/>
                <w:b/>
                <w:bCs/>
                <w:color w:val="000000"/>
                <w:sz w:val="20"/>
                <w:szCs w:val="20"/>
              </w:rPr>
              <w:t>Factory building and machinery lease</w:t>
            </w:r>
          </w:p>
        </w:tc>
        <w:tc>
          <w:tcPr>
            <w:tcW w:w="1305"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center"/>
              <w:rPr>
                <w:rFonts w:cs="Arial"/>
                <w:sz w:val="20"/>
                <w:szCs w:val="20"/>
              </w:rPr>
            </w:pPr>
          </w:p>
        </w:tc>
        <w:tc>
          <w:tcPr>
            <w:tcW w:w="1305"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cs/>
              </w:rPr>
            </w:pPr>
          </w:p>
        </w:tc>
        <w:tc>
          <w:tcPr>
            <w:tcW w:w="1305"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r>
      <w:tr w:rsidR="00BB0F8F" w:rsidRPr="00FB42BA" w:rsidTr="008E2A9A">
        <w:tc>
          <w:tcPr>
            <w:tcW w:w="4050" w:type="dxa"/>
            <w:vAlign w:val="bottom"/>
          </w:tcPr>
          <w:p w:rsidR="00BB0F8F" w:rsidRPr="00943FA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2" w:right="-108"/>
              <w:rPr>
                <w:rFonts w:cstheme="minorBidi"/>
                <w:color w:val="000000"/>
                <w:sz w:val="20"/>
                <w:szCs w:val="20"/>
                <w:cs/>
              </w:rPr>
            </w:pPr>
            <w:r w:rsidRPr="00FB42BA">
              <w:rPr>
                <w:rFonts w:cs="Arial"/>
                <w:color w:val="000000"/>
                <w:sz w:val="20"/>
                <w:szCs w:val="20"/>
              </w:rPr>
              <w:t>Within one year</w:t>
            </w:r>
          </w:p>
        </w:tc>
        <w:tc>
          <w:tcPr>
            <w:tcW w:w="1365" w:type="dxa"/>
          </w:tcPr>
          <w:p w:rsidR="00BB0F8F" w:rsidRPr="00662C3F" w:rsidRDefault="00BB0F8F" w:rsidP="008E2A9A">
            <w:pPr>
              <w:spacing w:line="320" w:lineRule="exact"/>
              <w:ind w:right="1"/>
              <w:jc w:val="right"/>
              <w:rPr>
                <w:rFonts w:cs="Arial"/>
                <w:snapToGrid w:val="0"/>
                <w:color w:val="000000"/>
                <w:sz w:val="20"/>
                <w:szCs w:val="20"/>
                <w:lang w:eastAsia="th-TH"/>
              </w:rPr>
            </w:pPr>
            <w:r w:rsidRPr="00662C3F">
              <w:rPr>
                <w:rFonts w:cs="Arial"/>
                <w:snapToGrid w:val="0"/>
                <w:color w:val="000000"/>
                <w:sz w:val="20"/>
                <w:szCs w:val="20"/>
                <w:lang w:eastAsia="th-TH"/>
              </w:rPr>
              <w:t>1,440,000</w:t>
            </w:r>
          </w:p>
        </w:tc>
        <w:tc>
          <w:tcPr>
            <w:tcW w:w="1305" w:type="dxa"/>
          </w:tcPr>
          <w:p w:rsidR="00BB0F8F" w:rsidRPr="00CF6256" w:rsidRDefault="00BB0F8F" w:rsidP="008E2A9A">
            <w:pPr>
              <w:spacing w:line="320" w:lineRule="exact"/>
              <w:ind w:right="1"/>
              <w:jc w:val="right"/>
              <w:rPr>
                <w:rFonts w:cs="Arial"/>
                <w:snapToGrid w:val="0"/>
                <w:color w:val="000000"/>
                <w:sz w:val="20"/>
                <w:szCs w:val="20"/>
                <w:lang w:eastAsia="th-TH"/>
              </w:rPr>
            </w:pPr>
            <w:r w:rsidRPr="00CF6256">
              <w:rPr>
                <w:rFonts w:cs="Arial"/>
                <w:snapToGrid w:val="0"/>
                <w:color w:val="000000"/>
                <w:sz w:val="20"/>
                <w:szCs w:val="20"/>
                <w:lang w:eastAsia="th-TH"/>
              </w:rPr>
              <w:t>1,568,000</w:t>
            </w:r>
          </w:p>
        </w:tc>
        <w:tc>
          <w:tcPr>
            <w:tcW w:w="1305" w:type="dxa"/>
          </w:tcPr>
          <w:p w:rsidR="00BB0F8F" w:rsidRPr="004B3DAE" w:rsidRDefault="00BB0F8F" w:rsidP="008E2A9A">
            <w:pPr>
              <w:spacing w:line="320" w:lineRule="exact"/>
              <w:ind w:right="1"/>
              <w:jc w:val="right"/>
              <w:rPr>
                <w:rFonts w:cs="Arial"/>
                <w:snapToGrid w:val="0"/>
                <w:color w:val="000000"/>
                <w:sz w:val="20"/>
                <w:szCs w:val="20"/>
                <w:lang w:eastAsia="th-TH"/>
              </w:rPr>
            </w:pPr>
            <w:r w:rsidRPr="004B3DAE">
              <w:rPr>
                <w:rFonts w:cs="Arial"/>
                <w:snapToGrid w:val="0"/>
                <w:color w:val="000000"/>
                <w:sz w:val="20"/>
                <w:szCs w:val="20"/>
                <w:lang w:eastAsia="th-TH"/>
              </w:rPr>
              <w:t>1,440,000</w:t>
            </w:r>
          </w:p>
        </w:tc>
        <w:tc>
          <w:tcPr>
            <w:tcW w:w="1305" w:type="dxa"/>
          </w:tcPr>
          <w:p w:rsidR="00BB0F8F" w:rsidRPr="00CF6256" w:rsidRDefault="00BB0F8F" w:rsidP="008E2A9A">
            <w:pPr>
              <w:spacing w:line="320" w:lineRule="exact"/>
              <w:ind w:right="1"/>
              <w:jc w:val="right"/>
              <w:rPr>
                <w:rFonts w:cs="Arial"/>
                <w:snapToGrid w:val="0"/>
                <w:color w:val="000000"/>
                <w:sz w:val="20"/>
                <w:szCs w:val="20"/>
                <w:lang w:eastAsia="th-TH"/>
              </w:rPr>
            </w:pPr>
            <w:r w:rsidRPr="00CF6256">
              <w:rPr>
                <w:rFonts w:cs="Arial"/>
                <w:snapToGrid w:val="0"/>
                <w:color w:val="000000"/>
                <w:sz w:val="20"/>
                <w:szCs w:val="20"/>
                <w:lang w:eastAsia="th-TH"/>
              </w:rPr>
              <w:t>1,568,000</w:t>
            </w:r>
          </w:p>
        </w:tc>
      </w:tr>
      <w:tr w:rsidR="00BB0F8F" w:rsidRPr="00FB42BA" w:rsidTr="008E2A9A">
        <w:tc>
          <w:tcPr>
            <w:tcW w:w="4050" w:type="dxa"/>
            <w:vAlign w:val="bottom"/>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2" w:right="-108"/>
              <w:rPr>
                <w:rFonts w:cs="Arial"/>
                <w:color w:val="000000"/>
                <w:sz w:val="20"/>
                <w:szCs w:val="20"/>
                <w:cs/>
              </w:rPr>
            </w:pPr>
            <w:r w:rsidRPr="00FB42BA">
              <w:rPr>
                <w:rFonts w:cs="Arial"/>
                <w:color w:val="000000"/>
                <w:sz w:val="20"/>
                <w:szCs w:val="20"/>
              </w:rPr>
              <w:t>Within 1 - 3 years</w:t>
            </w:r>
          </w:p>
        </w:tc>
        <w:tc>
          <w:tcPr>
            <w:tcW w:w="1365" w:type="dxa"/>
          </w:tcPr>
          <w:p w:rsidR="00BB0F8F" w:rsidRPr="00662C3F" w:rsidRDefault="00BB0F8F" w:rsidP="008E2A9A">
            <w:pPr>
              <w:pBdr>
                <w:bottom w:val="single" w:sz="4" w:space="1" w:color="auto"/>
              </w:pBdr>
              <w:spacing w:line="320" w:lineRule="exact"/>
              <w:ind w:right="1"/>
              <w:jc w:val="right"/>
              <w:rPr>
                <w:rFonts w:cs="Arial"/>
                <w:snapToGrid w:val="0"/>
                <w:color w:val="000000"/>
                <w:sz w:val="20"/>
                <w:szCs w:val="20"/>
                <w:lang w:eastAsia="th-TH"/>
              </w:rPr>
            </w:pPr>
            <w:r w:rsidRPr="00662C3F">
              <w:rPr>
                <w:rFonts w:cs="Arial"/>
                <w:snapToGrid w:val="0"/>
                <w:color w:val="000000"/>
                <w:sz w:val="20"/>
                <w:szCs w:val="20"/>
                <w:lang w:eastAsia="th-TH"/>
              </w:rPr>
              <w:t>2,267,000</w:t>
            </w:r>
          </w:p>
        </w:tc>
        <w:tc>
          <w:tcPr>
            <w:tcW w:w="1305" w:type="dxa"/>
          </w:tcPr>
          <w:p w:rsidR="00BB0F8F" w:rsidRPr="00CF6256" w:rsidRDefault="00BB0F8F" w:rsidP="008E2A9A">
            <w:pPr>
              <w:pBdr>
                <w:bottom w:val="single" w:sz="4" w:space="1" w:color="auto"/>
              </w:pBdr>
              <w:spacing w:line="320" w:lineRule="exact"/>
              <w:ind w:right="1"/>
              <w:jc w:val="right"/>
              <w:rPr>
                <w:rFonts w:cs="Arial"/>
                <w:snapToGrid w:val="0"/>
                <w:color w:val="000000"/>
                <w:sz w:val="20"/>
                <w:szCs w:val="20"/>
                <w:lang w:eastAsia="th-TH"/>
              </w:rPr>
            </w:pPr>
            <w:r w:rsidRPr="00CF6256">
              <w:rPr>
                <w:rFonts w:cs="Arial"/>
                <w:snapToGrid w:val="0"/>
                <w:color w:val="000000"/>
                <w:sz w:val="20"/>
                <w:szCs w:val="20"/>
                <w:lang w:eastAsia="th-TH"/>
              </w:rPr>
              <w:t>2,123,000</w:t>
            </w:r>
          </w:p>
        </w:tc>
        <w:tc>
          <w:tcPr>
            <w:tcW w:w="1305" w:type="dxa"/>
          </w:tcPr>
          <w:p w:rsidR="00BB0F8F" w:rsidRPr="004B3DAE" w:rsidRDefault="00BB0F8F" w:rsidP="008E2A9A">
            <w:pPr>
              <w:pBdr>
                <w:bottom w:val="single" w:sz="4" w:space="1" w:color="auto"/>
              </w:pBdr>
              <w:spacing w:line="320" w:lineRule="exact"/>
              <w:ind w:right="1"/>
              <w:jc w:val="right"/>
              <w:rPr>
                <w:rFonts w:cs="Arial"/>
                <w:snapToGrid w:val="0"/>
                <w:color w:val="000000"/>
                <w:sz w:val="20"/>
                <w:szCs w:val="20"/>
                <w:lang w:eastAsia="th-TH"/>
              </w:rPr>
            </w:pPr>
            <w:r w:rsidRPr="004B3DAE">
              <w:rPr>
                <w:rFonts w:cs="Arial"/>
                <w:snapToGrid w:val="0"/>
                <w:color w:val="000000"/>
                <w:sz w:val="20"/>
                <w:szCs w:val="20"/>
                <w:lang w:eastAsia="th-TH"/>
              </w:rPr>
              <w:t>2,267,000</w:t>
            </w:r>
          </w:p>
        </w:tc>
        <w:tc>
          <w:tcPr>
            <w:tcW w:w="1305" w:type="dxa"/>
          </w:tcPr>
          <w:p w:rsidR="00BB0F8F" w:rsidRPr="00CF6256" w:rsidRDefault="00BB0F8F" w:rsidP="008E2A9A">
            <w:pPr>
              <w:pBdr>
                <w:bottom w:val="single" w:sz="4" w:space="1" w:color="auto"/>
              </w:pBdr>
              <w:spacing w:line="320" w:lineRule="exact"/>
              <w:ind w:right="1"/>
              <w:jc w:val="right"/>
              <w:rPr>
                <w:rFonts w:cs="Arial"/>
                <w:snapToGrid w:val="0"/>
                <w:color w:val="000000"/>
                <w:sz w:val="20"/>
                <w:szCs w:val="20"/>
                <w:lang w:eastAsia="th-TH"/>
              </w:rPr>
            </w:pPr>
            <w:r w:rsidRPr="00CF6256">
              <w:rPr>
                <w:rFonts w:cs="Arial"/>
                <w:snapToGrid w:val="0"/>
                <w:color w:val="000000"/>
                <w:sz w:val="20"/>
                <w:szCs w:val="20"/>
                <w:lang w:eastAsia="th-TH"/>
              </w:rPr>
              <w:t>2,123,000</w:t>
            </w:r>
          </w:p>
        </w:tc>
      </w:tr>
      <w:tr w:rsidR="00BB0F8F" w:rsidRPr="00FB42BA" w:rsidTr="008E2A9A">
        <w:trPr>
          <w:trHeight w:val="66"/>
        </w:trPr>
        <w:tc>
          <w:tcPr>
            <w:tcW w:w="4050" w:type="dxa"/>
            <w:vAlign w:val="bottom"/>
          </w:tcPr>
          <w:p w:rsidR="00BB0F8F" w:rsidRPr="00C67834"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2" w:right="-108"/>
              <w:rPr>
                <w:rFonts w:cs="Arial"/>
                <w:color w:val="000000"/>
                <w:sz w:val="20"/>
                <w:szCs w:val="20"/>
              </w:rPr>
            </w:pPr>
            <w:r w:rsidRPr="00C67834">
              <w:rPr>
                <w:rFonts w:cs="Arial"/>
                <w:color w:val="000000"/>
                <w:sz w:val="20"/>
                <w:szCs w:val="20"/>
              </w:rPr>
              <w:t>Total</w:t>
            </w:r>
          </w:p>
        </w:tc>
        <w:tc>
          <w:tcPr>
            <w:tcW w:w="1365" w:type="dxa"/>
          </w:tcPr>
          <w:p w:rsidR="00BB0F8F" w:rsidRPr="00662C3F" w:rsidRDefault="00BB0F8F" w:rsidP="008E2A9A">
            <w:pPr>
              <w:pBdr>
                <w:bottom w:val="double" w:sz="4" w:space="1" w:color="auto"/>
              </w:pBdr>
              <w:spacing w:line="320" w:lineRule="exact"/>
              <w:ind w:right="1"/>
              <w:jc w:val="right"/>
              <w:rPr>
                <w:rFonts w:cs="Arial"/>
                <w:snapToGrid w:val="0"/>
                <w:color w:val="000000"/>
                <w:sz w:val="20"/>
                <w:szCs w:val="20"/>
                <w:lang w:eastAsia="th-TH"/>
              </w:rPr>
            </w:pPr>
            <w:r w:rsidRPr="00662C3F">
              <w:rPr>
                <w:rFonts w:cs="Arial"/>
                <w:snapToGrid w:val="0"/>
                <w:color w:val="000000"/>
                <w:sz w:val="20"/>
                <w:szCs w:val="20"/>
                <w:lang w:eastAsia="th-TH"/>
              </w:rPr>
              <w:t>3,707,000</w:t>
            </w:r>
          </w:p>
        </w:tc>
        <w:tc>
          <w:tcPr>
            <w:tcW w:w="1305" w:type="dxa"/>
          </w:tcPr>
          <w:p w:rsidR="00BB0F8F" w:rsidRPr="00CF6256" w:rsidRDefault="00BB0F8F" w:rsidP="008E2A9A">
            <w:pPr>
              <w:pBdr>
                <w:bottom w:val="double" w:sz="4" w:space="1" w:color="auto"/>
              </w:pBdr>
              <w:spacing w:line="320" w:lineRule="exact"/>
              <w:ind w:right="1"/>
              <w:jc w:val="right"/>
              <w:rPr>
                <w:rFonts w:cs="Arial"/>
                <w:snapToGrid w:val="0"/>
                <w:color w:val="000000"/>
                <w:sz w:val="20"/>
                <w:szCs w:val="20"/>
                <w:lang w:eastAsia="th-TH"/>
              </w:rPr>
            </w:pPr>
            <w:r w:rsidRPr="00CF6256">
              <w:rPr>
                <w:rFonts w:cs="Arial"/>
                <w:snapToGrid w:val="0"/>
                <w:color w:val="000000"/>
                <w:sz w:val="20"/>
                <w:szCs w:val="20"/>
                <w:lang w:eastAsia="th-TH"/>
              </w:rPr>
              <w:t>3,691,000</w:t>
            </w:r>
          </w:p>
        </w:tc>
        <w:tc>
          <w:tcPr>
            <w:tcW w:w="1305" w:type="dxa"/>
          </w:tcPr>
          <w:p w:rsidR="00BB0F8F" w:rsidRPr="004B3DAE" w:rsidRDefault="00BB0F8F" w:rsidP="008E2A9A">
            <w:pPr>
              <w:pBdr>
                <w:bottom w:val="double" w:sz="4" w:space="1" w:color="auto"/>
              </w:pBdr>
              <w:spacing w:line="320" w:lineRule="exact"/>
              <w:ind w:right="1"/>
              <w:jc w:val="right"/>
              <w:rPr>
                <w:rFonts w:cs="Arial"/>
                <w:snapToGrid w:val="0"/>
                <w:color w:val="000000"/>
                <w:sz w:val="20"/>
                <w:szCs w:val="20"/>
                <w:lang w:eastAsia="th-TH"/>
              </w:rPr>
            </w:pPr>
            <w:r w:rsidRPr="004B3DAE">
              <w:rPr>
                <w:rFonts w:cs="Arial"/>
                <w:snapToGrid w:val="0"/>
                <w:color w:val="000000"/>
                <w:sz w:val="20"/>
                <w:szCs w:val="20"/>
                <w:lang w:eastAsia="th-TH"/>
              </w:rPr>
              <w:t>3,707,000</w:t>
            </w:r>
          </w:p>
        </w:tc>
        <w:tc>
          <w:tcPr>
            <w:tcW w:w="1305" w:type="dxa"/>
          </w:tcPr>
          <w:p w:rsidR="00BB0F8F" w:rsidRPr="00CF6256" w:rsidRDefault="00BB0F8F" w:rsidP="008E2A9A">
            <w:pPr>
              <w:pBdr>
                <w:bottom w:val="double" w:sz="4" w:space="1" w:color="auto"/>
              </w:pBdr>
              <w:spacing w:line="320" w:lineRule="exact"/>
              <w:ind w:right="1"/>
              <w:jc w:val="right"/>
              <w:rPr>
                <w:rFonts w:cs="Arial"/>
                <w:snapToGrid w:val="0"/>
                <w:color w:val="000000"/>
                <w:sz w:val="20"/>
                <w:szCs w:val="20"/>
                <w:lang w:eastAsia="th-TH"/>
              </w:rPr>
            </w:pPr>
            <w:r w:rsidRPr="00CF6256">
              <w:rPr>
                <w:rFonts w:cs="Arial"/>
                <w:snapToGrid w:val="0"/>
                <w:color w:val="000000"/>
                <w:sz w:val="20"/>
                <w:szCs w:val="20"/>
                <w:lang w:eastAsia="th-TH"/>
              </w:rPr>
              <w:t>3,691,000</w:t>
            </w:r>
          </w:p>
        </w:tc>
      </w:tr>
      <w:tr w:rsidR="00BB0F8F" w:rsidRPr="00FB42BA" w:rsidTr="008E2A9A">
        <w:tc>
          <w:tcPr>
            <w:tcW w:w="4050" w:type="dxa"/>
            <w:vAlign w:val="bottom"/>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c>
          <w:tcPr>
            <w:tcW w:w="1365"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c>
          <w:tcPr>
            <w:tcW w:w="1305"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c>
          <w:tcPr>
            <w:tcW w:w="1305"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c>
          <w:tcPr>
            <w:tcW w:w="1305" w:type="dxa"/>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r>
      <w:tr w:rsidR="00401DFC" w:rsidRPr="00FB42BA" w:rsidTr="00401DFC">
        <w:tc>
          <w:tcPr>
            <w:tcW w:w="5415" w:type="dxa"/>
            <w:gridSpan w:val="2"/>
            <w:vAlign w:val="bottom"/>
          </w:tcPr>
          <w:p w:rsidR="00401DFC" w:rsidRPr="00FB42BA" w:rsidRDefault="00401DFC"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2" w:right="-108"/>
              <w:jc w:val="both"/>
              <w:rPr>
                <w:rFonts w:cs="Arial"/>
                <w:b/>
                <w:bCs/>
                <w:color w:val="000000"/>
                <w:sz w:val="20"/>
                <w:szCs w:val="20"/>
              </w:rPr>
            </w:pPr>
            <w:r>
              <w:rPr>
                <w:rFonts w:cs="Arial"/>
                <w:b/>
                <w:bCs/>
                <w:color w:val="000000"/>
                <w:sz w:val="20"/>
                <w:szCs w:val="20"/>
              </w:rPr>
              <w:t>Building constructions</w:t>
            </w:r>
          </w:p>
        </w:tc>
        <w:tc>
          <w:tcPr>
            <w:tcW w:w="1305" w:type="dxa"/>
          </w:tcPr>
          <w:p w:rsidR="00401DFC" w:rsidRPr="00FB42BA" w:rsidRDefault="00401DFC" w:rsidP="00401DFC">
            <w:pPr>
              <w:pStyle w:val="Heading7"/>
              <w:spacing w:line="320" w:lineRule="exact"/>
              <w:ind w:right="-1"/>
              <w:jc w:val="right"/>
              <w:rPr>
                <w:rFonts w:cs="Arial"/>
                <w:b w:val="0"/>
                <w:bCs w:val="0"/>
                <w:sz w:val="20"/>
                <w:szCs w:val="20"/>
              </w:rPr>
            </w:pPr>
          </w:p>
        </w:tc>
        <w:tc>
          <w:tcPr>
            <w:tcW w:w="1305" w:type="dxa"/>
          </w:tcPr>
          <w:p w:rsidR="00401DFC" w:rsidRPr="00FB42BA" w:rsidRDefault="00401DFC" w:rsidP="00401DFC">
            <w:pPr>
              <w:pStyle w:val="Heading7"/>
              <w:spacing w:line="320" w:lineRule="exact"/>
              <w:ind w:right="-1"/>
              <w:jc w:val="right"/>
              <w:rPr>
                <w:rFonts w:cs="Arial"/>
                <w:b w:val="0"/>
                <w:bCs w:val="0"/>
                <w:sz w:val="20"/>
                <w:szCs w:val="20"/>
              </w:rPr>
            </w:pPr>
          </w:p>
        </w:tc>
        <w:tc>
          <w:tcPr>
            <w:tcW w:w="1305" w:type="dxa"/>
          </w:tcPr>
          <w:p w:rsidR="00401DFC" w:rsidRPr="00FB42BA" w:rsidRDefault="00401DFC" w:rsidP="00401DFC">
            <w:pPr>
              <w:pStyle w:val="Heading7"/>
              <w:spacing w:line="320" w:lineRule="exact"/>
              <w:ind w:right="-1"/>
              <w:jc w:val="right"/>
              <w:rPr>
                <w:rFonts w:cs="Arial"/>
                <w:b w:val="0"/>
                <w:bCs w:val="0"/>
                <w:sz w:val="20"/>
                <w:szCs w:val="20"/>
              </w:rPr>
            </w:pPr>
          </w:p>
        </w:tc>
      </w:tr>
      <w:tr w:rsidR="00401DFC" w:rsidRPr="00FB42BA" w:rsidTr="00401DFC">
        <w:trPr>
          <w:trHeight w:val="60"/>
        </w:trPr>
        <w:tc>
          <w:tcPr>
            <w:tcW w:w="4050" w:type="dxa"/>
            <w:vAlign w:val="bottom"/>
          </w:tcPr>
          <w:p w:rsidR="00401DFC" w:rsidRPr="00C67834" w:rsidRDefault="00401DFC" w:rsidP="00401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2" w:right="-108"/>
              <w:rPr>
                <w:rFonts w:cs="Arial"/>
                <w:color w:val="000000"/>
                <w:sz w:val="20"/>
                <w:szCs w:val="20"/>
              </w:rPr>
            </w:pPr>
            <w:r w:rsidRPr="00FB42BA">
              <w:rPr>
                <w:rFonts w:cs="Arial"/>
                <w:color w:val="000000"/>
                <w:sz w:val="20"/>
                <w:szCs w:val="20"/>
              </w:rPr>
              <w:t>Within one year</w:t>
            </w:r>
          </w:p>
        </w:tc>
        <w:tc>
          <w:tcPr>
            <w:tcW w:w="1365" w:type="dxa"/>
          </w:tcPr>
          <w:p w:rsidR="00401DFC" w:rsidRPr="00662C3F" w:rsidRDefault="00401DFC" w:rsidP="00401DFC">
            <w:pPr>
              <w:pBdr>
                <w:bottom w:val="double" w:sz="4" w:space="1" w:color="auto"/>
              </w:pBdr>
              <w:spacing w:line="320" w:lineRule="exact"/>
              <w:ind w:right="1"/>
              <w:jc w:val="right"/>
              <w:rPr>
                <w:rFonts w:cs="Arial"/>
                <w:snapToGrid w:val="0"/>
                <w:color w:val="000000"/>
                <w:sz w:val="20"/>
                <w:szCs w:val="20"/>
                <w:lang w:eastAsia="th-TH"/>
              </w:rPr>
            </w:pPr>
            <w:r w:rsidRPr="00662C3F">
              <w:rPr>
                <w:rFonts w:cs="Arial"/>
                <w:snapToGrid w:val="0"/>
                <w:color w:val="000000"/>
                <w:sz w:val="20"/>
                <w:szCs w:val="20"/>
                <w:lang w:eastAsia="th-TH"/>
              </w:rPr>
              <w:t>726,267,194</w:t>
            </w:r>
          </w:p>
        </w:tc>
        <w:tc>
          <w:tcPr>
            <w:tcW w:w="1305" w:type="dxa"/>
          </w:tcPr>
          <w:p w:rsidR="00401DFC" w:rsidRPr="00CF6256" w:rsidRDefault="00401DFC" w:rsidP="00401DFC">
            <w:pPr>
              <w:pBdr>
                <w:bottom w:val="double" w:sz="4" w:space="1" w:color="auto"/>
              </w:pBdr>
              <w:spacing w:line="32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c>
          <w:tcPr>
            <w:tcW w:w="1305" w:type="dxa"/>
          </w:tcPr>
          <w:p w:rsidR="00401DFC" w:rsidRPr="004B3DAE" w:rsidRDefault="00401DFC" w:rsidP="00401DFC">
            <w:pPr>
              <w:pBdr>
                <w:bottom w:val="double" w:sz="4" w:space="1" w:color="auto"/>
              </w:pBdr>
              <w:spacing w:line="320" w:lineRule="exact"/>
              <w:ind w:right="1"/>
              <w:jc w:val="right"/>
              <w:rPr>
                <w:rFonts w:cs="Arial"/>
                <w:snapToGrid w:val="0"/>
                <w:color w:val="000000"/>
                <w:sz w:val="20"/>
                <w:szCs w:val="20"/>
                <w:lang w:eastAsia="th-TH"/>
              </w:rPr>
            </w:pPr>
            <w:r w:rsidRPr="004B3DAE">
              <w:rPr>
                <w:rFonts w:cs="Arial"/>
                <w:snapToGrid w:val="0"/>
                <w:color w:val="000000"/>
                <w:sz w:val="20"/>
                <w:szCs w:val="20"/>
                <w:lang w:eastAsia="th-TH"/>
              </w:rPr>
              <w:t>84,000</w:t>
            </w:r>
          </w:p>
        </w:tc>
        <w:tc>
          <w:tcPr>
            <w:tcW w:w="1305" w:type="dxa"/>
          </w:tcPr>
          <w:p w:rsidR="00401DFC" w:rsidRPr="00CF6256" w:rsidRDefault="00401DFC" w:rsidP="00401DFC">
            <w:pPr>
              <w:pBdr>
                <w:bottom w:val="double" w:sz="4" w:space="1" w:color="auto"/>
              </w:pBdr>
              <w:spacing w:line="32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r>
      <w:tr w:rsidR="00401DFC" w:rsidRPr="00FB42BA" w:rsidTr="008E2A9A">
        <w:tc>
          <w:tcPr>
            <w:tcW w:w="4050" w:type="dxa"/>
            <w:vAlign w:val="bottom"/>
          </w:tcPr>
          <w:p w:rsidR="00401DFC" w:rsidRPr="00FB42BA" w:rsidRDefault="00401DFC"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c>
          <w:tcPr>
            <w:tcW w:w="1365" w:type="dxa"/>
          </w:tcPr>
          <w:p w:rsidR="00401DFC" w:rsidRPr="00FB42BA" w:rsidRDefault="00401DFC"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c>
          <w:tcPr>
            <w:tcW w:w="1305" w:type="dxa"/>
          </w:tcPr>
          <w:p w:rsidR="00401DFC" w:rsidRPr="00FB42BA" w:rsidRDefault="00401DFC"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c>
          <w:tcPr>
            <w:tcW w:w="1305" w:type="dxa"/>
          </w:tcPr>
          <w:p w:rsidR="00401DFC" w:rsidRPr="00FB42BA" w:rsidRDefault="00401DFC"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c>
          <w:tcPr>
            <w:tcW w:w="1305" w:type="dxa"/>
          </w:tcPr>
          <w:p w:rsidR="00401DFC" w:rsidRPr="00FB42BA" w:rsidRDefault="00401DFC"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1" w:firstLine="63"/>
              <w:jc w:val="both"/>
              <w:rPr>
                <w:rFonts w:cs="Arial"/>
                <w:sz w:val="20"/>
                <w:szCs w:val="20"/>
              </w:rPr>
            </w:pPr>
          </w:p>
        </w:tc>
      </w:tr>
      <w:tr w:rsidR="00BB0F8F" w:rsidRPr="00FB42BA" w:rsidTr="008E2A9A">
        <w:tc>
          <w:tcPr>
            <w:tcW w:w="5415" w:type="dxa"/>
            <w:gridSpan w:val="2"/>
            <w:vAlign w:val="bottom"/>
          </w:tcPr>
          <w:p w:rsidR="00BB0F8F" w:rsidRPr="00FB42BA" w:rsidRDefault="00BB0F8F"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2" w:right="-108"/>
              <w:jc w:val="both"/>
              <w:rPr>
                <w:rFonts w:cs="Arial"/>
                <w:b/>
                <w:bCs/>
                <w:color w:val="000000"/>
                <w:sz w:val="20"/>
                <w:szCs w:val="20"/>
              </w:rPr>
            </w:pPr>
            <w:r w:rsidRPr="00FB42BA">
              <w:rPr>
                <w:rFonts w:cs="Arial"/>
                <w:b/>
                <w:bCs/>
                <w:color w:val="000000"/>
                <w:sz w:val="20"/>
                <w:szCs w:val="20"/>
              </w:rPr>
              <w:t>Purchase of assets and services agreements</w:t>
            </w:r>
          </w:p>
        </w:tc>
        <w:tc>
          <w:tcPr>
            <w:tcW w:w="1305" w:type="dxa"/>
          </w:tcPr>
          <w:p w:rsidR="00BB0F8F" w:rsidRPr="00FB42BA" w:rsidRDefault="00BB0F8F" w:rsidP="008E2A9A">
            <w:pPr>
              <w:pStyle w:val="Heading7"/>
              <w:spacing w:line="320" w:lineRule="exact"/>
              <w:ind w:right="-1"/>
              <w:jc w:val="right"/>
              <w:rPr>
                <w:rFonts w:cs="Arial"/>
                <w:b w:val="0"/>
                <w:bCs w:val="0"/>
                <w:sz w:val="20"/>
                <w:szCs w:val="20"/>
              </w:rPr>
            </w:pPr>
          </w:p>
        </w:tc>
        <w:tc>
          <w:tcPr>
            <w:tcW w:w="1305" w:type="dxa"/>
          </w:tcPr>
          <w:p w:rsidR="00BB0F8F" w:rsidRPr="00FB42BA" w:rsidRDefault="00BB0F8F" w:rsidP="008E2A9A">
            <w:pPr>
              <w:pStyle w:val="Heading7"/>
              <w:spacing w:line="320" w:lineRule="exact"/>
              <w:ind w:right="-1"/>
              <w:jc w:val="right"/>
              <w:rPr>
                <w:rFonts w:cs="Arial"/>
                <w:b w:val="0"/>
                <w:bCs w:val="0"/>
                <w:sz w:val="20"/>
                <w:szCs w:val="20"/>
              </w:rPr>
            </w:pPr>
          </w:p>
        </w:tc>
        <w:tc>
          <w:tcPr>
            <w:tcW w:w="1305" w:type="dxa"/>
          </w:tcPr>
          <w:p w:rsidR="00BB0F8F" w:rsidRPr="00FB42BA" w:rsidRDefault="00BB0F8F" w:rsidP="008E2A9A">
            <w:pPr>
              <w:pStyle w:val="Heading7"/>
              <w:spacing w:line="320" w:lineRule="exact"/>
              <w:ind w:right="-1"/>
              <w:jc w:val="right"/>
              <w:rPr>
                <w:rFonts w:cs="Arial"/>
                <w:b w:val="0"/>
                <w:bCs w:val="0"/>
                <w:sz w:val="20"/>
                <w:szCs w:val="20"/>
              </w:rPr>
            </w:pPr>
          </w:p>
        </w:tc>
      </w:tr>
      <w:tr w:rsidR="00BB0F8F" w:rsidRPr="00FB42BA" w:rsidTr="008E2A9A">
        <w:trPr>
          <w:trHeight w:val="60"/>
        </w:trPr>
        <w:tc>
          <w:tcPr>
            <w:tcW w:w="4050" w:type="dxa"/>
            <w:vAlign w:val="bottom"/>
          </w:tcPr>
          <w:p w:rsidR="00BB0F8F" w:rsidRPr="00C67834" w:rsidRDefault="00401DFC" w:rsidP="008E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2" w:right="-108"/>
              <w:rPr>
                <w:rFonts w:cs="Arial"/>
                <w:color w:val="000000"/>
                <w:sz w:val="20"/>
                <w:szCs w:val="20"/>
              </w:rPr>
            </w:pPr>
            <w:r w:rsidRPr="00FB42BA">
              <w:rPr>
                <w:rFonts w:cs="Arial"/>
                <w:color w:val="000000"/>
                <w:sz w:val="20"/>
                <w:szCs w:val="20"/>
              </w:rPr>
              <w:t>Within one yea</w:t>
            </w:r>
            <w:r>
              <w:rPr>
                <w:rFonts w:cs="Arial"/>
                <w:color w:val="000000"/>
                <w:sz w:val="20"/>
                <w:szCs w:val="20"/>
              </w:rPr>
              <w:t>r</w:t>
            </w:r>
          </w:p>
        </w:tc>
        <w:tc>
          <w:tcPr>
            <w:tcW w:w="1365" w:type="dxa"/>
          </w:tcPr>
          <w:p w:rsidR="00BB0F8F" w:rsidRPr="00662C3F" w:rsidRDefault="00401DFC" w:rsidP="00401DFC">
            <w:pPr>
              <w:pBdr>
                <w:bottom w:val="double" w:sz="4" w:space="1" w:color="auto"/>
              </w:pBdr>
              <w:spacing w:line="32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c>
          <w:tcPr>
            <w:tcW w:w="1305" w:type="dxa"/>
          </w:tcPr>
          <w:p w:rsidR="00BB0F8F" w:rsidRPr="00CF6256" w:rsidRDefault="00BB0F8F" w:rsidP="008E2A9A">
            <w:pPr>
              <w:pBdr>
                <w:bottom w:val="double" w:sz="4" w:space="1" w:color="auto"/>
              </w:pBdr>
              <w:spacing w:line="320" w:lineRule="exact"/>
              <w:ind w:right="1"/>
              <w:jc w:val="right"/>
              <w:rPr>
                <w:rFonts w:cs="Arial"/>
                <w:snapToGrid w:val="0"/>
                <w:color w:val="000000"/>
                <w:sz w:val="20"/>
                <w:szCs w:val="20"/>
                <w:lang w:eastAsia="th-TH"/>
              </w:rPr>
            </w:pPr>
            <w:r w:rsidRPr="00CF6256">
              <w:rPr>
                <w:rFonts w:cs="Arial"/>
                <w:snapToGrid w:val="0"/>
                <w:color w:val="000000"/>
                <w:sz w:val="20"/>
                <w:szCs w:val="20"/>
                <w:lang w:eastAsia="th-TH"/>
              </w:rPr>
              <w:t>2,415,000</w:t>
            </w:r>
          </w:p>
        </w:tc>
        <w:tc>
          <w:tcPr>
            <w:tcW w:w="1305" w:type="dxa"/>
          </w:tcPr>
          <w:p w:rsidR="00BB0F8F" w:rsidRPr="004B3DAE" w:rsidRDefault="00401DFC" w:rsidP="00401DFC">
            <w:pPr>
              <w:pBdr>
                <w:bottom w:val="double" w:sz="4" w:space="1" w:color="auto"/>
              </w:pBdr>
              <w:spacing w:line="320" w:lineRule="exact"/>
              <w:ind w:right="1"/>
              <w:jc w:val="center"/>
              <w:rPr>
                <w:rFonts w:cs="Arial"/>
                <w:snapToGrid w:val="0"/>
                <w:color w:val="000000"/>
                <w:sz w:val="20"/>
                <w:szCs w:val="20"/>
                <w:lang w:eastAsia="th-TH"/>
              </w:rPr>
            </w:pPr>
            <w:r>
              <w:rPr>
                <w:rFonts w:cs="Arial"/>
                <w:snapToGrid w:val="0"/>
                <w:color w:val="000000"/>
                <w:sz w:val="20"/>
                <w:szCs w:val="20"/>
                <w:lang w:eastAsia="th-TH"/>
              </w:rPr>
              <w:t>-</w:t>
            </w:r>
          </w:p>
        </w:tc>
        <w:tc>
          <w:tcPr>
            <w:tcW w:w="1305" w:type="dxa"/>
          </w:tcPr>
          <w:p w:rsidR="00BB0F8F" w:rsidRPr="00CF6256" w:rsidRDefault="00BB0F8F" w:rsidP="008E2A9A">
            <w:pPr>
              <w:pBdr>
                <w:bottom w:val="double" w:sz="4" w:space="1" w:color="auto"/>
              </w:pBdr>
              <w:spacing w:line="320" w:lineRule="exact"/>
              <w:ind w:right="1"/>
              <w:jc w:val="right"/>
              <w:rPr>
                <w:rFonts w:cs="Arial"/>
                <w:snapToGrid w:val="0"/>
                <w:color w:val="000000"/>
                <w:sz w:val="20"/>
                <w:szCs w:val="20"/>
                <w:lang w:eastAsia="th-TH"/>
              </w:rPr>
            </w:pPr>
            <w:r w:rsidRPr="00CF6256">
              <w:rPr>
                <w:rFonts w:cs="Arial"/>
                <w:snapToGrid w:val="0"/>
                <w:color w:val="000000"/>
                <w:sz w:val="20"/>
                <w:szCs w:val="20"/>
                <w:lang w:eastAsia="th-TH"/>
              </w:rPr>
              <w:t>2,415,000</w:t>
            </w:r>
          </w:p>
        </w:tc>
      </w:tr>
    </w:tbl>
    <w:p w:rsidR="00BB0F8F" w:rsidRPr="00BB0F8F" w:rsidRDefault="00BB0F8F" w:rsidP="00BB0F8F"/>
    <w:p w:rsidR="00EB2AF5" w:rsidRPr="00FB42BA" w:rsidRDefault="00EB2AF5" w:rsidP="009B277E">
      <w:pPr>
        <w:pStyle w:val="Heading7"/>
        <w:numPr>
          <w:ilvl w:val="0"/>
          <w:numId w:val="21"/>
        </w:numPr>
        <w:tabs>
          <w:tab w:val="clear" w:pos="930"/>
          <w:tab w:val="num" w:pos="540"/>
        </w:tabs>
        <w:ind w:left="547" w:right="-1" w:hanging="540"/>
        <w:jc w:val="both"/>
        <w:rPr>
          <w:rFonts w:cs="Arial"/>
          <w:caps/>
          <w:sz w:val="20"/>
          <w:szCs w:val="20"/>
        </w:rPr>
      </w:pPr>
      <w:r w:rsidRPr="00FB42BA">
        <w:rPr>
          <w:rFonts w:cs="Arial"/>
          <w:caps/>
          <w:sz w:val="20"/>
          <w:szCs w:val="20"/>
        </w:rPr>
        <w:t>CONTI</w:t>
      </w:r>
      <w:r w:rsidR="00463832" w:rsidRPr="00FB42BA">
        <w:rPr>
          <w:rFonts w:cs="Arial"/>
          <w:caps/>
          <w:sz w:val="20"/>
          <w:szCs w:val="20"/>
        </w:rPr>
        <w:t>n</w:t>
      </w:r>
      <w:r w:rsidRPr="00FB42BA">
        <w:rPr>
          <w:rFonts w:cs="Arial"/>
          <w:caps/>
          <w:sz w:val="20"/>
          <w:szCs w:val="20"/>
        </w:rPr>
        <w:t>GENT LIABILITIES</w:t>
      </w:r>
    </w:p>
    <w:p w:rsidR="00EB2AF5" w:rsidRPr="00FB42BA" w:rsidRDefault="00EB2AF5" w:rsidP="00FE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720"/>
        <w:jc w:val="thaiDistribute"/>
        <w:rPr>
          <w:rFonts w:cs="Arial"/>
          <w:sz w:val="20"/>
          <w:szCs w:val="20"/>
        </w:rPr>
      </w:pPr>
    </w:p>
    <w:p w:rsidR="00EB2AF5" w:rsidRPr="00FB42BA" w:rsidRDefault="00EB2AF5" w:rsidP="006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FB42BA">
        <w:rPr>
          <w:rFonts w:cs="Arial"/>
          <w:spacing w:val="-2"/>
          <w:sz w:val="20"/>
          <w:szCs w:val="20"/>
        </w:rPr>
        <w:t xml:space="preserve">As at </w:t>
      </w:r>
      <w:r w:rsidR="00212CDA" w:rsidRPr="00FB42BA">
        <w:rPr>
          <w:rFonts w:cs="Arial"/>
          <w:spacing w:val="-2"/>
          <w:sz w:val="20"/>
          <w:szCs w:val="20"/>
        </w:rPr>
        <w:t xml:space="preserve">31 December </w:t>
      </w:r>
      <w:r w:rsidR="008421A9">
        <w:rPr>
          <w:rFonts w:cs="Arial"/>
          <w:spacing w:val="-2"/>
          <w:sz w:val="20"/>
          <w:szCs w:val="20"/>
        </w:rPr>
        <w:t>2016</w:t>
      </w:r>
      <w:r w:rsidR="002F3A18" w:rsidRPr="00FB42BA">
        <w:rPr>
          <w:rFonts w:cs="Arial"/>
          <w:spacing w:val="-2"/>
          <w:sz w:val="20"/>
          <w:szCs w:val="20"/>
        </w:rPr>
        <w:t xml:space="preserve"> and </w:t>
      </w:r>
      <w:r w:rsidR="008421A9">
        <w:rPr>
          <w:rFonts w:cs="Arial"/>
          <w:spacing w:val="-2"/>
          <w:sz w:val="20"/>
          <w:szCs w:val="20"/>
        </w:rPr>
        <w:t>2015</w:t>
      </w:r>
      <w:r w:rsidR="00212CDA" w:rsidRPr="00FB42BA">
        <w:rPr>
          <w:rFonts w:cs="Arial"/>
          <w:spacing w:val="-2"/>
          <w:sz w:val="20"/>
          <w:szCs w:val="20"/>
        </w:rPr>
        <w:t>,</w:t>
      </w:r>
      <w:r w:rsidR="003C1F65" w:rsidRPr="00FB42BA">
        <w:rPr>
          <w:rFonts w:cs="Arial"/>
          <w:spacing w:val="-2"/>
          <w:sz w:val="20"/>
          <w:szCs w:val="20"/>
        </w:rPr>
        <w:t xml:space="preserve"> the </w:t>
      </w:r>
      <w:r w:rsidR="00463832" w:rsidRPr="00FB42BA">
        <w:rPr>
          <w:rFonts w:cs="Arial"/>
          <w:spacing w:val="-2"/>
          <w:sz w:val="20"/>
          <w:szCs w:val="20"/>
        </w:rPr>
        <w:t>Group has</w:t>
      </w:r>
      <w:r w:rsidR="003C1F65" w:rsidRPr="00FB42BA">
        <w:rPr>
          <w:rFonts w:cs="Arial"/>
          <w:sz w:val="20"/>
          <w:szCs w:val="20"/>
        </w:rPr>
        <w:t xml:space="preserve"> contingent liabilities in respect o</w:t>
      </w:r>
      <w:r w:rsidR="005766F8" w:rsidRPr="00FB42BA">
        <w:rPr>
          <w:rFonts w:cs="Arial"/>
          <w:sz w:val="20"/>
          <w:szCs w:val="20"/>
        </w:rPr>
        <w:t>f</w:t>
      </w:r>
      <w:r w:rsidR="003C1F65" w:rsidRPr="00FB42BA">
        <w:rPr>
          <w:rFonts w:cs="Arial"/>
          <w:sz w:val="20"/>
          <w:szCs w:val="20"/>
        </w:rPr>
        <w:t xml:space="preserve"> the matters </w:t>
      </w:r>
      <w:r w:rsidR="00405EA1" w:rsidRPr="00FB42BA">
        <w:rPr>
          <w:rFonts w:cs="Arial"/>
          <w:sz w:val="20"/>
          <w:szCs w:val="20"/>
        </w:rPr>
        <w:t>as follows:</w:t>
      </w:r>
    </w:p>
    <w:p w:rsidR="00EB2AF5" w:rsidRPr="00FB42BA" w:rsidRDefault="00EB2AF5" w:rsidP="00FE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720"/>
        <w:jc w:val="thaiDistribute"/>
        <w:rPr>
          <w:rFonts w:cs="Arial"/>
          <w:sz w:val="20"/>
          <w:szCs w:val="20"/>
        </w:rPr>
      </w:pPr>
    </w:p>
    <w:tbl>
      <w:tblPr>
        <w:tblW w:w="9360" w:type="dxa"/>
        <w:tblInd w:w="108" w:type="dxa"/>
        <w:tblLayout w:type="fixed"/>
        <w:tblLook w:val="0000" w:firstRow="0" w:lastRow="0" w:firstColumn="0" w:lastColumn="0" w:noHBand="0" w:noVBand="0"/>
      </w:tblPr>
      <w:tblGrid>
        <w:gridCol w:w="4140"/>
        <w:gridCol w:w="1305"/>
        <w:gridCol w:w="1305"/>
        <w:gridCol w:w="1305"/>
        <w:gridCol w:w="1305"/>
      </w:tblGrid>
      <w:tr w:rsidR="00EB2AF5" w:rsidRPr="00FB42BA" w:rsidTr="00C16F47">
        <w:trPr>
          <w:trHeight w:val="108"/>
        </w:trPr>
        <w:tc>
          <w:tcPr>
            <w:tcW w:w="4140" w:type="dxa"/>
          </w:tcPr>
          <w:p w:rsidR="00EB2AF5" w:rsidRPr="00FB42BA" w:rsidRDefault="00EB2AF5" w:rsidP="00C6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2"/>
              <w:rPr>
                <w:rFonts w:cs="Arial"/>
                <w:snapToGrid w:val="0"/>
                <w:color w:val="000000"/>
                <w:sz w:val="20"/>
                <w:szCs w:val="20"/>
              </w:rPr>
            </w:pPr>
          </w:p>
        </w:tc>
        <w:tc>
          <w:tcPr>
            <w:tcW w:w="2610" w:type="dxa"/>
            <w:gridSpan w:val="2"/>
          </w:tcPr>
          <w:p w:rsidR="00EB2AF5" w:rsidRPr="00FB42BA" w:rsidRDefault="00EB2AF5" w:rsidP="00C67834">
            <w:pPr>
              <w:pStyle w:val="Heading7"/>
              <w:pBdr>
                <w:bottom w:val="single" w:sz="4" w:space="1" w:color="auto"/>
              </w:pBdr>
              <w:spacing w:line="320" w:lineRule="exact"/>
              <w:ind w:left="-18" w:right="0"/>
              <w:jc w:val="center"/>
              <w:rPr>
                <w:rFonts w:cs="Arial"/>
                <w:sz w:val="20"/>
                <w:szCs w:val="20"/>
              </w:rPr>
            </w:pPr>
            <w:r w:rsidRPr="00FB42BA">
              <w:rPr>
                <w:rFonts w:cs="Arial"/>
                <w:sz w:val="20"/>
                <w:szCs w:val="20"/>
              </w:rPr>
              <w:t>Consolidated</w:t>
            </w:r>
          </w:p>
        </w:tc>
        <w:tc>
          <w:tcPr>
            <w:tcW w:w="2610" w:type="dxa"/>
            <w:gridSpan w:val="2"/>
          </w:tcPr>
          <w:p w:rsidR="00EB2AF5" w:rsidRPr="00FB42BA" w:rsidRDefault="00EB2AF5" w:rsidP="00C67834">
            <w:pPr>
              <w:pStyle w:val="Heading7"/>
              <w:pBdr>
                <w:bottom w:val="single" w:sz="4" w:space="1" w:color="auto"/>
              </w:pBdr>
              <w:spacing w:line="320" w:lineRule="exact"/>
              <w:ind w:left="-18" w:right="0"/>
              <w:jc w:val="center"/>
              <w:rPr>
                <w:rFonts w:cs="Arial"/>
                <w:sz w:val="20"/>
                <w:szCs w:val="20"/>
              </w:rPr>
            </w:pPr>
            <w:bookmarkStart w:id="5" w:name="OLE_LINK12"/>
            <w:bookmarkStart w:id="6" w:name="OLE_LINK13"/>
            <w:r w:rsidRPr="00FB42BA">
              <w:rPr>
                <w:rFonts w:cs="Arial"/>
                <w:sz w:val="20"/>
                <w:szCs w:val="20"/>
              </w:rPr>
              <w:t>The Company</w:t>
            </w:r>
            <w:bookmarkEnd w:id="5"/>
            <w:bookmarkEnd w:id="6"/>
          </w:p>
        </w:tc>
      </w:tr>
      <w:tr w:rsidR="006C43C8" w:rsidRPr="00FB42BA" w:rsidTr="00C16F47">
        <w:tc>
          <w:tcPr>
            <w:tcW w:w="4140" w:type="dxa"/>
          </w:tcPr>
          <w:p w:rsidR="006C43C8" w:rsidRPr="00FB42BA" w:rsidRDefault="006C43C8" w:rsidP="00C6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2"/>
              <w:rPr>
                <w:rFonts w:cs="Arial"/>
                <w:snapToGrid w:val="0"/>
                <w:color w:val="000000"/>
                <w:sz w:val="20"/>
                <w:szCs w:val="20"/>
              </w:rPr>
            </w:pPr>
          </w:p>
        </w:tc>
        <w:tc>
          <w:tcPr>
            <w:tcW w:w="1305" w:type="dxa"/>
          </w:tcPr>
          <w:p w:rsidR="006C43C8" w:rsidRPr="006C43C8" w:rsidRDefault="008421A9" w:rsidP="00A54D60">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20" w:lineRule="exact"/>
              <w:jc w:val="right"/>
              <w:rPr>
                <w:rFonts w:cs="Arial"/>
                <w:sz w:val="20"/>
                <w:szCs w:val="20"/>
                <w:lang w:val="en-GB"/>
              </w:rPr>
            </w:pPr>
            <w:r>
              <w:rPr>
                <w:rFonts w:cs="Arial"/>
                <w:sz w:val="20"/>
                <w:szCs w:val="20"/>
                <w:lang w:val="en-GB"/>
              </w:rPr>
              <w:t>2016</w:t>
            </w:r>
          </w:p>
        </w:tc>
        <w:tc>
          <w:tcPr>
            <w:tcW w:w="1305" w:type="dxa"/>
          </w:tcPr>
          <w:p w:rsidR="006C43C8" w:rsidRPr="006C43C8" w:rsidRDefault="008421A9" w:rsidP="00A54D60">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20" w:lineRule="exact"/>
              <w:jc w:val="right"/>
              <w:rPr>
                <w:rFonts w:cs="Arial"/>
                <w:sz w:val="20"/>
                <w:szCs w:val="20"/>
                <w:lang w:val="en-GB"/>
              </w:rPr>
            </w:pPr>
            <w:r>
              <w:rPr>
                <w:rFonts w:cs="Arial"/>
                <w:sz w:val="20"/>
                <w:szCs w:val="20"/>
                <w:lang w:val="en-GB"/>
              </w:rPr>
              <w:t>2015</w:t>
            </w:r>
          </w:p>
        </w:tc>
        <w:tc>
          <w:tcPr>
            <w:tcW w:w="1305" w:type="dxa"/>
          </w:tcPr>
          <w:p w:rsidR="006C43C8" w:rsidRPr="006C43C8" w:rsidRDefault="008421A9" w:rsidP="00A54D60">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20" w:lineRule="exact"/>
              <w:jc w:val="right"/>
              <w:rPr>
                <w:rFonts w:cs="Arial"/>
                <w:sz w:val="20"/>
                <w:szCs w:val="20"/>
                <w:lang w:val="en-GB"/>
              </w:rPr>
            </w:pPr>
            <w:r>
              <w:rPr>
                <w:rFonts w:cs="Arial"/>
                <w:sz w:val="20"/>
                <w:szCs w:val="20"/>
                <w:lang w:val="en-GB"/>
              </w:rPr>
              <w:t>2016</w:t>
            </w:r>
          </w:p>
        </w:tc>
        <w:tc>
          <w:tcPr>
            <w:tcW w:w="1305" w:type="dxa"/>
          </w:tcPr>
          <w:p w:rsidR="006C43C8" w:rsidRPr="006C43C8" w:rsidRDefault="008421A9" w:rsidP="00A54D60">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20" w:lineRule="exact"/>
              <w:jc w:val="right"/>
              <w:rPr>
                <w:rFonts w:cs="Arial"/>
                <w:sz w:val="20"/>
                <w:szCs w:val="20"/>
                <w:lang w:val="en-GB"/>
              </w:rPr>
            </w:pPr>
            <w:r>
              <w:rPr>
                <w:rFonts w:cs="Arial"/>
                <w:sz w:val="20"/>
                <w:szCs w:val="20"/>
                <w:lang w:val="en-GB"/>
              </w:rPr>
              <w:t>2015</w:t>
            </w:r>
          </w:p>
        </w:tc>
      </w:tr>
      <w:tr w:rsidR="00CD7F0C" w:rsidRPr="00FB42BA" w:rsidTr="00C16F47">
        <w:trPr>
          <w:trHeight w:val="117"/>
        </w:trPr>
        <w:tc>
          <w:tcPr>
            <w:tcW w:w="4140" w:type="dxa"/>
          </w:tcPr>
          <w:p w:rsidR="00CD7F0C" w:rsidRPr="00FB42BA" w:rsidRDefault="00CD7F0C" w:rsidP="00C6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32"/>
              <w:rPr>
                <w:rFonts w:cs="Arial"/>
                <w:snapToGrid w:val="0"/>
                <w:color w:val="000000"/>
                <w:spacing w:val="-4"/>
                <w:sz w:val="20"/>
                <w:szCs w:val="20"/>
                <w:lang w:eastAsia="th-TH"/>
              </w:rPr>
            </w:pPr>
          </w:p>
        </w:tc>
        <w:tc>
          <w:tcPr>
            <w:tcW w:w="1305" w:type="dxa"/>
          </w:tcPr>
          <w:p w:rsidR="00CD7F0C" w:rsidRPr="00FB42BA" w:rsidRDefault="00CD7F0C" w:rsidP="00C6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cs="Arial"/>
                <w:bCs/>
                <w:snapToGrid w:val="0"/>
                <w:color w:val="000000"/>
                <w:spacing w:val="-4"/>
                <w:sz w:val="20"/>
                <w:szCs w:val="20"/>
                <w:lang w:eastAsia="th-TH"/>
              </w:rPr>
            </w:pPr>
          </w:p>
        </w:tc>
        <w:tc>
          <w:tcPr>
            <w:tcW w:w="1305" w:type="dxa"/>
          </w:tcPr>
          <w:p w:rsidR="00CD7F0C" w:rsidRPr="00FB42BA" w:rsidRDefault="00CD7F0C" w:rsidP="00C6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cs="Arial"/>
                <w:bCs/>
                <w:snapToGrid w:val="0"/>
                <w:color w:val="000000"/>
                <w:spacing w:val="-4"/>
                <w:sz w:val="20"/>
                <w:szCs w:val="20"/>
                <w:lang w:eastAsia="th-TH"/>
              </w:rPr>
            </w:pPr>
          </w:p>
        </w:tc>
        <w:tc>
          <w:tcPr>
            <w:tcW w:w="1305" w:type="dxa"/>
          </w:tcPr>
          <w:p w:rsidR="00CD7F0C" w:rsidRPr="00FB42BA" w:rsidRDefault="00CD7F0C" w:rsidP="0052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cs="Arial"/>
                <w:bCs/>
                <w:snapToGrid w:val="0"/>
                <w:color w:val="000000"/>
                <w:spacing w:val="-4"/>
                <w:sz w:val="20"/>
                <w:szCs w:val="20"/>
                <w:lang w:eastAsia="th-TH"/>
              </w:rPr>
            </w:pPr>
          </w:p>
        </w:tc>
        <w:tc>
          <w:tcPr>
            <w:tcW w:w="1305" w:type="dxa"/>
          </w:tcPr>
          <w:p w:rsidR="00CD7F0C" w:rsidRPr="00FB42BA" w:rsidRDefault="00CD7F0C" w:rsidP="00C6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cs="Arial"/>
                <w:bCs/>
                <w:snapToGrid w:val="0"/>
                <w:color w:val="000000"/>
                <w:spacing w:val="-4"/>
                <w:sz w:val="20"/>
                <w:szCs w:val="20"/>
                <w:lang w:eastAsia="th-TH"/>
              </w:rPr>
            </w:pPr>
          </w:p>
        </w:tc>
      </w:tr>
      <w:tr w:rsidR="00D11217" w:rsidRPr="00FB42BA" w:rsidTr="00C16F47">
        <w:tc>
          <w:tcPr>
            <w:tcW w:w="4140" w:type="dxa"/>
          </w:tcPr>
          <w:p w:rsidR="00D11217" w:rsidRPr="00FB42BA" w:rsidRDefault="00D11217" w:rsidP="00C67834">
            <w:pPr>
              <w:pStyle w:val="Heading7"/>
              <w:spacing w:line="320" w:lineRule="exact"/>
              <w:ind w:left="432" w:right="-1"/>
              <w:rPr>
                <w:rFonts w:cs="Arial"/>
                <w:b w:val="0"/>
                <w:bCs w:val="0"/>
                <w:sz w:val="20"/>
                <w:szCs w:val="20"/>
                <w:cs/>
              </w:rPr>
            </w:pPr>
            <w:r w:rsidRPr="00FB42BA">
              <w:rPr>
                <w:rFonts w:cs="Arial"/>
                <w:b w:val="0"/>
                <w:bCs w:val="0"/>
                <w:sz w:val="20"/>
                <w:szCs w:val="20"/>
              </w:rPr>
              <w:t>Letter of guarantee (Million Baht)</w:t>
            </w:r>
          </w:p>
        </w:tc>
        <w:tc>
          <w:tcPr>
            <w:tcW w:w="1305" w:type="dxa"/>
          </w:tcPr>
          <w:p w:rsidR="00D11217" w:rsidRPr="00FB42BA" w:rsidRDefault="007C2CCC" w:rsidP="00A54D60">
            <w:pPr>
              <w:pStyle w:val="Heading7"/>
              <w:spacing w:line="320" w:lineRule="exact"/>
              <w:ind w:right="-1"/>
              <w:jc w:val="right"/>
              <w:rPr>
                <w:rFonts w:cs="Arial"/>
                <w:b w:val="0"/>
                <w:bCs w:val="0"/>
                <w:sz w:val="20"/>
                <w:szCs w:val="20"/>
              </w:rPr>
            </w:pPr>
            <w:r>
              <w:rPr>
                <w:rFonts w:cs="Arial"/>
                <w:b w:val="0"/>
                <w:bCs w:val="0"/>
                <w:sz w:val="20"/>
                <w:szCs w:val="20"/>
              </w:rPr>
              <w:t>4.44</w:t>
            </w:r>
          </w:p>
        </w:tc>
        <w:tc>
          <w:tcPr>
            <w:tcW w:w="1305" w:type="dxa"/>
          </w:tcPr>
          <w:p w:rsidR="00D11217" w:rsidRPr="00FB42BA" w:rsidRDefault="00D11217" w:rsidP="009377C9">
            <w:pPr>
              <w:pStyle w:val="Heading7"/>
              <w:spacing w:line="320" w:lineRule="exact"/>
              <w:ind w:right="-1"/>
              <w:jc w:val="right"/>
              <w:rPr>
                <w:rFonts w:cs="Arial"/>
                <w:b w:val="0"/>
                <w:bCs w:val="0"/>
                <w:sz w:val="20"/>
                <w:szCs w:val="20"/>
              </w:rPr>
            </w:pPr>
            <w:r w:rsidRPr="00FB42BA">
              <w:rPr>
                <w:rFonts w:cs="Arial"/>
                <w:b w:val="0"/>
                <w:bCs w:val="0"/>
                <w:sz w:val="20"/>
                <w:szCs w:val="20"/>
              </w:rPr>
              <w:t>3.7</w:t>
            </w:r>
            <w:r>
              <w:rPr>
                <w:rFonts w:cs="Arial"/>
                <w:b w:val="0"/>
                <w:bCs w:val="0"/>
                <w:sz w:val="20"/>
                <w:szCs w:val="20"/>
              </w:rPr>
              <w:t>6</w:t>
            </w:r>
          </w:p>
        </w:tc>
        <w:tc>
          <w:tcPr>
            <w:tcW w:w="1305" w:type="dxa"/>
          </w:tcPr>
          <w:p w:rsidR="00D11217" w:rsidRPr="00FB42BA" w:rsidRDefault="007C2CCC" w:rsidP="00A54D60">
            <w:pPr>
              <w:pStyle w:val="Heading7"/>
              <w:spacing w:line="320" w:lineRule="exact"/>
              <w:ind w:right="-1"/>
              <w:jc w:val="right"/>
              <w:rPr>
                <w:rFonts w:cs="Arial"/>
                <w:b w:val="0"/>
                <w:bCs w:val="0"/>
                <w:sz w:val="20"/>
                <w:szCs w:val="20"/>
              </w:rPr>
            </w:pPr>
            <w:r>
              <w:rPr>
                <w:rFonts w:cs="Arial"/>
                <w:b w:val="0"/>
                <w:bCs w:val="0"/>
                <w:sz w:val="20"/>
                <w:szCs w:val="20"/>
              </w:rPr>
              <w:t>3.70</w:t>
            </w:r>
          </w:p>
        </w:tc>
        <w:tc>
          <w:tcPr>
            <w:tcW w:w="1305" w:type="dxa"/>
          </w:tcPr>
          <w:p w:rsidR="00D11217" w:rsidRPr="00FB42BA" w:rsidRDefault="00D11217" w:rsidP="009377C9">
            <w:pPr>
              <w:pStyle w:val="Heading7"/>
              <w:spacing w:line="320" w:lineRule="exact"/>
              <w:ind w:right="-1"/>
              <w:jc w:val="right"/>
              <w:rPr>
                <w:rFonts w:cs="Arial"/>
                <w:b w:val="0"/>
                <w:bCs w:val="0"/>
                <w:sz w:val="20"/>
                <w:szCs w:val="20"/>
              </w:rPr>
            </w:pPr>
            <w:r w:rsidRPr="00FB42BA">
              <w:rPr>
                <w:rFonts w:cs="Arial"/>
                <w:b w:val="0"/>
                <w:bCs w:val="0"/>
                <w:sz w:val="20"/>
                <w:szCs w:val="20"/>
              </w:rPr>
              <w:t>3.7</w:t>
            </w:r>
            <w:r>
              <w:rPr>
                <w:rFonts w:cs="Arial"/>
                <w:b w:val="0"/>
                <w:bCs w:val="0"/>
                <w:sz w:val="20"/>
                <w:szCs w:val="20"/>
              </w:rPr>
              <w:t>6</w:t>
            </w:r>
          </w:p>
        </w:tc>
      </w:tr>
      <w:tr w:rsidR="00D11217" w:rsidRPr="00FB42BA" w:rsidTr="00C16F47">
        <w:tc>
          <w:tcPr>
            <w:tcW w:w="4140" w:type="dxa"/>
            <w:vAlign w:val="bottom"/>
          </w:tcPr>
          <w:p w:rsidR="00D11217" w:rsidRPr="00FB42BA" w:rsidRDefault="00D11217" w:rsidP="00C67834">
            <w:pPr>
              <w:pStyle w:val="Heading7"/>
              <w:spacing w:line="320" w:lineRule="exact"/>
              <w:ind w:left="432" w:right="-1"/>
              <w:rPr>
                <w:rFonts w:cs="Arial"/>
                <w:b w:val="0"/>
                <w:bCs w:val="0"/>
                <w:sz w:val="20"/>
                <w:szCs w:val="20"/>
                <w:cs/>
              </w:rPr>
            </w:pPr>
            <w:r w:rsidRPr="00FB42BA">
              <w:rPr>
                <w:rFonts w:cs="Arial"/>
                <w:b w:val="0"/>
                <w:bCs w:val="0"/>
                <w:sz w:val="20"/>
                <w:szCs w:val="20"/>
              </w:rPr>
              <w:t>Letter of credit (Million Baht)</w:t>
            </w:r>
          </w:p>
        </w:tc>
        <w:tc>
          <w:tcPr>
            <w:tcW w:w="1305" w:type="dxa"/>
          </w:tcPr>
          <w:p w:rsidR="00D11217" w:rsidRPr="00FB42BA" w:rsidRDefault="00DE6167" w:rsidP="00DE6167">
            <w:pPr>
              <w:pStyle w:val="Heading7"/>
              <w:spacing w:line="320" w:lineRule="exact"/>
              <w:ind w:right="-1"/>
              <w:jc w:val="right"/>
              <w:rPr>
                <w:rFonts w:cs="Arial"/>
                <w:b w:val="0"/>
                <w:bCs w:val="0"/>
                <w:sz w:val="20"/>
                <w:szCs w:val="20"/>
              </w:rPr>
            </w:pPr>
            <w:r>
              <w:rPr>
                <w:rFonts w:cs="Arial"/>
                <w:b w:val="0"/>
                <w:bCs w:val="0"/>
                <w:sz w:val="20"/>
                <w:szCs w:val="20"/>
              </w:rPr>
              <w:t>40.92</w:t>
            </w:r>
          </w:p>
        </w:tc>
        <w:tc>
          <w:tcPr>
            <w:tcW w:w="1305" w:type="dxa"/>
          </w:tcPr>
          <w:p w:rsidR="00D11217" w:rsidRPr="00FB42BA" w:rsidRDefault="00D11217" w:rsidP="009377C9">
            <w:pPr>
              <w:pStyle w:val="Heading7"/>
              <w:spacing w:line="320" w:lineRule="exact"/>
              <w:ind w:right="-1"/>
              <w:jc w:val="right"/>
              <w:rPr>
                <w:rFonts w:cs="Arial"/>
                <w:b w:val="0"/>
                <w:bCs w:val="0"/>
                <w:sz w:val="20"/>
                <w:szCs w:val="20"/>
              </w:rPr>
            </w:pPr>
            <w:r>
              <w:rPr>
                <w:rFonts w:cs="Arial"/>
                <w:b w:val="0"/>
                <w:bCs w:val="0"/>
                <w:sz w:val="20"/>
                <w:szCs w:val="20"/>
              </w:rPr>
              <w:t>51.65</w:t>
            </w:r>
          </w:p>
        </w:tc>
        <w:tc>
          <w:tcPr>
            <w:tcW w:w="1305" w:type="dxa"/>
          </w:tcPr>
          <w:p w:rsidR="00D11217" w:rsidRPr="00FB42BA" w:rsidRDefault="00DE6167" w:rsidP="00DE6167">
            <w:pPr>
              <w:pStyle w:val="Heading7"/>
              <w:spacing w:line="320" w:lineRule="exact"/>
              <w:ind w:right="-1"/>
              <w:jc w:val="right"/>
              <w:rPr>
                <w:rFonts w:cs="Arial"/>
                <w:b w:val="0"/>
                <w:bCs w:val="0"/>
                <w:sz w:val="20"/>
                <w:szCs w:val="20"/>
              </w:rPr>
            </w:pPr>
            <w:r>
              <w:rPr>
                <w:rFonts w:cs="Arial"/>
                <w:b w:val="0"/>
                <w:bCs w:val="0"/>
                <w:sz w:val="20"/>
                <w:szCs w:val="20"/>
              </w:rPr>
              <w:t>40.92</w:t>
            </w:r>
          </w:p>
        </w:tc>
        <w:tc>
          <w:tcPr>
            <w:tcW w:w="1305" w:type="dxa"/>
          </w:tcPr>
          <w:p w:rsidR="00D11217" w:rsidRPr="00FB42BA" w:rsidRDefault="00D11217" w:rsidP="009377C9">
            <w:pPr>
              <w:pStyle w:val="Heading7"/>
              <w:spacing w:line="320" w:lineRule="exact"/>
              <w:ind w:right="-1"/>
              <w:jc w:val="right"/>
              <w:rPr>
                <w:rFonts w:cs="Arial"/>
                <w:b w:val="0"/>
                <w:bCs w:val="0"/>
                <w:sz w:val="20"/>
                <w:szCs w:val="20"/>
              </w:rPr>
            </w:pPr>
            <w:r>
              <w:rPr>
                <w:rFonts w:cs="Arial"/>
                <w:b w:val="0"/>
                <w:bCs w:val="0"/>
                <w:sz w:val="20"/>
                <w:szCs w:val="20"/>
              </w:rPr>
              <w:t>51.65</w:t>
            </w:r>
          </w:p>
        </w:tc>
      </w:tr>
      <w:tr w:rsidR="00D11217" w:rsidRPr="00FB42BA" w:rsidTr="00C16F47">
        <w:tc>
          <w:tcPr>
            <w:tcW w:w="4140" w:type="dxa"/>
            <w:vAlign w:val="bottom"/>
          </w:tcPr>
          <w:p w:rsidR="00D11217" w:rsidRPr="00FB42BA" w:rsidRDefault="00D11217" w:rsidP="00451D89">
            <w:pPr>
              <w:pStyle w:val="Heading7"/>
              <w:spacing w:line="320" w:lineRule="exact"/>
              <w:ind w:left="432" w:right="-1"/>
              <w:rPr>
                <w:rFonts w:cs="Arial"/>
                <w:b w:val="0"/>
                <w:bCs w:val="0"/>
                <w:sz w:val="20"/>
                <w:szCs w:val="20"/>
              </w:rPr>
            </w:pPr>
            <w:r w:rsidRPr="00FB42BA">
              <w:rPr>
                <w:rFonts w:cs="Arial"/>
                <w:b w:val="0"/>
                <w:bCs w:val="0"/>
                <w:sz w:val="20"/>
                <w:szCs w:val="20"/>
              </w:rPr>
              <w:t>Letter of credit</w:t>
            </w:r>
            <w:r w:rsidRPr="00FB42BA">
              <w:rPr>
                <w:rFonts w:cs="Arial"/>
                <w:b w:val="0"/>
                <w:bCs w:val="0"/>
                <w:sz w:val="20"/>
                <w:szCs w:val="20"/>
                <w:cs/>
              </w:rPr>
              <w:t xml:space="preserve"> </w:t>
            </w:r>
            <w:r w:rsidRPr="00FB42BA">
              <w:rPr>
                <w:rFonts w:cs="Arial"/>
                <w:b w:val="0"/>
                <w:bCs w:val="0"/>
                <w:sz w:val="20"/>
                <w:szCs w:val="20"/>
              </w:rPr>
              <w:t>(</w:t>
            </w:r>
            <w:r>
              <w:rPr>
                <w:rFonts w:cs="Arial"/>
                <w:b w:val="0"/>
                <w:bCs w:val="0"/>
                <w:sz w:val="20"/>
                <w:szCs w:val="20"/>
              </w:rPr>
              <w:t>US Dollar</w:t>
            </w:r>
            <w:r w:rsidRPr="00FB42BA">
              <w:rPr>
                <w:rFonts w:cs="Arial"/>
                <w:b w:val="0"/>
                <w:bCs w:val="0"/>
                <w:sz w:val="20"/>
                <w:szCs w:val="20"/>
              </w:rPr>
              <w:t>)</w:t>
            </w:r>
          </w:p>
        </w:tc>
        <w:tc>
          <w:tcPr>
            <w:tcW w:w="1305" w:type="dxa"/>
          </w:tcPr>
          <w:p w:rsidR="00D11217" w:rsidRPr="00FB42BA" w:rsidRDefault="007C2CCC" w:rsidP="00EF63EA">
            <w:pPr>
              <w:pStyle w:val="Heading7"/>
              <w:spacing w:line="320" w:lineRule="exact"/>
              <w:ind w:right="-1"/>
              <w:jc w:val="right"/>
              <w:rPr>
                <w:rFonts w:cs="Arial"/>
                <w:b w:val="0"/>
                <w:bCs w:val="0"/>
                <w:sz w:val="20"/>
                <w:szCs w:val="20"/>
              </w:rPr>
            </w:pPr>
            <w:r>
              <w:rPr>
                <w:rFonts w:cs="Arial"/>
                <w:b w:val="0"/>
                <w:bCs w:val="0"/>
                <w:sz w:val="20"/>
                <w:szCs w:val="20"/>
              </w:rPr>
              <w:t>1,054,410</w:t>
            </w:r>
          </w:p>
        </w:tc>
        <w:tc>
          <w:tcPr>
            <w:tcW w:w="1305" w:type="dxa"/>
          </w:tcPr>
          <w:p w:rsidR="00D11217" w:rsidRPr="00FB42BA" w:rsidRDefault="00D11217" w:rsidP="009377C9">
            <w:pPr>
              <w:pStyle w:val="Heading7"/>
              <w:spacing w:line="320" w:lineRule="exact"/>
              <w:ind w:right="-1"/>
              <w:jc w:val="right"/>
              <w:rPr>
                <w:rFonts w:cs="Arial"/>
                <w:b w:val="0"/>
                <w:bCs w:val="0"/>
                <w:sz w:val="20"/>
                <w:szCs w:val="20"/>
              </w:rPr>
            </w:pPr>
            <w:r>
              <w:rPr>
                <w:rFonts w:cs="Arial"/>
                <w:b w:val="0"/>
                <w:bCs w:val="0"/>
                <w:sz w:val="20"/>
                <w:szCs w:val="20"/>
              </w:rPr>
              <w:t>987,519</w:t>
            </w:r>
          </w:p>
        </w:tc>
        <w:tc>
          <w:tcPr>
            <w:tcW w:w="1305" w:type="dxa"/>
          </w:tcPr>
          <w:p w:rsidR="00D11217" w:rsidRPr="00FB42BA" w:rsidRDefault="007C2CCC" w:rsidP="00522720">
            <w:pPr>
              <w:pStyle w:val="Heading7"/>
              <w:spacing w:line="320" w:lineRule="exact"/>
              <w:ind w:right="-1"/>
              <w:jc w:val="right"/>
              <w:rPr>
                <w:rFonts w:cs="Arial"/>
                <w:b w:val="0"/>
                <w:bCs w:val="0"/>
                <w:sz w:val="20"/>
                <w:szCs w:val="20"/>
              </w:rPr>
            </w:pPr>
            <w:r>
              <w:rPr>
                <w:rFonts w:cs="Arial"/>
                <w:b w:val="0"/>
                <w:bCs w:val="0"/>
                <w:sz w:val="20"/>
                <w:szCs w:val="20"/>
              </w:rPr>
              <w:t>1,054,410</w:t>
            </w:r>
          </w:p>
        </w:tc>
        <w:tc>
          <w:tcPr>
            <w:tcW w:w="1305" w:type="dxa"/>
          </w:tcPr>
          <w:p w:rsidR="00D11217" w:rsidRPr="00FB42BA" w:rsidRDefault="00D11217" w:rsidP="009377C9">
            <w:pPr>
              <w:pStyle w:val="Heading7"/>
              <w:spacing w:line="320" w:lineRule="exact"/>
              <w:ind w:right="-1"/>
              <w:jc w:val="right"/>
              <w:rPr>
                <w:rFonts w:cs="Arial"/>
                <w:b w:val="0"/>
                <w:bCs w:val="0"/>
                <w:sz w:val="20"/>
                <w:szCs w:val="20"/>
              </w:rPr>
            </w:pPr>
            <w:r>
              <w:rPr>
                <w:rFonts w:cs="Arial"/>
                <w:b w:val="0"/>
                <w:bCs w:val="0"/>
                <w:sz w:val="20"/>
                <w:szCs w:val="20"/>
              </w:rPr>
              <w:t>987,519</w:t>
            </w:r>
          </w:p>
        </w:tc>
      </w:tr>
      <w:tr w:rsidR="00D11217" w:rsidRPr="00FB42BA" w:rsidTr="00C16F47">
        <w:tc>
          <w:tcPr>
            <w:tcW w:w="4140" w:type="dxa"/>
            <w:vAlign w:val="bottom"/>
          </w:tcPr>
          <w:p w:rsidR="00D11217" w:rsidRPr="00FB42BA" w:rsidRDefault="00D11217" w:rsidP="00C67834">
            <w:pPr>
              <w:pStyle w:val="Heading7"/>
              <w:spacing w:line="320" w:lineRule="exact"/>
              <w:ind w:left="612" w:right="-1" w:hanging="180"/>
              <w:rPr>
                <w:rFonts w:cs="Arial"/>
                <w:b w:val="0"/>
                <w:bCs w:val="0"/>
                <w:sz w:val="20"/>
                <w:szCs w:val="20"/>
                <w:cs/>
              </w:rPr>
            </w:pPr>
            <w:r w:rsidRPr="00FB42BA">
              <w:rPr>
                <w:rFonts w:cs="Arial"/>
                <w:b w:val="0"/>
                <w:bCs w:val="0"/>
                <w:sz w:val="20"/>
                <w:szCs w:val="20"/>
              </w:rPr>
              <w:t>Credit facilities from financial institution (Million Baht)</w:t>
            </w:r>
          </w:p>
        </w:tc>
        <w:tc>
          <w:tcPr>
            <w:tcW w:w="1305" w:type="dxa"/>
          </w:tcPr>
          <w:p w:rsidR="007C2CCC" w:rsidRDefault="007C2CCC" w:rsidP="00522720">
            <w:pPr>
              <w:pStyle w:val="Heading7"/>
              <w:spacing w:line="320" w:lineRule="exact"/>
              <w:ind w:right="-1"/>
              <w:jc w:val="right"/>
              <w:rPr>
                <w:rFonts w:cs="Arial"/>
                <w:b w:val="0"/>
                <w:bCs w:val="0"/>
                <w:sz w:val="20"/>
                <w:szCs w:val="20"/>
              </w:rPr>
            </w:pPr>
          </w:p>
          <w:p w:rsidR="00D11217" w:rsidRPr="00FB42BA" w:rsidRDefault="007C2CCC" w:rsidP="00522720">
            <w:pPr>
              <w:pStyle w:val="Heading7"/>
              <w:spacing w:line="320" w:lineRule="exact"/>
              <w:ind w:right="-1"/>
              <w:jc w:val="right"/>
              <w:rPr>
                <w:rFonts w:cs="Arial"/>
                <w:b w:val="0"/>
                <w:bCs w:val="0"/>
                <w:sz w:val="20"/>
                <w:szCs w:val="20"/>
              </w:rPr>
            </w:pPr>
            <w:r>
              <w:rPr>
                <w:rFonts w:cs="Arial"/>
                <w:b w:val="0"/>
                <w:bCs w:val="0"/>
                <w:sz w:val="20"/>
                <w:szCs w:val="20"/>
              </w:rPr>
              <w:t>1,668</w:t>
            </w:r>
          </w:p>
        </w:tc>
        <w:tc>
          <w:tcPr>
            <w:tcW w:w="1305" w:type="dxa"/>
          </w:tcPr>
          <w:p w:rsidR="00D11217" w:rsidRDefault="00D11217" w:rsidP="009377C9">
            <w:pPr>
              <w:pStyle w:val="Heading7"/>
              <w:spacing w:line="320" w:lineRule="exact"/>
              <w:ind w:right="-1"/>
              <w:jc w:val="right"/>
              <w:rPr>
                <w:rFonts w:cs="Arial"/>
                <w:b w:val="0"/>
                <w:bCs w:val="0"/>
                <w:sz w:val="20"/>
                <w:szCs w:val="20"/>
              </w:rPr>
            </w:pPr>
          </w:p>
          <w:p w:rsidR="00D11217" w:rsidRPr="00FB42BA" w:rsidRDefault="00D11217" w:rsidP="009377C9">
            <w:pPr>
              <w:pStyle w:val="Heading7"/>
              <w:spacing w:line="320" w:lineRule="exact"/>
              <w:ind w:right="-1"/>
              <w:jc w:val="right"/>
              <w:rPr>
                <w:rFonts w:cs="Arial"/>
                <w:b w:val="0"/>
                <w:bCs w:val="0"/>
                <w:sz w:val="20"/>
                <w:szCs w:val="20"/>
              </w:rPr>
            </w:pPr>
            <w:r>
              <w:rPr>
                <w:rFonts w:cs="Arial"/>
                <w:b w:val="0"/>
                <w:bCs w:val="0"/>
                <w:sz w:val="20"/>
                <w:szCs w:val="20"/>
              </w:rPr>
              <w:t>1,463</w:t>
            </w:r>
          </w:p>
        </w:tc>
        <w:tc>
          <w:tcPr>
            <w:tcW w:w="1305" w:type="dxa"/>
          </w:tcPr>
          <w:p w:rsidR="007C2CCC" w:rsidRDefault="007C2CCC" w:rsidP="00CF6256">
            <w:pPr>
              <w:pStyle w:val="Heading7"/>
              <w:spacing w:line="320" w:lineRule="exact"/>
              <w:ind w:right="-1"/>
              <w:jc w:val="right"/>
              <w:rPr>
                <w:rFonts w:cs="Arial"/>
                <w:b w:val="0"/>
                <w:bCs w:val="0"/>
                <w:sz w:val="20"/>
                <w:szCs w:val="20"/>
              </w:rPr>
            </w:pPr>
          </w:p>
          <w:p w:rsidR="00D11217" w:rsidRPr="00FB42BA" w:rsidRDefault="007C2CCC" w:rsidP="00CF6256">
            <w:pPr>
              <w:pStyle w:val="Heading7"/>
              <w:spacing w:line="320" w:lineRule="exact"/>
              <w:ind w:right="-1"/>
              <w:jc w:val="right"/>
              <w:rPr>
                <w:rFonts w:cs="Arial"/>
                <w:b w:val="0"/>
                <w:bCs w:val="0"/>
                <w:sz w:val="20"/>
                <w:szCs w:val="20"/>
              </w:rPr>
            </w:pPr>
            <w:r>
              <w:rPr>
                <w:rFonts w:cs="Arial"/>
                <w:b w:val="0"/>
                <w:bCs w:val="0"/>
                <w:sz w:val="20"/>
                <w:szCs w:val="20"/>
              </w:rPr>
              <w:t>1,283</w:t>
            </w:r>
          </w:p>
        </w:tc>
        <w:tc>
          <w:tcPr>
            <w:tcW w:w="1305" w:type="dxa"/>
          </w:tcPr>
          <w:p w:rsidR="00D11217" w:rsidRDefault="00D11217" w:rsidP="009377C9">
            <w:pPr>
              <w:pStyle w:val="Heading7"/>
              <w:spacing w:line="320" w:lineRule="exact"/>
              <w:ind w:right="-1"/>
              <w:jc w:val="right"/>
              <w:rPr>
                <w:rFonts w:cs="Arial"/>
                <w:b w:val="0"/>
                <w:bCs w:val="0"/>
                <w:sz w:val="20"/>
                <w:szCs w:val="20"/>
              </w:rPr>
            </w:pPr>
          </w:p>
          <w:p w:rsidR="00D11217" w:rsidRPr="00FB42BA" w:rsidRDefault="00D11217" w:rsidP="009377C9">
            <w:pPr>
              <w:pStyle w:val="Heading7"/>
              <w:spacing w:line="320" w:lineRule="exact"/>
              <w:ind w:right="-1"/>
              <w:jc w:val="right"/>
              <w:rPr>
                <w:rFonts w:cs="Arial"/>
                <w:b w:val="0"/>
                <w:bCs w:val="0"/>
                <w:sz w:val="20"/>
                <w:szCs w:val="20"/>
              </w:rPr>
            </w:pPr>
            <w:r>
              <w:rPr>
                <w:rFonts w:cs="Arial"/>
                <w:b w:val="0"/>
                <w:bCs w:val="0"/>
                <w:sz w:val="20"/>
                <w:szCs w:val="20"/>
              </w:rPr>
              <w:t>1,283</w:t>
            </w:r>
          </w:p>
        </w:tc>
      </w:tr>
    </w:tbl>
    <w:p w:rsidR="008F027D" w:rsidRDefault="008F027D" w:rsidP="00E24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20"/>
          <w:szCs w:val="20"/>
        </w:rPr>
      </w:pPr>
    </w:p>
    <w:p w:rsidR="007C2CCC" w:rsidRPr="00FB42BA" w:rsidRDefault="007C2CCC" w:rsidP="00E24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20"/>
          <w:szCs w:val="20"/>
        </w:rPr>
      </w:pPr>
    </w:p>
    <w:p w:rsidR="004E4D3D" w:rsidRPr="00FB42BA" w:rsidRDefault="004E4D3D" w:rsidP="009B277E">
      <w:pPr>
        <w:pStyle w:val="Heading7"/>
        <w:numPr>
          <w:ilvl w:val="0"/>
          <w:numId w:val="21"/>
        </w:numPr>
        <w:tabs>
          <w:tab w:val="clear" w:pos="930"/>
          <w:tab w:val="num" w:pos="540"/>
        </w:tabs>
        <w:ind w:left="547" w:right="-1" w:hanging="540"/>
        <w:jc w:val="both"/>
        <w:rPr>
          <w:rFonts w:cs="Arial"/>
          <w:caps/>
          <w:sz w:val="20"/>
          <w:szCs w:val="20"/>
        </w:rPr>
      </w:pPr>
      <w:r w:rsidRPr="00FB42BA">
        <w:rPr>
          <w:rFonts w:cs="Arial"/>
          <w:caps/>
          <w:sz w:val="20"/>
          <w:szCs w:val="20"/>
        </w:rPr>
        <w:lastRenderedPageBreak/>
        <w:t>EXPENSES BY NATURE</w:t>
      </w:r>
    </w:p>
    <w:p w:rsidR="001E584C" w:rsidRPr="00A03D34" w:rsidRDefault="001E584C" w:rsidP="00A0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16"/>
          <w:szCs w:val="16"/>
        </w:rPr>
      </w:pPr>
    </w:p>
    <w:tbl>
      <w:tblPr>
        <w:tblW w:w="9270" w:type="dxa"/>
        <w:tblInd w:w="108" w:type="dxa"/>
        <w:tblLayout w:type="fixed"/>
        <w:tblLook w:val="0000" w:firstRow="0" w:lastRow="0" w:firstColumn="0" w:lastColumn="0" w:noHBand="0" w:noVBand="0"/>
      </w:tblPr>
      <w:tblGrid>
        <w:gridCol w:w="4320"/>
        <w:gridCol w:w="1237"/>
        <w:gridCol w:w="1238"/>
        <w:gridCol w:w="1237"/>
        <w:gridCol w:w="1238"/>
      </w:tblGrid>
      <w:tr w:rsidR="001E584C" w:rsidRPr="006C43C8" w:rsidTr="002D150B">
        <w:trPr>
          <w:trHeight w:val="135"/>
        </w:trPr>
        <w:tc>
          <w:tcPr>
            <w:tcW w:w="4320" w:type="dxa"/>
            <w:vAlign w:val="bottom"/>
          </w:tcPr>
          <w:p w:rsidR="001E584C" w:rsidRPr="006C43C8" w:rsidRDefault="001E584C" w:rsidP="0094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cs/>
                <w:lang w:eastAsia="th-TH"/>
              </w:rPr>
            </w:pPr>
          </w:p>
        </w:tc>
        <w:tc>
          <w:tcPr>
            <w:tcW w:w="4950" w:type="dxa"/>
            <w:gridSpan w:val="4"/>
          </w:tcPr>
          <w:p w:rsidR="001E584C" w:rsidRPr="006C43C8" w:rsidRDefault="001E584C" w:rsidP="00943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
              <w:jc w:val="center"/>
              <w:rPr>
                <w:rFonts w:cs="Arial"/>
                <w:b/>
                <w:bCs/>
                <w:snapToGrid w:val="0"/>
                <w:color w:val="000000"/>
                <w:spacing w:val="-4"/>
              </w:rPr>
            </w:pPr>
            <w:r w:rsidRPr="006C43C8">
              <w:rPr>
                <w:rFonts w:cs="Arial"/>
                <w:b/>
                <w:bCs/>
                <w:snapToGrid w:val="0"/>
                <w:color w:val="000000"/>
                <w:spacing w:val="-4"/>
              </w:rPr>
              <w:t xml:space="preserve">(Unit </w:t>
            </w:r>
            <w:r w:rsidR="00C92641" w:rsidRPr="006C43C8">
              <w:rPr>
                <w:rFonts w:cs="Arial"/>
                <w:b/>
                <w:bCs/>
                <w:snapToGrid w:val="0"/>
                <w:color w:val="000000"/>
                <w:spacing w:val="-4"/>
              </w:rPr>
              <w:t xml:space="preserve">: </w:t>
            </w:r>
            <w:r w:rsidRPr="006C43C8">
              <w:rPr>
                <w:rFonts w:cs="Arial"/>
                <w:b/>
                <w:bCs/>
                <w:snapToGrid w:val="0"/>
                <w:color w:val="000000"/>
                <w:spacing w:val="-4"/>
              </w:rPr>
              <w:t>Baht)</w:t>
            </w:r>
          </w:p>
        </w:tc>
      </w:tr>
      <w:tr w:rsidR="00436DD8" w:rsidRPr="006C43C8" w:rsidTr="002D150B">
        <w:trPr>
          <w:trHeight w:val="63"/>
        </w:trPr>
        <w:tc>
          <w:tcPr>
            <w:tcW w:w="4320" w:type="dxa"/>
            <w:vAlign w:val="bottom"/>
          </w:tcPr>
          <w:p w:rsidR="001E584C" w:rsidRPr="006C43C8" w:rsidRDefault="001E584C" w:rsidP="0094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color w:val="000000"/>
                <w:spacing w:val="-4"/>
                <w:cs/>
              </w:rPr>
            </w:pPr>
          </w:p>
        </w:tc>
        <w:tc>
          <w:tcPr>
            <w:tcW w:w="2475" w:type="dxa"/>
            <w:gridSpan w:val="2"/>
          </w:tcPr>
          <w:p w:rsidR="001E584C" w:rsidRPr="006C43C8" w:rsidRDefault="001E584C" w:rsidP="00943FAA">
            <w:pPr>
              <w:pStyle w:val="Heading7"/>
              <w:pBdr>
                <w:bottom w:val="single" w:sz="4" w:space="1" w:color="auto"/>
              </w:pBdr>
              <w:spacing w:line="280" w:lineRule="exact"/>
              <w:ind w:left="-18" w:right="-1"/>
              <w:jc w:val="center"/>
              <w:rPr>
                <w:rFonts w:cs="Arial"/>
                <w:spacing w:val="-4"/>
                <w:sz w:val="18"/>
                <w:szCs w:val="18"/>
              </w:rPr>
            </w:pPr>
            <w:r w:rsidRPr="006C43C8">
              <w:rPr>
                <w:rFonts w:cs="Arial"/>
                <w:spacing w:val="-4"/>
                <w:sz w:val="18"/>
                <w:szCs w:val="18"/>
              </w:rPr>
              <w:t>Consolidated</w:t>
            </w:r>
          </w:p>
        </w:tc>
        <w:tc>
          <w:tcPr>
            <w:tcW w:w="2475" w:type="dxa"/>
            <w:gridSpan w:val="2"/>
          </w:tcPr>
          <w:p w:rsidR="001E584C" w:rsidRPr="006C43C8" w:rsidRDefault="00263358" w:rsidP="00943FAA">
            <w:pPr>
              <w:pStyle w:val="Heading7"/>
              <w:pBdr>
                <w:bottom w:val="single" w:sz="4" w:space="1" w:color="auto"/>
              </w:pBdr>
              <w:spacing w:line="280" w:lineRule="exact"/>
              <w:ind w:left="-18" w:right="-1"/>
              <w:jc w:val="center"/>
              <w:rPr>
                <w:rFonts w:cs="Arial"/>
                <w:spacing w:val="-4"/>
                <w:sz w:val="18"/>
                <w:szCs w:val="18"/>
              </w:rPr>
            </w:pPr>
            <w:r w:rsidRPr="006C43C8">
              <w:rPr>
                <w:rFonts w:cs="Arial"/>
                <w:spacing w:val="-4"/>
                <w:sz w:val="18"/>
                <w:szCs w:val="18"/>
              </w:rPr>
              <w:t>The Company</w:t>
            </w:r>
          </w:p>
        </w:tc>
      </w:tr>
      <w:tr w:rsidR="006C43C8" w:rsidRPr="006C43C8" w:rsidTr="002D150B">
        <w:trPr>
          <w:trHeight w:val="72"/>
        </w:trPr>
        <w:tc>
          <w:tcPr>
            <w:tcW w:w="4320" w:type="dxa"/>
            <w:vAlign w:val="bottom"/>
          </w:tcPr>
          <w:p w:rsidR="006C43C8" w:rsidRPr="006C43C8" w:rsidRDefault="006C43C8" w:rsidP="0094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Fonts w:cs="Arial"/>
                <w:color w:val="000000"/>
                <w:spacing w:val="-4"/>
              </w:rPr>
            </w:pPr>
          </w:p>
        </w:tc>
        <w:tc>
          <w:tcPr>
            <w:tcW w:w="1237" w:type="dxa"/>
          </w:tcPr>
          <w:p w:rsidR="006C43C8" w:rsidRPr="006C43C8" w:rsidRDefault="008421A9" w:rsidP="00943FAA">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280" w:lineRule="exact"/>
              <w:jc w:val="right"/>
              <w:rPr>
                <w:rFonts w:cs="Arial"/>
                <w:lang w:val="en-GB"/>
              </w:rPr>
            </w:pPr>
            <w:r>
              <w:rPr>
                <w:rFonts w:cs="Arial"/>
                <w:lang w:val="en-GB"/>
              </w:rPr>
              <w:t>2016</w:t>
            </w:r>
          </w:p>
        </w:tc>
        <w:tc>
          <w:tcPr>
            <w:tcW w:w="1238" w:type="dxa"/>
          </w:tcPr>
          <w:p w:rsidR="006C43C8" w:rsidRPr="006C43C8" w:rsidRDefault="008421A9" w:rsidP="00943FAA">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280" w:lineRule="exact"/>
              <w:jc w:val="right"/>
              <w:rPr>
                <w:rFonts w:cs="Arial"/>
                <w:lang w:val="en-GB"/>
              </w:rPr>
            </w:pPr>
            <w:r>
              <w:rPr>
                <w:rFonts w:cs="Arial"/>
                <w:lang w:val="en-GB"/>
              </w:rPr>
              <w:t>2015</w:t>
            </w:r>
          </w:p>
        </w:tc>
        <w:tc>
          <w:tcPr>
            <w:tcW w:w="1237" w:type="dxa"/>
          </w:tcPr>
          <w:p w:rsidR="006C43C8" w:rsidRPr="006C43C8" w:rsidRDefault="008421A9" w:rsidP="00943FAA">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280" w:lineRule="exact"/>
              <w:jc w:val="right"/>
              <w:rPr>
                <w:rFonts w:cs="Arial"/>
                <w:lang w:val="en-GB"/>
              </w:rPr>
            </w:pPr>
            <w:r>
              <w:rPr>
                <w:rFonts w:cs="Arial"/>
                <w:lang w:val="en-GB"/>
              </w:rPr>
              <w:t>2016</w:t>
            </w:r>
          </w:p>
        </w:tc>
        <w:tc>
          <w:tcPr>
            <w:tcW w:w="1238" w:type="dxa"/>
          </w:tcPr>
          <w:p w:rsidR="006C43C8" w:rsidRPr="006C43C8" w:rsidRDefault="008421A9" w:rsidP="00943FAA">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280" w:lineRule="exact"/>
              <w:jc w:val="right"/>
              <w:rPr>
                <w:rFonts w:cs="Arial"/>
                <w:lang w:val="en-GB"/>
              </w:rPr>
            </w:pPr>
            <w:r>
              <w:rPr>
                <w:rFonts w:cs="Arial"/>
                <w:lang w:val="en-GB"/>
              </w:rPr>
              <w:t>2015</w:t>
            </w:r>
          </w:p>
        </w:tc>
      </w:tr>
      <w:tr w:rsidR="002F38F4" w:rsidRPr="00A03D34" w:rsidTr="002D150B">
        <w:trPr>
          <w:trHeight w:val="63"/>
        </w:trPr>
        <w:tc>
          <w:tcPr>
            <w:tcW w:w="4320" w:type="dxa"/>
            <w:vAlign w:val="bottom"/>
          </w:tcPr>
          <w:p w:rsidR="002F38F4" w:rsidRPr="00A03D34" w:rsidRDefault="002F38F4" w:rsidP="00A0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16"/>
                <w:szCs w:val="16"/>
              </w:rPr>
            </w:pPr>
          </w:p>
        </w:tc>
        <w:tc>
          <w:tcPr>
            <w:tcW w:w="1237" w:type="dxa"/>
          </w:tcPr>
          <w:p w:rsidR="002F38F4" w:rsidRPr="00A03D34" w:rsidRDefault="002F38F4" w:rsidP="00A0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16"/>
                <w:szCs w:val="16"/>
              </w:rPr>
            </w:pPr>
          </w:p>
        </w:tc>
        <w:tc>
          <w:tcPr>
            <w:tcW w:w="1238" w:type="dxa"/>
          </w:tcPr>
          <w:p w:rsidR="002F38F4" w:rsidRPr="00A03D34" w:rsidRDefault="002F38F4" w:rsidP="00A0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16"/>
                <w:szCs w:val="16"/>
              </w:rPr>
            </w:pPr>
          </w:p>
        </w:tc>
        <w:tc>
          <w:tcPr>
            <w:tcW w:w="1237" w:type="dxa"/>
          </w:tcPr>
          <w:p w:rsidR="002F38F4" w:rsidRPr="00A03D34" w:rsidRDefault="002F38F4" w:rsidP="00A0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16"/>
                <w:szCs w:val="16"/>
              </w:rPr>
            </w:pPr>
          </w:p>
        </w:tc>
        <w:tc>
          <w:tcPr>
            <w:tcW w:w="1238" w:type="dxa"/>
          </w:tcPr>
          <w:p w:rsidR="002F38F4" w:rsidRPr="00A03D34" w:rsidRDefault="002F38F4" w:rsidP="00A0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16"/>
                <w:szCs w:val="16"/>
              </w:rPr>
            </w:pPr>
          </w:p>
        </w:tc>
      </w:tr>
      <w:tr w:rsidR="00662C3F" w:rsidRPr="006C43C8" w:rsidTr="002D150B">
        <w:trPr>
          <w:trHeight w:val="198"/>
        </w:trPr>
        <w:tc>
          <w:tcPr>
            <w:tcW w:w="4320" w:type="dxa"/>
            <w:vAlign w:val="bottom"/>
          </w:tcPr>
          <w:p w:rsidR="00662C3F" w:rsidRPr="006C43C8" w:rsidRDefault="00662C3F" w:rsidP="0094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cs/>
                <w:lang w:eastAsia="th-TH"/>
              </w:rPr>
            </w:pPr>
            <w:r w:rsidRPr="006C43C8">
              <w:rPr>
                <w:rFonts w:cs="Arial"/>
                <w:snapToGrid w:val="0"/>
                <w:color w:val="000000"/>
                <w:spacing w:val="-4"/>
                <w:lang w:eastAsia="th-TH"/>
              </w:rPr>
              <w:t>Salaries and wages and other employee benefits</w:t>
            </w:r>
          </w:p>
        </w:tc>
        <w:tc>
          <w:tcPr>
            <w:tcW w:w="1237" w:type="dxa"/>
            <w:vAlign w:val="bottom"/>
          </w:tcPr>
          <w:p w:rsidR="00662C3F" w:rsidRPr="00662C3F" w:rsidRDefault="00662C3F" w:rsidP="00662C3F">
            <w:pPr>
              <w:spacing w:line="280" w:lineRule="exact"/>
              <w:jc w:val="right"/>
              <w:rPr>
                <w:rFonts w:cs="Arial"/>
                <w:snapToGrid w:val="0"/>
                <w:color w:val="000000"/>
                <w:lang w:eastAsia="th-TH"/>
              </w:rPr>
            </w:pPr>
            <w:r w:rsidRPr="00662C3F">
              <w:rPr>
                <w:rFonts w:cs="Arial"/>
                <w:snapToGrid w:val="0"/>
                <w:color w:val="000000"/>
                <w:lang w:eastAsia="th-TH"/>
              </w:rPr>
              <w:t>254,977,462</w:t>
            </w:r>
          </w:p>
        </w:tc>
        <w:tc>
          <w:tcPr>
            <w:tcW w:w="1238" w:type="dxa"/>
            <w:vAlign w:val="bottom"/>
          </w:tcPr>
          <w:p w:rsidR="00662C3F" w:rsidRPr="00CF6256" w:rsidRDefault="00662C3F" w:rsidP="00943FAA">
            <w:pPr>
              <w:spacing w:line="280" w:lineRule="exact"/>
              <w:jc w:val="right"/>
              <w:rPr>
                <w:rFonts w:cs="Arial"/>
                <w:snapToGrid w:val="0"/>
                <w:color w:val="000000"/>
                <w:lang w:eastAsia="th-TH"/>
              </w:rPr>
            </w:pPr>
            <w:r w:rsidRPr="00CF6256">
              <w:rPr>
                <w:rFonts w:cs="Arial"/>
                <w:snapToGrid w:val="0"/>
                <w:color w:val="000000"/>
                <w:lang w:eastAsia="th-TH"/>
              </w:rPr>
              <w:t>232,818,553</w:t>
            </w:r>
          </w:p>
        </w:tc>
        <w:tc>
          <w:tcPr>
            <w:tcW w:w="1237" w:type="dxa"/>
            <w:vAlign w:val="bottom"/>
          </w:tcPr>
          <w:p w:rsidR="00662C3F" w:rsidRPr="00662C3F" w:rsidRDefault="00662C3F" w:rsidP="00662C3F">
            <w:pPr>
              <w:spacing w:line="280" w:lineRule="exact"/>
              <w:jc w:val="right"/>
              <w:rPr>
                <w:rFonts w:cs="Arial"/>
                <w:snapToGrid w:val="0"/>
                <w:color w:val="000000"/>
                <w:lang w:eastAsia="th-TH"/>
              </w:rPr>
            </w:pPr>
            <w:r w:rsidRPr="00662C3F">
              <w:rPr>
                <w:rFonts w:cs="Arial"/>
                <w:snapToGrid w:val="0"/>
                <w:color w:val="000000"/>
                <w:lang w:eastAsia="th-TH"/>
              </w:rPr>
              <w:t>254,977,462</w:t>
            </w:r>
          </w:p>
        </w:tc>
        <w:tc>
          <w:tcPr>
            <w:tcW w:w="1238" w:type="dxa"/>
            <w:vAlign w:val="bottom"/>
          </w:tcPr>
          <w:p w:rsidR="00662C3F" w:rsidRPr="00CF6256" w:rsidRDefault="00662C3F" w:rsidP="00943FAA">
            <w:pPr>
              <w:spacing w:line="280" w:lineRule="exact"/>
              <w:jc w:val="right"/>
              <w:rPr>
                <w:rFonts w:cs="Arial"/>
                <w:snapToGrid w:val="0"/>
                <w:color w:val="000000"/>
                <w:lang w:eastAsia="th-TH"/>
              </w:rPr>
            </w:pPr>
            <w:r w:rsidRPr="00CF6256">
              <w:rPr>
                <w:rFonts w:cs="Arial"/>
                <w:snapToGrid w:val="0"/>
                <w:color w:val="000000"/>
                <w:lang w:eastAsia="th-TH"/>
              </w:rPr>
              <w:t>232,818,553</w:t>
            </w:r>
          </w:p>
        </w:tc>
      </w:tr>
      <w:tr w:rsidR="00662C3F" w:rsidRPr="006C43C8" w:rsidTr="002D150B">
        <w:trPr>
          <w:trHeight w:val="63"/>
        </w:trPr>
        <w:tc>
          <w:tcPr>
            <w:tcW w:w="4320" w:type="dxa"/>
            <w:vAlign w:val="bottom"/>
          </w:tcPr>
          <w:p w:rsidR="00662C3F" w:rsidRPr="006C43C8" w:rsidRDefault="00662C3F" w:rsidP="0094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lang w:eastAsia="th-TH"/>
              </w:rPr>
            </w:pPr>
            <w:r w:rsidRPr="006C43C8">
              <w:rPr>
                <w:rFonts w:cs="Arial"/>
                <w:snapToGrid w:val="0"/>
                <w:color w:val="000000"/>
                <w:spacing w:val="-4"/>
                <w:lang w:eastAsia="th-TH"/>
              </w:rPr>
              <w:t xml:space="preserve">Depreciation and </w:t>
            </w:r>
            <w:proofErr w:type="spellStart"/>
            <w:r w:rsidRPr="006C43C8">
              <w:rPr>
                <w:rFonts w:cs="Arial"/>
                <w:snapToGrid w:val="0"/>
                <w:color w:val="000000"/>
                <w:spacing w:val="-4"/>
                <w:lang w:eastAsia="th-TH"/>
              </w:rPr>
              <w:t>amortisation</w:t>
            </w:r>
            <w:proofErr w:type="spellEnd"/>
          </w:p>
        </w:tc>
        <w:tc>
          <w:tcPr>
            <w:tcW w:w="1237" w:type="dxa"/>
            <w:vAlign w:val="bottom"/>
          </w:tcPr>
          <w:p w:rsidR="00662C3F" w:rsidRPr="00662C3F" w:rsidRDefault="00662C3F" w:rsidP="00DE6167">
            <w:pPr>
              <w:spacing w:line="280" w:lineRule="exact"/>
              <w:jc w:val="right"/>
              <w:rPr>
                <w:rFonts w:cs="Arial"/>
                <w:snapToGrid w:val="0"/>
                <w:color w:val="000000"/>
                <w:lang w:eastAsia="th-TH"/>
              </w:rPr>
            </w:pPr>
            <w:r w:rsidRPr="00662C3F">
              <w:rPr>
                <w:rFonts w:cs="Arial"/>
                <w:snapToGrid w:val="0"/>
                <w:color w:val="000000"/>
                <w:lang w:eastAsia="th-TH"/>
              </w:rPr>
              <w:t>30,</w:t>
            </w:r>
            <w:r w:rsidR="00DE6167">
              <w:rPr>
                <w:rFonts w:cs="Arial"/>
                <w:snapToGrid w:val="0"/>
                <w:color w:val="000000"/>
                <w:lang w:eastAsia="th-TH"/>
              </w:rPr>
              <w:t>404,907</w:t>
            </w:r>
          </w:p>
        </w:tc>
        <w:tc>
          <w:tcPr>
            <w:tcW w:w="1238" w:type="dxa"/>
            <w:vAlign w:val="bottom"/>
          </w:tcPr>
          <w:p w:rsidR="00662C3F" w:rsidRPr="00CF6256" w:rsidRDefault="00662C3F" w:rsidP="00943FAA">
            <w:pPr>
              <w:spacing w:line="280" w:lineRule="exact"/>
              <w:jc w:val="right"/>
              <w:rPr>
                <w:rFonts w:cs="Arial"/>
                <w:snapToGrid w:val="0"/>
                <w:color w:val="000000"/>
                <w:lang w:eastAsia="th-TH"/>
              </w:rPr>
            </w:pPr>
            <w:r w:rsidRPr="00CF6256">
              <w:rPr>
                <w:rFonts w:cs="Arial"/>
                <w:snapToGrid w:val="0"/>
                <w:color w:val="000000"/>
                <w:lang w:eastAsia="th-TH"/>
              </w:rPr>
              <w:t>26,</w:t>
            </w:r>
            <w:r>
              <w:rPr>
                <w:rFonts w:cs="Arial"/>
                <w:snapToGrid w:val="0"/>
                <w:color w:val="000000"/>
                <w:lang w:eastAsia="th-TH"/>
              </w:rPr>
              <w:t>748,679</w:t>
            </w:r>
          </w:p>
        </w:tc>
        <w:tc>
          <w:tcPr>
            <w:tcW w:w="1237" w:type="dxa"/>
            <w:vAlign w:val="bottom"/>
          </w:tcPr>
          <w:p w:rsidR="00662C3F" w:rsidRPr="00662C3F" w:rsidRDefault="00662C3F" w:rsidP="00662C3F">
            <w:pPr>
              <w:spacing w:line="280" w:lineRule="exact"/>
              <w:jc w:val="right"/>
              <w:rPr>
                <w:rFonts w:cs="Arial"/>
                <w:snapToGrid w:val="0"/>
                <w:color w:val="000000"/>
                <w:lang w:eastAsia="th-TH"/>
              </w:rPr>
            </w:pPr>
            <w:r w:rsidRPr="00662C3F">
              <w:rPr>
                <w:rFonts w:cs="Arial"/>
                <w:snapToGrid w:val="0"/>
                <w:color w:val="000000"/>
                <w:lang w:eastAsia="th-TH"/>
              </w:rPr>
              <w:t>27,736,772</w:t>
            </w:r>
          </w:p>
        </w:tc>
        <w:tc>
          <w:tcPr>
            <w:tcW w:w="1238" w:type="dxa"/>
            <w:vAlign w:val="bottom"/>
          </w:tcPr>
          <w:p w:rsidR="00662C3F" w:rsidRPr="00CF6256" w:rsidRDefault="00662C3F" w:rsidP="00943FAA">
            <w:pPr>
              <w:spacing w:line="280" w:lineRule="exact"/>
              <w:jc w:val="right"/>
              <w:rPr>
                <w:rFonts w:cs="Arial"/>
                <w:snapToGrid w:val="0"/>
                <w:color w:val="000000"/>
                <w:lang w:eastAsia="th-TH"/>
              </w:rPr>
            </w:pPr>
            <w:r w:rsidRPr="00CF6256">
              <w:rPr>
                <w:rFonts w:cs="Arial"/>
                <w:snapToGrid w:val="0"/>
                <w:color w:val="000000"/>
                <w:lang w:eastAsia="th-TH"/>
              </w:rPr>
              <w:t>23,</w:t>
            </w:r>
            <w:r>
              <w:rPr>
                <w:rFonts w:cs="Arial"/>
                <w:snapToGrid w:val="0"/>
                <w:color w:val="000000"/>
                <w:lang w:eastAsia="th-TH"/>
              </w:rPr>
              <w:t>424,846</w:t>
            </w:r>
          </w:p>
        </w:tc>
      </w:tr>
      <w:tr w:rsidR="00662C3F" w:rsidRPr="006C43C8" w:rsidTr="002D150B">
        <w:trPr>
          <w:trHeight w:val="63"/>
        </w:trPr>
        <w:tc>
          <w:tcPr>
            <w:tcW w:w="4320" w:type="dxa"/>
            <w:vAlign w:val="bottom"/>
          </w:tcPr>
          <w:p w:rsidR="00662C3F" w:rsidRPr="006C43C8" w:rsidRDefault="00662C3F" w:rsidP="0094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cs/>
                <w:lang w:eastAsia="th-TH"/>
              </w:rPr>
            </w:pPr>
            <w:r w:rsidRPr="006C43C8">
              <w:rPr>
                <w:rFonts w:cs="Arial"/>
                <w:snapToGrid w:val="0"/>
                <w:color w:val="000000"/>
                <w:spacing w:val="-4"/>
                <w:lang w:eastAsia="th-TH"/>
              </w:rPr>
              <w:t>Rental expenses</w:t>
            </w:r>
          </w:p>
        </w:tc>
        <w:tc>
          <w:tcPr>
            <w:tcW w:w="1237" w:type="dxa"/>
            <w:vAlign w:val="bottom"/>
          </w:tcPr>
          <w:p w:rsidR="00662C3F" w:rsidRPr="00662C3F" w:rsidRDefault="00662C3F" w:rsidP="00662C3F">
            <w:pPr>
              <w:spacing w:line="280" w:lineRule="exact"/>
              <w:jc w:val="right"/>
              <w:rPr>
                <w:rFonts w:cs="Arial"/>
                <w:snapToGrid w:val="0"/>
                <w:color w:val="000000"/>
                <w:lang w:eastAsia="th-TH"/>
              </w:rPr>
            </w:pPr>
            <w:r w:rsidRPr="00662C3F">
              <w:rPr>
                <w:rFonts w:cs="Arial"/>
                <w:snapToGrid w:val="0"/>
                <w:color w:val="000000"/>
                <w:lang w:eastAsia="th-TH"/>
              </w:rPr>
              <w:t>4,377,871</w:t>
            </w:r>
          </w:p>
        </w:tc>
        <w:tc>
          <w:tcPr>
            <w:tcW w:w="1238" w:type="dxa"/>
            <w:vAlign w:val="bottom"/>
          </w:tcPr>
          <w:p w:rsidR="00662C3F" w:rsidRPr="00CF6256" w:rsidRDefault="00662C3F" w:rsidP="00943FAA">
            <w:pPr>
              <w:spacing w:line="280" w:lineRule="exact"/>
              <w:jc w:val="right"/>
              <w:rPr>
                <w:rFonts w:cs="Arial"/>
                <w:snapToGrid w:val="0"/>
                <w:color w:val="000000"/>
                <w:lang w:eastAsia="th-TH"/>
              </w:rPr>
            </w:pPr>
            <w:r w:rsidRPr="00CF6256">
              <w:rPr>
                <w:rFonts w:cs="Arial"/>
                <w:snapToGrid w:val="0"/>
                <w:color w:val="000000"/>
                <w:lang w:eastAsia="th-TH"/>
              </w:rPr>
              <w:t>4,657,134</w:t>
            </w:r>
          </w:p>
        </w:tc>
        <w:tc>
          <w:tcPr>
            <w:tcW w:w="1237" w:type="dxa"/>
            <w:vAlign w:val="bottom"/>
          </w:tcPr>
          <w:p w:rsidR="00662C3F" w:rsidRPr="00662C3F" w:rsidRDefault="00662C3F" w:rsidP="00662C3F">
            <w:pPr>
              <w:spacing w:line="280" w:lineRule="exact"/>
              <w:jc w:val="right"/>
              <w:rPr>
                <w:rFonts w:cs="Arial"/>
                <w:snapToGrid w:val="0"/>
                <w:color w:val="000000"/>
                <w:lang w:eastAsia="th-TH"/>
              </w:rPr>
            </w:pPr>
            <w:r w:rsidRPr="00662C3F">
              <w:rPr>
                <w:rFonts w:cs="Arial"/>
                <w:snapToGrid w:val="0"/>
                <w:color w:val="000000"/>
                <w:lang w:eastAsia="th-TH"/>
              </w:rPr>
              <w:t>4,377,871</w:t>
            </w:r>
          </w:p>
        </w:tc>
        <w:tc>
          <w:tcPr>
            <w:tcW w:w="1238" w:type="dxa"/>
            <w:vAlign w:val="bottom"/>
          </w:tcPr>
          <w:p w:rsidR="00662C3F" w:rsidRPr="00CF6256" w:rsidRDefault="00662C3F" w:rsidP="00943FAA">
            <w:pPr>
              <w:spacing w:line="280" w:lineRule="exact"/>
              <w:jc w:val="right"/>
              <w:rPr>
                <w:rFonts w:cs="Arial"/>
                <w:snapToGrid w:val="0"/>
                <w:color w:val="000000"/>
                <w:lang w:eastAsia="th-TH"/>
              </w:rPr>
            </w:pPr>
            <w:r w:rsidRPr="00CF6256">
              <w:rPr>
                <w:rFonts w:cs="Arial"/>
                <w:snapToGrid w:val="0"/>
                <w:color w:val="000000"/>
                <w:lang w:eastAsia="th-TH"/>
              </w:rPr>
              <w:t>4,657,134</w:t>
            </w:r>
          </w:p>
        </w:tc>
      </w:tr>
      <w:tr w:rsidR="00662C3F" w:rsidRPr="006C43C8" w:rsidTr="002D150B">
        <w:trPr>
          <w:trHeight w:val="63"/>
        </w:trPr>
        <w:tc>
          <w:tcPr>
            <w:tcW w:w="4320" w:type="dxa"/>
            <w:vAlign w:val="bottom"/>
          </w:tcPr>
          <w:p w:rsidR="00662C3F" w:rsidRPr="006C43C8" w:rsidRDefault="00662C3F" w:rsidP="0094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lang w:eastAsia="th-TH"/>
              </w:rPr>
            </w:pPr>
            <w:r w:rsidRPr="006C43C8">
              <w:rPr>
                <w:rFonts w:cs="Arial"/>
                <w:snapToGrid w:val="0"/>
                <w:color w:val="000000"/>
                <w:spacing w:val="-4"/>
                <w:lang w:eastAsia="th-TH"/>
              </w:rPr>
              <w:t>Professional services fees</w:t>
            </w:r>
          </w:p>
        </w:tc>
        <w:tc>
          <w:tcPr>
            <w:tcW w:w="1237" w:type="dxa"/>
            <w:vAlign w:val="bottom"/>
          </w:tcPr>
          <w:p w:rsidR="00662C3F" w:rsidRPr="00662C3F" w:rsidRDefault="00662C3F" w:rsidP="00662C3F">
            <w:pPr>
              <w:spacing w:line="280" w:lineRule="exact"/>
              <w:jc w:val="right"/>
              <w:rPr>
                <w:rFonts w:cs="Arial"/>
                <w:snapToGrid w:val="0"/>
                <w:color w:val="000000"/>
                <w:lang w:eastAsia="th-TH"/>
              </w:rPr>
            </w:pPr>
            <w:r w:rsidRPr="00662C3F">
              <w:rPr>
                <w:rFonts w:cs="Arial"/>
                <w:snapToGrid w:val="0"/>
                <w:color w:val="000000"/>
                <w:lang w:eastAsia="th-TH"/>
              </w:rPr>
              <w:t>12,604,497</w:t>
            </w:r>
          </w:p>
        </w:tc>
        <w:tc>
          <w:tcPr>
            <w:tcW w:w="1238" w:type="dxa"/>
            <w:vAlign w:val="bottom"/>
          </w:tcPr>
          <w:p w:rsidR="00662C3F" w:rsidRPr="00CF6256" w:rsidRDefault="00662C3F" w:rsidP="00943FAA">
            <w:pPr>
              <w:spacing w:line="280" w:lineRule="exact"/>
              <w:jc w:val="right"/>
              <w:rPr>
                <w:rFonts w:cs="Arial"/>
                <w:snapToGrid w:val="0"/>
                <w:color w:val="000000"/>
                <w:lang w:eastAsia="th-TH"/>
              </w:rPr>
            </w:pPr>
            <w:r w:rsidRPr="00CF6256">
              <w:rPr>
                <w:rFonts w:cs="Arial"/>
                <w:snapToGrid w:val="0"/>
                <w:color w:val="000000"/>
                <w:lang w:eastAsia="th-TH"/>
              </w:rPr>
              <w:t>13,106,525</w:t>
            </w:r>
          </w:p>
        </w:tc>
        <w:tc>
          <w:tcPr>
            <w:tcW w:w="1237" w:type="dxa"/>
            <w:vAlign w:val="bottom"/>
          </w:tcPr>
          <w:p w:rsidR="00662C3F" w:rsidRPr="00662C3F" w:rsidRDefault="00662C3F" w:rsidP="00662C3F">
            <w:pPr>
              <w:spacing w:line="280" w:lineRule="exact"/>
              <w:jc w:val="right"/>
              <w:rPr>
                <w:rFonts w:cs="Arial"/>
                <w:snapToGrid w:val="0"/>
                <w:color w:val="000000"/>
                <w:lang w:eastAsia="th-TH"/>
              </w:rPr>
            </w:pPr>
            <w:r w:rsidRPr="00662C3F">
              <w:rPr>
                <w:rFonts w:cs="Arial"/>
                <w:snapToGrid w:val="0"/>
                <w:color w:val="000000"/>
                <w:lang w:eastAsia="th-TH"/>
              </w:rPr>
              <w:t>10,744,497</w:t>
            </w:r>
          </w:p>
        </w:tc>
        <w:tc>
          <w:tcPr>
            <w:tcW w:w="1238" w:type="dxa"/>
            <w:vAlign w:val="bottom"/>
          </w:tcPr>
          <w:p w:rsidR="00662C3F" w:rsidRPr="00CF6256" w:rsidRDefault="00662C3F" w:rsidP="00943FAA">
            <w:pPr>
              <w:spacing w:line="280" w:lineRule="exact"/>
              <w:jc w:val="right"/>
              <w:rPr>
                <w:rFonts w:cs="Arial"/>
                <w:snapToGrid w:val="0"/>
                <w:color w:val="000000"/>
                <w:lang w:eastAsia="th-TH"/>
              </w:rPr>
            </w:pPr>
            <w:r w:rsidRPr="00CF6256">
              <w:rPr>
                <w:rFonts w:cs="Arial"/>
                <w:snapToGrid w:val="0"/>
                <w:color w:val="000000"/>
                <w:lang w:eastAsia="th-TH"/>
              </w:rPr>
              <w:t>9,585,400</w:t>
            </w:r>
          </w:p>
        </w:tc>
      </w:tr>
      <w:tr w:rsidR="00662C3F" w:rsidRPr="006C43C8" w:rsidTr="002D150B">
        <w:trPr>
          <w:trHeight w:val="63"/>
        </w:trPr>
        <w:tc>
          <w:tcPr>
            <w:tcW w:w="4320" w:type="dxa"/>
            <w:vAlign w:val="bottom"/>
          </w:tcPr>
          <w:p w:rsidR="00662C3F" w:rsidRPr="006C43C8" w:rsidRDefault="00662C3F" w:rsidP="0094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cs/>
                <w:lang w:eastAsia="th-TH"/>
              </w:rPr>
            </w:pPr>
            <w:r w:rsidRPr="006C43C8">
              <w:rPr>
                <w:rFonts w:cs="Arial"/>
                <w:snapToGrid w:val="0"/>
                <w:color w:val="000000"/>
                <w:spacing w:val="-4"/>
                <w:lang w:eastAsia="th-TH"/>
              </w:rPr>
              <w:t>Changes in inventories of finished goods and work in progress (increase) decrease</w:t>
            </w:r>
          </w:p>
        </w:tc>
        <w:tc>
          <w:tcPr>
            <w:tcW w:w="1237" w:type="dxa"/>
            <w:vAlign w:val="bottom"/>
          </w:tcPr>
          <w:p w:rsidR="00662C3F" w:rsidRPr="00662C3F" w:rsidRDefault="00662C3F" w:rsidP="00662C3F">
            <w:pPr>
              <w:spacing w:line="280" w:lineRule="exact"/>
              <w:jc w:val="right"/>
              <w:rPr>
                <w:rFonts w:cs="Arial"/>
                <w:snapToGrid w:val="0"/>
                <w:color w:val="000000"/>
                <w:lang w:eastAsia="th-TH"/>
              </w:rPr>
            </w:pPr>
            <w:r w:rsidRPr="00662C3F">
              <w:rPr>
                <w:rFonts w:cs="Arial"/>
                <w:snapToGrid w:val="0"/>
                <w:color w:val="000000"/>
                <w:lang w:eastAsia="th-TH"/>
              </w:rPr>
              <w:t>(7,694,130)</w:t>
            </w:r>
          </w:p>
        </w:tc>
        <w:tc>
          <w:tcPr>
            <w:tcW w:w="1238" w:type="dxa"/>
            <w:vAlign w:val="bottom"/>
          </w:tcPr>
          <w:p w:rsidR="00662C3F" w:rsidRPr="00CF6256" w:rsidRDefault="00662C3F" w:rsidP="00943FAA">
            <w:pPr>
              <w:spacing w:line="280" w:lineRule="exact"/>
              <w:jc w:val="right"/>
              <w:rPr>
                <w:rFonts w:cs="Arial"/>
                <w:snapToGrid w:val="0"/>
                <w:color w:val="000000"/>
                <w:lang w:eastAsia="th-TH"/>
              </w:rPr>
            </w:pPr>
            <w:r w:rsidRPr="00CF6256">
              <w:rPr>
                <w:rFonts w:cs="Arial"/>
                <w:snapToGrid w:val="0"/>
                <w:color w:val="000000"/>
                <w:lang w:eastAsia="th-TH"/>
              </w:rPr>
              <w:t>(10,651,678)</w:t>
            </w:r>
          </w:p>
        </w:tc>
        <w:tc>
          <w:tcPr>
            <w:tcW w:w="1237" w:type="dxa"/>
            <w:vAlign w:val="bottom"/>
          </w:tcPr>
          <w:p w:rsidR="00662C3F" w:rsidRPr="00662C3F" w:rsidRDefault="00662C3F" w:rsidP="00662C3F">
            <w:pPr>
              <w:spacing w:line="280" w:lineRule="exact"/>
              <w:jc w:val="right"/>
              <w:rPr>
                <w:rFonts w:cs="Arial"/>
                <w:snapToGrid w:val="0"/>
                <w:color w:val="000000"/>
                <w:lang w:eastAsia="th-TH"/>
              </w:rPr>
            </w:pPr>
            <w:r w:rsidRPr="00662C3F">
              <w:rPr>
                <w:rFonts w:cs="Arial"/>
                <w:snapToGrid w:val="0"/>
                <w:color w:val="000000"/>
                <w:lang w:eastAsia="th-TH"/>
              </w:rPr>
              <w:t>(7,694,130)</w:t>
            </w:r>
          </w:p>
        </w:tc>
        <w:tc>
          <w:tcPr>
            <w:tcW w:w="1238" w:type="dxa"/>
            <w:vAlign w:val="bottom"/>
          </w:tcPr>
          <w:p w:rsidR="00662C3F" w:rsidRPr="00CF6256" w:rsidRDefault="00662C3F" w:rsidP="00943FAA">
            <w:pPr>
              <w:spacing w:line="280" w:lineRule="exact"/>
              <w:jc w:val="right"/>
              <w:rPr>
                <w:rFonts w:cs="Arial"/>
                <w:snapToGrid w:val="0"/>
                <w:color w:val="000000"/>
                <w:lang w:eastAsia="th-TH"/>
              </w:rPr>
            </w:pPr>
            <w:r w:rsidRPr="00CF6256">
              <w:rPr>
                <w:rFonts w:cs="Arial"/>
                <w:snapToGrid w:val="0"/>
                <w:color w:val="000000"/>
                <w:lang w:eastAsia="th-TH"/>
              </w:rPr>
              <w:t>(10,651,678)</w:t>
            </w:r>
          </w:p>
        </w:tc>
      </w:tr>
      <w:tr w:rsidR="00662C3F" w:rsidRPr="006C43C8" w:rsidTr="002D150B">
        <w:trPr>
          <w:trHeight w:val="63"/>
        </w:trPr>
        <w:tc>
          <w:tcPr>
            <w:tcW w:w="4320" w:type="dxa"/>
            <w:vAlign w:val="bottom"/>
          </w:tcPr>
          <w:p w:rsidR="00662C3F" w:rsidRPr="006C43C8" w:rsidRDefault="00662C3F" w:rsidP="00943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cs/>
                <w:lang w:eastAsia="th-TH"/>
              </w:rPr>
            </w:pPr>
            <w:r w:rsidRPr="006C43C8">
              <w:rPr>
                <w:rFonts w:cs="Arial"/>
                <w:snapToGrid w:val="0"/>
                <w:color w:val="000000"/>
                <w:spacing w:val="-4"/>
                <w:lang w:eastAsia="th-TH"/>
              </w:rPr>
              <w:t>Raw materials and supplies used</w:t>
            </w:r>
          </w:p>
        </w:tc>
        <w:tc>
          <w:tcPr>
            <w:tcW w:w="1237" w:type="dxa"/>
            <w:vAlign w:val="bottom"/>
          </w:tcPr>
          <w:p w:rsidR="00662C3F" w:rsidRPr="00662C3F" w:rsidRDefault="00662C3F" w:rsidP="00662C3F">
            <w:pPr>
              <w:spacing w:line="280" w:lineRule="exact"/>
              <w:jc w:val="right"/>
              <w:rPr>
                <w:rFonts w:cs="Arial"/>
                <w:snapToGrid w:val="0"/>
                <w:color w:val="000000"/>
                <w:lang w:eastAsia="th-TH"/>
              </w:rPr>
            </w:pPr>
            <w:r w:rsidRPr="00662C3F">
              <w:rPr>
                <w:rFonts w:cs="Arial"/>
                <w:snapToGrid w:val="0"/>
                <w:color w:val="000000"/>
                <w:lang w:eastAsia="th-TH"/>
              </w:rPr>
              <w:t>954,384,285</w:t>
            </w:r>
          </w:p>
        </w:tc>
        <w:tc>
          <w:tcPr>
            <w:tcW w:w="1238" w:type="dxa"/>
            <w:vAlign w:val="bottom"/>
          </w:tcPr>
          <w:p w:rsidR="00662C3F" w:rsidRPr="00CF6256" w:rsidRDefault="00662C3F" w:rsidP="00943FAA">
            <w:pPr>
              <w:spacing w:line="280" w:lineRule="exact"/>
              <w:jc w:val="right"/>
              <w:rPr>
                <w:rFonts w:cs="Arial"/>
                <w:snapToGrid w:val="0"/>
                <w:color w:val="000000"/>
                <w:lang w:eastAsia="th-TH"/>
              </w:rPr>
            </w:pPr>
            <w:r w:rsidRPr="00CF6256">
              <w:rPr>
                <w:rFonts w:cs="Arial"/>
                <w:snapToGrid w:val="0"/>
                <w:color w:val="000000"/>
                <w:lang w:eastAsia="th-TH"/>
              </w:rPr>
              <w:t>935,752,565</w:t>
            </w:r>
          </w:p>
        </w:tc>
        <w:tc>
          <w:tcPr>
            <w:tcW w:w="1237" w:type="dxa"/>
            <w:vAlign w:val="bottom"/>
          </w:tcPr>
          <w:p w:rsidR="00662C3F" w:rsidRPr="00662C3F" w:rsidRDefault="00662C3F" w:rsidP="00662C3F">
            <w:pPr>
              <w:spacing w:line="280" w:lineRule="exact"/>
              <w:jc w:val="right"/>
              <w:rPr>
                <w:rFonts w:cs="Arial"/>
                <w:snapToGrid w:val="0"/>
                <w:color w:val="000000"/>
                <w:lang w:eastAsia="th-TH"/>
              </w:rPr>
            </w:pPr>
            <w:r w:rsidRPr="00662C3F">
              <w:rPr>
                <w:rFonts w:cs="Arial"/>
                <w:snapToGrid w:val="0"/>
                <w:color w:val="000000"/>
                <w:lang w:eastAsia="th-TH"/>
              </w:rPr>
              <w:t>954,384,285</w:t>
            </w:r>
          </w:p>
        </w:tc>
        <w:tc>
          <w:tcPr>
            <w:tcW w:w="1238" w:type="dxa"/>
            <w:vAlign w:val="bottom"/>
          </w:tcPr>
          <w:p w:rsidR="00662C3F" w:rsidRPr="00CF6256" w:rsidRDefault="00662C3F" w:rsidP="00943FAA">
            <w:pPr>
              <w:spacing w:line="280" w:lineRule="exact"/>
              <w:jc w:val="right"/>
              <w:rPr>
                <w:rFonts w:cs="Arial"/>
                <w:snapToGrid w:val="0"/>
                <w:color w:val="000000"/>
                <w:lang w:eastAsia="th-TH"/>
              </w:rPr>
            </w:pPr>
            <w:r w:rsidRPr="00CF6256">
              <w:rPr>
                <w:rFonts w:cs="Arial"/>
                <w:snapToGrid w:val="0"/>
                <w:color w:val="000000"/>
                <w:lang w:eastAsia="th-TH"/>
              </w:rPr>
              <w:t>935,752,565</w:t>
            </w:r>
          </w:p>
        </w:tc>
      </w:tr>
    </w:tbl>
    <w:p w:rsidR="001E584C" w:rsidRPr="008C259B" w:rsidRDefault="001E584C" w:rsidP="008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20"/>
          <w:szCs w:val="20"/>
        </w:rPr>
      </w:pPr>
    </w:p>
    <w:p w:rsidR="00D11217" w:rsidRPr="008C259B" w:rsidRDefault="00D11217" w:rsidP="008C259B">
      <w:pPr>
        <w:pStyle w:val="Heading7"/>
        <w:numPr>
          <w:ilvl w:val="0"/>
          <w:numId w:val="21"/>
        </w:numPr>
        <w:tabs>
          <w:tab w:val="clear" w:pos="930"/>
          <w:tab w:val="num" w:pos="540"/>
        </w:tabs>
        <w:spacing w:line="240" w:lineRule="auto"/>
        <w:ind w:right="-1" w:hanging="930"/>
        <w:jc w:val="both"/>
        <w:rPr>
          <w:rFonts w:cs="Arial"/>
          <w:caps/>
          <w:sz w:val="20"/>
          <w:szCs w:val="20"/>
        </w:rPr>
      </w:pPr>
      <w:r w:rsidRPr="008C259B">
        <w:rPr>
          <w:rFonts w:cs="Arial"/>
          <w:caps/>
          <w:sz w:val="20"/>
          <w:szCs w:val="20"/>
        </w:rPr>
        <w:t>significant AGREEMENTs</w:t>
      </w:r>
    </w:p>
    <w:p w:rsidR="00D11217" w:rsidRPr="008C259B" w:rsidRDefault="00D11217" w:rsidP="008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20"/>
          <w:szCs w:val="20"/>
        </w:rPr>
      </w:pPr>
    </w:p>
    <w:p w:rsidR="00D11217" w:rsidRPr="008C259B" w:rsidRDefault="00D11217" w:rsidP="008C259B">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contextualSpacing/>
        <w:jc w:val="thaiDistribute"/>
        <w:rPr>
          <w:rFonts w:eastAsia="Calibri" w:cs="Arial"/>
          <w:sz w:val="20"/>
          <w:szCs w:val="20"/>
        </w:rPr>
      </w:pPr>
      <w:r w:rsidRPr="008C259B">
        <w:rPr>
          <w:rFonts w:eastAsia="Calibri" w:cs="Arial"/>
          <w:sz w:val="20"/>
          <w:szCs w:val="20"/>
        </w:rPr>
        <w:t xml:space="preserve">On 24 February 2015, the Company entered into the Memorandum of Understanding with two private companies in respect of the Conversion of Waste into Electric Energy Projects. They are in the process of feasibility study on an investment in the project of community waste disposal, the </w:t>
      </w:r>
      <w:proofErr w:type="spellStart"/>
      <w:r w:rsidRPr="008C259B">
        <w:rPr>
          <w:rFonts w:eastAsia="Calibri" w:cs="Arial"/>
          <w:sz w:val="20"/>
          <w:szCs w:val="20"/>
        </w:rPr>
        <w:t>utili</w:t>
      </w:r>
      <w:r w:rsidR="00DE6167" w:rsidRPr="008C259B">
        <w:rPr>
          <w:rFonts w:eastAsia="Calibri" w:cs="Arial"/>
          <w:sz w:val="20"/>
          <w:szCs w:val="20"/>
        </w:rPr>
        <w:t>s</w:t>
      </w:r>
      <w:r w:rsidRPr="008C259B">
        <w:rPr>
          <w:rFonts w:eastAsia="Calibri" w:cs="Arial"/>
          <w:sz w:val="20"/>
          <w:szCs w:val="20"/>
        </w:rPr>
        <w:t>ation</w:t>
      </w:r>
      <w:proofErr w:type="spellEnd"/>
      <w:r w:rsidRPr="008C259B">
        <w:rPr>
          <w:rFonts w:eastAsia="Calibri" w:cs="Arial"/>
          <w:sz w:val="20"/>
          <w:szCs w:val="20"/>
        </w:rPr>
        <w:t xml:space="preserve"> of waste materials in the landfill and the conversion of waste into electric energy. </w:t>
      </w:r>
    </w:p>
    <w:p w:rsidR="00D11217" w:rsidRPr="008C259B" w:rsidRDefault="00D11217" w:rsidP="008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20"/>
          <w:szCs w:val="20"/>
        </w:rPr>
      </w:pPr>
    </w:p>
    <w:p w:rsidR="00D11217" w:rsidRPr="008C259B" w:rsidRDefault="00D11217" w:rsidP="008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20"/>
          <w:szCs w:val="20"/>
        </w:rPr>
      </w:pPr>
      <w:r w:rsidRPr="008C259B">
        <w:rPr>
          <w:rFonts w:eastAsia="Calibri" w:cs="Arial"/>
          <w:sz w:val="20"/>
          <w:szCs w:val="20"/>
        </w:rPr>
        <w:t xml:space="preserve">Later on 24 August 2015, the Company also entered into another Agreement with the said private company which the Company is required to pay guarantee for the Project at a totaling of Baht 28 million. As at 31 December </w:t>
      </w:r>
      <w:r w:rsidR="00BB0F8F" w:rsidRPr="008C259B">
        <w:rPr>
          <w:rFonts w:eastAsia="Calibri" w:cs="Arial"/>
          <w:sz w:val="20"/>
          <w:szCs w:val="20"/>
        </w:rPr>
        <w:t xml:space="preserve">2016 and </w:t>
      </w:r>
      <w:r w:rsidRPr="008C259B">
        <w:rPr>
          <w:rFonts w:eastAsia="Calibri" w:cs="Arial"/>
          <w:sz w:val="20"/>
          <w:szCs w:val="20"/>
        </w:rPr>
        <w:t xml:space="preserve">2015, the Company has partially paid such guarantee in the amount of Baht 4.5 million. </w:t>
      </w:r>
    </w:p>
    <w:p w:rsidR="00BB0F8F" w:rsidRPr="008C259B" w:rsidRDefault="00BB0F8F" w:rsidP="008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20"/>
          <w:szCs w:val="20"/>
        </w:rPr>
      </w:pPr>
    </w:p>
    <w:p w:rsidR="00BB0F8F" w:rsidRPr="008C259B" w:rsidRDefault="00BB0F8F" w:rsidP="008C259B">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contextualSpacing/>
        <w:jc w:val="thaiDistribute"/>
        <w:rPr>
          <w:rFonts w:eastAsia="Calibri" w:cs="Arial"/>
          <w:sz w:val="20"/>
          <w:szCs w:val="20"/>
        </w:rPr>
      </w:pPr>
      <w:r w:rsidRPr="008C259B">
        <w:rPr>
          <w:rFonts w:eastAsia="Calibri" w:cs="Arial"/>
          <w:sz w:val="20"/>
          <w:szCs w:val="20"/>
        </w:rPr>
        <w:t xml:space="preserve">At the Board of Directors' meeting of the Company </w:t>
      </w:r>
      <w:r w:rsidR="00DE6167" w:rsidRPr="008C259B">
        <w:rPr>
          <w:rFonts w:eastAsia="Calibri" w:cs="Arial"/>
          <w:sz w:val="20"/>
          <w:szCs w:val="20"/>
        </w:rPr>
        <w:t xml:space="preserve">held </w:t>
      </w:r>
      <w:r w:rsidRPr="008C259B">
        <w:rPr>
          <w:rFonts w:eastAsia="Calibri" w:cs="Arial"/>
          <w:sz w:val="20"/>
          <w:szCs w:val="20"/>
        </w:rPr>
        <w:t>on 14 October 2016</w:t>
      </w:r>
      <w:r w:rsidR="00DE6167" w:rsidRPr="008C259B">
        <w:rPr>
          <w:rFonts w:eastAsia="Calibri" w:cs="Arial"/>
          <w:sz w:val="20"/>
          <w:szCs w:val="20"/>
        </w:rPr>
        <w:t xml:space="preserve">, </w:t>
      </w:r>
      <w:r w:rsidRPr="008C259B">
        <w:rPr>
          <w:rFonts w:eastAsia="Calibri" w:cs="Arial"/>
          <w:sz w:val="20"/>
          <w:szCs w:val="20"/>
        </w:rPr>
        <w:t>the resolution</w:t>
      </w:r>
      <w:r w:rsidR="00DE6167" w:rsidRPr="008C259B">
        <w:rPr>
          <w:rFonts w:eastAsia="Calibri" w:cs="Arial"/>
          <w:sz w:val="20"/>
          <w:szCs w:val="20"/>
        </w:rPr>
        <w:t>s have been approved</w:t>
      </w:r>
      <w:r w:rsidRPr="008C259B">
        <w:rPr>
          <w:rFonts w:eastAsia="Calibri" w:cs="Arial"/>
          <w:sz w:val="20"/>
          <w:szCs w:val="20"/>
        </w:rPr>
        <w:t xml:space="preserve"> to issue a cooperated guarantee</w:t>
      </w:r>
      <w:r w:rsidR="00DE6167" w:rsidRPr="008C259B">
        <w:rPr>
          <w:rFonts w:eastAsia="Calibri" w:cs="Arial"/>
          <w:sz w:val="20"/>
          <w:szCs w:val="20"/>
        </w:rPr>
        <w:t xml:space="preserve"> in respect of Solar panel construction of an indirect subsidiary - Blue Solar Farm 3 Co., Ltd.</w:t>
      </w:r>
      <w:r w:rsidRPr="008C259B">
        <w:rPr>
          <w:rFonts w:eastAsia="Calibri" w:cs="Arial"/>
          <w:sz w:val="20"/>
          <w:szCs w:val="20"/>
        </w:rPr>
        <w:t xml:space="preserve"> </w:t>
      </w:r>
      <w:r w:rsidR="00DE6167" w:rsidRPr="008C259B">
        <w:rPr>
          <w:rFonts w:eastAsia="Calibri" w:cs="Arial"/>
          <w:sz w:val="20"/>
          <w:szCs w:val="20"/>
        </w:rPr>
        <w:t>to</w:t>
      </w:r>
      <w:r w:rsidRPr="008C259B">
        <w:rPr>
          <w:rFonts w:eastAsia="Calibri" w:cs="Arial"/>
          <w:sz w:val="20"/>
          <w:szCs w:val="20"/>
        </w:rPr>
        <w:t xml:space="preserve"> </w:t>
      </w:r>
      <w:r w:rsidR="003521CA">
        <w:rPr>
          <w:rFonts w:eastAsia="Calibri" w:cs="Arial"/>
          <w:sz w:val="20"/>
          <w:szCs w:val="20"/>
        </w:rPr>
        <w:t>two</w:t>
      </w:r>
      <w:r w:rsidRPr="008C259B">
        <w:rPr>
          <w:rFonts w:eastAsia="Calibri" w:cs="Arial"/>
          <w:sz w:val="20"/>
          <w:szCs w:val="20"/>
        </w:rPr>
        <w:t xml:space="preserve"> private companies in the value of Baht 68.9 million and USD 3.17 million.</w:t>
      </w:r>
    </w:p>
    <w:p w:rsidR="0020174A" w:rsidRPr="008C259B" w:rsidRDefault="0020174A" w:rsidP="008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20"/>
          <w:szCs w:val="20"/>
        </w:rPr>
      </w:pPr>
    </w:p>
    <w:p w:rsidR="00BF3BC2" w:rsidRPr="008C259B" w:rsidRDefault="0020174A" w:rsidP="008C259B">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contextualSpacing/>
        <w:jc w:val="thaiDistribute"/>
        <w:rPr>
          <w:rFonts w:eastAsia="Calibri" w:cs="Arial"/>
          <w:sz w:val="20"/>
          <w:szCs w:val="20"/>
        </w:rPr>
      </w:pPr>
      <w:r w:rsidRPr="008C259B">
        <w:rPr>
          <w:rFonts w:eastAsia="Calibri" w:cs="Arial"/>
          <w:sz w:val="20"/>
          <w:szCs w:val="20"/>
        </w:rPr>
        <w:t xml:space="preserve">An indirect subsidiary - </w:t>
      </w:r>
      <w:proofErr w:type="spellStart"/>
      <w:r w:rsidRPr="008C259B">
        <w:rPr>
          <w:rFonts w:eastAsia="Calibri" w:cs="Arial"/>
          <w:sz w:val="20"/>
          <w:szCs w:val="20"/>
        </w:rPr>
        <w:t>Koak</w:t>
      </w:r>
      <w:proofErr w:type="spellEnd"/>
      <w:r w:rsidRPr="008C259B">
        <w:rPr>
          <w:rFonts w:eastAsia="Calibri" w:cs="Arial"/>
          <w:sz w:val="20"/>
          <w:szCs w:val="20"/>
        </w:rPr>
        <w:t xml:space="preserve"> </w:t>
      </w:r>
      <w:proofErr w:type="spellStart"/>
      <w:r w:rsidRPr="008C259B">
        <w:rPr>
          <w:rFonts w:eastAsia="Calibri" w:cs="Arial"/>
          <w:sz w:val="20"/>
          <w:szCs w:val="20"/>
        </w:rPr>
        <w:t>Jareoun</w:t>
      </w:r>
      <w:proofErr w:type="spellEnd"/>
      <w:r w:rsidRPr="008C259B">
        <w:rPr>
          <w:rFonts w:eastAsia="Calibri" w:cs="Arial"/>
          <w:sz w:val="20"/>
          <w:szCs w:val="20"/>
        </w:rPr>
        <w:t xml:space="preserve"> Green Energy Co., Ltd. entered into a power purchase agreement from Biomass Fuel with the Provincial Electricity Authority (“PEA”) on 19 August 2015 under the Feed-in Tariff system (</w:t>
      </w:r>
      <w:r w:rsidR="000563D1" w:rsidRPr="008C259B">
        <w:rPr>
          <w:rFonts w:eastAsia="Calibri" w:cs="Arial"/>
          <w:sz w:val="20"/>
          <w:szCs w:val="20"/>
        </w:rPr>
        <w:t>“</w:t>
      </w:r>
      <w:proofErr w:type="spellStart"/>
      <w:r w:rsidRPr="008C259B">
        <w:rPr>
          <w:rFonts w:eastAsia="Calibri" w:cs="Arial"/>
          <w:sz w:val="20"/>
          <w:szCs w:val="20"/>
        </w:rPr>
        <w:t>FiT</w:t>
      </w:r>
      <w:proofErr w:type="spellEnd"/>
      <w:r w:rsidR="000563D1" w:rsidRPr="008C259B">
        <w:rPr>
          <w:rFonts w:eastAsia="Calibri" w:cs="Arial"/>
          <w:sz w:val="20"/>
          <w:szCs w:val="20"/>
        </w:rPr>
        <w:t>”</w:t>
      </w:r>
      <w:r w:rsidRPr="008C259B">
        <w:rPr>
          <w:rFonts w:eastAsia="Calibri" w:cs="Arial"/>
          <w:sz w:val="20"/>
          <w:szCs w:val="20"/>
        </w:rPr>
        <w:t>) granted for periods of 15 years and 4 months starting from commercial operation date (</w:t>
      </w:r>
      <w:r w:rsidR="000563D1" w:rsidRPr="008C259B">
        <w:rPr>
          <w:rFonts w:eastAsia="Calibri" w:cs="Arial"/>
          <w:sz w:val="20"/>
          <w:szCs w:val="20"/>
        </w:rPr>
        <w:t>“</w:t>
      </w:r>
      <w:r w:rsidRPr="008C259B">
        <w:rPr>
          <w:rFonts w:eastAsia="Calibri" w:cs="Arial"/>
          <w:sz w:val="20"/>
          <w:szCs w:val="20"/>
        </w:rPr>
        <w:t>COD</w:t>
      </w:r>
      <w:r w:rsidR="000563D1" w:rsidRPr="008C259B">
        <w:rPr>
          <w:rFonts w:eastAsia="Calibri" w:cs="Arial"/>
          <w:sz w:val="20"/>
          <w:szCs w:val="20"/>
        </w:rPr>
        <w:t>”</w:t>
      </w:r>
      <w:r w:rsidRPr="008C259B">
        <w:rPr>
          <w:rFonts w:eastAsia="Calibri" w:cs="Arial"/>
          <w:sz w:val="20"/>
          <w:szCs w:val="20"/>
        </w:rPr>
        <w:t>) dated on 16 October 2017. Currently, the Subsidiary has not commenced their production and distribution of electricity to the PEA.</w:t>
      </w:r>
    </w:p>
    <w:p w:rsidR="00BC7DFA" w:rsidRPr="008C259B" w:rsidRDefault="00BC7DFA" w:rsidP="008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eastAsia="Calibri" w:cs="Arial"/>
          <w:sz w:val="20"/>
          <w:szCs w:val="20"/>
        </w:rPr>
      </w:pPr>
    </w:p>
    <w:p w:rsidR="000563D1" w:rsidRPr="008C259B" w:rsidRDefault="0020174A" w:rsidP="008C259B">
      <w:pPr>
        <w:pStyle w:val="ListParagraph"/>
        <w:numPr>
          <w:ilvl w:val="1"/>
          <w:numId w:val="21"/>
        </w:numPr>
        <w:spacing w:after="0" w:line="240" w:lineRule="auto"/>
        <w:ind w:left="540" w:hanging="540"/>
        <w:jc w:val="thaiDistribute"/>
        <w:rPr>
          <w:rFonts w:ascii="Arial" w:hAnsi="Arial" w:cs="Arial"/>
          <w:sz w:val="20"/>
          <w:szCs w:val="20"/>
        </w:rPr>
      </w:pPr>
      <w:r w:rsidRPr="008C259B">
        <w:rPr>
          <w:rFonts w:ascii="Arial" w:hAnsi="Arial" w:cs="Arial"/>
          <w:sz w:val="20"/>
          <w:szCs w:val="20"/>
        </w:rPr>
        <w:t xml:space="preserve">An indirect subsidiary - Blue Solar Farm 3 Co., Ltd., who has been appointed as </w:t>
      </w:r>
      <w:proofErr w:type="spellStart"/>
      <w:r w:rsidRPr="008C259B">
        <w:rPr>
          <w:rFonts w:ascii="Arial" w:hAnsi="Arial" w:cs="Arial"/>
          <w:sz w:val="20"/>
          <w:szCs w:val="20"/>
        </w:rPr>
        <w:t>supportor</w:t>
      </w:r>
      <w:proofErr w:type="spellEnd"/>
      <w:r w:rsidRPr="008C259B">
        <w:rPr>
          <w:rFonts w:ascii="Arial" w:hAnsi="Arial" w:cs="Arial"/>
          <w:sz w:val="20"/>
          <w:szCs w:val="20"/>
        </w:rPr>
        <w:t xml:space="preserve"> from </w:t>
      </w:r>
      <w:r w:rsidR="000563D1" w:rsidRPr="008C259B">
        <w:rPr>
          <w:rFonts w:ascii="Arial" w:hAnsi="Arial" w:cstheme="minorBidi"/>
          <w:sz w:val="20"/>
          <w:szCs w:val="20"/>
        </w:rPr>
        <w:t xml:space="preserve">Agricultural Marketing Co-operative Limited (“AMC”) in </w:t>
      </w:r>
      <w:proofErr w:type="spellStart"/>
      <w:r w:rsidR="000563D1" w:rsidRPr="008C259B">
        <w:rPr>
          <w:rFonts w:ascii="Arial" w:hAnsi="Arial" w:cstheme="minorBidi"/>
          <w:sz w:val="20"/>
          <w:szCs w:val="20"/>
        </w:rPr>
        <w:t>Samutsakorn</w:t>
      </w:r>
      <w:proofErr w:type="spellEnd"/>
      <w:r w:rsidR="000563D1" w:rsidRPr="008C259B">
        <w:rPr>
          <w:rFonts w:ascii="Arial" w:hAnsi="Arial" w:cstheme="minorBidi"/>
          <w:sz w:val="20"/>
          <w:szCs w:val="20"/>
        </w:rPr>
        <w:t xml:space="preserve">, </w:t>
      </w:r>
      <w:r w:rsidRPr="008C259B">
        <w:rPr>
          <w:rFonts w:ascii="Arial" w:hAnsi="Arial" w:cstheme="minorBidi"/>
          <w:sz w:val="20"/>
          <w:szCs w:val="20"/>
        </w:rPr>
        <w:t xml:space="preserve">entered into a power purchase agreement for </w:t>
      </w:r>
      <w:r w:rsidR="003521CA">
        <w:rPr>
          <w:rFonts w:ascii="Arial" w:hAnsi="Arial" w:cstheme="minorBidi"/>
          <w:sz w:val="20"/>
          <w:szCs w:val="20"/>
        </w:rPr>
        <w:t>generation of</w:t>
      </w:r>
      <w:r w:rsidRPr="008C259B">
        <w:rPr>
          <w:rFonts w:ascii="Arial" w:hAnsi="Arial" w:cstheme="minorBidi"/>
          <w:sz w:val="20"/>
          <w:szCs w:val="20"/>
        </w:rPr>
        <w:t xml:space="preserve"> electricity by solar energy on ground to the Provincial Electricity Authority (“PEA”) with the capacity installed siz</w:t>
      </w:r>
      <w:r w:rsidR="00465E4F" w:rsidRPr="008C259B">
        <w:rPr>
          <w:rFonts w:ascii="Arial" w:hAnsi="Arial" w:cstheme="minorBidi"/>
          <w:sz w:val="20"/>
          <w:szCs w:val="20"/>
        </w:rPr>
        <w:t>e of</w:t>
      </w:r>
      <w:bookmarkStart w:id="7" w:name="_GoBack"/>
      <w:bookmarkEnd w:id="7"/>
      <w:r w:rsidR="00465E4F" w:rsidRPr="008C259B">
        <w:rPr>
          <w:rFonts w:ascii="Arial" w:hAnsi="Arial" w:cstheme="minorBidi"/>
          <w:sz w:val="20"/>
          <w:szCs w:val="20"/>
        </w:rPr>
        <w:t xml:space="preserve"> 5 MW</w:t>
      </w:r>
      <w:r w:rsidR="000563D1" w:rsidRPr="008C259B">
        <w:rPr>
          <w:rFonts w:ascii="Arial" w:hAnsi="Arial" w:cstheme="minorBidi"/>
          <w:sz w:val="20"/>
          <w:szCs w:val="20"/>
        </w:rPr>
        <w:t xml:space="preserve"> for the period 25 years starting from scheduled commercial operation date (“SCOD”)</w:t>
      </w:r>
      <w:r w:rsidRPr="008C259B">
        <w:rPr>
          <w:rFonts w:ascii="Arial" w:hAnsi="Arial" w:cs="Arial"/>
          <w:sz w:val="20"/>
          <w:szCs w:val="20"/>
        </w:rPr>
        <w:t xml:space="preserve"> </w:t>
      </w:r>
      <w:r w:rsidR="000563D1" w:rsidRPr="008C259B">
        <w:rPr>
          <w:rFonts w:ascii="Arial" w:hAnsi="Arial" w:cs="Arial"/>
          <w:sz w:val="20"/>
          <w:szCs w:val="20"/>
        </w:rPr>
        <w:t>dated on 30 December 2016.</w:t>
      </w:r>
      <w:r w:rsidR="003521CA">
        <w:rPr>
          <w:rFonts w:ascii="Arial" w:hAnsi="Arial" w:cs="Arial"/>
          <w:sz w:val="20"/>
          <w:szCs w:val="20"/>
        </w:rPr>
        <w:t xml:space="preserve">  As at 31 December 2016, the said </w:t>
      </w:r>
      <w:proofErr w:type="gramStart"/>
      <w:r w:rsidR="003521CA">
        <w:rPr>
          <w:rFonts w:ascii="Arial" w:hAnsi="Arial" w:cs="Arial"/>
          <w:sz w:val="20"/>
          <w:szCs w:val="20"/>
        </w:rPr>
        <w:t>subsidiary has not yet generate</w:t>
      </w:r>
      <w:proofErr w:type="gramEnd"/>
      <w:r w:rsidR="003521CA">
        <w:rPr>
          <w:rFonts w:ascii="Arial" w:hAnsi="Arial" w:cs="Arial"/>
          <w:sz w:val="20"/>
          <w:szCs w:val="20"/>
        </w:rPr>
        <w:t xml:space="preserve"> sales of electricity since it is still in the process of testing to measure quality of electricity.</w:t>
      </w:r>
    </w:p>
    <w:p w:rsidR="000563D1" w:rsidRPr="008C259B" w:rsidRDefault="000563D1" w:rsidP="008C259B">
      <w:pPr>
        <w:pStyle w:val="ListParagraph"/>
        <w:spacing w:after="0" w:line="240" w:lineRule="auto"/>
        <w:rPr>
          <w:rFonts w:ascii="Arial" w:hAnsi="Arial" w:cs="Arial"/>
          <w:sz w:val="20"/>
          <w:szCs w:val="20"/>
        </w:rPr>
      </w:pPr>
    </w:p>
    <w:p w:rsidR="00A61924" w:rsidRPr="008C259B" w:rsidRDefault="00BC7DFA" w:rsidP="008C259B">
      <w:pPr>
        <w:pStyle w:val="ListParagraph"/>
        <w:spacing w:after="0" w:line="240" w:lineRule="auto"/>
        <w:ind w:left="540"/>
        <w:jc w:val="thaiDistribute"/>
        <w:rPr>
          <w:rFonts w:cstheme="minorBidi"/>
          <w:sz w:val="20"/>
          <w:szCs w:val="20"/>
        </w:rPr>
      </w:pPr>
      <w:r w:rsidRPr="008C259B">
        <w:rPr>
          <w:rFonts w:ascii="Arial" w:hAnsi="Arial" w:cs="Arial"/>
          <w:sz w:val="20"/>
          <w:szCs w:val="20"/>
        </w:rPr>
        <w:t xml:space="preserve">Under the Letter of Appointment to Support for the </w:t>
      </w:r>
      <w:r w:rsidR="003521CA">
        <w:rPr>
          <w:rFonts w:ascii="Arial" w:hAnsi="Arial" w:cs="Arial"/>
          <w:sz w:val="20"/>
          <w:szCs w:val="20"/>
        </w:rPr>
        <w:t>P</w:t>
      </w:r>
      <w:r w:rsidRPr="008C259B">
        <w:rPr>
          <w:rFonts w:ascii="Arial" w:hAnsi="Arial" w:cs="Arial"/>
          <w:sz w:val="20"/>
          <w:szCs w:val="20"/>
        </w:rPr>
        <w:t>roject</w:t>
      </w:r>
      <w:r w:rsidR="000563D1" w:rsidRPr="008C259B">
        <w:rPr>
          <w:rFonts w:ascii="Arial" w:hAnsi="Arial" w:cs="Arial"/>
          <w:sz w:val="20"/>
          <w:szCs w:val="20"/>
        </w:rPr>
        <w:t>, the obligation is to pay for performance as the management agreement to AMC at the rat</w:t>
      </w:r>
      <w:r w:rsidR="00A950F3">
        <w:rPr>
          <w:rFonts w:ascii="Arial" w:hAnsi="Arial"/>
          <w:sz w:val="20"/>
          <w:szCs w:val="25"/>
        </w:rPr>
        <w:t>e</w:t>
      </w:r>
      <w:r w:rsidR="000563D1" w:rsidRPr="008C259B">
        <w:rPr>
          <w:rFonts w:ascii="Arial" w:hAnsi="Arial" w:cs="Arial"/>
          <w:sz w:val="20"/>
          <w:szCs w:val="20"/>
        </w:rPr>
        <w:t xml:space="preserve"> outlined of 10 percent of revenue (before expenses</w:t>
      </w:r>
      <w:r w:rsidR="001F53DA" w:rsidRPr="008C259B">
        <w:rPr>
          <w:rFonts w:ascii="Arial" w:hAnsi="Arial" w:cs="Arial"/>
          <w:sz w:val="20"/>
          <w:szCs w:val="20"/>
        </w:rPr>
        <w:t>).</w:t>
      </w:r>
      <w:r w:rsidRPr="008C259B">
        <w:rPr>
          <w:rFonts w:ascii="Arial" w:hAnsi="Arial" w:cs="Arial"/>
          <w:sz w:val="20"/>
          <w:szCs w:val="20"/>
        </w:rPr>
        <w:t xml:space="preserve"> </w:t>
      </w:r>
    </w:p>
    <w:sectPr w:rsidR="00A61924" w:rsidRPr="008C259B" w:rsidSect="001D2757">
      <w:pgSz w:w="11909" w:h="16834" w:code="9"/>
      <w:pgMar w:top="1872" w:right="1296" w:bottom="994" w:left="1440" w:header="1080" w:footer="69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C08" w:rsidRDefault="003F0C08">
      <w:r>
        <w:separator/>
      </w:r>
    </w:p>
  </w:endnote>
  <w:endnote w:type="continuationSeparator" w:id="0">
    <w:p w:rsidR="003F0C08" w:rsidRDefault="003F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C08" w:rsidRPr="00E61DD6" w:rsidRDefault="003F0C08" w:rsidP="00C55E59">
    <w:pPr>
      <w:pStyle w:val="Footer"/>
      <w:pBdr>
        <w:top w:val="single" w:sz="4" w:space="1" w:color="auto"/>
      </w:pBdr>
      <w:tabs>
        <w:tab w:val="clear" w:pos="9072"/>
        <w:tab w:val="right" w:pos="9540"/>
      </w:tabs>
      <w:jc w:val="right"/>
      <w:rPr>
        <w:rFonts w:cs="Arial"/>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860B12">
      <w:rPr>
        <w:rStyle w:val="PageNumber"/>
        <w:rFonts w:cs="Arial"/>
        <w:b/>
        <w:bCs/>
        <w:noProof/>
        <w:sz w:val="20"/>
        <w:szCs w:val="20"/>
      </w:rPr>
      <w:t>58</w:t>
    </w:r>
    <w:r w:rsidRPr="00E61DD6">
      <w:rPr>
        <w:rStyle w:val="PageNumber"/>
        <w:rFonts w:cs="Arial"/>
        <w:b/>
        <w:bCs/>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C08" w:rsidRPr="00E61DD6" w:rsidRDefault="003F0C08"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860B12">
      <w:rPr>
        <w:rStyle w:val="PageNumber"/>
        <w:rFonts w:cs="Arial"/>
        <w:b/>
        <w:bCs/>
        <w:noProof/>
        <w:sz w:val="20"/>
        <w:szCs w:val="20"/>
      </w:rPr>
      <w:t>56</w:t>
    </w:r>
    <w:r w:rsidRPr="00E61DD6">
      <w:rPr>
        <w:rStyle w:val="PageNumber"/>
        <w:rFonts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C08" w:rsidRDefault="003F0C08">
      <w:r>
        <w:separator/>
      </w:r>
    </w:p>
  </w:footnote>
  <w:footnote w:type="continuationSeparator" w:id="0">
    <w:p w:rsidR="003F0C08" w:rsidRDefault="003F0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C08" w:rsidRPr="00E61DD6" w:rsidRDefault="003F0C08" w:rsidP="00C55E59">
    <w:pPr>
      <w:pStyle w:val="Header"/>
      <w:tabs>
        <w:tab w:val="clear" w:pos="227"/>
        <w:tab w:val="left" w:pos="0"/>
      </w:tabs>
      <w:rPr>
        <w:rFonts w:cs="Arial"/>
        <w:b/>
        <w:sz w:val="20"/>
        <w:szCs w:val="14"/>
      </w:rPr>
    </w:pPr>
    <w:r w:rsidRPr="00E61DD6">
      <w:rPr>
        <w:rFonts w:cs="Arial"/>
        <w:b/>
        <w:sz w:val="20"/>
        <w:szCs w:val="14"/>
      </w:rPr>
      <w:t xml:space="preserve">Chai </w:t>
    </w:r>
    <w:proofErr w:type="spellStart"/>
    <w:r w:rsidRPr="00E61DD6">
      <w:rPr>
        <w:rFonts w:cs="Arial"/>
        <w:b/>
        <w:sz w:val="20"/>
        <w:szCs w:val="14"/>
      </w:rPr>
      <w:t>Watana</w:t>
    </w:r>
    <w:proofErr w:type="spellEnd"/>
    <w:r w:rsidRPr="00E61DD6">
      <w:rPr>
        <w:rFonts w:cs="Arial"/>
        <w:b/>
        <w:sz w:val="20"/>
        <w:szCs w:val="14"/>
      </w:rPr>
      <w:t xml:space="preserve"> Tannery Group Public Company Limited and its subsidiaries</w:t>
    </w:r>
  </w:p>
  <w:p w:rsidR="003F0C08" w:rsidRPr="00E61DD6" w:rsidRDefault="003F0C08" w:rsidP="00A723F0">
    <w:pPr>
      <w:rPr>
        <w:rFonts w:cs="Arial"/>
        <w:b/>
        <w:bCs/>
        <w:sz w:val="20"/>
        <w:szCs w:val="20"/>
      </w:rPr>
    </w:pPr>
    <w:r w:rsidRPr="00E61DD6">
      <w:rPr>
        <w:rFonts w:cs="Arial"/>
        <w:b/>
        <w:sz w:val="20"/>
        <w:szCs w:val="14"/>
      </w:rPr>
      <w:t>Notes to the consolidated and company financial statements</w:t>
    </w:r>
    <w:r w:rsidRPr="00E61DD6">
      <w:rPr>
        <w:rFonts w:cs="Arial"/>
        <w:b/>
        <w:bCs/>
        <w:sz w:val="20"/>
        <w:szCs w:val="20"/>
      </w:rPr>
      <w:t xml:space="preserve"> </w:t>
    </w:r>
  </w:p>
  <w:p w:rsidR="003F0C08" w:rsidRPr="00E61DD6" w:rsidRDefault="003F0C08" w:rsidP="00A723F0">
    <w:pPr>
      <w:pBdr>
        <w:bottom w:val="single" w:sz="4" w:space="1" w:color="auto"/>
      </w:pBdr>
      <w:rPr>
        <w:rFonts w:cs="Arial"/>
        <w:b/>
        <w:bCs/>
        <w:sz w:val="20"/>
        <w:szCs w:val="20"/>
      </w:rPr>
    </w:pPr>
    <w:r>
      <w:rPr>
        <w:rFonts w:cs="Arial"/>
        <w:b/>
        <w:bCs/>
        <w:sz w:val="20"/>
        <w:szCs w:val="20"/>
      </w:rPr>
      <w:t>31 December 2016</w:t>
    </w:r>
  </w:p>
  <w:p w:rsidR="003F0C08" w:rsidRPr="00E61DD6" w:rsidRDefault="003F0C08">
    <w:pPr>
      <w:pStyle w:val="Header"/>
      <w:rPr>
        <w:rFonts w:cs="Arial"/>
        <w:sz w:val="14"/>
        <w:szCs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C08" w:rsidRPr="00E61DD6" w:rsidRDefault="003F0C08" w:rsidP="001858A2">
    <w:pPr>
      <w:pStyle w:val="Header"/>
      <w:tabs>
        <w:tab w:val="clear" w:pos="227"/>
        <w:tab w:val="left" w:pos="0"/>
      </w:tabs>
      <w:rPr>
        <w:rFonts w:cs="Arial"/>
        <w:b/>
        <w:sz w:val="20"/>
        <w:szCs w:val="14"/>
      </w:rPr>
    </w:pPr>
    <w:r w:rsidRPr="00E61DD6">
      <w:rPr>
        <w:rFonts w:cs="Arial"/>
        <w:b/>
        <w:sz w:val="20"/>
        <w:szCs w:val="14"/>
      </w:rPr>
      <w:t xml:space="preserve">Chai </w:t>
    </w:r>
    <w:proofErr w:type="spellStart"/>
    <w:r w:rsidRPr="00E61DD6">
      <w:rPr>
        <w:rFonts w:cs="Arial"/>
        <w:b/>
        <w:sz w:val="20"/>
        <w:szCs w:val="14"/>
      </w:rPr>
      <w:t>Watana</w:t>
    </w:r>
    <w:proofErr w:type="spellEnd"/>
    <w:r w:rsidRPr="00E61DD6">
      <w:rPr>
        <w:rFonts w:cs="Arial"/>
        <w:b/>
        <w:sz w:val="20"/>
        <w:szCs w:val="14"/>
      </w:rPr>
      <w:t xml:space="preserve"> Tannery Group Public Company Limited and its subsidiaries</w:t>
    </w:r>
  </w:p>
  <w:p w:rsidR="003F0C08" w:rsidRPr="00E61DD6" w:rsidRDefault="003F0C08" w:rsidP="001858A2">
    <w:pPr>
      <w:rPr>
        <w:rFonts w:cs="Arial"/>
        <w:b/>
        <w:bCs/>
        <w:sz w:val="20"/>
        <w:szCs w:val="20"/>
      </w:rPr>
    </w:pPr>
    <w:r w:rsidRPr="00E61DD6">
      <w:rPr>
        <w:rFonts w:cs="Arial"/>
        <w:b/>
        <w:sz w:val="20"/>
        <w:szCs w:val="14"/>
      </w:rPr>
      <w:t>Notes to the consolidated and company financial statements</w:t>
    </w:r>
    <w:r w:rsidRPr="00E61DD6">
      <w:rPr>
        <w:rFonts w:cs="Arial"/>
        <w:b/>
        <w:bCs/>
        <w:sz w:val="20"/>
        <w:szCs w:val="20"/>
      </w:rPr>
      <w:t xml:space="preserve"> </w:t>
    </w:r>
  </w:p>
  <w:p w:rsidR="003F0C08" w:rsidRPr="00E61DD6" w:rsidRDefault="003F0C08" w:rsidP="001858A2">
    <w:pPr>
      <w:pBdr>
        <w:bottom w:val="single" w:sz="4" w:space="1" w:color="auto"/>
      </w:pBdr>
      <w:rPr>
        <w:rFonts w:cs="Arial"/>
        <w:b/>
        <w:bCs/>
        <w:sz w:val="20"/>
        <w:szCs w:val="20"/>
      </w:rPr>
    </w:pPr>
    <w:r w:rsidRPr="00E61DD6">
      <w:rPr>
        <w:rFonts w:cs="Arial"/>
        <w:b/>
        <w:bCs/>
        <w:sz w:val="20"/>
        <w:szCs w:val="20"/>
      </w:rPr>
      <w:t xml:space="preserve">31 December </w:t>
    </w:r>
    <w:r>
      <w:rPr>
        <w:rFonts w:cs="Arial"/>
        <w:b/>
        <w:bCs/>
        <w:sz w:val="20"/>
        <w:szCs w:val="20"/>
      </w:rPr>
      <w:t>2016</w:t>
    </w:r>
  </w:p>
  <w:p w:rsidR="003F0C08" w:rsidRPr="00E61DD6" w:rsidRDefault="003F0C08">
    <w:pPr>
      <w:pStyle w:val="Header"/>
      <w:rPr>
        <w:rFonts w:cs="Arial"/>
        <w:sz w:val="14"/>
        <w:szCs w:val="1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C08" w:rsidRDefault="003F0C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C08" w:rsidRPr="00E61DD6" w:rsidRDefault="003F0C08" w:rsidP="001946C5">
    <w:pPr>
      <w:pStyle w:val="Header"/>
      <w:tabs>
        <w:tab w:val="clear" w:pos="227"/>
        <w:tab w:val="left" w:pos="0"/>
      </w:tabs>
      <w:rPr>
        <w:rFonts w:cs="Arial"/>
        <w:b/>
        <w:sz w:val="20"/>
        <w:szCs w:val="14"/>
      </w:rPr>
    </w:pPr>
    <w:r w:rsidRPr="00E61DD6">
      <w:rPr>
        <w:rFonts w:cs="Arial"/>
        <w:b/>
        <w:sz w:val="20"/>
        <w:szCs w:val="14"/>
      </w:rPr>
      <w:t xml:space="preserve">Chai </w:t>
    </w:r>
    <w:proofErr w:type="spellStart"/>
    <w:r w:rsidRPr="00E61DD6">
      <w:rPr>
        <w:rFonts w:cs="Arial"/>
        <w:b/>
        <w:sz w:val="20"/>
        <w:szCs w:val="14"/>
      </w:rPr>
      <w:t>Watana</w:t>
    </w:r>
    <w:proofErr w:type="spellEnd"/>
    <w:r w:rsidRPr="00E61DD6">
      <w:rPr>
        <w:rFonts w:cs="Arial"/>
        <w:b/>
        <w:sz w:val="20"/>
        <w:szCs w:val="14"/>
      </w:rPr>
      <w:t xml:space="preserve"> Tannery Group Public Company Limited and its subsidiaries</w:t>
    </w:r>
  </w:p>
  <w:p w:rsidR="003F0C08" w:rsidRPr="00E61DD6" w:rsidRDefault="003F0C08" w:rsidP="00A723F0">
    <w:pPr>
      <w:rPr>
        <w:rFonts w:cs="Arial"/>
        <w:b/>
        <w:bCs/>
        <w:sz w:val="20"/>
        <w:szCs w:val="20"/>
      </w:rPr>
    </w:pPr>
    <w:r w:rsidRPr="00E61DD6">
      <w:rPr>
        <w:rFonts w:cs="Arial"/>
        <w:b/>
        <w:sz w:val="20"/>
        <w:szCs w:val="14"/>
      </w:rPr>
      <w:t>Notes to the consolidated and company financial statements</w:t>
    </w:r>
    <w:r w:rsidRPr="00E61DD6">
      <w:rPr>
        <w:rFonts w:cs="Arial"/>
        <w:b/>
        <w:bCs/>
        <w:sz w:val="20"/>
        <w:szCs w:val="20"/>
      </w:rPr>
      <w:t xml:space="preserve"> </w:t>
    </w:r>
  </w:p>
  <w:p w:rsidR="003F0C08" w:rsidRPr="00E61DD6" w:rsidRDefault="003F0C08" w:rsidP="00A723F0">
    <w:pPr>
      <w:pBdr>
        <w:bottom w:val="single" w:sz="4" w:space="1" w:color="auto"/>
      </w:pBdr>
      <w:rPr>
        <w:rFonts w:cs="Arial"/>
        <w:b/>
        <w:bCs/>
        <w:sz w:val="20"/>
        <w:szCs w:val="20"/>
      </w:rPr>
    </w:pPr>
    <w:r>
      <w:rPr>
        <w:rFonts w:cs="Arial"/>
        <w:b/>
        <w:bCs/>
        <w:sz w:val="20"/>
        <w:szCs w:val="20"/>
      </w:rPr>
      <w:t>31 December 2016</w:t>
    </w:r>
  </w:p>
  <w:p w:rsidR="003F0C08" w:rsidRPr="00E61DD6" w:rsidRDefault="003F0C08" w:rsidP="001946C5">
    <w:pPr>
      <w:pStyle w:val="Header"/>
      <w:rPr>
        <w:rFonts w:cs="Arial"/>
        <w:sz w:val="14"/>
        <w:szCs w:val="1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C08" w:rsidRPr="00E61DD6" w:rsidRDefault="003F0C08" w:rsidP="00743D05">
    <w:pPr>
      <w:pStyle w:val="Header"/>
      <w:tabs>
        <w:tab w:val="clear" w:pos="227"/>
        <w:tab w:val="left" w:pos="0"/>
      </w:tabs>
      <w:rPr>
        <w:rFonts w:cs="Arial"/>
        <w:b/>
        <w:sz w:val="20"/>
        <w:szCs w:val="14"/>
      </w:rPr>
    </w:pPr>
    <w:r w:rsidRPr="00E61DD6">
      <w:rPr>
        <w:rFonts w:cs="Arial"/>
        <w:b/>
        <w:sz w:val="20"/>
        <w:szCs w:val="14"/>
      </w:rPr>
      <w:t xml:space="preserve">Chai </w:t>
    </w:r>
    <w:proofErr w:type="spellStart"/>
    <w:r w:rsidRPr="00E61DD6">
      <w:rPr>
        <w:rFonts w:cs="Arial"/>
        <w:b/>
        <w:sz w:val="20"/>
        <w:szCs w:val="14"/>
      </w:rPr>
      <w:t>Watana</w:t>
    </w:r>
    <w:proofErr w:type="spellEnd"/>
    <w:r w:rsidRPr="00E61DD6">
      <w:rPr>
        <w:rFonts w:cs="Arial"/>
        <w:b/>
        <w:sz w:val="20"/>
        <w:szCs w:val="14"/>
      </w:rPr>
      <w:t xml:space="preserve"> Tannery Group Public Company Limited and its subsidiaries</w:t>
    </w:r>
  </w:p>
  <w:p w:rsidR="003F0C08" w:rsidRPr="00E61DD6" w:rsidRDefault="003F0C08" w:rsidP="00A723F0">
    <w:pPr>
      <w:rPr>
        <w:rFonts w:cs="Arial"/>
        <w:b/>
        <w:bCs/>
        <w:sz w:val="20"/>
        <w:szCs w:val="20"/>
      </w:rPr>
    </w:pPr>
    <w:r w:rsidRPr="00E61DD6">
      <w:rPr>
        <w:rFonts w:cs="Arial"/>
        <w:b/>
        <w:sz w:val="20"/>
        <w:szCs w:val="14"/>
      </w:rPr>
      <w:t>Notes to the consolidated and company financial statements</w:t>
    </w:r>
    <w:r w:rsidRPr="00E61DD6">
      <w:rPr>
        <w:rFonts w:cs="Arial"/>
        <w:b/>
        <w:bCs/>
        <w:sz w:val="20"/>
        <w:szCs w:val="20"/>
      </w:rPr>
      <w:t xml:space="preserve"> </w:t>
    </w:r>
  </w:p>
  <w:p w:rsidR="003F0C08" w:rsidRPr="00E61DD6" w:rsidRDefault="003F0C08" w:rsidP="00A723F0">
    <w:pPr>
      <w:pBdr>
        <w:bottom w:val="single" w:sz="4" w:space="1" w:color="auto"/>
      </w:pBdr>
      <w:rPr>
        <w:rFonts w:cs="Arial"/>
        <w:b/>
        <w:bCs/>
        <w:sz w:val="20"/>
        <w:szCs w:val="20"/>
      </w:rPr>
    </w:pPr>
    <w:r w:rsidRPr="00E61DD6">
      <w:rPr>
        <w:rFonts w:cs="Arial"/>
        <w:b/>
        <w:bCs/>
        <w:sz w:val="20"/>
        <w:szCs w:val="20"/>
      </w:rPr>
      <w:t>31 Decemb</w:t>
    </w:r>
    <w:r>
      <w:rPr>
        <w:rFonts w:cs="Arial"/>
        <w:b/>
        <w:bCs/>
        <w:sz w:val="20"/>
        <w:szCs w:val="20"/>
      </w:rPr>
      <w:t>er 2016</w:t>
    </w:r>
  </w:p>
  <w:p w:rsidR="003F0C08" w:rsidRPr="00E61DD6" w:rsidRDefault="003F0C08">
    <w:pPr>
      <w:pStyle w:val="Header"/>
      <w:rPr>
        <w:rFonts w:cs="Arial"/>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900"/>
        </w:tabs>
        <w:ind w:left="900"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8F2DDD"/>
    <w:multiLevelType w:val="hybridMultilevel"/>
    <w:tmpl w:val="419A17D2"/>
    <w:lvl w:ilvl="0" w:tplc="F2C2C02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0C275450"/>
    <w:multiLevelType w:val="hybridMultilevel"/>
    <w:tmpl w:val="FF8EB182"/>
    <w:lvl w:ilvl="0" w:tplc="62FA977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0C943EE5"/>
    <w:multiLevelType w:val="hybridMultilevel"/>
    <w:tmpl w:val="5FFA6BAE"/>
    <w:lvl w:ilvl="0" w:tplc="3E7815F2">
      <w:start w:val="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120F06A1"/>
    <w:multiLevelType w:val="hybridMultilevel"/>
    <w:tmpl w:val="114E415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nsid w:val="24074AE3"/>
    <w:multiLevelType w:val="hybridMultilevel"/>
    <w:tmpl w:val="7C80BC0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7BB7425"/>
    <w:multiLevelType w:val="hybridMultilevel"/>
    <w:tmpl w:val="34D2C94C"/>
    <w:lvl w:ilvl="0" w:tplc="1CFE9A6A">
      <w:start w:val="31"/>
      <w:numFmt w:val="bullet"/>
      <w:lvlText w:val="-"/>
      <w:lvlJc w:val="left"/>
      <w:pPr>
        <w:ind w:left="461" w:hanging="360"/>
      </w:pPr>
      <w:rPr>
        <w:rFonts w:ascii="Arial" w:eastAsia="Calibri"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nsid w:val="3ED524BC"/>
    <w:multiLevelType w:val="multilevel"/>
    <w:tmpl w:val="308CDD56"/>
    <w:lvl w:ilvl="0">
      <w:start w:val="1"/>
      <w:numFmt w:val="decimal"/>
      <w:lvlText w:val="%1."/>
      <w:lvlJc w:val="left"/>
      <w:pPr>
        <w:tabs>
          <w:tab w:val="num" w:pos="930"/>
        </w:tabs>
        <w:ind w:left="930" w:hanging="570"/>
      </w:pPr>
      <w:rPr>
        <w:rFonts w:hint="default"/>
      </w:rPr>
    </w:lvl>
    <w:lvl w:ilvl="1">
      <w:start w:val="1"/>
      <w:numFmt w:val="decimal"/>
      <w:isLgl/>
      <w:lvlText w:val="%1.%2"/>
      <w:lvlJc w:val="left"/>
      <w:pPr>
        <w:ind w:left="1815" w:hanging="375"/>
      </w:pPr>
      <w:rPr>
        <w:rFonts w:ascii="Arial" w:hAnsi="Arial" w:cs="Arial" w:hint="default"/>
        <w:b/>
        <w:bCs/>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nsid w:val="4ADC290C"/>
    <w:multiLevelType w:val="hybridMultilevel"/>
    <w:tmpl w:val="581C87DA"/>
    <w:lvl w:ilvl="0" w:tplc="306E7398">
      <w:start w:val="1"/>
      <w:numFmt w:val="decimal"/>
      <w:lvlText w:val="%1."/>
      <w:lvlJc w:val="left"/>
      <w:pPr>
        <w:tabs>
          <w:tab w:val="num" w:pos="3420"/>
        </w:tabs>
        <w:ind w:left="3420" w:hanging="540"/>
      </w:pPr>
      <w:rPr>
        <w:rFonts w:hint="default"/>
        <w:b/>
        <w:bCs/>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617B9F"/>
    <w:multiLevelType w:val="multilevel"/>
    <w:tmpl w:val="0409001D"/>
    <w:styleLink w:val="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C810921"/>
    <w:multiLevelType w:val="multilevel"/>
    <w:tmpl w:val="D4126A4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957"/>
        </w:tabs>
        <w:ind w:left="957" w:hanging="39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5">
    <w:nsid w:val="65506D25"/>
    <w:multiLevelType w:val="multilevel"/>
    <w:tmpl w:val="3036EF0C"/>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nsid w:val="67417C36"/>
    <w:multiLevelType w:val="multilevel"/>
    <w:tmpl w:val="163AF7BA"/>
    <w:lvl w:ilvl="0">
      <w:start w:val="3"/>
      <w:numFmt w:val="decimal"/>
      <w:lvlText w:val="%1"/>
      <w:lvlJc w:val="left"/>
      <w:pPr>
        <w:ind w:left="360" w:hanging="360"/>
      </w:pPr>
      <w:rPr>
        <w:rFonts w:hint="default"/>
      </w:rPr>
    </w:lvl>
    <w:lvl w:ilvl="1">
      <w:start w:val="1"/>
      <w:numFmt w:val="decimal"/>
      <w:lvlText w:val="%1.%2"/>
      <w:lvlJc w:val="left"/>
      <w:pPr>
        <w:ind w:left="930" w:hanging="360"/>
      </w:pPr>
      <w:rPr>
        <w:rFonts w:hint="default"/>
        <w:b/>
        <w:bCs w:val="0"/>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070" w:hanging="1080"/>
      </w:pPr>
      <w:rPr>
        <w:rFonts w:hint="default"/>
      </w:rPr>
    </w:lvl>
    <w:lvl w:ilvl="8">
      <w:start w:val="1"/>
      <w:numFmt w:val="decimal"/>
      <w:lvlText w:val="%1.%2.%3.%4.%5.%6.%7.%8.%9"/>
      <w:lvlJc w:val="left"/>
      <w:pPr>
        <w:ind w:left="6000" w:hanging="1440"/>
      </w:pPr>
      <w:rPr>
        <w:rFonts w:hint="default"/>
      </w:rPr>
    </w:lvl>
  </w:abstractNum>
  <w:abstractNum w:abstractNumId="28">
    <w:nsid w:val="6C334164"/>
    <w:multiLevelType w:val="hybridMultilevel"/>
    <w:tmpl w:val="6C7A032A"/>
    <w:lvl w:ilvl="0" w:tplc="AF7E1DD0">
      <w:start w:val="1"/>
      <w:numFmt w:val="thaiLetters"/>
      <w:lvlText w:val="%1)"/>
      <w:lvlJc w:val="left"/>
      <w:pPr>
        <w:ind w:left="930" w:hanging="360"/>
      </w:pPr>
      <w:rPr>
        <w:rFonts w:ascii="Angsana New" w:hAnsi="Angsana New" w:cs="Angsana New" w:hint="default"/>
        <w:sz w:val="28"/>
        <w:szCs w:val="28"/>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nsid w:val="75116341"/>
    <w:multiLevelType w:val="hybridMultilevel"/>
    <w:tmpl w:val="21CAB2F0"/>
    <w:lvl w:ilvl="0" w:tplc="4672D846">
      <w:start w:val="1"/>
      <w:numFmt w:val="decimal"/>
      <w:lvlText w:val="%1."/>
      <w:lvlJc w:val="left"/>
      <w:pPr>
        <w:tabs>
          <w:tab w:val="num" w:pos="900"/>
        </w:tabs>
        <w:ind w:left="900" w:hanging="360"/>
      </w:pPr>
      <w:rPr>
        <w:rFonts w:hint="default"/>
      </w:rPr>
    </w:lvl>
    <w:lvl w:ilvl="1" w:tplc="96AA9DCE" w:tentative="1">
      <w:start w:val="1"/>
      <w:numFmt w:val="lowerLetter"/>
      <w:lvlText w:val="%2."/>
      <w:lvlJc w:val="left"/>
      <w:pPr>
        <w:tabs>
          <w:tab w:val="num" w:pos="1620"/>
        </w:tabs>
        <w:ind w:left="1620" w:hanging="360"/>
      </w:pPr>
    </w:lvl>
    <w:lvl w:ilvl="2" w:tplc="4F863448" w:tentative="1">
      <w:start w:val="1"/>
      <w:numFmt w:val="lowerRoman"/>
      <w:lvlText w:val="%3."/>
      <w:lvlJc w:val="right"/>
      <w:pPr>
        <w:tabs>
          <w:tab w:val="num" w:pos="2340"/>
        </w:tabs>
        <w:ind w:left="2340" w:hanging="180"/>
      </w:pPr>
    </w:lvl>
    <w:lvl w:ilvl="3" w:tplc="3A24F142" w:tentative="1">
      <w:start w:val="1"/>
      <w:numFmt w:val="decimal"/>
      <w:lvlText w:val="%4."/>
      <w:lvlJc w:val="left"/>
      <w:pPr>
        <w:tabs>
          <w:tab w:val="num" w:pos="3060"/>
        </w:tabs>
        <w:ind w:left="3060" w:hanging="360"/>
      </w:pPr>
    </w:lvl>
    <w:lvl w:ilvl="4" w:tplc="210A02FC" w:tentative="1">
      <w:start w:val="1"/>
      <w:numFmt w:val="lowerLetter"/>
      <w:lvlText w:val="%5."/>
      <w:lvlJc w:val="left"/>
      <w:pPr>
        <w:tabs>
          <w:tab w:val="num" w:pos="3780"/>
        </w:tabs>
        <w:ind w:left="3780" w:hanging="360"/>
      </w:pPr>
    </w:lvl>
    <w:lvl w:ilvl="5" w:tplc="D3E22B80" w:tentative="1">
      <w:start w:val="1"/>
      <w:numFmt w:val="lowerRoman"/>
      <w:lvlText w:val="%6."/>
      <w:lvlJc w:val="right"/>
      <w:pPr>
        <w:tabs>
          <w:tab w:val="num" w:pos="4500"/>
        </w:tabs>
        <w:ind w:left="4500" w:hanging="180"/>
      </w:pPr>
    </w:lvl>
    <w:lvl w:ilvl="6" w:tplc="172A038E" w:tentative="1">
      <w:start w:val="1"/>
      <w:numFmt w:val="decimal"/>
      <w:lvlText w:val="%7."/>
      <w:lvlJc w:val="left"/>
      <w:pPr>
        <w:tabs>
          <w:tab w:val="num" w:pos="5220"/>
        </w:tabs>
        <w:ind w:left="5220" w:hanging="360"/>
      </w:pPr>
    </w:lvl>
    <w:lvl w:ilvl="7" w:tplc="9B80018C" w:tentative="1">
      <w:start w:val="1"/>
      <w:numFmt w:val="lowerLetter"/>
      <w:lvlText w:val="%8."/>
      <w:lvlJc w:val="left"/>
      <w:pPr>
        <w:tabs>
          <w:tab w:val="num" w:pos="5940"/>
        </w:tabs>
        <w:ind w:left="5940" w:hanging="360"/>
      </w:pPr>
    </w:lvl>
    <w:lvl w:ilvl="8" w:tplc="CAACE182" w:tentative="1">
      <w:start w:val="1"/>
      <w:numFmt w:val="lowerRoman"/>
      <w:lvlText w:val="%9."/>
      <w:lvlJc w:val="right"/>
      <w:pPr>
        <w:tabs>
          <w:tab w:val="num" w:pos="6660"/>
        </w:tabs>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6"/>
  </w:num>
  <w:num w:numId="13">
    <w:abstractNumId w:val="26"/>
  </w:num>
  <w:num w:numId="14">
    <w:abstractNumId w:val="18"/>
  </w:num>
  <w:num w:numId="15">
    <w:abstractNumId w:val="21"/>
  </w:num>
  <w:num w:numId="16">
    <w:abstractNumId w:val="23"/>
  </w:num>
  <w:num w:numId="17">
    <w:abstractNumId w:val="29"/>
  </w:num>
  <w:num w:numId="18">
    <w:abstractNumId w:val="24"/>
  </w:num>
  <w:num w:numId="19">
    <w:abstractNumId w:val="10"/>
  </w:num>
  <w:num w:numId="20">
    <w:abstractNumId w:val="25"/>
  </w:num>
  <w:num w:numId="21">
    <w:abstractNumId w:val="20"/>
  </w:num>
  <w:num w:numId="22">
    <w:abstractNumId w:val="17"/>
  </w:num>
  <w:num w:numId="23">
    <w:abstractNumId w:val="14"/>
  </w:num>
  <w:num w:numId="24">
    <w:abstractNumId w:val="13"/>
  </w:num>
  <w:num w:numId="25">
    <w:abstractNumId w:val="15"/>
  </w:num>
  <w:num w:numId="26">
    <w:abstractNumId w:val="28"/>
  </w:num>
  <w:num w:numId="27">
    <w:abstractNumId w:val="27"/>
  </w:num>
  <w:num w:numId="28">
    <w:abstractNumId w:val="22"/>
  </w:num>
  <w:num w:numId="29">
    <w:abstractNumId w:val="11"/>
  </w:num>
  <w:num w:numId="30">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1228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67F"/>
    <w:rsid w:val="00001FBC"/>
    <w:rsid w:val="00002065"/>
    <w:rsid w:val="00002F9B"/>
    <w:rsid w:val="000032A6"/>
    <w:rsid w:val="00004107"/>
    <w:rsid w:val="00004A67"/>
    <w:rsid w:val="00004D62"/>
    <w:rsid w:val="000058E8"/>
    <w:rsid w:val="00005F16"/>
    <w:rsid w:val="000065F5"/>
    <w:rsid w:val="000071E1"/>
    <w:rsid w:val="0001041F"/>
    <w:rsid w:val="00010EA9"/>
    <w:rsid w:val="000110A0"/>
    <w:rsid w:val="0001112B"/>
    <w:rsid w:val="0001214B"/>
    <w:rsid w:val="0001255C"/>
    <w:rsid w:val="0001274C"/>
    <w:rsid w:val="00012851"/>
    <w:rsid w:val="0001293F"/>
    <w:rsid w:val="00012AC0"/>
    <w:rsid w:val="00013022"/>
    <w:rsid w:val="000131F0"/>
    <w:rsid w:val="00013563"/>
    <w:rsid w:val="00013B92"/>
    <w:rsid w:val="00013C27"/>
    <w:rsid w:val="000143A2"/>
    <w:rsid w:val="00015776"/>
    <w:rsid w:val="00015893"/>
    <w:rsid w:val="00015A57"/>
    <w:rsid w:val="00016EA4"/>
    <w:rsid w:val="00017072"/>
    <w:rsid w:val="00017B7A"/>
    <w:rsid w:val="000201E8"/>
    <w:rsid w:val="00020386"/>
    <w:rsid w:val="00020FBF"/>
    <w:rsid w:val="000227AD"/>
    <w:rsid w:val="0002318C"/>
    <w:rsid w:val="00024271"/>
    <w:rsid w:val="00025AB4"/>
    <w:rsid w:val="000275F0"/>
    <w:rsid w:val="000277CB"/>
    <w:rsid w:val="00030808"/>
    <w:rsid w:val="00031BE9"/>
    <w:rsid w:val="000324CE"/>
    <w:rsid w:val="000325CF"/>
    <w:rsid w:val="000328F3"/>
    <w:rsid w:val="00032E1A"/>
    <w:rsid w:val="00032F7A"/>
    <w:rsid w:val="00033005"/>
    <w:rsid w:val="000333EE"/>
    <w:rsid w:val="00033A49"/>
    <w:rsid w:val="000360B7"/>
    <w:rsid w:val="00036255"/>
    <w:rsid w:val="00036571"/>
    <w:rsid w:val="00036578"/>
    <w:rsid w:val="00036906"/>
    <w:rsid w:val="00036D9F"/>
    <w:rsid w:val="00036E92"/>
    <w:rsid w:val="000374BD"/>
    <w:rsid w:val="00037665"/>
    <w:rsid w:val="00037961"/>
    <w:rsid w:val="000402E8"/>
    <w:rsid w:val="00040F24"/>
    <w:rsid w:val="00043953"/>
    <w:rsid w:val="000450C5"/>
    <w:rsid w:val="0004524E"/>
    <w:rsid w:val="00045721"/>
    <w:rsid w:val="0004671B"/>
    <w:rsid w:val="0004694E"/>
    <w:rsid w:val="000471C6"/>
    <w:rsid w:val="00047FCB"/>
    <w:rsid w:val="0005020B"/>
    <w:rsid w:val="00050A61"/>
    <w:rsid w:val="00050AE1"/>
    <w:rsid w:val="00051441"/>
    <w:rsid w:val="0005165C"/>
    <w:rsid w:val="00053005"/>
    <w:rsid w:val="00053589"/>
    <w:rsid w:val="0005367E"/>
    <w:rsid w:val="00053812"/>
    <w:rsid w:val="00053E3C"/>
    <w:rsid w:val="000540DA"/>
    <w:rsid w:val="00054FBD"/>
    <w:rsid w:val="00054FD4"/>
    <w:rsid w:val="00054FEA"/>
    <w:rsid w:val="0005533B"/>
    <w:rsid w:val="0005560E"/>
    <w:rsid w:val="000558BE"/>
    <w:rsid w:val="00055D3A"/>
    <w:rsid w:val="00055FC9"/>
    <w:rsid w:val="000563D1"/>
    <w:rsid w:val="0005665B"/>
    <w:rsid w:val="000567E8"/>
    <w:rsid w:val="00056E2F"/>
    <w:rsid w:val="0005753A"/>
    <w:rsid w:val="00060405"/>
    <w:rsid w:val="0006099B"/>
    <w:rsid w:val="000615C3"/>
    <w:rsid w:val="0006163C"/>
    <w:rsid w:val="000626E3"/>
    <w:rsid w:val="00062952"/>
    <w:rsid w:val="00063275"/>
    <w:rsid w:val="00064BB8"/>
    <w:rsid w:val="00065410"/>
    <w:rsid w:val="0006551A"/>
    <w:rsid w:val="0006640C"/>
    <w:rsid w:val="000664A8"/>
    <w:rsid w:val="000664E2"/>
    <w:rsid w:val="00066D54"/>
    <w:rsid w:val="0006757E"/>
    <w:rsid w:val="00067738"/>
    <w:rsid w:val="0006780F"/>
    <w:rsid w:val="000678E8"/>
    <w:rsid w:val="000714D6"/>
    <w:rsid w:val="00071A43"/>
    <w:rsid w:val="00071E39"/>
    <w:rsid w:val="000721EF"/>
    <w:rsid w:val="00074384"/>
    <w:rsid w:val="00074C66"/>
    <w:rsid w:val="00074CE6"/>
    <w:rsid w:val="00075150"/>
    <w:rsid w:val="00075493"/>
    <w:rsid w:val="00076017"/>
    <w:rsid w:val="00076329"/>
    <w:rsid w:val="00076C45"/>
    <w:rsid w:val="00076C4F"/>
    <w:rsid w:val="00080118"/>
    <w:rsid w:val="00080C06"/>
    <w:rsid w:val="00080CF4"/>
    <w:rsid w:val="00081A5D"/>
    <w:rsid w:val="000822DF"/>
    <w:rsid w:val="00083835"/>
    <w:rsid w:val="00083BF0"/>
    <w:rsid w:val="00083F13"/>
    <w:rsid w:val="000852CC"/>
    <w:rsid w:val="000852EB"/>
    <w:rsid w:val="00085A2D"/>
    <w:rsid w:val="00086089"/>
    <w:rsid w:val="0008626F"/>
    <w:rsid w:val="000870C7"/>
    <w:rsid w:val="000876E4"/>
    <w:rsid w:val="00087901"/>
    <w:rsid w:val="0009031C"/>
    <w:rsid w:val="00090C6C"/>
    <w:rsid w:val="00091504"/>
    <w:rsid w:val="00091B10"/>
    <w:rsid w:val="00091D1A"/>
    <w:rsid w:val="00092C71"/>
    <w:rsid w:val="00092EBB"/>
    <w:rsid w:val="000947FB"/>
    <w:rsid w:val="00094A17"/>
    <w:rsid w:val="00094F2D"/>
    <w:rsid w:val="0009586D"/>
    <w:rsid w:val="00095A0D"/>
    <w:rsid w:val="00095C49"/>
    <w:rsid w:val="0009732A"/>
    <w:rsid w:val="000976CA"/>
    <w:rsid w:val="000A1A50"/>
    <w:rsid w:val="000A2A95"/>
    <w:rsid w:val="000A3529"/>
    <w:rsid w:val="000A3D38"/>
    <w:rsid w:val="000A4CF8"/>
    <w:rsid w:val="000A4ED3"/>
    <w:rsid w:val="000A5511"/>
    <w:rsid w:val="000A5691"/>
    <w:rsid w:val="000A5D5A"/>
    <w:rsid w:val="000A63D8"/>
    <w:rsid w:val="000A69A5"/>
    <w:rsid w:val="000A6F61"/>
    <w:rsid w:val="000A77E2"/>
    <w:rsid w:val="000B0AA7"/>
    <w:rsid w:val="000B0CA0"/>
    <w:rsid w:val="000B0F1D"/>
    <w:rsid w:val="000B100D"/>
    <w:rsid w:val="000B1717"/>
    <w:rsid w:val="000B18CB"/>
    <w:rsid w:val="000B2281"/>
    <w:rsid w:val="000B284D"/>
    <w:rsid w:val="000B28D5"/>
    <w:rsid w:val="000B36B9"/>
    <w:rsid w:val="000B36D5"/>
    <w:rsid w:val="000B3E55"/>
    <w:rsid w:val="000B46EB"/>
    <w:rsid w:val="000B4FCC"/>
    <w:rsid w:val="000B5145"/>
    <w:rsid w:val="000B5DC8"/>
    <w:rsid w:val="000B5DD7"/>
    <w:rsid w:val="000B5DE3"/>
    <w:rsid w:val="000B657F"/>
    <w:rsid w:val="000B6D72"/>
    <w:rsid w:val="000B7BDB"/>
    <w:rsid w:val="000C0C46"/>
    <w:rsid w:val="000C0F69"/>
    <w:rsid w:val="000C1AB0"/>
    <w:rsid w:val="000C1E1A"/>
    <w:rsid w:val="000C2E5A"/>
    <w:rsid w:val="000C3471"/>
    <w:rsid w:val="000C3A23"/>
    <w:rsid w:val="000C4135"/>
    <w:rsid w:val="000C51C9"/>
    <w:rsid w:val="000C6760"/>
    <w:rsid w:val="000C6D0B"/>
    <w:rsid w:val="000C738B"/>
    <w:rsid w:val="000C799F"/>
    <w:rsid w:val="000C7FDB"/>
    <w:rsid w:val="000D0539"/>
    <w:rsid w:val="000D102A"/>
    <w:rsid w:val="000D15FA"/>
    <w:rsid w:val="000D1B7D"/>
    <w:rsid w:val="000D30C6"/>
    <w:rsid w:val="000D3ED0"/>
    <w:rsid w:val="000D42D6"/>
    <w:rsid w:val="000D4739"/>
    <w:rsid w:val="000D4B5E"/>
    <w:rsid w:val="000D4D93"/>
    <w:rsid w:val="000D50FD"/>
    <w:rsid w:val="000D531E"/>
    <w:rsid w:val="000D5EB4"/>
    <w:rsid w:val="000D61B6"/>
    <w:rsid w:val="000D69C8"/>
    <w:rsid w:val="000D6A63"/>
    <w:rsid w:val="000E0166"/>
    <w:rsid w:val="000E0950"/>
    <w:rsid w:val="000E0A6D"/>
    <w:rsid w:val="000E0AD8"/>
    <w:rsid w:val="000E1154"/>
    <w:rsid w:val="000E1802"/>
    <w:rsid w:val="000E1D7E"/>
    <w:rsid w:val="000E1E58"/>
    <w:rsid w:val="000E347E"/>
    <w:rsid w:val="000E3BDD"/>
    <w:rsid w:val="000E3F46"/>
    <w:rsid w:val="000E3FA1"/>
    <w:rsid w:val="000E5DF8"/>
    <w:rsid w:val="000E6329"/>
    <w:rsid w:val="000E6672"/>
    <w:rsid w:val="000E68AA"/>
    <w:rsid w:val="000E6AEC"/>
    <w:rsid w:val="000E6E2B"/>
    <w:rsid w:val="000F04A7"/>
    <w:rsid w:val="000F0677"/>
    <w:rsid w:val="000F0845"/>
    <w:rsid w:val="000F2A45"/>
    <w:rsid w:val="000F2BD8"/>
    <w:rsid w:val="000F2BDF"/>
    <w:rsid w:val="000F2C14"/>
    <w:rsid w:val="000F3768"/>
    <w:rsid w:val="000F3FBA"/>
    <w:rsid w:val="000F4C1C"/>
    <w:rsid w:val="000F4DDB"/>
    <w:rsid w:val="000F4F76"/>
    <w:rsid w:val="000F5602"/>
    <w:rsid w:val="000F6491"/>
    <w:rsid w:val="000F660B"/>
    <w:rsid w:val="000F6BFE"/>
    <w:rsid w:val="000F742E"/>
    <w:rsid w:val="001007B9"/>
    <w:rsid w:val="00100AED"/>
    <w:rsid w:val="00100D0F"/>
    <w:rsid w:val="00100E1A"/>
    <w:rsid w:val="0010120A"/>
    <w:rsid w:val="0010129A"/>
    <w:rsid w:val="00101824"/>
    <w:rsid w:val="00102227"/>
    <w:rsid w:val="001027E2"/>
    <w:rsid w:val="0010386F"/>
    <w:rsid w:val="00103DE2"/>
    <w:rsid w:val="00103E4D"/>
    <w:rsid w:val="00104078"/>
    <w:rsid w:val="00104099"/>
    <w:rsid w:val="00104B4D"/>
    <w:rsid w:val="00104DCB"/>
    <w:rsid w:val="0010574A"/>
    <w:rsid w:val="0010624E"/>
    <w:rsid w:val="0010754E"/>
    <w:rsid w:val="00107F05"/>
    <w:rsid w:val="001103D5"/>
    <w:rsid w:val="001103FE"/>
    <w:rsid w:val="0011136F"/>
    <w:rsid w:val="00111C4B"/>
    <w:rsid w:val="00112BA5"/>
    <w:rsid w:val="001130E0"/>
    <w:rsid w:val="0011350F"/>
    <w:rsid w:val="00113791"/>
    <w:rsid w:val="00113B96"/>
    <w:rsid w:val="00113D0A"/>
    <w:rsid w:val="00114CE9"/>
    <w:rsid w:val="0011530A"/>
    <w:rsid w:val="00115580"/>
    <w:rsid w:val="00115966"/>
    <w:rsid w:val="00115AC9"/>
    <w:rsid w:val="00115E69"/>
    <w:rsid w:val="00116954"/>
    <w:rsid w:val="00116A55"/>
    <w:rsid w:val="00116BB7"/>
    <w:rsid w:val="001171CB"/>
    <w:rsid w:val="00117205"/>
    <w:rsid w:val="001205B6"/>
    <w:rsid w:val="00120805"/>
    <w:rsid w:val="00120C81"/>
    <w:rsid w:val="00121402"/>
    <w:rsid w:val="00121FD3"/>
    <w:rsid w:val="00122004"/>
    <w:rsid w:val="00122249"/>
    <w:rsid w:val="00122E92"/>
    <w:rsid w:val="001233AC"/>
    <w:rsid w:val="00124131"/>
    <w:rsid w:val="001245C1"/>
    <w:rsid w:val="00124633"/>
    <w:rsid w:val="0012613E"/>
    <w:rsid w:val="0012638E"/>
    <w:rsid w:val="001263D4"/>
    <w:rsid w:val="00126411"/>
    <w:rsid w:val="001277E4"/>
    <w:rsid w:val="00127B40"/>
    <w:rsid w:val="0013099F"/>
    <w:rsid w:val="00130D48"/>
    <w:rsid w:val="00130E40"/>
    <w:rsid w:val="001324A4"/>
    <w:rsid w:val="00132860"/>
    <w:rsid w:val="00132A19"/>
    <w:rsid w:val="0013308A"/>
    <w:rsid w:val="001335D6"/>
    <w:rsid w:val="00134CA8"/>
    <w:rsid w:val="00134E11"/>
    <w:rsid w:val="001351ED"/>
    <w:rsid w:val="001371C4"/>
    <w:rsid w:val="00140420"/>
    <w:rsid w:val="0014047C"/>
    <w:rsid w:val="00140765"/>
    <w:rsid w:val="00140A6A"/>
    <w:rsid w:val="00140ACB"/>
    <w:rsid w:val="00141696"/>
    <w:rsid w:val="0014192D"/>
    <w:rsid w:val="00143127"/>
    <w:rsid w:val="00143E2E"/>
    <w:rsid w:val="00143EF8"/>
    <w:rsid w:val="00145C1C"/>
    <w:rsid w:val="00145ED0"/>
    <w:rsid w:val="0014647C"/>
    <w:rsid w:val="0014670A"/>
    <w:rsid w:val="0014720F"/>
    <w:rsid w:val="001479D9"/>
    <w:rsid w:val="00147A09"/>
    <w:rsid w:val="00147CC2"/>
    <w:rsid w:val="00151D01"/>
    <w:rsid w:val="00152087"/>
    <w:rsid w:val="001520D1"/>
    <w:rsid w:val="001527D3"/>
    <w:rsid w:val="0015282D"/>
    <w:rsid w:val="00153119"/>
    <w:rsid w:val="0015369C"/>
    <w:rsid w:val="001545A9"/>
    <w:rsid w:val="001554A9"/>
    <w:rsid w:val="00155860"/>
    <w:rsid w:val="00155C71"/>
    <w:rsid w:val="00155DF7"/>
    <w:rsid w:val="00155F3E"/>
    <w:rsid w:val="00155F9A"/>
    <w:rsid w:val="00156BC6"/>
    <w:rsid w:val="0015772A"/>
    <w:rsid w:val="00160CF7"/>
    <w:rsid w:val="001614B7"/>
    <w:rsid w:val="00161E53"/>
    <w:rsid w:val="001626B7"/>
    <w:rsid w:val="00163079"/>
    <w:rsid w:val="00163ACD"/>
    <w:rsid w:val="0016400A"/>
    <w:rsid w:val="001640DC"/>
    <w:rsid w:val="001640E2"/>
    <w:rsid w:val="00164414"/>
    <w:rsid w:val="00164BFE"/>
    <w:rsid w:val="0016565B"/>
    <w:rsid w:val="00165773"/>
    <w:rsid w:val="00165D4A"/>
    <w:rsid w:val="00166358"/>
    <w:rsid w:val="00166C4F"/>
    <w:rsid w:val="001673EB"/>
    <w:rsid w:val="0016761F"/>
    <w:rsid w:val="00167B13"/>
    <w:rsid w:val="0017035A"/>
    <w:rsid w:val="001705B3"/>
    <w:rsid w:val="00170BD8"/>
    <w:rsid w:val="00170BF6"/>
    <w:rsid w:val="00171B37"/>
    <w:rsid w:val="00171ED1"/>
    <w:rsid w:val="00172474"/>
    <w:rsid w:val="001735B2"/>
    <w:rsid w:val="001746B0"/>
    <w:rsid w:val="001748F8"/>
    <w:rsid w:val="00174D02"/>
    <w:rsid w:val="00177AB4"/>
    <w:rsid w:val="00177E37"/>
    <w:rsid w:val="00177EF1"/>
    <w:rsid w:val="00180ECB"/>
    <w:rsid w:val="001813C5"/>
    <w:rsid w:val="001813E7"/>
    <w:rsid w:val="0018168C"/>
    <w:rsid w:val="00181D4C"/>
    <w:rsid w:val="00181F62"/>
    <w:rsid w:val="001841C8"/>
    <w:rsid w:val="00184BCB"/>
    <w:rsid w:val="0018558E"/>
    <w:rsid w:val="001858A2"/>
    <w:rsid w:val="00185A41"/>
    <w:rsid w:val="00186178"/>
    <w:rsid w:val="001873E0"/>
    <w:rsid w:val="001876DF"/>
    <w:rsid w:val="001878CE"/>
    <w:rsid w:val="00190206"/>
    <w:rsid w:val="00190D41"/>
    <w:rsid w:val="0019269F"/>
    <w:rsid w:val="00192805"/>
    <w:rsid w:val="00192865"/>
    <w:rsid w:val="0019296E"/>
    <w:rsid w:val="0019367F"/>
    <w:rsid w:val="0019392A"/>
    <w:rsid w:val="00193A09"/>
    <w:rsid w:val="001946C5"/>
    <w:rsid w:val="0019538A"/>
    <w:rsid w:val="00195EA0"/>
    <w:rsid w:val="00195FC0"/>
    <w:rsid w:val="00196BFC"/>
    <w:rsid w:val="0019751E"/>
    <w:rsid w:val="00197C30"/>
    <w:rsid w:val="00197DC5"/>
    <w:rsid w:val="001A0668"/>
    <w:rsid w:val="001A0B66"/>
    <w:rsid w:val="001A12C5"/>
    <w:rsid w:val="001A16F5"/>
    <w:rsid w:val="001A17D4"/>
    <w:rsid w:val="001A1AEF"/>
    <w:rsid w:val="001A252E"/>
    <w:rsid w:val="001A44B5"/>
    <w:rsid w:val="001A4690"/>
    <w:rsid w:val="001A47A0"/>
    <w:rsid w:val="001A635C"/>
    <w:rsid w:val="001A6961"/>
    <w:rsid w:val="001B09F7"/>
    <w:rsid w:val="001B0F4C"/>
    <w:rsid w:val="001B1708"/>
    <w:rsid w:val="001B2616"/>
    <w:rsid w:val="001B293A"/>
    <w:rsid w:val="001B2AF6"/>
    <w:rsid w:val="001B3CA1"/>
    <w:rsid w:val="001B4246"/>
    <w:rsid w:val="001B469E"/>
    <w:rsid w:val="001B5172"/>
    <w:rsid w:val="001B5572"/>
    <w:rsid w:val="001B57DA"/>
    <w:rsid w:val="001B76AB"/>
    <w:rsid w:val="001B7888"/>
    <w:rsid w:val="001C075E"/>
    <w:rsid w:val="001C15CB"/>
    <w:rsid w:val="001C1DE6"/>
    <w:rsid w:val="001C2F4D"/>
    <w:rsid w:val="001C2FA5"/>
    <w:rsid w:val="001C3001"/>
    <w:rsid w:val="001C3368"/>
    <w:rsid w:val="001C37DC"/>
    <w:rsid w:val="001C528B"/>
    <w:rsid w:val="001C5794"/>
    <w:rsid w:val="001C5BB1"/>
    <w:rsid w:val="001C6B99"/>
    <w:rsid w:val="001C6D51"/>
    <w:rsid w:val="001C7947"/>
    <w:rsid w:val="001D0A7A"/>
    <w:rsid w:val="001D0EE6"/>
    <w:rsid w:val="001D2119"/>
    <w:rsid w:val="001D2757"/>
    <w:rsid w:val="001D2D8A"/>
    <w:rsid w:val="001D3ABB"/>
    <w:rsid w:val="001D3E1E"/>
    <w:rsid w:val="001D3F78"/>
    <w:rsid w:val="001D41EB"/>
    <w:rsid w:val="001D4339"/>
    <w:rsid w:val="001D59C8"/>
    <w:rsid w:val="001D5BA2"/>
    <w:rsid w:val="001D66D2"/>
    <w:rsid w:val="001D6994"/>
    <w:rsid w:val="001D6BA2"/>
    <w:rsid w:val="001E0B1F"/>
    <w:rsid w:val="001E1400"/>
    <w:rsid w:val="001E289F"/>
    <w:rsid w:val="001E2C2C"/>
    <w:rsid w:val="001E327D"/>
    <w:rsid w:val="001E35E5"/>
    <w:rsid w:val="001E3BAF"/>
    <w:rsid w:val="001E4085"/>
    <w:rsid w:val="001E47BE"/>
    <w:rsid w:val="001E4832"/>
    <w:rsid w:val="001E584C"/>
    <w:rsid w:val="001E68D1"/>
    <w:rsid w:val="001E74BC"/>
    <w:rsid w:val="001E7906"/>
    <w:rsid w:val="001F1DA4"/>
    <w:rsid w:val="001F2418"/>
    <w:rsid w:val="001F2A04"/>
    <w:rsid w:val="001F3A48"/>
    <w:rsid w:val="001F3C06"/>
    <w:rsid w:val="001F414F"/>
    <w:rsid w:val="001F45C3"/>
    <w:rsid w:val="001F4D41"/>
    <w:rsid w:val="001F53DA"/>
    <w:rsid w:val="001F5A28"/>
    <w:rsid w:val="001F5D4A"/>
    <w:rsid w:val="001F5ED5"/>
    <w:rsid w:val="001F721E"/>
    <w:rsid w:val="001F73A2"/>
    <w:rsid w:val="001F793F"/>
    <w:rsid w:val="002003C3"/>
    <w:rsid w:val="00200BFE"/>
    <w:rsid w:val="00200F0E"/>
    <w:rsid w:val="002012CC"/>
    <w:rsid w:val="0020174A"/>
    <w:rsid w:val="00201D73"/>
    <w:rsid w:val="002027CA"/>
    <w:rsid w:val="00202C9E"/>
    <w:rsid w:val="00203C3A"/>
    <w:rsid w:val="00203F5A"/>
    <w:rsid w:val="00203FD1"/>
    <w:rsid w:val="00204362"/>
    <w:rsid w:val="00205DC4"/>
    <w:rsid w:val="0021034F"/>
    <w:rsid w:val="00211445"/>
    <w:rsid w:val="00211CCA"/>
    <w:rsid w:val="00212355"/>
    <w:rsid w:val="0021248D"/>
    <w:rsid w:val="0021277E"/>
    <w:rsid w:val="00212B06"/>
    <w:rsid w:val="00212CDA"/>
    <w:rsid w:val="00212E0C"/>
    <w:rsid w:val="00215BD4"/>
    <w:rsid w:val="002160FD"/>
    <w:rsid w:val="002168B0"/>
    <w:rsid w:val="00217897"/>
    <w:rsid w:val="00217BC2"/>
    <w:rsid w:val="00217E50"/>
    <w:rsid w:val="0022004A"/>
    <w:rsid w:val="00221233"/>
    <w:rsid w:val="00221350"/>
    <w:rsid w:val="002226E6"/>
    <w:rsid w:val="00222B95"/>
    <w:rsid w:val="00222F94"/>
    <w:rsid w:val="00222FC4"/>
    <w:rsid w:val="00223223"/>
    <w:rsid w:val="002233BA"/>
    <w:rsid w:val="00224246"/>
    <w:rsid w:val="0022440B"/>
    <w:rsid w:val="002250A0"/>
    <w:rsid w:val="002251C3"/>
    <w:rsid w:val="002256F6"/>
    <w:rsid w:val="00225B7E"/>
    <w:rsid w:val="0022726D"/>
    <w:rsid w:val="00227A88"/>
    <w:rsid w:val="00230A19"/>
    <w:rsid w:val="00230BBF"/>
    <w:rsid w:val="00231C0F"/>
    <w:rsid w:val="00231D25"/>
    <w:rsid w:val="00232128"/>
    <w:rsid w:val="002339D7"/>
    <w:rsid w:val="002339E4"/>
    <w:rsid w:val="00235230"/>
    <w:rsid w:val="00235483"/>
    <w:rsid w:val="00236050"/>
    <w:rsid w:val="0023670C"/>
    <w:rsid w:val="002374DB"/>
    <w:rsid w:val="00237BED"/>
    <w:rsid w:val="00237DF2"/>
    <w:rsid w:val="002400A3"/>
    <w:rsid w:val="00240E34"/>
    <w:rsid w:val="00241D89"/>
    <w:rsid w:val="0024253A"/>
    <w:rsid w:val="002426D7"/>
    <w:rsid w:val="0024293D"/>
    <w:rsid w:val="002434B3"/>
    <w:rsid w:val="002439F3"/>
    <w:rsid w:val="00244428"/>
    <w:rsid w:val="0024450C"/>
    <w:rsid w:val="0024450E"/>
    <w:rsid w:val="00245A5C"/>
    <w:rsid w:val="00245E5B"/>
    <w:rsid w:val="00246535"/>
    <w:rsid w:val="00246E5F"/>
    <w:rsid w:val="00247407"/>
    <w:rsid w:val="00247790"/>
    <w:rsid w:val="00250CD2"/>
    <w:rsid w:val="00251724"/>
    <w:rsid w:val="00251BDB"/>
    <w:rsid w:val="00251DFD"/>
    <w:rsid w:val="002522CF"/>
    <w:rsid w:val="002522DC"/>
    <w:rsid w:val="002522F4"/>
    <w:rsid w:val="002524E9"/>
    <w:rsid w:val="002525F7"/>
    <w:rsid w:val="00252A7A"/>
    <w:rsid w:val="00252D9C"/>
    <w:rsid w:val="00253175"/>
    <w:rsid w:val="002538E4"/>
    <w:rsid w:val="0025390F"/>
    <w:rsid w:val="002542E7"/>
    <w:rsid w:val="00255239"/>
    <w:rsid w:val="00255461"/>
    <w:rsid w:val="0025560E"/>
    <w:rsid w:val="00255B76"/>
    <w:rsid w:val="00255CE7"/>
    <w:rsid w:val="002579AE"/>
    <w:rsid w:val="00257B8D"/>
    <w:rsid w:val="00260146"/>
    <w:rsid w:val="00260CF6"/>
    <w:rsid w:val="00261336"/>
    <w:rsid w:val="00261BC3"/>
    <w:rsid w:val="00261E28"/>
    <w:rsid w:val="00262C08"/>
    <w:rsid w:val="00262F56"/>
    <w:rsid w:val="00263147"/>
    <w:rsid w:val="0026325A"/>
    <w:rsid w:val="00263358"/>
    <w:rsid w:val="00263900"/>
    <w:rsid w:val="00264C8E"/>
    <w:rsid w:val="00271280"/>
    <w:rsid w:val="00271862"/>
    <w:rsid w:val="00272DC1"/>
    <w:rsid w:val="00273041"/>
    <w:rsid w:val="002733A1"/>
    <w:rsid w:val="00273600"/>
    <w:rsid w:val="00273D8D"/>
    <w:rsid w:val="002746CD"/>
    <w:rsid w:val="00275974"/>
    <w:rsid w:val="002763F9"/>
    <w:rsid w:val="00276C59"/>
    <w:rsid w:val="00277192"/>
    <w:rsid w:val="00277261"/>
    <w:rsid w:val="00277F9C"/>
    <w:rsid w:val="002800F2"/>
    <w:rsid w:val="00280CAC"/>
    <w:rsid w:val="00280FA3"/>
    <w:rsid w:val="00282551"/>
    <w:rsid w:val="002827DC"/>
    <w:rsid w:val="002831B2"/>
    <w:rsid w:val="002836E9"/>
    <w:rsid w:val="00283A3F"/>
    <w:rsid w:val="00283B02"/>
    <w:rsid w:val="00284DE5"/>
    <w:rsid w:val="0028518A"/>
    <w:rsid w:val="00285539"/>
    <w:rsid w:val="00285C4F"/>
    <w:rsid w:val="00285C6A"/>
    <w:rsid w:val="0028618D"/>
    <w:rsid w:val="00286E83"/>
    <w:rsid w:val="0028757B"/>
    <w:rsid w:val="0028767D"/>
    <w:rsid w:val="00287A25"/>
    <w:rsid w:val="00287AB1"/>
    <w:rsid w:val="00291199"/>
    <w:rsid w:val="00291DC7"/>
    <w:rsid w:val="00291EF9"/>
    <w:rsid w:val="00292071"/>
    <w:rsid w:val="00292C9E"/>
    <w:rsid w:val="00292F25"/>
    <w:rsid w:val="00292FA4"/>
    <w:rsid w:val="00293135"/>
    <w:rsid w:val="002941A1"/>
    <w:rsid w:val="002944E9"/>
    <w:rsid w:val="00294751"/>
    <w:rsid w:val="00294C71"/>
    <w:rsid w:val="002955EF"/>
    <w:rsid w:val="00295D2E"/>
    <w:rsid w:val="0029600A"/>
    <w:rsid w:val="0029633F"/>
    <w:rsid w:val="0029722C"/>
    <w:rsid w:val="0029752D"/>
    <w:rsid w:val="002A0110"/>
    <w:rsid w:val="002A0438"/>
    <w:rsid w:val="002A111C"/>
    <w:rsid w:val="002A2A87"/>
    <w:rsid w:val="002A2CDA"/>
    <w:rsid w:val="002A3BE1"/>
    <w:rsid w:val="002A4035"/>
    <w:rsid w:val="002A425F"/>
    <w:rsid w:val="002A4532"/>
    <w:rsid w:val="002A57EA"/>
    <w:rsid w:val="002A5CCD"/>
    <w:rsid w:val="002A5F01"/>
    <w:rsid w:val="002A616D"/>
    <w:rsid w:val="002A682D"/>
    <w:rsid w:val="002A7AA7"/>
    <w:rsid w:val="002B0363"/>
    <w:rsid w:val="002B1955"/>
    <w:rsid w:val="002B28D4"/>
    <w:rsid w:val="002B2BDD"/>
    <w:rsid w:val="002B395D"/>
    <w:rsid w:val="002B4262"/>
    <w:rsid w:val="002B4430"/>
    <w:rsid w:val="002B4843"/>
    <w:rsid w:val="002B495A"/>
    <w:rsid w:val="002B4A3A"/>
    <w:rsid w:val="002B4AEB"/>
    <w:rsid w:val="002B5168"/>
    <w:rsid w:val="002B5FD4"/>
    <w:rsid w:val="002B719A"/>
    <w:rsid w:val="002C09FF"/>
    <w:rsid w:val="002C0A7D"/>
    <w:rsid w:val="002C141D"/>
    <w:rsid w:val="002C234F"/>
    <w:rsid w:val="002C2A50"/>
    <w:rsid w:val="002C3131"/>
    <w:rsid w:val="002C324A"/>
    <w:rsid w:val="002C4DC7"/>
    <w:rsid w:val="002C6D56"/>
    <w:rsid w:val="002C7256"/>
    <w:rsid w:val="002C732C"/>
    <w:rsid w:val="002D004E"/>
    <w:rsid w:val="002D0816"/>
    <w:rsid w:val="002D0D54"/>
    <w:rsid w:val="002D13F5"/>
    <w:rsid w:val="002D150B"/>
    <w:rsid w:val="002D1B46"/>
    <w:rsid w:val="002D2DF3"/>
    <w:rsid w:val="002D2F68"/>
    <w:rsid w:val="002D4FA9"/>
    <w:rsid w:val="002D50DB"/>
    <w:rsid w:val="002D5825"/>
    <w:rsid w:val="002D586E"/>
    <w:rsid w:val="002D5CA0"/>
    <w:rsid w:val="002D5DF8"/>
    <w:rsid w:val="002D5F0A"/>
    <w:rsid w:val="002D64E0"/>
    <w:rsid w:val="002D6D3C"/>
    <w:rsid w:val="002D6E4E"/>
    <w:rsid w:val="002D702D"/>
    <w:rsid w:val="002D778F"/>
    <w:rsid w:val="002E0038"/>
    <w:rsid w:val="002E0D00"/>
    <w:rsid w:val="002E0ED0"/>
    <w:rsid w:val="002E12DF"/>
    <w:rsid w:val="002E18C9"/>
    <w:rsid w:val="002E1950"/>
    <w:rsid w:val="002E47AA"/>
    <w:rsid w:val="002E56A6"/>
    <w:rsid w:val="002E58C4"/>
    <w:rsid w:val="002E60FA"/>
    <w:rsid w:val="002E6188"/>
    <w:rsid w:val="002E632A"/>
    <w:rsid w:val="002E666B"/>
    <w:rsid w:val="002E6DA4"/>
    <w:rsid w:val="002E7484"/>
    <w:rsid w:val="002E7FF1"/>
    <w:rsid w:val="002F0F7C"/>
    <w:rsid w:val="002F191D"/>
    <w:rsid w:val="002F1CC9"/>
    <w:rsid w:val="002F1D4A"/>
    <w:rsid w:val="002F1F9F"/>
    <w:rsid w:val="002F38F4"/>
    <w:rsid w:val="002F3A18"/>
    <w:rsid w:val="002F3F12"/>
    <w:rsid w:val="002F41D9"/>
    <w:rsid w:val="002F4831"/>
    <w:rsid w:val="002F4B5D"/>
    <w:rsid w:val="002F5213"/>
    <w:rsid w:val="002F67F1"/>
    <w:rsid w:val="002F6B31"/>
    <w:rsid w:val="002F7FE0"/>
    <w:rsid w:val="003004AF"/>
    <w:rsid w:val="00300807"/>
    <w:rsid w:val="00300865"/>
    <w:rsid w:val="00300FC5"/>
    <w:rsid w:val="003017AB"/>
    <w:rsid w:val="003021DE"/>
    <w:rsid w:val="00302556"/>
    <w:rsid w:val="00302797"/>
    <w:rsid w:val="0030362D"/>
    <w:rsid w:val="00304840"/>
    <w:rsid w:val="0030485B"/>
    <w:rsid w:val="00304963"/>
    <w:rsid w:val="00304A06"/>
    <w:rsid w:val="00304C68"/>
    <w:rsid w:val="0030527B"/>
    <w:rsid w:val="003052C3"/>
    <w:rsid w:val="003058F0"/>
    <w:rsid w:val="003063AA"/>
    <w:rsid w:val="003063CF"/>
    <w:rsid w:val="00306828"/>
    <w:rsid w:val="00306831"/>
    <w:rsid w:val="00307851"/>
    <w:rsid w:val="00307E7D"/>
    <w:rsid w:val="00310717"/>
    <w:rsid w:val="00310EF0"/>
    <w:rsid w:val="00310F89"/>
    <w:rsid w:val="0031113A"/>
    <w:rsid w:val="00311587"/>
    <w:rsid w:val="00311B50"/>
    <w:rsid w:val="00311D53"/>
    <w:rsid w:val="00312184"/>
    <w:rsid w:val="00312B61"/>
    <w:rsid w:val="0031305D"/>
    <w:rsid w:val="00313817"/>
    <w:rsid w:val="00313909"/>
    <w:rsid w:val="00313A5A"/>
    <w:rsid w:val="00314B4F"/>
    <w:rsid w:val="00315217"/>
    <w:rsid w:val="003158E6"/>
    <w:rsid w:val="003160EA"/>
    <w:rsid w:val="00316DF3"/>
    <w:rsid w:val="00316ED9"/>
    <w:rsid w:val="00317FE9"/>
    <w:rsid w:val="0032041A"/>
    <w:rsid w:val="003215A4"/>
    <w:rsid w:val="00322E66"/>
    <w:rsid w:val="003234DD"/>
    <w:rsid w:val="00323EB5"/>
    <w:rsid w:val="003242D0"/>
    <w:rsid w:val="00325520"/>
    <w:rsid w:val="00325846"/>
    <w:rsid w:val="0032588B"/>
    <w:rsid w:val="00325CD4"/>
    <w:rsid w:val="00325DFE"/>
    <w:rsid w:val="00326AAD"/>
    <w:rsid w:val="00326EC9"/>
    <w:rsid w:val="0033125A"/>
    <w:rsid w:val="00331BD1"/>
    <w:rsid w:val="00332C8F"/>
    <w:rsid w:val="00332ED9"/>
    <w:rsid w:val="003332DA"/>
    <w:rsid w:val="003336C0"/>
    <w:rsid w:val="003341D2"/>
    <w:rsid w:val="003348D8"/>
    <w:rsid w:val="003358F9"/>
    <w:rsid w:val="00335E50"/>
    <w:rsid w:val="00335E52"/>
    <w:rsid w:val="003361A1"/>
    <w:rsid w:val="0034088A"/>
    <w:rsid w:val="00340A7E"/>
    <w:rsid w:val="00340BAD"/>
    <w:rsid w:val="0034180A"/>
    <w:rsid w:val="00342936"/>
    <w:rsid w:val="0034370A"/>
    <w:rsid w:val="00343877"/>
    <w:rsid w:val="003445FB"/>
    <w:rsid w:val="00344A1E"/>
    <w:rsid w:val="00344D33"/>
    <w:rsid w:val="00344DD4"/>
    <w:rsid w:val="003453B6"/>
    <w:rsid w:val="00346651"/>
    <w:rsid w:val="00347521"/>
    <w:rsid w:val="00350897"/>
    <w:rsid w:val="003521CA"/>
    <w:rsid w:val="0035243B"/>
    <w:rsid w:val="00352D14"/>
    <w:rsid w:val="00352E0E"/>
    <w:rsid w:val="00352F6A"/>
    <w:rsid w:val="00353845"/>
    <w:rsid w:val="0035430E"/>
    <w:rsid w:val="00355DBD"/>
    <w:rsid w:val="00355F16"/>
    <w:rsid w:val="00356379"/>
    <w:rsid w:val="00356609"/>
    <w:rsid w:val="00356E88"/>
    <w:rsid w:val="00357A32"/>
    <w:rsid w:val="003601DB"/>
    <w:rsid w:val="0036026B"/>
    <w:rsid w:val="00360444"/>
    <w:rsid w:val="0036045C"/>
    <w:rsid w:val="003606B4"/>
    <w:rsid w:val="00361762"/>
    <w:rsid w:val="0036181D"/>
    <w:rsid w:val="003628FC"/>
    <w:rsid w:val="00362AB4"/>
    <w:rsid w:val="00362F1B"/>
    <w:rsid w:val="00363222"/>
    <w:rsid w:val="00363534"/>
    <w:rsid w:val="00364822"/>
    <w:rsid w:val="00364AE0"/>
    <w:rsid w:val="00364B8C"/>
    <w:rsid w:val="00365488"/>
    <w:rsid w:val="00366016"/>
    <w:rsid w:val="00366247"/>
    <w:rsid w:val="00366263"/>
    <w:rsid w:val="00366443"/>
    <w:rsid w:val="00366DA6"/>
    <w:rsid w:val="0036730A"/>
    <w:rsid w:val="003700FF"/>
    <w:rsid w:val="0037012D"/>
    <w:rsid w:val="003703F0"/>
    <w:rsid w:val="00370905"/>
    <w:rsid w:val="00370E93"/>
    <w:rsid w:val="00370FBE"/>
    <w:rsid w:val="003713A4"/>
    <w:rsid w:val="0037220B"/>
    <w:rsid w:val="0037245E"/>
    <w:rsid w:val="0037282B"/>
    <w:rsid w:val="003736FC"/>
    <w:rsid w:val="00373860"/>
    <w:rsid w:val="00373EF6"/>
    <w:rsid w:val="0037462D"/>
    <w:rsid w:val="00374D76"/>
    <w:rsid w:val="003752B8"/>
    <w:rsid w:val="00375550"/>
    <w:rsid w:val="00375D86"/>
    <w:rsid w:val="00377504"/>
    <w:rsid w:val="00377824"/>
    <w:rsid w:val="003812BC"/>
    <w:rsid w:val="00381AD7"/>
    <w:rsid w:val="00381F00"/>
    <w:rsid w:val="00382D0E"/>
    <w:rsid w:val="00383AF8"/>
    <w:rsid w:val="00383E6B"/>
    <w:rsid w:val="00383E6D"/>
    <w:rsid w:val="00384126"/>
    <w:rsid w:val="0038462A"/>
    <w:rsid w:val="003846A4"/>
    <w:rsid w:val="0038549C"/>
    <w:rsid w:val="00386285"/>
    <w:rsid w:val="00390FAF"/>
    <w:rsid w:val="003915BD"/>
    <w:rsid w:val="00391844"/>
    <w:rsid w:val="0039227D"/>
    <w:rsid w:val="00392874"/>
    <w:rsid w:val="00392989"/>
    <w:rsid w:val="00392F0E"/>
    <w:rsid w:val="00394165"/>
    <w:rsid w:val="00394784"/>
    <w:rsid w:val="003949A5"/>
    <w:rsid w:val="0039713E"/>
    <w:rsid w:val="0039717E"/>
    <w:rsid w:val="003A004B"/>
    <w:rsid w:val="003A1388"/>
    <w:rsid w:val="003A2201"/>
    <w:rsid w:val="003A4B73"/>
    <w:rsid w:val="003A4F63"/>
    <w:rsid w:val="003A535F"/>
    <w:rsid w:val="003A58DA"/>
    <w:rsid w:val="003A5B6E"/>
    <w:rsid w:val="003A5C49"/>
    <w:rsid w:val="003A68D2"/>
    <w:rsid w:val="003A72B2"/>
    <w:rsid w:val="003B07EF"/>
    <w:rsid w:val="003B0D3A"/>
    <w:rsid w:val="003B2315"/>
    <w:rsid w:val="003B2666"/>
    <w:rsid w:val="003B2809"/>
    <w:rsid w:val="003B316E"/>
    <w:rsid w:val="003B343C"/>
    <w:rsid w:val="003B3F96"/>
    <w:rsid w:val="003B433E"/>
    <w:rsid w:val="003B4656"/>
    <w:rsid w:val="003B5582"/>
    <w:rsid w:val="003B568B"/>
    <w:rsid w:val="003B57C7"/>
    <w:rsid w:val="003B5BB5"/>
    <w:rsid w:val="003B5D63"/>
    <w:rsid w:val="003B5E66"/>
    <w:rsid w:val="003B6191"/>
    <w:rsid w:val="003B719D"/>
    <w:rsid w:val="003C0B94"/>
    <w:rsid w:val="003C0BA4"/>
    <w:rsid w:val="003C1198"/>
    <w:rsid w:val="003C197B"/>
    <w:rsid w:val="003C1C99"/>
    <w:rsid w:val="003C1F65"/>
    <w:rsid w:val="003C1FD4"/>
    <w:rsid w:val="003C303F"/>
    <w:rsid w:val="003C30C9"/>
    <w:rsid w:val="003C355E"/>
    <w:rsid w:val="003C364D"/>
    <w:rsid w:val="003C4EAB"/>
    <w:rsid w:val="003C4F07"/>
    <w:rsid w:val="003C56C9"/>
    <w:rsid w:val="003C5AEE"/>
    <w:rsid w:val="003C6BE4"/>
    <w:rsid w:val="003C71DD"/>
    <w:rsid w:val="003C73BD"/>
    <w:rsid w:val="003C7CD5"/>
    <w:rsid w:val="003D03E3"/>
    <w:rsid w:val="003D044A"/>
    <w:rsid w:val="003D048B"/>
    <w:rsid w:val="003D1256"/>
    <w:rsid w:val="003D18D9"/>
    <w:rsid w:val="003D2E27"/>
    <w:rsid w:val="003D4974"/>
    <w:rsid w:val="003D4D86"/>
    <w:rsid w:val="003D5C6B"/>
    <w:rsid w:val="003D5E21"/>
    <w:rsid w:val="003D69F3"/>
    <w:rsid w:val="003D6A9A"/>
    <w:rsid w:val="003E02A5"/>
    <w:rsid w:val="003E0AAC"/>
    <w:rsid w:val="003E0AFA"/>
    <w:rsid w:val="003E0E08"/>
    <w:rsid w:val="003E119D"/>
    <w:rsid w:val="003E20BD"/>
    <w:rsid w:val="003E320B"/>
    <w:rsid w:val="003E3A68"/>
    <w:rsid w:val="003E3B66"/>
    <w:rsid w:val="003E46D5"/>
    <w:rsid w:val="003E5512"/>
    <w:rsid w:val="003E56B2"/>
    <w:rsid w:val="003E64CF"/>
    <w:rsid w:val="003E7D94"/>
    <w:rsid w:val="003F01C2"/>
    <w:rsid w:val="003F0387"/>
    <w:rsid w:val="003F06E2"/>
    <w:rsid w:val="003F0C08"/>
    <w:rsid w:val="003F1ADB"/>
    <w:rsid w:val="003F1F0F"/>
    <w:rsid w:val="003F33F1"/>
    <w:rsid w:val="003F3663"/>
    <w:rsid w:val="003F3D4B"/>
    <w:rsid w:val="003F3DE3"/>
    <w:rsid w:val="003F44DB"/>
    <w:rsid w:val="003F4C19"/>
    <w:rsid w:val="003F4C95"/>
    <w:rsid w:val="003F4FE7"/>
    <w:rsid w:val="003F5848"/>
    <w:rsid w:val="003F58B9"/>
    <w:rsid w:val="003F5AA4"/>
    <w:rsid w:val="003F5B4E"/>
    <w:rsid w:val="003F5CAB"/>
    <w:rsid w:val="003F6D79"/>
    <w:rsid w:val="003F739B"/>
    <w:rsid w:val="00400439"/>
    <w:rsid w:val="00400B64"/>
    <w:rsid w:val="004011E3"/>
    <w:rsid w:val="00401A07"/>
    <w:rsid w:val="00401C2A"/>
    <w:rsid w:val="00401DFC"/>
    <w:rsid w:val="00402B85"/>
    <w:rsid w:val="00403CA5"/>
    <w:rsid w:val="00404C29"/>
    <w:rsid w:val="00404E7A"/>
    <w:rsid w:val="00405867"/>
    <w:rsid w:val="0040597F"/>
    <w:rsid w:val="00405B09"/>
    <w:rsid w:val="00405EA1"/>
    <w:rsid w:val="004065EF"/>
    <w:rsid w:val="00406857"/>
    <w:rsid w:val="004103AC"/>
    <w:rsid w:val="0041091C"/>
    <w:rsid w:val="0041126E"/>
    <w:rsid w:val="004114BB"/>
    <w:rsid w:val="004137AE"/>
    <w:rsid w:val="004137C2"/>
    <w:rsid w:val="00413A8D"/>
    <w:rsid w:val="00414B27"/>
    <w:rsid w:val="00414F08"/>
    <w:rsid w:val="00415227"/>
    <w:rsid w:val="00415EAD"/>
    <w:rsid w:val="00416B61"/>
    <w:rsid w:val="00416E37"/>
    <w:rsid w:val="0041705C"/>
    <w:rsid w:val="004172AF"/>
    <w:rsid w:val="004178C1"/>
    <w:rsid w:val="00420389"/>
    <w:rsid w:val="00420501"/>
    <w:rsid w:val="00420768"/>
    <w:rsid w:val="004212C8"/>
    <w:rsid w:val="0042197B"/>
    <w:rsid w:val="00421A03"/>
    <w:rsid w:val="00421B8F"/>
    <w:rsid w:val="00423BDC"/>
    <w:rsid w:val="00424921"/>
    <w:rsid w:val="0042610C"/>
    <w:rsid w:val="004265BA"/>
    <w:rsid w:val="00430252"/>
    <w:rsid w:val="004315B9"/>
    <w:rsid w:val="004318C5"/>
    <w:rsid w:val="00431A8D"/>
    <w:rsid w:val="004321E7"/>
    <w:rsid w:val="004325F3"/>
    <w:rsid w:val="00433193"/>
    <w:rsid w:val="00434531"/>
    <w:rsid w:val="00434F00"/>
    <w:rsid w:val="00434F5C"/>
    <w:rsid w:val="004350F6"/>
    <w:rsid w:val="00436DD8"/>
    <w:rsid w:val="00436DD9"/>
    <w:rsid w:val="0043746D"/>
    <w:rsid w:val="004402B6"/>
    <w:rsid w:val="004406B7"/>
    <w:rsid w:val="0044161C"/>
    <w:rsid w:val="0044524B"/>
    <w:rsid w:val="0044580B"/>
    <w:rsid w:val="00445890"/>
    <w:rsid w:val="00446A2F"/>
    <w:rsid w:val="00447BED"/>
    <w:rsid w:val="00447CA0"/>
    <w:rsid w:val="004507C5"/>
    <w:rsid w:val="00450DF4"/>
    <w:rsid w:val="004513E7"/>
    <w:rsid w:val="004516FC"/>
    <w:rsid w:val="00451D89"/>
    <w:rsid w:val="00451FFB"/>
    <w:rsid w:val="0045232C"/>
    <w:rsid w:val="00452C71"/>
    <w:rsid w:val="00453100"/>
    <w:rsid w:val="004533B6"/>
    <w:rsid w:val="00453F86"/>
    <w:rsid w:val="004550EE"/>
    <w:rsid w:val="00455DF9"/>
    <w:rsid w:val="0045602C"/>
    <w:rsid w:val="00456042"/>
    <w:rsid w:val="004562F1"/>
    <w:rsid w:val="00456307"/>
    <w:rsid w:val="00456923"/>
    <w:rsid w:val="00460DCD"/>
    <w:rsid w:val="00461EA5"/>
    <w:rsid w:val="004620E7"/>
    <w:rsid w:val="0046281B"/>
    <w:rsid w:val="00463832"/>
    <w:rsid w:val="004639F4"/>
    <w:rsid w:val="00463C6B"/>
    <w:rsid w:val="00463F89"/>
    <w:rsid w:val="00464183"/>
    <w:rsid w:val="00464A05"/>
    <w:rsid w:val="00465E4F"/>
    <w:rsid w:val="0046629F"/>
    <w:rsid w:val="004672F6"/>
    <w:rsid w:val="00467DD1"/>
    <w:rsid w:val="004724A2"/>
    <w:rsid w:val="00472798"/>
    <w:rsid w:val="00472B13"/>
    <w:rsid w:val="004735FB"/>
    <w:rsid w:val="00473607"/>
    <w:rsid w:val="00473948"/>
    <w:rsid w:val="0047492E"/>
    <w:rsid w:val="00474F96"/>
    <w:rsid w:val="00475AD4"/>
    <w:rsid w:val="00475DDA"/>
    <w:rsid w:val="004771AE"/>
    <w:rsid w:val="00477611"/>
    <w:rsid w:val="004777A2"/>
    <w:rsid w:val="00477A02"/>
    <w:rsid w:val="00481255"/>
    <w:rsid w:val="0048158A"/>
    <w:rsid w:val="004819DC"/>
    <w:rsid w:val="004825A6"/>
    <w:rsid w:val="004832B8"/>
    <w:rsid w:val="00484714"/>
    <w:rsid w:val="00484D06"/>
    <w:rsid w:val="00484E92"/>
    <w:rsid w:val="00484FEF"/>
    <w:rsid w:val="00485EC1"/>
    <w:rsid w:val="004864DF"/>
    <w:rsid w:val="00486C8C"/>
    <w:rsid w:val="00486CD8"/>
    <w:rsid w:val="004904FC"/>
    <w:rsid w:val="00490F07"/>
    <w:rsid w:val="0049112C"/>
    <w:rsid w:val="00491997"/>
    <w:rsid w:val="00492034"/>
    <w:rsid w:val="0049211E"/>
    <w:rsid w:val="004922CC"/>
    <w:rsid w:val="00492778"/>
    <w:rsid w:val="004931A2"/>
    <w:rsid w:val="004931F0"/>
    <w:rsid w:val="00493F3D"/>
    <w:rsid w:val="004940CD"/>
    <w:rsid w:val="00494278"/>
    <w:rsid w:val="00494DE9"/>
    <w:rsid w:val="00495697"/>
    <w:rsid w:val="00495B65"/>
    <w:rsid w:val="0049615A"/>
    <w:rsid w:val="0049678E"/>
    <w:rsid w:val="00497C81"/>
    <w:rsid w:val="004A0641"/>
    <w:rsid w:val="004A0704"/>
    <w:rsid w:val="004A0C30"/>
    <w:rsid w:val="004A16C9"/>
    <w:rsid w:val="004A1704"/>
    <w:rsid w:val="004A1F33"/>
    <w:rsid w:val="004A275F"/>
    <w:rsid w:val="004A2BD9"/>
    <w:rsid w:val="004A36FE"/>
    <w:rsid w:val="004A3A6F"/>
    <w:rsid w:val="004A3ADD"/>
    <w:rsid w:val="004A3BA7"/>
    <w:rsid w:val="004A4387"/>
    <w:rsid w:val="004A4F0F"/>
    <w:rsid w:val="004A523A"/>
    <w:rsid w:val="004A68C4"/>
    <w:rsid w:val="004A6D02"/>
    <w:rsid w:val="004A6F64"/>
    <w:rsid w:val="004A79CB"/>
    <w:rsid w:val="004B05F9"/>
    <w:rsid w:val="004B1795"/>
    <w:rsid w:val="004B18BC"/>
    <w:rsid w:val="004B1DD3"/>
    <w:rsid w:val="004B27EA"/>
    <w:rsid w:val="004B3454"/>
    <w:rsid w:val="004B3DAE"/>
    <w:rsid w:val="004B46FF"/>
    <w:rsid w:val="004B4D23"/>
    <w:rsid w:val="004B4ED8"/>
    <w:rsid w:val="004B59C4"/>
    <w:rsid w:val="004B5B24"/>
    <w:rsid w:val="004B5D66"/>
    <w:rsid w:val="004B7AF6"/>
    <w:rsid w:val="004B7FB6"/>
    <w:rsid w:val="004C2B0C"/>
    <w:rsid w:val="004C2B27"/>
    <w:rsid w:val="004C3306"/>
    <w:rsid w:val="004C3624"/>
    <w:rsid w:val="004C4629"/>
    <w:rsid w:val="004C4B38"/>
    <w:rsid w:val="004C504F"/>
    <w:rsid w:val="004C52A6"/>
    <w:rsid w:val="004C62FC"/>
    <w:rsid w:val="004C71FE"/>
    <w:rsid w:val="004D01D0"/>
    <w:rsid w:val="004D08CF"/>
    <w:rsid w:val="004D0AC7"/>
    <w:rsid w:val="004D0F6A"/>
    <w:rsid w:val="004D22E7"/>
    <w:rsid w:val="004D4154"/>
    <w:rsid w:val="004D4298"/>
    <w:rsid w:val="004D4393"/>
    <w:rsid w:val="004D48F6"/>
    <w:rsid w:val="004D4C63"/>
    <w:rsid w:val="004D57CB"/>
    <w:rsid w:val="004D6579"/>
    <w:rsid w:val="004D6F8C"/>
    <w:rsid w:val="004E0451"/>
    <w:rsid w:val="004E057D"/>
    <w:rsid w:val="004E08F0"/>
    <w:rsid w:val="004E1111"/>
    <w:rsid w:val="004E20CC"/>
    <w:rsid w:val="004E237B"/>
    <w:rsid w:val="004E2857"/>
    <w:rsid w:val="004E3D55"/>
    <w:rsid w:val="004E3E0E"/>
    <w:rsid w:val="004E481F"/>
    <w:rsid w:val="004E4D3D"/>
    <w:rsid w:val="004E5D1F"/>
    <w:rsid w:val="004E6039"/>
    <w:rsid w:val="004E6080"/>
    <w:rsid w:val="004E650B"/>
    <w:rsid w:val="004F0531"/>
    <w:rsid w:val="004F19F0"/>
    <w:rsid w:val="004F1E5E"/>
    <w:rsid w:val="004F3246"/>
    <w:rsid w:val="004F3300"/>
    <w:rsid w:val="004F40FF"/>
    <w:rsid w:val="004F42E8"/>
    <w:rsid w:val="004F56F0"/>
    <w:rsid w:val="004F5925"/>
    <w:rsid w:val="004F5989"/>
    <w:rsid w:val="004F5FBC"/>
    <w:rsid w:val="004F658F"/>
    <w:rsid w:val="004F7541"/>
    <w:rsid w:val="00500103"/>
    <w:rsid w:val="005001ED"/>
    <w:rsid w:val="005003E3"/>
    <w:rsid w:val="0050044A"/>
    <w:rsid w:val="0050185C"/>
    <w:rsid w:val="00503ECE"/>
    <w:rsid w:val="00504F94"/>
    <w:rsid w:val="005057D4"/>
    <w:rsid w:val="00505D55"/>
    <w:rsid w:val="00505D96"/>
    <w:rsid w:val="005060AE"/>
    <w:rsid w:val="00507A2B"/>
    <w:rsid w:val="00507B64"/>
    <w:rsid w:val="00507C73"/>
    <w:rsid w:val="00507D59"/>
    <w:rsid w:val="00507E8F"/>
    <w:rsid w:val="005108C2"/>
    <w:rsid w:val="005108DE"/>
    <w:rsid w:val="0051149C"/>
    <w:rsid w:val="0051189D"/>
    <w:rsid w:val="00511ED2"/>
    <w:rsid w:val="00512825"/>
    <w:rsid w:val="00512B5D"/>
    <w:rsid w:val="0051344F"/>
    <w:rsid w:val="00513B52"/>
    <w:rsid w:val="00514122"/>
    <w:rsid w:val="005147D2"/>
    <w:rsid w:val="00514969"/>
    <w:rsid w:val="00515029"/>
    <w:rsid w:val="005152F2"/>
    <w:rsid w:val="0052051B"/>
    <w:rsid w:val="00520867"/>
    <w:rsid w:val="0052096F"/>
    <w:rsid w:val="00521350"/>
    <w:rsid w:val="0052260D"/>
    <w:rsid w:val="00522720"/>
    <w:rsid w:val="005229B7"/>
    <w:rsid w:val="0052389C"/>
    <w:rsid w:val="0052441C"/>
    <w:rsid w:val="005245A6"/>
    <w:rsid w:val="005245BB"/>
    <w:rsid w:val="0052473E"/>
    <w:rsid w:val="00524FF2"/>
    <w:rsid w:val="005252BF"/>
    <w:rsid w:val="005252D5"/>
    <w:rsid w:val="00527296"/>
    <w:rsid w:val="00527DC0"/>
    <w:rsid w:val="00527F9E"/>
    <w:rsid w:val="00532669"/>
    <w:rsid w:val="0053276A"/>
    <w:rsid w:val="005329DB"/>
    <w:rsid w:val="00532EEF"/>
    <w:rsid w:val="00533711"/>
    <w:rsid w:val="00535328"/>
    <w:rsid w:val="005354BE"/>
    <w:rsid w:val="00535FBB"/>
    <w:rsid w:val="005366BB"/>
    <w:rsid w:val="005367DB"/>
    <w:rsid w:val="00536C76"/>
    <w:rsid w:val="00540E40"/>
    <w:rsid w:val="00540F1B"/>
    <w:rsid w:val="00540F5E"/>
    <w:rsid w:val="005413AC"/>
    <w:rsid w:val="00541777"/>
    <w:rsid w:val="0054234B"/>
    <w:rsid w:val="0054244B"/>
    <w:rsid w:val="0054268A"/>
    <w:rsid w:val="00542D56"/>
    <w:rsid w:val="005437AA"/>
    <w:rsid w:val="00543B98"/>
    <w:rsid w:val="00544612"/>
    <w:rsid w:val="00544894"/>
    <w:rsid w:val="00545FAA"/>
    <w:rsid w:val="00546141"/>
    <w:rsid w:val="00546D39"/>
    <w:rsid w:val="00546ED7"/>
    <w:rsid w:val="00547135"/>
    <w:rsid w:val="005479FF"/>
    <w:rsid w:val="00547FB2"/>
    <w:rsid w:val="00550134"/>
    <w:rsid w:val="00551CC4"/>
    <w:rsid w:val="0055241E"/>
    <w:rsid w:val="0055278C"/>
    <w:rsid w:val="005527AA"/>
    <w:rsid w:val="00552D7D"/>
    <w:rsid w:val="00553F9D"/>
    <w:rsid w:val="00554EE6"/>
    <w:rsid w:val="005563EB"/>
    <w:rsid w:val="0055668F"/>
    <w:rsid w:val="00556AA8"/>
    <w:rsid w:val="00556C19"/>
    <w:rsid w:val="00556D8A"/>
    <w:rsid w:val="00556DBF"/>
    <w:rsid w:val="00557731"/>
    <w:rsid w:val="0055782D"/>
    <w:rsid w:val="00557DF2"/>
    <w:rsid w:val="00560768"/>
    <w:rsid w:val="00560B81"/>
    <w:rsid w:val="00562257"/>
    <w:rsid w:val="005639E1"/>
    <w:rsid w:val="005640B1"/>
    <w:rsid w:val="00565A95"/>
    <w:rsid w:val="00566480"/>
    <w:rsid w:val="005666D5"/>
    <w:rsid w:val="00566905"/>
    <w:rsid w:val="00567109"/>
    <w:rsid w:val="005678BB"/>
    <w:rsid w:val="00567ACA"/>
    <w:rsid w:val="00567C96"/>
    <w:rsid w:val="00570E8A"/>
    <w:rsid w:val="0057191D"/>
    <w:rsid w:val="00572E52"/>
    <w:rsid w:val="00572FAC"/>
    <w:rsid w:val="00573A24"/>
    <w:rsid w:val="00574187"/>
    <w:rsid w:val="00574BD1"/>
    <w:rsid w:val="00575270"/>
    <w:rsid w:val="00575309"/>
    <w:rsid w:val="005757DA"/>
    <w:rsid w:val="00575817"/>
    <w:rsid w:val="00576302"/>
    <w:rsid w:val="005766F8"/>
    <w:rsid w:val="00576CC3"/>
    <w:rsid w:val="00576F01"/>
    <w:rsid w:val="00576FFC"/>
    <w:rsid w:val="005771CC"/>
    <w:rsid w:val="00577722"/>
    <w:rsid w:val="00577DE4"/>
    <w:rsid w:val="0058079A"/>
    <w:rsid w:val="00580859"/>
    <w:rsid w:val="00580F0C"/>
    <w:rsid w:val="00582D17"/>
    <w:rsid w:val="00583B6B"/>
    <w:rsid w:val="00583DA6"/>
    <w:rsid w:val="00583FBE"/>
    <w:rsid w:val="00584F19"/>
    <w:rsid w:val="0058523D"/>
    <w:rsid w:val="0058552B"/>
    <w:rsid w:val="005856BB"/>
    <w:rsid w:val="00586152"/>
    <w:rsid w:val="00586919"/>
    <w:rsid w:val="005869B6"/>
    <w:rsid w:val="00586DA1"/>
    <w:rsid w:val="005879A7"/>
    <w:rsid w:val="00587CEB"/>
    <w:rsid w:val="005909E9"/>
    <w:rsid w:val="00591133"/>
    <w:rsid w:val="0059123C"/>
    <w:rsid w:val="005917CF"/>
    <w:rsid w:val="00591B6F"/>
    <w:rsid w:val="00592222"/>
    <w:rsid w:val="00592962"/>
    <w:rsid w:val="00592D1F"/>
    <w:rsid w:val="0059380E"/>
    <w:rsid w:val="005948FE"/>
    <w:rsid w:val="00594EE8"/>
    <w:rsid w:val="00597219"/>
    <w:rsid w:val="005974E1"/>
    <w:rsid w:val="005A069F"/>
    <w:rsid w:val="005A0791"/>
    <w:rsid w:val="005A1B29"/>
    <w:rsid w:val="005A24E3"/>
    <w:rsid w:val="005A27B4"/>
    <w:rsid w:val="005A27C9"/>
    <w:rsid w:val="005A3350"/>
    <w:rsid w:val="005A4264"/>
    <w:rsid w:val="005A42C3"/>
    <w:rsid w:val="005A53DD"/>
    <w:rsid w:val="005A5D0B"/>
    <w:rsid w:val="005A5FC9"/>
    <w:rsid w:val="005A6010"/>
    <w:rsid w:val="005A6355"/>
    <w:rsid w:val="005A65B3"/>
    <w:rsid w:val="005A6E50"/>
    <w:rsid w:val="005A7F67"/>
    <w:rsid w:val="005B313F"/>
    <w:rsid w:val="005B40F8"/>
    <w:rsid w:val="005B479A"/>
    <w:rsid w:val="005B51F0"/>
    <w:rsid w:val="005B5329"/>
    <w:rsid w:val="005B6074"/>
    <w:rsid w:val="005B6CAB"/>
    <w:rsid w:val="005B72E8"/>
    <w:rsid w:val="005C007E"/>
    <w:rsid w:val="005C04B8"/>
    <w:rsid w:val="005C203F"/>
    <w:rsid w:val="005C2D4A"/>
    <w:rsid w:val="005C3E25"/>
    <w:rsid w:val="005C55B8"/>
    <w:rsid w:val="005C5F03"/>
    <w:rsid w:val="005C60CB"/>
    <w:rsid w:val="005C62C5"/>
    <w:rsid w:val="005C6A40"/>
    <w:rsid w:val="005C7144"/>
    <w:rsid w:val="005D00CD"/>
    <w:rsid w:val="005D0302"/>
    <w:rsid w:val="005D0349"/>
    <w:rsid w:val="005D03A0"/>
    <w:rsid w:val="005D12AE"/>
    <w:rsid w:val="005D16E1"/>
    <w:rsid w:val="005D1881"/>
    <w:rsid w:val="005D1950"/>
    <w:rsid w:val="005D2200"/>
    <w:rsid w:val="005D2FB4"/>
    <w:rsid w:val="005D4C9F"/>
    <w:rsid w:val="005D4F59"/>
    <w:rsid w:val="005D589E"/>
    <w:rsid w:val="005D5994"/>
    <w:rsid w:val="005D60BB"/>
    <w:rsid w:val="005D60C5"/>
    <w:rsid w:val="005D7C5D"/>
    <w:rsid w:val="005E0140"/>
    <w:rsid w:val="005E01EA"/>
    <w:rsid w:val="005E23A9"/>
    <w:rsid w:val="005E27E2"/>
    <w:rsid w:val="005E294B"/>
    <w:rsid w:val="005E5277"/>
    <w:rsid w:val="005E6124"/>
    <w:rsid w:val="005E7025"/>
    <w:rsid w:val="005E78A9"/>
    <w:rsid w:val="005E7990"/>
    <w:rsid w:val="005E7C26"/>
    <w:rsid w:val="005E7C60"/>
    <w:rsid w:val="005F019C"/>
    <w:rsid w:val="005F01DB"/>
    <w:rsid w:val="005F0691"/>
    <w:rsid w:val="005F2329"/>
    <w:rsid w:val="005F23E0"/>
    <w:rsid w:val="005F2958"/>
    <w:rsid w:val="005F33AE"/>
    <w:rsid w:val="005F3788"/>
    <w:rsid w:val="005F5283"/>
    <w:rsid w:val="005F6B88"/>
    <w:rsid w:val="005F6C59"/>
    <w:rsid w:val="005F6F4D"/>
    <w:rsid w:val="005F77DC"/>
    <w:rsid w:val="005F7978"/>
    <w:rsid w:val="005F7C25"/>
    <w:rsid w:val="005F7C88"/>
    <w:rsid w:val="006008AA"/>
    <w:rsid w:val="00600BB4"/>
    <w:rsid w:val="00600FC5"/>
    <w:rsid w:val="0060148B"/>
    <w:rsid w:val="00601EC7"/>
    <w:rsid w:val="00602085"/>
    <w:rsid w:val="006028D7"/>
    <w:rsid w:val="00602A48"/>
    <w:rsid w:val="00602EA6"/>
    <w:rsid w:val="00603555"/>
    <w:rsid w:val="00603838"/>
    <w:rsid w:val="006038A7"/>
    <w:rsid w:val="00605937"/>
    <w:rsid w:val="00605C3A"/>
    <w:rsid w:val="00606AAB"/>
    <w:rsid w:val="00607F46"/>
    <w:rsid w:val="00610414"/>
    <w:rsid w:val="00611A83"/>
    <w:rsid w:val="00612083"/>
    <w:rsid w:val="006120EB"/>
    <w:rsid w:val="00612450"/>
    <w:rsid w:val="006125D8"/>
    <w:rsid w:val="00612B21"/>
    <w:rsid w:val="00612D10"/>
    <w:rsid w:val="00612E03"/>
    <w:rsid w:val="00613029"/>
    <w:rsid w:val="0061374C"/>
    <w:rsid w:val="00613EEB"/>
    <w:rsid w:val="00614A5C"/>
    <w:rsid w:val="00614B44"/>
    <w:rsid w:val="006158C4"/>
    <w:rsid w:val="006159AC"/>
    <w:rsid w:val="006162C4"/>
    <w:rsid w:val="006164B1"/>
    <w:rsid w:val="006167BA"/>
    <w:rsid w:val="0061709D"/>
    <w:rsid w:val="00617947"/>
    <w:rsid w:val="00617E05"/>
    <w:rsid w:val="00620478"/>
    <w:rsid w:val="006206B2"/>
    <w:rsid w:val="006211D2"/>
    <w:rsid w:val="00621740"/>
    <w:rsid w:val="00621CCF"/>
    <w:rsid w:val="0062255C"/>
    <w:rsid w:val="006232C4"/>
    <w:rsid w:val="006244CA"/>
    <w:rsid w:val="00625724"/>
    <w:rsid w:val="0062615F"/>
    <w:rsid w:val="00627308"/>
    <w:rsid w:val="0062741F"/>
    <w:rsid w:val="0062781D"/>
    <w:rsid w:val="00630AA7"/>
    <w:rsid w:val="00630B1D"/>
    <w:rsid w:val="00631A0F"/>
    <w:rsid w:val="00632C30"/>
    <w:rsid w:val="00634694"/>
    <w:rsid w:val="00634AAD"/>
    <w:rsid w:val="00635102"/>
    <w:rsid w:val="00635818"/>
    <w:rsid w:val="00635EE3"/>
    <w:rsid w:val="00635F20"/>
    <w:rsid w:val="0063674D"/>
    <w:rsid w:val="00636797"/>
    <w:rsid w:val="00636D83"/>
    <w:rsid w:val="006428A3"/>
    <w:rsid w:val="00642A1E"/>
    <w:rsid w:val="00642B29"/>
    <w:rsid w:val="00642FDF"/>
    <w:rsid w:val="006438B0"/>
    <w:rsid w:val="00643A7A"/>
    <w:rsid w:val="0064473B"/>
    <w:rsid w:val="00645120"/>
    <w:rsid w:val="00645824"/>
    <w:rsid w:val="00646081"/>
    <w:rsid w:val="0064639E"/>
    <w:rsid w:val="00646CF5"/>
    <w:rsid w:val="00650732"/>
    <w:rsid w:val="006507A5"/>
    <w:rsid w:val="00651FCA"/>
    <w:rsid w:val="006526AE"/>
    <w:rsid w:val="00652C4F"/>
    <w:rsid w:val="006536D7"/>
    <w:rsid w:val="00653ECD"/>
    <w:rsid w:val="00653EDA"/>
    <w:rsid w:val="00654ECE"/>
    <w:rsid w:val="0065552D"/>
    <w:rsid w:val="006555AB"/>
    <w:rsid w:val="006565E0"/>
    <w:rsid w:val="00656B78"/>
    <w:rsid w:val="00657420"/>
    <w:rsid w:val="006576F4"/>
    <w:rsid w:val="00657A2F"/>
    <w:rsid w:val="00660268"/>
    <w:rsid w:val="0066065D"/>
    <w:rsid w:val="006623C0"/>
    <w:rsid w:val="00662C3F"/>
    <w:rsid w:val="00663541"/>
    <w:rsid w:val="00663661"/>
    <w:rsid w:val="006639FC"/>
    <w:rsid w:val="00664DC6"/>
    <w:rsid w:val="00664F5A"/>
    <w:rsid w:val="00665F86"/>
    <w:rsid w:val="00666305"/>
    <w:rsid w:val="0066689C"/>
    <w:rsid w:val="00666B4C"/>
    <w:rsid w:val="00667AD5"/>
    <w:rsid w:val="0067019B"/>
    <w:rsid w:val="006712FF"/>
    <w:rsid w:val="00671911"/>
    <w:rsid w:val="00671D1F"/>
    <w:rsid w:val="00672148"/>
    <w:rsid w:val="00672497"/>
    <w:rsid w:val="006724CA"/>
    <w:rsid w:val="006731E7"/>
    <w:rsid w:val="006740B7"/>
    <w:rsid w:val="00674213"/>
    <w:rsid w:val="0067541D"/>
    <w:rsid w:val="006758A6"/>
    <w:rsid w:val="006758B2"/>
    <w:rsid w:val="00675A47"/>
    <w:rsid w:val="00675DC3"/>
    <w:rsid w:val="00675EA2"/>
    <w:rsid w:val="0067691B"/>
    <w:rsid w:val="00676FA2"/>
    <w:rsid w:val="0067720B"/>
    <w:rsid w:val="00677632"/>
    <w:rsid w:val="00677D8D"/>
    <w:rsid w:val="0068041D"/>
    <w:rsid w:val="00680FB9"/>
    <w:rsid w:val="00681538"/>
    <w:rsid w:val="00681628"/>
    <w:rsid w:val="00681A56"/>
    <w:rsid w:val="006825DB"/>
    <w:rsid w:val="0068286B"/>
    <w:rsid w:val="00682ACB"/>
    <w:rsid w:val="006831C9"/>
    <w:rsid w:val="00683CC5"/>
    <w:rsid w:val="00683D57"/>
    <w:rsid w:val="00684AC5"/>
    <w:rsid w:val="00684B65"/>
    <w:rsid w:val="0068515F"/>
    <w:rsid w:val="00685512"/>
    <w:rsid w:val="00685C8F"/>
    <w:rsid w:val="00685D37"/>
    <w:rsid w:val="006875ED"/>
    <w:rsid w:val="006876FC"/>
    <w:rsid w:val="00687F6E"/>
    <w:rsid w:val="006904CF"/>
    <w:rsid w:val="006907F6"/>
    <w:rsid w:val="006917B2"/>
    <w:rsid w:val="00691E73"/>
    <w:rsid w:val="00692A03"/>
    <w:rsid w:val="00693C0D"/>
    <w:rsid w:val="00694201"/>
    <w:rsid w:val="00694554"/>
    <w:rsid w:val="00695010"/>
    <w:rsid w:val="00695178"/>
    <w:rsid w:val="006963CA"/>
    <w:rsid w:val="00696B3D"/>
    <w:rsid w:val="00696C99"/>
    <w:rsid w:val="00696F77"/>
    <w:rsid w:val="0069735F"/>
    <w:rsid w:val="006A0F6C"/>
    <w:rsid w:val="006A17B8"/>
    <w:rsid w:val="006A2758"/>
    <w:rsid w:val="006A3922"/>
    <w:rsid w:val="006A3DD9"/>
    <w:rsid w:val="006A404E"/>
    <w:rsid w:val="006A40C4"/>
    <w:rsid w:val="006A49B8"/>
    <w:rsid w:val="006A4C1D"/>
    <w:rsid w:val="006A4D7A"/>
    <w:rsid w:val="006A5985"/>
    <w:rsid w:val="006A5F3B"/>
    <w:rsid w:val="006A6FEF"/>
    <w:rsid w:val="006A7182"/>
    <w:rsid w:val="006B083B"/>
    <w:rsid w:val="006B091D"/>
    <w:rsid w:val="006B0D9A"/>
    <w:rsid w:val="006B0F04"/>
    <w:rsid w:val="006B29CD"/>
    <w:rsid w:val="006B32E7"/>
    <w:rsid w:val="006B361B"/>
    <w:rsid w:val="006B463B"/>
    <w:rsid w:val="006B4CC3"/>
    <w:rsid w:val="006B5C07"/>
    <w:rsid w:val="006B758A"/>
    <w:rsid w:val="006B75D6"/>
    <w:rsid w:val="006B7737"/>
    <w:rsid w:val="006B7A6C"/>
    <w:rsid w:val="006C00D5"/>
    <w:rsid w:val="006C034A"/>
    <w:rsid w:val="006C06F8"/>
    <w:rsid w:val="006C0A38"/>
    <w:rsid w:val="006C0BFD"/>
    <w:rsid w:val="006C1478"/>
    <w:rsid w:val="006C1F59"/>
    <w:rsid w:val="006C2094"/>
    <w:rsid w:val="006C25FB"/>
    <w:rsid w:val="006C3A14"/>
    <w:rsid w:val="006C3B73"/>
    <w:rsid w:val="006C43C8"/>
    <w:rsid w:val="006C4638"/>
    <w:rsid w:val="006C488C"/>
    <w:rsid w:val="006C6331"/>
    <w:rsid w:val="006C6F43"/>
    <w:rsid w:val="006C719B"/>
    <w:rsid w:val="006C7F12"/>
    <w:rsid w:val="006D074A"/>
    <w:rsid w:val="006D108F"/>
    <w:rsid w:val="006D10A2"/>
    <w:rsid w:val="006D1826"/>
    <w:rsid w:val="006D1898"/>
    <w:rsid w:val="006D201B"/>
    <w:rsid w:val="006D2323"/>
    <w:rsid w:val="006D2378"/>
    <w:rsid w:val="006D291C"/>
    <w:rsid w:val="006D46FB"/>
    <w:rsid w:val="006D557B"/>
    <w:rsid w:val="006D5E36"/>
    <w:rsid w:val="006D696F"/>
    <w:rsid w:val="006D69A1"/>
    <w:rsid w:val="006D71EF"/>
    <w:rsid w:val="006D7462"/>
    <w:rsid w:val="006E05DB"/>
    <w:rsid w:val="006E0AF1"/>
    <w:rsid w:val="006E0F1A"/>
    <w:rsid w:val="006E15C3"/>
    <w:rsid w:val="006E1B1F"/>
    <w:rsid w:val="006E1F68"/>
    <w:rsid w:val="006E2283"/>
    <w:rsid w:val="006E2994"/>
    <w:rsid w:val="006E2FC6"/>
    <w:rsid w:val="006E31FC"/>
    <w:rsid w:val="006E4073"/>
    <w:rsid w:val="006E4443"/>
    <w:rsid w:val="006E4C77"/>
    <w:rsid w:val="006E55B7"/>
    <w:rsid w:val="006E597E"/>
    <w:rsid w:val="006E6923"/>
    <w:rsid w:val="006E72D8"/>
    <w:rsid w:val="006F2A57"/>
    <w:rsid w:val="006F2CE8"/>
    <w:rsid w:val="006F2E4C"/>
    <w:rsid w:val="006F302B"/>
    <w:rsid w:val="006F31D6"/>
    <w:rsid w:val="006F4116"/>
    <w:rsid w:val="006F45C9"/>
    <w:rsid w:val="006F4B13"/>
    <w:rsid w:val="006F515D"/>
    <w:rsid w:val="006F61BA"/>
    <w:rsid w:val="006F66A9"/>
    <w:rsid w:val="006F6928"/>
    <w:rsid w:val="006F6AFA"/>
    <w:rsid w:val="006F6E6E"/>
    <w:rsid w:val="006F761B"/>
    <w:rsid w:val="006F7B6D"/>
    <w:rsid w:val="00700063"/>
    <w:rsid w:val="007002C6"/>
    <w:rsid w:val="00700DC3"/>
    <w:rsid w:val="007013DF"/>
    <w:rsid w:val="007024D8"/>
    <w:rsid w:val="00702A38"/>
    <w:rsid w:val="00702AA1"/>
    <w:rsid w:val="00702D4F"/>
    <w:rsid w:val="00702F60"/>
    <w:rsid w:val="00703E65"/>
    <w:rsid w:val="00704216"/>
    <w:rsid w:val="007042C6"/>
    <w:rsid w:val="0070472D"/>
    <w:rsid w:val="00704814"/>
    <w:rsid w:val="007051D4"/>
    <w:rsid w:val="00705796"/>
    <w:rsid w:val="00706A40"/>
    <w:rsid w:val="007071A4"/>
    <w:rsid w:val="007072D6"/>
    <w:rsid w:val="0070797A"/>
    <w:rsid w:val="007103F0"/>
    <w:rsid w:val="007113F2"/>
    <w:rsid w:val="00711A8B"/>
    <w:rsid w:val="00711D94"/>
    <w:rsid w:val="00711E07"/>
    <w:rsid w:val="0071201C"/>
    <w:rsid w:val="00712263"/>
    <w:rsid w:val="007122CC"/>
    <w:rsid w:val="00713081"/>
    <w:rsid w:val="007131AB"/>
    <w:rsid w:val="007131EF"/>
    <w:rsid w:val="00713313"/>
    <w:rsid w:val="007139A8"/>
    <w:rsid w:val="00714201"/>
    <w:rsid w:val="00714C1E"/>
    <w:rsid w:val="00715280"/>
    <w:rsid w:val="00715DA6"/>
    <w:rsid w:val="00716029"/>
    <w:rsid w:val="00717B51"/>
    <w:rsid w:val="00717F8A"/>
    <w:rsid w:val="00717FB6"/>
    <w:rsid w:val="007207A9"/>
    <w:rsid w:val="00720A30"/>
    <w:rsid w:val="00720A87"/>
    <w:rsid w:val="00720DC2"/>
    <w:rsid w:val="0072123E"/>
    <w:rsid w:val="00721B29"/>
    <w:rsid w:val="00722005"/>
    <w:rsid w:val="007233C3"/>
    <w:rsid w:val="00723AEF"/>
    <w:rsid w:val="007244A8"/>
    <w:rsid w:val="00724C36"/>
    <w:rsid w:val="00724DAE"/>
    <w:rsid w:val="00726350"/>
    <w:rsid w:val="0072734A"/>
    <w:rsid w:val="007301D2"/>
    <w:rsid w:val="0073035C"/>
    <w:rsid w:val="0073084B"/>
    <w:rsid w:val="007316DF"/>
    <w:rsid w:val="00731B4A"/>
    <w:rsid w:val="00732AB5"/>
    <w:rsid w:val="00733A4C"/>
    <w:rsid w:val="007362D9"/>
    <w:rsid w:val="00737542"/>
    <w:rsid w:val="007378D1"/>
    <w:rsid w:val="00737AAC"/>
    <w:rsid w:val="0074085C"/>
    <w:rsid w:val="00740FE5"/>
    <w:rsid w:val="00741388"/>
    <w:rsid w:val="00741494"/>
    <w:rsid w:val="00741D4B"/>
    <w:rsid w:val="007439A5"/>
    <w:rsid w:val="00743D05"/>
    <w:rsid w:val="00744995"/>
    <w:rsid w:val="00745E7C"/>
    <w:rsid w:val="00745EC7"/>
    <w:rsid w:val="007460A3"/>
    <w:rsid w:val="00747C96"/>
    <w:rsid w:val="00750323"/>
    <w:rsid w:val="00751000"/>
    <w:rsid w:val="00751422"/>
    <w:rsid w:val="007524FE"/>
    <w:rsid w:val="007525C9"/>
    <w:rsid w:val="00753A8B"/>
    <w:rsid w:val="00754161"/>
    <w:rsid w:val="0075453D"/>
    <w:rsid w:val="00754C1D"/>
    <w:rsid w:val="00755597"/>
    <w:rsid w:val="0075584C"/>
    <w:rsid w:val="00756877"/>
    <w:rsid w:val="0075691C"/>
    <w:rsid w:val="00756CC7"/>
    <w:rsid w:val="00756E4D"/>
    <w:rsid w:val="007572C7"/>
    <w:rsid w:val="007603FC"/>
    <w:rsid w:val="00760AE2"/>
    <w:rsid w:val="00760EAF"/>
    <w:rsid w:val="0076134A"/>
    <w:rsid w:val="00761448"/>
    <w:rsid w:val="0076153B"/>
    <w:rsid w:val="00761627"/>
    <w:rsid w:val="007628B8"/>
    <w:rsid w:val="00762EAF"/>
    <w:rsid w:val="00762F76"/>
    <w:rsid w:val="00763009"/>
    <w:rsid w:val="00763113"/>
    <w:rsid w:val="007631CA"/>
    <w:rsid w:val="00764F4E"/>
    <w:rsid w:val="00765DB8"/>
    <w:rsid w:val="007668A8"/>
    <w:rsid w:val="007669B8"/>
    <w:rsid w:val="007671D0"/>
    <w:rsid w:val="0076778D"/>
    <w:rsid w:val="00767D5C"/>
    <w:rsid w:val="00770C8D"/>
    <w:rsid w:val="00771D8A"/>
    <w:rsid w:val="0077241C"/>
    <w:rsid w:val="00772A3D"/>
    <w:rsid w:val="00773548"/>
    <w:rsid w:val="00773D81"/>
    <w:rsid w:val="007741E2"/>
    <w:rsid w:val="00774302"/>
    <w:rsid w:val="00774710"/>
    <w:rsid w:val="00774C61"/>
    <w:rsid w:val="00774C8B"/>
    <w:rsid w:val="0077530E"/>
    <w:rsid w:val="00775626"/>
    <w:rsid w:val="00775770"/>
    <w:rsid w:val="00776468"/>
    <w:rsid w:val="0077672D"/>
    <w:rsid w:val="00776C81"/>
    <w:rsid w:val="00776DD7"/>
    <w:rsid w:val="0077728D"/>
    <w:rsid w:val="00777A2F"/>
    <w:rsid w:val="00777EF7"/>
    <w:rsid w:val="007804EA"/>
    <w:rsid w:val="0078126D"/>
    <w:rsid w:val="00781B19"/>
    <w:rsid w:val="007825D7"/>
    <w:rsid w:val="00783B7F"/>
    <w:rsid w:val="007841EB"/>
    <w:rsid w:val="007842D8"/>
    <w:rsid w:val="00784A5B"/>
    <w:rsid w:val="0078509C"/>
    <w:rsid w:val="007850EF"/>
    <w:rsid w:val="00785E6A"/>
    <w:rsid w:val="0078602F"/>
    <w:rsid w:val="00786317"/>
    <w:rsid w:val="0078695E"/>
    <w:rsid w:val="0078726C"/>
    <w:rsid w:val="00787538"/>
    <w:rsid w:val="00787984"/>
    <w:rsid w:val="00790C27"/>
    <w:rsid w:val="00790D14"/>
    <w:rsid w:val="00791823"/>
    <w:rsid w:val="007919F8"/>
    <w:rsid w:val="00792035"/>
    <w:rsid w:val="0079207D"/>
    <w:rsid w:val="007920EE"/>
    <w:rsid w:val="00792E9A"/>
    <w:rsid w:val="00792F5A"/>
    <w:rsid w:val="00793055"/>
    <w:rsid w:val="00793567"/>
    <w:rsid w:val="00793960"/>
    <w:rsid w:val="0079399D"/>
    <w:rsid w:val="00793EDC"/>
    <w:rsid w:val="007941EB"/>
    <w:rsid w:val="007944AE"/>
    <w:rsid w:val="00795195"/>
    <w:rsid w:val="00795780"/>
    <w:rsid w:val="0079590C"/>
    <w:rsid w:val="007964E3"/>
    <w:rsid w:val="00796521"/>
    <w:rsid w:val="00797F75"/>
    <w:rsid w:val="007A0075"/>
    <w:rsid w:val="007A053F"/>
    <w:rsid w:val="007A05B4"/>
    <w:rsid w:val="007A0841"/>
    <w:rsid w:val="007A0E08"/>
    <w:rsid w:val="007A0F8C"/>
    <w:rsid w:val="007A1163"/>
    <w:rsid w:val="007A377F"/>
    <w:rsid w:val="007A37F7"/>
    <w:rsid w:val="007A380C"/>
    <w:rsid w:val="007A4394"/>
    <w:rsid w:val="007A471F"/>
    <w:rsid w:val="007A49B3"/>
    <w:rsid w:val="007A5A57"/>
    <w:rsid w:val="007A753C"/>
    <w:rsid w:val="007A7B24"/>
    <w:rsid w:val="007A7CA9"/>
    <w:rsid w:val="007B13D8"/>
    <w:rsid w:val="007B19A0"/>
    <w:rsid w:val="007B1FE6"/>
    <w:rsid w:val="007B21BE"/>
    <w:rsid w:val="007B2AA4"/>
    <w:rsid w:val="007B47D5"/>
    <w:rsid w:val="007B4806"/>
    <w:rsid w:val="007B5451"/>
    <w:rsid w:val="007B5FB2"/>
    <w:rsid w:val="007B6304"/>
    <w:rsid w:val="007B6320"/>
    <w:rsid w:val="007B7F73"/>
    <w:rsid w:val="007C0A27"/>
    <w:rsid w:val="007C0FE8"/>
    <w:rsid w:val="007C18AF"/>
    <w:rsid w:val="007C2640"/>
    <w:rsid w:val="007C2CCC"/>
    <w:rsid w:val="007C3575"/>
    <w:rsid w:val="007C3B34"/>
    <w:rsid w:val="007C48A6"/>
    <w:rsid w:val="007C5602"/>
    <w:rsid w:val="007C5688"/>
    <w:rsid w:val="007C5B61"/>
    <w:rsid w:val="007C6F61"/>
    <w:rsid w:val="007C7AC3"/>
    <w:rsid w:val="007C7BCA"/>
    <w:rsid w:val="007D03A5"/>
    <w:rsid w:val="007D1E7B"/>
    <w:rsid w:val="007D1EA9"/>
    <w:rsid w:val="007D2934"/>
    <w:rsid w:val="007D2FE5"/>
    <w:rsid w:val="007D341D"/>
    <w:rsid w:val="007D379F"/>
    <w:rsid w:val="007D3DDA"/>
    <w:rsid w:val="007D49EA"/>
    <w:rsid w:val="007D5E39"/>
    <w:rsid w:val="007D69E7"/>
    <w:rsid w:val="007D78FB"/>
    <w:rsid w:val="007D7AE5"/>
    <w:rsid w:val="007E12A0"/>
    <w:rsid w:val="007E1CB1"/>
    <w:rsid w:val="007E219E"/>
    <w:rsid w:val="007E28EC"/>
    <w:rsid w:val="007E2910"/>
    <w:rsid w:val="007E3A8D"/>
    <w:rsid w:val="007E4081"/>
    <w:rsid w:val="007E4132"/>
    <w:rsid w:val="007E4A36"/>
    <w:rsid w:val="007E514D"/>
    <w:rsid w:val="007E6373"/>
    <w:rsid w:val="007E64A7"/>
    <w:rsid w:val="007E7C10"/>
    <w:rsid w:val="007F0D2C"/>
    <w:rsid w:val="007F137A"/>
    <w:rsid w:val="007F3B04"/>
    <w:rsid w:val="007F3EA1"/>
    <w:rsid w:val="007F3F0E"/>
    <w:rsid w:val="007F4B31"/>
    <w:rsid w:val="007F5DE3"/>
    <w:rsid w:val="007F6A2F"/>
    <w:rsid w:val="007F73D9"/>
    <w:rsid w:val="007F7430"/>
    <w:rsid w:val="007F7A48"/>
    <w:rsid w:val="008024D3"/>
    <w:rsid w:val="00802635"/>
    <w:rsid w:val="00802BE0"/>
    <w:rsid w:val="00802C75"/>
    <w:rsid w:val="00803068"/>
    <w:rsid w:val="0080350B"/>
    <w:rsid w:val="00803845"/>
    <w:rsid w:val="00803CF9"/>
    <w:rsid w:val="008046DC"/>
    <w:rsid w:val="008049A3"/>
    <w:rsid w:val="008053C6"/>
    <w:rsid w:val="008054E7"/>
    <w:rsid w:val="008055DE"/>
    <w:rsid w:val="00805689"/>
    <w:rsid w:val="00805803"/>
    <w:rsid w:val="00805965"/>
    <w:rsid w:val="008065E1"/>
    <w:rsid w:val="00806971"/>
    <w:rsid w:val="00806CE2"/>
    <w:rsid w:val="00807408"/>
    <w:rsid w:val="00807791"/>
    <w:rsid w:val="00807A91"/>
    <w:rsid w:val="00807C6E"/>
    <w:rsid w:val="0081035F"/>
    <w:rsid w:val="00810F94"/>
    <w:rsid w:val="00811393"/>
    <w:rsid w:val="00811BEB"/>
    <w:rsid w:val="00812ADE"/>
    <w:rsid w:val="00813182"/>
    <w:rsid w:val="00813823"/>
    <w:rsid w:val="00813D41"/>
    <w:rsid w:val="0081405D"/>
    <w:rsid w:val="00814499"/>
    <w:rsid w:val="00814629"/>
    <w:rsid w:val="00814880"/>
    <w:rsid w:val="00814D79"/>
    <w:rsid w:val="00814F8A"/>
    <w:rsid w:val="00815689"/>
    <w:rsid w:val="00815704"/>
    <w:rsid w:val="008159CA"/>
    <w:rsid w:val="00815B26"/>
    <w:rsid w:val="00816951"/>
    <w:rsid w:val="0081695F"/>
    <w:rsid w:val="00816980"/>
    <w:rsid w:val="008173AD"/>
    <w:rsid w:val="008175CB"/>
    <w:rsid w:val="0081793E"/>
    <w:rsid w:val="00820F9C"/>
    <w:rsid w:val="00821365"/>
    <w:rsid w:val="0082137E"/>
    <w:rsid w:val="00823D1F"/>
    <w:rsid w:val="00824197"/>
    <w:rsid w:val="00824487"/>
    <w:rsid w:val="00825925"/>
    <w:rsid w:val="00825DC1"/>
    <w:rsid w:val="008269B3"/>
    <w:rsid w:val="00826CAD"/>
    <w:rsid w:val="008330E9"/>
    <w:rsid w:val="00833BEC"/>
    <w:rsid w:val="00833F94"/>
    <w:rsid w:val="00834EFA"/>
    <w:rsid w:val="00834F55"/>
    <w:rsid w:val="00835347"/>
    <w:rsid w:val="008359D5"/>
    <w:rsid w:val="00835ADE"/>
    <w:rsid w:val="00835DE2"/>
    <w:rsid w:val="00835E30"/>
    <w:rsid w:val="008369E4"/>
    <w:rsid w:val="00836CEF"/>
    <w:rsid w:val="0083737C"/>
    <w:rsid w:val="008377FF"/>
    <w:rsid w:val="00837C73"/>
    <w:rsid w:val="00840315"/>
    <w:rsid w:val="00840936"/>
    <w:rsid w:val="00840A25"/>
    <w:rsid w:val="00842189"/>
    <w:rsid w:val="008421A9"/>
    <w:rsid w:val="008425D5"/>
    <w:rsid w:val="00843288"/>
    <w:rsid w:val="00843DC9"/>
    <w:rsid w:val="008448A9"/>
    <w:rsid w:val="00845356"/>
    <w:rsid w:val="00846591"/>
    <w:rsid w:val="0084734A"/>
    <w:rsid w:val="008474EF"/>
    <w:rsid w:val="0084767F"/>
    <w:rsid w:val="00847EC1"/>
    <w:rsid w:val="008507B5"/>
    <w:rsid w:val="00851290"/>
    <w:rsid w:val="00851716"/>
    <w:rsid w:val="00851D15"/>
    <w:rsid w:val="00851F07"/>
    <w:rsid w:val="00852110"/>
    <w:rsid w:val="008523E9"/>
    <w:rsid w:val="00852621"/>
    <w:rsid w:val="00852953"/>
    <w:rsid w:val="00852E59"/>
    <w:rsid w:val="00852F86"/>
    <w:rsid w:val="00853454"/>
    <w:rsid w:val="00853455"/>
    <w:rsid w:val="00853834"/>
    <w:rsid w:val="00853C41"/>
    <w:rsid w:val="00853CCC"/>
    <w:rsid w:val="0085416F"/>
    <w:rsid w:val="0085425D"/>
    <w:rsid w:val="00854575"/>
    <w:rsid w:val="00854D62"/>
    <w:rsid w:val="00855C51"/>
    <w:rsid w:val="00856382"/>
    <w:rsid w:val="0085735F"/>
    <w:rsid w:val="0085741F"/>
    <w:rsid w:val="00857D1E"/>
    <w:rsid w:val="00860B12"/>
    <w:rsid w:val="00860D4E"/>
    <w:rsid w:val="0086192E"/>
    <w:rsid w:val="00862255"/>
    <w:rsid w:val="0086233F"/>
    <w:rsid w:val="008624D1"/>
    <w:rsid w:val="008624F1"/>
    <w:rsid w:val="00862AE6"/>
    <w:rsid w:val="00863073"/>
    <w:rsid w:val="00863432"/>
    <w:rsid w:val="0086388D"/>
    <w:rsid w:val="00865D53"/>
    <w:rsid w:val="0086722A"/>
    <w:rsid w:val="008672A0"/>
    <w:rsid w:val="008674EE"/>
    <w:rsid w:val="0086767A"/>
    <w:rsid w:val="00870087"/>
    <w:rsid w:val="0087009E"/>
    <w:rsid w:val="00871179"/>
    <w:rsid w:val="00871711"/>
    <w:rsid w:val="00873427"/>
    <w:rsid w:val="00874294"/>
    <w:rsid w:val="00874BBB"/>
    <w:rsid w:val="00874C6E"/>
    <w:rsid w:val="00874E86"/>
    <w:rsid w:val="00876041"/>
    <w:rsid w:val="00876A5C"/>
    <w:rsid w:val="00876DC1"/>
    <w:rsid w:val="00877182"/>
    <w:rsid w:val="008771AD"/>
    <w:rsid w:val="008773FA"/>
    <w:rsid w:val="00877A3B"/>
    <w:rsid w:val="00877DB4"/>
    <w:rsid w:val="00877F1C"/>
    <w:rsid w:val="00880411"/>
    <w:rsid w:val="008806F7"/>
    <w:rsid w:val="00881626"/>
    <w:rsid w:val="00881EA8"/>
    <w:rsid w:val="0088272E"/>
    <w:rsid w:val="0088351F"/>
    <w:rsid w:val="0088420F"/>
    <w:rsid w:val="00884BC0"/>
    <w:rsid w:val="00884FC0"/>
    <w:rsid w:val="00885088"/>
    <w:rsid w:val="008859FB"/>
    <w:rsid w:val="00886B65"/>
    <w:rsid w:val="00887A70"/>
    <w:rsid w:val="00887B37"/>
    <w:rsid w:val="00890AE1"/>
    <w:rsid w:val="00890FF9"/>
    <w:rsid w:val="00891473"/>
    <w:rsid w:val="00891FFB"/>
    <w:rsid w:val="00892655"/>
    <w:rsid w:val="008926D4"/>
    <w:rsid w:val="008927B5"/>
    <w:rsid w:val="00892807"/>
    <w:rsid w:val="00895085"/>
    <w:rsid w:val="00895311"/>
    <w:rsid w:val="008954EF"/>
    <w:rsid w:val="00896398"/>
    <w:rsid w:val="00896B17"/>
    <w:rsid w:val="00897641"/>
    <w:rsid w:val="00897763"/>
    <w:rsid w:val="008977A4"/>
    <w:rsid w:val="00897FEF"/>
    <w:rsid w:val="008A0DC5"/>
    <w:rsid w:val="008A1476"/>
    <w:rsid w:val="008A18AF"/>
    <w:rsid w:val="008A248C"/>
    <w:rsid w:val="008A2710"/>
    <w:rsid w:val="008A3195"/>
    <w:rsid w:val="008A3A12"/>
    <w:rsid w:val="008A3B87"/>
    <w:rsid w:val="008A3F8E"/>
    <w:rsid w:val="008A476D"/>
    <w:rsid w:val="008A4A3F"/>
    <w:rsid w:val="008A5E79"/>
    <w:rsid w:val="008A62C8"/>
    <w:rsid w:val="008A65C2"/>
    <w:rsid w:val="008A6D19"/>
    <w:rsid w:val="008A761D"/>
    <w:rsid w:val="008A7AA5"/>
    <w:rsid w:val="008B03FF"/>
    <w:rsid w:val="008B0776"/>
    <w:rsid w:val="008B1A99"/>
    <w:rsid w:val="008B1C08"/>
    <w:rsid w:val="008B2E47"/>
    <w:rsid w:val="008B326F"/>
    <w:rsid w:val="008B32C6"/>
    <w:rsid w:val="008B3844"/>
    <w:rsid w:val="008B3C19"/>
    <w:rsid w:val="008B4264"/>
    <w:rsid w:val="008B4D6D"/>
    <w:rsid w:val="008B51B6"/>
    <w:rsid w:val="008B61F6"/>
    <w:rsid w:val="008B64C3"/>
    <w:rsid w:val="008B6740"/>
    <w:rsid w:val="008B675E"/>
    <w:rsid w:val="008B688B"/>
    <w:rsid w:val="008B6A72"/>
    <w:rsid w:val="008B6E1F"/>
    <w:rsid w:val="008B6FCE"/>
    <w:rsid w:val="008C027B"/>
    <w:rsid w:val="008C2142"/>
    <w:rsid w:val="008C259B"/>
    <w:rsid w:val="008C27D9"/>
    <w:rsid w:val="008C2C5B"/>
    <w:rsid w:val="008C3B02"/>
    <w:rsid w:val="008C3DAE"/>
    <w:rsid w:val="008C604B"/>
    <w:rsid w:val="008D02F6"/>
    <w:rsid w:val="008D103B"/>
    <w:rsid w:val="008D12D8"/>
    <w:rsid w:val="008D1505"/>
    <w:rsid w:val="008D21C3"/>
    <w:rsid w:val="008D2D64"/>
    <w:rsid w:val="008D3503"/>
    <w:rsid w:val="008D35F1"/>
    <w:rsid w:val="008D38BB"/>
    <w:rsid w:val="008D5471"/>
    <w:rsid w:val="008D56E0"/>
    <w:rsid w:val="008D6905"/>
    <w:rsid w:val="008D6C23"/>
    <w:rsid w:val="008D6ED6"/>
    <w:rsid w:val="008E0431"/>
    <w:rsid w:val="008E073D"/>
    <w:rsid w:val="008E0967"/>
    <w:rsid w:val="008E0A2E"/>
    <w:rsid w:val="008E2201"/>
    <w:rsid w:val="008E23EA"/>
    <w:rsid w:val="008E246F"/>
    <w:rsid w:val="008E2471"/>
    <w:rsid w:val="008E2A9A"/>
    <w:rsid w:val="008E337F"/>
    <w:rsid w:val="008E3A07"/>
    <w:rsid w:val="008E3A91"/>
    <w:rsid w:val="008E4360"/>
    <w:rsid w:val="008E495E"/>
    <w:rsid w:val="008E6154"/>
    <w:rsid w:val="008E72B4"/>
    <w:rsid w:val="008E74D4"/>
    <w:rsid w:val="008E763E"/>
    <w:rsid w:val="008E7B4C"/>
    <w:rsid w:val="008F027D"/>
    <w:rsid w:val="008F2865"/>
    <w:rsid w:val="008F2C63"/>
    <w:rsid w:val="008F3035"/>
    <w:rsid w:val="008F35B5"/>
    <w:rsid w:val="008F4007"/>
    <w:rsid w:val="008F4711"/>
    <w:rsid w:val="008F4A43"/>
    <w:rsid w:val="008F4B86"/>
    <w:rsid w:val="008F514B"/>
    <w:rsid w:val="008F6999"/>
    <w:rsid w:val="008F6D38"/>
    <w:rsid w:val="008F7084"/>
    <w:rsid w:val="008F7C98"/>
    <w:rsid w:val="00901016"/>
    <w:rsid w:val="009014DE"/>
    <w:rsid w:val="009020F4"/>
    <w:rsid w:val="00902114"/>
    <w:rsid w:val="0090349F"/>
    <w:rsid w:val="00903B7B"/>
    <w:rsid w:val="009055EE"/>
    <w:rsid w:val="009059DF"/>
    <w:rsid w:val="00906140"/>
    <w:rsid w:val="00906827"/>
    <w:rsid w:val="009069A3"/>
    <w:rsid w:val="00907CD7"/>
    <w:rsid w:val="00910676"/>
    <w:rsid w:val="00910BD0"/>
    <w:rsid w:val="00910CE4"/>
    <w:rsid w:val="009110C5"/>
    <w:rsid w:val="00911959"/>
    <w:rsid w:val="00912394"/>
    <w:rsid w:val="00912A07"/>
    <w:rsid w:val="00912CC8"/>
    <w:rsid w:val="00914043"/>
    <w:rsid w:val="00914352"/>
    <w:rsid w:val="0091466C"/>
    <w:rsid w:val="00914846"/>
    <w:rsid w:val="00915FFF"/>
    <w:rsid w:val="009161EA"/>
    <w:rsid w:val="00916603"/>
    <w:rsid w:val="00920099"/>
    <w:rsid w:val="0092019B"/>
    <w:rsid w:val="00920494"/>
    <w:rsid w:val="009204D6"/>
    <w:rsid w:val="009220D6"/>
    <w:rsid w:val="00923ADD"/>
    <w:rsid w:val="00924122"/>
    <w:rsid w:val="00925659"/>
    <w:rsid w:val="00925C6E"/>
    <w:rsid w:val="0092616D"/>
    <w:rsid w:val="00926600"/>
    <w:rsid w:val="00926C02"/>
    <w:rsid w:val="00926C83"/>
    <w:rsid w:val="00926FDD"/>
    <w:rsid w:val="00927A5A"/>
    <w:rsid w:val="00927FB4"/>
    <w:rsid w:val="00930093"/>
    <w:rsid w:val="009301B5"/>
    <w:rsid w:val="00930494"/>
    <w:rsid w:val="009304C5"/>
    <w:rsid w:val="00930E57"/>
    <w:rsid w:val="009312B2"/>
    <w:rsid w:val="009317DD"/>
    <w:rsid w:val="00931B3F"/>
    <w:rsid w:val="00932341"/>
    <w:rsid w:val="00932CCB"/>
    <w:rsid w:val="00933453"/>
    <w:rsid w:val="009336A3"/>
    <w:rsid w:val="009337F6"/>
    <w:rsid w:val="00933DD5"/>
    <w:rsid w:val="0093458F"/>
    <w:rsid w:val="00934C53"/>
    <w:rsid w:val="00935168"/>
    <w:rsid w:val="00935A3E"/>
    <w:rsid w:val="00935AE9"/>
    <w:rsid w:val="009364E0"/>
    <w:rsid w:val="00936538"/>
    <w:rsid w:val="009377C9"/>
    <w:rsid w:val="009402D4"/>
    <w:rsid w:val="0094041F"/>
    <w:rsid w:val="009407CD"/>
    <w:rsid w:val="00940BC7"/>
    <w:rsid w:val="00941238"/>
    <w:rsid w:val="009413E8"/>
    <w:rsid w:val="009418D5"/>
    <w:rsid w:val="009421E7"/>
    <w:rsid w:val="009427DF"/>
    <w:rsid w:val="00942E9A"/>
    <w:rsid w:val="00942EC7"/>
    <w:rsid w:val="0094365A"/>
    <w:rsid w:val="00943FAA"/>
    <w:rsid w:val="00944252"/>
    <w:rsid w:val="0094531E"/>
    <w:rsid w:val="00946547"/>
    <w:rsid w:val="00947117"/>
    <w:rsid w:val="00947D84"/>
    <w:rsid w:val="0095016E"/>
    <w:rsid w:val="00950469"/>
    <w:rsid w:val="0095090F"/>
    <w:rsid w:val="00950EC0"/>
    <w:rsid w:val="0095104A"/>
    <w:rsid w:val="00951297"/>
    <w:rsid w:val="00951EE2"/>
    <w:rsid w:val="0095223B"/>
    <w:rsid w:val="009523F0"/>
    <w:rsid w:val="0095266B"/>
    <w:rsid w:val="00952C6D"/>
    <w:rsid w:val="00952D1A"/>
    <w:rsid w:val="0095437F"/>
    <w:rsid w:val="00954E40"/>
    <w:rsid w:val="00955659"/>
    <w:rsid w:val="00955DA6"/>
    <w:rsid w:val="00955EBF"/>
    <w:rsid w:val="0095626D"/>
    <w:rsid w:val="00956409"/>
    <w:rsid w:val="00956AF1"/>
    <w:rsid w:val="00956F69"/>
    <w:rsid w:val="00960163"/>
    <w:rsid w:val="0096139B"/>
    <w:rsid w:val="00961567"/>
    <w:rsid w:val="00962BFB"/>
    <w:rsid w:val="00962D17"/>
    <w:rsid w:val="00963258"/>
    <w:rsid w:val="0096404D"/>
    <w:rsid w:val="00964DBF"/>
    <w:rsid w:val="00965F90"/>
    <w:rsid w:val="00966427"/>
    <w:rsid w:val="00966653"/>
    <w:rsid w:val="00966A17"/>
    <w:rsid w:val="00966B78"/>
    <w:rsid w:val="00967222"/>
    <w:rsid w:val="00967DB4"/>
    <w:rsid w:val="00967F24"/>
    <w:rsid w:val="00970FA8"/>
    <w:rsid w:val="009717C1"/>
    <w:rsid w:val="009717EE"/>
    <w:rsid w:val="00971A5E"/>
    <w:rsid w:val="00972204"/>
    <w:rsid w:val="00972CBF"/>
    <w:rsid w:val="00973932"/>
    <w:rsid w:val="0097494D"/>
    <w:rsid w:val="009749C1"/>
    <w:rsid w:val="00974AA1"/>
    <w:rsid w:val="0097555B"/>
    <w:rsid w:val="00975A39"/>
    <w:rsid w:val="009774A1"/>
    <w:rsid w:val="0097797F"/>
    <w:rsid w:val="009802FB"/>
    <w:rsid w:val="009815FD"/>
    <w:rsid w:val="0098192D"/>
    <w:rsid w:val="00982F09"/>
    <w:rsid w:val="0098328F"/>
    <w:rsid w:val="00984381"/>
    <w:rsid w:val="009843E2"/>
    <w:rsid w:val="00984A08"/>
    <w:rsid w:val="00985076"/>
    <w:rsid w:val="009865C4"/>
    <w:rsid w:val="00986DA2"/>
    <w:rsid w:val="00990B22"/>
    <w:rsid w:val="00992BE5"/>
    <w:rsid w:val="00992E1A"/>
    <w:rsid w:val="00992F58"/>
    <w:rsid w:val="009939A1"/>
    <w:rsid w:val="0099403C"/>
    <w:rsid w:val="0099438A"/>
    <w:rsid w:val="00994A17"/>
    <w:rsid w:val="00996882"/>
    <w:rsid w:val="00996C3A"/>
    <w:rsid w:val="00996E3A"/>
    <w:rsid w:val="009973ED"/>
    <w:rsid w:val="009A056A"/>
    <w:rsid w:val="009A0C11"/>
    <w:rsid w:val="009A0EDC"/>
    <w:rsid w:val="009A1652"/>
    <w:rsid w:val="009A1787"/>
    <w:rsid w:val="009A1E3F"/>
    <w:rsid w:val="009A233B"/>
    <w:rsid w:val="009A2561"/>
    <w:rsid w:val="009A28F3"/>
    <w:rsid w:val="009A2E96"/>
    <w:rsid w:val="009A32B5"/>
    <w:rsid w:val="009A3C45"/>
    <w:rsid w:val="009A4571"/>
    <w:rsid w:val="009A46DC"/>
    <w:rsid w:val="009A4975"/>
    <w:rsid w:val="009A5AA7"/>
    <w:rsid w:val="009A5DAF"/>
    <w:rsid w:val="009A6333"/>
    <w:rsid w:val="009A6426"/>
    <w:rsid w:val="009A6837"/>
    <w:rsid w:val="009A74AC"/>
    <w:rsid w:val="009B24DF"/>
    <w:rsid w:val="009B265D"/>
    <w:rsid w:val="009B277E"/>
    <w:rsid w:val="009B3BF2"/>
    <w:rsid w:val="009B46A4"/>
    <w:rsid w:val="009B5BF9"/>
    <w:rsid w:val="009B5D6C"/>
    <w:rsid w:val="009B6046"/>
    <w:rsid w:val="009B7581"/>
    <w:rsid w:val="009B7A9E"/>
    <w:rsid w:val="009B7AF8"/>
    <w:rsid w:val="009B7B67"/>
    <w:rsid w:val="009B7CB9"/>
    <w:rsid w:val="009B7CBC"/>
    <w:rsid w:val="009C0656"/>
    <w:rsid w:val="009C0A5D"/>
    <w:rsid w:val="009C1435"/>
    <w:rsid w:val="009C157E"/>
    <w:rsid w:val="009C1F31"/>
    <w:rsid w:val="009C23C0"/>
    <w:rsid w:val="009C2A9F"/>
    <w:rsid w:val="009C395F"/>
    <w:rsid w:val="009C3A5C"/>
    <w:rsid w:val="009C3C10"/>
    <w:rsid w:val="009C47AB"/>
    <w:rsid w:val="009C4DCE"/>
    <w:rsid w:val="009C5A40"/>
    <w:rsid w:val="009C63D6"/>
    <w:rsid w:val="009C68B3"/>
    <w:rsid w:val="009D035A"/>
    <w:rsid w:val="009D316A"/>
    <w:rsid w:val="009D3A3F"/>
    <w:rsid w:val="009D3D48"/>
    <w:rsid w:val="009D3FE8"/>
    <w:rsid w:val="009D4076"/>
    <w:rsid w:val="009D53B3"/>
    <w:rsid w:val="009D614B"/>
    <w:rsid w:val="009D675D"/>
    <w:rsid w:val="009D68DE"/>
    <w:rsid w:val="009D6FE8"/>
    <w:rsid w:val="009E0067"/>
    <w:rsid w:val="009E2B71"/>
    <w:rsid w:val="009E2CAC"/>
    <w:rsid w:val="009E3735"/>
    <w:rsid w:val="009E4089"/>
    <w:rsid w:val="009E4ABD"/>
    <w:rsid w:val="009E5C5A"/>
    <w:rsid w:val="009E6054"/>
    <w:rsid w:val="009E6537"/>
    <w:rsid w:val="009E67C8"/>
    <w:rsid w:val="009E6B45"/>
    <w:rsid w:val="009F002F"/>
    <w:rsid w:val="009F01C0"/>
    <w:rsid w:val="009F0854"/>
    <w:rsid w:val="009F2851"/>
    <w:rsid w:val="009F28A6"/>
    <w:rsid w:val="009F412B"/>
    <w:rsid w:val="009F49D8"/>
    <w:rsid w:val="009F5C63"/>
    <w:rsid w:val="009F64F3"/>
    <w:rsid w:val="009F656A"/>
    <w:rsid w:val="009F6AFE"/>
    <w:rsid w:val="009F6F3A"/>
    <w:rsid w:val="009F735F"/>
    <w:rsid w:val="009F7D39"/>
    <w:rsid w:val="00A00092"/>
    <w:rsid w:val="00A003B3"/>
    <w:rsid w:val="00A00422"/>
    <w:rsid w:val="00A00A60"/>
    <w:rsid w:val="00A01668"/>
    <w:rsid w:val="00A02290"/>
    <w:rsid w:val="00A02FA6"/>
    <w:rsid w:val="00A03103"/>
    <w:rsid w:val="00A03D34"/>
    <w:rsid w:val="00A045D4"/>
    <w:rsid w:val="00A04C6F"/>
    <w:rsid w:val="00A050D0"/>
    <w:rsid w:val="00A0555B"/>
    <w:rsid w:val="00A05A28"/>
    <w:rsid w:val="00A05DBA"/>
    <w:rsid w:val="00A05F18"/>
    <w:rsid w:val="00A0606F"/>
    <w:rsid w:val="00A06088"/>
    <w:rsid w:val="00A06463"/>
    <w:rsid w:val="00A068CA"/>
    <w:rsid w:val="00A06A38"/>
    <w:rsid w:val="00A06C55"/>
    <w:rsid w:val="00A06D85"/>
    <w:rsid w:val="00A06DC5"/>
    <w:rsid w:val="00A073CD"/>
    <w:rsid w:val="00A1000E"/>
    <w:rsid w:val="00A1007D"/>
    <w:rsid w:val="00A10C10"/>
    <w:rsid w:val="00A11241"/>
    <w:rsid w:val="00A11641"/>
    <w:rsid w:val="00A1164D"/>
    <w:rsid w:val="00A118DD"/>
    <w:rsid w:val="00A12170"/>
    <w:rsid w:val="00A128A0"/>
    <w:rsid w:val="00A129B6"/>
    <w:rsid w:val="00A14871"/>
    <w:rsid w:val="00A14FE6"/>
    <w:rsid w:val="00A152C3"/>
    <w:rsid w:val="00A15B9D"/>
    <w:rsid w:val="00A161DA"/>
    <w:rsid w:val="00A163B6"/>
    <w:rsid w:val="00A177B9"/>
    <w:rsid w:val="00A205C0"/>
    <w:rsid w:val="00A219BA"/>
    <w:rsid w:val="00A224BC"/>
    <w:rsid w:val="00A22AA2"/>
    <w:rsid w:val="00A2355B"/>
    <w:rsid w:val="00A23CB9"/>
    <w:rsid w:val="00A250EE"/>
    <w:rsid w:val="00A257F6"/>
    <w:rsid w:val="00A2606A"/>
    <w:rsid w:val="00A26FF4"/>
    <w:rsid w:val="00A304E1"/>
    <w:rsid w:val="00A314BF"/>
    <w:rsid w:val="00A31A9F"/>
    <w:rsid w:val="00A32FCF"/>
    <w:rsid w:val="00A33156"/>
    <w:rsid w:val="00A33365"/>
    <w:rsid w:val="00A33BE3"/>
    <w:rsid w:val="00A33D5B"/>
    <w:rsid w:val="00A33DCD"/>
    <w:rsid w:val="00A353BE"/>
    <w:rsid w:val="00A35D70"/>
    <w:rsid w:val="00A35DC2"/>
    <w:rsid w:val="00A37134"/>
    <w:rsid w:val="00A37883"/>
    <w:rsid w:val="00A37A66"/>
    <w:rsid w:val="00A40ACE"/>
    <w:rsid w:val="00A40B24"/>
    <w:rsid w:val="00A40C67"/>
    <w:rsid w:val="00A40CB3"/>
    <w:rsid w:val="00A41950"/>
    <w:rsid w:val="00A4206D"/>
    <w:rsid w:val="00A42364"/>
    <w:rsid w:val="00A42E83"/>
    <w:rsid w:val="00A42EE4"/>
    <w:rsid w:val="00A43165"/>
    <w:rsid w:val="00A43AF4"/>
    <w:rsid w:val="00A44393"/>
    <w:rsid w:val="00A44CE3"/>
    <w:rsid w:val="00A452EB"/>
    <w:rsid w:val="00A46403"/>
    <w:rsid w:val="00A467F2"/>
    <w:rsid w:val="00A46D53"/>
    <w:rsid w:val="00A47011"/>
    <w:rsid w:val="00A47F09"/>
    <w:rsid w:val="00A5060B"/>
    <w:rsid w:val="00A50E67"/>
    <w:rsid w:val="00A515C6"/>
    <w:rsid w:val="00A516C2"/>
    <w:rsid w:val="00A5173D"/>
    <w:rsid w:val="00A5242B"/>
    <w:rsid w:val="00A5344A"/>
    <w:rsid w:val="00A53476"/>
    <w:rsid w:val="00A5353D"/>
    <w:rsid w:val="00A54D60"/>
    <w:rsid w:val="00A551EF"/>
    <w:rsid w:val="00A5534B"/>
    <w:rsid w:val="00A55A63"/>
    <w:rsid w:val="00A56401"/>
    <w:rsid w:val="00A566D6"/>
    <w:rsid w:val="00A578B2"/>
    <w:rsid w:val="00A57B7B"/>
    <w:rsid w:val="00A57CA5"/>
    <w:rsid w:val="00A60321"/>
    <w:rsid w:val="00A60452"/>
    <w:rsid w:val="00A608DF"/>
    <w:rsid w:val="00A60BB3"/>
    <w:rsid w:val="00A60E08"/>
    <w:rsid w:val="00A613D5"/>
    <w:rsid w:val="00A616A7"/>
    <w:rsid w:val="00A61924"/>
    <w:rsid w:val="00A61AC0"/>
    <w:rsid w:val="00A62A81"/>
    <w:rsid w:val="00A62BC2"/>
    <w:rsid w:val="00A65397"/>
    <w:rsid w:val="00A67187"/>
    <w:rsid w:val="00A676BD"/>
    <w:rsid w:val="00A67BC0"/>
    <w:rsid w:val="00A700F6"/>
    <w:rsid w:val="00A703D9"/>
    <w:rsid w:val="00A70BAC"/>
    <w:rsid w:val="00A723D0"/>
    <w:rsid w:val="00A723F0"/>
    <w:rsid w:val="00A727C8"/>
    <w:rsid w:val="00A730AA"/>
    <w:rsid w:val="00A7355E"/>
    <w:rsid w:val="00A73F92"/>
    <w:rsid w:val="00A74A60"/>
    <w:rsid w:val="00A75273"/>
    <w:rsid w:val="00A752CC"/>
    <w:rsid w:val="00A7640D"/>
    <w:rsid w:val="00A76E3D"/>
    <w:rsid w:val="00A7773A"/>
    <w:rsid w:val="00A826AB"/>
    <w:rsid w:val="00A827DA"/>
    <w:rsid w:val="00A82B1E"/>
    <w:rsid w:val="00A83BC3"/>
    <w:rsid w:val="00A83FDC"/>
    <w:rsid w:val="00A84FFE"/>
    <w:rsid w:val="00A85365"/>
    <w:rsid w:val="00A85DF5"/>
    <w:rsid w:val="00A86529"/>
    <w:rsid w:val="00A86A3B"/>
    <w:rsid w:val="00A87D88"/>
    <w:rsid w:val="00A90333"/>
    <w:rsid w:val="00A9071F"/>
    <w:rsid w:val="00A91649"/>
    <w:rsid w:val="00A91670"/>
    <w:rsid w:val="00A91884"/>
    <w:rsid w:val="00A91A9C"/>
    <w:rsid w:val="00A922C0"/>
    <w:rsid w:val="00A92734"/>
    <w:rsid w:val="00A92DB0"/>
    <w:rsid w:val="00A92E6B"/>
    <w:rsid w:val="00A9385B"/>
    <w:rsid w:val="00A939FB"/>
    <w:rsid w:val="00A93FC3"/>
    <w:rsid w:val="00A94756"/>
    <w:rsid w:val="00A94FDA"/>
    <w:rsid w:val="00A950A2"/>
    <w:rsid w:val="00A950F3"/>
    <w:rsid w:val="00A96DDC"/>
    <w:rsid w:val="00AA0A41"/>
    <w:rsid w:val="00AA1085"/>
    <w:rsid w:val="00AA2128"/>
    <w:rsid w:val="00AA3741"/>
    <w:rsid w:val="00AA4779"/>
    <w:rsid w:val="00AA4887"/>
    <w:rsid w:val="00AA607F"/>
    <w:rsid w:val="00AA6D38"/>
    <w:rsid w:val="00AA7FBA"/>
    <w:rsid w:val="00AB01B1"/>
    <w:rsid w:val="00AB0BAC"/>
    <w:rsid w:val="00AB0F84"/>
    <w:rsid w:val="00AB159D"/>
    <w:rsid w:val="00AB213C"/>
    <w:rsid w:val="00AB261C"/>
    <w:rsid w:val="00AB3508"/>
    <w:rsid w:val="00AB3549"/>
    <w:rsid w:val="00AB4557"/>
    <w:rsid w:val="00AB4633"/>
    <w:rsid w:val="00AB47BA"/>
    <w:rsid w:val="00AB4AA6"/>
    <w:rsid w:val="00AB5889"/>
    <w:rsid w:val="00AB5AD8"/>
    <w:rsid w:val="00AB6576"/>
    <w:rsid w:val="00AB6BB2"/>
    <w:rsid w:val="00AC0309"/>
    <w:rsid w:val="00AC13BD"/>
    <w:rsid w:val="00AC1808"/>
    <w:rsid w:val="00AC1E49"/>
    <w:rsid w:val="00AC27E7"/>
    <w:rsid w:val="00AC294E"/>
    <w:rsid w:val="00AC2D96"/>
    <w:rsid w:val="00AC3721"/>
    <w:rsid w:val="00AC3768"/>
    <w:rsid w:val="00AC4DF7"/>
    <w:rsid w:val="00AC50FA"/>
    <w:rsid w:val="00AC671E"/>
    <w:rsid w:val="00AC6874"/>
    <w:rsid w:val="00AC719B"/>
    <w:rsid w:val="00AD0C33"/>
    <w:rsid w:val="00AD0F3A"/>
    <w:rsid w:val="00AD1D6F"/>
    <w:rsid w:val="00AD27EA"/>
    <w:rsid w:val="00AD3F59"/>
    <w:rsid w:val="00AD49F5"/>
    <w:rsid w:val="00AD539C"/>
    <w:rsid w:val="00AD6EDA"/>
    <w:rsid w:val="00AD6FAB"/>
    <w:rsid w:val="00AD71D0"/>
    <w:rsid w:val="00AD7496"/>
    <w:rsid w:val="00AD78B9"/>
    <w:rsid w:val="00AD7A5B"/>
    <w:rsid w:val="00AD7D7A"/>
    <w:rsid w:val="00AE0A6C"/>
    <w:rsid w:val="00AE2067"/>
    <w:rsid w:val="00AE20C3"/>
    <w:rsid w:val="00AE2FB9"/>
    <w:rsid w:val="00AE3B7F"/>
    <w:rsid w:val="00AE4B1F"/>
    <w:rsid w:val="00AE675D"/>
    <w:rsid w:val="00AE7D39"/>
    <w:rsid w:val="00AF011F"/>
    <w:rsid w:val="00AF035A"/>
    <w:rsid w:val="00AF052D"/>
    <w:rsid w:val="00AF0B6F"/>
    <w:rsid w:val="00AF1006"/>
    <w:rsid w:val="00AF1FE5"/>
    <w:rsid w:val="00AF2E80"/>
    <w:rsid w:val="00AF3C20"/>
    <w:rsid w:val="00AF40DA"/>
    <w:rsid w:val="00AF40F9"/>
    <w:rsid w:val="00AF44FC"/>
    <w:rsid w:val="00AF483B"/>
    <w:rsid w:val="00AF4B24"/>
    <w:rsid w:val="00AF4B50"/>
    <w:rsid w:val="00AF4DB9"/>
    <w:rsid w:val="00AF4DD3"/>
    <w:rsid w:val="00AF6257"/>
    <w:rsid w:val="00AF6894"/>
    <w:rsid w:val="00AF6E45"/>
    <w:rsid w:val="00B000B7"/>
    <w:rsid w:val="00B00895"/>
    <w:rsid w:val="00B00B3B"/>
    <w:rsid w:val="00B00BF1"/>
    <w:rsid w:val="00B00E9A"/>
    <w:rsid w:val="00B016F6"/>
    <w:rsid w:val="00B02F83"/>
    <w:rsid w:val="00B032C5"/>
    <w:rsid w:val="00B0532F"/>
    <w:rsid w:val="00B0541D"/>
    <w:rsid w:val="00B0760D"/>
    <w:rsid w:val="00B07656"/>
    <w:rsid w:val="00B10B7C"/>
    <w:rsid w:val="00B121CB"/>
    <w:rsid w:val="00B1270D"/>
    <w:rsid w:val="00B13A93"/>
    <w:rsid w:val="00B13ABD"/>
    <w:rsid w:val="00B14E0A"/>
    <w:rsid w:val="00B1642D"/>
    <w:rsid w:val="00B17446"/>
    <w:rsid w:val="00B17B3E"/>
    <w:rsid w:val="00B215C7"/>
    <w:rsid w:val="00B21DF8"/>
    <w:rsid w:val="00B220AE"/>
    <w:rsid w:val="00B23C72"/>
    <w:rsid w:val="00B247EC"/>
    <w:rsid w:val="00B252E5"/>
    <w:rsid w:val="00B258FD"/>
    <w:rsid w:val="00B2647F"/>
    <w:rsid w:val="00B26580"/>
    <w:rsid w:val="00B2673A"/>
    <w:rsid w:val="00B27A1E"/>
    <w:rsid w:val="00B30099"/>
    <w:rsid w:val="00B304A5"/>
    <w:rsid w:val="00B31420"/>
    <w:rsid w:val="00B3179B"/>
    <w:rsid w:val="00B32CA1"/>
    <w:rsid w:val="00B3329E"/>
    <w:rsid w:val="00B33FB2"/>
    <w:rsid w:val="00B342A3"/>
    <w:rsid w:val="00B3546A"/>
    <w:rsid w:val="00B356D1"/>
    <w:rsid w:val="00B360CA"/>
    <w:rsid w:val="00B36E00"/>
    <w:rsid w:val="00B37D31"/>
    <w:rsid w:val="00B40C78"/>
    <w:rsid w:val="00B41A6F"/>
    <w:rsid w:val="00B41ECE"/>
    <w:rsid w:val="00B421EC"/>
    <w:rsid w:val="00B423CD"/>
    <w:rsid w:val="00B4355B"/>
    <w:rsid w:val="00B43FC5"/>
    <w:rsid w:val="00B44A37"/>
    <w:rsid w:val="00B45EFE"/>
    <w:rsid w:val="00B46C43"/>
    <w:rsid w:val="00B4704C"/>
    <w:rsid w:val="00B47072"/>
    <w:rsid w:val="00B4728D"/>
    <w:rsid w:val="00B5121A"/>
    <w:rsid w:val="00B51B03"/>
    <w:rsid w:val="00B51E21"/>
    <w:rsid w:val="00B51E56"/>
    <w:rsid w:val="00B51EA8"/>
    <w:rsid w:val="00B53013"/>
    <w:rsid w:val="00B531B8"/>
    <w:rsid w:val="00B53384"/>
    <w:rsid w:val="00B5387B"/>
    <w:rsid w:val="00B53A6F"/>
    <w:rsid w:val="00B53C93"/>
    <w:rsid w:val="00B53FA2"/>
    <w:rsid w:val="00B5527D"/>
    <w:rsid w:val="00B559BA"/>
    <w:rsid w:val="00B5659F"/>
    <w:rsid w:val="00B56B80"/>
    <w:rsid w:val="00B56D66"/>
    <w:rsid w:val="00B601AA"/>
    <w:rsid w:val="00B60366"/>
    <w:rsid w:val="00B6058B"/>
    <w:rsid w:val="00B61670"/>
    <w:rsid w:val="00B61BAF"/>
    <w:rsid w:val="00B61D8B"/>
    <w:rsid w:val="00B622B9"/>
    <w:rsid w:val="00B6263B"/>
    <w:rsid w:val="00B63A81"/>
    <w:rsid w:val="00B649C9"/>
    <w:rsid w:val="00B64AA7"/>
    <w:rsid w:val="00B64B79"/>
    <w:rsid w:val="00B64E33"/>
    <w:rsid w:val="00B65806"/>
    <w:rsid w:val="00B6596D"/>
    <w:rsid w:val="00B660F4"/>
    <w:rsid w:val="00B66203"/>
    <w:rsid w:val="00B678F7"/>
    <w:rsid w:val="00B67AD4"/>
    <w:rsid w:val="00B67BD9"/>
    <w:rsid w:val="00B67DB9"/>
    <w:rsid w:val="00B70AE3"/>
    <w:rsid w:val="00B71794"/>
    <w:rsid w:val="00B72402"/>
    <w:rsid w:val="00B728E8"/>
    <w:rsid w:val="00B73BDA"/>
    <w:rsid w:val="00B740D0"/>
    <w:rsid w:val="00B74D65"/>
    <w:rsid w:val="00B75851"/>
    <w:rsid w:val="00B75ACC"/>
    <w:rsid w:val="00B76DAC"/>
    <w:rsid w:val="00B770C3"/>
    <w:rsid w:val="00B77518"/>
    <w:rsid w:val="00B778AE"/>
    <w:rsid w:val="00B77D83"/>
    <w:rsid w:val="00B80725"/>
    <w:rsid w:val="00B8112B"/>
    <w:rsid w:val="00B81154"/>
    <w:rsid w:val="00B81EAE"/>
    <w:rsid w:val="00B8290D"/>
    <w:rsid w:val="00B83616"/>
    <w:rsid w:val="00B84D2D"/>
    <w:rsid w:val="00B854EE"/>
    <w:rsid w:val="00B8693A"/>
    <w:rsid w:val="00B86CA7"/>
    <w:rsid w:val="00B86D91"/>
    <w:rsid w:val="00B87328"/>
    <w:rsid w:val="00B8760E"/>
    <w:rsid w:val="00B905CD"/>
    <w:rsid w:val="00B908B1"/>
    <w:rsid w:val="00B9109D"/>
    <w:rsid w:val="00B915A7"/>
    <w:rsid w:val="00B9190C"/>
    <w:rsid w:val="00B91BC4"/>
    <w:rsid w:val="00B924A8"/>
    <w:rsid w:val="00B93B6D"/>
    <w:rsid w:val="00B94D6B"/>
    <w:rsid w:val="00B954D5"/>
    <w:rsid w:val="00B95547"/>
    <w:rsid w:val="00B96C7D"/>
    <w:rsid w:val="00B972F9"/>
    <w:rsid w:val="00B973F1"/>
    <w:rsid w:val="00BA03CC"/>
    <w:rsid w:val="00BA050C"/>
    <w:rsid w:val="00BA0733"/>
    <w:rsid w:val="00BA0DD9"/>
    <w:rsid w:val="00BA13C2"/>
    <w:rsid w:val="00BA13EB"/>
    <w:rsid w:val="00BA1562"/>
    <w:rsid w:val="00BA359E"/>
    <w:rsid w:val="00BA4F0F"/>
    <w:rsid w:val="00BA59F2"/>
    <w:rsid w:val="00BA5A58"/>
    <w:rsid w:val="00BA5C49"/>
    <w:rsid w:val="00BA5F21"/>
    <w:rsid w:val="00BA7F92"/>
    <w:rsid w:val="00BB0F8F"/>
    <w:rsid w:val="00BB130C"/>
    <w:rsid w:val="00BB1843"/>
    <w:rsid w:val="00BB1BE2"/>
    <w:rsid w:val="00BB1D00"/>
    <w:rsid w:val="00BB29F8"/>
    <w:rsid w:val="00BB2AAD"/>
    <w:rsid w:val="00BB4841"/>
    <w:rsid w:val="00BB5DCC"/>
    <w:rsid w:val="00BB76AB"/>
    <w:rsid w:val="00BB7BF0"/>
    <w:rsid w:val="00BC0016"/>
    <w:rsid w:val="00BC0086"/>
    <w:rsid w:val="00BC0AC4"/>
    <w:rsid w:val="00BC126E"/>
    <w:rsid w:val="00BC28B4"/>
    <w:rsid w:val="00BC2EAE"/>
    <w:rsid w:val="00BC3B1C"/>
    <w:rsid w:val="00BC3E1F"/>
    <w:rsid w:val="00BC4349"/>
    <w:rsid w:val="00BC49B8"/>
    <w:rsid w:val="00BC4ECD"/>
    <w:rsid w:val="00BC561F"/>
    <w:rsid w:val="00BC5A14"/>
    <w:rsid w:val="00BC6F18"/>
    <w:rsid w:val="00BC6FE1"/>
    <w:rsid w:val="00BC7930"/>
    <w:rsid w:val="00BC7BAD"/>
    <w:rsid w:val="00BC7DFA"/>
    <w:rsid w:val="00BD0841"/>
    <w:rsid w:val="00BD0A36"/>
    <w:rsid w:val="00BD0B8D"/>
    <w:rsid w:val="00BD0D19"/>
    <w:rsid w:val="00BD1397"/>
    <w:rsid w:val="00BD1D47"/>
    <w:rsid w:val="00BD1F47"/>
    <w:rsid w:val="00BD25CF"/>
    <w:rsid w:val="00BD25F9"/>
    <w:rsid w:val="00BD29A7"/>
    <w:rsid w:val="00BD2FA4"/>
    <w:rsid w:val="00BD301F"/>
    <w:rsid w:val="00BD3CD5"/>
    <w:rsid w:val="00BD44E9"/>
    <w:rsid w:val="00BD4617"/>
    <w:rsid w:val="00BD48E8"/>
    <w:rsid w:val="00BD5201"/>
    <w:rsid w:val="00BD658E"/>
    <w:rsid w:val="00BD67AB"/>
    <w:rsid w:val="00BD7291"/>
    <w:rsid w:val="00BE181A"/>
    <w:rsid w:val="00BE3BEF"/>
    <w:rsid w:val="00BE46E9"/>
    <w:rsid w:val="00BE4FF6"/>
    <w:rsid w:val="00BE5811"/>
    <w:rsid w:val="00BE61C6"/>
    <w:rsid w:val="00BE63FD"/>
    <w:rsid w:val="00BE66EC"/>
    <w:rsid w:val="00BE75EA"/>
    <w:rsid w:val="00BF0C41"/>
    <w:rsid w:val="00BF0CFC"/>
    <w:rsid w:val="00BF18EB"/>
    <w:rsid w:val="00BF3ADA"/>
    <w:rsid w:val="00BF3BC2"/>
    <w:rsid w:val="00BF423D"/>
    <w:rsid w:val="00BF498E"/>
    <w:rsid w:val="00BF4C49"/>
    <w:rsid w:val="00BF4D76"/>
    <w:rsid w:val="00BF4E60"/>
    <w:rsid w:val="00BF4E9D"/>
    <w:rsid w:val="00BF518A"/>
    <w:rsid w:val="00BF5FD3"/>
    <w:rsid w:val="00BF6274"/>
    <w:rsid w:val="00BF7097"/>
    <w:rsid w:val="00BF7ABB"/>
    <w:rsid w:val="00C000BB"/>
    <w:rsid w:val="00C00749"/>
    <w:rsid w:val="00C00E2B"/>
    <w:rsid w:val="00C019C4"/>
    <w:rsid w:val="00C01BBD"/>
    <w:rsid w:val="00C02195"/>
    <w:rsid w:val="00C02283"/>
    <w:rsid w:val="00C02772"/>
    <w:rsid w:val="00C03647"/>
    <w:rsid w:val="00C03A37"/>
    <w:rsid w:val="00C04179"/>
    <w:rsid w:val="00C04B4F"/>
    <w:rsid w:val="00C04BE0"/>
    <w:rsid w:val="00C04E53"/>
    <w:rsid w:val="00C05488"/>
    <w:rsid w:val="00C062BA"/>
    <w:rsid w:val="00C07573"/>
    <w:rsid w:val="00C113D3"/>
    <w:rsid w:val="00C11C42"/>
    <w:rsid w:val="00C12841"/>
    <w:rsid w:val="00C12D20"/>
    <w:rsid w:val="00C13139"/>
    <w:rsid w:val="00C13D80"/>
    <w:rsid w:val="00C1414D"/>
    <w:rsid w:val="00C14463"/>
    <w:rsid w:val="00C14AB6"/>
    <w:rsid w:val="00C15D16"/>
    <w:rsid w:val="00C15D79"/>
    <w:rsid w:val="00C16461"/>
    <w:rsid w:val="00C16677"/>
    <w:rsid w:val="00C16BBD"/>
    <w:rsid w:val="00C16F47"/>
    <w:rsid w:val="00C17C66"/>
    <w:rsid w:val="00C17CAE"/>
    <w:rsid w:val="00C20464"/>
    <w:rsid w:val="00C20CF3"/>
    <w:rsid w:val="00C2183F"/>
    <w:rsid w:val="00C21B74"/>
    <w:rsid w:val="00C2260C"/>
    <w:rsid w:val="00C22E58"/>
    <w:rsid w:val="00C239E2"/>
    <w:rsid w:val="00C23AB3"/>
    <w:rsid w:val="00C24974"/>
    <w:rsid w:val="00C2730E"/>
    <w:rsid w:val="00C27AFD"/>
    <w:rsid w:val="00C31161"/>
    <w:rsid w:val="00C31C82"/>
    <w:rsid w:val="00C3202D"/>
    <w:rsid w:val="00C3260A"/>
    <w:rsid w:val="00C32D9A"/>
    <w:rsid w:val="00C346C8"/>
    <w:rsid w:val="00C34DDC"/>
    <w:rsid w:val="00C359FA"/>
    <w:rsid w:val="00C35CCC"/>
    <w:rsid w:val="00C35E4B"/>
    <w:rsid w:val="00C369D5"/>
    <w:rsid w:val="00C36A7C"/>
    <w:rsid w:val="00C36F81"/>
    <w:rsid w:val="00C3751B"/>
    <w:rsid w:val="00C37774"/>
    <w:rsid w:val="00C37894"/>
    <w:rsid w:val="00C37A71"/>
    <w:rsid w:val="00C40239"/>
    <w:rsid w:val="00C4098C"/>
    <w:rsid w:val="00C41511"/>
    <w:rsid w:val="00C41678"/>
    <w:rsid w:val="00C417DE"/>
    <w:rsid w:val="00C41E79"/>
    <w:rsid w:val="00C4231D"/>
    <w:rsid w:val="00C42323"/>
    <w:rsid w:val="00C42A1A"/>
    <w:rsid w:val="00C43A90"/>
    <w:rsid w:val="00C442B4"/>
    <w:rsid w:val="00C443BA"/>
    <w:rsid w:val="00C45276"/>
    <w:rsid w:val="00C4541F"/>
    <w:rsid w:val="00C46047"/>
    <w:rsid w:val="00C46CEB"/>
    <w:rsid w:val="00C4781A"/>
    <w:rsid w:val="00C47E4B"/>
    <w:rsid w:val="00C506AD"/>
    <w:rsid w:val="00C50703"/>
    <w:rsid w:val="00C50996"/>
    <w:rsid w:val="00C5174F"/>
    <w:rsid w:val="00C51791"/>
    <w:rsid w:val="00C51B5E"/>
    <w:rsid w:val="00C51C37"/>
    <w:rsid w:val="00C5274D"/>
    <w:rsid w:val="00C53F6B"/>
    <w:rsid w:val="00C53F88"/>
    <w:rsid w:val="00C542B3"/>
    <w:rsid w:val="00C55234"/>
    <w:rsid w:val="00C552D8"/>
    <w:rsid w:val="00C555E3"/>
    <w:rsid w:val="00C557A5"/>
    <w:rsid w:val="00C55E59"/>
    <w:rsid w:val="00C55F23"/>
    <w:rsid w:val="00C56F3D"/>
    <w:rsid w:val="00C579A6"/>
    <w:rsid w:val="00C57CE0"/>
    <w:rsid w:val="00C6008B"/>
    <w:rsid w:val="00C6064D"/>
    <w:rsid w:val="00C6074A"/>
    <w:rsid w:val="00C62736"/>
    <w:rsid w:val="00C63C9C"/>
    <w:rsid w:val="00C63EE9"/>
    <w:rsid w:val="00C64278"/>
    <w:rsid w:val="00C64578"/>
    <w:rsid w:val="00C65090"/>
    <w:rsid w:val="00C654E6"/>
    <w:rsid w:val="00C6596E"/>
    <w:rsid w:val="00C65D6A"/>
    <w:rsid w:val="00C66194"/>
    <w:rsid w:val="00C661BE"/>
    <w:rsid w:val="00C6639A"/>
    <w:rsid w:val="00C6677E"/>
    <w:rsid w:val="00C669C3"/>
    <w:rsid w:val="00C66E33"/>
    <w:rsid w:val="00C66FE3"/>
    <w:rsid w:val="00C66FF0"/>
    <w:rsid w:val="00C6709B"/>
    <w:rsid w:val="00C67371"/>
    <w:rsid w:val="00C67834"/>
    <w:rsid w:val="00C67F63"/>
    <w:rsid w:val="00C7165A"/>
    <w:rsid w:val="00C72141"/>
    <w:rsid w:val="00C72628"/>
    <w:rsid w:val="00C7276F"/>
    <w:rsid w:val="00C761E8"/>
    <w:rsid w:val="00C76ACD"/>
    <w:rsid w:val="00C77C0B"/>
    <w:rsid w:val="00C77F90"/>
    <w:rsid w:val="00C81B84"/>
    <w:rsid w:val="00C82466"/>
    <w:rsid w:val="00C82F13"/>
    <w:rsid w:val="00C82FDD"/>
    <w:rsid w:val="00C837E8"/>
    <w:rsid w:val="00C84BA4"/>
    <w:rsid w:val="00C84CD7"/>
    <w:rsid w:val="00C850AB"/>
    <w:rsid w:val="00C850DB"/>
    <w:rsid w:val="00C8626E"/>
    <w:rsid w:val="00C86761"/>
    <w:rsid w:val="00C86D61"/>
    <w:rsid w:val="00C86F18"/>
    <w:rsid w:val="00C8742F"/>
    <w:rsid w:val="00C906A7"/>
    <w:rsid w:val="00C91C20"/>
    <w:rsid w:val="00C91E49"/>
    <w:rsid w:val="00C91E8E"/>
    <w:rsid w:val="00C92641"/>
    <w:rsid w:val="00C92C27"/>
    <w:rsid w:val="00C93DE1"/>
    <w:rsid w:val="00C944EC"/>
    <w:rsid w:val="00C9550B"/>
    <w:rsid w:val="00C96887"/>
    <w:rsid w:val="00C969A8"/>
    <w:rsid w:val="00C96DA2"/>
    <w:rsid w:val="00C96E45"/>
    <w:rsid w:val="00C97A28"/>
    <w:rsid w:val="00CA0085"/>
    <w:rsid w:val="00CA01C0"/>
    <w:rsid w:val="00CA072D"/>
    <w:rsid w:val="00CA1B63"/>
    <w:rsid w:val="00CA1E8F"/>
    <w:rsid w:val="00CA2028"/>
    <w:rsid w:val="00CA3E29"/>
    <w:rsid w:val="00CA3E52"/>
    <w:rsid w:val="00CA458E"/>
    <w:rsid w:val="00CA4DE5"/>
    <w:rsid w:val="00CA509B"/>
    <w:rsid w:val="00CA509E"/>
    <w:rsid w:val="00CA55B1"/>
    <w:rsid w:val="00CA5A77"/>
    <w:rsid w:val="00CA5D6B"/>
    <w:rsid w:val="00CA5F81"/>
    <w:rsid w:val="00CA6552"/>
    <w:rsid w:val="00CA7409"/>
    <w:rsid w:val="00CA76B5"/>
    <w:rsid w:val="00CA7B3C"/>
    <w:rsid w:val="00CB07AB"/>
    <w:rsid w:val="00CB0A01"/>
    <w:rsid w:val="00CB1097"/>
    <w:rsid w:val="00CB1C5C"/>
    <w:rsid w:val="00CB1E29"/>
    <w:rsid w:val="00CB261F"/>
    <w:rsid w:val="00CB28E8"/>
    <w:rsid w:val="00CB3D5B"/>
    <w:rsid w:val="00CB4B5F"/>
    <w:rsid w:val="00CB516B"/>
    <w:rsid w:val="00CB6780"/>
    <w:rsid w:val="00CC00C5"/>
    <w:rsid w:val="00CC0714"/>
    <w:rsid w:val="00CC19A6"/>
    <w:rsid w:val="00CC221E"/>
    <w:rsid w:val="00CC2265"/>
    <w:rsid w:val="00CC28BB"/>
    <w:rsid w:val="00CC2D50"/>
    <w:rsid w:val="00CC2DED"/>
    <w:rsid w:val="00CC34BF"/>
    <w:rsid w:val="00CC40D5"/>
    <w:rsid w:val="00CC484F"/>
    <w:rsid w:val="00CC7012"/>
    <w:rsid w:val="00CC744C"/>
    <w:rsid w:val="00CC77E3"/>
    <w:rsid w:val="00CD1400"/>
    <w:rsid w:val="00CD16A3"/>
    <w:rsid w:val="00CD2818"/>
    <w:rsid w:val="00CD2FB6"/>
    <w:rsid w:val="00CD386D"/>
    <w:rsid w:val="00CD3BA0"/>
    <w:rsid w:val="00CD4620"/>
    <w:rsid w:val="00CD5645"/>
    <w:rsid w:val="00CD5E7E"/>
    <w:rsid w:val="00CD6DBD"/>
    <w:rsid w:val="00CD738C"/>
    <w:rsid w:val="00CD7F0C"/>
    <w:rsid w:val="00CE0015"/>
    <w:rsid w:val="00CE01AE"/>
    <w:rsid w:val="00CE081D"/>
    <w:rsid w:val="00CE11F2"/>
    <w:rsid w:val="00CE1E23"/>
    <w:rsid w:val="00CE226B"/>
    <w:rsid w:val="00CE291C"/>
    <w:rsid w:val="00CE2A58"/>
    <w:rsid w:val="00CE2A97"/>
    <w:rsid w:val="00CE44C5"/>
    <w:rsid w:val="00CE4776"/>
    <w:rsid w:val="00CE6017"/>
    <w:rsid w:val="00CE6060"/>
    <w:rsid w:val="00CE6275"/>
    <w:rsid w:val="00CE65E6"/>
    <w:rsid w:val="00CE6969"/>
    <w:rsid w:val="00CE703B"/>
    <w:rsid w:val="00CF01F4"/>
    <w:rsid w:val="00CF06C0"/>
    <w:rsid w:val="00CF0E55"/>
    <w:rsid w:val="00CF122A"/>
    <w:rsid w:val="00CF136C"/>
    <w:rsid w:val="00CF1667"/>
    <w:rsid w:val="00CF2B95"/>
    <w:rsid w:val="00CF33E4"/>
    <w:rsid w:val="00CF3838"/>
    <w:rsid w:val="00CF4479"/>
    <w:rsid w:val="00CF49F7"/>
    <w:rsid w:val="00CF4AA6"/>
    <w:rsid w:val="00CF4CAA"/>
    <w:rsid w:val="00CF5E0D"/>
    <w:rsid w:val="00CF6184"/>
    <w:rsid w:val="00CF6256"/>
    <w:rsid w:val="00CF6527"/>
    <w:rsid w:val="00CF666C"/>
    <w:rsid w:val="00CF7113"/>
    <w:rsid w:val="00D0048D"/>
    <w:rsid w:val="00D016B4"/>
    <w:rsid w:val="00D017B5"/>
    <w:rsid w:val="00D01C60"/>
    <w:rsid w:val="00D01F79"/>
    <w:rsid w:val="00D020A8"/>
    <w:rsid w:val="00D02A34"/>
    <w:rsid w:val="00D02E06"/>
    <w:rsid w:val="00D044D2"/>
    <w:rsid w:val="00D0482D"/>
    <w:rsid w:val="00D04975"/>
    <w:rsid w:val="00D04FB7"/>
    <w:rsid w:val="00D05822"/>
    <w:rsid w:val="00D05AEF"/>
    <w:rsid w:val="00D062AC"/>
    <w:rsid w:val="00D069FC"/>
    <w:rsid w:val="00D06DA4"/>
    <w:rsid w:val="00D06FD6"/>
    <w:rsid w:val="00D10996"/>
    <w:rsid w:val="00D11217"/>
    <w:rsid w:val="00D117A3"/>
    <w:rsid w:val="00D1191E"/>
    <w:rsid w:val="00D119BB"/>
    <w:rsid w:val="00D11BEA"/>
    <w:rsid w:val="00D121DE"/>
    <w:rsid w:val="00D1272C"/>
    <w:rsid w:val="00D133E0"/>
    <w:rsid w:val="00D139BE"/>
    <w:rsid w:val="00D13A34"/>
    <w:rsid w:val="00D14269"/>
    <w:rsid w:val="00D142EE"/>
    <w:rsid w:val="00D1449E"/>
    <w:rsid w:val="00D1504F"/>
    <w:rsid w:val="00D151BE"/>
    <w:rsid w:val="00D15676"/>
    <w:rsid w:val="00D16DE3"/>
    <w:rsid w:val="00D17FFB"/>
    <w:rsid w:val="00D20591"/>
    <w:rsid w:val="00D20C62"/>
    <w:rsid w:val="00D21257"/>
    <w:rsid w:val="00D2159A"/>
    <w:rsid w:val="00D21D6B"/>
    <w:rsid w:val="00D22402"/>
    <w:rsid w:val="00D2284E"/>
    <w:rsid w:val="00D22CCC"/>
    <w:rsid w:val="00D23781"/>
    <w:rsid w:val="00D23D58"/>
    <w:rsid w:val="00D245AF"/>
    <w:rsid w:val="00D2508E"/>
    <w:rsid w:val="00D2584E"/>
    <w:rsid w:val="00D25A25"/>
    <w:rsid w:val="00D26007"/>
    <w:rsid w:val="00D26302"/>
    <w:rsid w:val="00D26429"/>
    <w:rsid w:val="00D265B0"/>
    <w:rsid w:val="00D26839"/>
    <w:rsid w:val="00D26D84"/>
    <w:rsid w:val="00D26D89"/>
    <w:rsid w:val="00D27072"/>
    <w:rsid w:val="00D27AF5"/>
    <w:rsid w:val="00D27CDB"/>
    <w:rsid w:val="00D3035F"/>
    <w:rsid w:val="00D30710"/>
    <w:rsid w:val="00D30FF3"/>
    <w:rsid w:val="00D3137D"/>
    <w:rsid w:val="00D31397"/>
    <w:rsid w:val="00D327A3"/>
    <w:rsid w:val="00D32F50"/>
    <w:rsid w:val="00D33219"/>
    <w:rsid w:val="00D33268"/>
    <w:rsid w:val="00D33DE5"/>
    <w:rsid w:val="00D33F71"/>
    <w:rsid w:val="00D3515B"/>
    <w:rsid w:val="00D35B33"/>
    <w:rsid w:val="00D35EC7"/>
    <w:rsid w:val="00D36548"/>
    <w:rsid w:val="00D36D66"/>
    <w:rsid w:val="00D374F4"/>
    <w:rsid w:val="00D37C2C"/>
    <w:rsid w:val="00D40992"/>
    <w:rsid w:val="00D41ABB"/>
    <w:rsid w:val="00D42808"/>
    <w:rsid w:val="00D4291F"/>
    <w:rsid w:val="00D42C36"/>
    <w:rsid w:val="00D43849"/>
    <w:rsid w:val="00D43D53"/>
    <w:rsid w:val="00D43D8C"/>
    <w:rsid w:val="00D45926"/>
    <w:rsid w:val="00D46009"/>
    <w:rsid w:val="00D460BC"/>
    <w:rsid w:val="00D46380"/>
    <w:rsid w:val="00D46A62"/>
    <w:rsid w:val="00D46E83"/>
    <w:rsid w:val="00D477E8"/>
    <w:rsid w:val="00D501CF"/>
    <w:rsid w:val="00D50487"/>
    <w:rsid w:val="00D51383"/>
    <w:rsid w:val="00D52242"/>
    <w:rsid w:val="00D5267C"/>
    <w:rsid w:val="00D5287A"/>
    <w:rsid w:val="00D52D0D"/>
    <w:rsid w:val="00D53BEB"/>
    <w:rsid w:val="00D541DF"/>
    <w:rsid w:val="00D541FC"/>
    <w:rsid w:val="00D54701"/>
    <w:rsid w:val="00D54705"/>
    <w:rsid w:val="00D55217"/>
    <w:rsid w:val="00D557C2"/>
    <w:rsid w:val="00D558D4"/>
    <w:rsid w:val="00D56594"/>
    <w:rsid w:val="00D5666A"/>
    <w:rsid w:val="00D60ECD"/>
    <w:rsid w:val="00D61FAE"/>
    <w:rsid w:val="00D620B8"/>
    <w:rsid w:val="00D62C99"/>
    <w:rsid w:val="00D62E94"/>
    <w:rsid w:val="00D62FD3"/>
    <w:rsid w:val="00D63B4D"/>
    <w:rsid w:val="00D64CE4"/>
    <w:rsid w:val="00D664DA"/>
    <w:rsid w:val="00D7021C"/>
    <w:rsid w:val="00D71703"/>
    <w:rsid w:val="00D719EA"/>
    <w:rsid w:val="00D720EE"/>
    <w:rsid w:val="00D7215D"/>
    <w:rsid w:val="00D732AF"/>
    <w:rsid w:val="00D734FB"/>
    <w:rsid w:val="00D73BEB"/>
    <w:rsid w:val="00D740AD"/>
    <w:rsid w:val="00D741D4"/>
    <w:rsid w:val="00D744C7"/>
    <w:rsid w:val="00D75212"/>
    <w:rsid w:val="00D7526F"/>
    <w:rsid w:val="00D75937"/>
    <w:rsid w:val="00D75EB4"/>
    <w:rsid w:val="00D76D73"/>
    <w:rsid w:val="00D77696"/>
    <w:rsid w:val="00D776D8"/>
    <w:rsid w:val="00D7797D"/>
    <w:rsid w:val="00D77B33"/>
    <w:rsid w:val="00D80D9F"/>
    <w:rsid w:val="00D81252"/>
    <w:rsid w:val="00D8139A"/>
    <w:rsid w:val="00D8152A"/>
    <w:rsid w:val="00D8220D"/>
    <w:rsid w:val="00D829BA"/>
    <w:rsid w:val="00D8354F"/>
    <w:rsid w:val="00D8359E"/>
    <w:rsid w:val="00D83E16"/>
    <w:rsid w:val="00D84B5C"/>
    <w:rsid w:val="00D84DB2"/>
    <w:rsid w:val="00D84EBA"/>
    <w:rsid w:val="00D85A93"/>
    <w:rsid w:val="00D85CDB"/>
    <w:rsid w:val="00D86595"/>
    <w:rsid w:val="00D86F05"/>
    <w:rsid w:val="00D8717F"/>
    <w:rsid w:val="00D87446"/>
    <w:rsid w:val="00D87795"/>
    <w:rsid w:val="00D87F72"/>
    <w:rsid w:val="00D87FB6"/>
    <w:rsid w:val="00D91620"/>
    <w:rsid w:val="00D91A92"/>
    <w:rsid w:val="00D92834"/>
    <w:rsid w:val="00D9411E"/>
    <w:rsid w:val="00D9457D"/>
    <w:rsid w:val="00D94E77"/>
    <w:rsid w:val="00D95D7B"/>
    <w:rsid w:val="00D95F37"/>
    <w:rsid w:val="00D96BEA"/>
    <w:rsid w:val="00D97781"/>
    <w:rsid w:val="00D97AB3"/>
    <w:rsid w:val="00DA02F3"/>
    <w:rsid w:val="00DA0690"/>
    <w:rsid w:val="00DA0A3C"/>
    <w:rsid w:val="00DA0BAD"/>
    <w:rsid w:val="00DA0DAF"/>
    <w:rsid w:val="00DA16EF"/>
    <w:rsid w:val="00DA2D4F"/>
    <w:rsid w:val="00DA30B5"/>
    <w:rsid w:val="00DA31DC"/>
    <w:rsid w:val="00DA327D"/>
    <w:rsid w:val="00DA3303"/>
    <w:rsid w:val="00DA3970"/>
    <w:rsid w:val="00DA41A8"/>
    <w:rsid w:val="00DA455E"/>
    <w:rsid w:val="00DA4715"/>
    <w:rsid w:val="00DA5461"/>
    <w:rsid w:val="00DA5AD3"/>
    <w:rsid w:val="00DA5FB3"/>
    <w:rsid w:val="00DA6710"/>
    <w:rsid w:val="00DA737E"/>
    <w:rsid w:val="00DA7471"/>
    <w:rsid w:val="00DA7545"/>
    <w:rsid w:val="00DA7931"/>
    <w:rsid w:val="00DA7C0B"/>
    <w:rsid w:val="00DA7FB7"/>
    <w:rsid w:val="00DB0771"/>
    <w:rsid w:val="00DB07C9"/>
    <w:rsid w:val="00DB0909"/>
    <w:rsid w:val="00DB1F6D"/>
    <w:rsid w:val="00DB2578"/>
    <w:rsid w:val="00DB2D37"/>
    <w:rsid w:val="00DB3B47"/>
    <w:rsid w:val="00DB3F59"/>
    <w:rsid w:val="00DB3FCC"/>
    <w:rsid w:val="00DB4E5B"/>
    <w:rsid w:val="00DB5D5F"/>
    <w:rsid w:val="00DB63CE"/>
    <w:rsid w:val="00DB7793"/>
    <w:rsid w:val="00DB7B37"/>
    <w:rsid w:val="00DC0592"/>
    <w:rsid w:val="00DC0D8C"/>
    <w:rsid w:val="00DC1011"/>
    <w:rsid w:val="00DC1EBC"/>
    <w:rsid w:val="00DC210C"/>
    <w:rsid w:val="00DC25FD"/>
    <w:rsid w:val="00DC2906"/>
    <w:rsid w:val="00DC30E8"/>
    <w:rsid w:val="00DC46BE"/>
    <w:rsid w:val="00DC5749"/>
    <w:rsid w:val="00DC60AC"/>
    <w:rsid w:val="00DC667F"/>
    <w:rsid w:val="00DC6BB7"/>
    <w:rsid w:val="00DC6F86"/>
    <w:rsid w:val="00DC7790"/>
    <w:rsid w:val="00DC79F4"/>
    <w:rsid w:val="00DD01C4"/>
    <w:rsid w:val="00DD038E"/>
    <w:rsid w:val="00DD0A5F"/>
    <w:rsid w:val="00DD0E18"/>
    <w:rsid w:val="00DD109C"/>
    <w:rsid w:val="00DD1867"/>
    <w:rsid w:val="00DD1BC6"/>
    <w:rsid w:val="00DD1C7D"/>
    <w:rsid w:val="00DD1FF1"/>
    <w:rsid w:val="00DD2830"/>
    <w:rsid w:val="00DD28BE"/>
    <w:rsid w:val="00DD2D73"/>
    <w:rsid w:val="00DD3997"/>
    <w:rsid w:val="00DD48D0"/>
    <w:rsid w:val="00DD5293"/>
    <w:rsid w:val="00DD58AC"/>
    <w:rsid w:val="00DD6A1D"/>
    <w:rsid w:val="00DD7B63"/>
    <w:rsid w:val="00DE010E"/>
    <w:rsid w:val="00DE0B5D"/>
    <w:rsid w:val="00DE2219"/>
    <w:rsid w:val="00DE2378"/>
    <w:rsid w:val="00DE3473"/>
    <w:rsid w:val="00DE35B9"/>
    <w:rsid w:val="00DE4A64"/>
    <w:rsid w:val="00DE4F6E"/>
    <w:rsid w:val="00DE5ABF"/>
    <w:rsid w:val="00DE5B19"/>
    <w:rsid w:val="00DE5E6B"/>
    <w:rsid w:val="00DE6167"/>
    <w:rsid w:val="00DE74D9"/>
    <w:rsid w:val="00DF03E8"/>
    <w:rsid w:val="00DF0599"/>
    <w:rsid w:val="00DF1480"/>
    <w:rsid w:val="00DF1F77"/>
    <w:rsid w:val="00DF2A23"/>
    <w:rsid w:val="00DF2D52"/>
    <w:rsid w:val="00DF3381"/>
    <w:rsid w:val="00DF3EF4"/>
    <w:rsid w:val="00DF44DC"/>
    <w:rsid w:val="00DF5A9C"/>
    <w:rsid w:val="00E00F69"/>
    <w:rsid w:val="00E00FD9"/>
    <w:rsid w:val="00E0125A"/>
    <w:rsid w:val="00E0161B"/>
    <w:rsid w:val="00E0192E"/>
    <w:rsid w:val="00E01CC8"/>
    <w:rsid w:val="00E02D32"/>
    <w:rsid w:val="00E04C73"/>
    <w:rsid w:val="00E05369"/>
    <w:rsid w:val="00E05C4E"/>
    <w:rsid w:val="00E062E2"/>
    <w:rsid w:val="00E064CD"/>
    <w:rsid w:val="00E069F2"/>
    <w:rsid w:val="00E06F89"/>
    <w:rsid w:val="00E078CF"/>
    <w:rsid w:val="00E108CC"/>
    <w:rsid w:val="00E110A1"/>
    <w:rsid w:val="00E122E0"/>
    <w:rsid w:val="00E128F8"/>
    <w:rsid w:val="00E13F4A"/>
    <w:rsid w:val="00E1444F"/>
    <w:rsid w:val="00E15490"/>
    <w:rsid w:val="00E16C6E"/>
    <w:rsid w:val="00E16EB6"/>
    <w:rsid w:val="00E1712F"/>
    <w:rsid w:val="00E17176"/>
    <w:rsid w:val="00E17639"/>
    <w:rsid w:val="00E17BA6"/>
    <w:rsid w:val="00E202E9"/>
    <w:rsid w:val="00E207B8"/>
    <w:rsid w:val="00E20843"/>
    <w:rsid w:val="00E20BED"/>
    <w:rsid w:val="00E20E27"/>
    <w:rsid w:val="00E21902"/>
    <w:rsid w:val="00E22C68"/>
    <w:rsid w:val="00E238F6"/>
    <w:rsid w:val="00E239D5"/>
    <w:rsid w:val="00E24743"/>
    <w:rsid w:val="00E255B6"/>
    <w:rsid w:val="00E25E0D"/>
    <w:rsid w:val="00E26522"/>
    <w:rsid w:val="00E2662E"/>
    <w:rsid w:val="00E26933"/>
    <w:rsid w:val="00E26FC2"/>
    <w:rsid w:val="00E304BB"/>
    <w:rsid w:val="00E306BE"/>
    <w:rsid w:val="00E31B1C"/>
    <w:rsid w:val="00E32096"/>
    <w:rsid w:val="00E323D5"/>
    <w:rsid w:val="00E32584"/>
    <w:rsid w:val="00E32695"/>
    <w:rsid w:val="00E3274B"/>
    <w:rsid w:val="00E33637"/>
    <w:rsid w:val="00E344F9"/>
    <w:rsid w:val="00E34779"/>
    <w:rsid w:val="00E34CD0"/>
    <w:rsid w:val="00E34D2C"/>
    <w:rsid w:val="00E3585B"/>
    <w:rsid w:val="00E35D58"/>
    <w:rsid w:val="00E35E08"/>
    <w:rsid w:val="00E373C8"/>
    <w:rsid w:val="00E37EB3"/>
    <w:rsid w:val="00E40036"/>
    <w:rsid w:val="00E402AC"/>
    <w:rsid w:val="00E4031D"/>
    <w:rsid w:val="00E40DF0"/>
    <w:rsid w:val="00E414FE"/>
    <w:rsid w:val="00E416EE"/>
    <w:rsid w:val="00E42F65"/>
    <w:rsid w:val="00E4348E"/>
    <w:rsid w:val="00E44BCB"/>
    <w:rsid w:val="00E45002"/>
    <w:rsid w:val="00E510CD"/>
    <w:rsid w:val="00E51FD5"/>
    <w:rsid w:val="00E52E3F"/>
    <w:rsid w:val="00E531AE"/>
    <w:rsid w:val="00E5322F"/>
    <w:rsid w:val="00E53F92"/>
    <w:rsid w:val="00E541B6"/>
    <w:rsid w:val="00E541D4"/>
    <w:rsid w:val="00E545E5"/>
    <w:rsid w:val="00E54971"/>
    <w:rsid w:val="00E54CDF"/>
    <w:rsid w:val="00E55EA1"/>
    <w:rsid w:val="00E563D2"/>
    <w:rsid w:val="00E5720B"/>
    <w:rsid w:val="00E572C5"/>
    <w:rsid w:val="00E57C96"/>
    <w:rsid w:val="00E60ECA"/>
    <w:rsid w:val="00E61DD6"/>
    <w:rsid w:val="00E626EA"/>
    <w:rsid w:val="00E62A61"/>
    <w:rsid w:val="00E63B55"/>
    <w:rsid w:val="00E648BC"/>
    <w:rsid w:val="00E6494D"/>
    <w:rsid w:val="00E66493"/>
    <w:rsid w:val="00E66568"/>
    <w:rsid w:val="00E66836"/>
    <w:rsid w:val="00E668EA"/>
    <w:rsid w:val="00E66C32"/>
    <w:rsid w:val="00E66FE7"/>
    <w:rsid w:val="00E6761B"/>
    <w:rsid w:val="00E6790D"/>
    <w:rsid w:val="00E70A6F"/>
    <w:rsid w:val="00E711B9"/>
    <w:rsid w:val="00E71244"/>
    <w:rsid w:val="00E7163A"/>
    <w:rsid w:val="00E7283C"/>
    <w:rsid w:val="00E72B68"/>
    <w:rsid w:val="00E730EB"/>
    <w:rsid w:val="00E73136"/>
    <w:rsid w:val="00E73411"/>
    <w:rsid w:val="00E736E4"/>
    <w:rsid w:val="00E73C73"/>
    <w:rsid w:val="00E73EB6"/>
    <w:rsid w:val="00E7489F"/>
    <w:rsid w:val="00E74A85"/>
    <w:rsid w:val="00E75882"/>
    <w:rsid w:val="00E75A0C"/>
    <w:rsid w:val="00E75B45"/>
    <w:rsid w:val="00E75C0B"/>
    <w:rsid w:val="00E75C5B"/>
    <w:rsid w:val="00E761C4"/>
    <w:rsid w:val="00E763AF"/>
    <w:rsid w:val="00E77791"/>
    <w:rsid w:val="00E80C2A"/>
    <w:rsid w:val="00E80E5F"/>
    <w:rsid w:val="00E80FE0"/>
    <w:rsid w:val="00E80FF0"/>
    <w:rsid w:val="00E81133"/>
    <w:rsid w:val="00E811EB"/>
    <w:rsid w:val="00E8122B"/>
    <w:rsid w:val="00E81281"/>
    <w:rsid w:val="00E819DE"/>
    <w:rsid w:val="00E82C99"/>
    <w:rsid w:val="00E82E96"/>
    <w:rsid w:val="00E83A34"/>
    <w:rsid w:val="00E83DE5"/>
    <w:rsid w:val="00E843AC"/>
    <w:rsid w:val="00E84CC9"/>
    <w:rsid w:val="00E8587A"/>
    <w:rsid w:val="00E87A04"/>
    <w:rsid w:val="00E907CF"/>
    <w:rsid w:val="00E921AD"/>
    <w:rsid w:val="00E9266B"/>
    <w:rsid w:val="00E92882"/>
    <w:rsid w:val="00E93165"/>
    <w:rsid w:val="00E93F57"/>
    <w:rsid w:val="00E941F1"/>
    <w:rsid w:val="00E94393"/>
    <w:rsid w:val="00E9440A"/>
    <w:rsid w:val="00E94A93"/>
    <w:rsid w:val="00E94C7D"/>
    <w:rsid w:val="00E950BB"/>
    <w:rsid w:val="00E9526A"/>
    <w:rsid w:val="00E95FB9"/>
    <w:rsid w:val="00E96C31"/>
    <w:rsid w:val="00E96D23"/>
    <w:rsid w:val="00E97785"/>
    <w:rsid w:val="00EA024D"/>
    <w:rsid w:val="00EA345A"/>
    <w:rsid w:val="00EA717C"/>
    <w:rsid w:val="00EA776C"/>
    <w:rsid w:val="00EA79EC"/>
    <w:rsid w:val="00EB01FB"/>
    <w:rsid w:val="00EB0A9E"/>
    <w:rsid w:val="00EB1162"/>
    <w:rsid w:val="00EB1FE6"/>
    <w:rsid w:val="00EB2964"/>
    <w:rsid w:val="00EB2A8C"/>
    <w:rsid w:val="00EB2AF5"/>
    <w:rsid w:val="00EB2E7D"/>
    <w:rsid w:val="00EB368D"/>
    <w:rsid w:val="00EB411A"/>
    <w:rsid w:val="00EB4637"/>
    <w:rsid w:val="00EB4805"/>
    <w:rsid w:val="00EB4A88"/>
    <w:rsid w:val="00EB4B21"/>
    <w:rsid w:val="00EB50A4"/>
    <w:rsid w:val="00EB661E"/>
    <w:rsid w:val="00EB6AE7"/>
    <w:rsid w:val="00EB6EF2"/>
    <w:rsid w:val="00EB7A8A"/>
    <w:rsid w:val="00EB7DB9"/>
    <w:rsid w:val="00EB7E84"/>
    <w:rsid w:val="00EC197A"/>
    <w:rsid w:val="00EC1FEB"/>
    <w:rsid w:val="00EC20E7"/>
    <w:rsid w:val="00EC2109"/>
    <w:rsid w:val="00EC267B"/>
    <w:rsid w:val="00EC2D43"/>
    <w:rsid w:val="00EC3093"/>
    <w:rsid w:val="00EC3665"/>
    <w:rsid w:val="00EC39C5"/>
    <w:rsid w:val="00EC3E0D"/>
    <w:rsid w:val="00EC44A7"/>
    <w:rsid w:val="00EC4EB1"/>
    <w:rsid w:val="00EC6979"/>
    <w:rsid w:val="00EC72A8"/>
    <w:rsid w:val="00EC79EF"/>
    <w:rsid w:val="00ED0307"/>
    <w:rsid w:val="00ED047E"/>
    <w:rsid w:val="00ED0C31"/>
    <w:rsid w:val="00ED1658"/>
    <w:rsid w:val="00ED17D0"/>
    <w:rsid w:val="00ED1AA7"/>
    <w:rsid w:val="00ED24C2"/>
    <w:rsid w:val="00ED2CC5"/>
    <w:rsid w:val="00ED39D3"/>
    <w:rsid w:val="00ED3DC9"/>
    <w:rsid w:val="00ED46AF"/>
    <w:rsid w:val="00ED4A6F"/>
    <w:rsid w:val="00ED5877"/>
    <w:rsid w:val="00ED62D3"/>
    <w:rsid w:val="00ED63CA"/>
    <w:rsid w:val="00ED69FD"/>
    <w:rsid w:val="00ED6E1D"/>
    <w:rsid w:val="00ED6FD8"/>
    <w:rsid w:val="00ED7A79"/>
    <w:rsid w:val="00ED7AA0"/>
    <w:rsid w:val="00EE1481"/>
    <w:rsid w:val="00EE15CD"/>
    <w:rsid w:val="00EE1929"/>
    <w:rsid w:val="00EE20F2"/>
    <w:rsid w:val="00EE2708"/>
    <w:rsid w:val="00EE2877"/>
    <w:rsid w:val="00EE317B"/>
    <w:rsid w:val="00EE3DFF"/>
    <w:rsid w:val="00EE3F9D"/>
    <w:rsid w:val="00EE4735"/>
    <w:rsid w:val="00EE55F5"/>
    <w:rsid w:val="00EE56D9"/>
    <w:rsid w:val="00EE6A61"/>
    <w:rsid w:val="00EE7570"/>
    <w:rsid w:val="00EE772E"/>
    <w:rsid w:val="00EF00F5"/>
    <w:rsid w:val="00EF2001"/>
    <w:rsid w:val="00EF2D5B"/>
    <w:rsid w:val="00EF2DDA"/>
    <w:rsid w:val="00EF3F3C"/>
    <w:rsid w:val="00EF55B9"/>
    <w:rsid w:val="00EF56D4"/>
    <w:rsid w:val="00EF63EA"/>
    <w:rsid w:val="00EF7A54"/>
    <w:rsid w:val="00EF7B03"/>
    <w:rsid w:val="00F00774"/>
    <w:rsid w:val="00F01C19"/>
    <w:rsid w:val="00F01ED1"/>
    <w:rsid w:val="00F02C06"/>
    <w:rsid w:val="00F037CB"/>
    <w:rsid w:val="00F03CFD"/>
    <w:rsid w:val="00F03E2B"/>
    <w:rsid w:val="00F03EC7"/>
    <w:rsid w:val="00F0456D"/>
    <w:rsid w:val="00F04E0C"/>
    <w:rsid w:val="00F054A5"/>
    <w:rsid w:val="00F057E0"/>
    <w:rsid w:val="00F05DAC"/>
    <w:rsid w:val="00F06486"/>
    <w:rsid w:val="00F06CC2"/>
    <w:rsid w:val="00F07B3A"/>
    <w:rsid w:val="00F104B6"/>
    <w:rsid w:val="00F107F8"/>
    <w:rsid w:val="00F11A1A"/>
    <w:rsid w:val="00F11FCF"/>
    <w:rsid w:val="00F1233C"/>
    <w:rsid w:val="00F12B25"/>
    <w:rsid w:val="00F12BCC"/>
    <w:rsid w:val="00F13817"/>
    <w:rsid w:val="00F13A57"/>
    <w:rsid w:val="00F13CAA"/>
    <w:rsid w:val="00F142A2"/>
    <w:rsid w:val="00F151F8"/>
    <w:rsid w:val="00F15E64"/>
    <w:rsid w:val="00F16112"/>
    <w:rsid w:val="00F163CB"/>
    <w:rsid w:val="00F176F8"/>
    <w:rsid w:val="00F17816"/>
    <w:rsid w:val="00F17E7E"/>
    <w:rsid w:val="00F20570"/>
    <w:rsid w:val="00F2064F"/>
    <w:rsid w:val="00F20673"/>
    <w:rsid w:val="00F20DB4"/>
    <w:rsid w:val="00F214D8"/>
    <w:rsid w:val="00F21DC9"/>
    <w:rsid w:val="00F222A0"/>
    <w:rsid w:val="00F234EC"/>
    <w:rsid w:val="00F24A81"/>
    <w:rsid w:val="00F24FAA"/>
    <w:rsid w:val="00F25756"/>
    <w:rsid w:val="00F25ED1"/>
    <w:rsid w:val="00F26081"/>
    <w:rsid w:val="00F26494"/>
    <w:rsid w:val="00F2684B"/>
    <w:rsid w:val="00F27202"/>
    <w:rsid w:val="00F309C7"/>
    <w:rsid w:val="00F311E5"/>
    <w:rsid w:val="00F3163D"/>
    <w:rsid w:val="00F31640"/>
    <w:rsid w:val="00F33440"/>
    <w:rsid w:val="00F3386B"/>
    <w:rsid w:val="00F342DE"/>
    <w:rsid w:val="00F35674"/>
    <w:rsid w:val="00F35893"/>
    <w:rsid w:val="00F35BB9"/>
    <w:rsid w:val="00F35D3B"/>
    <w:rsid w:val="00F36241"/>
    <w:rsid w:val="00F36875"/>
    <w:rsid w:val="00F36B81"/>
    <w:rsid w:val="00F40257"/>
    <w:rsid w:val="00F41698"/>
    <w:rsid w:val="00F41E52"/>
    <w:rsid w:val="00F41FE2"/>
    <w:rsid w:val="00F45D15"/>
    <w:rsid w:val="00F45D5A"/>
    <w:rsid w:val="00F47588"/>
    <w:rsid w:val="00F475D9"/>
    <w:rsid w:val="00F479FA"/>
    <w:rsid w:val="00F47ADB"/>
    <w:rsid w:val="00F5031A"/>
    <w:rsid w:val="00F50C0F"/>
    <w:rsid w:val="00F51AFE"/>
    <w:rsid w:val="00F5203C"/>
    <w:rsid w:val="00F52391"/>
    <w:rsid w:val="00F552F9"/>
    <w:rsid w:val="00F55DE3"/>
    <w:rsid w:val="00F5644C"/>
    <w:rsid w:val="00F5697F"/>
    <w:rsid w:val="00F57554"/>
    <w:rsid w:val="00F57C15"/>
    <w:rsid w:val="00F6027E"/>
    <w:rsid w:val="00F620DE"/>
    <w:rsid w:val="00F62B0A"/>
    <w:rsid w:val="00F63319"/>
    <w:rsid w:val="00F63628"/>
    <w:rsid w:val="00F65259"/>
    <w:rsid w:val="00F66EB6"/>
    <w:rsid w:val="00F67492"/>
    <w:rsid w:val="00F6761C"/>
    <w:rsid w:val="00F70DE9"/>
    <w:rsid w:val="00F7158A"/>
    <w:rsid w:val="00F7210D"/>
    <w:rsid w:val="00F72813"/>
    <w:rsid w:val="00F7315C"/>
    <w:rsid w:val="00F73E50"/>
    <w:rsid w:val="00F74B22"/>
    <w:rsid w:val="00F7505E"/>
    <w:rsid w:val="00F7547D"/>
    <w:rsid w:val="00F7586A"/>
    <w:rsid w:val="00F768EB"/>
    <w:rsid w:val="00F76AE7"/>
    <w:rsid w:val="00F76D79"/>
    <w:rsid w:val="00F80344"/>
    <w:rsid w:val="00F80577"/>
    <w:rsid w:val="00F80DEB"/>
    <w:rsid w:val="00F80E95"/>
    <w:rsid w:val="00F82D4B"/>
    <w:rsid w:val="00F83D21"/>
    <w:rsid w:val="00F83DF9"/>
    <w:rsid w:val="00F84182"/>
    <w:rsid w:val="00F84300"/>
    <w:rsid w:val="00F84565"/>
    <w:rsid w:val="00F84844"/>
    <w:rsid w:val="00F86889"/>
    <w:rsid w:val="00F86C95"/>
    <w:rsid w:val="00F87E62"/>
    <w:rsid w:val="00F87EDA"/>
    <w:rsid w:val="00F90698"/>
    <w:rsid w:val="00F909A0"/>
    <w:rsid w:val="00F913F1"/>
    <w:rsid w:val="00F917C6"/>
    <w:rsid w:val="00F91ACF"/>
    <w:rsid w:val="00F91DF2"/>
    <w:rsid w:val="00F92259"/>
    <w:rsid w:val="00F9238C"/>
    <w:rsid w:val="00F92506"/>
    <w:rsid w:val="00F92611"/>
    <w:rsid w:val="00F929E3"/>
    <w:rsid w:val="00F92B0F"/>
    <w:rsid w:val="00F92FA4"/>
    <w:rsid w:val="00F93970"/>
    <w:rsid w:val="00F939D3"/>
    <w:rsid w:val="00F93E34"/>
    <w:rsid w:val="00F94369"/>
    <w:rsid w:val="00F9491E"/>
    <w:rsid w:val="00F952DD"/>
    <w:rsid w:val="00F9565A"/>
    <w:rsid w:val="00F95F75"/>
    <w:rsid w:val="00F9617A"/>
    <w:rsid w:val="00F96424"/>
    <w:rsid w:val="00F96AEB"/>
    <w:rsid w:val="00F97018"/>
    <w:rsid w:val="00F977D5"/>
    <w:rsid w:val="00F9791F"/>
    <w:rsid w:val="00F97A15"/>
    <w:rsid w:val="00FA0C4D"/>
    <w:rsid w:val="00FA15FA"/>
    <w:rsid w:val="00FA2E62"/>
    <w:rsid w:val="00FA3507"/>
    <w:rsid w:val="00FA360E"/>
    <w:rsid w:val="00FA376F"/>
    <w:rsid w:val="00FA3AAB"/>
    <w:rsid w:val="00FA3ABF"/>
    <w:rsid w:val="00FA501D"/>
    <w:rsid w:val="00FA684C"/>
    <w:rsid w:val="00FA72D5"/>
    <w:rsid w:val="00FA7F7F"/>
    <w:rsid w:val="00FA7FD8"/>
    <w:rsid w:val="00FB0607"/>
    <w:rsid w:val="00FB0B53"/>
    <w:rsid w:val="00FB177E"/>
    <w:rsid w:val="00FB1D64"/>
    <w:rsid w:val="00FB1E8C"/>
    <w:rsid w:val="00FB40C2"/>
    <w:rsid w:val="00FB4139"/>
    <w:rsid w:val="00FB42BA"/>
    <w:rsid w:val="00FB44F3"/>
    <w:rsid w:val="00FB4767"/>
    <w:rsid w:val="00FB4C3B"/>
    <w:rsid w:val="00FB67BB"/>
    <w:rsid w:val="00FB7296"/>
    <w:rsid w:val="00FB7323"/>
    <w:rsid w:val="00FB7508"/>
    <w:rsid w:val="00FB7F50"/>
    <w:rsid w:val="00FC04BA"/>
    <w:rsid w:val="00FC070A"/>
    <w:rsid w:val="00FC183A"/>
    <w:rsid w:val="00FC3196"/>
    <w:rsid w:val="00FC3477"/>
    <w:rsid w:val="00FC4515"/>
    <w:rsid w:val="00FC47BF"/>
    <w:rsid w:val="00FC4ADB"/>
    <w:rsid w:val="00FC4CFF"/>
    <w:rsid w:val="00FC4EC9"/>
    <w:rsid w:val="00FC5C0A"/>
    <w:rsid w:val="00FC6733"/>
    <w:rsid w:val="00FC6FD6"/>
    <w:rsid w:val="00FC7A5A"/>
    <w:rsid w:val="00FC7A66"/>
    <w:rsid w:val="00FD1119"/>
    <w:rsid w:val="00FD130A"/>
    <w:rsid w:val="00FD1413"/>
    <w:rsid w:val="00FD2A20"/>
    <w:rsid w:val="00FD36A7"/>
    <w:rsid w:val="00FD4F86"/>
    <w:rsid w:val="00FD4FF2"/>
    <w:rsid w:val="00FD61D9"/>
    <w:rsid w:val="00FD63DB"/>
    <w:rsid w:val="00FD6979"/>
    <w:rsid w:val="00FD6E7B"/>
    <w:rsid w:val="00FD6F33"/>
    <w:rsid w:val="00FD7B26"/>
    <w:rsid w:val="00FE0026"/>
    <w:rsid w:val="00FE0118"/>
    <w:rsid w:val="00FE0A96"/>
    <w:rsid w:val="00FE11DE"/>
    <w:rsid w:val="00FE1533"/>
    <w:rsid w:val="00FE1C52"/>
    <w:rsid w:val="00FE2590"/>
    <w:rsid w:val="00FE2EEB"/>
    <w:rsid w:val="00FE38EF"/>
    <w:rsid w:val="00FE5962"/>
    <w:rsid w:val="00FE5BB1"/>
    <w:rsid w:val="00FE6999"/>
    <w:rsid w:val="00FE6B6B"/>
    <w:rsid w:val="00FE72F4"/>
    <w:rsid w:val="00FE76E8"/>
    <w:rsid w:val="00FE7C60"/>
    <w:rsid w:val="00FF000A"/>
    <w:rsid w:val="00FF1658"/>
    <w:rsid w:val="00FF177C"/>
    <w:rsid w:val="00FF1BB5"/>
    <w:rsid w:val="00FF23C4"/>
    <w:rsid w:val="00FF2C07"/>
    <w:rsid w:val="00FF3602"/>
    <w:rsid w:val="00FF36B4"/>
    <w:rsid w:val="00FF3D84"/>
    <w:rsid w:val="00FF423A"/>
    <w:rsid w:val="00FF4281"/>
    <w:rsid w:val="00FF6B7A"/>
    <w:rsid w:val="00FF6EAF"/>
    <w:rsid w:val="00FF6F37"/>
    <w:rsid w:val="00FF728D"/>
    <w:rsid w:val="00FF7F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51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link w:val="Heading1Char"/>
    <w:qFormat/>
    <w:rsid w:val="004B18BC"/>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B18B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B18BC"/>
    <w:pPr>
      <w:keepNext/>
      <w:outlineLvl w:val="4"/>
    </w:pPr>
    <w:rPr>
      <w:rFonts w:cs="Times New Roman"/>
      <w:b/>
      <w:bCs/>
      <w:sz w:val="20"/>
      <w:szCs w:val="20"/>
      <w:lang w:val="en-GB"/>
    </w:rPr>
  </w:style>
  <w:style w:type="paragraph" w:styleId="Heading6">
    <w:name w:val="heading 6"/>
    <w:basedOn w:val="Normal"/>
    <w:next w:val="Normal"/>
    <w:link w:val="Heading6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5"/>
    </w:pPr>
    <w:rPr>
      <w:rFonts w:cs="Times New Roman"/>
      <w:b/>
      <w:bCs/>
      <w:sz w:val="16"/>
      <w:szCs w:val="16"/>
    </w:rPr>
  </w:style>
  <w:style w:type="paragraph" w:styleId="Heading7">
    <w:name w:val="heading 7"/>
    <w:basedOn w:val="Normal"/>
    <w:next w:val="Normal"/>
    <w:link w:val="Heading7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6"/>
    </w:pPr>
    <w:rPr>
      <w:rFonts w:cs="Times New Roman"/>
      <w:b/>
      <w:bCs/>
      <w:sz w:val="16"/>
      <w:szCs w:val="16"/>
    </w:rPr>
  </w:style>
  <w:style w:type="paragraph" w:styleId="Heading8">
    <w:name w:val="heading 8"/>
    <w:basedOn w:val="Normal"/>
    <w:next w:val="Normal"/>
    <w:link w:val="Heading8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b/>
      <w:bCs/>
      <w:sz w:val="16"/>
      <w:szCs w:val="16"/>
    </w:rPr>
  </w:style>
  <w:style w:type="paragraph" w:styleId="Heading9">
    <w:name w:val="heading 9"/>
    <w:basedOn w:val="Normal"/>
    <w:next w:val="Normal"/>
    <w:link w:val="Heading9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18BC"/>
    <w:pPr>
      <w:tabs>
        <w:tab w:val="center" w:pos="4536"/>
        <w:tab w:val="right" w:pos="9072"/>
      </w:tabs>
    </w:pPr>
  </w:style>
  <w:style w:type="character" w:customStyle="1" w:styleId="AAAddress">
    <w:name w:val="AA Address"/>
    <w:rsid w:val="004B18B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B18B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4B18BC"/>
    <w:pPr>
      <w:tabs>
        <w:tab w:val="center" w:pos="4536"/>
        <w:tab w:val="right" w:pos="9072"/>
      </w:tabs>
    </w:pPr>
  </w:style>
  <w:style w:type="paragraph" w:styleId="Caption">
    <w:name w:val="caption"/>
    <w:basedOn w:val="Normal"/>
    <w:next w:val="Normal"/>
    <w:qFormat/>
    <w:rsid w:val="004B18BC"/>
    <w:rPr>
      <w:rFonts w:cs="Times New Roman"/>
      <w:b/>
      <w:bCs/>
    </w:rPr>
  </w:style>
  <w:style w:type="paragraph" w:styleId="ListBullet">
    <w:name w:val="List Bullet"/>
    <w:basedOn w:val="Normal"/>
    <w:rsid w:val="004B18BC"/>
    <w:pPr>
      <w:numPr>
        <w:numId w:val="3"/>
      </w:numPr>
      <w:tabs>
        <w:tab w:val="clear" w:pos="360"/>
        <w:tab w:val="left" w:pos="284"/>
      </w:tabs>
      <w:ind w:left="284" w:hanging="284"/>
    </w:pPr>
  </w:style>
  <w:style w:type="paragraph" w:styleId="ListBullet2">
    <w:name w:val="List Bullet 2"/>
    <w:basedOn w:val="Normal"/>
    <w:rsid w:val="004B18BC"/>
    <w:pPr>
      <w:numPr>
        <w:numId w:val="4"/>
      </w:numPr>
      <w:tabs>
        <w:tab w:val="clear" w:pos="643"/>
        <w:tab w:val="left" w:pos="567"/>
      </w:tabs>
      <w:ind w:left="851" w:hanging="284"/>
    </w:pPr>
  </w:style>
  <w:style w:type="paragraph" w:styleId="ListBullet3">
    <w:name w:val="List Bullet 3"/>
    <w:basedOn w:val="Normal"/>
    <w:rsid w:val="004B18BC"/>
    <w:pPr>
      <w:numPr>
        <w:numId w:val="1"/>
      </w:numPr>
      <w:tabs>
        <w:tab w:val="clear" w:pos="926"/>
        <w:tab w:val="left" w:pos="851"/>
      </w:tabs>
      <w:ind w:left="1135" w:hanging="284"/>
    </w:pPr>
  </w:style>
  <w:style w:type="paragraph" w:styleId="ListBullet4">
    <w:name w:val="List Bullet 4"/>
    <w:basedOn w:val="Normal"/>
    <w:rsid w:val="004B18BC"/>
    <w:pPr>
      <w:numPr>
        <w:numId w:val="2"/>
      </w:numPr>
      <w:tabs>
        <w:tab w:val="clear" w:pos="1209"/>
        <w:tab w:val="left" w:pos="1134"/>
      </w:tabs>
      <w:ind w:left="1418" w:hanging="284"/>
    </w:pPr>
  </w:style>
  <w:style w:type="paragraph" w:styleId="ListNumber">
    <w:name w:val="List Number"/>
    <w:basedOn w:val="Normal"/>
    <w:rsid w:val="004B18BC"/>
    <w:pPr>
      <w:numPr>
        <w:numId w:val="5"/>
      </w:numPr>
      <w:tabs>
        <w:tab w:val="clear" w:pos="360"/>
        <w:tab w:val="left" w:pos="284"/>
      </w:tabs>
      <w:ind w:left="284" w:hanging="284"/>
    </w:pPr>
  </w:style>
  <w:style w:type="paragraph" w:styleId="ListNumber2">
    <w:name w:val="List Number 2"/>
    <w:basedOn w:val="Normal"/>
    <w:rsid w:val="004B18BC"/>
    <w:pPr>
      <w:numPr>
        <w:numId w:val="6"/>
      </w:numPr>
      <w:tabs>
        <w:tab w:val="clear" w:pos="643"/>
        <w:tab w:val="left" w:pos="567"/>
      </w:tabs>
      <w:ind w:left="851" w:hanging="284"/>
    </w:pPr>
  </w:style>
  <w:style w:type="paragraph" w:styleId="ListNumber3">
    <w:name w:val="List Number 3"/>
    <w:basedOn w:val="Normal"/>
    <w:rsid w:val="004B18BC"/>
    <w:pPr>
      <w:numPr>
        <w:numId w:val="7"/>
      </w:numPr>
      <w:tabs>
        <w:tab w:val="clear" w:pos="926"/>
        <w:tab w:val="left" w:pos="851"/>
      </w:tabs>
      <w:ind w:left="1135" w:hanging="284"/>
    </w:pPr>
  </w:style>
  <w:style w:type="paragraph" w:styleId="NormalIndent">
    <w:name w:val="Normal Indent"/>
    <w:basedOn w:val="Normal"/>
    <w:rsid w:val="004B18BC"/>
    <w:pPr>
      <w:ind w:left="284"/>
    </w:pPr>
  </w:style>
  <w:style w:type="paragraph" w:customStyle="1" w:styleId="AAFrameAddress">
    <w:name w:val="AA Frame Address"/>
    <w:basedOn w:val="Heading1"/>
    <w:rsid w:val="004B18B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B18BC"/>
    <w:pPr>
      <w:numPr>
        <w:numId w:val="8"/>
      </w:numPr>
      <w:tabs>
        <w:tab w:val="left" w:pos="1418"/>
      </w:tabs>
    </w:pPr>
  </w:style>
  <w:style w:type="paragraph" w:styleId="ListNumber4">
    <w:name w:val="List Number 4"/>
    <w:basedOn w:val="Normal"/>
    <w:rsid w:val="004B18BC"/>
    <w:pPr>
      <w:numPr>
        <w:numId w:val="9"/>
      </w:numPr>
      <w:tabs>
        <w:tab w:val="clear" w:pos="1209"/>
        <w:tab w:val="left" w:pos="1418"/>
      </w:tabs>
    </w:pPr>
  </w:style>
  <w:style w:type="paragraph" w:styleId="TableofAuthorities">
    <w:name w:val="table of authorities"/>
    <w:basedOn w:val="Normal"/>
    <w:next w:val="Normal"/>
    <w:semiHidden/>
    <w:rsid w:val="004B18BC"/>
    <w:pPr>
      <w:ind w:left="284" w:hanging="284"/>
    </w:pPr>
  </w:style>
  <w:style w:type="paragraph" w:styleId="Index1">
    <w:name w:val="index 1"/>
    <w:basedOn w:val="Normal"/>
    <w:next w:val="Normal"/>
    <w:autoRedefine/>
    <w:semiHidden/>
    <w:rsid w:val="004B18BC"/>
    <w:pPr>
      <w:ind w:left="284" w:hanging="284"/>
    </w:pPr>
  </w:style>
  <w:style w:type="paragraph" w:styleId="Index2">
    <w:name w:val="index 2"/>
    <w:basedOn w:val="Normal"/>
    <w:next w:val="Normal"/>
    <w:autoRedefine/>
    <w:semiHidden/>
    <w:rsid w:val="004B18BC"/>
    <w:pPr>
      <w:ind w:left="568" w:hanging="284"/>
    </w:pPr>
  </w:style>
  <w:style w:type="paragraph" w:styleId="Index3">
    <w:name w:val="index 3"/>
    <w:basedOn w:val="Normal"/>
    <w:next w:val="Normal"/>
    <w:autoRedefine/>
    <w:semiHidden/>
    <w:rsid w:val="004B18BC"/>
    <w:pPr>
      <w:ind w:left="851" w:hanging="284"/>
    </w:pPr>
  </w:style>
  <w:style w:type="paragraph" w:styleId="Index4">
    <w:name w:val="index 4"/>
    <w:basedOn w:val="Normal"/>
    <w:next w:val="Normal"/>
    <w:semiHidden/>
    <w:rsid w:val="004B18BC"/>
    <w:pPr>
      <w:ind w:left="1135" w:hanging="284"/>
    </w:pPr>
  </w:style>
  <w:style w:type="paragraph" w:styleId="Index6">
    <w:name w:val="index 6"/>
    <w:basedOn w:val="Normal"/>
    <w:next w:val="Normal"/>
    <w:semiHidden/>
    <w:rsid w:val="004B18BC"/>
    <w:pPr>
      <w:ind w:left="1702" w:hanging="284"/>
    </w:pPr>
  </w:style>
  <w:style w:type="paragraph" w:styleId="Index5">
    <w:name w:val="index 5"/>
    <w:basedOn w:val="Normal"/>
    <w:next w:val="Normal"/>
    <w:semiHidden/>
    <w:rsid w:val="004B18BC"/>
    <w:pPr>
      <w:ind w:left="1418" w:hanging="284"/>
    </w:pPr>
  </w:style>
  <w:style w:type="paragraph" w:styleId="Index7">
    <w:name w:val="index 7"/>
    <w:basedOn w:val="Normal"/>
    <w:next w:val="Normal"/>
    <w:semiHidden/>
    <w:rsid w:val="004B18BC"/>
    <w:pPr>
      <w:ind w:left="1985" w:hanging="284"/>
    </w:pPr>
  </w:style>
  <w:style w:type="paragraph" w:styleId="Index8">
    <w:name w:val="index 8"/>
    <w:basedOn w:val="Normal"/>
    <w:next w:val="Normal"/>
    <w:semiHidden/>
    <w:rsid w:val="004B18BC"/>
    <w:pPr>
      <w:ind w:left="2269" w:hanging="284"/>
    </w:pPr>
  </w:style>
  <w:style w:type="paragraph" w:styleId="Index9">
    <w:name w:val="index 9"/>
    <w:basedOn w:val="Normal"/>
    <w:next w:val="Normal"/>
    <w:semiHidden/>
    <w:rsid w:val="004B18BC"/>
    <w:pPr>
      <w:ind w:left="2552" w:hanging="284"/>
    </w:pPr>
  </w:style>
  <w:style w:type="paragraph" w:styleId="TOC2">
    <w:name w:val="toc 2"/>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B18BC"/>
    <w:pPr>
      <w:ind w:left="851"/>
    </w:pPr>
  </w:style>
  <w:style w:type="paragraph" w:styleId="TOC5">
    <w:name w:val="toc 5"/>
    <w:basedOn w:val="Normal"/>
    <w:next w:val="Normal"/>
    <w:semiHidden/>
    <w:rsid w:val="004B18BC"/>
    <w:pPr>
      <w:ind w:left="1134"/>
    </w:pPr>
  </w:style>
  <w:style w:type="paragraph" w:styleId="TOC6">
    <w:name w:val="toc 6"/>
    <w:basedOn w:val="Normal"/>
    <w:next w:val="Normal"/>
    <w:semiHidden/>
    <w:rsid w:val="004B18BC"/>
    <w:pPr>
      <w:ind w:left="1418"/>
    </w:pPr>
  </w:style>
  <w:style w:type="paragraph" w:styleId="TOC7">
    <w:name w:val="toc 7"/>
    <w:basedOn w:val="Normal"/>
    <w:next w:val="Normal"/>
    <w:semiHidden/>
    <w:rsid w:val="004B18BC"/>
    <w:pPr>
      <w:ind w:left="1701"/>
    </w:pPr>
  </w:style>
  <w:style w:type="paragraph" w:styleId="TOC8">
    <w:name w:val="toc 8"/>
    <w:basedOn w:val="Normal"/>
    <w:next w:val="Normal"/>
    <w:semiHidden/>
    <w:rsid w:val="004B18BC"/>
    <w:pPr>
      <w:ind w:left="1985"/>
    </w:pPr>
  </w:style>
  <w:style w:type="paragraph" w:styleId="TOC9">
    <w:name w:val="toc 9"/>
    <w:basedOn w:val="Normal"/>
    <w:next w:val="Normal"/>
    <w:semiHidden/>
    <w:rsid w:val="004B18BC"/>
    <w:pPr>
      <w:ind w:left="2268"/>
    </w:pPr>
  </w:style>
  <w:style w:type="paragraph" w:styleId="TableofFigures">
    <w:name w:val="table of figures"/>
    <w:basedOn w:val="Normal"/>
    <w:next w:val="Normal"/>
    <w:semiHidden/>
    <w:rsid w:val="004B18BC"/>
    <w:pPr>
      <w:ind w:left="567" w:hanging="567"/>
    </w:pPr>
  </w:style>
  <w:style w:type="paragraph" w:styleId="ListBullet5">
    <w:name w:val="List Bullet 5"/>
    <w:basedOn w:val="Normal"/>
    <w:rsid w:val="004B18BC"/>
    <w:pPr>
      <w:numPr>
        <w:numId w:val="10"/>
      </w:numPr>
      <w:tabs>
        <w:tab w:val="clear" w:pos="1492"/>
        <w:tab w:val="left" w:pos="1418"/>
      </w:tabs>
      <w:ind w:left="1702" w:hanging="284"/>
    </w:pPr>
  </w:style>
  <w:style w:type="paragraph" w:styleId="BodyText">
    <w:name w:val="Body Text"/>
    <w:basedOn w:val="Normal"/>
    <w:link w:val="BodyTextChar"/>
    <w:rsid w:val="004B18BC"/>
    <w:pPr>
      <w:spacing w:after="120"/>
    </w:pPr>
  </w:style>
  <w:style w:type="paragraph" w:styleId="BodyTextFirstIndent">
    <w:name w:val="Body Text First Indent"/>
    <w:basedOn w:val="BodyText"/>
    <w:link w:val="BodyTextFirstIndentChar"/>
    <w:rsid w:val="004B18BC"/>
    <w:pPr>
      <w:ind w:firstLine="284"/>
    </w:pPr>
  </w:style>
  <w:style w:type="paragraph" w:styleId="BodyTextIndent">
    <w:name w:val="Body Text Indent"/>
    <w:basedOn w:val="Normal"/>
    <w:link w:val="BodyTextIndentChar"/>
    <w:rsid w:val="004B18BC"/>
    <w:pPr>
      <w:spacing w:after="120"/>
      <w:ind w:left="283"/>
    </w:pPr>
  </w:style>
  <w:style w:type="paragraph" w:styleId="BodyTextFirstIndent2">
    <w:name w:val="Body Text First Indent 2"/>
    <w:basedOn w:val="BodyTextIndent"/>
    <w:link w:val="BodyTextFirstIndent2Char"/>
    <w:rsid w:val="004B18BC"/>
    <w:pPr>
      <w:ind w:left="284" w:firstLine="284"/>
    </w:pPr>
  </w:style>
  <w:style w:type="character" w:styleId="Strong">
    <w:name w:val="Strong"/>
    <w:qFormat/>
    <w:rsid w:val="004B18BC"/>
    <w:rPr>
      <w:rFonts w:cs="Times New Roman"/>
      <w:b/>
      <w:bCs/>
    </w:rPr>
  </w:style>
  <w:style w:type="paragraph" w:customStyle="1" w:styleId="AA1stlevelbullet">
    <w:name w:val="AA 1st level bullet"/>
    <w:basedOn w:val="Normal"/>
    <w:rsid w:val="004B18B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B18BC"/>
    <w:pPr>
      <w:framePr w:w="4253" w:h="1418" w:hRule="exact" w:hSpace="142" w:vSpace="142" w:wrap="around" w:vAnchor="page" w:hAnchor="page" w:x="7457" w:y="568"/>
    </w:pPr>
  </w:style>
  <w:style w:type="character" w:customStyle="1" w:styleId="AACopyright">
    <w:name w:val="AA Copyright"/>
    <w:rsid w:val="004B18BC"/>
    <w:rPr>
      <w:rFonts w:ascii="Arial" w:hAnsi="Arial"/>
      <w:sz w:val="13"/>
      <w:szCs w:val="13"/>
    </w:rPr>
  </w:style>
  <w:style w:type="paragraph" w:customStyle="1" w:styleId="AA2ndlevelbullet">
    <w:name w:val="AA 2nd level bullet"/>
    <w:basedOn w:val="AA1stlevelbullet"/>
    <w:rsid w:val="004B18B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B18B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B18B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B18BC"/>
    <w:pPr>
      <w:framePr w:h="1054" w:wrap="around" w:y="5920"/>
    </w:pPr>
  </w:style>
  <w:style w:type="paragraph" w:customStyle="1" w:styleId="ReportHeading3">
    <w:name w:val="ReportHeading3"/>
    <w:basedOn w:val="ReportHeading2"/>
    <w:rsid w:val="004B18BC"/>
    <w:pPr>
      <w:framePr w:h="443" w:wrap="around" w:y="8223"/>
    </w:pPr>
  </w:style>
  <w:style w:type="paragraph" w:customStyle="1" w:styleId="E">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B18B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B18BC"/>
    <w:pPr>
      <w:framePr w:w="7308" w:h="1134" w:hSpace="180" w:vSpace="180" w:wrap="notBeside" w:vAnchor="text" w:hAnchor="margin" w:x="1" w:y="7"/>
      <w:spacing w:after="240"/>
    </w:pPr>
  </w:style>
  <w:style w:type="paragraph" w:customStyle="1" w:styleId="PictureLeft">
    <w:name w:val="PictureLeft"/>
    <w:basedOn w:val="Normal"/>
    <w:rsid w:val="004B18BC"/>
    <w:pPr>
      <w:framePr w:w="2603" w:h="1134" w:hSpace="142" w:wrap="around" w:vAnchor="text" w:hAnchor="page" w:x="1526" w:y="6"/>
      <w:spacing w:before="240"/>
    </w:pPr>
  </w:style>
  <w:style w:type="paragraph" w:customStyle="1" w:styleId="PicturteLeftFullLength">
    <w:name w:val="PicturteLeftFullLength"/>
    <w:basedOn w:val="PictureLeft"/>
    <w:rsid w:val="004B18BC"/>
    <w:pPr>
      <w:framePr w:w="10142" w:hSpace="180" w:vSpace="180" w:wrap="around" w:y="7"/>
    </w:pPr>
  </w:style>
  <w:style w:type="paragraph" w:customStyle="1" w:styleId="AAheadingwocontents">
    <w:name w:val="AA heading wo contents"/>
    <w:basedOn w:val="Normal"/>
    <w:rsid w:val="004B18BC"/>
    <w:pPr>
      <w:spacing w:line="280" w:lineRule="atLeast"/>
    </w:pPr>
    <w:rPr>
      <w:rFonts w:ascii="Times New Roman" w:hAnsi="Times New Roman"/>
      <w:b/>
      <w:bCs/>
      <w:sz w:val="22"/>
      <w:szCs w:val="22"/>
    </w:rPr>
  </w:style>
  <w:style w:type="paragraph" w:customStyle="1" w:styleId="StandaardOpinion">
    <w:name w:val="StandaardOpinion"/>
    <w:basedOn w:val="Normal"/>
    <w:rsid w:val="004B18BC"/>
    <w:pPr>
      <w:spacing w:line="280" w:lineRule="atLeast"/>
    </w:pPr>
    <w:rPr>
      <w:rFonts w:ascii="Times New Roman" w:hAnsi="Times New Roman"/>
      <w:sz w:val="22"/>
      <w:szCs w:val="22"/>
    </w:rPr>
  </w:style>
  <w:style w:type="character" w:styleId="PageNumber">
    <w:name w:val="page number"/>
    <w:basedOn w:val="DefaultParagraphFont"/>
    <w:rsid w:val="004B18BC"/>
  </w:style>
  <w:style w:type="paragraph" w:customStyle="1" w:styleId="E0">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30">
    <w:name w:val="µÒÃÒ§3ªèÍ§"/>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a1">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1"/>
    <w:rsid w:val="004B18BC"/>
    <w:pPr>
      <w:jc w:val="left"/>
    </w:pPr>
    <w:rPr>
      <w:rFonts w:cs="Times New Roman"/>
      <w:sz w:val="10"/>
      <w:szCs w:val="10"/>
    </w:rPr>
  </w:style>
  <w:style w:type="paragraph" w:customStyle="1" w:styleId="a2">
    <w:name w:val="???????"/>
    <w:basedOn w:val="E0"/>
    <w:rsid w:val="004B18BC"/>
    <w:pPr>
      <w:tabs>
        <w:tab w:val="left" w:pos="1080"/>
      </w:tabs>
      <w:jc w:val="left"/>
    </w:pPr>
    <w:rPr>
      <w:rFonts w:ascii="Times New Roman" w:hAnsi="Times New Roman"/>
      <w:sz w:val="30"/>
      <w:szCs w:val="30"/>
    </w:rPr>
  </w:style>
  <w:style w:type="paragraph" w:customStyle="1" w:styleId="T">
    <w:name w:val="????? 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DocumentMap">
    <w:name w:val="Document Map"/>
    <w:basedOn w:val="Normal"/>
    <w:link w:val="DocumentMapChar"/>
    <w:semiHidden/>
    <w:rsid w:val="004B18BC"/>
    <w:pPr>
      <w:shd w:val="clear" w:color="auto" w:fill="000080"/>
    </w:pPr>
    <w:rPr>
      <w:rFonts w:ascii="Times New Roman" w:hAnsi="Times New Roman" w:cs="Wingdings"/>
      <w:sz w:val="28"/>
      <w:szCs w:val="28"/>
    </w:rPr>
  </w:style>
  <w:style w:type="paragraph" w:styleId="BodyText2">
    <w:name w:val="Body Text 2"/>
    <w:basedOn w:val="Normal"/>
    <w:link w:val="BodyText2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0"/>
      <w:szCs w:val="20"/>
    </w:rPr>
  </w:style>
  <w:style w:type="paragraph" w:styleId="BlockText">
    <w:name w:val="Block Tex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line="240" w:lineRule="auto"/>
      <w:ind w:left="540" w:right="29" w:hanging="540"/>
      <w:jc w:val="both"/>
    </w:pPr>
    <w:rPr>
      <w:rFonts w:ascii="Times New Roman" w:hAnsi="Times New Roman"/>
      <w:sz w:val="22"/>
      <w:szCs w:val="22"/>
      <w:lang w:val="th-TH"/>
    </w:rPr>
  </w:style>
  <w:style w:type="paragraph" w:styleId="BodyText3">
    <w:name w:val="Body Text 3"/>
    <w:basedOn w:val="Normal"/>
    <w:link w:val="BodyText3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olor w:val="FF0000"/>
      <w:sz w:val="22"/>
      <w:szCs w:val="22"/>
    </w:rPr>
  </w:style>
  <w:style w:type="table" w:styleId="TableGrid">
    <w:name w:val="Table Grid"/>
    <w:basedOn w:val="TableNormal"/>
    <w:uiPriority w:val="59"/>
    <w:rsid w:val="00D37C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6B75D6"/>
    <w:rPr>
      <w:rFonts w:ascii="Tahoma" w:hAnsi="Tahoma"/>
      <w:sz w:val="16"/>
    </w:rPr>
  </w:style>
  <w:style w:type="paragraph" w:styleId="BodyTextIndent3">
    <w:name w:val="Body Text Indent 3"/>
    <w:basedOn w:val="Normal"/>
    <w:link w:val="BodyTextIndent3Char"/>
    <w:rsid w:val="00F51AFE"/>
    <w:pPr>
      <w:spacing w:after="120"/>
      <w:ind w:left="283"/>
    </w:pPr>
    <w:rPr>
      <w:rFonts w:cs="Cordia New"/>
      <w:sz w:val="16"/>
    </w:rPr>
  </w:style>
  <w:style w:type="paragraph" w:styleId="EnvelopeReturn">
    <w:name w:val="envelope return"/>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val="en-GB"/>
    </w:rPr>
  </w:style>
  <w:style w:type="paragraph" w:customStyle="1" w:styleId="a3">
    <w:name w:val="เนื้อเรื่อง"/>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UPC" w:hAnsi="CordiaUPC" w:cs="CordiaUPC"/>
      <w:sz w:val="28"/>
      <w:szCs w:val="28"/>
    </w:rPr>
  </w:style>
  <w:style w:type="paragraph" w:customStyle="1" w:styleId="11">
    <w:name w:val="เนื้อเรื่อง1"/>
    <w:basedOn w:val="Normal"/>
    <w:rsid w:val="006D5E3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Char">
    <w:name w:val="Char"/>
    <w:basedOn w:val="Normal"/>
    <w:rsid w:val="001A1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paragraph" w:customStyle="1" w:styleId="a4">
    <w:name w:val="??????????"/>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Times New Roman"/>
      <w:sz w:val="28"/>
      <w:szCs w:val="20"/>
      <w:lang w:val="th-TH"/>
    </w:rPr>
  </w:style>
  <w:style w:type="paragraph" w:styleId="Title">
    <w:name w:val="Title"/>
    <w:basedOn w:val="Normal"/>
    <w:link w:val="TitleChar"/>
    <w:qFormat/>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hAnsi="Angsana New"/>
      <w:b/>
      <w:bCs/>
      <w:caps/>
      <w:sz w:val="32"/>
      <w:szCs w:val="32"/>
    </w:rPr>
  </w:style>
  <w:style w:type="paragraph" w:customStyle="1" w:styleId="BalloonText1">
    <w:name w:val="Balloon Text1"/>
    <w:basedOn w:val="Normal"/>
    <w:semiHidden/>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customStyle="1" w:styleId="CharCharCharCharCharCharChar">
    <w:name w:val="Char Char Char อักขระ Char อักขระ Char อักขระ Char Char อักขระ"/>
    <w:basedOn w:val="Normal"/>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jern2">
    <w:name w:val="jern2"/>
    <w:basedOn w:val="jen"/>
    <w:rsid w:val="00261BC3"/>
  </w:style>
  <w:style w:type="paragraph" w:customStyle="1" w:styleId="jen">
    <w:name w:val="jen"/>
    <w:basedOn w:val="Preformatted"/>
    <w:rsid w:val="00261BC3"/>
    <w:pPr>
      <w:pBdr>
        <w:bottom w:val="single" w:sz="6" w:space="1" w:color="auto"/>
      </w:pBdr>
      <w:tabs>
        <w:tab w:val="clear" w:pos="9590"/>
      </w:tabs>
      <w:spacing w:line="180" w:lineRule="auto"/>
      <w:jc w:val="right"/>
    </w:pPr>
    <w:rPr>
      <w:sz w:val="24"/>
    </w:rPr>
  </w:style>
  <w:style w:type="paragraph" w:customStyle="1" w:styleId="jern1">
    <w:name w:val="jern1"/>
    <w:basedOn w:val="Preformatted"/>
    <w:rsid w:val="00261BC3"/>
    <w:pPr>
      <w:pBdr>
        <w:bottom w:val="single" w:sz="6" w:space="1" w:color="auto"/>
      </w:pBdr>
      <w:tabs>
        <w:tab w:val="clear" w:pos="9590"/>
      </w:tabs>
      <w:jc w:val="center"/>
    </w:pPr>
    <w:rPr>
      <w:rFonts w:ascii="AngsanaUPC" w:hAnsi="AngsanaUPC"/>
      <w:sz w:val="30"/>
    </w:rPr>
  </w:style>
  <w:style w:type="paragraph" w:customStyle="1" w:styleId="pom">
    <w:name w:val="pom"/>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30"/>
      <w:szCs w:val="20"/>
      <w:lang w:val="th-TH"/>
    </w:rPr>
  </w:style>
  <w:style w:type="paragraph" w:customStyle="1" w:styleId="jern11">
    <w:name w:val="jern11"/>
    <w:basedOn w:val="Normal"/>
    <w:rsid w:val="00261BC3"/>
    <w:pPr>
      <w:pBdr>
        <w:top w:val="single" w:sz="6" w:space="1" w:color="auto"/>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color w:val="000000"/>
      <w:sz w:val="28"/>
      <w:szCs w:val="20"/>
      <w:lang w:val="th-TH"/>
    </w:rPr>
  </w:style>
  <w:style w:type="paragraph" w:styleId="BodyTextIndent2">
    <w:name w:val="Body Text Indent 2"/>
    <w:basedOn w:val="Normal"/>
    <w:link w:val="BodyTextIndent2Char"/>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overflowPunct w:val="0"/>
      <w:autoSpaceDE w:val="0"/>
      <w:autoSpaceDN w:val="0"/>
      <w:adjustRightInd w:val="0"/>
      <w:spacing w:line="240" w:lineRule="auto"/>
      <w:ind w:left="1440"/>
      <w:jc w:val="both"/>
      <w:textAlignment w:val="baseline"/>
    </w:pPr>
    <w:rPr>
      <w:rFonts w:ascii="BrowalliaUPC" w:hAnsi="BrowalliaUPC"/>
      <w:color w:val="000000"/>
      <w:sz w:val="28"/>
      <w:szCs w:val="20"/>
      <w:lang w:val="th-TH"/>
    </w:rPr>
  </w:style>
  <w:style w:type="character" w:styleId="Hyperlink">
    <w:name w:val="Hyperlink"/>
    <w:rsid w:val="00261BC3"/>
    <w:rPr>
      <w:rFonts w:cs="Times New Roman"/>
      <w:color w:val="0000FF"/>
      <w:u w:val="single"/>
    </w:rPr>
  </w:style>
  <w:style w:type="paragraph" w:customStyle="1" w:styleId="orn">
    <w:name w:val="orn"/>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22"/>
      <w:szCs w:val="20"/>
    </w:rPr>
  </w:style>
  <w:style w:type="paragraph" w:customStyle="1" w:styleId="aaaa">
    <w:name w:val="aaaa"/>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sz w:val="22"/>
      <w:szCs w:val="20"/>
    </w:rPr>
  </w:style>
  <w:style w:type="paragraph" w:styleId="Subtitle">
    <w:name w:val="Subtitle"/>
    <w:basedOn w:val="Normal"/>
    <w:link w:val="SubtitleChar"/>
    <w:qFormat/>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rPr>
  </w:style>
  <w:style w:type="character" w:styleId="CommentReference">
    <w:name w:val="annotation reference"/>
    <w:semiHidden/>
    <w:rsid w:val="00261BC3"/>
    <w:rPr>
      <w:rFonts w:cs="Angsana New"/>
      <w:sz w:val="16"/>
      <w:szCs w:val="16"/>
      <w:lang w:bidi="th-TH"/>
    </w:rPr>
  </w:style>
  <w:style w:type="paragraph" w:styleId="CommentText">
    <w:name w:val="annotation text"/>
    <w:basedOn w:val="Normal"/>
    <w:link w:val="CommentTextChar"/>
    <w:semiHidden/>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rPr>
  </w:style>
  <w:style w:type="numbering" w:customStyle="1" w:styleId="1">
    <w:name w:val="ลักษณะ1"/>
    <w:rsid w:val="00261BC3"/>
    <w:pPr>
      <w:numPr>
        <w:numId w:val="16"/>
      </w:numPr>
    </w:pPr>
  </w:style>
  <w:style w:type="paragraph" w:customStyle="1" w:styleId="Style1">
    <w:name w:val="Style1"/>
    <w:basedOn w:val="Normal"/>
    <w:next w:val="Normal"/>
    <w:rsid w:val="00261B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pPr>
    <w:rPr>
      <w:rFonts w:ascii="Times New Roman" w:hAnsi="Times New Roman"/>
      <w:b/>
      <w:bCs/>
      <w:sz w:val="20"/>
      <w:szCs w:val="20"/>
    </w:rPr>
  </w:style>
  <w:style w:type="paragraph" w:customStyle="1" w:styleId="NormalAngsanaNew">
    <w:name w:val="Normal + Angsana New"/>
    <w:aliases w:val="Right,Bottom: (Single solid line,Auto,w..."/>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Cordia New" w:hAnsi="Angsana New"/>
      <w:sz w:val="24"/>
      <w:szCs w:val="24"/>
    </w:rPr>
  </w:style>
  <w:style w:type="paragraph" w:customStyle="1" w:styleId="a5">
    <w:name w:val="???????????"/>
    <w:basedOn w:val="Normal"/>
    <w:rsid w:val="00261B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paragraph" w:customStyle="1" w:styleId="AngsanaNew">
    <w:name w:val="ปกติ + Angsana New"/>
    <w:aliases w:val="16 พ.,การจัดชิดขอบที่กระจายแบบไทย"/>
    <w:basedOn w:val="BodyText2"/>
    <w:rsid w:val="00261BC3"/>
    <w:pPr>
      <w:tabs>
        <w:tab w:val="left" w:pos="851"/>
      </w:tabs>
      <w:overflowPunct w:val="0"/>
      <w:autoSpaceDE w:val="0"/>
      <w:autoSpaceDN w:val="0"/>
      <w:adjustRightInd w:val="0"/>
      <w:spacing w:after="120" w:line="480" w:lineRule="auto"/>
      <w:ind w:left="851"/>
      <w:textAlignment w:val="baseline"/>
    </w:pPr>
    <w:rPr>
      <w:rFonts w:ascii="Angsana New" w:hAnsi="Angsana New" w:cs="Angsana New"/>
      <w:sz w:val="32"/>
      <w:szCs w:val="32"/>
    </w:rPr>
  </w:style>
  <w:style w:type="paragraph" w:customStyle="1" w:styleId="a6">
    <w:name w:val="¢éÍ¤ÇÒÁ"/>
    <w:basedOn w:val="Normal"/>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Book Antiqua" w:cs="Wingdings"/>
      <w:sz w:val="30"/>
      <w:szCs w:val="30"/>
      <w:lang w:eastAsia="th-TH"/>
    </w:rPr>
  </w:style>
  <w:style w:type="paragraph" w:styleId="MacroText">
    <w:name w:val="macro"/>
    <w:link w:val="MacroTextChar"/>
    <w:semiHidden/>
    <w:rsid w:val="00261BC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
    <w:name w:val="อักขระ Char อักขระ Char อักขระ Char อักขระ Char Char1"/>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0">
    <w:name w:val="อักขระ Char อักขระ Char อักขระ Char อักขระ Char Char1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
    <w:name w:val="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
    <w:name w:val="Char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
    <w:name w:val="Char Char อักขระ Char Char Char Char Char Char อักขระ Char Char"/>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
    <w:name w:val="Char1"/>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ongtext1">
    <w:name w:val="long_text1"/>
    <w:rsid w:val="00AE675D"/>
    <w:rPr>
      <w:sz w:val="13"/>
      <w:szCs w:val="13"/>
    </w:rPr>
  </w:style>
  <w:style w:type="paragraph" w:styleId="ListParagraph">
    <w:name w:val="List Paragraph"/>
    <w:basedOn w:val="Normal"/>
    <w:uiPriority w:val="34"/>
    <w:qFormat/>
    <w:rsid w:val="00E5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BodyTextChar">
    <w:name w:val="Body Text Char"/>
    <w:basedOn w:val="DefaultParagraphFont"/>
    <w:link w:val="BodyText"/>
    <w:locked/>
    <w:rsid w:val="00E0161B"/>
    <w:rPr>
      <w:rFonts w:ascii="Arial" w:hAnsi="Arial"/>
      <w:sz w:val="18"/>
      <w:szCs w:val="18"/>
      <w:lang w:val="en-US" w:eastAsia="en-US"/>
    </w:rPr>
  </w:style>
  <w:style w:type="character" w:customStyle="1" w:styleId="Heading7Char">
    <w:name w:val="Heading 7 Char"/>
    <w:basedOn w:val="DefaultParagraphFont"/>
    <w:link w:val="Heading7"/>
    <w:rsid w:val="00E0161B"/>
    <w:rPr>
      <w:rFonts w:ascii="Arial" w:hAnsi="Arial" w:cs="Times New Roman"/>
      <w:b/>
      <w:bCs/>
      <w:sz w:val="16"/>
      <w:szCs w:val="16"/>
      <w:lang w:val="en-US" w:eastAsia="en-US"/>
    </w:rPr>
  </w:style>
  <w:style w:type="character" w:customStyle="1" w:styleId="Heading4Char">
    <w:name w:val="Heading 4 Char"/>
    <w:basedOn w:val="DefaultParagraphFont"/>
    <w:link w:val="Heading4"/>
    <w:rsid w:val="007572C7"/>
    <w:rPr>
      <w:rFonts w:ascii="Arial" w:hAnsi="Arial" w:cs="Times New Roman"/>
      <w:b/>
      <w:bCs/>
      <w:sz w:val="18"/>
      <w:szCs w:val="18"/>
      <w:lang w:val="en-US" w:eastAsia="en-US"/>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611A83"/>
    <w:rPr>
      <w:sz w:val="32"/>
      <w:lang w:val="th-TH" w:eastAsia="en-US" w:bidi="th-TH"/>
    </w:rPr>
  </w:style>
  <w:style w:type="character" w:customStyle="1" w:styleId="hps">
    <w:name w:val="hps"/>
    <w:basedOn w:val="DefaultParagraphFont"/>
    <w:rsid w:val="004C2B27"/>
  </w:style>
  <w:style w:type="character" w:customStyle="1" w:styleId="Heading1Char">
    <w:name w:val="Heading 1 Char"/>
    <w:basedOn w:val="DefaultParagraphFont"/>
    <w:link w:val="Heading1"/>
    <w:rsid w:val="00B73BDA"/>
    <w:rPr>
      <w:rFonts w:ascii="Arial" w:hAnsi="Arial" w:cs="Times New Roman"/>
      <w:b/>
      <w:bCs/>
      <w:sz w:val="18"/>
      <w:szCs w:val="18"/>
      <w:u w:val="single"/>
      <w:shd w:val="solid" w:color="FFFFFF" w:fill="FFFFFF"/>
      <w:lang w:val="en-US" w:eastAsia="en-US"/>
    </w:rPr>
  </w:style>
  <w:style w:type="paragraph" w:customStyle="1" w:styleId="a7">
    <w:name w:val="à¹×éÍàÃ×èÍ§"/>
    <w:basedOn w:val="Normal"/>
    <w:rsid w:val="00F8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MacroTextChar">
    <w:name w:val="Macro Text Char"/>
    <w:basedOn w:val="DefaultParagraphFont"/>
    <w:link w:val="MacroText"/>
    <w:semiHidden/>
    <w:rsid w:val="0004694E"/>
    <w:rPr>
      <w:rFonts w:ascii="Courier New" w:hAnsi="Courier New"/>
      <w:lang w:val="en-AU" w:eastAsia="en-US"/>
    </w:rPr>
  </w:style>
  <w:style w:type="character" w:customStyle="1" w:styleId="longtext">
    <w:name w:val="long_text"/>
    <w:basedOn w:val="DefaultParagraphFont"/>
    <w:rsid w:val="009055EE"/>
  </w:style>
  <w:style w:type="character" w:customStyle="1" w:styleId="BodyTextIndentChar">
    <w:name w:val="Body Text Indent Char"/>
    <w:link w:val="BodyTextIndent"/>
    <w:locked/>
    <w:rsid w:val="002A425F"/>
    <w:rPr>
      <w:rFonts w:ascii="Arial" w:hAnsi="Arial"/>
      <w:sz w:val="18"/>
      <w:szCs w:val="18"/>
      <w:lang w:val="en-US" w:eastAsia="en-US"/>
    </w:rPr>
  </w:style>
  <w:style w:type="character" w:customStyle="1" w:styleId="HeaderChar">
    <w:name w:val="Header Char"/>
    <w:link w:val="Header"/>
    <w:locked/>
    <w:rsid w:val="0092019B"/>
    <w:rPr>
      <w:rFonts w:ascii="Arial" w:hAnsi="Arial"/>
      <w:sz w:val="18"/>
      <w:szCs w:val="18"/>
      <w:lang w:val="en-US" w:eastAsia="en-US"/>
    </w:rPr>
  </w:style>
  <w:style w:type="paragraph" w:customStyle="1" w:styleId="acctstatementsub-heading">
    <w:name w:val="acct statement sub-heading"/>
    <w:aliases w:val="ass"/>
    <w:basedOn w:val="Normal"/>
    <w:next w:val="Normal"/>
    <w:uiPriority w:val="99"/>
    <w:rsid w:val="0092019B"/>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bCs/>
      <w:sz w:val="22"/>
      <w:szCs w:val="22"/>
      <w:lang w:val="en-GB" w:bidi="ar-SA"/>
    </w:rPr>
  </w:style>
  <w:style w:type="paragraph" w:customStyle="1" w:styleId="AccPolicysubhead">
    <w:name w:val="Acc Policy sub head"/>
    <w:basedOn w:val="BodyText"/>
    <w:next w:val="BodyText"/>
    <w:autoRedefine/>
    <w:uiPriority w:val="99"/>
    <w:rsid w:val="00652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right="14" w:firstLine="540"/>
      <w:jc w:val="both"/>
    </w:pPr>
    <w:rPr>
      <w:rFonts w:ascii="Times New Roman" w:hAnsi="Times New Roman"/>
      <w:spacing w:val="-2"/>
      <w:sz w:val="22"/>
      <w:szCs w:val="22"/>
      <w:u w:val="single"/>
      <w:lang w:eastAsia="en-GB"/>
    </w:rPr>
  </w:style>
  <w:style w:type="character" w:customStyle="1" w:styleId="Heading2Char">
    <w:name w:val="Heading 2 Char"/>
    <w:basedOn w:val="DefaultParagraphFont"/>
    <w:link w:val="Heading2"/>
    <w:rsid w:val="008421A9"/>
    <w:rPr>
      <w:rFonts w:ascii="Arial" w:hAnsi="Arial" w:cs="Times New Roman"/>
      <w:b/>
      <w:bCs/>
      <w:sz w:val="18"/>
      <w:szCs w:val="18"/>
      <w:lang w:val="en-US" w:eastAsia="en-US"/>
    </w:rPr>
  </w:style>
  <w:style w:type="character" w:customStyle="1" w:styleId="Heading3Char">
    <w:name w:val="Heading 3 Char"/>
    <w:basedOn w:val="DefaultParagraphFont"/>
    <w:link w:val="Heading3"/>
    <w:rsid w:val="008421A9"/>
    <w:rPr>
      <w:rFonts w:ascii="Arial" w:hAnsi="Arial" w:cs="Times New Roman"/>
      <w:i/>
      <w:iCs/>
      <w:sz w:val="18"/>
      <w:szCs w:val="18"/>
      <w:lang w:val="en-US" w:eastAsia="en-US"/>
    </w:rPr>
  </w:style>
  <w:style w:type="character" w:customStyle="1" w:styleId="Heading5Char">
    <w:name w:val="Heading 5 Char"/>
    <w:basedOn w:val="DefaultParagraphFont"/>
    <w:link w:val="Heading5"/>
    <w:rsid w:val="008421A9"/>
    <w:rPr>
      <w:rFonts w:ascii="Arial" w:hAnsi="Arial" w:cs="Times New Roman"/>
      <w:b/>
      <w:bCs/>
      <w:lang w:eastAsia="en-US"/>
    </w:rPr>
  </w:style>
  <w:style w:type="character" w:customStyle="1" w:styleId="Heading6Char">
    <w:name w:val="Heading 6 Char"/>
    <w:basedOn w:val="DefaultParagraphFont"/>
    <w:link w:val="Heading6"/>
    <w:rsid w:val="008421A9"/>
    <w:rPr>
      <w:rFonts w:ascii="Arial" w:hAnsi="Arial" w:cs="Times New Roman"/>
      <w:b/>
      <w:bCs/>
      <w:sz w:val="16"/>
      <w:szCs w:val="16"/>
      <w:lang w:val="en-US" w:eastAsia="en-US"/>
    </w:rPr>
  </w:style>
  <w:style w:type="character" w:customStyle="1" w:styleId="Heading8Char">
    <w:name w:val="Heading 8 Char"/>
    <w:basedOn w:val="DefaultParagraphFont"/>
    <w:link w:val="Heading8"/>
    <w:rsid w:val="008421A9"/>
    <w:rPr>
      <w:rFonts w:ascii="Arial" w:hAnsi="Arial" w:cs="Times New Roman"/>
      <w:b/>
      <w:bCs/>
      <w:sz w:val="16"/>
      <w:szCs w:val="16"/>
      <w:lang w:val="en-US" w:eastAsia="en-US"/>
    </w:rPr>
  </w:style>
  <w:style w:type="character" w:customStyle="1" w:styleId="Heading9Char">
    <w:name w:val="Heading 9 Char"/>
    <w:basedOn w:val="DefaultParagraphFont"/>
    <w:link w:val="Heading9"/>
    <w:rsid w:val="008421A9"/>
    <w:rPr>
      <w:rFonts w:ascii="Arial" w:hAnsi="Arial" w:cs="Times New Roman"/>
      <w:b/>
      <w:bCs/>
      <w:sz w:val="16"/>
      <w:szCs w:val="16"/>
      <w:lang w:val="en-US" w:eastAsia="en-US"/>
    </w:rPr>
  </w:style>
  <w:style w:type="character" w:customStyle="1" w:styleId="FooterChar">
    <w:name w:val="Footer Char"/>
    <w:basedOn w:val="DefaultParagraphFont"/>
    <w:link w:val="Footer"/>
    <w:rsid w:val="008421A9"/>
    <w:rPr>
      <w:rFonts w:ascii="Arial" w:hAnsi="Arial"/>
      <w:sz w:val="18"/>
      <w:szCs w:val="18"/>
      <w:lang w:val="en-US" w:eastAsia="en-US"/>
    </w:rPr>
  </w:style>
  <w:style w:type="character" w:customStyle="1" w:styleId="BodyTextFirstIndentChar">
    <w:name w:val="Body Text First Indent Char"/>
    <w:basedOn w:val="BodyTextChar"/>
    <w:link w:val="BodyTextFirstIndent"/>
    <w:rsid w:val="008421A9"/>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8421A9"/>
    <w:rPr>
      <w:rFonts w:ascii="Arial" w:hAnsi="Arial"/>
      <w:sz w:val="18"/>
      <w:szCs w:val="18"/>
      <w:lang w:val="en-US" w:eastAsia="en-US"/>
    </w:rPr>
  </w:style>
  <w:style w:type="character" w:customStyle="1" w:styleId="DocumentMapChar">
    <w:name w:val="Document Map Char"/>
    <w:basedOn w:val="DefaultParagraphFont"/>
    <w:link w:val="DocumentMap"/>
    <w:semiHidden/>
    <w:rsid w:val="008421A9"/>
    <w:rPr>
      <w:rFonts w:cs="Wingdings"/>
      <w:sz w:val="28"/>
      <w:szCs w:val="28"/>
      <w:shd w:val="clear" w:color="auto" w:fill="000080"/>
      <w:lang w:val="en-US" w:eastAsia="en-US"/>
    </w:rPr>
  </w:style>
  <w:style w:type="character" w:customStyle="1" w:styleId="BodyText2Char">
    <w:name w:val="Body Text 2 Char"/>
    <w:basedOn w:val="DefaultParagraphFont"/>
    <w:link w:val="BodyText2"/>
    <w:rsid w:val="008421A9"/>
    <w:rPr>
      <w:rFonts w:ascii="Arial" w:hAnsi="Arial" w:cs="Times New Roman"/>
      <w:lang w:val="en-US" w:eastAsia="en-US"/>
    </w:rPr>
  </w:style>
  <w:style w:type="character" w:customStyle="1" w:styleId="BodyText3Char">
    <w:name w:val="Body Text 3 Char"/>
    <w:basedOn w:val="DefaultParagraphFont"/>
    <w:link w:val="BodyText3"/>
    <w:rsid w:val="008421A9"/>
    <w:rPr>
      <w:color w:val="FF0000"/>
      <w:sz w:val="22"/>
      <w:szCs w:val="22"/>
      <w:lang w:val="en-US" w:eastAsia="en-US"/>
    </w:rPr>
  </w:style>
  <w:style w:type="character" w:customStyle="1" w:styleId="BalloonTextChar">
    <w:name w:val="Balloon Text Char"/>
    <w:basedOn w:val="DefaultParagraphFont"/>
    <w:link w:val="BalloonText"/>
    <w:semiHidden/>
    <w:rsid w:val="008421A9"/>
    <w:rPr>
      <w:rFonts w:ascii="Tahoma" w:hAnsi="Tahoma"/>
      <w:sz w:val="16"/>
      <w:szCs w:val="18"/>
      <w:lang w:val="en-US" w:eastAsia="en-US"/>
    </w:rPr>
  </w:style>
  <w:style w:type="character" w:customStyle="1" w:styleId="BodyTextIndent3Char">
    <w:name w:val="Body Text Indent 3 Char"/>
    <w:basedOn w:val="DefaultParagraphFont"/>
    <w:link w:val="BodyTextIndent3"/>
    <w:rsid w:val="008421A9"/>
    <w:rPr>
      <w:rFonts w:ascii="Arial" w:hAnsi="Arial" w:cs="Cordia New"/>
      <w:sz w:val="16"/>
      <w:szCs w:val="18"/>
      <w:lang w:val="en-US" w:eastAsia="en-US"/>
    </w:rPr>
  </w:style>
  <w:style w:type="character" w:customStyle="1" w:styleId="TitleChar">
    <w:name w:val="Title Char"/>
    <w:basedOn w:val="DefaultParagraphFont"/>
    <w:link w:val="Title"/>
    <w:rsid w:val="008421A9"/>
    <w:rPr>
      <w:rFonts w:ascii="Angsana New" w:hAnsi="Angsana New"/>
      <w:b/>
      <w:bCs/>
      <w:caps/>
      <w:sz w:val="32"/>
      <w:szCs w:val="32"/>
      <w:lang w:val="en-US" w:eastAsia="en-US"/>
    </w:rPr>
  </w:style>
  <w:style w:type="character" w:customStyle="1" w:styleId="HTMLPreformattedChar">
    <w:name w:val="HTML Preformatted Char"/>
    <w:basedOn w:val="DefaultParagraphFont"/>
    <w:link w:val="HTMLPreformatted"/>
    <w:rsid w:val="008421A9"/>
    <w:rPr>
      <w:rFonts w:ascii="Courier New" w:hAnsi="Courier New" w:cs="Courier New"/>
      <w:lang w:val="en-US" w:eastAsia="en-US"/>
    </w:rPr>
  </w:style>
  <w:style w:type="character" w:customStyle="1" w:styleId="BodyTextIndent2Char">
    <w:name w:val="Body Text Indent 2 Char"/>
    <w:basedOn w:val="DefaultParagraphFont"/>
    <w:link w:val="BodyTextIndent2"/>
    <w:rsid w:val="008421A9"/>
    <w:rPr>
      <w:rFonts w:ascii="BrowalliaUPC" w:hAnsi="BrowalliaUPC"/>
      <w:color w:val="000000"/>
      <w:sz w:val="28"/>
      <w:lang w:val="th-TH" w:eastAsia="en-US"/>
    </w:rPr>
  </w:style>
  <w:style w:type="character" w:customStyle="1" w:styleId="SubtitleChar">
    <w:name w:val="Subtitle Char"/>
    <w:basedOn w:val="DefaultParagraphFont"/>
    <w:link w:val="Subtitle"/>
    <w:rsid w:val="008421A9"/>
    <w:rPr>
      <w:rFonts w:ascii="Angsana New" w:eastAsia="Cordia New" w:hAnsi="Cordia New"/>
      <w:b/>
      <w:bCs/>
      <w:sz w:val="32"/>
      <w:szCs w:val="32"/>
      <w:lang w:val="en-US" w:eastAsia="en-US"/>
    </w:rPr>
  </w:style>
  <w:style w:type="character" w:customStyle="1" w:styleId="CommentTextChar">
    <w:name w:val="Comment Text Char"/>
    <w:basedOn w:val="DefaultParagraphFont"/>
    <w:link w:val="CommentText"/>
    <w:semiHidden/>
    <w:rsid w:val="008421A9"/>
    <w:rPr>
      <w:rFonts w:ascii="Cordia New" w:eastAsia="Cordia New" w:hAnsi="Cordia New" w:cs="Cordia New"/>
      <w:sz w:val="28"/>
      <w:szCs w:val="28"/>
      <w:lang w:val="en-US" w:eastAsia="en-US"/>
    </w:rPr>
  </w:style>
  <w:style w:type="character" w:styleId="Emphasis">
    <w:name w:val="Emphasis"/>
    <w:basedOn w:val="DefaultParagraphFont"/>
    <w:qFormat/>
    <w:rsid w:val="0055782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51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link w:val="Heading1Char"/>
    <w:qFormat/>
    <w:rsid w:val="004B18BC"/>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B18B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B18BC"/>
    <w:pPr>
      <w:keepNext/>
      <w:outlineLvl w:val="4"/>
    </w:pPr>
    <w:rPr>
      <w:rFonts w:cs="Times New Roman"/>
      <w:b/>
      <w:bCs/>
      <w:sz w:val="20"/>
      <w:szCs w:val="20"/>
      <w:lang w:val="en-GB"/>
    </w:rPr>
  </w:style>
  <w:style w:type="paragraph" w:styleId="Heading6">
    <w:name w:val="heading 6"/>
    <w:basedOn w:val="Normal"/>
    <w:next w:val="Normal"/>
    <w:link w:val="Heading6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5"/>
    </w:pPr>
    <w:rPr>
      <w:rFonts w:cs="Times New Roman"/>
      <w:b/>
      <w:bCs/>
      <w:sz w:val="16"/>
      <w:szCs w:val="16"/>
    </w:rPr>
  </w:style>
  <w:style w:type="paragraph" w:styleId="Heading7">
    <w:name w:val="heading 7"/>
    <w:basedOn w:val="Normal"/>
    <w:next w:val="Normal"/>
    <w:link w:val="Heading7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6"/>
    </w:pPr>
    <w:rPr>
      <w:rFonts w:cs="Times New Roman"/>
      <w:b/>
      <w:bCs/>
      <w:sz w:val="16"/>
      <w:szCs w:val="16"/>
    </w:rPr>
  </w:style>
  <w:style w:type="paragraph" w:styleId="Heading8">
    <w:name w:val="heading 8"/>
    <w:basedOn w:val="Normal"/>
    <w:next w:val="Normal"/>
    <w:link w:val="Heading8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b/>
      <w:bCs/>
      <w:sz w:val="16"/>
      <w:szCs w:val="16"/>
    </w:rPr>
  </w:style>
  <w:style w:type="paragraph" w:styleId="Heading9">
    <w:name w:val="heading 9"/>
    <w:basedOn w:val="Normal"/>
    <w:next w:val="Normal"/>
    <w:link w:val="Heading9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18BC"/>
    <w:pPr>
      <w:tabs>
        <w:tab w:val="center" w:pos="4536"/>
        <w:tab w:val="right" w:pos="9072"/>
      </w:tabs>
    </w:pPr>
  </w:style>
  <w:style w:type="character" w:customStyle="1" w:styleId="AAAddress">
    <w:name w:val="AA Address"/>
    <w:rsid w:val="004B18B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B18B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4B18BC"/>
    <w:pPr>
      <w:tabs>
        <w:tab w:val="center" w:pos="4536"/>
        <w:tab w:val="right" w:pos="9072"/>
      </w:tabs>
    </w:pPr>
  </w:style>
  <w:style w:type="paragraph" w:styleId="Caption">
    <w:name w:val="caption"/>
    <w:basedOn w:val="Normal"/>
    <w:next w:val="Normal"/>
    <w:qFormat/>
    <w:rsid w:val="004B18BC"/>
    <w:rPr>
      <w:rFonts w:cs="Times New Roman"/>
      <w:b/>
      <w:bCs/>
    </w:rPr>
  </w:style>
  <w:style w:type="paragraph" w:styleId="ListBullet">
    <w:name w:val="List Bullet"/>
    <w:basedOn w:val="Normal"/>
    <w:rsid w:val="004B18BC"/>
    <w:pPr>
      <w:numPr>
        <w:numId w:val="3"/>
      </w:numPr>
      <w:tabs>
        <w:tab w:val="clear" w:pos="360"/>
        <w:tab w:val="left" w:pos="284"/>
      </w:tabs>
      <w:ind w:left="284" w:hanging="284"/>
    </w:pPr>
  </w:style>
  <w:style w:type="paragraph" w:styleId="ListBullet2">
    <w:name w:val="List Bullet 2"/>
    <w:basedOn w:val="Normal"/>
    <w:rsid w:val="004B18BC"/>
    <w:pPr>
      <w:numPr>
        <w:numId w:val="4"/>
      </w:numPr>
      <w:tabs>
        <w:tab w:val="clear" w:pos="643"/>
        <w:tab w:val="left" w:pos="567"/>
      </w:tabs>
      <w:ind w:left="851" w:hanging="284"/>
    </w:pPr>
  </w:style>
  <w:style w:type="paragraph" w:styleId="ListBullet3">
    <w:name w:val="List Bullet 3"/>
    <w:basedOn w:val="Normal"/>
    <w:rsid w:val="004B18BC"/>
    <w:pPr>
      <w:numPr>
        <w:numId w:val="1"/>
      </w:numPr>
      <w:tabs>
        <w:tab w:val="clear" w:pos="926"/>
        <w:tab w:val="left" w:pos="851"/>
      </w:tabs>
      <w:ind w:left="1135" w:hanging="284"/>
    </w:pPr>
  </w:style>
  <w:style w:type="paragraph" w:styleId="ListBullet4">
    <w:name w:val="List Bullet 4"/>
    <w:basedOn w:val="Normal"/>
    <w:rsid w:val="004B18BC"/>
    <w:pPr>
      <w:numPr>
        <w:numId w:val="2"/>
      </w:numPr>
      <w:tabs>
        <w:tab w:val="clear" w:pos="1209"/>
        <w:tab w:val="left" w:pos="1134"/>
      </w:tabs>
      <w:ind w:left="1418" w:hanging="284"/>
    </w:pPr>
  </w:style>
  <w:style w:type="paragraph" w:styleId="ListNumber">
    <w:name w:val="List Number"/>
    <w:basedOn w:val="Normal"/>
    <w:rsid w:val="004B18BC"/>
    <w:pPr>
      <w:numPr>
        <w:numId w:val="5"/>
      </w:numPr>
      <w:tabs>
        <w:tab w:val="clear" w:pos="360"/>
        <w:tab w:val="left" w:pos="284"/>
      </w:tabs>
      <w:ind w:left="284" w:hanging="284"/>
    </w:pPr>
  </w:style>
  <w:style w:type="paragraph" w:styleId="ListNumber2">
    <w:name w:val="List Number 2"/>
    <w:basedOn w:val="Normal"/>
    <w:rsid w:val="004B18BC"/>
    <w:pPr>
      <w:numPr>
        <w:numId w:val="6"/>
      </w:numPr>
      <w:tabs>
        <w:tab w:val="clear" w:pos="643"/>
        <w:tab w:val="left" w:pos="567"/>
      </w:tabs>
      <w:ind w:left="851" w:hanging="284"/>
    </w:pPr>
  </w:style>
  <w:style w:type="paragraph" w:styleId="ListNumber3">
    <w:name w:val="List Number 3"/>
    <w:basedOn w:val="Normal"/>
    <w:rsid w:val="004B18BC"/>
    <w:pPr>
      <w:numPr>
        <w:numId w:val="7"/>
      </w:numPr>
      <w:tabs>
        <w:tab w:val="clear" w:pos="926"/>
        <w:tab w:val="left" w:pos="851"/>
      </w:tabs>
      <w:ind w:left="1135" w:hanging="284"/>
    </w:pPr>
  </w:style>
  <w:style w:type="paragraph" w:styleId="NormalIndent">
    <w:name w:val="Normal Indent"/>
    <w:basedOn w:val="Normal"/>
    <w:rsid w:val="004B18BC"/>
    <w:pPr>
      <w:ind w:left="284"/>
    </w:pPr>
  </w:style>
  <w:style w:type="paragraph" w:customStyle="1" w:styleId="AAFrameAddress">
    <w:name w:val="AA Frame Address"/>
    <w:basedOn w:val="Heading1"/>
    <w:rsid w:val="004B18B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B18BC"/>
    <w:pPr>
      <w:numPr>
        <w:numId w:val="8"/>
      </w:numPr>
      <w:tabs>
        <w:tab w:val="left" w:pos="1418"/>
      </w:tabs>
    </w:pPr>
  </w:style>
  <w:style w:type="paragraph" w:styleId="ListNumber4">
    <w:name w:val="List Number 4"/>
    <w:basedOn w:val="Normal"/>
    <w:rsid w:val="004B18BC"/>
    <w:pPr>
      <w:numPr>
        <w:numId w:val="9"/>
      </w:numPr>
      <w:tabs>
        <w:tab w:val="clear" w:pos="1209"/>
        <w:tab w:val="left" w:pos="1418"/>
      </w:tabs>
    </w:pPr>
  </w:style>
  <w:style w:type="paragraph" w:styleId="TableofAuthorities">
    <w:name w:val="table of authorities"/>
    <w:basedOn w:val="Normal"/>
    <w:next w:val="Normal"/>
    <w:semiHidden/>
    <w:rsid w:val="004B18BC"/>
    <w:pPr>
      <w:ind w:left="284" w:hanging="284"/>
    </w:pPr>
  </w:style>
  <w:style w:type="paragraph" w:styleId="Index1">
    <w:name w:val="index 1"/>
    <w:basedOn w:val="Normal"/>
    <w:next w:val="Normal"/>
    <w:autoRedefine/>
    <w:semiHidden/>
    <w:rsid w:val="004B18BC"/>
    <w:pPr>
      <w:ind w:left="284" w:hanging="284"/>
    </w:pPr>
  </w:style>
  <w:style w:type="paragraph" w:styleId="Index2">
    <w:name w:val="index 2"/>
    <w:basedOn w:val="Normal"/>
    <w:next w:val="Normal"/>
    <w:autoRedefine/>
    <w:semiHidden/>
    <w:rsid w:val="004B18BC"/>
    <w:pPr>
      <w:ind w:left="568" w:hanging="284"/>
    </w:pPr>
  </w:style>
  <w:style w:type="paragraph" w:styleId="Index3">
    <w:name w:val="index 3"/>
    <w:basedOn w:val="Normal"/>
    <w:next w:val="Normal"/>
    <w:autoRedefine/>
    <w:semiHidden/>
    <w:rsid w:val="004B18BC"/>
    <w:pPr>
      <w:ind w:left="851" w:hanging="284"/>
    </w:pPr>
  </w:style>
  <w:style w:type="paragraph" w:styleId="Index4">
    <w:name w:val="index 4"/>
    <w:basedOn w:val="Normal"/>
    <w:next w:val="Normal"/>
    <w:semiHidden/>
    <w:rsid w:val="004B18BC"/>
    <w:pPr>
      <w:ind w:left="1135" w:hanging="284"/>
    </w:pPr>
  </w:style>
  <w:style w:type="paragraph" w:styleId="Index6">
    <w:name w:val="index 6"/>
    <w:basedOn w:val="Normal"/>
    <w:next w:val="Normal"/>
    <w:semiHidden/>
    <w:rsid w:val="004B18BC"/>
    <w:pPr>
      <w:ind w:left="1702" w:hanging="284"/>
    </w:pPr>
  </w:style>
  <w:style w:type="paragraph" w:styleId="Index5">
    <w:name w:val="index 5"/>
    <w:basedOn w:val="Normal"/>
    <w:next w:val="Normal"/>
    <w:semiHidden/>
    <w:rsid w:val="004B18BC"/>
    <w:pPr>
      <w:ind w:left="1418" w:hanging="284"/>
    </w:pPr>
  </w:style>
  <w:style w:type="paragraph" w:styleId="Index7">
    <w:name w:val="index 7"/>
    <w:basedOn w:val="Normal"/>
    <w:next w:val="Normal"/>
    <w:semiHidden/>
    <w:rsid w:val="004B18BC"/>
    <w:pPr>
      <w:ind w:left="1985" w:hanging="284"/>
    </w:pPr>
  </w:style>
  <w:style w:type="paragraph" w:styleId="Index8">
    <w:name w:val="index 8"/>
    <w:basedOn w:val="Normal"/>
    <w:next w:val="Normal"/>
    <w:semiHidden/>
    <w:rsid w:val="004B18BC"/>
    <w:pPr>
      <w:ind w:left="2269" w:hanging="284"/>
    </w:pPr>
  </w:style>
  <w:style w:type="paragraph" w:styleId="Index9">
    <w:name w:val="index 9"/>
    <w:basedOn w:val="Normal"/>
    <w:next w:val="Normal"/>
    <w:semiHidden/>
    <w:rsid w:val="004B18BC"/>
    <w:pPr>
      <w:ind w:left="2552" w:hanging="284"/>
    </w:pPr>
  </w:style>
  <w:style w:type="paragraph" w:styleId="TOC2">
    <w:name w:val="toc 2"/>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B18BC"/>
    <w:pPr>
      <w:ind w:left="851"/>
    </w:pPr>
  </w:style>
  <w:style w:type="paragraph" w:styleId="TOC5">
    <w:name w:val="toc 5"/>
    <w:basedOn w:val="Normal"/>
    <w:next w:val="Normal"/>
    <w:semiHidden/>
    <w:rsid w:val="004B18BC"/>
    <w:pPr>
      <w:ind w:left="1134"/>
    </w:pPr>
  </w:style>
  <w:style w:type="paragraph" w:styleId="TOC6">
    <w:name w:val="toc 6"/>
    <w:basedOn w:val="Normal"/>
    <w:next w:val="Normal"/>
    <w:semiHidden/>
    <w:rsid w:val="004B18BC"/>
    <w:pPr>
      <w:ind w:left="1418"/>
    </w:pPr>
  </w:style>
  <w:style w:type="paragraph" w:styleId="TOC7">
    <w:name w:val="toc 7"/>
    <w:basedOn w:val="Normal"/>
    <w:next w:val="Normal"/>
    <w:semiHidden/>
    <w:rsid w:val="004B18BC"/>
    <w:pPr>
      <w:ind w:left="1701"/>
    </w:pPr>
  </w:style>
  <w:style w:type="paragraph" w:styleId="TOC8">
    <w:name w:val="toc 8"/>
    <w:basedOn w:val="Normal"/>
    <w:next w:val="Normal"/>
    <w:semiHidden/>
    <w:rsid w:val="004B18BC"/>
    <w:pPr>
      <w:ind w:left="1985"/>
    </w:pPr>
  </w:style>
  <w:style w:type="paragraph" w:styleId="TOC9">
    <w:name w:val="toc 9"/>
    <w:basedOn w:val="Normal"/>
    <w:next w:val="Normal"/>
    <w:semiHidden/>
    <w:rsid w:val="004B18BC"/>
    <w:pPr>
      <w:ind w:left="2268"/>
    </w:pPr>
  </w:style>
  <w:style w:type="paragraph" w:styleId="TableofFigures">
    <w:name w:val="table of figures"/>
    <w:basedOn w:val="Normal"/>
    <w:next w:val="Normal"/>
    <w:semiHidden/>
    <w:rsid w:val="004B18BC"/>
    <w:pPr>
      <w:ind w:left="567" w:hanging="567"/>
    </w:pPr>
  </w:style>
  <w:style w:type="paragraph" w:styleId="ListBullet5">
    <w:name w:val="List Bullet 5"/>
    <w:basedOn w:val="Normal"/>
    <w:rsid w:val="004B18BC"/>
    <w:pPr>
      <w:numPr>
        <w:numId w:val="10"/>
      </w:numPr>
      <w:tabs>
        <w:tab w:val="clear" w:pos="1492"/>
        <w:tab w:val="left" w:pos="1418"/>
      </w:tabs>
      <w:ind w:left="1702" w:hanging="284"/>
    </w:pPr>
  </w:style>
  <w:style w:type="paragraph" w:styleId="BodyText">
    <w:name w:val="Body Text"/>
    <w:basedOn w:val="Normal"/>
    <w:link w:val="BodyTextChar"/>
    <w:rsid w:val="004B18BC"/>
    <w:pPr>
      <w:spacing w:after="120"/>
    </w:pPr>
  </w:style>
  <w:style w:type="paragraph" w:styleId="BodyTextFirstIndent">
    <w:name w:val="Body Text First Indent"/>
    <w:basedOn w:val="BodyText"/>
    <w:link w:val="BodyTextFirstIndentChar"/>
    <w:rsid w:val="004B18BC"/>
    <w:pPr>
      <w:ind w:firstLine="284"/>
    </w:pPr>
  </w:style>
  <w:style w:type="paragraph" w:styleId="BodyTextIndent">
    <w:name w:val="Body Text Indent"/>
    <w:basedOn w:val="Normal"/>
    <w:link w:val="BodyTextIndentChar"/>
    <w:rsid w:val="004B18BC"/>
    <w:pPr>
      <w:spacing w:after="120"/>
      <w:ind w:left="283"/>
    </w:pPr>
  </w:style>
  <w:style w:type="paragraph" w:styleId="BodyTextFirstIndent2">
    <w:name w:val="Body Text First Indent 2"/>
    <w:basedOn w:val="BodyTextIndent"/>
    <w:link w:val="BodyTextFirstIndent2Char"/>
    <w:rsid w:val="004B18BC"/>
    <w:pPr>
      <w:ind w:left="284" w:firstLine="284"/>
    </w:pPr>
  </w:style>
  <w:style w:type="character" w:styleId="Strong">
    <w:name w:val="Strong"/>
    <w:qFormat/>
    <w:rsid w:val="004B18BC"/>
    <w:rPr>
      <w:rFonts w:cs="Times New Roman"/>
      <w:b/>
      <w:bCs/>
    </w:rPr>
  </w:style>
  <w:style w:type="paragraph" w:customStyle="1" w:styleId="AA1stlevelbullet">
    <w:name w:val="AA 1st level bullet"/>
    <w:basedOn w:val="Normal"/>
    <w:rsid w:val="004B18B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B18BC"/>
    <w:pPr>
      <w:framePr w:w="4253" w:h="1418" w:hRule="exact" w:hSpace="142" w:vSpace="142" w:wrap="around" w:vAnchor="page" w:hAnchor="page" w:x="7457" w:y="568"/>
    </w:pPr>
  </w:style>
  <w:style w:type="character" w:customStyle="1" w:styleId="AACopyright">
    <w:name w:val="AA Copyright"/>
    <w:rsid w:val="004B18BC"/>
    <w:rPr>
      <w:rFonts w:ascii="Arial" w:hAnsi="Arial"/>
      <w:sz w:val="13"/>
      <w:szCs w:val="13"/>
    </w:rPr>
  </w:style>
  <w:style w:type="paragraph" w:customStyle="1" w:styleId="AA2ndlevelbullet">
    <w:name w:val="AA 2nd level bullet"/>
    <w:basedOn w:val="AA1stlevelbullet"/>
    <w:rsid w:val="004B18B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B18B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B18B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B18BC"/>
    <w:pPr>
      <w:framePr w:h="1054" w:wrap="around" w:y="5920"/>
    </w:pPr>
  </w:style>
  <w:style w:type="paragraph" w:customStyle="1" w:styleId="ReportHeading3">
    <w:name w:val="ReportHeading3"/>
    <w:basedOn w:val="ReportHeading2"/>
    <w:rsid w:val="004B18BC"/>
    <w:pPr>
      <w:framePr w:h="443" w:wrap="around" w:y="8223"/>
    </w:pPr>
  </w:style>
  <w:style w:type="paragraph" w:customStyle="1" w:styleId="E">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B18B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B18BC"/>
    <w:pPr>
      <w:framePr w:w="7308" w:h="1134" w:hSpace="180" w:vSpace="180" w:wrap="notBeside" w:vAnchor="text" w:hAnchor="margin" w:x="1" w:y="7"/>
      <w:spacing w:after="240"/>
    </w:pPr>
  </w:style>
  <w:style w:type="paragraph" w:customStyle="1" w:styleId="PictureLeft">
    <w:name w:val="PictureLeft"/>
    <w:basedOn w:val="Normal"/>
    <w:rsid w:val="004B18BC"/>
    <w:pPr>
      <w:framePr w:w="2603" w:h="1134" w:hSpace="142" w:wrap="around" w:vAnchor="text" w:hAnchor="page" w:x="1526" w:y="6"/>
      <w:spacing w:before="240"/>
    </w:pPr>
  </w:style>
  <w:style w:type="paragraph" w:customStyle="1" w:styleId="PicturteLeftFullLength">
    <w:name w:val="PicturteLeftFullLength"/>
    <w:basedOn w:val="PictureLeft"/>
    <w:rsid w:val="004B18BC"/>
    <w:pPr>
      <w:framePr w:w="10142" w:hSpace="180" w:vSpace="180" w:wrap="around" w:y="7"/>
    </w:pPr>
  </w:style>
  <w:style w:type="paragraph" w:customStyle="1" w:styleId="AAheadingwocontents">
    <w:name w:val="AA heading wo contents"/>
    <w:basedOn w:val="Normal"/>
    <w:rsid w:val="004B18BC"/>
    <w:pPr>
      <w:spacing w:line="280" w:lineRule="atLeast"/>
    </w:pPr>
    <w:rPr>
      <w:rFonts w:ascii="Times New Roman" w:hAnsi="Times New Roman"/>
      <w:b/>
      <w:bCs/>
      <w:sz w:val="22"/>
      <w:szCs w:val="22"/>
    </w:rPr>
  </w:style>
  <w:style w:type="paragraph" w:customStyle="1" w:styleId="StandaardOpinion">
    <w:name w:val="StandaardOpinion"/>
    <w:basedOn w:val="Normal"/>
    <w:rsid w:val="004B18BC"/>
    <w:pPr>
      <w:spacing w:line="280" w:lineRule="atLeast"/>
    </w:pPr>
    <w:rPr>
      <w:rFonts w:ascii="Times New Roman" w:hAnsi="Times New Roman"/>
      <w:sz w:val="22"/>
      <w:szCs w:val="22"/>
    </w:rPr>
  </w:style>
  <w:style w:type="character" w:styleId="PageNumber">
    <w:name w:val="page number"/>
    <w:basedOn w:val="DefaultParagraphFont"/>
    <w:rsid w:val="004B18BC"/>
  </w:style>
  <w:style w:type="paragraph" w:customStyle="1" w:styleId="E0">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30">
    <w:name w:val="µÒÃÒ§3ªèÍ§"/>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a1">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1"/>
    <w:rsid w:val="004B18BC"/>
    <w:pPr>
      <w:jc w:val="left"/>
    </w:pPr>
    <w:rPr>
      <w:rFonts w:cs="Times New Roman"/>
      <w:sz w:val="10"/>
      <w:szCs w:val="10"/>
    </w:rPr>
  </w:style>
  <w:style w:type="paragraph" w:customStyle="1" w:styleId="a2">
    <w:name w:val="???????"/>
    <w:basedOn w:val="E0"/>
    <w:rsid w:val="004B18BC"/>
    <w:pPr>
      <w:tabs>
        <w:tab w:val="left" w:pos="1080"/>
      </w:tabs>
      <w:jc w:val="left"/>
    </w:pPr>
    <w:rPr>
      <w:rFonts w:ascii="Times New Roman" w:hAnsi="Times New Roman"/>
      <w:sz w:val="30"/>
      <w:szCs w:val="30"/>
    </w:rPr>
  </w:style>
  <w:style w:type="paragraph" w:customStyle="1" w:styleId="T">
    <w:name w:val="????? 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DocumentMap">
    <w:name w:val="Document Map"/>
    <w:basedOn w:val="Normal"/>
    <w:link w:val="DocumentMapChar"/>
    <w:semiHidden/>
    <w:rsid w:val="004B18BC"/>
    <w:pPr>
      <w:shd w:val="clear" w:color="auto" w:fill="000080"/>
    </w:pPr>
    <w:rPr>
      <w:rFonts w:ascii="Times New Roman" w:hAnsi="Times New Roman" w:cs="Wingdings"/>
      <w:sz w:val="28"/>
      <w:szCs w:val="28"/>
    </w:rPr>
  </w:style>
  <w:style w:type="paragraph" w:styleId="BodyText2">
    <w:name w:val="Body Text 2"/>
    <w:basedOn w:val="Normal"/>
    <w:link w:val="BodyText2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0"/>
      <w:szCs w:val="20"/>
    </w:rPr>
  </w:style>
  <w:style w:type="paragraph" w:styleId="BlockText">
    <w:name w:val="Block Tex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line="240" w:lineRule="auto"/>
      <w:ind w:left="540" w:right="29" w:hanging="540"/>
      <w:jc w:val="both"/>
    </w:pPr>
    <w:rPr>
      <w:rFonts w:ascii="Times New Roman" w:hAnsi="Times New Roman"/>
      <w:sz w:val="22"/>
      <w:szCs w:val="22"/>
      <w:lang w:val="th-TH"/>
    </w:rPr>
  </w:style>
  <w:style w:type="paragraph" w:styleId="BodyText3">
    <w:name w:val="Body Text 3"/>
    <w:basedOn w:val="Normal"/>
    <w:link w:val="BodyText3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olor w:val="FF0000"/>
      <w:sz w:val="22"/>
      <w:szCs w:val="22"/>
    </w:rPr>
  </w:style>
  <w:style w:type="table" w:styleId="TableGrid">
    <w:name w:val="Table Grid"/>
    <w:basedOn w:val="TableNormal"/>
    <w:uiPriority w:val="59"/>
    <w:rsid w:val="00D37C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6B75D6"/>
    <w:rPr>
      <w:rFonts w:ascii="Tahoma" w:hAnsi="Tahoma"/>
      <w:sz w:val="16"/>
    </w:rPr>
  </w:style>
  <w:style w:type="paragraph" w:styleId="BodyTextIndent3">
    <w:name w:val="Body Text Indent 3"/>
    <w:basedOn w:val="Normal"/>
    <w:link w:val="BodyTextIndent3Char"/>
    <w:rsid w:val="00F51AFE"/>
    <w:pPr>
      <w:spacing w:after="120"/>
      <w:ind w:left="283"/>
    </w:pPr>
    <w:rPr>
      <w:rFonts w:cs="Cordia New"/>
      <w:sz w:val="16"/>
    </w:rPr>
  </w:style>
  <w:style w:type="paragraph" w:styleId="EnvelopeReturn">
    <w:name w:val="envelope return"/>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val="en-GB"/>
    </w:rPr>
  </w:style>
  <w:style w:type="paragraph" w:customStyle="1" w:styleId="a3">
    <w:name w:val="เนื้อเรื่อง"/>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UPC" w:hAnsi="CordiaUPC" w:cs="CordiaUPC"/>
      <w:sz w:val="28"/>
      <w:szCs w:val="28"/>
    </w:rPr>
  </w:style>
  <w:style w:type="paragraph" w:customStyle="1" w:styleId="11">
    <w:name w:val="เนื้อเรื่อง1"/>
    <w:basedOn w:val="Normal"/>
    <w:rsid w:val="006D5E3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Char">
    <w:name w:val="Char"/>
    <w:basedOn w:val="Normal"/>
    <w:rsid w:val="001A1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paragraph" w:customStyle="1" w:styleId="a4">
    <w:name w:val="??????????"/>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Times New Roman"/>
      <w:sz w:val="28"/>
      <w:szCs w:val="20"/>
      <w:lang w:val="th-TH"/>
    </w:rPr>
  </w:style>
  <w:style w:type="paragraph" w:styleId="Title">
    <w:name w:val="Title"/>
    <w:basedOn w:val="Normal"/>
    <w:link w:val="TitleChar"/>
    <w:qFormat/>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hAnsi="Angsana New"/>
      <w:b/>
      <w:bCs/>
      <w:caps/>
      <w:sz w:val="32"/>
      <w:szCs w:val="32"/>
    </w:rPr>
  </w:style>
  <w:style w:type="paragraph" w:customStyle="1" w:styleId="BalloonText1">
    <w:name w:val="Balloon Text1"/>
    <w:basedOn w:val="Normal"/>
    <w:semiHidden/>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customStyle="1" w:styleId="CharCharCharCharCharCharChar">
    <w:name w:val="Char Char Char อักขระ Char อักขระ Char อักขระ Char Char อักขระ"/>
    <w:basedOn w:val="Normal"/>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jern2">
    <w:name w:val="jern2"/>
    <w:basedOn w:val="jen"/>
    <w:rsid w:val="00261BC3"/>
  </w:style>
  <w:style w:type="paragraph" w:customStyle="1" w:styleId="jen">
    <w:name w:val="jen"/>
    <w:basedOn w:val="Preformatted"/>
    <w:rsid w:val="00261BC3"/>
    <w:pPr>
      <w:pBdr>
        <w:bottom w:val="single" w:sz="6" w:space="1" w:color="auto"/>
      </w:pBdr>
      <w:tabs>
        <w:tab w:val="clear" w:pos="9590"/>
      </w:tabs>
      <w:spacing w:line="180" w:lineRule="auto"/>
      <w:jc w:val="right"/>
    </w:pPr>
    <w:rPr>
      <w:sz w:val="24"/>
    </w:rPr>
  </w:style>
  <w:style w:type="paragraph" w:customStyle="1" w:styleId="jern1">
    <w:name w:val="jern1"/>
    <w:basedOn w:val="Preformatted"/>
    <w:rsid w:val="00261BC3"/>
    <w:pPr>
      <w:pBdr>
        <w:bottom w:val="single" w:sz="6" w:space="1" w:color="auto"/>
      </w:pBdr>
      <w:tabs>
        <w:tab w:val="clear" w:pos="9590"/>
      </w:tabs>
      <w:jc w:val="center"/>
    </w:pPr>
    <w:rPr>
      <w:rFonts w:ascii="AngsanaUPC" w:hAnsi="AngsanaUPC"/>
      <w:sz w:val="30"/>
    </w:rPr>
  </w:style>
  <w:style w:type="paragraph" w:customStyle="1" w:styleId="pom">
    <w:name w:val="pom"/>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30"/>
      <w:szCs w:val="20"/>
      <w:lang w:val="th-TH"/>
    </w:rPr>
  </w:style>
  <w:style w:type="paragraph" w:customStyle="1" w:styleId="jern11">
    <w:name w:val="jern11"/>
    <w:basedOn w:val="Normal"/>
    <w:rsid w:val="00261BC3"/>
    <w:pPr>
      <w:pBdr>
        <w:top w:val="single" w:sz="6" w:space="1" w:color="auto"/>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color w:val="000000"/>
      <w:sz w:val="28"/>
      <w:szCs w:val="20"/>
      <w:lang w:val="th-TH"/>
    </w:rPr>
  </w:style>
  <w:style w:type="paragraph" w:styleId="BodyTextIndent2">
    <w:name w:val="Body Text Indent 2"/>
    <w:basedOn w:val="Normal"/>
    <w:link w:val="BodyTextIndent2Char"/>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overflowPunct w:val="0"/>
      <w:autoSpaceDE w:val="0"/>
      <w:autoSpaceDN w:val="0"/>
      <w:adjustRightInd w:val="0"/>
      <w:spacing w:line="240" w:lineRule="auto"/>
      <w:ind w:left="1440"/>
      <w:jc w:val="both"/>
      <w:textAlignment w:val="baseline"/>
    </w:pPr>
    <w:rPr>
      <w:rFonts w:ascii="BrowalliaUPC" w:hAnsi="BrowalliaUPC"/>
      <w:color w:val="000000"/>
      <w:sz w:val="28"/>
      <w:szCs w:val="20"/>
      <w:lang w:val="th-TH"/>
    </w:rPr>
  </w:style>
  <w:style w:type="character" w:styleId="Hyperlink">
    <w:name w:val="Hyperlink"/>
    <w:rsid w:val="00261BC3"/>
    <w:rPr>
      <w:rFonts w:cs="Times New Roman"/>
      <w:color w:val="0000FF"/>
      <w:u w:val="single"/>
    </w:rPr>
  </w:style>
  <w:style w:type="paragraph" w:customStyle="1" w:styleId="orn">
    <w:name w:val="orn"/>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22"/>
      <w:szCs w:val="20"/>
    </w:rPr>
  </w:style>
  <w:style w:type="paragraph" w:customStyle="1" w:styleId="aaaa">
    <w:name w:val="aaaa"/>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sz w:val="22"/>
      <w:szCs w:val="20"/>
    </w:rPr>
  </w:style>
  <w:style w:type="paragraph" w:styleId="Subtitle">
    <w:name w:val="Subtitle"/>
    <w:basedOn w:val="Normal"/>
    <w:link w:val="SubtitleChar"/>
    <w:qFormat/>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rPr>
  </w:style>
  <w:style w:type="character" w:styleId="CommentReference">
    <w:name w:val="annotation reference"/>
    <w:semiHidden/>
    <w:rsid w:val="00261BC3"/>
    <w:rPr>
      <w:rFonts w:cs="Angsana New"/>
      <w:sz w:val="16"/>
      <w:szCs w:val="16"/>
      <w:lang w:bidi="th-TH"/>
    </w:rPr>
  </w:style>
  <w:style w:type="paragraph" w:styleId="CommentText">
    <w:name w:val="annotation text"/>
    <w:basedOn w:val="Normal"/>
    <w:link w:val="CommentTextChar"/>
    <w:semiHidden/>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rPr>
  </w:style>
  <w:style w:type="numbering" w:customStyle="1" w:styleId="1">
    <w:name w:val="ลักษณะ1"/>
    <w:rsid w:val="00261BC3"/>
    <w:pPr>
      <w:numPr>
        <w:numId w:val="16"/>
      </w:numPr>
    </w:pPr>
  </w:style>
  <w:style w:type="paragraph" w:customStyle="1" w:styleId="Style1">
    <w:name w:val="Style1"/>
    <w:basedOn w:val="Normal"/>
    <w:next w:val="Normal"/>
    <w:rsid w:val="00261B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pPr>
    <w:rPr>
      <w:rFonts w:ascii="Times New Roman" w:hAnsi="Times New Roman"/>
      <w:b/>
      <w:bCs/>
      <w:sz w:val="20"/>
      <w:szCs w:val="20"/>
    </w:rPr>
  </w:style>
  <w:style w:type="paragraph" w:customStyle="1" w:styleId="NormalAngsanaNew">
    <w:name w:val="Normal + Angsana New"/>
    <w:aliases w:val="Right,Bottom: (Single solid line,Auto,w..."/>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Cordia New" w:hAnsi="Angsana New"/>
      <w:sz w:val="24"/>
      <w:szCs w:val="24"/>
    </w:rPr>
  </w:style>
  <w:style w:type="paragraph" w:customStyle="1" w:styleId="a5">
    <w:name w:val="???????????"/>
    <w:basedOn w:val="Normal"/>
    <w:rsid w:val="00261B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paragraph" w:customStyle="1" w:styleId="AngsanaNew">
    <w:name w:val="ปกติ + Angsana New"/>
    <w:aliases w:val="16 พ.,การจัดชิดขอบที่กระจายแบบไทย"/>
    <w:basedOn w:val="BodyText2"/>
    <w:rsid w:val="00261BC3"/>
    <w:pPr>
      <w:tabs>
        <w:tab w:val="left" w:pos="851"/>
      </w:tabs>
      <w:overflowPunct w:val="0"/>
      <w:autoSpaceDE w:val="0"/>
      <w:autoSpaceDN w:val="0"/>
      <w:adjustRightInd w:val="0"/>
      <w:spacing w:after="120" w:line="480" w:lineRule="auto"/>
      <w:ind w:left="851"/>
      <w:textAlignment w:val="baseline"/>
    </w:pPr>
    <w:rPr>
      <w:rFonts w:ascii="Angsana New" w:hAnsi="Angsana New" w:cs="Angsana New"/>
      <w:sz w:val="32"/>
      <w:szCs w:val="32"/>
    </w:rPr>
  </w:style>
  <w:style w:type="paragraph" w:customStyle="1" w:styleId="a6">
    <w:name w:val="¢éÍ¤ÇÒÁ"/>
    <w:basedOn w:val="Normal"/>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Book Antiqua" w:cs="Wingdings"/>
      <w:sz w:val="30"/>
      <w:szCs w:val="30"/>
      <w:lang w:eastAsia="th-TH"/>
    </w:rPr>
  </w:style>
  <w:style w:type="paragraph" w:styleId="MacroText">
    <w:name w:val="macro"/>
    <w:link w:val="MacroTextChar"/>
    <w:semiHidden/>
    <w:rsid w:val="00261BC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
    <w:name w:val="อักขระ Char อักขระ Char อักขระ Char อักขระ Char Char1"/>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0">
    <w:name w:val="อักขระ Char อักขระ Char อักขระ Char อักขระ Char Char1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
    <w:name w:val="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
    <w:name w:val="Char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
    <w:name w:val="Char Char อักขระ Char Char Char Char Char Char อักขระ Char Char"/>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
    <w:name w:val="Char1"/>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ongtext1">
    <w:name w:val="long_text1"/>
    <w:rsid w:val="00AE675D"/>
    <w:rPr>
      <w:sz w:val="13"/>
      <w:szCs w:val="13"/>
    </w:rPr>
  </w:style>
  <w:style w:type="paragraph" w:styleId="ListParagraph">
    <w:name w:val="List Paragraph"/>
    <w:basedOn w:val="Normal"/>
    <w:uiPriority w:val="34"/>
    <w:qFormat/>
    <w:rsid w:val="00E5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BodyTextChar">
    <w:name w:val="Body Text Char"/>
    <w:basedOn w:val="DefaultParagraphFont"/>
    <w:link w:val="BodyText"/>
    <w:locked/>
    <w:rsid w:val="00E0161B"/>
    <w:rPr>
      <w:rFonts w:ascii="Arial" w:hAnsi="Arial"/>
      <w:sz w:val="18"/>
      <w:szCs w:val="18"/>
      <w:lang w:val="en-US" w:eastAsia="en-US"/>
    </w:rPr>
  </w:style>
  <w:style w:type="character" w:customStyle="1" w:styleId="Heading7Char">
    <w:name w:val="Heading 7 Char"/>
    <w:basedOn w:val="DefaultParagraphFont"/>
    <w:link w:val="Heading7"/>
    <w:rsid w:val="00E0161B"/>
    <w:rPr>
      <w:rFonts w:ascii="Arial" w:hAnsi="Arial" w:cs="Times New Roman"/>
      <w:b/>
      <w:bCs/>
      <w:sz w:val="16"/>
      <w:szCs w:val="16"/>
      <w:lang w:val="en-US" w:eastAsia="en-US"/>
    </w:rPr>
  </w:style>
  <w:style w:type="character" w:customStyle="1" w:styleId="Heading4Char">
    <w:name w:val="Heading 4 Char"/>
    <w:basedOn w:val="DefaultParagraphFont"/>
    <w:link w:val="Heading4"/>
    <w:rsid w:val="007572C7"/>
    <w:rPr>
      <w:rFonts w:ascii="Arial" w:hAnsi="Arial" w:cs="Times New Roman"/>
      <w:b/>
      <w:bCs/>
      <w:sz w:val="18"/>
      <w:szCs w:val="18"/>
      <w:lang w:val="en-US" w:eastAsia="en-US"/>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611A83"/>
    <w:rPr>
      <w:sz w:val="32"/>
      <w:lang w:val="th-TH" w:eastAsia="en-US" w:bidi="th-TH"/>
    </w:rPr>
  </w:style>
  <w:style w:type="character" w:customStyle="1" w:styleId="hps">
    <w:name w:val="hps"/>
    <w:basedOn w:val="DefaultParagraphFont"/>
    <w:rsid w:val="004C2B27"/>
  </w:style>
  <w:style w:type="character" w:customStyle="1" w:styleId="Heading1Char">
    <w:name w:val="Heading 1 Char"/>
    <w:basedOn w:val="DefaultParagraphFont"/>
    <w:link w:val="Heading1"/>
    <w:rsid w:val="00B73BDA"/>
    <w:rPr>
      <w:rFonts w:ascii="Arial" w:hAnsi="Arial" w:cs="Times New Roman"/>
      <w:b/>
      <w:bCs/>
      <w:sz w:val="18"/>
      <w:szCs w:val="18"/>
      <w:u w:val="single"/>
      <w:shd w:val="solid" w:color="FFFFFF" w:fill="FFFFFF"/>
      <w:lang w:val="en-US" w:eastAsia="en-US"/>
    </w:rPr>
  </w:style>
  <w:style w:type="paragraph" w:customStyle="1" w:styleId="a7">
    <w:name w:val="à¹×éÍàÃ×èÍ§"/>
    <w:basedOn w:val="Normal"/>
    <w:rsid w:val="00F8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MacroTextChar">
    <w:name w:val="Macro Text Char"/>
    <w:basedOn w:val="DefaultParagraphFont"/>
    <w:link w:val="MacroText"/>
    <w:semiHidden/>
    <w:rsid w:val="0004694E"/>
    <w:rPr>
      <w:rFonts w:ascii="Courier New" w:hAnsi="Courier New"/>
      <w:lang w:val="en-AU" w:eastAsia="en-US"/>
    </w:rPr>
  </w:style>
  <w:style w:type="character" w:customStyle="1" w:styleId="longtext">
    <w:name w:val="long_text"/>
    <w:basedOn w:val="DefaultParagraphFont"/>
    <w:rsid w:val="009055EE"/>
  </w:style>
  <w:style w:type="character" w:customStyle="1" w:styleId="BodyTextIndentChar">
    <w:name w:val="Body Text Indent Char"/>
    <w:link w:val="BodyTextIndent"/>
    <w:locked/>
    <w:rsid w:val="002A425F"/>
    <w:rPr>
      <w:rFonts w:ascii="Arial" w:hAnsi="Arial"/>
      <w:sz w:val="18"/>
      <w:szCs w:val="18"/>
      <w:lang w:val="en-US" w:eastAsia="en-US"/>
    </w:rPr>
  </w:style>
  <w:style w:type="character" w:customStyle="1" w:styleId="HeaderChar">
    <w:name w:val="Header Char"/>
    <w:link w:val="Header"/>
    <w:locked/>
    <w:rsid w:val="0092019B"/>
    <w:rPr>
      <w:rFonts w:ascii="Arial" w:hAnsi="Arial"/>
      <w:sz w:val="18"/>
      <w:szCs w:val="18"/>
      <w:lang w:val="en-US" w:eastAsia="en-US"/>
    </w:rPr>
  </w:style>
  <w:style w:type="paragraph" w:customStyle="1" w:styleId="acctstatementsub-heading">
    <w:name w:val="acct statement sub-heading"/>
    <w:aliases w:val="ass"/>
    <w:basedOn w:val="Normal"/>
    <w:next w:val="Normal"/>
    <w:uiPriority w:val="99"/>
    <w:rsid w:val="0092019B"/>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bCs/>
      <w:sz w:val="22"/>
      <w:szCs w:val="22"/>
      <w:lang w:val="en-GB" w:bidi="ar-SA"/>
    </w:rPr>
  </w:style>
  <w:style w:type="paragraph" w:customStyle="1" w:styleId="AccPolicysubhead">
    <w:name w:val="Acc Policy sub head"/>
    <w:basedOn w:val="BodyText"/>
    <w:next w:val="BodyText"/>
    <w:autoRedefine/>
    <w:uiPriority w:val="99"/>
    <w:rsid w:val="00652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right="14" w:firstLine="540"/>
      <w:jc w:val="both"/>
    </w:pPr>
    <w:rPr>
      <w:rFonts w:ascii="Times New Roman" w:hAnsi="Times New Roman"/>
      <w:spacing w:val="-2"/>
      <w:sz w:val="22"/>
      <w:szCs w:val="22"/>
      <w:u w:val="single"/>
      <w:lang w:eastAsia="en-GB"/>
    </w:rPr>
  </w:style>
  <w:style w:type="character" w:customStyle="1" w:styleId="Heading2Char">
    <w:name w:val="Heading 2 Char"/>
    <w:basedOn w:val="DefaultParagraphFont"/>
    <w:link w:val="Heading2"/>
    <w:rsid w:val="008421A9"/>
    <w:rPr>
      <w:rFonts w:ascii="Arial" w:hAnsi="Arial" w:cs="Times New Roman"/>
      <w:b/>
      <w:bCs/>
      <w:sz w:val="18"/>
      <w:szCs w:val="18"/>
      <w:lang w:val="en-US" w:eastAsia="en-US"/>
    </w:rPr>
  </w:style>
  <w:style w:type="character" w:customStyle="1" w:styleId="Heading3Char">
    <w:name w:val="Heading 3 Char"/>
    <w:basedOn w:val="DefaultParagraphFont"/>
    <w:link w:val="Heading3"/>
    <w:rsid w:val="008421A9"/>
    <w:rPr>
      <w:rFonts w:ascii="Arial" w:hAnsi="Arial" w:cs="Times New Roman"/>
      <w:i/>
      <w:iCs/>
      <w:sz w:val="18"/>
      <w:szCs w:val="18"/>
      <w:lang w:val="en-US" w:eastAsia="en-US"/>
    </w:rPr>
  </w:style>
  <w:style w:type="character" w:customStyle="1" w:styleId="Heading5Char">
    <w:name w:val="Heading 5 Char"/>
    <w:basedOn w:val="DefaultParagraphFont"/>
    <w:link w:val="Heading5"/>
    <w:rsid w:val="008421A9"/>
    <w:rPr>
      <w:rFonts w:ascii="Arial" w:hAnsi="Arial" w:cs="Times New Roman"/>
      <w:b/>
      <w:bCs/>
      <w:lang w:eastAsia="en-US"/>
    </w:rPr>
  </w:style>
  <w:style w:type="character" w:customStyle="1" w:styleId="Heading6Char">
    <w:name w:val="Heading 6 Char"/>
    <w:basedOn w:val="DefaultParagraphFont"/>
    <w:link w:val="Heading6"/>
    <w:rsid w:val="008421A9"/>
    <w:rPr>
      <w:rFonts w:ascii="Arial" w:hAnsi="Arial" w:cs="Times New Roman"/>
      <w:b/>
      <w:bCs/>
      <w:sz w:val="16"/>
      <w:szCs w:val="16"/>
      <w:lang w:val="en-US" w:eastAsia="en-US"/>
    </w:rPr>
  </w:style>
  <w:style w:type="character" w:customStyle="1" w:styleId="Heading8Char">
    <w:name w:val="Heading 8 Char"/>
    <w:basedOn w:val="DefaultParagraphFont"/>
    <w:link w:val="Heading8"/>
    <w:rsid w:val="008421A9"/>
    <w:rPr>
      <w:rFonts w:ascii="Arial" w:hAnsi="Arial" w:cs="Times New Roman"/>
      <w:b/>
      <w:bCs/>
      <w:sz w:val="16"/>
      <w:szCs w:val="16"/>
      <w:lang w:val="en-US" w:eastAsia="en-US"/>
    </w:rPr>
  </w:style>
  <w:style w:type="character" w:customStyle="1" w:styleId="Heading9Char">
    <w:name w:val="Heading 9 Char"/>
    <w:basedOn w:val="DefaultParagraphFont"/>
    <w:link w:val="Heading9"/>
    <w:rsid w:val="008421A9"/>
    <w:rPr>
      <w:rFonts w:ascii="Arial" w:hAnsi="Arial" w:cs="Times New Roman"/>
      <w:b/>
      <w:bCs/>
      <w:sz w:val="16"/>
      <w:szCs w:val="16"/>
      <w:lang w:val="en-US" w:eastAsia="en-US"/>
    </w:rPr>
  </w:style>
  <w:style w:type="character" w:customStyle="1" w:styleId="FooterChar">
    <w:name w:val="Footer Char"/>
    <w:basedOn w:val="DefaultParagraphFont"/>
    <w:link w:val="Footer"/>
    <w:rsid w:val="008421A9"/>
    <w:rPr>
      <w:rFonts w:ascii="Arial" w:hAnsi="Arial"/>
      <w:sz w:val="18"/>
      <w:szCs w:val="18"/>
      <w:lang w:val="en-US" w:eastAsia="en-US"/>
    </w:rPr>
  </w:style>
  <w:style w:type="character" w:customStyle="1" w:styleId="BodyTextFirstIndentChar">
    <w:name w:val="Body Text First Indent Char"/>
    <w:basedOn w:val="BodyTextChar"/>
    <w:link w:val="BodyTextFirstIndent"/>
    <w:rsid w:val="008421A9"/>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8421A9"/>
    <w:rPr>
      <w:rFonts w:ascii="Arial" w:hAnsi="Arial"/>
      <w:sz w:val="18"/>
      <w:szCs w:val="18"/>
      <w:lang w:val="en-US" w:eastAsia="en-US"/>
    </w:rPr>
  </w:style>
  <w:style w:type="character" w:customStyle="1" w:styleId="DocumentMapChar">
    <w:name w:val="Document Map Char"/>
    <w:basedOn w:val="DefaultParagraphFont"/>
    <w:link w:val="DocumentMap"/>
    <w:semiHidden/>
    <w:rsid w:val="008421A9"/>
    <w:rPr>
      <w:rFonts w:cs="Wingdings"/>
      <w:sz w:val="28"/>
      <w:szCs w:val="28"/>
      <w:shd w:val="clear" w:color="auto" w:fill="000080"/>
      <w:lang w:val="en-US" w:eastAsia="en-US"/>
    </w:rPr>
  </w:style>
  <w:style w:type="character" w:customStyle="1" w:styleId="BodyText2Char">
    <w:name w:val="Body Text 2 Char"/>
    <w:basedOn w:val="DefaultParagraphFont"/>
    <w:link w:val="BodyText2"/>
    <w:rsid w:val="008421A9"/>
    <w:rPr>
      <w:rFonts w:ascii="Arial" w:hAnsi="Arial" w:cs="Times New Roman"/>
      <w:lang w:val="en-US" w:eastAsia="en-US"/>
    </w:rPr>
  </w:style>
  <w:style w:type="character" w:customStyle="1" w:styleId="BodyText3Char">
    <w:name w:val="Body Text 3 Char"/>
    <w:basedOn w:val="DefaultParagraphFont"/>
    <w:link w:val="BodyText3"/>
    <w:rsid w:val="008421A9"/>
    <w:rPr>
      <w:color w:val="FF0000"/>
      <w:sz w:val="22"/>
      <w:szCs w:val="22"/>
      <w:lang w:val="en-US" w:eastAsia="en-US"/>
    </w:rPr>
  </w:style>
  <w:style w:type="character" w:customStyle="1" w:styleId="BalloonTextChar">
    <w:name w:val="Balloon Text Char"/>
    <w:basedOn w:val="DefaultParagraphFont"/>
    <w:link w:val="BalloonText"/>
    <w:semiHidden/>
    <w:rsid w:val="008421A9"/>
    <w:rPr>
      <w:rFonts w:ascii="Tahoma" w:hAnsi="Tahoma"/>
      <w:sz w:val="16"/>
      <w:szCs w:val="18"/>
      <w:lang w:val="en-US" w:eastAsia="en-US"/>
    </w:rPr>
  </w:style>
  <w:style w:type="character" w:customStyle="1" w:styleId="BodyTextIndent3Char">
    <w:name w:val="Body Text Indent 3 Char"/>
    <w:basedOn w:val="DefaultParagraphFont"/>
    <w:link w:val="BodyTextIndent3"/>
    <w:rsid w:val="008421A9"/>
    <w:rPr>
      <w:rFonts w:ascii="Arial" w:hAnsi="Arial" w:cs="Cordia New"/>
      <w:sz w:val="16"/>
      <w:szCs w:val="18"/>
      <w:lang w:val="en-US" w:eastAsia="en-US"/>
    </w:rPr>
  </w:style>
  <w:style w:type="character" w:customStyle="1" w:styleId="TitleChar">
    <w:name w:val="Title Char"/>
    <w:basedOn w:val="DefaultParagraphFont"/>
    <w:link w:val="Title"/>
    <w:rsid w:val="008421A9"/>
    <w:rPr>
      <w:rFonts w:ascii="Angsana New" w:hAnsi="Angsana New"/>
      <w:b/>
      <w:bCs/>
      <w:caps/>
      <w:sz w:val="32"/>
      <w:szCs w:val="32"/>
      <w:lang w:val="en-US" w:eastAsia="en-US"/>
    </w:rPr>
  </w:style>
  <w:style w:type="character" w:customStyle="1" w:styleId="HTMLPreformattedChar">
    <w:name w:val="HTML Preformatted Char"/>
    <w:basedOn w:val="DefaultParagraphFont"/>
    <w:link w:val="HTMLPreformatted"/>
    <w:rsid w:val="008421A9"/>
    <w:rPr>
      <w:rFonts w:ascii="Courier New" w:hAnsi="Courier New" w:cs="Courier New"/>
      <w:lang w:val="en-US" w:eastAsia="en-US"/>
    </w:rPr>
  </w:style>
  <w:style w:type="character" w:customStyle="1" w:styleId="BodyTextIndent2Char">
    <w:name w:val="Body Text Indent 2 Char"/>
    <w:basedOn w:val="DefaultParagraphFont"/>
    <w:link w:val="BodyTextIndent2"/>
    <w:rsid w:val="008421A9"/>
    <w:rPr>
      <w:rFonts w:ascii="BrowalliaUPC" w:hAnsi="BrowalliaUPC"/>
      <w:color w:val="000000"/>
      <w:sz w:val="28"/>
      <w:lang w:val="th-TH" w:eastAsia="en-US"/>
    </w:rPr>
  </w:style>
  <w:style w:type="character" w:customStyle="1" w:styleId="SubtitleChar">
    <w:name w:val="Subtitle Char"/>
    <w:basedOn w:val="DefaultParagraphFont"/>
    <w:link w:val="Subtitle"/>
    <w:rsid w:val="008421A9"/>
    <w:rPr>
      <w:rFonts w:ascii="Angsana New" w:eastAsia="Cordia New" w:hAnsi="Cordia New"/>
      <w:b/>
      <w:bCs/>
      <w:sz w:val="32"/>
      <w:szCs w:val="32"/>
      <w:lang w:val="en-US" w:eastAsia="en-US"/>
    </w:rPr>
  </w:style>
  <w:style w:type="character" w:customStyle="1" w:styleId="CommentTextChar">
    <w:name w:val="Comment Text Char"/>
    <w:basedOn w:val="DefaultParagraphFont"/>
    <w:link w:val="CommentText"/>
    <w:semiHidden/>
    <w:rsid w:val="008421A9"/>
    <w:rPr>
      <w:rFonts w:ascii="Cordia New" w:eastAsia="Cordia New" w:hAnsi="Cordia New" w:cs="Cordia New"/>
      <w:sz w:val="28"/>
      <w:szCs w:val="28"/>
      <w:lang w:val="en-US" w:eastAsia="en-US"/>
    </w:rPr>
  </w:style>
  <w:style w:type="character" w:styleId="Emphasis">
    <w:name w:val="Emphasis"/>
    <w:basedOn w:val="DefaultParagraphFont"/>
    <w:qFormat/>
    <w:rsid w:val="005578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34977">
      <w:bodyDiv w:val="1"/>
      <w:marLeft w:val="0"/>
      <w:marRight w:val="0"/>
      <w:marTop w:val="0"/>
      <w:marBottom w:val="0"/>
      <w:divBdr>
        <w:top w:val="none" w:sz="0" w:space="0" w:color="auto"/>
        <w:left w:val="none" w:sz="0" w:space="0" w:color="auto"/>
        <w:bottom w:val="none" w:sz="0" w:space="0" w:color="auto"/>
        <w:right w:val="none" w:sz="0" w:space="0" w:color="auto"/>
      </w:divBdr>
    </w:div>
    <w:div w:id="367489815">
      <w:bodyDiv w:val="1"/>
      <w:marLeft w:val="0"/>
      <w:marRight w:val="0"/>
      <w:marTop w:val="0"/>
      <w:marBottom w:val="0"/>
      <w:divBdr>
        <w:top w:val="none" w:sz="0" w:space="0" w:color="auto"/>
        <w:left w:val="none" w:sz="0" w:space="0" w:color="auto"/>
        <w:bottom w:val="none" w:sz="0" w:space="0" w:color="auto"/>
        <w:right w:val="none" w:sz="0" w:space="0" w:color="auto"/>
      </w:divBdr>
    </w:div>
    <w:div w:id="391806896">
      <w:bodyDiv w:val="1"/>
      <w:marLeft w:val="0"/>
      <w:marRight w:val="0"/>
      <w:marTop w:val="0"/>
      <w:marBottom w:val="0"/>
      <w:divBdr>
        <w:top w:val="none" w:sz="0" w:space="0" w:color="auto"/>
        <w:left w:val="none" w:sz="0" w:space="0" w:color="auto"/>
        <w:bottom w:val="none" w:sz="0" w:space="0" w:color="auto"/>
        <w:right w:val="none" w:sz="0" w:space="0" w:color="auto"/>
      </w:divBdr>
    </w:div>
    <w:div w:id="594897041">
      <w:bodyDiv w:val="1"/>
      <w:marLeft w:val="0"/>
      <w:marRight w:val="0"/>
      <w:marTop w:val="0"/>
      <w:marBottom w:val="0"/>
      <w:divBdr>
        <w:top w:val="none" w:sz="0" w:space="0" w:color="auto"/>
        <w:left w:val="none" w:sz="0" w:space="0" w:color="auto"/>
        <w:bottom w:val="none" w:sz="0" w:space="0" w:color="auto"/>
        <w:right w:val="none" w:sz="0" w:space="0" w:color="auto"/>
      </w:divBdr>
    </w:div>
    <w:div w:id="640116558">
      <w:bodyDiv w:val="1"/>
      <w:marLeft w:val="0"/>
      <w:marRight w:val="0"/>
      <w:marTop w:val="0"/>
      <w:marBottom w:val="0"/>
      <w:divBdr>
        <w:top w:val="none" w:sz="0" w:space="0" w:color="auto"/>
        <w:left w:val="none" w:sz="0" w:space="0" w:color="auto"/>
        <w:bottom w:val="none" w:sz="0" w:space="0" w:color="auto"/>
        <w:right w:val="none" w:sz="0" w:space="0" w:color="auto"/>
      </w:divBdr>
    </w:div>
    <w:div w:id="672530618">
      <w:bodyDiv w:val="1"/>
      <w:marLeft w:val="0"/>
      <w:marRight w:val="0"/>
      <w:marTop w:val="0"/>
      <w:marBottom w:val="0"/>
      <w:divBdr>
        <w:top w:val="none" w:sz="0" w:space="0" w:color="auto"/>
        <w:left w:val="none" w:sz="0" w:space="0" w:color="auto"/>
        <w:bottom w:val="none" w:sz="0" w:space="0" w:color="auto"/>
        <w:right w:val="none" w:sz="0" w:space="0" w:color="auto"/>
      </w:divBdr>
    </w:div>
    <w:div w:id="736904312">
      <w:bodyDiv w:val="1"/>
      <w:marLeft w:val="0"/>
      <w:marRight w:val="0"/>
      <w:marTop w:val="0"/>
      <w:marBottom w:val="0"/>
      <w:divBdr>
        <w:top w:val="none" w:sz="0" w:space="0" w:color="auto"/>
        <w:left w:val="none" w:sz="0" w:space="0" w:color="auto"/>
        <w:bottom w:val="none" w:sz="0" w:space="0" w:color="auto"/>
        <w:right w:val="none" w:sz="0" w:space="0" w:color="auto"/>
      </w:divBdr>
      <w:divsChild>
        <w:div w:id="1836219355">
          <w:marLeft w:val="0"/>
          <w:marRight w:val="0"/>
          <w:marTop w:val="0"/>
          <w:marBottom w:val="0"/>
          <w:divBdr>
            <w:top w:val="none" w:sz="0" w:space="0" w:color="auto"/>
            <w:left w:val="none" w:sz="0" w:space="0" w:color="auto"/>
            <w:bottom w:val="none" w:sz="0" w:space="0" w:color="auto"/>
            <w:right w:val="none" w:sz="0" w:space="0" w:color="auto"/>
          </w:divBdr>
        </w:div>
      </w:divsChild>
    </w:div>
    <w:div w:id="853029758">
      <w:bodyDiv w:val="1"/>
      <w:marLeft w:val="0"/>
      <w:marRight w:val="0"/>
      <w:marTop w:val="0"/>
      <w:marBottom w:val="0"/>
      <w:divBdr>
        <w:top w:val="none" w:sz="0" w:space="0" w:color="auto"/>
        <w:left w:val="none" w:sz="0" w:space="0" w:color="auto"/>
        <w:bottom w:val="none" w:sz="0" w:space="0" w:color="auto"/>
        <w:right w:val="none" w:sz="0" w:space="0" w:color="auto"/>
      </w:divBdr>
    </w:div>
    <w:div w:id="966087974">
      <w:bodyDiv w:val="1"/>
      <w:marLeft w:val="0"/>
      <w:marRight w:val="0"/>
      <w:marTop w:val="0"/>
      <w:marBottom w:val="0"/>
      <w:divBdr>
        <w:top w:val="none" w:sz="0" w:space="0" w:color="auto"/>
        <w:left w:val="none" w:sz="0" w:space="0" w:color="auto"/>
        <w:bottom w:val="none" w:sz="0" w:space="0" w:color="auto"/>
        <w:right w:val="none" w:sz="0" w:space="0" w:color="auto"/>
      </w:divBdr>
      <w:divsChild>
        <w:div w:id="778599598">
          <w:marLeft w:val="0"/>
          <w:marRight w:val="0"/>
          <w:marTop w:val="0"/>
          <w:marBottom w:val="0"/>
          <w:divBdr>
            <w:top w:val="none" w:sz="0" w:space="0" w:color="auto"/>
            <w:left w:val="none" w:sz="0" w:space="0" w:color="auto"/>
            <w:bottom w:val="none" w:sz="0" w:space="0" w:color="auto"/>
            <w:right w:val="none" w:sz="0" w:space="0" w:color="auto"/>
          </w:divBdr>
          <w:divsChild>
            <w:div w:id="1655983971">
              <w:marLeft w:val="0"/>
              <w:marRight w:val="0"/>
              <w:marTop w:val="0"/>
              <w:marBottom w:val="0"/>
              <w:divBdr>
                <w:top w:val="none" w:sz="0" w:space="0" w:color="auto"/>
                <w:left w:val="none" w:sz="0" w:space="0" w:color="auto"/>
                <w:bottom w:val="none" w:sz="0" w:space="0" w:color="auto"/>
                <w:right w:val="none" w:sz="0" w:space="0" w:color="auto"/>
              </w:divBdr>
              <w:divsChild>
                <w:div w:id="31001707">
                  <w:marLeft w:val="0"/>
                  <w:marRight w:val="0"/>
                  <w:marTop w:val="0"/>
                  <w:marBottom w:val="0"/>
                  <w:divBdr>
                    <w:top w:val="none" w:sz="0" w:space="0" w:color="auto"/>
                    <w:left w:val="none" w:sz="0" w:space="0" w:color="auto"/>
                    <w:bottom w:val="none" w:sz="0" w:space="0" w:color="auto"/>
                    <w:right w:val="none" w:sz="0" w:space="0" w:color="auto"/>
                  </w:divBdr>
                  <w:divsChild>
                    <w:div w:id="308871742">
                      <w:marLeft w:val="0"/>
                      <w:marRight w:val="0"/>
                      <w:marTop w:val="0"/>
                      <w:marBottom w:val="0"/>
                      <w:divBdr>
                        <w:top w:val="none" w:sz="0" w:space="0" w:color="auto"/>
                        <w:left w:val="none" w:sz="0" w:space="0" w:color="auto"/>
                        <w:bottom w:val="none" w:sz="0" w:space="0" w:color="auto"/>
                        <w:right w:val="none" w:sz="0" w:space="0" w:color="auto"/>
                      </w:divBdr>
                      <w:divsChild>
                        <w:div w:id="573976640">
                          <w:marLeft w:val="0"/>
                          <w:marRight w:val="0"/>
                          <w:marTop w:val="0"/>
                          <w:marBottom w:val="0"/>
                          <w:divBdr>
                            <w:top w:val="none" w:sz="0" w:space="0" w:color="auto"/>
                            <w:left w:val="none" w:sz="0" w:space="0" w:color="auto"/>
                            <w:bottom w:val="none" w:sz="0" w:space="0" w:color="auto"/>
                            <w:right w:val="none" w:sz="0" w:space="0" w:color="auto"/>
                          </w:divBdr>
                          <w:divsChild>
                            <w:div w:id="328673904">
                              <w:marLeft w:val="0"/>
                              <w:marRight w:val="0"/>
                              <w:marTop w:val="0"/>
                              <w:marBottom w:val="0"/>
                              <w:divBdr>
                                <w:top w:val="none" w:sz="0" w:space="0" w:color="auto"/>
                                <w:left w:val="none" w:sz="0" w:space="0" w:color="auto"/>
                                <w:bottom w:val="none" w:sz="0" w:space="0" w:color="auto"/>
                                <w:right w:val="none" w:sz="0" w:space="0" w:color="auto"/>
                              </w:divBdr>
                              <w:divsChild>
                                <w:div w:id="993027867">
                                  <w:marLeft w:val="0"/>
                                  <w:marRight w:val="0"/>
                                  <w:marTop w:val="0"/>
                                  <w:marBottom w:val="0"/>
                                  <w:divBdr>
                                    <w:top w:val="none" w:sz="0" w:space="0" w:color="auto"/>
                                    <w:left w:val="none" w:sz="0" w:space="0" w:color="auto"/>
                                    <w:bottom w:val="none" w:sz="0" w:space="0" w:color="auto"/>
                                    <w:right w:val="none" w:sz="0" w:space="0" w:color="auto"/>
                                  </w:divBdr>
                                  <w:divsChild>
                                    <w:div w:id="752629659">
                                      <w:marLeft w:val="0"/>
                                      <w:marRight w:val="0"/>
                                      <w:marTop w:val="0"/>
                                      <w:marBottom w:val="0"/>
                                      <w:divBdr>
                                        <w:top w:val="none" w:sz="0" w:space="0" w:color="auto"/>
                                        <w:left w:val="none" w:sz="0" w:space="0" w:color="auto"/>
                                        <w:bottom w:val="none" w:sz="0" w:space="0" w:color="auto"/>
                                        <w:right w:val="none" w:sz="0" w:space="0" w:color="auto"/>
                                      </w:divBdr>
                                      <w:divsChild>
                                        <w:div w:id="108545971">
                                          <w:marLeft w:val="0"/>
                                          <w:marRight w:val="0"/>
                                          <w:marTop w:val="0"/>
                                          <w:marBottom w:val="0"/>
                                          <w:divBdr>
                                            <w:top w:val="none" w:sz="0" w:space="0" w:color="auto"/>
                                            <w:left w:val="none" w:sz="0" w:space="0" w:color="auto"/>
                                            <w:bottom w:val="none" w:sz="0" w:space="0" w:color="auto"/>
                                            <w:right w:val="none" w:sz="0" w:space="0" w:color="auto"/>
                                          </w:divBdr>
                                          <w:divsChild>
                                            <w:div w:id="2064982662">
                                              <w:marLeft w:val="0"/>
                                              <w:marRight w:val="0"/>
                                              <w:marTop w:val="0"/>
                                              <w:marBottom w:val="0"/>
                                              <w:divBdr>
                                                <w:top w:val="single" w:sz="6" w:space="0" w:color="F5F5F5"/>
                                                <w:left w:val="single" w:sz="6" w:space="0" w:color="F5F5F5"/>
                                                <w:bottom w:val="single" w:sz="6" w:space="0" w:color="F5F5F5"/>
                                                <w:right w:val="single" w:sz="6" w:space="0" w:color="F5F5F5"/>
                                              </w:divBdr>
                                              <w:divsChild>
                                                <w:div w:id="1780566267">
                                                  <w:marLeft w:val="0"/>
                                                  <w:marRight w:val="0"/>
                                                  <w:marTop w:val="0"/>
                                                  <w:marBottom w:val="0"/>
                                                  <w:divBdr>
                                                    <w:top w:val="none" w:sz="0" w:space="0" w:color="auto"/>
                                                    <w:left w:val="none" w:sz="0" w:space="0" w:color="auto"/>
                                                    <w:bottom w:val="none" w:sz="0" w:space="0" w:color="auto"/>
                                                    <w:right w:val="none" w:sz="0" w:space="0" w:color="auto"/>
                                                  </w:divBdr>
                                                  <w:divsChild>
                                                    <w:div w:id="837159179">
                                                      <w:marLeft w:val="0"/>
                                                      <w:marRight w:val="0"/>
                                                      <w:marTop w:val="0"/>
                                                      <w:marBottom w:val="0"/>
                                                      <w:divBdr>
                                                        <w:top w:val="none" w:sz="0" w:space="0" w:color="auto"/>
                                                        <w:left w:val="none" w:sz="0" w:space="0" w:color="auto"/>
                                                        <w:bottom w:val="none" w:sz="0" w:space="0" w:color="auto"/>
                                                        <w:right w:val="none" w:sz="0" w:space="0" w:color="auto"/>
                                                      </w:divBdr>
                                                    </w:div>
                                                  </w:divsChild>
                                                </w:div>
                                                <w:div w:id="1006515814">
                                                  <w:marLeft w:val="0"/>
                                                  <w:marRight w:val="0"/>
                                                  <w:marTop w:val="0"/>
                                                  <w:marBottom w:val="0"/>
                                                  <w:divBdr>
                                                    <w:top w:val="none" w:sz="0" w:space="0" w:color="auto"/>
                                                    <w:left w:val="none" w:sz="0" w:space="0" w:color="auto"/>
                                                    <w:bottom w:val="none" w:sz="0" w:space="0" w:color="auto"/>
                                                    <w:right w:val="none" w:sz="0" w:space="0" w:color="auto"/>
                                                  </w:divBdr>
                                                  <w:divsChild>
                                                    <w:div w:id="1659771375">
                                                      <w:marLeft w:val="0"/>
                                                      <w:marRight w:val="0"/>
                                                      <w:marTop w:val="0"/>
                                                      <w:marBottom w:val="0"/>
                                                      <w:divBdr>
                                                        <w:top w:val="none" w:sz="0" w:space="0" w:color="auto"/>
                                                        <w:left w:val="none" w:sz="0" w:space="0" w:color="auto"/>
                                                        <w:bottom w:val="none" w:sz="0" w:space="0" w:color="auto"/>
                                                        <w:right w:val="none" w:sz="0" w:space="0" w:color="auto"/>
                                                      </w:divBdr>
                                                      <w:divsChild>
                                                        <w:div w:id="1820147082">
                                                          <w:marLeft w:val="0"/>
                                                          <w:marRight w:val="0"/>
                                                          <w:marTop w:val="0"/>
                                                          <w:marBottom w:val="0"/>
                                                          <w:divBdr>
                                                            <w:top w:val="none" w:sz="0" w:space="0" w:color="auto"/>
                                                            <w:left w:val="none" w:sz="0" w:space="0" w:color="auto"/>
                                                            <w:bottom w:val="none" w:sz="0" w:space="0" w:color="auto"/>
                                                            <w:right w:val="none" w:sz="0" w:space="0" w:color="auto"/>
                                                          </w:divBdr>
                                                        </w:div>
                                                      </w:divsChild>
                                                    </w:div>
                                                    <w:div w:id="1351101371">
                                                      <w:marLeft w:val="0"/>
                                                      <w:marRight w:val="0"/>
                                                      <w:marTop w:val="0"/>
                                                      <w:marBottom w:val="0"/>
                                                      <w:divBdr>
                                                        <w:top w:val="none" w:sz="0" w:space="0" w:color="auto"/>
                                                        <w:left w:val="none" w:sz="0" w:space="0" w:color="auto"/>
                                                        <w:bottom w:val="none" w:sz="0" w:space="0" w:color="auto"/>
                                                        <w:right w:val="none" w:sz="0" w:space="0" w:color="auto"/>
                                                      </w:divBdr>
                                                      <w:divsChild>
                                                        <w:div w:id="12190859">
                                                          <w:marLeft w:val="0"/>
                                                          <w:marRight w:val="12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0078159">
      <w:bodyDiv w:val="1"/>
      <w:marLeft w:val="0"/>
      <w:marRight w:val="0"/>
      <w:marTop w:val="0"/>
      <w:marBottom w:val="0"/>
      <w:divBdr>
        <w:top w:val="none" w:sz="0" w:space="0" w:color="auto"/>
        <w:left w:val="none" w:sz="0" w:space="0" w:color="auto"/>
        <w:bottom w:val="none" w:sz="0" w:space="0" w:color="auto"/>
        <w:right w:val="none" w:sz="0" w:space="0" w:color="auto"/>
      </w:divBdr>
    </w:div>
    <w:div w:id="1204101671">
      <w:bodyDiv w:val="1"/>
      <w:marLeft w:val="0"/>
      <w:marRight w:val="0"/>
      <w:marTop w:val="0"/>
      <w:marBottom w:val="0"/>
      <w:divBdr>
        <w:top w:val="none" w:sz="0" w:space="0" w:color="auto"/>
        <w:left w:val="none" w:sz="0" w:space="0" w:color="auto"/>
        <w:bottom w:val="none" w:sz="0" w:space="0" w:color="auto"/>
        <w:right w:val="none" w:sz="0" w:space="0" w:color="auto"/>
      </w:divBdr>
    </w:div>
    <w:div w:id="1205287393">
      <w:bodyDiv w:val="1"/>
      <w:marLeft w:val="0"/>
      <w:marRight w:val="0"/>
      <w:marTop w:val="0"/>
      <w:marBottom w:val="0"/>
      <w:divBdr>
        <w:top w:val="none" w:sz="0" w:space="0" w:color="auto"/>
        <w:left w:val="none" w:sz="0" w:space="0" w:color="auto"/>
        <w:bottom w:val="none" w:sz="0" w:space="0" w:color="auto"/>
        <w:right w:val="none" w:sz="0" w:space="0" w:color="auto"/>
      </w:divBdr>
    </w:div>
    <w:div w:id="1211847193">
      <w:bodyDiv w:val="1"/>
      <w:marLeft w:val="0"/>
      <w:marRight w:val="0"/>
      <w:marTop w:val="0"/>
      <w:marBottom w:val="0"/>
      <w:divBdr>
        <w:top w:val="none" w:sz="0" w:space="0" w:color="auto"/>
        <w:left w:val="none" w:sz="0" w:space="0" w:color="auto"/>
        <w:bottom w:val="none" w:sz="0" w:space="0" w:color="auto"/>
        <w:right w:val="none" w:sz="0" w:space="0" w:color="auto"/>
      </w:divBdr>
    </w:div>
    <w:div w:id="1223255758">
      <w:bodyDiv w:val="1"/>
      <w:marLeft w:val="0"/>
      <w:marRight w:val="0"/>
      <w:marTop w:val="0"/>
      <w:marBottom w:val="0"/>
      <w:divBdr>
        <w:top w:val="none" w:sz="0" w:space="0" w:color="auto"/>
        <w:left w:val="none" w:sz="0" w:space="0" w:color="auto"/>
        <w:bottom w:val="none" w:sz="0" w:space="0" w:color="auto"/>
        <w:right w:val="none" w:sz="0" w:space="0" w:color="auto"/>
      </w:divBdr>
    </w:div>
    <w:div w:id="1411928825">
      <w:bodyDiv w:val="1"/>
      <w:marLeft w:val="0"/>
      <w:marRight w:val="0"/>
      <w:marTop w:val="0"/>
      <w:marBottom w:val="0"/>
      <w:divBdr>
        <w:top w:val="none" w:sz="0" w:space="0" w:color="auto"/>
        <w:left w:val="none" w:sz="0" w:space="0" w:color="auto"/>
        <w:bottom w:val="none" w:sz="0" w:space="0" w:color="auto"/>
        <w:right w:val="none" w:sz="0" w:space="0" w:color="auto"/>
      </w:divBdr>
    </w:div>
    <w:div w:id="1476142261">
      <w:bodyDiv w:val="1"/>
      <w:marLeft w:val="0"/>
      <w:marRight w:val="0"/>
      <w:marTop w:val="0"/>
      <w:marBottom w:val="0"/>
      <w:divBdr>
        <w:top w:val="none" w:sz="0" w:space="0" w:color="auto"/>
        <w:left w:val="none" w:sz="0" w:space="0" w:color="auto"/>
        <w:bottom w:val="none" w:sz="0" w:space="0" w:color="auto"/>
        <w:right w:val="none" w:sz="0" w:space="0" w:color="auto"/>
      </w:divBdr>
    </w:div>
    <w:div w:id="1594361065">
      <w:bodyDiv w:val="1"/>
      <w:marLeft w:val="0"/>
      <w:marRight w:val="0"/>
      <w:marTop w:val="0"/>
      <w:marBottom w:val="0"/>
      <w:divBdr>
        <w:top w:val="none" w:sz="0" w:space="0" w:color="auto"/>
        <w:left w:val="none" w:sz="0" w:space="0" w:color="auto"/>
        <w:bottom w:val="none" w:sz="0" w:space="0" w:color="auto"/>
        <w:right w:val="none" w:sz="0" w:space="0" w:color="auto"/>
      </w:divBdr>
    </w:div>
    <w:div w:id="1790591221">
      <w:bodyDiv w:val="1"/>
      <w:marLeft w:val="0"/>
      <w:marRight w:val="0"/>
      <w:marTop w:val="0"/>
      <w:marBottom w:val="0"/>
      <w:divBdr>
        <w:top w:val="none" w:sz="0" w:space="0" w:color="auto"/>
        <w:left w:val="none" w:sz="0" w:space="0" w:color="auto"/>
        <w:bottom w:val="none" w:sz="0" w:space="0" w:color="auto"/>
        <w:right w:val="none" w:sz="0" w:space="0" w:color="auto"/>
      </w:divBdr>
    </w:div>
    <w:div w:id="1991640691">
      <w:bodyDiv w:val="1"/>
      <w:marLeft w:val="0"/>
      <w:marRight w:val="0"/>
      <w:marTop w:val="0"/>
      <w:marBottom w:val="0"/>
      <w:divBdr>
        <w:top w:val="none" w:sz="0" w:space="0" w:color="auto"/>
        <w:left w:val="none" w:sz="0" w:space="0" w:color="auto"/>
        <w:bottom w:val="none" w:sz="0" w:space="0" w:color="auto"/>
        <w:right w:val="none" w:sz="0" w:space="0" w:color="auto"/>
      </w:divBdr>
      <w:divsChild>
        <w:div w:id="1804274939">
          <w:marLeft w:val="0"/>
          <w:marRight w:val="0"/>
          <w:marTop w:val="0"/>
          <w:marBottom w:val="0"/>
          <w:divBdr>
            <w:top w:val="none" w:sz="0" w:space="0" w:color="auto"/>
            <w:left w:val="none" w:sz="0" w:space="0" w:color="auto"/>
            <w:bottom w:val="none" w:sz="0" w:space="0" w:color="auto"/>
            <w:right w:val="none" w:sz="0" w:space="0" w:color="auto"/>
          </w:divBdr>
        </w:div>
      </w:divsChild>
    </w:div>
    <w:div w:id="199737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262BA-9F14-4F2B-869D-2DAAB0B06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385</TotalTime>
  <Pages>45</Pages>
  <Words>15598</Words>
  <Characters>89333</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CHAROEN POKPHAND FOODS PUBLIC COMPANY LIMITED</vt:lpstr>
    </vt:vector>
  </TitlesOfParts>
  <Company>RSM Advisory(Thailand) Limited</Company>
  <LinksUpToDate>false</LinksUpToDate>
  <CharactersWithSpaces>104722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CHAROEN POKPHAND FOODS PUBLIC COMPANY LIMITED</dc:title>
  <dc:creator>typist03</dc:creator>
  <cp:lastModifiedBy>Nongnapat Janesri - Executive Assistant</cp:lastModifiedBy>
  <cp:revision>135</cp:revision>
  <cp:lastPrinted>2017-02-22T21:27:00Z</cp:lastPrinted>
  <dcterms:created xsi:type="dcterms:W3CDTF">2017-02-22T07:21:00Z</dcterms:created>
  <dcterms:modified xsi:type="dcterms:W3CDTF">2017-02-23T04:57:00Z</dcterms:modified>
</cp:coreProperties>
</file>