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8CB" w:rsidRPr="00F27A85" w:rsidRDefault="008938CB" w:rsidP="008938CB">
      <w:pPr>
        <w:pStyle w:val="Title"/>
      </w:pPr>
      <w:r w:rsidRPr="00F27A85">
        <w:rPr>
          <w:cs/>
        </w:rPr>
        <w:t>รายงาน</w:t>
      </w:r>
      <w:r w:rsidRPr="00F27A85">
        <w:rPr>
          <w:rFonts w:hint="cs"/>
          <w:cs/>
        </w:rPr>
        <w:t>ของ</w:t>
      </w:r>
      <w:r w:rsidRPr="00F27A85">
        <w:rPr>
          <w:cs/>
        </w:rPr>
        <w:t>ผู้สอบบัญชีรับอนุญาต</w:t>
      </w:r>
    </w:p>
    <w:p w:rsidR="008938CB" w:rsidRPr="00F27A85" w:rsidRDefault="008938CB" w:rsidP="008938CB">
      <w:pPr>
        <w:pStyle w:val="Title"/>
      </w:pPr>
    </w:p>
    <w:p w:rsidR="008938CB" w:rsidRPr="008938CB" w:rsidRDefault="008938CB" w:rsidP="008938CB">
      <w:pPr>
        <w:pStyle w:val="Title"/>
        <w:jc w:val="left"/>
        <w:rPr>
          <w:b w:val="0"/>
          <w:bCs w:val="0"/>
        </w:rPr>
      </w:pPr>
      <w:r w:rsidRPr="008938CB">
        <w:rPr>
          <w:b w:val="0"/>
          <w:bCs w:val="0"/>
          <w:cs/>
        </w:rPr>
        <w:t>เสนอต่อผู้ถือหุ้นและคณะกรรมการของบริษัท เดอะ สตีล จำกัด</w:t>
      </w:r>
      <w:r w:rsidRPr="008938CB">
        <w:rPr>
          <w:rFonts w:hint="cs"/>
          <w:b w:val="0"/>
          <w:bCs w:val="0"/>
          <w:cs/>
        </w:rPr>
        <w:t>(มหาชน)</w:t>
      </w:r>
    </w:p>
    <w:p w:rsidR="008938CB" w:rsidRPr="00F27A85" w:rsidRDefault="008938CB" w:rsidP="008938CB">
      <w:pPr>
        <w:pStyle w:val="Title"/>
      </w:pPr>
    </w:p>
    <w:p w:rsidR="008938CB" w:rsidRPr="008938CB" w:rsidRDefault="008938CB" w:rsidP="008938CB">
      <w:pPr>
        <w:pStyle w:val="Title"/>
        <w:jc w:val="left"/>
        <w:rPr>
          <w:cs/>
        </w:rPr>
      </w:pPr>
      <w:r w:rsidRPr="008938CB">
        <w:rPr>
          <w:rFonts w:hint="cs"/>
          <w:cs/>
        </w:rPr>
        <w:t>ความเห็น</w:t>
      </w:r>
    </w:p>
    <w:p w:rsidR="008938CB" w:rsidRPr="008938CB" w:rsidRDefault="008938CB" w:rsidP="006C5555">
      <w:pPr>
        <w:pStyle w:val="BodyTextIndent"/>
        <w:tabs>
          <w:tab w:val="left" w:pos="993"/>
        </w:tabs>
        <w:spacing w:after="0"/>
        <w:ind w:left="0" w:firstLine="1080"/>
        <w:jc w:val="thaiDistribute"/>
        <w:rPr>
          <w:rFonts w:ascii="Angsana New" w:hAnsi="Angsana New"/>
          <w:sz w:val="32"/>
          <w:szCs w:val="32"/>
        </w:rPr>
      </w:pPr>
      <w:r w:rsidRPr="008938CB">
        <w:rPr>
          <w:rFonts w:ascii="Angsana New" w:hAnsi="Angsana New"/>
          <w:sz w:val="32"/>
          <w:szCs w:val="32"/>
          <w:cs/>
        </w:rPr>
        <w:t xml:space="preserve">ข้าพเจ้าได้ตรวจสอบงบการเงินรวมและงบการเงินเฉพาะกิจการของบริษัท เดอะ สตีล จำกัด </w:t>
      </w:r>
      <w:r w:rsidRPr="006C5555">
        <w:rPr>
          <w:rFonts w:ascii="Angsana New" w:hAnsi="Angsana New"/>
          <w:spacing w:val="-6"/>
          <w:sz w:val="32"/>
          <w:szCs w:val="32"/>
          <w:cs/>
        </w:rPr>
        <w:t>(มหาชน)</w:t>
      </w:r>
      <w:r w:rsidR="00403D7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6C5555">
        <w:rPr>
          <w:rFonts w:ascii="Angsana New" w:hAnsi="Angsana New"/>
          <w:spacing w:val="-6"/>
          <w:sz w:val="32"/>
          <w:szCs w:val="32"/>
          <w:cs/>
        </w:rPr>
        <w:t>และบริษัทย่อย</w:t>
      </w:r>
      <w:r w:rsidR="00403D7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6C5555" w:rsidRPr="006C5555">
        <w:rPr>
          <w:rFonts w:hint="cs"/>
          <w:spacing w:val="-6"/>
          <w:sz w:val="32"/>
          <w:szCs w:val="32"/>
          <w:cs/>
        </w:rPr>
        <w:t>(</w:t>
      </w:r>
      <w:r w:rsidR="008E33FC">
        <w:rPr>
          <w:rFonts w:hint="cs"/>
          <w:spacing w:val="-6"/>
          <w:sz w:val="32"/>
          <w:szCs w:val="32"/>
          <w:cs/>
        </w:rPr>
        <w:t>“</w:t>
      </w:r>
      <w:r w:rsidR="006C5555" w:rsidRPr="006C5555">
        <w:rPr>
          <w:rFonts w:hint="cs"/>
          <w:spacing w:val="-6"/>
          <w:sz w:val="32"/>
          <w:szCs w:val="32"/>
          <w:cs/>
        </w:rPr>
        <w:t>กลุ่มบริษัท</w:t>
      </w:r>
      <w:r w:rsidR="008E33FC">
        <w:rPr>
          <w:rFonts w:hint="cs"/>
          <w:spacing w:val="-6"/>
          <w:sz w:val="32"/>
          <w:szCs w:val="32"/>
          <w:cs/>
        </w:rPr>
        <w:t>”</w:t>
      </w:r>
      <w:r w:rsidR="006C5555" w:rsidRPr="006C5555">
        <w:rPr>
          <w:rFonts w:hint="cs"/>
          <w:spacing w:val="-6"/>
          <w:sz w:val="32"/>
          <w:szCs w:val="32"/>
          <w:cs/>
        </w:rPr>
        <w:t xml:space="preserve">) </w:t>
      </w:r>
      <w:r w:rsidRPr="006C5555">
        <w:rPr>
          <w:rFonts w:ascii="Angsana New" w:hAnsi="Angsana New"/>
          <w:spacing w:val="-6"/>
          <w:sz w:val="32"/>
          <w:szCs w:val="32"/>
          <w:cs/>
        </w:rPr>
        <w:t>และเฉพาะ</w:t>
      </w:r>
      <w:r w:rsidR="00F94AEA" w:rsidRPr="006C5555">
        <w:rPr>
          <w:rFonts w:ascii="Angsana New" w:hAnsi="Angsana New"/>
          <w:spacing w:val="-6"/>
          <w:sz w:val="32"/>
          <w:szCs w:val="32"/>
          <w:cs/>
        </w:rPr>
        <w:t>ของ</w:t>
      </w:r>
      <w:r w:rsidRPr="006C5555">
        <w:rPr>
          <w:rFonts w:ascii="Angsana New" w:hAnsi="Angsana New"/>
          <w:spacing w:val="-6"/>
          <w:sz w:val="32"/>
          <w:szCs w:val="32"/>
          <w:cs/>
        </w:rPr>
        <w:t>บริษัท เดอะ สตีล จำกัด (มหาชน)</w:t>
      </w:r>
      <w:r w:rsidR="00441723">
        <w:rPr>
          <w:rFonts w:hint="cs"/>
          <w:spacing w:val="-6"/>
          <w:sz w:val="32"/>
          <w:szCs w:val="32"/>
          <w:cs/>
        </w:rPr>
        <w:t xml:space="preserve"> </w:t>
      </w:r>
      <w:r w:rsidR="008E33FC" w:rsidRPr="006C5555">
        <w:rPr>
          <w:rFonts w:hint="cs"/>
          <w:spacing w:val="-6"/>
          <w:sz w:val="32"/>
          <w:szCs w:val="32"/>
          <w:cs/>
        </w:rPr>
        <w:t>(</w:t>
      </w:r>
      <w:r w:rsidR="008E33FC">
        <w:rPr>
          <w:rFonts w:hint="cs"/>
          <w:spacing w:val="-6"/>
          <w:sz w:val="32"/>
          <w:szCs w:val="32"/>
          <w:cs/>
        </w:rPr>
        <w:t>“</w:t>
      </w:r>
      <w:r w:rsidR="008E33FC" w:rsidRPr="006C5555">
        <w:rPr>
          <w:rFonts w:hint="cs"/>
          <w:spacing w:val="-6"/>
          <w:sz w:val="32"/>
          <w:szCs w:val="32"/>
          <w:cs/>
        </w:rPr>
        <w:t>บริษัท</w:t>
      </w:r>
      <w:r w:rsidR="008E33FC">
        <w:rPr>
          <w:rFonts w:hint="cs"/>
          <w:spacing w:val="-6"/>
          <w:sz w:val="32"/>
          <w:szCs w:val="32"/>
          <w:cs/>
        </w:rPr>
        <w:t>ฯ”</w:t>
      </w:r>
      <w:r w:rsidR="008E33FC" w:rsidRPr="006C5555">
        <w:rPr>
          <w:rFonts w:hint="cs"/>
          <w:spacing w:val="-6"/>
          <w:sz w:val="32"/>
          <w:szCs w:val="32"/>
          <w:cs/>
        </w:rPr>
        <w:t xml:space="preserve">) </w:t>
      </w:r>
      <w:r w:rsidRPr="006C5555">
        <w:rPr>
          <w:rFonts w:ascii="Angsana New" w:hAnsi="Angsana New" w:hint="cs"/>
          <w:spacing w:val="-6"/>
          <w:sz w:val="32"/>
          <w:szCs w:val="32"/>
          <w:cs/>
        </w:rPr>
        <w:t xml:space="preserve">ตามลำดับ </w:t>
      </w:r>
      <w:r w:rsidRPr="006C5555">
        <w:rPr>
          <w:rFonts w:ascii="Angsana New" w:hAnsi="Angsana New"/>
          <w:spacing w:val="-6"/>
          <w:sz w:val="32"/>
          <w:szCs w:val="32"/>
          <w:cs/>
        </w:rPr>
        <w:t>ซึ่งประกอบด้วย</w:t>
      </w:r>
      <w:r w:rsidRPr="006C5555">
        <w:rPr>
          <w:rFonts w:ascii="Angsana New" w:hAnsi="Angsana New"/>
          <w:spacing w:val="-4"/>
          <w:sz w:val="32"/>
          <w:szCs w:val="32"/>
          <w:cs/>
        </w:rPr>
        <w:t>งบแสดงฐานะการเงิน</w:t>
      </w:r>
      <w:r w:rsidRPr="006C5555">
        <w:rPr>
          <w:rFonts w:ascii="Angsana New" w:hAnsi="Angsana New" w:hint="cs"/>
          <w:spacing w:val="-4"/>
          <w:sz w:val="32"/>
          <w:szCs w:val="32"/>
          <w:cs/>
        </w:rPr>
        <w:t>รวมและ</w:t>
      </w:r>
      <w:r w:rsidRPr="006C5555">
        <w:rPr>
          <w:rFonts w:ascii="Angsana New" w:hAnsi="Angsana New"/>
          <w:spacing w:val="-4"/>
          <w:sz w:val="32"/>
          <w:szCs w:val="32"/>
          <w:cs/>
        </w:rPr>
        <w:t>งบแสดงฐานะการเงินเฉพาะกิจการ</w:t>
      </w:r>
      <w:r w:rsidR="0044172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6C5555">
        <w:rPr>
          <w:rFonts w:ascii="Angsana New" w:hAnsi="Angsana New"/>
          <w:spacing w:val="-4"/>
          <w:sz w:val="32"/>
          <w:szCs w:val="32"/>
          <w:cs/>
        </w:rPr>
        <w:t>ณ</w:t>
      </w:r>
      <w:r w:rsidR="0044172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6C5555">
        <w:rPr>
          <w:rFonts w:ascii="Angsana New" w:hAnsi="Angsana New"/>
          <w:spacing w:val="-4"/>
          <w:sz w:val="32"/>
          <w:szCs w:val="32"/>
          <w:cs/>
        </w:rPr>
        <w:t>วันที่</w:t>
      </w:r>
      <w:r w:rsidR="0044172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441723">
        <w:rPr>
          <w:rFonts w:ascii="Angsana New" w:hAnsi="Angsana New"/>
          <w:spacing w:val="-4"/>
          <w:sz w:val="32"/>
          <w:szCs w:val="32"/>
        </w:rPr>
        <w:t>31</w:t>
      </w:r>
      <w:r w:rsidR="0044172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6C5555">
        <w:rPr>
          <w:rFonts w:ascii="Angsana New" w:hAnsi="Angsana New"/>
          <w:spacing w:val="-4"/>
          <w:sz w:val="32"/>
          <w:szCs w:val="32"/>
          <w:cs/>
        </w:rPr>
        <w:t>ธันวาคม</w:t>
      </w:r>
      <w:r w:rsidR="0044172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6C5555">
        <w:rPr>
          <w:rFonts w:ascii="Angsana New" w:hAnsi="Angsana New"/>
          <w:spacing w:val="-4"/>
          <w:sz w:val="32"/>
          <w:szCs w:val="32"/>
        </w:rPr>
        <w:t>255</w:t>
      </w:r>
      <w:r w:rsidRPr="006C5555">
        <w:rPr>
          <w:rFonts w:ascii="Angsana New" w:hAnsi="Angsana New" w:hint="cs"/>
          <w:spacing w:val="-4"/>
          <w:sz w:val="32"/>
          <w:szCs w:val="32"/>
          <w:cs/>
        </w:rPr>
        <w:t>9</w:t>
      </w:r>
      <w:r w:rsidR="0044172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6C5555">
        <w:rPr>
          <w:rFonts w:ascii="Angsana New" w:hAnsi="Angsana New"/>
          <w:spacing w:val="-4"/>
          <w:sz w:val="32"/>
          <w:szCs w:val="32"/>
          <w:cs/>
        </w:rPr>
        <w:t>และ</w:t>
      </w:r>
      <w:r w:rsidR="00E64585">
        <w:rPr>
          <w:rFonts w:ascii="Angsana New" w:hAnsi="Angsana New" w:hint="cs"/>
          <w:spacing w:val="-4"/>
          <w:sz w:val="32"/>
          <w:szCs w:val="32"/>
          <w:cs/>
        </w:rPr>
        <w:t xml:space="preserve">        </w:t>
      </w:r>
      <w:r w:rsidRPr="006C5555">
        <w:rPr>
          <w:rFonts w:ascii="Angsana New" w:hAnsi="Angsana New"/>
          <w:spacing w:val="-4"/>
          <w:sz w:val="32"/>
          <w:szCs w:val="32"/>
          <w:cs/>
        </w:rPr>
        <w:t>งบกำไรขาดทุน</w:t>
      </w:r>
      <w:r w:rsidRPr="008938CB">
        <w:rPr>
          <w:rFonts w:ascii="Angsana New" w:hAnsi="Angsana New"/>
          <w:sz w:val="32"/>
          <w:szCs w:val="32"/>
          <w:cs/>
        </w:rPr>
        <w:t>เบ็ดเสร็จรวมและงบกำไรขาดทุนเบ็ดเสร็จเฉพาะกิจการ</w:t>
      </w:r>
      <w:r w:rsidR="00E64585">
        <w:rPr>
          <w:rFonts w:ascii="Angsana New" w:hAnsi="Angsana New" w:hint="cs"/>
          <w:sz w:val="32"/>
          <w:szCs w:val="32"/>
          <w:cs/>
        </w:rPr>
        <w:t xml:space="preserve"> </w:t>
      </w:r>
      <w:r w:rsidRPr="008938CB">
        <w:rPr>
          <w:rFonts w:ascii="Angsana New" w:hAnsi="Angsana New"/>
          <w:sz w:val="32"/>
          <w:szCs w:val="32"/>
          <w:cs/>
        </w:rPr>
        <w:t>งบแสดงการเปลี่ยนแปลงส่วนของ</w:t>
      </w:r>
      <w:r w:rsidR="00E64585">
        <w:rPr>
          <w:rFonts w:ascii="Angsana New" w:hAnsi="Angsana New" w:hint="cs"/>
          <w:sz w:val="32"/>
          <w:szCs w:val="32"/>
          <w:cs/>
        </w:rPr>
        <w:t xml:space="preserve">         </w:t>
      </w:r>
      <w:r w:rsidRPr="008938CB">
        <w:rPr>
          <w:rFonts w:ascii="Angsana New" w:hAnsi="Angsana New"/>
          <w:sz w:val="32"/>
          <w:szCs w:val="32"/>
          <w:cs/>
        </w:rPr>
        <w:t>ผู้ถือหุ้นรวมและงบแสดงการเปลี่ยนแปลงส่วนของผู้ถือหุ้นเฉพาะกิจการและงบกระแสเงินสดรวมและ</w:t>
      </w:r>
      <w:r w:rsidR="00E64585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8938CB">
        <w:rPr>
          <w:rFonts w:ascii="Angsana New" w:hAnsi="Angsana New"/>
          <w:sz w:val="32"/>
          <w:szCs w:val="32"/>
          <w:cs/>
        </w:rPr>
        <w:t>งบกระแสเงินสดเฉพาะกิจการสำหรับปีสิ้นสุดวันเดียวกัน</w:t>
      </w:r>
      <w:r w:rsidR="006C5555" w:rsidRPr="00F27A85">
        <w:rPr>
          <w:rFonts w:hint="cs"/>
          <w:sz w:val="32"/>
          <w:szCs w:val="32"/>
          <w:cs/>
        </w:rPr>
        <w:t>และ</w:t>
      </w:r>
      <w:r w:rsidR="006C5555" w:rsidRPr="00F27A85">
        <w:rPr>
          <w:sz w:val="32"/>
          <w:szCs w:val="32"/>
          <w:cs/>
        </w:rPr>
        <w:t>หมายเหตุประกอบงบการเงิน</w:t>
      </w:r>
      <w:r w:rsidR="006C5555" w:rsidRPr="00F27A85">
        <w:rPr>
          <w:rFonts w:hint="cs"/>
          <w:sz w:val="32"/>
          <w:szCs w:val="32"/>
          <w:cs/>
        </w:rPr>
        <w:t>รวมและหมายเหตุประกอบงบการเงินเฉพาะกิจการ รวมถึงหมายเหตุสรุปนโยบายการบัญชีที่สำคัญ</w:t>
      </w:r>
    </w:p>
    <w:p w:rsidR="008938CB" w:rsidRDefault="008938CB" w:rsidP="008938CB">
      <w:pPr>
        <w:pStyle w:val="Default"/>
        <w:ind w:firstLine="1080"/>
        <w:jc w:val="thaiDistribute"/>
        <w:rPr>
          <w:rFonts w:ascii="Angsana New" w:eastAsia="Cordia New" w:hAnsi="Angsana New" w:cs="Angsana New"/>
          <w:color w:val="auto"/>
          <w:sz w:val="32"/>
          <w:szCs w:val="32"/>
          <w:lang w:eastAsia="zh-CN"/>
        </w:rPr>
      </w:pPr>
      <w:r w:rsidRPr="008938CB">
        <w:rPr>
          <w:rFonts w:ascii="Angsana New" w:eastAsia="Cordia New" w:hAnsi="Angsana New" w:cs="Angsana New"/>
          <w:color w:val="auto"/>
          <w:sz w:val="32"/>
          <w:szCs w:val="32"/>
          <w:cs/>
          <w:lang w:eastAsia="zh-CN"/>
        </w:rPr>
        <w:t>ข้าพเจ้าเห็นว่า</w:t>
      </w:r>
      <w:r w:rsidR="00441723">
        <w:rPr>
          <w:rFonts w:ascii="Angsana New" w:eastAsia="Cordia New" w:hAnsi="Angsana New" w:cs="Angsana New" w:hint="cs"/>
          <w:color w:val="auto"/>
          <w:sz w:val="32"/>
          <w:szCs w:val="32"/>
          <w:cs/>
          <w:lang w:eastAsia="zh-CN"/>
        </w:rPr>
        <w:t xml:space="preserve"> </w:t>
      </w:r>
      <w:r w:rsidRPr="008938CB">
        <w:rPr>
          <w:rFonts w:ascii="Angsana New" w:eastAsia="Cordia New" w:hAnsi="Angsana New" w:cs="Angsana New"/>
          <w:color w:val="auto"/>
          <w:sz w:val="32"/>
          <w:szCs w:val="32"/>
          <w:cs/>
          <w:lang w:eastAsia="zh-CN"/>
        </w:rPr>
        <w:t>งบการเงินรวมและงบการเงินเฉพาะกิจการข้างต้นนี้</w:t>
      </w:r>
      <w:r w:rsidR="00441723">
        <w:rPr>
          <w:rFonts w:ascii="Angsana New" w:eastAsia="Cordia New" w:hAnsi="Angsana New" w:cs="Angsana New" w:hint="cs"/>
          <w:color w:val="auto"/>
          <w:sz w:val="32"/>
          <w:szCs w:val="32"/>
          <w:cs/>
          <w:lang w:eastAsia="zh-CN"/>
        </w:rPr>
        <w:t xml:space="preserve"> </w:t>
      </w:r>
      <w:r w:rsidRPr="008938CB">
        <w:rPr>
          <w:rFonts w:ascii="Angsana New" w:eastAsia="Cordia New" w:hAnsi="Angsana New" w:cs="Angsana New"/>
          <w:color w:val="auto"/>
          <w:sz w:val="32"/>
          <w:szCs w:val="32"/>
          <w:cs/>
          <w:lang w:eastAsia="zh-CN"/>
        </w:rPr>
        <w:t>แสดงฐานะการเงิน</w:t>
      </w:r>
      <w:r w:rsidRPr="008938CB">
        <w:rPr>
          <w:rFonts w:ascii="Angsana New" w:eastAsia="Cordia New" w:hAnsi="Angsana New" w:cs="Angsana New" w:hint="cs"/>
          <w:color w:val="auto"/>
          <w:sz w:val="32"/>
          <w:szCs w:val="32"/>
          <w:cs/>
          <w:lang w:eastAsia="zh-CN"/>
        </w:rPr>
        <w:t>รวมและ</w:t>
      </w:r>
      <w:r w:rsidRPr="00F95DEF">
        <w:rPr>
          <w:rFonts w:ascii="Angsana New" w:eastAsia="Cordia New" w:hAnsi="Angsana New" w:cs="Angsana New" w:hint="cs"/>
          <w:color w:val="auto"/>
          <w:spacing w:val="-4"/>
          <w:sz w:val="32"/>
          <w:szCs w:val="32"/>
          <w:cs/>
          <w:lang w:eastAsia="zh-CN"/>
        </w:rPr>
        <w:t>ฐานะการเงิน</w:t>
      </w:r>
      <w:r w:rsidRPr="00F95DEF">
        <w:rPr>
          <w:rFonts w:ascii="Angsana New" w:eastAsia="Cordia New" w:hAnsi="Angsana New" w:cs="Angsana New"/>
          <w:color w:val="auto"/>
          <w:spacing w:val="-4"/>
          <w:sz w:val="32"/>
          <w:szCs w:val="32"/>
          <w:cs/>
          <w:lang w:eastAsia="zh-CN"/>
        </w:rPr>
        <w:t xml:space="preserve">เฉพาะกิจการของบริษัท เดอะ สตีล จำกัด (มหาชน) </w:t>
      </w:r>
      <w:r w:rsidRPr="00F95DEF">
        <w:rPr>
          <w:rFonts w:ascii="Angsana New" w:eastAsia="Cordia New" w:hAnsi="Angsana New" w:cs="Angsana New" w:hint="cs"/>
          <w:color w:val="auto"/>
          <w:spacing w:val="-4"/>
          <w:sz w:val="32"/>
          <w:szCs w:val="32"/>
          <w:cs/>
          <w:lang w:eastAsia="zh-CN"/>
        </w:rPr>
        <w:t>และบริษัทย่อย และ</w:t>
      </w:r>
      <w:r w:rsidR="00F94AEA" w:rsidRPr="00F95DEF">
        <w:rPr>
          <w:rFonts w:ascii="Angsana New" w:eastAsia="Cordia New" w:hAnsi="Angsana New" w:cs="Angsana New"/>
          <w:color w:val="auto"/>
          <w:spacing w:val="-4"/>
          <w:sz w:val="32"/>
          <w:szCs w:val="32"/>
          <w:cs/>
          <w:lang w:eastAsia="zh-CN"/>
        </w:rPr>
        <w:t>เฉพาะของ</w:t>
      </w:r>
      <w:r w:rsidRPr="00F95DEF">
        <w:rPr>
          <w:rFonts w:ascii="Angsana New" w:eastAsia="Cordia New" w:hAnsi="Angsana New" w:cs="Angsana New"/>
          <w:color w:val="auto"/>
          <w:spacing w:val="-4"/>
          <w:sz w:val="32"/>
          <w:szCs w:val="32"/>
          <w:cs/>
          <w:lang w:eastAsia="zh-CN"/>
        </w:rPr>
        <w:t>บริษัท เดอะ สตีล</w:t>
      </w:r>
      <w:r w:rsidRPr="0017110D">
        <w:rPr>
          <w:rFonts w:ascii="Angsana New" w:eastAsia="Cordia New" w:hAnsi="Angsana New" w:cs="Angsana New"/>
          <w:color w:val="auto"/>
          <w:spacing w:val="-6"/>
          <w:sz w:val="32"/>
          <w:szCs w:val="32"/>
          <w:cs/>
          <w:lang w:eastAsia="zh-CN"/>
        </w:rPr>
        <w:t xml:space="preserve"> จำกัด (มหาชน) </w:t>
      </w:r>
      <w:r w:rsidRPr="0017110D">
        <w:rPr>
          <w:rFonts w:ascii="Angsana New" w:eastAsia="Cordia New" w:hAnsi="Angsana New" w:cs="Angsana New" w:hint="cs"/>
          <w:color w:val="auto"/>
          <w:spacing w:val="-6"/>
          <w:sz w:val="32"/>
          <w:szCs w:val="32"/>
          <w:cs/>
          <w:lang w:eastAsia="zh-CN"/>
        </w:rPr>
        <w:t xml:space="preserve">ตามลำดับ </w:t>
      </w:r>
      <w:r w:rsidRPr="0017110D">
        <w:rPr>
          <w:rFonts w:ascii="Angsana New" w:eastAsia="Cordia New" w:hAnsi="Angsana New" w:cs="Angsana New"/>
          <w:color w:val="auto"/>
          <w:spacing w:val="-6"/>
          <w:sz w:val="32"/>
          <w:szCs w:val="32"/>
          <w:cs/>
          <w:lang w:eastAsia="zh-CN"/>
        </w:rPr>
        <w:t>ณ</w:t>
      </w:r>
      <w:r w:rsidR="00441723">
        <w:rPr>
          <w:rFonts w:ascii="Angsana New" w:eastAsia="Cordia New" w:hAnsi="Angsana New" w:cs="Angsana New" w:hint="cs"/>
          <w:color w:val="auto"/>
          <w:spacing w:val="-6"/>
          <w:sz w:val="32"/>
          <w:szCs w:val="32"/>
          <w:cs/>
          <w:lang w:eastAsia="zh-CN"/>
        </w:rPr>
        <w:t xml:space="preserve"> </w:t>
      </w:r>
      <w:r w:rsidRPr="0017110D">
        <w:rPr>
          <w:rFonts w:ascii="Angsana New" w:eastAsia="Cordia New" w:hAnsi="Angsana New" w:cs="Angsana New"/>
          <w:color w:val="auto"/>
          <w:spacing w:val="-6"/>
          <w:sz w:val="32"/>
          <w:szCs w:val="32"/>
          <w:cs/>
          <w:lang w:eastAsia="zh-CN"/>
        </w:rPr>
        <w:t>วันที่</w:t>
      </w:r>
      <w:r w:rsidRPr="0017110D">
        <w:rPr>
          <w:rFonts w:ascii="Angsana New" w:eastAsia="Cordia New" w:hAnsi="Angsana New" w:cs="Angsana New"/>
          <w:color w:val="auto"/>
          <w:spacing w:val="-6"/>
          <w:sz w:val="32"/>
          <w:szCs w:val="32"/>
          <w:lang w:eastAsia="zh-CN"/>
        </w:rPr>
        <w:t xml:space="preserve"> 31 </w:t>
      </w:r>
      <w:r w:rsidRPr="0017110D">
        <w:rPr>
          <w:rFonts w:ascii="Angsana New" w:eastAsia="Cordia New" w:hAnsi="Angsana New" w:cs="Angsana New"/>
          <w:color w:val="auto"/>
          <w:spacing w:val="-6"/>
          <w:sz w:val="32"/>
          <w:szCs w:val="32"/>
          <w:cs/>
          <w:lang w:eastAsia="zh-CN"/>
        </w:rPr>
        <w:t>ธันวาคม</w:t>
      </w:r>
      <w:r w:rsidRPr="0017110D">
        <w:rPr>
          <w:rFonts w:ascii="Angsana New" w:eastAsia="Cordia New" w:hAnsi="Angsana New" w:cs="Angsana New"/>
          <w:color w:val="auto"/>
          <w:spacing w:val="-6"/>
          <w:sz w:val="32"/>
          <w:szCs w:val="32"/>
          <w:lang w:eastAsia="zh-CN"/>
        </w:rPr>
        <w:t xml:space="preserve"> 255</w:t>
      </w:r>
      <w:r w:rsidRPr="0017110D">
        <w:rPr>
          <w:rFonts w:ascii="Angsana New" w:eastAsia="Cordia New" w:hAnsi="Angsana New" w:cs="Angsana New" w:hint="cs"/>
          <w:color w:val="auto"/>
          <w:spacing w:val="-6"/>
          <w:sz w:val="32"/>
          <w:szCs w:val="32"/>
          <w:cs/>
          <w:lang w:eastAsia="zh-CN"/>
        </w:rPr>
        <w:t>9</w:t>
      </w:r>
      <w:r w:rsidR="00E11248">
        <w:rPr>
          <w:rFonts w:ascii="Angsana New" w:eastAsia="Cordia New" w:hAnsi="Angsana New" w:cs="Angsana New" w:hint="cs"/>
          <w:color w:val="auto"/>
          <w:spacing w:val="-6"/>
          <w:sz w:val="32"/>
          <w:szCs w:val="32"/>
          <w:cs/>
          <w:lang w:eastAsia="zh-CN"/>
        </w:rPr>
        <w:t xml:space="preserve"> </w:t>
      </w:r>
      <w:r w:rsidRPr="0017110D">
        <w:rPr>
          <w:rFonts w:ascii="Angsana New" w:eastAsia="Cordia New" w:hAnsi="Angsana New" w:cs="Angsana New"/>
          <w:color w:val="auto"/>
          <w:spacing w:val="-6"/>
          <w:sz w:val="32"/>
          <w:szCs w:val="32"/>
          <w:cs/>
          <w:lang w:eastAsia="zh-CN"/>
        </w:rPr>
        <w:t>และผลการดำเนินงานรวมและผลการดำเนินงานเฉพาะ</w:t>
      </w:r>
      <w:r w:rsidRPr="008938CB">
        <w:rPr>
          <w:rFonts w:ascii="Angsana New" w:eastAsia="Cordia New" w:hAnsi="Angsana New" w:cs="Angsana New"/>
          <w:color w:val="auto"/>
          <w:sz w:val="32"/>
          <w:szCs w:val="32"/>
          <w:cs/>
          <w:lang w:eastAsia="zh-CN"/>
        </w:rPr>
        <w:t>กิจการ และ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8938CB" w:rsidRPr="008938CB" w:rsidRDefault="008938CB" w:rsidP="008938CB">
      <w:pPr>
        <w:pStyle w:val="Default"/>
        <w:ind w:firstLine="1080"/>
        <w:jc w:val="thaiDistribute"/>
        <w:rPr>
          <w:rFonts w:ascii="Angsana New" w:eastAsia="Cordia New" w:hAnsi="Angsana New" w:cs="Angsana New"/>
          <w:color w:val="auto"/>
          <w:sz w:val="32"/>
          <w:szCs w:val="32"/>
          <w:lang w:eastAsia="zh-CN"/>
        </w:rPr>
      </w:pPr>
    </w:p>
    <w:p w:rsidR="008938CB" w:rsidRPr="00F27A85" w:rsidRDefault="008938CB" w:rsidP="008938CB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32"/>
          <w:szCs w:val="32"/>
        </w:rPr>
      </w:pPr>
      <w:r w:rsidRPr="00F27A85">
        <w:rPr>
          <w:rFonts w:ascii="Angsana New" w:hAnsi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:rsidR="008938CB" w:rsidRPr="008938CB" w:rsidRDefault="008938CB" w:rsidP="008938CB">
      <w:pPr>
        <w:pStyle w:val="Default"/>
        <w:ind w:firstLine="1080"/>
        <w:jc w:val="thaiDistribute"/>
        <w:rPr>
          <w:rFonts w:ascii="Angsana New" w:eastAsia="Cordia New" w:hAnsi="Angsana New" w:cs="Angsana New"/>
          <w:color w:val="auto"/>
          <w:sz w:val="32"/>
          <w:szCs w:val="32"/>
          <w:cs/>
          <w:lang w:eastAsia="zh-CN"/>
        </w:rPr>
      </w:pPr>
      <w:r w:rsidRPr="008938CB">
        <w:rPr>
          <w:rFonts w:ascii="Angsana New" w:eastAsia="Cordia New" w:hAnsi="Angsana New" w:cs="Angsana New" w:hint="cs"/>
          <w:color w:val="auto"/>
          <w:sz w:val="32"/>
          <w:szCs w:val="32"/>
          <w:cs/>
          <w:lang w:eastAsia="zh-CN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</w:t>
      </w:r>
      <w:r w:rsidR="006C5555">
        <w:rPr>
          <w:rFonts w:ascii="Angsana New" w:eastAsia="Cordia New" w:hAnsi="Angsana New" w:cs="Angsana New" w:hint="cs"/>
          <w:color w:val="auto"/>
          <w:sz w:val="32"/>
          <w:szCs w:val="32"/>
          <w:cs/>
          <w:lang w:eastAsia="zh-CN"/>
        </w:rPr>
        <w:t>รวม</w:t>
      </w:r>
      <w:r w:rsidRPr="008938CB">
        <w:rPr>
          <w:rFonts w:ascii="Angsana New" w:eastAsia="Cordia New" w:hAnsi="Angsana New" w:cs="Angsana New" w:hint="cs"/>
          <w:color w:val="auto"/>
          <w:sz w:val="32"/>
          <w:szCs w:val="32"/>
          <w:cs/>
          <w:lang w:eastAsia="zh-CN"/>
        </w:rPr>
        <w:t>และงบการเงินเฉพาะกิจการในรายงานของข้าพเจ้า ข้าพเจ้ามีความเป็นอิสระจาก</w:t>
      </w:r>
      <w:r w:rsidR="006C5555" w:rsidRPr="006C5555">
        <w:rPr>
          <w:rFonts w:ascii="Angsana New" w:eastAsia="Cordia New" w:hAnsi="Angsana New" w:cs="Angsana New" w:hint="cs"/>
          <w:color w:val="auto"/>
          <w:sz w:val="32"/>
          <w:szCs w:val="32"/>
          <w:cs/>
          <w:lang w:eastAsia="zh-CN"/>
        </w:rPr>
        <w:t>กลุ่มบริษัทและ</w:t>
      </w:r>
      <w:r w:rsidRPr="008938CB">
        <w:rPr>
          <w:rFonts w:ascii="Angsana New" w:eastAsia="Cordia New" w:hAnsi="Angsana New" w:cs="Angsana New" w:hint="cs"/>
          <w:color w:val="auto"/>
          <w:sz w:val="32"/>
          <w:szCs w:val="32"/>
          <w:cs/>
          <w:lang w:eastAsia="zh-CN"/>
        </w:rPr>
        <w:t>บริษัทฯ ตามข้อกำหนดจรรยาบรรณของผู้ประกอบวิชาชีพบัญชีในส่วนที่เกี่ยวกับการตรวจสอบงบการเงิน</w:t>
      </w:r>
      <w:r w:rsidR="001F58D7">
        <w:rPr>
          <w:rFonts w:ascii="Angsana New" w:eastAsia="Cordia New" w:hAnsi="Angsana New" w:cs="Angsana New" w:hint="cs"/>
          <w:color w:val="auto"/>
          <w:sz w:val="32"/>
          <w:szCs w:val="32"/>
          <w:cs/>
          <w:lang w:eastAsia="zh-CN"/>
        </w:rPr>
        <w:t>รวม</w:t>
      </w:r>
      <w:r w:rsidRPr="008938CB">
        <w:rPr>
          <w:rFonts w:ascii="Angsana New" w:eastAsia="Cordia New" w:hAnsi="Angsana New" w:cs="Angsana New" w:hint="cs"/>
          <w:color w:val="auto"/>
          <w:sz w:val="32"/>
          <w:szCs w:val="32"/>
          <w:cs/>
          <w:lang w:eastAsia="zh-CN"/>
        </w:rPr>
        <w:t>และงบการเงินเฉพาะก</w:t>
      </w:r>
      <w:r w:rsidR="00923309">
        <w:rPr>
          <w:rFonts w:ascii="Angsana New" w:eastAsia="Cordia New" w:hAnsi="Angsana New" w:cs="Angsana New" w:hint="cs"/>
          <w:color w:val="auto"/>
          <w:sz w:val="32"/>
          <w:szCs w:val="32"/>
          <w:cs/>
          <w:lang w:eastAsia="zh-CN"/>
        </w:rPr>
        <w:t>ิจการที่กำหนดโดยสภาวิชาชีพบัญชี</w:t>
      </w:r>
      <w:r w:rsidRPr="008938CB">
        <w:rPr>
          <w:rFonts w:ascii="Angsana New" w:eastAsia="Cordia New" w:hAnsi="Angsana New" w:cs="Angsana New" w:hint="cs"/>
          <w:color w:val="auto"/>
          <w:sz w:val="32"/>
          <w:szCs w:val="32"/>
          <w:cs/>
          <w:lang w:eastAsia="zh-CN"/>
        </w:rPr>
        <w:t>ในพระบรมราชูปถัมภ์ และข้าพเจ้าได้ปฏิบัติ</w:t>
      </w:r>
      <w:r w:rsidRPr="008938CB">
        <w:rPr>
          <w:rFonts w:ascii="Angsana New" w:eastAsia="Cordia New" w:hAnsi="Angsana New" w:cs="Angsana New" w:hint="cs"/>
          <w:color w:val="auto"/>
          <w:spacing w:val="-2"/>
          <w:sz w:val="32"/>
          <w:szCs w:val="32"/>
          <w:cs/>
          <w:lang w:eastAsia="zh-CN"/>
        </w:rPr>
        <w:t>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</w:t>
      </w:r>
      <w:r w:rsidRPr="008938CB">
        <w:rPr>
          <w:rFonts w:ascii="Angsana New" w:eastAsia="Cordia New" w:hAnsi="Angsana New" w:cs="Angsana New" w:hint="cs"/>
          <w:color w:val="auto"/>
          <w:sz w:val="32"/>
          <w:szCs w:val="32"/>
          <w:cs/>
          <w:lang w:eastAsia="zh-CN"/>
        </w:rPr>
        <w:t>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8938CB" w:rsidRDefault="008938CB" w:rsidP="008938CB">
      <w:pPr>
        <w:pStyle w:val="BodyTextIndent"/>
        <w:spacing w:after="0"/>
        <w:ind w:left="0" w:right="62"/>
        <w:jc w:val="thaiDistribute"/>
        <w:rPr>
          <w:rFonts w:ascii="Angsana New" w:hAnsi="Angsana New"/>
          <w:sz w:val="32"/>
          <w:szCs w:val="32"/>
        </w:rPr>
      </w:pPr>
    </w:p>
    <w:p w:rsidR="008938CB" w:rsidRDefault="008938CB" w:rsidP="008938CB">
      <w:pPr>
        <w:pStyle w:val="BodyTextIndent"/>
        <w:spacing w:after="0"/>
        <w:ind w:left="0" w:right="62"/>
        <w:jc w:val="thaiDistribute"/>
        <w:rPr>
          <w:rFonts w:ascii="Angsana New" w:hAnsi="Angsana New" w:hint="cs"/>
          <w:sz w:val="32"/>
          <w:szCs w:val="32"/>
        </w:rPr>
      </w:pPr>
    </w:p>
    <w:p w:rsidR="00F8002D" w:rsidRDefault="00F8002D" w:rsidP="008938CB">
      <w:pPr>
        <w:pStyle w:val="BodyTextIndent"/>
        <w:spacing w:after="0"/>
        <w:ind w:left="0" w:right="62"/>
        <w:jc w:val="thaiDistribute"/>
        <w:rPr>
          <w:rFonts w:ascii="Angsana New" w:hAnsi="Angsana New"/>
          <w:sz w:val="32"/>
          <w:szCs w:val="32"/>
        </w:rPr>
      </w:pPr>
    </w:p>
    <w:p w:rsidR="008938CB" w:rsidRDefault="008938CB" w:rsidP="008938CB">
      <w:pPr>
        <w:pStyle w:val="BodyTextIndent"/>
        <w:spacing w:after="0"/>
        <w:ind w:left="0" w:right="62"/>
        <w:jc w:val="thaiDistribute"/>
        <w:rPr>
          <w:rFonts w:ascii="Angsana New" w:hAnsi="Angsana New"/>
          <w:sz w:val="32"/>
          <w:szCs w:val="32"/>
        </w:rPr>
      </w:pPr>
    </w:p>
    <w:p w:rsidR="008938CB" w:rsidRPr="00F27A85" w:rsidRDefault="008938CB" w:rsidP="008938CB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32"/>
          <w:szCs w:val="32"/>
        </w:rPr>
      </w:pPr>
      <w:r w:rsidRPr="00F27A85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เรื่องสำคัญในการตรวจสอบ</w:t>
      </w:r>
    </w:p>
    <w:p w:rsidR="00820216" w:rsidRPr="00820216" w:rsidRDefault="00820216" w:rsidP="00441723">
      <w:pPr>
        <w:spacing w:after="0" w:line="240" w:lineRule="auto"/>
        <w:ind w:firstLine="1134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820216">
        <w:rPr>
          <w:rFonts w:ascii="Angsana New" w:eastAsia="Calibri" w:hAnsi="Angsana New" w:cs="Angsana New" w:hint="cs"/>
          <w:sz w:val="32"/>
          <w:szCs w:val="32"/>
          <w:cs/>
        </w:rPr>
        <w:t xml:space="preserve">เรื่องสำคัญในตรวจสอบคือเรื่องต่าง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:rsidR="0027356B" w:rsidRPr="00920AB2" w:rsidRDefault="00317F99" w:rsidP="00500468">
      <w:pPr>
        <w:spacing w:after="0"/>
        <w:ind w:firstLine="108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920AB2">
        <w:rPr>
          <w:rFonts w:ascii="Angsana New" w:hAnsi="Angsana New" w:cs="Angsana New" w:hint="cs"/>
          <w:sz w:val="32"/>
          <w:szCs w:val="32"/>
          <w:u w:val="single"/>
          <w:cs/>
        </w:rPr>
        <w:t>การวัดมูลค่า</w:t>
      </w:r>
      <w:r w:rsidR="00F23E0D" w:rsidRPr="00920AB2">
        <w:rPr>
          <w:rFonts w:ascii="Angsana New" w:hAnsi="Angsana New" w:cs="Angsana New" w:hint="cs"/>
          <w:sz w:val="32"/>
          <w:szCs w:val="32"/>
          <w:u w:val="single"/>
          <w:cs/>
        </w:rPr>
        <w:t>ของ</w:t>
      </w:r>
      <w:bookmarkStart w:id="0" w:name="_GoBack"/>
      <w:bookmarkEnd w:id="0"/>
      <w:r w:rsidRPr="00920AB2">
        <w:rPr>
          <w:rFonts w:ascii="Angsana New" w:hAnsi="Angsana New" w:cs="Angsana New" w:hint="cs"/>
          <w:sz w:val="32"/>
          <w:szCs w:val="32"/>
          <w:u w:val="single"/>
          <w:cs/>
        </w:rPr>
        <w:t>ล</w:t>
      </w:r>
      <w:r w:rsidR="002F6326" w:rsidRPr="00920AB2">
        <w:rPr>
          <w:rFonts w:ascii="Angsana New" w:hAnsi="Angsana New" w:cs="Angsana New" w:hint="cs"/>
          <w:sz w:val="32"/>
          <w:szCs w:val="32"/>
          <w:u w:val="single"/>
          <w:cs/>
        </w:rPr>
        <w:t>ูกหนี้การค้า</w:t>
      </w:r>
    </w:p>
    <w:p w:rsidR="00D22C95" w:rsidRPr="00920AB2" w:rsidRDefault="00EE6FB6" w:rsidP="000E65A9">
      <w:pPr>
        <w:pStyle w:val="BodyText2"/>
        <w:ind w:firstLine="1080"/>
        <w:rPr>
          <w:sz w:val="32"/>
          <w:szCs w:val="32"/>
        </w:rPr>
      </w:pPr>
      <w:r w:rsidRPr="00920AB2">
        <w:rPr>
          <w:rFonts w:hint="cs"/>
          <w:sz w:val="32"/>
          <w:szCs w:val="32"/>
          <w:cs/>
        </w:rPr>
        <w:t>ต</w:t>
      </w:r>
      <w:r w:rsidR="00E11248">
        <w:rPr>
          <w:rFonts w:hint="cs"/>
          <w:sz w:val="32"/>
          <w:szCs w:val="32"/>
          <w:cs/>
        </w:rPr>
        <w:t>ามหมายเหตุประกอบงบการเงินข้อ 10</w:t>
      </w:r>
      <w:r w:rsidRPr="00920AB2">
        <w:rPr>
          <w:rFonts w:hint="cs"/>
          <w:sz w:val="32"/>
          <w:szCs w:val="32"/>
          <w:cs/>
        </w:rPr>
        <w:t xml:space="preserve"> </w:t>
      </w:r>
      <w:r w:rsidR="006C5555" w:rsidRPr="00920AB2">
        <w:rPr>
          <w:rFonts w:hint="cs"/>
          <w:sz w:val="32"/>
          <w:szCs w:val="32"/>
          <w:cs/>
        </w:rPr>
        <w:t>กลุ่มบริษัทและบริษัทฯ</w:t>
      </w:r>
      <w:r w:rsidR="00BA5046">
        <w:rPr>
          <w:rFonts w:hint="cs"/>
          <w:sz w:val="32"/>
          <w:szCs w:val="32"/>
          <w:cs/>
        </w:rPr>
        <w:t xml:space="preserve"> </w:t>
      </w:r>
      <w:r w:rsidRPr="00920AB2">
        <w:rPr>
          <w:rFonts w:hint="cs"/>
          <w:sz w:val="32"/>
          <w:szCs w:val="32"/>
          <w:cs/>
        </w:rPr>
        <w:t>ต้อง</w:t>
      </w:r>
      <w:r w:rsidRPr="00920AB2">
        <w:rPr>
          <w:sz w:val="32"/>
          <w:szCs w:val="32"/>
          <w:cs/>
        </w:rPr>
        <w:t>แสดง</w:t>
      </w:r>
      <w:r w:rsidRPr="00920AB2">
        <w:rPr>
          <w:rFonts w:hint="cs"/>
          <w:sz w:val="32"/>
          <w:szCs w:val="32"/>
          <w:cs/>
        </w:rPr>
        <w:t>มูลค่าลูกหนี้การค้าด้วย</w:t>
      </w:r>
      <w:r w:rsidRPr="00920AB2">
        <w:rPr>
          <w:sz w:val="32"/>
          <w:szCs w:val="32"/>
          <w:cs/>
        </w:rPr>
        <w:t>มูลค่าสุทธิที่</w:t>
      </w:r>
      <w:r w:rsidR="00841FB8" w:rsidRPr="00920AB2">
        <w:rPr>
          <w:rFonts w:hint="cs"/>
          <w:sz w:val="32"/>
          <w:szCs w:val="32"/>
          <w:cs/>
        </w:rPr>
        <w:t>คาดว่า</w:t>
      </w:r>
      <w:r w:rsidRPr="00920AB2">
        <w:rPr>
          <w:sz w:val="32"/>
          <w:szCs w:val="32"/>
          <w:cs/>
        </w:rPr>
        <w:t>จะได้รับ</w:t>
      </w:r>
      <w:r w:rsidRPr="00920AB2">
        <w:rPr>
          <w:rFonts w:hint="cs"/>
          <w:sz w:val="32"/>
          <w:szCs w:val="32"/>
          <w:cs/>
        </w:rPr>
        <w:t xml:space="preserve"> ณ วันที่ 31 ธันวาคม 2559 ตามงบการเงินรวมและงบการเงินเฉพาะกิจการ</w:t>
      </w:r>
      <w:r w:rsidR="00BA5046">
        <w:rPr>
          <w:rFonts w:hint="cs"/>
          <w:sz w:val="32"/>
          <w:szCs w:val="32"/>
          <w:cs/>
        </w:rPr>
        <w:t xml:space="preserve"> </w:t>
      </w:r>
      <w:r w:rsidR="00445880" w:rsidRPr="00920AB2">
        <w:rPr>
          <w:rFonts w:hint="cs"/>
          <w:sz w:val="32"/>
          <w:szCs w:val="32"/>
          <w:cs/>
        </w:rPr>
        <w:t>กลุ่มบริษัทและบริษัทฯ</w:t>
      </w:r>
      <w:r w:rsidR="00BA5046">
        <w:rPr>
          <w:rFonts w:hint="cs"/>
          <w:sz w:val="32"/>
          <w:szCs w:val="32"/>
          <w:cs/>
        </w:rPr>
        <w:t xml:space="preserve"> </w:t>
      </w:r>
      <w:r w:rsidR="00E4342A" w:rsidRPr="00920AB2">
        <w:rPr>
          <w:rFonts w:hint="cs"/>
          <w:sz w:val="32"/>
          <w:szCs w:val="32"/>
          <w:cs/>
        </w:rPr>
        <w:t>มี</w:t>
      </w:r>
      <w:r w:rsidR="002F6326" w:rsidRPr="00920AB2">
        <w:rPr>
          <w:sz w:val="32"/>
          <w:szCs w:val="32"/>
          <w:cs/>
        </w:rPr>
        <w:t>ลูกหนี้การค้า</w:t>
      </w:r>
      <w:r w:rsidR="00525D86" w:rsidRPr="00920AB2">
        <w:rPr>
          <w:rFonts w:hint="cs"/>
          <w:sz w:val="32"/>
          <w:szCs w:val="32"/>
          <w:cs/>
        </w:rPr>
        <w:t xml:space="preserve"> จำนวนเงิน </w:t>
      </w:r>
      <w:r w:rsidR="009D4FD7">
        <w:rPr>
          <w:rFonts w:hint="cs"/>
          <w:sz w:val="32"/>
          <w:szCs w:val="32"/>
          <w:cs/>
        </w:rPr>
        <w:t>1</w:t>
      </w:r>
      <w:r w:rsidR="00F46474">
        <w:rPr>
          <w:sz w:val="32"/>
          <w:szCs w:val="32"/>
        </w:rPr>
        <w:t>,887.86</w:t>
      </w:r>
      <w:r w:rsidR="00F46474">
        <w:rPr>
          <w:rFonts w:hint="cs"/>
          <w:sz w:val="32"/>
          <w:szCs w:val="32"/>
          <w:cs/>
        </w:rPr>
        <w:t xml:space="preserve"> </w:t>
      </w:r>
      <w:r w:rsidR="00D74E82">
        <w:rPr>
          <w:rFonts w:hint="cs"/>
          <w:sz w:val="32"/>
          <w:szCs w:val="32"/>
          <w:cs/>
        </w:rPr>
        <w:t xml:space="preserve">ล้านบาท และจำนวนเงิน </w:t>
      </w:r>
      <w:r w:rsidR="006864DF">
        <w:rPr>
          <w:rFonts w:hint="cs"/>
          <w:sz w:val="32"/>
          <w:szCs w:val="32"/>
          <w:cs/>
        </w:rPr>
        <w:t>1</w:t>
      </w:r>
      <w:r w:rsidR="009D4FD7">
        <w:rPr>
          <w:sz w:val="32"/>
          <w:szCs w:val="32"/>
        </w:rPr>
        <w:t>,816.20</w:t>
      </w:r>
      <w:r w:rsidR="00F46474">
        <w:rPr>
          <w:rFonts w:hint="cs"/>
          <w:sz w:val="32"/>
          <w:szCs w:val="32"/>
          <w:cs/>
        </w:rPr>
        <w:t xml:space="preserve"> </w:t>
      </w:r>
      <w:r w:rsidR="00525D86" w:rsidRPr="00920AB2">
        <w:rPr>
          <w:rFonts w:hint="cs"/>
          <w:sz w:val="32"/>
          <w:szCs w:val="32"/>
          <w:cs/>
        </w:rPr>
        <w:t>ล้านบาท ตามลำดับ และ</w:t>
      </w:r>
      <w:r w:rsidR="00BC3DB5" w:rsidRPr="00920AB2">
        <w:rPr>
          <w:rFonts w:hint="cs"/>
          <w:sz w:val="32"/>
          <w:szCs w:val="32"/>
          <w:cs/>
        </w:rPr>
        <w:t>มี</w:t>
      </w:r>
      <w:r w:rsidR="00E0105B" w:rsidRPr="00920AB2">
        <w:rPr>
          <w:rFonts w:hint="cs"/>
          <w:sz w:val="32"/>
          <w:szCs w:val="32"/>
          <w:cs/>
        </w:rPr>
        <w:t>ค่าเผื่อหนี้สงสัยจะสูญจำนวน</w:t>
      </w:r>
      <w:r w:rsidR="008E33FC" w:rsidRPr="00920AB2">
        <w:rPr>
          <w:rFonts w:hint="cs"/>
          <w:sz w:val="32"/>
          <w:szCs w:val="32"/>
          <w:cs/>
        </w:rPr>
        <w:t>เงิน</w:t>
      </w:r>
      <w:r w:rsidR="009D4FD7">
        <w:rPr>
          <w:rFonts w:hint="cs"/>
          <w:sz w:val="32"/>
          <w:szCs w:val="32"/>
          <w:cs/>
        </w:rPr>
        <w:t xml:space="preserve"> 106.57 </w:t>
      </w:r>
      <w:r w:rsidR="00E0105B" w:rsidRPr="00920AB2">
        <w:rPr>
          <w:rFonts w:hint="cs"/>
          <w:sz w:val="32"/>
          <w:szCs w:val="32"/>
          <w:cs/>
        </w:rPr>
        <w:t xml:space="preserve">ล้านบาท </w:t>
      </w:r>
      <w:r w:rsidR="00525D86" w:rsidRPr="00920AB2">
        <w:rPr>
          <w:rFonts w:hint="cs"/>
          <w:sz w:val="32"/>
          <w:szCs w:val="32"/>
          <w:cs/>
        </w:rPr>
        <w:t>ซึ่ง</w:t>
      </w:r>
      <w:r w:rsidR="00317F99" w:rsidRPr="00920AB2">
        <w:rPr>
          <w:rFonts w:hint="cs"/>
          <w:sz w:val="32"/>
          <w:szCs w:val="32"/>
          <w:cs/>
        </w:rPr>
        <w:t>มูลค่าสุทธิที่คาดว่าจะได้ร</w:t>
      </w:r>
      <w:r w:rsidR="00197F60" w:rsidRPr="00920AB2">
        <w:rPr>
          <w:rFonts w:hint="cs"/>
          <w:sz w:val="32"/>
          <w:szCs w:val="32"/>
          <w:cs/>
        </w:rPr>
        <w:t>ับของลูกหนี้การค้า</w:t>
      </w:r>
      <w:r w:rsidR="00317F99" w:rsidRPr="00920AB2">
        <w:rPr>
          <w:rFonts w:hint="cs"/>
          <w:sz w:val="32"/>
          <w:szCs w:val="32"/>
          <w:cs/>
        </w:rPr>
        <w:t>ขึ้นอยู่กับ</w:t>
      </w:r>
      <w:r w:rsidR="00197F60" w:rsidRPr="00920AB2">
        <w:rPr>
          <w:rFonts w:hint="cs"/>
          <w:sz w:val="32"/>
          <w:szCs w:val="32"/>
          <w:cs/>
        </w:rPr>
        <w:t>ความเหมาะสมของมูลค่าของ</w:t>
      </w:r>
      <w:r w:rsidR="00E0105B" w:rsidRPr="00920AB2">
        <w:rPr>
          <w:rFonts w:hint="cs"/>
          <w:sz w:val="32"/>
          <w:szCs w:val="32"/>
          <w:cs/>
        </w:rPr>
        <w:t>ค่าเผื่อหนี้สงสัยจะสูญ</w:t>
      </w:r>
      <w:r w:rsidR="00317F99" w:rsidRPr="00920AB2">
        <w:rPr>
          <w:rFonts w:hint="cs"/>
          <w:sz w:val="32"/>
          <w:szCs w:val="32"/>
          <w:cs/>
        </w:rPr>
        <w:t>ซึ่ง</w:t>
      </w:r>
      <w:r w:rsidR="00E0105B" w:rsidRPr="00920AB2">
        <w:rPr>
          <w:rFonts w:hint="cs"/>
          <w:sz w:val="32"/>
          <w:szCs w:val="32"/>
          <w:cs/>
        </w:rPr>
        <w:t xml:space="preserve">เป็นเรื่องที่สำคัญที่ผู้บริหารต้องใช้วิจารณญาณอย่างมาก </w:t>
      </w:r>
      <w:r w:rsidR="00317F99" w:rsidRPr="00920AB2">
        <w:rPr>
          <w:rFonts w:hint="cs"/>
          <w:sz w:val="32"/>
          <w:szCs w:val="32"/>
          <w:cs/>
        </w:rPr>
        <w:t>รวมทั้ง</w:t>
      </w:r>
      <w:r w:rsidR="00E0105B" w:rsidRPr="00920AB2">
        <w:rPr>
          <w:rFonts w:hint="cs"/>
          <w:sz w:val="32"/>
          <w:szCs w:val="32"/>
          <w:cs/>
        </w:rPr>
        <w:t>การกำหนดจำนวน</w:t>
      </w:r>
      <w:r w:rsidR="00317F99" w:rsidRPr="00920AB2">
        <w:rPr>
          <w:rFonts w:hint="cs"/>
          <w:sz w:val="32"/>
          <w:szCs w:val="32"/>
          <w:cs/>
        </w:rPr>
        <w:t>มูลค่า</w:t>
      </w:r>
      <w:r w:rsidR="00197F60" w:rsidRPr="00920AB2">
        <w:rPr>
          <w:rFonts w:hint="cs"/>
          <w:sz w:val="32"/>
          <w:szCs w:val="32"/>
          <w:cs/>
        </w:rPr>
        <w:t>สุทธิ</w:t>
      </w:r>
      <w:r w:rsidR="00E0105B" w:rsidRPr="00920AB2">
        <w:rPr>
          <w:rFonts w:hint="cs"/>
          <w:sz w:val="32"/>
          <w:szCs w:val="32"/>
          <w:cs/>
        </w:rPr>
        <w:t>ที่คา</w:t>
      </w:r>
      <w:r w:rsidR="00317F99" w:rsidRPr="00920AB2">
        <w:rPr>
          <w:rFonts w:hint="cs"/>
          <w:sz w:val="32"/>
          <w:szCs w:val="32"/>
          <w:cs/>
        </w:rPr>
        <w:t>ดว่าจะได้ร</w:t>
      </w:r>
      <w:r w:rsidR="002F6326" w:rsidRPr="00920AB2">
        <w:rPr>
          <w:rFonts w:hint="cs"/>
          <w:sz w:val="32"/>
          <w:szCs w:val="32"/>
          <w:cs/>
        </w:rPr>
        <w:t>ับของลูกหนี้การค้า</w:t>
      </w:r>
      <w:r w:rsidR="00E0105B" w:rsidRPr="00920AB2">
        <w:rPr>
          <w:rFonts w:hint="cs"/>
          <w:sz w:val="32"/>
          <w:szCs w:val="32"/>
          <w:cs/>
        </w:rPr>
        <w:t>เป็นกระบวนการที่เกี่ยวข้องกับความไม่แน่นอนอย่างหลีกเลี่ยงไม่ได้ เนื่องจากต้องอาศัยข้อสมมติและปัจจัยต่างๆ มากมาย เช่น ฐานะการเงินของลูกหนี้</w:t>
      </w:r>
      <w:r w:rsidR="00501F30" w:rsidRPr="00920AB2">
        <w:rPr>
          <w:rFonts w:hint="cs"/>
          <w:sz w:val="32"/>
          <w:szCs w:val="32"/>
          <w:cs/>
        </w:rPr>
        <w:t>การค้า</w:t>
      </w:r>
      <w:r w:rsidR="00E0105B" w:rsidRPr="00920AB2">
        <w:rPr>
          <w:rFonts w:hint="cs"/>
          <w:sz w:val="32"/>
          <w:szCs w:val="32"/>
          <w:cs/>
        </w:rPr>
        <w:t xml:space="preserve"> ประมาณการกระแสเงินสดในอนาคตที่คาดว่าจะได้รับคืน</w:t>
      </w:r>
      <w:r w:rsidR="00197F60" w:rsidRPr="00920AB2">
        <w:rPr>
          <w:rFonts w:hint="cs"/>
          <w:sz w:val="32"/>
          <w:szCs w:val="32"/>
          <w:cs/>
        </w:rPr>
        <w:t>จากลูกหนี้การค้า</w:t>
      </w:r>
      <w:r w:rsidR="008E33FC" w:rsidRPr="00920AB2">
        <w:rPr>
          <w:rFonts w:hint="cs"/>
          <w:sz w:val="32"/>
          <w:szCs w:val="32"/>
          <w:cs/>
        </w:rPr>
        <w:t xml:space="preserve"> เป็นต้น</w:t>
      </w:r>
      <w:r w:rsidR="00372916" w:rsidRPr="00920AB2">
        <w:rPr>
          <w:rFonts w:hint="cs"/>
          <w:sz w:val="32"/>
          <w:szCs w:val="32"/>
          <w:cs/>
        </w:rPr>
        <w:t xml:space="preserve"> ซึ่งมีนัยสำคัญต่อการตรวจสอบ</w:t>
      </w:r>
    </w:p>
    <w:p w:rsidR="00396541" w:rsidRPr="00920AB2" w:rsidRDefault="00950B54" w:rsidP="000E65A9">
      <w:pPr>
        <w:pStyle w:val="BodyText2"/>
        <w:ind w:firstLine="1080"/>
        <w:rPr>
          <w:sz w:val="32"/>
          <w:szCs w:val="32"/>
          <w:cs/>
        </w:rPr>
      </w:pPr>
      <w:r w:rsidRPr="00920AB2">
        <w:rPr>
          <w:rFonts w:hint="cs"/>
          <w:sz w:val="32"/>
          <w:szCs w:val="32"/>
          <w:cs/>
        </w:rPr>
        <w:t>ดังนั้น</w:t>
      </w:r>
      <w:r w:rsidR="00D2496E">
        <w:rPr>
          <w:rFonts w:hint="cs"/>
          <w:sz w:val="32"/>
          <w:szCs w:val="32"/>
          <w:cs/>
        </w:rPr>
        <w:t xml:space="preserve"> </w:t>
      </w:r>
      <w:r w:rsidRPr="00920AB2">
        <w:rPr>
          <w:rFonts w:hint="cs"/>
          <w:sz w:val="32"/>
          <w:szCs w:val="32"/>
          <w:cs/>
        </w:rPr>
        <w:t>วิธีการตรวจสอบของข้าพเจ้าได้</w:t>
      </w:r>
      <w:r w:rsidR="00AE7EEB" w:rsidRPr="00920AB2">
        <w:rPr>
          <w:rFonts w:hint="cs"/>
          <w:sz w:val="32"/>
          <w:szCs w:val="32"/>
          <w:cs/>
        </w:rPr>
        <w:t>รวมถึง</w:t>
      </w:r>
      <w:r w:rsidR="00820216" w:rsidRPr="00920AB2">
        <w:rPr>
          <w:rFonts w:hint="cs"/>
          <w:sz w:val="32"/>
          <w:szCs w:val="32"/>
          <w:cs/>
        </w:rPr>
        <w:t>การทำความเข้าใจในกระบวนการกำหนดนโยบายในการพิจารณา</w:t>
      </w:r>
      <w:r w:rsidR="00317F99" w:rsidRPr="00920AB2">
        <w:rPr>
          <w:rFonts w:hint="cs"/>
          <w:sz w:val="32"/>
          <w:szCs w:val="32"/>
          <w:cs/>
        </w:rPr>
        <w:t>มูลค่าสุทธิที่คาดว่าจะได้รับของ</w:t>
      </w:r>
      <w:r w:rsidR="002F6326" w:rsidRPr="00920AB2">
        <w:rPr>
          <w:rFonts w:hint="cs"/>
          <w:sz w:val="32"/>
          <w:szCs w:val="32"/>
          <w:cs/>
        </w:rPr>
        <w:t>ลูกหนี้การค้า</w:t>
      </w:r>
      <w:r w:rsidR="00820216" w:rsidRPr="00920AB2">
        <w:rPr>
          <w:rFonts w:hint="cs"/>
          <w:sz w:val="32"/>
          <w:szCs w:val="32"/>
          <w:cs/>
        </w:rPr>
        <w:t xml:space="preserve">ของฝ่ายบริหาร </w:t>
      </w:r>
      <w:r w:rsidR="00E0105B" w:rsidRPr="00920AB2">
        <w:rPr>
          <w:rFonts w:hint="cs"/>
          <w:sz w:val="32"/>
          <w:szCs w:val="32"/>
          <w:cs/>
        </w:rPr>
        <w:t>การประเมินและทดสอบการควบคุมเกี่ยวกับการคำนวณค่าเผื่อหนี้สงสัยจะสูญ</w:t>
      </w:r>
      <w:r w:rsidR="00AA16AA" w:rsidRPr="00920AB2">
        <w:rPr>
          <w:rFonts w:hint="cs"/>
          <w:sz w:val="32"/>
          <w:szCs w:val="32"/>
          <w:cs/>
        </w:rPr>
        <w:t xml:space="preserve"> รวมทั้ง</w:t>
      </w:r>
      <w:r w:rsidR="00820216" w:rsidRPr="00920AB2">
        <w:rPr>
          <w:rFonts w:hint="cs"/>
          <w:sz w:val="32"/>
          <w:szCs w:val="32"/>
          <w:cs/>
        </w:rPr>
        <w:t>ประเมิน</w:t>
      </w:r>
      <w:r w:rsidR="00AA16AA" w:rsidRPr="00920AB2">
        <w:rPr>
          <w:rFonts w:hint="cs"/>
          <w:sz w:val="32"/>
          <w:szCs w:val="32"/>
          <w:cs/>
        </w:rPr>
        <w:t>คุณภาพของข้อมูลและระบบที่ใช้</w:t>
      </w:r>
      <w:r w:rsidR="00525D86" w:rsidRPr="00920AB2">
        <w:rPr>
          <w:rFonts w:hint="cs"/>
          <w:sz w:val="32"/>
          <w:szCs w:val="32"/>
          <w:cs/>
        </w:rPr>
        <w:t>ในการคำนวณ</w:t>
      </w:r>
      <w:r w:rsidR="00E4342A" w:rsidRPr="00920AB2">
        <w:rPr>
          <w:rFonts w:hint="cs"/>
          <w:sz w:val="32"/>
          <w:szCs w:val="32"/>
          <w:cs/>
        </w:rPr>
        <w:t>รายงานวิเคราะห์อายุลูกหนี้</w:t>
      </w:r>
      <w:r w:rsidR="00372916" w:rsidRPr="00920AB2">
        <w:rPr>
          <w:rFonts w:hint="cs"/>
          <w:sz w:val="32"/>
          <w:szCs w:val="32"/>
          <w:cs/>
        </w:rPr>
        <w:t>การค้า</w:t>
      </w:r>
      <w:r w:rsidR="000E65A9">
        <w:rPr>
          <w:rFonts w:hint="cs"/>
          <w:sz w:val="32"/>
          <w:szCs w:val="32"/>
          <w:cs/>
        </w:rPr>
        <w:t xml:space="preserve"> </w:t>
      </w:r>
      <w:r w:rsidR="00AE7EEB" w:rsidRPr="00920AB2">
        <w:rPr>
          <w:rFonts w:hint="cs"/>
          <w:sz w:val="32"/>
          <w:szCs w:val="32"/>
          <w:cs/>
        </w:rPr>
        <w:t>การ</w:t>
      </w:r>
      <w:r w:rsidR="00AA16AA" w:rsidRPr="00920AB2">
        <w:rPr>
          <w:rFonts w:hint="cs"/>
          <w:sz w:val="32"/>
          <w:szCs w:val="32"/>
          <w:cs/>
        </w:rPr>
        <w:t>พิจารณา</w:t>
      </w:r>
      <w:r w:rsidR="00820216" w:rsidRPr="00920AB2">
        <w:rPr>
          <w:rFonts w:hint="cs"/>
          <w:sz w:val="32"/>
          <w:szCs w:val="32"/>
          <w:cs/>
        </w:rPr>
        <w:t>ความสามารถในการจ่ายชำระหนี้ของ</w:t>
      </w:r>
      <w:r w:rsidR="00AA16AA" w:rsidRPr="00920AB2">
        <w:rPr>
          <w:rFonts w:hint="cs"/>
          <w:sz w:val="32"/>
          <w:szCs w:val="32"/>
          <w:cs/>
        </w:rPr>
        <w:t>ลูกหนี้</w:t>
      </w:r>
      <w:r w:rsidR="00372916" w:rsidRPr="00920AB2">
        <w:rPr>
          <w:rFonts w:hint="cs"/>
          <w:sz w:val="32"/>
          <w:szCs w:val="32"/>
          <w:cs/>
        </w:rPr>
        <w:t>การค้า</w:t>
      </w:r>
      <w:r w:rsidR="00AA16AA" w:rsidRPr="00920AB2">
        <w:rPr>
          <w:rFonts w:hint="cs"/>
          <w:sz w:val="32"/>
          <w:szCs w:val="32"/>
          <w:cs/>
        </w:rPr>
        <w:t xml:space="preserve">รายตัว </w:t>
      </w:r>
      <w:r w:rsidR="00E4342A" w:rsidRPr="00920AB2">
        <w:rPr>
          <w:rFonts w:hint="cs"/>
          <w:sz w:val="32"/>
          <w:szCs w:val="32"/>
          <w:cs/>
        </w:rPr>
        <w:t>และการพิจารณาการรับชำระ</w:t>
      </w:r>
      <w:r w:rsidR="00820216" w:rsidRPr="00920AB2">
        <w:rPr>
          <w:rFonts w:hint="cs"/>
          <w:sz w:val="32"/>
          <w:szCs w:val="32"/>
          <w:cs/>
        </w:rPr>
        <w:t>หน</w:t>
      </w:r>
      <w:r w:rsidR="002F6326" w:rsidRPr="00920AB2">
        <w:rPr>
          <w:rFonts w:hint="cs"/>
          <w:sz w:val="32"/>
          <w:szCs w:val="32"/>
          <w:cs/>
        </w:rPr>
        <w:t>ี้ของลูกหนี้การค้า</w:t>
      </w:r>
      <w:r w:rsidR="00820216" w:rsidRPr="00920AB2">
        <w:rPr>
          <w:rFonts w:hint="cs"/>
          <w:sz w:val="32"/>
          <w:szCs w:val="32"/>
          <w:cs/>
        </w:rPr>
        <w:t>ภายหลังรอบระยะเวลาบัญชี</w:t>
      </w:r>
    </w:p>
    <w:p w:rsidR="00E3541B" w:rsidRPr="00920AB2" w:rsidRDefault="00B93493" w:rsidP="00CD2FE7">
      <w:pPr>
        <w:spacing w:after="0"/>
        <w:ind w:firstLine="108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920AB2">
        <w:rPr>
          <w:rFonts w:ascii="Angsana New" w:hAnsi="Angsana New" w:cs="Angsana New" w:hint="cs"/>
          <w:sz w:val="32"/>
          <w:szCs w:val="32"/>
          <w:u w:val="single"/>
          <w:cs/>
        </w:rPr>
        <w:t>รายการ</w:t>
      </w:r>
      <w:r w:rsidR="00E83CBE" w:rsidRPr="00920AB2">
        <w:rPr>
          <w:rFonts w:ascii="Angsana New" w:hAnsi="Angsana New" w:cs="Angsana New" w:hint="cs"/>
          <w:sz w:val="32"/>
          <w:szCs w:val="32"/>
          <w:u w:val="single"/>
          <w:cs/>
        </w:rPr>
        <w:t>กับบุคคลหรือกิจการที่เกี่ยวข้องกัน</w:t>
      </w:r>
    </w:p>
    <w:p w:rsidR="0027356B" w:rsidRPr="00920AB2" w:rsidRDefault="00256C6E" w:rsidP="00CD2FE7">
      <w:pPr>
        <w:pStyle w:val="BodyText2"/>
        <w:ind w:firstLine="1080"/>
        <w:rPr>
          <w:sz w:val="32"/>
          <w:szCs w:val="32"/>
        </w:rPr>
      </w:pPr>
      <w:r w:rsidRPr="00920AB2">
        <w:rPr>
          <w:rFonts w:hint="cs"/>
          <w:sz w:val="32"/>
          <w:szCs w:val="32"/>
          <w:cs/>
        </w:rPr>
        <w:t>ต</w:t>
      </w:r>
      <w:r w:rsidR="00B74A97">
        <w:rPr>
          <w:rFonts w:hint="cs"/>
          <w:sz w:val="32"/>
          <w:szCs w:val="32"/>
          <w:cs/>
        </w:rPr>
        <w:t>ามหมายเหตุประกอบงบการเงินข้อ 33</w:t>
      </w:r>
      <w:r w:rsidRPr="00920AB2">
        <w:rPr>
          <w:rFonts w:hint="cs"/>
          <w:sz w:val="32"/>
          <w:szCs w:val="32"/>
          <w:cs/>
        </w:rPr>
        <w:t xml:space="preserve"> </w:t>
      </w:r>
      <w:r w:rsidR="00D2496E">
        <w:rPr>
          <w:rFonts w:hint="cs"/>
          <w:sz w:val="32"/>
          <w:szCs w:val="32"/>
          <w:cs/>
        </w:rPr>
        <w:t>กลุ่มบริษัท</w:t>
      </w:r>
      <w:r w:rsidRPr="00920AB2">
        <w:rPr>
          <w:rFonts w:hint="cs"/>
          <w:sz w:val="32"/>
          <w:szCs w:val="32"/>
          <w:cs/>
        </w:rPr>
        <w:t>ต้องมี</w:t>
      </w:r>
      <w:r w:rsidR="000662CC" w:rsidRPr="00920AB2">
        <w:rPr>
          <w:rFonts w:hint="cs"/>
          <w:sz w:val="32"/>
          <w:szCs w:val="32"/>
          <w:cs/>
        </w:rPr>
        <w:t>การระบุ</w:t>
      </w:r>
      <w:r w:rsidR="00B93493" w:rsidRPr="00920AB2">
        <w:rPr>
          <w:rFonts w:hint="cs"/>
          <w:sz w:val="32"/>
          <w:szCs w:val="32"/>
          <w:cs/>
        </w:rPr>
        <w:t>ชื่อบุคคล</w:t>
      </w:r>
      <w:r w:rsidR="00372916" w:rsidRPr="00920AB2">
        <w:rPr>
          <w:rFonts w:hint="cs"/>
          <w:sz w:val="32"/>
          <w:szCs w:val="32"/>
          <w:cs/>
        </w:rPr>
        <w:t xml:space="preserve">และกิจการที่เกี่ยวข้องกัน </w:t>
      </w:r>
      <w:r w:rsidR="000662CC" w:rsidRPr="00920AB2">
        <w:rPr>
          <w:rFonts w:hint="cs"/>
          <w:sz w:val="32"/>
          <w:szCs w:val="32"/>
          <w:cs/>
        </w:rPr>
        <w:t>ลักษณะความสัมพันธ์ และรายการ</w:t>
      </w:r>
      <w:r w:rsidR="00B93493" w:rsidRPr="00920AB2">
        <w:rPr>
          <w:rFonts w:hint="cs"/>
          <w:sz w:val="32"/>
          <w:szCs w:val="32"/>
          <w:cs/>
        </w:rPr>
        <w:t>ค้าระหว่างกันของกิจการ</w:t>
      </w:r>
      <w:r w:rsidR="000662CC" w:rsidRPr="00920AB2">
        <w:rPr>
          <w:rFonts w:hint="cs"/>
          <w:sz w:val="32"/>
          <w:szCs w:val="32"/>
          <w:cs/>
        </w:rPr>
        <w:t>กับบุคคลหรือกิจการที่เกี่ยวข้องกัน การระบุยอดคงค้าง</w:t>
      </w:r>
      <w:r w:rsidR="00B93493" w:rsidRPr="00920AB2">
        <w:rPr>
          <w:rFonts w:hint="cs"/>
          <w:sz w:val="32"/>
          <w:szCs w:val="32"/>
          <w:cs/>
        </w:rPr>
        <w:t>และมูลค่ารายการค้าที่เกิดขึ้นตลอดทั้งปี</w:t>
      </w:r>
      <w:r w:rsidR="000662CC" w:rsidRPr="00920AB2">
        <w:rPr>
          <w:rFonts w:hint="cs"/>
          <w:sz w:val="32"/>
          <w:szCs w:val="32"/>
          <w:cs/>
        </w:rPr>
        <w:t xml:space="preserve"> รวมถึง</w:t>
      </w:r>
      <w:r w:rsidR="00047049" w:rsidRPr="00920AB2">
        <w:rPr>
          <w:rFonts w:hint="cs"/>
          <w:sz w:val="32"/>
          <w:szCs w:val="32"/>
          <w:cs/>
        </w:rPr>
        <w:t>นโยบายในการกำหนดราคา</w:t>
      </w:r>
      <w:r w:rsidR="00B93493" w:rsidRPr="00920AB2">
        <w:rPr>
          <w:rFonts w:hint="cs"/>
          <w:sz w:val="32"/>
          <w:szCs w:val="32"/>
          <w:cs/>
        </w:rPr>
        <w:t>ของรายการค้าระหว่างกันทั้งหมด</w:t>
      </w:r>
      <w:r w:rsidR="00047049" w:rsidRPr="00920AB2">
        <w:rPr>
          <w:rFonts w:hint="cs"/>
          <w:sz w:val="32"/>
          <w:szCs w:val="32"/>
          <w:cs/>
        </w:rPr>
        <w:t>นี้มีนัยสำคัญต่อการตรวจสอบ ซึ่ง</w:t>
      </w:r>
      <w:r w:rsidR="00445880" w:rsidRPr="00920AB2">
        <w:rPr>
          <w:rFonts w:hint="cs"/>
          <w:sz w:val="32"/>
          <w:szCs w:val="32"/>
          <w:cs/>
        </w:rPr>
        <w:t>กลุ่มบริษัท</w:t>
      </w:r>
      <w:r w:rsidR="00B91C4D" w:rsidRPr="00920AB2">
        <w:rPr>
          <w:rFonts w:hint="cs"/>
          <w:sz w:val="32"/>
          <w:szCs w:val="32"/>
          <w:cs/>
        </w:rPr>
        <w:t xml:space="preserve">ฯ </w:t>
      </w:r>
      <w:r w:rsidR="00047049" w:rsidRPr="00920AB2">
        <w:rPr>
          <w:rFonts w:hint="cs"/>
          <w:sz w:val="32"/>
          <w:szCs w:val="32"/>
          <w:cs/>
        </w:rPr>
        <w:t>มี</w:t>
      </w:r>
      <w:r w:rsidR="00047049" w:rsidRPr="00920AB2">
        <w:rPr>
          <w:sz w:val="32"/>
          <w:szCs w:val="32"/>
          <w:cs/>
        </w:rPr>
        <w:t>บุคคลและกิจการที่เกี่ยวข้องกัน</w:t>
      </w:r>
      <w:r w:rsidR="00B30D0B" w:rsidRPr="00920AB2">
        <w:rPr>
          <w:sz w:val="32"/>
          <w:szCs w:val="32"/>
          <w:cs/>
        </w:rPr>
        <w:t>โดยมีผู้ถือหุ้น</w:t>
      </w:r>
      <w:r w:rsidR="00BA5046">
        <w:rPr>
          <w:rFonts w:hint="cs"/>
          <w:sz w:val="32"/>
          <w:szCs w:val="32"/>
          <w:cs/>
        </w:rPr>
        <w:t xml:space="preserve"> </w:t>
      </w:r>
      <w:r w:rsidR="00B30D0B" w:rsidRPr="00920AB2">
        <w:rPr>
          <w:sz w:val="32"/>
          <w:szCs w:val="32"/>
          <w:cs/>
        </w:rPr>
        <w:t>กรรมการและผู้บริหารกลุ่มเดียวกัน</w:t>
      </w:r>
      <w:r w:rsidR="00047049" w:rsidRPr="00920AB2">
        <w:rPr>
          <w:rFonts w:hint="cs"/>
          <w:sz w:val="32"/>
          <w:szCs w:val="32"/>
          <w:cs/>
        </w:rPr>
        <w:t>เป็นจำนวนมาก</w:t>
      </w:r>
      <w:r w:rsidR="00B30D0B" w:rsidRPr="00920AB2">
        <w:rPr>
          <w:rFonts w:hint="cs"/>
          <w:sz w:val="32"/>
          <w:szCs w:val="32"/>
          <w:cs/>
        </w:rPr>
        <w:t xml:space="preserve">และมีปริมาณรายการค้าระหว่างกันค่อนข้างมาก </w:t>
      </w:r>
      <w:r w:rsidR="0075024F" w:rsidRPr="00920AB2">
        <w:rPr>
          <w:rFonts w:hint="cs"/>
          <w:sz w:val="32"/>
          <w:szCs w:val="32"/>
          <w:cs/>
        </w:rPr>
        <w:t>ซึ่งมีนัยสำคัญต่อการตรวจสอบ</w:t>
      </w:r>
    </w:p>
    <w:p w:rsidR="001677D0" w:rsidRDefault="001677D0">
      <w:pPr>
        <w:rPr>
          <w:rFonts w:ascii="Angsana New" w:eastAsia="Cordia New" w:hAnsi="Angsana New" w:cs="Angsana New"/>
          <w:sz w:val="32"/>
          <w:szCs w:val="32"/>
          <w:cs/>
          <w:lang w:eastAsia="zh-CN"/>
        </w:rPr>
      </w:pPr>
      <w:r>
        <w:rPr>
          <w:sz w:val="32"/>
          <w:szCs w:val="32"/>
          <w:cs/>
        </w:rPr>
        <w:br w:type="page"/>
      </w:r>
    </w:p>
    <w:p w:rsidR="0027356B" w:rsidRPr="00920AB2" w:rsidRDefault="001F2CC9" w:rsidP="00814E17">
      <w:pPr>
        <w:pStyle w:val="BodyText2"/>
        <w:ind w:firstLine="1080"/>
        <w:rPr>
          <w:sz w:val="32"/>
          <w:szCs w:val="32"/>
        </w:rPr>
      </w:pPr>
      <w:r w:rsidRPr="00920AB2">
        <w:rPr>
          <w:rFonts w:hint="cs"/>
          <w:sz w:val="32"/>
          <w:szCs w:val="32"/>
          <w:cs/>
        </w:rPr>
        <w:lastRenderedPageBreak/>
        <w:t>ดังนั้น</w:t>
      </w:r>
      <w:r w:rsidR="00D2496E">
        <w:rPr>
          <w:rFonts w:hint="cs"/>
          <w:sz w:val="32"/>
          <w:szCs w:val="32"/>
          <w:cs/>
        </w:rPr>
        <w:t xml:space="preserve"> </w:t>
      </w:r>
      <w:r w:rsidR="00B30D0B" w:rsidRPr="00920AB2">
        <w:rPr>
          <w:rFonts w:hint="cs"/>
          <w:sz w:val="32"/>
          <w:szCs w:val="32"/>
          <w:cs/>
        </w:rPr>
        <w:t>วิ</w:t>
      </w:r>
      <w:r w:rsidR="00814E17" w:rsidRPr="00920AB2">
        <w:rPr>
          <w:rFonts w:hint="cs"/>
          <w:sz w:val="32"/>
          <w:szCs w:val="32"/>
          <w:cs/>
        </w:rPr>
        <w:t>ธีการตรวจสอบของข้าพเจ้าได้รวมถึง</w:t>
      </w:r>
      <w:r w:rsidR="00FE78A2" w:rsidRPr="00920AB2">
        <w:rPr>
          <w:rFonts w:hint="cs"/>
          <w:sz w:val="32"/>
          <w:szCs w:val="32"/>
          <w:cs/>
        </w:rPr>
        <w:t>การทำความเข้าใจในกระบวนการ</w:t>
      </w:r>
      <w:r w:rsidR="00E83CBE" w:rsidRPr="00920AB2">
        <w:rPr>
          <w:rFonts w:hint="cs"/>
          <w:sz w:val="32"/>
          <w:szCs w:val="32"/>
          <w:cs/>
        </w:rPr>
        <w:t>ระบุ</w:t>
      </w:r>
      <w:r w:rsidR="009519A3" w:rsidRPr="00920AB2">
        <w:rPr>
          <w:rFonts w:hint="cs"/>
          <w:sz w:val="32"/>
          <w:szCs w:val="32"/>
          <w:cs/>
        </w:rPr>
        <w:t>และบันทึกบัญชีของฝ่ายบริหารเกี่ยวกับรายการ</w:t>
      </w:r>
      <w:r w:rsidR="00FE78A2" w:rsidRPr="00920AB2">
        <w:rPr>
          <w:rFonts w:hint="cs"/>
          <w:sz w:val="32"/>
          <w:szCs w:val="32"/>
          <w:cs/>
        </w:rPr>
        <w:t>บุคคลและกิจการที่เกี่ยวข้องกัน</w:t>
      </w:r>
      <w:r w:rsidR="009519A3" w:rsidRPr="00920AB2">
        <w:rPr>
          <w:rFonts w:hint="cs"/>
          <w:sz w:val="32"/>
          <w:szCs w:val="32"/>
          <w:cs/>
        </w:rPr>
        <w:t>ที่มีรายการค้าระหว่างกันกับกลุ่</w:t>
      </w:r>
      <w:r w:rsidR="007C269E" w:rsidRPr="00920AB2">
        <w:rPr>
          <w:rFonts w:hint="cs"/>
          <w:sz w:val="32"/>
          <w:szCs w:val="32"/>
          <w:cs/>
        </w:rPr>
        <w:t>มบริษัทฯ</w:t>
      </w:r>
      <w:r w:rsidR="009519A3" w:rsidRPr="00920AB2">
        <w:rPr>
          <w:rFonts w:hint="cs"/>
          <w:sz w:val="32"/>
          <w:szCs w:val="32"/>
          <w:cs/>
        </w:rPr>
        <w:t>และทำความเข้าใจในกระบวนการ</w:t>
      </w:r>
      <w:r w:rsidR="00486663" w:rsidRPr="00920AB2">
        <w:rPr>
          <w:rFonts w:hint="cs"/>
          <w:sz w:val="32"/>
          <w:szCs w:val="32"/>
          <w:cs/>
        </w:rPr>
        <w:t>เกี่ยวกับ</w:t>
      </w:r>
      <w:r w:rsidR="009519A3" w:rsidRPr="00920AB2">
        <w:rPr>
          <w:rFonts w:hint="cs"/>
          <w:sz w:val="32"/>
          <w:szCs w:val="32"/>
          <w:cs/>
        </w:rPr>
        <w:t>การเปิดเผย</w:t>
      </w:r>
      <w:r w:rsidR="00E83CBE" w:rsidRPr="00920AB2">
        <w:rPr>
          <w:rFonts w:hint="cs"/>
          <w:sz w:val="32"/>
          <w:szCs w:val="32"/>
          <w:cs/>
        </w:rPr>
        <w:t xml:space="preserve">ลักษณะความสัมพันธ์ระหว่างกัน </w:t>
      </w:r>
      <w:r w:rsidR="00FC51E9" w:rsidRPr="00920AB2">
        <w:rPr>
          <w:rFonts w:hint="cs"/>
          <w:sz w:val="32"/>
          <w:szCs w:val="32"/>
          <w:cs/>
        </w:rPr>
        <w:t>และ</w:t>
      </w:r>
      <w:r w:rsidR="007C269E" w:rsidRPr="00920AB2">
        <w:rPr>
          <w:rFonts w:hint="cs"/>
          <w:sz w:val="32"/>
          <w:szCs w:val="32"/>
          <w:cs/>
        </w:rPr>
        <w:t>การกำหนด</w:t>
      </w:r>
      <w:r w:rsidR="00FE78A2" w:rsidRPr="00920AB2">
        <w:rPr>
          <w:rFonts w:hint="cs"/>
          <w:sz w:val="32"/>
          <w:szCs w:val="32"/>
          <w:cs/>
        </w:rPr>
        <w:t>นโยบายราคาระหว่างกัน</w:t>
      </w:r>
      <w:r w:rsidR="00A64676">
        <w:rPr>
          <w:rFonts w:hint="cs"/>
          <w:sz w:val="32"/>
          <w:szCs w:val="32"/>
          <w:cs/>
        </w:rPr>
        <w:t xml:space="preserve"> </w:t>
      </w:r>
      <w:r w:rsidR="00E83CBE" w:rsidRPr="00920AB2">
        <w:rPr>
          <w:rFonts w:hint="cs"/>
          <w:sz w:val="32"/>
          <w:szCs w:val="32"/>
          <w:cs/>
        </w:rPr>
        <w:t>และ</w:t>
      </w:r>
      <w:r w:rsidR="00814E17" w:rsidRPr="00920AB2">
        <w:rPr>
          <w:rFonts w:hint="cs"/>
          <w:sz w:val="32"/>
          <w:szCs w:val="32"/>
          <w:cs/>
        </w:rPr>
        <w:t>ประ</w:t>
      </w:r>
      <w:r w:rsidR="00B30D0B" w:rsidRPr="00920AB2">
        <w:rPr>
          <w:rFonts w:hint="cs"/>
          <w:sz w:val="32"/>
          <w:szCs w:val="32"/>
          <w:cs/>
        </w:rPr>
        <w:t>เมินความ</w:t>
      </w:r>
      <w:r w:rsidR="00B86F19" w:rsidRPr="00920AB2">
        <w:rPr>
          <w:rFonts w:hint="cs"/>
          <w:sz w:val="32"/>
          <w:szCs w:val="32"/>
          <w:cs/>
        </w:rPr>
        <w:t>เหมาะสมและความ</w:t>
      </w:r>
      <w:r w:rsidR="00B30D0B" w:rsidRPr="00920AB2">
        <w:rPr>
          <w:rFonts w:hint="cs"/>
          <w:sz w:val="32"/>
          <w:szCs w:val="32"/>
          <w:cs/>
        </w:rPr>
        <w:t>น่าเชื่อถือของข้อมูล</w:t>
      </w:r>
      <w:r w:rsidR="00FE78A2" w:rsidRPr="00920AB2">
        <w:rPr>
          <w:rFonts w:hint="cs"/>
          <w:sz w:val="32"/>
          <w:szCs w:val="32"/>
          <w:cs/>
        </w:rPr>
        <w:t>ที่ฝ่ายบริหารได้เปิดเผยไว้ในงบการเงินเกี่ยวกับ</w:t>
      </w:r>
      <w:r w:rsidR="00814E17" w:rsidRPr="00920AB2">
        <w:rPr>
          <w:rFonts w:hint="cs"/>
          <w:sz w:val="32"/>
          <w:szCs w:val="32"/>
          <w:cs/>
        </w:rPr>
        <w:t>ความสัมพันธ์</w:t>
      </w:r>
      <w:r w:rsidR="00FE78A2" w:rsidRPr="00920AB2">
        <w:rPr>
          <w:rFonts w:hint="cs"/>
          <w:sz w:val="32"/>
          <w:szCs w:val="32"/>
          <w:cs/>
        </w:rPr>
        <w:t>ของบุคคลและกิจการที่เกี่ยวข้อง</w:t>
      </w:r>
      <w:r w:rsidR="00A64676">
        <w:rPr>
          <w:rFonts w:hint="cs"/>
          <w:sz w:val="32"/>
          <w:szCs w:val="32"/>
          <w:cs/>
        </w:rPr>
        <w:t xml:space="preserve"> </w:t>
      </w:r>
      <w:r w:rsidR="00FE78A2" w:rsidRPr="00920AB2">
        <w:rPr>
          <w:rFonts w:hint="cs"/>
          <w:sz w:val="32"/>
          <w:szCs w:val="32"/>
          <w:cs/>
        </w:rPr>
        <w:t>รวมถึง</w:t>
      </w:r>
      <w:r w:rsidR="00FC51E9" w:rsidRPr="00920AB2">
        <w:rPr>
          <w:rFonts w:hint="cs"/>
          <w:sz w:val="32"/>
          <w:szCs w:val="32"/>
          <w:cs/>
        </w:rPr>
        <w:t>ตรวจสอบความครบถ้วนใน</w:t>
      </w:r>
      <w:r w:rsidR="007C269E" w:rsidRPr="00920AB2">
        <w:rPr>
          <w:rFonts w:hint="cs"/>
          <w:sz w:val="32"/>
          <w:szCs w:val="32"/>
          <w:cs/>
        </w:rPr>
        <w:t>การเปิดเผย</w:t>
      </w:r>
      <w:r w:rsidR="00E83CBE" w:rsidRPr="00920AB2">
        <w:rPr>
          <w:rFonts w:hint="cs"/>
          <w:sz w:val="32"/>
          <w:szCs w:val="32"/>
          <w:cs/>
        </w:rPr>
        <w:t xml:space="preserve">รายการค้าระหว่างกัน </w:t>
      </w:r>
      <w:r w:rsidR="00814E17" w:rsidRPr="00920AB2">
        <w:rPr>
          <w:rFonts w:hint="cs"/>
          <w:sz w:val="32"/>
          <w:szCs w:val="32"/>
          <w:cs/>
        </w:rPr>
        <w:t>ยอดคงเหลือในบัญชีสินทรัพย์และหนี้สินระหว่างกัน</w:t>
      </w:r>
      <w:r w:rsidR="00A64676">
        <w:rPr>
          <w:rFonts w:hint="cs"/>
          <w:sz w:val="32"/>
          <w:szCs w:val="32"/>
          <w:cs/>
        </w:rPr>
        <w:t xml:space="preserve"> </w:t>
      </w:r>
      <w:r w:rsidR="00486663" w:rsidRPr="00920AB2">
        <w:rPr>
          <w:rFonts w:hint="cs"/>
          <w:sz w:val="32"/>
          <w:szCs w:val="32"/>
          <w:cs/>
        </w:rPr>
        <w:t>และ</w:t>
      </w:r>
      <w:r w:rsidR="00B86F19" w:rsidRPr="00920AB2">
        <w:rPr>
          <w:rFonts w:hint="cs"/>
          <w:sz w:val="32"/>
          <w:szCs w:val="32"/>
          <w:cs/>
        </w:rPr>
        <w:t>นโยบายราคาในการทำธุรกรรมระหว่างกัน</w:t>
      </w:r>
    </w:p>
    <w:p w:rsidR="00D96A38" w:rsidRPr="00920AB2" w:rsidRDefault="00D96A38" w:rsidP="00500468">
      <w:pPr>
        <w:spacing w:after="0"/>
        <w:ind w:firstLine="1080"/>
        <w:jc w:val="thaiDistribute"/>
        <w:rPr>
          <w:rFonts w:ascii="Angsana New" w:hAnsi="Angsana New" w:cs="Angsana New"/>
          <w:sz w:val="32"/>
          <w:szCs w:val="32"/>
        </w:rPr>
      </w:pPr>
    </w:p>
    <w:p w:rsidR="00D96A38" w:rsidRPr="00920AB2" w:rsidRDefault="00D96A38" w:rsidP="00D96A38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AB2">
        <w:rPr>
          <w:rFonts w:ascii="Angsana New" w:hAnsi="Angsana New" w:hint="cs"/>
          <w:b/>
          <w:bCs/>
          <w:sz w:val="32"/>
          <w:szCs w:val="32"/>
          <w:cs/>
        </w:rPr>
        <w:t>ข้อมูลอื่น</w:t>
      </w:r>
    </w:p>
    <w:p w:rsidR="00D96A38" w:rsidRPr="00920AB2" w:rsidRDefault="00D96A38" w:rsidP="00D96A38">
      <w:pPr>
        <w:pStyle w:val="BodyText2"/>
        <w:ind w:firstLine="1080"/>
        <w:rPr>
          <w:sz w:val="32"/>
          <w:szCs w:val="32"/>
        </w:rPr>
      </w:pPr>
      <w:r w:rsidRPr="00920AB2">
        <w:rPr>
          <w:rFonts w:hint="cs"/>
          <w:sz w:val="32"/>
          <w:szCs w:val="32"/>
          <w:cs/>
        </w:rPr>
        <w:t xml:space="preserve">ผู้บริหารเป็นผู้รับผิดชอบต่อข้อมูลอื่น ข้อมูลอื่นประกอบด้วย ข้อมูลซึ่งรวมอยู่ในรายงานประจำปี </w:t>
      </w:r>
      <w:r w:rsidRPr="00920AB2">
        <w:rPr>
          <w:rFonts w:hint="cs"/>
          <w:spacing w:val="-6"/>
          <w:sz w:val="32"/>
          <w:szCs w:val="32"/>
          <w:cs/>
        </w:rPr>
        <w:t>แต่ไม่รวมถึงงบการเงินรวมและงบการเงินเฉพาะกิจการและรายงานของผู้สอบบัญชี</w:t>
      </w:r>
      <w:r w:rsidRPr="00920AB2">
        <w:rPr>
          <w:rFonts w:hint="cs"/>
          <w:sz w:val="32"/>
          <w:szCs w:val="32"/>
          <w:cs/>
        </w:rPr>
        <w:t>ที่อยู่ในรายงานประจำปีนั้น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D96A38" w:rsidRPr="00F27A85" w:rsidRDefault="00D96A38" w:rsidP="00D96A38">
      <w:pPr>
        <w:pStyle w:val="BodyText2"/>
        <w:ind w:firstLine="1080"/>
        <w:rPr>
          <w:sz w:val="32"/>
          <w:szCs w:val="32"/>
        </w:rPr>
      </w:pPr>
      <w:r w:rsidRPr="00920AB2">
        <w:rPr>
          <w:rFonts w:hint="cs"/>
          <w:sz w:val="32"/>
          <w:szCs w:val="32"/>
          <w:cs/>
        </w:rPr>
        <w:t>ความเห็นของข้าพเจ้าต่องบการเงินรวมและงบการเงินเฉพาะกิจการไม่ครอบคลุ</w:t>
      </w:r>
      <w:r w:rsidRPr="00F27A85">
        <w:rPr>
          <w:rFonts w:hint="cs"/>
          <w:sz w:val="32"/>
          <w:szCs w:val="32"/>
          <w:cs/>
        </w:rPr>
        <w:t>มถึงข้อมูลอื่นและข้าพเจ้าไม่ได้ให้ความเชื่อมั่นต่อข้อมูลอื่น</w:t>
      </w:r>
    </w:p>
    <w:p w:rsidR="00D96A38" w:rsidRPr="00F27A85" w:rsidRDefault="00D96A38" w:rsidP="00D96A38">
      <w:pPr>
        <w:pStyle w:val="BodyText2"/>
        <w:ind w:firstLine="1080"/>
        <w:rPr>
          <w:sz w:val="32"/>
          <w:szCs w:val="32"/>
        </w:rPr>
      </w:pPr>
      <w:r w:rsidRPr="00F27A85">
        <w:rPr>
          <w:rFonts w:hint="cs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</w:t>
      </w:r>
      <w:r>
        <w:rPr>
          <w:rFonts w:hint="cs"/>
          <w:sz w:val="32"/>
          <w:szCs w:val="32"/>
          <w:cs/>
        </w:rPr>
        <w:t>รวม</w:t>
      </w:r>
      <w:r w:rsidRPr="00F27A85">
        <w:rPr>
          <w:rFonts w:hint="cs"/>
          <w:sz w:val="32"/>
          <w:szCs w:val="32"/>
          <w:cs/>
        </w:rPr>
        <w:t>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</w:t>
      </w:r>
      <w:r>
        <w:rPr>
          <w:rFonts w:hint="cs"/>
          <w:sz w:val="32"/>
          <w:szCs w:val="32"/>
          <w:cs/>
        </w:rPr>
        <w:t>รวม</w:t>
      </w:r>
      <w:r w:rsidRPr="00F27A85">
        <w:rPr>
          <w:rFonts w:hint="cs"/>
          <w:sz w:val="32"/>
          <w:szCs w:val="32"/>
          <w:cs/>
        </w:rPr>
        <w:t>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D96A38" w:rsidRPr="00F27A85" w:rsidRDefault="00D96A38" w:rsidP="00D96A38">
      <w:pPr>
        <w:pStyle w:val="BodyText2"/>
        <w:ind w:firstLine="1080"/>
        <w:rPr>
          <w:sz w:val="32"/>
          <w:szCs w:val="32"/>
        </w:rPr>
      </w:pPr>
      <w:r w:rsidRPr="00F27A85">
        <w:rPr>
          <w:rFonts w:hint="cs"/>
          <w:sz w:val="32"/>
          <w:szCs w:val="32"/>
          <w:cs/>
        </w:rPr>
        <w:t>เมื่อข้าพเจ้าได้อ่านรายงานประจำปี หากข้าพเจ้าสรุปได้ว่าข้อมูลอื่นมีการแสดงข้อมูลที่ขัดต่อข้อเท็จจริงอันเป็นสาระสำคัญ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</w:t>
      </w:r>
    </w:p>
    <w:p w:rsidR="00D96A38" w:rsidRDefault="00D96A38" w:rsidP="00D96A38">
      <w:pPr>
        <w:pStyle w:val="BodyTextIndent"/>
        <w:spacing w:after="0"/>
        <w:ind w:left="0" w:right="62"/>
        <w:jc w:val="thaiDistribute"/>
        <w:rPr>
          <w:rFonts w:ascii="Angsana New" w:hAnsi="Angsana New"/>
          <w:sz w:val="32"/>
          <w:szCs w:val="32"/>
        </w:rPr>
      </w:pPr>
    </w:p>
    <w:p w:rsidR="00D96A38" w:rsidRPr="00F27A85" w:rsidRDefault="00D96A38" w:rsidP="00D96A38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32"/>
          <w:szCs w:val="32"/>
        </w:rPr>
      </w:pPr>
      <w:r w:rsidRPr="00F27A85">
        <w:rPr>
          <w:rFonts w:ascii="Angsana New" w:hAnsi="Angsana New" w:hint="cs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Pr="00F27A85">
        <w:rPr>
          <w:rFonts w:ascii="Angsana New" w:hAnsi="Angsana New" w:hint="cs"/>
          <w:b/>
          <w:bCs/>
          <w:sz w:val="32"/>
          <w:szCs w:val="32"/>
          <w:cs/>
        </w:rPr>
        <w:t>และงบการเงินเฉพาะกิจการ</w:t>
      </w:r>
    </w:p>
    <w:p w:rsidR="00D96A38" w:rsidRPr="00F27A85" w:rsidRDefault="00D96A38" w:rsidP="00D96A38">
      <w:pPr>
        <w:pStyle w:val="BodyText2"/>
        <w:ind w:firstLine="1080"/>
        <w:rPr>
          <w:rFonts w:eastAsia="Times New Roman"/>
          <w:sz w:val="32"/>
          <w:szCs w:val="32"/>
          <w:lang w:eastAsia="en-US"/>
        </w:rPr>
      </w:pPr>
      <w:r w:rsidRPr="00F27A85">
        <w:rPr>
          <w:rFonts w:eastAsia="Times New Roman" w:hint="cs"/>
          <w:sz w:val="32"/>
          <w:szCs w:val="32"/>
          <w:cs/>
          <w:lang w:eastAsia="en-US"/>
        </w:rPr>
        <w:t>ผู้บริหารมีหน้าที่รับผิดชอบในการจัดทำและนำเสนองบการเงิน</w:t>
      </w:r>
      <w:r>
        <w:rPr>
          <w:rFonts w:hint="cs"/>
          <w:sz w:val="32"/>
          <w:szCs w:val="32"/>
          <w:cs/>
        </w:rPr>
        <w:t>รวม</w:t>
      </w:r>
      <w:r w:rsidRPr="00F27A85">
        <w:rPr>
          <w:rFonts w:eastAsia="Times New Roman" w:hint="cs"/>
          <w:sz w:val="32"/>
          <w:szCs w:val="32"/>
          <w:cs/>
          <w:lang w:eastAsia="en-US"/>
        </w:rPr>
        <w:t>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9C31D8">
        <w:rPr>
          <w:rFonts w:hint="cs"/>
          <w:sz w:val="32"/>
          <w:szCs w:val="32"/>
          <w:cs/>
        </w:rPr>
        <w:t>รวม</w:t>
      </w:r>
      <w:r w:rsidRPr="00F27A85">
        <w:rPr>
          <w:rFonts w:eastAsia="Times New Roman" w:hint="cs"/>
          <w:sz w:val="32"/>
          <w:szCs w:val="32"/>
          <w:cs/>
          <w:lang w:eastAsia="en-US"/>
        </w:rPr>
        <w:t>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1846F9" w:rsidRDefault="001846F9">
      <w:pPr>
        <w:rPr>
          <w:rFonts w:ascii="Angsana New" w:eastAsia="Times New Roman" w:hAnsi="Angsana New" w:cs="Angsana New"/>
          <w:sz w:val="32"/>
          <w:szCs w:val="32"/>
          <w:cs/>
        </w:rPr>
      </w:pPr>
      <w:r>
        <w:rPr>
          <w:rFonts w:eastAsia="Times New Roman"/>
          <w:sz w:val="32"/>
          <w:szCs w:val="32"/>
          <w:cs/>
        </w:rPr>
        <w:br w:type="page"/>
      </w:r>
    </w:p>
    <w:p w:rsidR="00D96A38" w:rsidRPr="00F27A85" w:rsidRDefault="00D96A38" w:rsidP="00D96A38">
      <w:pPr>
        <w:pStyle w:val="BodyText2"/>
        <w:ind w:firstLine="1080"/>
        <w:rPr>
          <w:rFonts w:eastAsia="Times New Roman"/>
          <w:sz w:val="32"/>
          <w:szCs w:val="32"/>
          <w:lang w:eastAsia="en-US"/>
        </w:rPr>
      </w:pPr>
      <w:r w:rsidRPr="00F27A85">
        <w:rPr>
          <w:rFonts w:eastAsia="Times New Roman" w:hint="cs"/>
          <w:sz w:val="32"/>
          <w:szCs w:val="32"/>
          <w:cs/>
          <w:lang w:eastAsia="en-US"/>
        </w:rPr>
        <w:lastRenderedPageBreak/>
        <w:t>ในการจัดทำงบการเงิน</w:t>
      </w:r>
      <w:r w:rsidR="009C31D8">
        <w:rPr>
          <w:rFonts w:hint="cs"/>
          <w:sz w:val="32"/>
          <w:szCs w:val="32"/>
          <w:cs/>
        </w:rPr>
        <w:t>รวม</w:t>
      </w:r>
      <w:r w:rsidRPr="00F27A85">
        <w:rPr>
          <w:rFonts w:eastAsia="Times New Roman" w:hint="cs"/>
          <w:sz w:val="32"/>
          <w:szCs w:val="32"/>
          <w:cs/>
          <w:lang w:eastAsia="en-US"/>
        </w:rPr>
        <w:t>และงบการเงินเฉพาะกิจการ ผู้บริหารรับผิดชอบในการประเมินความสามารถของ</w:t>
      </w:r>
      <w:r w:rsidR="00F95DEF" w:rsidRPr="00F27A85">
        <w:rPr>
          <w:rFonts w:eastAsia="Times New Roman" w:hint="cs"/>
          <w:sz w:val="32"/>
          <w:szCs w:val="32"/>
          <w:cs/>
          <w:lang w:eastAsia="en-US"/>
        </w:rPr>
        <w:t>กลุ่มบริษัทและ</w:t>
      </w:r>
      <w:r w:rsidRPr="00F27A85">
        <w:rPr>
          <w:rFonts w:eastAsia="Times New Roman" w:hint="cs"/>
          <w:sz w:val="32"/>
          <w:szCs w:val="32"/>
          <w:cs/>
          <w:lang w:eastAsia="en-US"/>
        </w:rPr>
        <w:t>บริษัทฯ 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และการใช้เกณฑ์การบัญชีสำหรับการดำเนินงานต่อเนื่องเว้นแต่ผู้บริหารมีความตั้งใจที่เลิก</w:t>
      </w:r>
      <w:r w:rsidR="00F95DEF" w:rsidRPr="00F27A85">
        <w:rPr>
          <w:rFonts w:eastAsia="Times New Roman" w:hint="cs"/>
          <w:sz w:val="32"/>
          <w:szCs w:val="32"/>
          <w:cs/>
          <w:lang w:eastAsia="en-US"/>
        </w:rPr>
        <w:t>กลุ่มบริษัทและ</w:t>
      </w:r>
      <w:r w:rsidRPr="00F27A85">
        <w:rPr>
          <w:rFonts w:eastAsia="Times New Roman" w:hint="cs"/>
          <w:sz w:val="32"/>
          <w:szCs w:val="32"/>
          <w:cs/>
          <w:lang w:eastAsia="en-US"/>
        </w:rPr>
        <w:t>บริษัทฯ หรือหยุดดำเนินงานหรือไม่สามารถดำเนินงานต่อเนื่องต่อไปได้</w:t>
      </w:r>
    </w:p>
    <w:p w:rsidR="00D96A38" w:rsidRPr="00F27A85" w:rsidRDefault="00D96A38" w:rsidP="00D96A38">
      <w:pPr>
        <w:pStyle w:val="BodyText2"/>
        <w:ind w:firstLine="1080"/>
        <w:rPr>
          <w:sz w:val="32"/>
          <w:szCs w:val="32"/>
        </w:rPr>
      </w:pPr>
      <w:r w:rsidRPr="00901361">
        <w:rPr>
          <w:rFonts w:eastAsia="Times New Roman" w:hint="cs"/>
          <w:spacing w:val="-6"/>
          <w:sz w:val="32"/>
          <w:szCs w:val="32"/>
          <w:cs/>
          <w:lang w:eastAsia="en-US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</w:t>
      </w:r>
      <w:r w:rsidRPr="00F27A85">
        <w:rPr>
          <w:rFonts w:eastAsia="Times New Roman" w:hint="cs"/>
          <w:sz w:val="32"/>
          <w:szCs w:val="32"/>
          <w:cs/>
          <w:lang w:eastAsia="en-US"/>
        </w:rPr>
        <w:t>ของ</w:t>
      </w:r>
      <w:r w:rsidR="00F95DEF" w:rsidRPr="00F27A85">
        <w:rPr>
          <w:rFonts w:eastAsia="Times New Roman" w:hint="cs"/>
          <w:sz w:val="32"/>
          <w:szCs w:val="32"/>
          <w:cs/>
          <w:lang w:eastAsia="en-US"/>
        </w:rPr>
        <w:t>กลุ่มบริษัทและ</w:t>
      </w:r>
      <w:r w:rsidRPr="00F27A85">
        <w:rPr>
          <w:rFonts w:eastAsia="Times New Roman" w:hint="cs"/>
          <w:sz w:val="32"/>
          <w:szCs w:val="32"/>
          <w:cs/>
          <w:lang w:eastAsia="en-US"/>
        </w:rPr>
        <w:t>บริษัทฯ</w:t>
      </w:r>
    </w:p>
    <w:p w:rsidR="00D96A38" w:rsidRPr="00F27A85" w:rsidRDefault="00D96A38" w:rsidP="00D96A38">
      <w:pPr>
        <w:pStyle w:val="BodyText2"/>
        <w:rPr>
          <w:sz w:val="32"/>
          <w:szCs w:val="32"/>
        </w:rPr>
      </w:pPr>
    </w:p>
    <w:p w:rsidR="00D96A38" w:rsidRPr="00F27A85" w:rsidRDefault="00D96A38" w:rsidP="00D96A38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32"/>
          <w:szCs w:val="32"/>
        </w:rPr>
      </w:pPr>
      <w:r w:rsidRPr="00F27A85">
        <w:rPr>
          <w:rFonts w:ascii="Angsana New" w:hAnsi="Angsana New" w:hint="cs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="009C31D8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Pr="00F27A85">
        <w:rPr>
          <w:rFonts w:ascii="Angsana New" w:hAnsi="Angsana New" w:hint="cs"/>
          <w:b/>
          <w:bCs/>
          <w:sz w:val="32"/>
          <w:szCs w:val="32"/>
          <w:cs/>
        </w:rPr>
        <w:t>และงบการเงินเฉพาะกิจการ</w:t>
      </w:r>
    </w:p>
    <w:p w:rsidR="00D96A38" w:rsidRPr="00F27A85" w:rsidRDefault="00D96A38" w:rsidP="00D96A38">
      <w:pPr>
        <w:pStyle w:val="BodyText2"/>
        <w:ind w:firstLine="1080"/>
        <w:rPr>
          <w:rFonts w:eastAsia="Times New Roman"/>
          <w:sz w:val="32"/>
          <w:szCs w:val="32"/>
          <w:lang w:eastAsia="en-US"/>
        </w:rPr>
      </w:pPr>
      <w:r w:rsidRPr="00F27A85">
        <w:rPr>
          <w:rFonts w:eastAsia="Times New Roman" w:hint="cs"/>
          <w:sz w:val="32"/>
          <w:szCs w:val="32"/>
          <w:cs/>
          <w:lang w:eastAsia="en-US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9C31D8">
        <w:rPr>
          <w:rFonts w:hint="cs"/>
          <w:sz w:val="32"/>
          <w:szCs w:val="32"/>
          <w:cs/>
        </w:rPr>
        <w:t>รวม</w:t>
      </w:r>
      <w:r w:rsidRPr="00F27A85">
        <w:rPr>
          <w:rFonts w:eastAsia="Times New Roman" w:hint="cs"/>
          <w:sz w:val="32"/>
          <w:szCs w:val="32"/>
          <w:cs/>
          <w:lang w:eastAsia="en-US"/>
        </w:rPr>
        <w:t>และงบการเงินเฉพาะกิจการปราศจากการแสดงข้อมูลที่ขัดต่อข้อเท็จจริงอันเป็นสาระสำคัญหรือไม่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</w:t>
      </w:r>
      <w:r w:rsidR="00FA2D0E" w:rsidRPr="00FA2D0E">
        <w:rPr>
          <w:rFonts w:eastAsia="Times New Roman" w:hint="cs"/>
          <w:sz w:val="32"/>
          <w:szCs w:val="32"/>
          <w:cs/>
        </w:rPr>
        <w:t>และงบการเงินเฉพาะกิจการจากการใช้งบการเงินรวมและงบการเงินเฉพาะกิจการ</w:t>
      </w:r>
      <w:r w:rsidRPr="00F27A85">
        <w:rPr>
          <w:rFonts w:eastAsia="Times New Roman" w:hint="cs"/>
          <w:sz w:val="32"/>
          <w:szCs w:val="32"/>
          <w:cs/>
          <w:lang w:eastAsia="en-US"/>
        </w:rPr>
        <w:t>เหล่านี้</w:t>
      </w:r>
    </w:p>
    <w:p w:rsidR="00D96A38" w:rsidRPr="00F27A85" w:rsidRDefault="00D96A38" w:rsidP="00D96A38">
      <w:pPr>
        <w:pStyle w:val="BodyText2"/>
        <w:ind w:firstLine="1080"/>
        <w:rPr>
          <w:sz w:val="32"/>
          <w:szCs w:val="32"/>
        </w:rPr>
      </w:pPr>
      <w:r w:rsidRPr="00F27A85">
        <w:rPr>
          <w:rFonts w:eastAsia="Times New Roman" w:hint="cs"/>
          <w:sz w:val="32"/>
          <w:szCs w:val="32"/>
          <w:cs/>
          <w:lang w:eastAsia="en-US"/>
        </w:rPr>
        <w:t>การตรวจสอบของข้าพเจ้าตามมาตรฐานการสอบบัญชีรวมถึงการที่ข้าพเจ้าใช้ดุลยพินิจเยี่ยงผู้ประกอบวิชาชีพและการสังเกตและสงสัยเยี่ยงผู้ประกอบวิชาชีพตลอดการตรวจสอบ การปฏิบัติงานของข้าพเจ้ารวมถึงการใช้วิธีการดังต่อไปนี้</w:t>
      </w:r>
    </w:p>
    <w:p w:rsidR="00D96A38" w:rsidRPr="00D96A38" w:rsidRDefault="00D96A38" w:rsidP="00D96A38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D96A38">
        <w:rPr>
          <w:rFonts w:ascii="Angsana New" w:eastAsia="Times New Roman" w:hAnsi="Angsana New" w:cs="Angsana New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CE4069">
        <w:rPr>
          <w:rFonts w:ascii="Angsana New" w:hAnsi="Angsana New" w:cs="Angsana New" w:hint="cs"/>
          <w:sz w:val="32"/>
          <w:szCs w:val="32"/>
          <w:cs/>
        </w:rPr>
        <w:t>รวม</w:t>
      </w:r>
      <w:r w:rsidRPr="00D96A38">
        <w:rPr>
          <w:rFonts w:ascii="Angsana New" w:eastAsia="Times New Roman" w:hAnsi="Angsana New" w:cs="Angsana New"/>
          <w:sz w:val="32"/>
          <w:szCs w:val="32"/>
          <w:cs/>
        </w:rPr>
        <w:t xml:space="preserve">และงบการเงินเฉพาะกิจการ ไม่ว่าจะเกิดจากการทุจริตหรือข้อผิดพลาด </w:t>
      </w:r>
      <w:r w:rsidRPr="009C31D8">
        <w:rPr>
          <w:rFonts w:ascii="Angsana New" w:eastAsia="Times New Roman" w:hAnsi="Angsana New" w:cs="Angsana New"/>
          <w:spacing w:val="-4"/>
          <w:sz w:val="32"/>
          <w:szCs w:val="32"/>
          <w:cs/>
        </w:rPr>
        <w:t>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</w:t>
      </w:r>
      <w:r w:rsidRPr="00D96A38">
        <w:rPr>
          <w:rFonts w:ascii="Angsana New" w:eastAsia="Times New Roman" w:hAnsi="Angsana New" w:cs="Angsana New"/>
          <w:sz w:val="32"/>
          <w:szCs w:val="32"/>
          <w:cs/>
        </w:rPr>
        <w:t>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การตั้งใจละเว้นการบันทึกรายการหรือแสดงข้อมูล การแสดงข้อมูลที่ไม่ตรงตามข้อเท็จจริงหรือการแทรกแซงการควบคุมภายใน</w:t>
      </w:r>
    </w:p>
    <w:p w:rsidR="00D96A38" w:rsidRPr="00D96A38" w:rsidRDefault="00D96A38" w:rsidP="00D96A38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D96A38">
        <w:rPr>
          <w:rFonts w:ascii="Angsana New" w:eastAsia="Times New Roman" w:hAnsi="Angsana New" w:cs="Angsana New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95DEF" w:rsidRPr="00F95DEF">
        <w:rPr>
          <w:rFonts w:ascii="Angsana New" w:eastAsia="Times New Roman" w:hAnsi="Angsana New" w:cs="Angsana New" w:hint="cs"/>
          <w:sz w:val="32"/>
          <w:szCs w:val="32"/>
          <w:cs/>
        </w:rPr>
        <w:t>กลุ่มบริษัทและ</w:t>
      </w:r>
      <w:r w:rsidRPr="00D96A38">
        <w:rPr>
          <w:rFonts w:ascii="Angsana New" w:eastAsia="Times New Roman" w:hAnsi="Angsana New" w:cs="Angsana New"/>
          <w:sz w:val="32"/>
          <w:szCs w:val="32"/>
          <w:cs/>
        </w:rPr>
        <w:t>บริษัทฯ</w:t>
      </w:r>
    </w:p>
    <w:p w:rsidR="00D96A38" w:rsidRPr="00D96A38" w:rsidRDefault="00D96A38" w:rsidP="00D96A38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D96A38">
        <w:rPr>
          <w:rFonts w:ascii="Angsana New" w:eastAsia="Times New Roman" w:hAnsi="Angsana New" w:cs="Angsana New"/>
          <w:sz w:val="32"/>
          <w:szCs w:val="32"/>
          <w:cs/>
        </w:rPr>
        <w:lastRenderedPageBreak/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D96A38" w:rsidRPr="00D96A38" w:rsidRDefault="00D96A38" w:rsidP="00D96A38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D96A38">
        <w:rPr>
          <w:rFonts w:ascii="Angsana New" w:eastAsia="Times New Roman" w:hAnsi="Angsana New" w:cs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="001846F9">
        <w:rPr>
          <w:rFonts w:ascii="Angsana New" w:eastAsia="Times New Roman" w:hAnsi="Angsana New" w:cs="Angsana New"/>
          <w:sz w:val="32"/>
          <w:szCs w:val="32"/>
          <w:cs/>
        </w:rPr>
        <w:t xml:space="preserve"> จากหลักฐานการสอบบัญชีที่ได้รับว</w:t>
      </w:r>
      <w:r w:rsidR="001846F9">
        <w:rPr>
          <w:rFonts w:ascii="Angsana New" w:eastAsia="Times New Roman" w:hAnsi="Angsana New" w:cs="Angsana New" w:hint="cs"/>
          <w:sz w:val="32"/>
          <w:szCs w:val="32"/>
          <w:cs/>
        </w:rPr>
        <w:t>่า</w:t>
      </w:r>
      <w:r w:rsidRPr="00D96A38">
        <w:rPr>
          <w:rFonts w:ascii="Angsana New" w:eastAsia="Times New Roman" w:hAnsi="Angsana New" w:cs="Angsana New"/>
          <w:sz w:val="32"/>
          <w:szCs w:val="32"/>
          <w:cs/>
        </w:rPr>
        <w:t>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95DEF" w:rsidRPr="00F95DEF">
        <w:rPr>
          <w:rFonts w:ascii="Angsana New" w:eastAsia="Times New Roman" w:hAnsi="Angsana New" w:cs="Angsana New" w:hint="cs"/>
          <w:sz w:val="32"/>
          <w:szCs w:val="32"/>
          <w:cs/>
        </w:rPr>
        <w:t>กลุ่มบริษัทและ</w:t>
      </w:r>
      <w:r w:rsidRPr="00D96A38">
        <w:rPr>
          <w:rFonts w:ascii="Angsana New" w:eastAsia="Times New Roman" w:hAnsi="Angsana New" w:cs="Angsana New"/>
          <w:sz w:val="32"/>
          <w:szCs w:val="32"/>
          <w:cs/>
        </w:rPr>
        <w:t>บริษัทฯ 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ข้าพเจ้าต้องอ้างถึงการเปิดเผยที่เกี่ยวข้องในงบการเงิน</w:t>
      </w:r>
      <w:r w:rsidR="009C31D8">
        <w:rPr>
          <w:rFonts w:ascii="Angsana New" w:hAnsi="Angsana New" w:cs="Angsana New" w:hint="cs"/>
          <w:sz w:val="32"/>
          <w:szCs w:val="32"/>
          <w:cs/>
        </w:rPr>
        <w:t>รวม</w:t>
      </w:r>
      <w:r w:rsidRPr="00D96A38">
        <w:rPr>
          <w:rFonts w:ascii="Angsana New" w:eastAsia="Times New Roman" w:hAnsi="Angsana New" w:cs="Angsana New"/>
          <w:sz w:val="32"/>
          <w:szCs w:val="32"/>
          <w:cs/>
        </w:rPr>
        <w:t>และงบการเงินเฉพาะกิจการในรายงานของผู้สอบบัญชีของข้าพเจ้า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</w:t>
      </w:r>
      <w:r w:rsidRPr="009C31D8">
        <w:rPr>
          <w:rFonts w:ascii="Angsana New" w:eastAsia="Times New Roman" w:hAnsi="Angsana New" w:cs="Angsana New"/>
          <w:spacing w:val="-2"/>
          <w:sz w:val="32"/>
          <w:szCs w:val="32"/>
          <w:cs/>
        </w:rPr>
        <w:t>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F95DEF" w:rsidRPr="00F95DEF">
        <w:rPr>
          <w:rFonts w:ascii="Angsana New" w:eastAsia="Times New Roman" w:hAnsi="Angsana New" w:cs="Angsana New" w:hint="cs"/>
          <w:sz w:val="32"/>
          <w:szCs w:val="32"/>
          <w:cs/>
        </w:rPr>
        <w:t>กลุ่มบริษัทและ</w:t>
      </w:r>
      <w:r w:rsidRPr="009C31D8">
        <w:rPr>
          <w:rFonts w:ascii="Angsana New" w:eastAsia="Times New Roman" w:hAnsi="Angsana New" w:cs="Angsana New"/>
          <w:spacing w:val="-2"/>
          <w:sz w:val="32"/>
          <w:szCs w:val="32"/>
          <w:cs/>
        </w:rPr>
        <w:t>บริษัทฯ</w:t>
      </w:r>
      <w:r w:rsidRPr="00D96A38">
        <w:rPr>
          <w:rFonts w:ascii="Angsana New" w:eastAsia="Times New Roman" w:hAnsi="Angsana New" w:cs="Angsana New"/>
          <w:sz w:val="32"/>
          <w:szCs w:val="32"/>
          <w:cs/>
        </w:rPr>
        <w:t xml:space="preserve"> ต้องหยุดการดำเนินงานต่อเนื่อง</w:t>
      </w:r>
    </w:p>
    <w:p w:rsidR="00D96A38" w:rsidRPr="00D96A38" w:rsidRDefault="00D96A38" w:rsidP="00D96A38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D96A38">
        <w:rPr>
          <w:rFonts w:ascii="Angsana New" w:eastAsia="Times New Roman" w:hAnsi="Angsana New" w:cs="Angsana New"/>
          <w:sz w:val="32"/>
          <w:szCs w:val="32"/>
          <w:cs/>
        </w:rPr>
        <w:t>ประเมินการนำเสนอ โครงสร้างและเนื้อหาของงบการเงิน</w:t>
      </w:r>
      <w:r w:rsidR="009C31D8">
        <w:rPr>
          <w:rFonts w:ascii="Angsana New" w:hAnsi="Angsana New" w:cs="Angsana New" w:hint="cs"/>
          <w:sz w:val="32"/>
          <w:szCs w:val="32"/>
          <w:cs/>
        </w:rPr>
        <w:t>รวม</w:t>
      </w:r>
      <w:r w:rsidRPr="00D96A38">
        <w:rPr>
          <w:rFonts w:ascii="Angsana New" w:eastAsia="Times New Roman" w:hAnsi="Angsana New" w:cs="Angsana New"/>
          <w:sz w:val="32"/>
          <w:szCs w:val="32"/>
          <w:cs/>
        </w:rPr>
        <w:t>และงบการเงินเฉพาะกิจการโดยรวม รวมถึงการเปิดเผยว่างบการเงิน</w:t>
      </w:r>
      <w:r w:rsidR="009C31D8">
        <w:rPr>
          <w:rFonts w:ascii="Angsana New" w:hAnsi="Angsana New" w:cs="Angsana New" w:hint="cs"/>
          <w:sz w:val="32"/>
          <w:szCs w:val="32"/>
          <w:cs/>
        </w:rPr>
        <w:t>รวม</w:t>
      </w:r>
      <w:r w:rsidRPr="00D96A38">
        <w:rPr>
          <w:rFonts w:ascii="Angsana New" w:eastAsia="Times New Roman" w:hAnsi="Angsana New" w:cs="Angsana New"/>
          <w:sz w:val="32"/>
          <w:szCs w:val="32"/>
          <w:cs/>
        </w:rPr>
        <w:t>และงบการเงินเฉพาะกิจการแสดงรายการและเหตุการณ์ที่ทำให้มีการนำเสนอข้อมูลโดยถูกต้องตามที่ควร</w:t>
      </w:r>
    </w:p>
    <w:p w:rsidR="00D96A38" w:rsidRPr="00D96A38" w:rsidRDefault="00D96A38" w:rsidP="00D96A38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D96A38">
        <w:rPr>
          <w:rFonts w:ascii="Angsana New" w:eastAsia="Times New Roman" w:hAnsi="Angsana New" w:cs="Angsana New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</w:t>
      </w:r>
      <w:r w:rsidR="009C31D8">
        <w:rPr>
          <w:rFonts w:ascii="Angsana New" w:hAnsi="Angsana New" w:cs="Angsana New" w:hint="cs"/>
          <w:sz w:val="32"/>
          <w:szCs w:val="32"/>
          <w:cs/>
        </w:rPr>
        <w:t>รวม</w:t>
      </w:r>
      <w:r w:rsidRPr="00D96A38">
        <w:rPr>
          <w:rFonts w:ascii="Angsana New" w:eastAsia="Times New Roman" w:hAnsi="Angsana New" w:cs="Angsana New"/>
          <w:sz w:val="32"/>
          <w:szCs w:val="32"/>
          <w:cs/>
        </w:rPr>
        <w:t xml:space="preserve">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ข้าพเจ้าเป็นผู้รับผิดชอบแต่ผู้เดียวต่อความเห็นของข้าพเจ้า</w:t>
      </w:r>
    </w:p>
    <w:p w:rsidR="00D96A38" w:rsidRPr="00F27A85" w:rsidRDefault="00D96A38" w:rsidP="00C12DFE">
      <w:pPr>
        <w:pStyle w:val="BodyText2"/>
        <w:ind w:firstLine="1080"/>
        <w:rPr>
          <w:rFonts w:eastAsia="Times New Roman"/>
          <w:sz w:val="32"/>
          <w:szCs w:val="32"/>
          <w:lang w:eastAsia="en-US"/>
        </w:rPr>
      </w:pPr>
      <w:r w:rsidRPr="00F27A85">
        <w:rPr>
          <w:rFonts w:eastAsia="Times New Roman" w:hint="cs"/>
          <w:sz w:val="32"/>
          <w:szCs w:val="32"/>
          <w:cs/>
          <w:lang w:eastAsia="en-US"/>
        </w:rPr>
        <w:t>ข้าพเจ้า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พบในระหว่างการตรวจสอบของข้าพเจ้า</w:t>
      </w:r>
    </w:p>
    <w:p w:rsidR="007C0DF4" w:rsidRPr="00F27A85" w:rsidRDefault="00D96A38" w:rsidP="002B0197">
      <w:pPr>
        <w:pStyle w:val="BodyText2"/>
        <w:ind w:firstLine="1080"/>
        <w:rPr>
          <w:rFonts w:eastAsia="Times New Roman"/>
          <w:sz w:val="32"/>
          <w:szCs w:val="32"/>
          <w:lang w:eastAsia="en-US"/>
        </w:rPr>
      </w:pPr>
      <w:r w:rsidRPr="00F27A85">
        <w:rPr>
          <w:rFonts w:eastAsia="Times New Roman" w:hint="cs"/>
          <w:sz w:val="32"/>
          <w:szCs w:val="32"/>
          <w:cs/>
          <w:lang w:eastAsia="en-US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สื่อสารกับผู้มีหน้าที่ในการกำกับดูแล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1846F9" w:rsidRDefault="001846F9">
      <w:pPr>
        <w:rPr>
          <w:rFonts w:ascii="Angsana New" w:eastAsia="Times New Roman" w:hAnsi="Angsana New" w:cs="Angsana New"/>
          <w:sz w:val="32"/>
          <w:szCs w:val="32"/>
          <w:cs/>
        </w:rPr>
      </w:pPr>
      <w:r>
        <w:rPr>
          <w:rFonts w:eastAsia="Times New Roman"/>
          <w:sz w:val="32"/>
          <w:szCs w:val="32"/>
          <w:cs/>
        </w:rPr>
        <w:br w:type="page"/>
      </w:r>
    </w:p>
    <w:p w:rsidR="00D96A38" w:rsidRPr="00F27A85" w:rsidRDefault="00D96A38" w:rsidP="00C12DFE">
      <w:pPr>
        <w:pStyle w:val="BodyText2"/>
        <w:ind w:firstLine="1080"/>
        <w:rPr>
          <w:rFonts w:eastAsia="Times New Roman"/>
          <w:sz w:val="32"/>
          <w:szCs w:val="32"/>
          <w:lang w:eastAsia="en-US"/>
        </w:rPr>
      </w:pPr>
      <w:r w:rsidRPr="00F27A85">
        <w:rPr>
          <w:rFonts w:eastAsia="Times New Roman" w:hint="cs"/>
          <w:sz w:val="32"/>
          <w:szCs w:val="32"/>
          <w:cs/>
          <w:lang w:eastAsia="en-US"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</w:t>
      </w:r>
      <w:r w:rsidR="009C31D8">
        <w:rPr>
          <w:rFonts w:hint="cs"/>
          <w:sz w:val="32"/>
          <w:szCs w:val="32"/>
          <w:cs/>
        </w:rPr>
        <w:t>รวมและ</w:t>
      </w:r>
      <w:r w:rsidRPr="00F27A85">
        <w:rPr>
          <w:rFonts w:eastAsia="Times New Roman" w:hint="cs"/>
          <w:sz w:val="32"/>
          <w:szCs w:val="32"/>
          <w:cs/>
          <w:lang w:eastAsia="en-US"/>
        </w:rPr>
        <w:t>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D96A38" w:rsidRPr="00F27A85" w:rsidRDefault="00D96A38" w:rsidP="00D96A38">
      <w:pPr>
        <w:pStyle w:val="BodyText2"/>
        <w:rPr>
          <w:sz w:val="32"/>
          <w:szCs w:val="32"/>
        </w:rPr>
      </w:pPr>
    </w:p>
    <w:p w:rsidR="00D96A38" w:rsidRPr="00F27A85" w:rsidRDefault="00D96A38" w:rsidP="00D96A38">
      <w:pPr>
        <w:pStyle w:val="BodyText2"/>
        <w:rPr>
          <w:sz w:val="32"/>
          <w:szCs w:val="32"/>
        </w:rPr>
      </w:pPr>
    </w:p>
    <w:p w:rsidR="00D96A38" w:rsidRPr="00F27A85" w:rsidRDefault="00D96A38" w:rsidP="00D96A38">
      <w:pPr>
        <w:pStyle w:val="BodyText2"/>
        <w:rPr>
          <w:sz w:val="32"/>
          <w:szCs w:val="32"/>
        </w:rPr>
      </w:pPr>
    </w:p>
    <w:p w:rsidR="00D96A38" w:rsidRPr="00F27A85" w:rsidRDefault="00D96A38" w:rsidP="00D96A38">
      <w:pPr>
        <w:pStyle w:val="BodyText2"/>
        <w:rPr>
          <w:sz w:val="32"/>
          <w:szCs w:val="32"/>
        </w:rPr>
      </w:pPr>
    </w:p>
    <w:p w:rsidR="00D96A38" w:rsidRPr="00F27A85" w:rsidRDefault="00D96A38" w:rsidP="00D96A38">
      <w:pPr>
        <w:pStyle w:val="BodyText2"/>
        <w:tabs>
          <w:tab w:val="center" w:pos="5760"/>
        </w:tabs>
        <w:rPr>
          <w:sz w:val="32"/>
          <w:szCs w:val="32"/>
        </w:rPr>
      </w:pPr>
      <w:r w:rsidRPr="00F27A85">
        <w:rPr>
          <w:sz w:val="32"/>
          <w:szCs w:val="32"/>
          <w:cs/>
        </w:rPr>
        <w:tab/>
      </w:r>
      <w:r w:rsidRPr="00F27A85">
        <w:rPr>
          <w:sz w:val="32"/>
          <w:szCs w:val="32"/>
        </w:rPr>
        <w:t>(</w:t>
      </w:r>
      <w:proofErr w:type="gramStart"/>
      <w:r w:rsidR="009C31D8" w:rsidRPr="009C31D8">
        <w:rPr>
          <w:sz w:val="32"/>
          <w:szCs w:val="32"/>
          <w:cs/>
        </w:rPr>
        <w:t>นางสาววรรญา  พุทธเสถียร</w:t>
      </w:r>
      <w:proofErr w:type="gramEnd"/>
      <w:r w:rsidRPr="00F27A85">
        <w:rPr>
          <w:sz w:val="32"/>
          <w:szCs w:val="32"/>
        </w:rPr>
        <w:t>)</w:t>
      </w:r>
    </w:p>
    <w:p w:rsidR="00D96A38" w:rsidRPr="00F27A85" w:rsidRDefault="00D96A38" w:rsidP="00D96A38">
      <w:pPr>
        <w:pStyle w:val="BodyText2"/>
        <w:tabs>
          <w:tab w:val="center" w:pos="5760"/>
        </w:tabs>
        <w:rPr>
          <w:sz w:val="32"/>
          <w:szCs w:val="32"/>
        </w:rPr>
      </w:pPr>
      <w:r w:rsidRPr="00F27A85">
        <w:rPr>
          <w:sz w:val="32"/>
          <w:szCs w:val="32"/>
        </w:rPr>
        <w:tab/>
      </w:r>
      <w:r w:rsidRPr="00F27A85">
        <w:rPr>
          <w:sz w:val="32"/>
          <w:szCs w:val="32"/>
          <w:cs/>
        </w:rPr>
        <w:t>ผู้สอบบัญชีรับอนุญาต เลขทะเบียน</w:t>
      </w:r>
      <w:r w:rsidR="00D44456">
        <w:rPr>
          <w:sz w:val="32"/>
          <w:szCs w:val="32"/>
        </w:rPr>
        <w:t xml:space="preserve"> </w:t>
      </w:r>
      <w:r w:rsidR="00D22C95" w:rsidRPr="00D22C95">
        <w:rPr>
          <w:sz w:val="32"/>
          <w:szCs w:val="32"/>
        </w:rPr>
        <w:t>4387</w:t>
      </w:r>
    </w:p>
    <w:p w:rsidR="00D96A38" w:rsidRDefault="00D96A38" w:rsidP="00D96A38">
      <w:pPr>
        <w:pStyle w:val="BodyText"/>
        <w:jc w:val="thaiDistribute"/>
        <w:rPr>
          <w:rFonts w:ascii="Angsana New" w:hAnsi="Angsana New"/>
        </w:rPr>
      </w:pPr>
    </w:p>
    <w:p w:rsidR="00814E17" w:rsidRDefault="00814E17" w:rsidP="00D96A38">
      <w:pPr>
        <w:pStyle w:val="BodyText"/>
        <w:jc w:val="thaiDistribute"/>
        <w:rPr>
          <w:rFonts w:ascii="Angsana New" w:hAnsi="Angsana New"/>
        </w:rPr>
      </w:pPr>
    </w:p>
    <w:p w:rsidR="00814E17" w:rsidRPr="00F27A85" w:rsidRDefault="00814E17" w:rsidP="00D96A38">
      <w:pPr>
        <w:pStyle w:val="BodyText"/>
        <w:jc w:val="thaiDistribute"/>
        <w:rPr>
          <w:rFonts w:ascii="Angsana New" w:hAnsi="Angsana New"/>
        </w:rPr>
      </w:pPr>
    </w:p>
    <w:p w:rsidR="009C31D8" w:rsidRDefault="009C31D8" w:rsidP="00D96A38">
      <w:pPr>
        <w:pStyle w:val="BodyText"/>
        <w:jc w:val="thaiDistribute"/>
        <w:rPr>
          <w:rFonts w:ascii="Angsana New" w:hAnsi="Angsana New"/>
        </w:rPr>
      </w:pPr>
    </w:p>
    <w:p w:rsidR="009C31D8" w:rsidRDefault="009C31D8" w:rsidP="00D96A38">
      <w:pPr>
        <w:pStyle w:val="BodyText"/>
        <w:jc w:val="thaiDistribute"/>
        <w:rPr>
          <w:rFonts w:ascii="Angsana New" w:hAnsi="Angsana New"/>
        </w:rPr>
      </w:pPr>
    </w:p>
    <w:p w:rsidR="00D96A38" w:rsidRDefault="00D96A38" w:rsidP="00D96A38">
      <w:pPr>
        <w:pStyle w:val="BodyText"/>
        <w:jc w:val="thaiDistribute"/>
        <w:rPr>
          <w:rFonts w:ascii="Angsana New" w:hAnsi="Angsana New"/>
        </w:rPr>
      </w:pPr>
    </w:p>
    <w:p w:rsidR="00D22C95" w:rsidRDefault="00D22C95" w:rsidP="00D96A38">
      <w:pPr>
        <w:pStyle w:val="BodyText"/>
        <w:jc w:val="thaiDistribute"/>
        <w:rPr>
          <w:rFonts w:ascii="Angsana New" w:hAnsi="Angsana New"/>
        </w:rPr>
      </w:pPr>
    </w:p>
    <w:p w:rsidR="0017110D" w:rsidRDefault="0017110D" w:rsidP="00D96A38">
      <w:pPr>
        <w:pStyle w:val="BodyText"/>
        <w:jc w:val="thaiDistribute"/>
        <w:rPr>
          <w:rFonts w:ascii="Angsana New" w:hAnsi="Angsana New"/>
        </w:rPr>
      </w:pPr>
    </w:p>
    <w:p w:rsidR="00920AB2" w:rsidRDefault="00920AB2" w:rsidP="00D96A38">
      <w:pPr>
        <w:pStyle w:val="BodyText"/>
        <w:jc w:val="thaiDistribute"/>
        <w:rPr>
          <w:rFonts w:ascii="Angsana New" w:hAnsi="Angsana New"/>
        </w:rPr>
      </w:pPr>
    </w:p>
    <w:p w:rsidR="00BA5046" w:rsidRDefault="00BA5046" w:rsidP="00D96A38">
      <w:pPr>
        <w:pStyle w:val="BodyText"/>
        <w:jc w:val="thaiDistribute"/>
        <w:rPr>
          <w:rFonts w:ascii="Angsana New" w:hAnsi="Angsana New"/>
        </w:rPr>
      </w:pPr>
    </w:p>
    <w:p w:rsidR="00BC3081" w:rsidRDefault="00BC3081" w:rsidP="00D96A38">
      <w:pPr>
        <w:pStyle w:val="BodyText"/>
        <w:jc w:val="thaiDistribute"/>
        <w:rPr>
          <w:rFonts w:ascii="Angsana New" w:hAnsi="Angsana New" w:hint="cs"/>
        </w:rPr>
      </w:pPr>
    </w:p>
    <w:p w:rsidR="00F8002D" w:rsidRPr="00BC3081" w:rsidRDefault="00F8002D" w:rsidP="00D96A38">
      <w:pPr>
        <w:pStyle w:val="BodyText"/>
        <w:jc w:val="thaiDistribute"/>
        <w:rPr>
          <w:rFonts w:ascii="Angsana New" w:hAnsi="Angsana New"/>
        </w:rPr>
      </w:pPr>
    </w:p>
    <w:p w:rsidR="0017110D" w:rsidRDefault="0017110D" w:rsidP="00D96A38">
      <w:pPr>
        <w:pStyle w:val="BodyText"/>
        <w:jc w:val="thaiDistribute"/>
        <w:rPr>
          <w:rFonts w:ascii="Angsana New" w:hAnsi="Angsana New"/>
        </w:rPr>
      </w:pPr>
    </w:p>
    <w:p w:rsidR="00402ED4" w:rsidRDefault="00402ED4" w:rsidP="001F2CC9">
      <w:pPr>
        <w:pStyle w:val="BodyText"/>
        <w:spacing w:after="0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:rsidR="00D96A38" w:rsidRPr="009C31D8" w:rsidRDefault="00D96A38" w:rsidP="001F2CC9">
      <w:pPr>
        <w:pStyle w:val="BodyText"/>
        <w:spacing w:after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9C31D8">
        <w:rPr>
          <w:rFonts w:ascii="Angsana New" w:eastAsia="Times New Roman" w:hAnsi="Angsana New" w:cs="Angsana New"/>
          <w:sz w:val="32"/>
          <w:szCs w:val="32"/>
          <w:cs/>
        </w:rPr>
        <w:t>บริษัท ซี ดับเบิ้ลยู ดับเบิ้ลยู พี จำกัด</w:t>
      </w:r>
    </w:p>
    <w:p w:rsidR="00D96A38" w:rsidRPr="009C31D8" w:rsidRDefault="00D96A38" w:rsidP="001F2CC9">
      <w:pPr>
        <w:pStyle w:val="BodyText"/>
        <w:spacing w:after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9C31D8">
        <w:rPr>
          <w:rFonts w:ascii="Angsana New" w:eastAsia="Times New Roman" w:hAnsi="Angsana New" w:cs="Angsana New"/>
          <w:sz w:val="32"/>
          <w:szCs w:val="32"/>
          <w:cs/>
        </w:rPr>
        <w:t>กรุงเทพมหานคร</w:t>
      </w:r>
    </w:p>
    <w:p w:rsidR="00D96A38" w:rsidRPr="009C31D8" w:rsidRDefault="00D96A38" w:rsidP="001F2CC9">
      <w:pPr>
        <w:pStyle w:val="BodyText"/>
        <w:spacing w:after="0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9C31D8">
        <w:rPr>
          <w:rFonts w:ascii="Angsana New" w:eastAsia="Times New Roman" w:hAnsi="Angsana New" w:cs="Angsana New"/>
          <w:sz w:val="32"/>
          <w:szCs w:val="32"/>
          <w:cs/>
        </w:rPr>
        <w:t>วันที่</w:t>
      </w:r>
      <w:r w:rsidR="002B0197">
        <w:rPr>
          <w:rFonts w:ascii="Angsana New" w:eastAsia="Times New Roman" w:hAnsi="Angsana New" w:cs="Angsana New" w:hint="cs"/>
          <w:sz w:val="32"/>
          <w:szCs w:val="32"/>
          <w:cs/>
        </w:rPr>
        <w:t xml:space="preserve"> 28</w:t>
      </w:r>
      <w:r w:rsidRPr="009C31D8">
        <w:rPr>
          <w:rFonts w:ascii="Angsana New" w:eastAsia="Times New Roman" w:hAnsi="Angsana New" w:cs="Angsana New" w:hint="cs"/>
          <w:sz w:val="32"/>
          <w:szCs w:val="32"/>
          <w:cs/>
        </w:rPr>
        <w:t xml:space="preserve"> กุมภาพันธ์ </w:t>
      </w:r>
      <w:r w:rsidRPr="009C31D8">
        <w:rPr>
          <w:rFonts w:ascii="Angsana New" w:eastAsia="Times New Roman" w:hAnsi="Angsana New" w:cs="Angsana New"/>
          <w:sz w:val="32"/>
          <w:szCs w:val="32"/>
        </w:rPr>
        <w:t>2560</w:t>
      </w:r>
    </w:p>
    <w:sectPr w:rsidR="00D96A38" w:rsidRPr="009C31D8" w:rsidSect="00F8002D">
      <w:headerReference w:type="even" r:id="rId8"/>
      <w:headerReference w:type="default" r:id="rId9"/>
      <w:headerReference w:type="first" r:id="rId10"/>
      <w:pgSz w:w="12240" w:h="15840"/>
      <w:pgMar w:top="1440" w:right="1440" w:bottom="993" w:left="1440" w:header="720" w:footer="720" w:gutter="0"/>
      <w:pgNumType w:chapStyle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5046" w:rsidRDefault="00BA5046" w:rsidP="00500468">
      <w:pPr>
        <w:spacing w:after="0" w:line="240" w:lineRule="auto"/>
      </w:pPr>
      <w:r>
        <w:separator/>
      </w:r>
    </w:p>
  </w:endnote>
  <w:endnote w:type="continuationSeparator" w:id="0">
    <w:p w:rsidR="00BA5046" w:rsidRDefault="00BA5046" w:rsidP="005004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5046" w:rsidRDefault="00BA5046" w:rsidP="00500468">
      <w:pPr>
        <w:spacing w:after="0" w:line="240" w:lineRule="auto"/>
      </w:pPr>
      <w:r>
        <w:separator/>
      </w:r>
    </w:p>
  </w:footnote>
  <w:footnote w:type="continuationSeparator" w:id="0">
    <w:p w:rsidR="00BA5046" w:rsidRDefault="00BA5046" w:rsidP="005004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046" w:rsidRDefault="00BA5046">
    <w:pPr>
      <w:pStyle w:val="Header"/>
      <w:jc w:val="center"/>
    </w:pPr>
  </w:p>
  <w:sdt>
    <w:sdtPr>
      <w:id w:val="18028843"/>
      <w:docPartObj>
        <w:docPartGallery w:val="Page Numbers (Top of Page)"/>
        <w:docPartUnique/>
      </w:docPartObj>
    </w:sdtPr>
    <w:sdtEndPr>
      <w:rPr>
        <w:b/>
        <w:bCs/>
      </w:rPr>
    </w:sdtEndPr>
    <w:sdtContent>
      <w:p w:rsidR="00BA5046" w:rsidRDefault="00BA5046">
        <w:pPr>
          <w:pStyle w:val="Header"/>
          <w:jc w:val="center"/>
        </w:pPr>
        <w:r w:rsidRPr="006B151F">
          <w:rPr>
            <w:rFonts w:ascii="Angsana New" w:hAnsi="Angsana New" w:cs="Angsana New"/>
            <w:b/>
            <w:bCs/>
            <w:sz w:val="28"/>
          </w:rPr>
          <w:fldChar w:fldCharType="begin"/>
        </w:r>
        <w:r w:rsidRPr="006B151F">
          <w:rPr>
            <w:rFonts w:ascii="Angsana New" w:hAnsi="Angsana New" w:cs="Angsana New"/>
            <w:b/>
            <w:bCs/>
            <w:sz w:val="28"/>
          </w:rPr>
          <w:instrText xml:space="preserve"> PAGE   \* MERGEFORMAT </w:instrText>
        </w:r>
        <w:r w:rsidRPr="006B151F">
          <w:rPr>
            <w:rFonts w:ascii="Angsana New" w:hAnsi="Angsana New" w:cs="Angsana New"/>
            <w:b/>
            <w:bCs/>
            <w:sz w:val="28"/>
          </w:rPr>
          <w:fldChar w:fldCharType="separate"/>
        </w:r>
        <w:r>
          <w:rPr>
            <w:rFonts w:ascii="Angsana New" w:hAnsi="Angsana New" w:cs="Angsana New"/>
            <w:b/>
            <w:bCs/>
            <w:noProof/>
            <w:sz w:val="28"/>
          </w:rPr>
          <w:t>2</w:t>
        </w:r>
        <w:r w:rsidRPr="006B151F">
          <w:rPr>
            <w:rFonts w:ascii="Angsana New" w:hAnsi="Angsana New" w:cs="Angsana New"/>
            <w:b/>
            <w:bCs/>
            <w:sz w:val="28"/>
          </w:rPr>
          <w:fldChar w:fldCharType="end"/>
        </w:r>
      </w:p>
    </w:sdtContent>
  </w:sdt>
  <w:p w:rsidR="00BA5046" w:rsidRDefault="00BA504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046" w:rsidRPr="00D96A38" w:rsidRDefault="00BA5046">
    <w:pPr>
      <w:pStyle w:val="Header"/>
      <w:jc w:val="center"/>
      <w:rPr>
        <w:rFonts w:ascii="Angsana New" w:hAnsi="Angsana New" w:cs="Angsana New"/>
        <w:b/>
        <w:bCs/>
        <w:sz w:val="28"/>
      </w:rPr>
    </w:pPr>
    <w:sdt>
      <w:sdtPr>
        <w:id w:val="18028870"/>
        <w:docPartObj>
          <w:docPartGallery w:val="Page Numbers (Top of Page)"/>
          <w:docPartUnique/>
        </w:docPartObj>
      </w:sdtPr>
      <w:sdtEndPr>
        <w:rPr>
          <w:rFonts w:ascii="Angsana New" w:hAnsi="Angsana New" w:cs="Angsana New"/>
          <w:b/>
          <w:bCs/>
          <w:sz w:val="28"/>
        </w:rPr>
      </w:sdtEndPr>
      <w:sdtContent>
        <w:r w:rsidRPr="00D96A38">
          <w:rPr>
            <w:rFonts w:ascii="Angsana New" w:hAnsi="Angsana New" w:cs="Angsana New"/>
            <w:b/>
            <w:bCs/>
            <w:sz w:val="28"/>
          </w:rPr>
          <w:fldChar w:fldCharType="begin"/>
        </w:r>
        <w:r w:rsidRPr="00D96A38">
          <w:rPr>
            <w:rFonts w:ascii="Angsana New" w:hAnsi="Angsana New" w:cs="Angsana New"/>
            <w:b/>
            <w:bCs/>
            <w:sz w:val="28"/>
          </w:rPr>
          <w:instrText xml:space="preserve"> PAGE   \* MERGEFORMAT </w:instrText>
        </w:r>
        <w:r w:rsidRPr="00D96A38">
          <w:rPr>
            <w:rFonts w:ascii="Angsana New" w:hAnsi="Angsana New" w:cs="Angsana New"/>
            <w:b/>
            <w:bCs/>
            <w:sz w:val="28"/>
          </w:rPr>
          <w:fldChar w:fldCharType="separate"/>
        </w:r>
        <w:r w:rsidR="00F8002D">
          <w:rPr>
            <w:rFonts w:ascii="Angsana New" w:hAnsi="Angsana New" w:cs="Angsana New"/>
            <w:b/>
            <w:bCs/>
            <w:noProof/>
            <w:sz w:val="28"/>
          </w:rPr>
          <w:t>6</w:t>
        </w:r>
        <w:r w:rsidRPr="00D96A38">
          <w:rPr>
            <w:rFonts w:ascii="Angsana New" w:hAnsi="Angsana New" w:cs="Angsana New"/>
            <w:b/>
            <w:bCs/>
            <w:sz w:val="28"/>
          </w:rPr>
          <w:fldChar w:fldCharType="end"/>
        </w:r>
      </w:sdtContent>
    </w:sdt>
  </w:p>
  <w:p w:rsidR="00BA5046" w:rsidRPr="00D96A38" w:rsidRDefault="00BA5046" w:rsidP="00D96A3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046" w:rsidRDefault="00BA5046">
    <w:pPr>
      <w:pStyle w:val="Header"/>
      <w:jc w:val="center"/>
    </w:pPr>
    <w:sdt>
      <w:sdtPr>
        <w:id w:val="18028839"/>
        <w:docPartObj>
          <w:docPartGallery w:val="Page Numbers (Top of Page)"/>
          <w:docPartUnique/>
        </w:docPartObj>
      </w:sdtPr>
      <w:sdtContent/>
    </w:sdt>
  </w:p>
  <w:p w:rsidR="00BA5046" w:rsidRDefault="00BA504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A2107"/>
    <w:multiLevelType w:val="hybridMultilevel"/>
    <w:tmpl w:val="36748AF0"/>
    <w:lvl w:ilvl="0" w:tplc="BBF42A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31743E"/>
    <w:rsid w:val="0001445C"/>
    <w:rsid w:val="0002112E"/>
    <w:rsid w:val="000307CD"/>
    <w:rsid w:val="000327B3"/>
    <w:rsid w:val="00037085"/>
    <w:rsid w:val="00047049"/>
    <w:rsid w:val="000500EA"/>
    <w:rsid w:val="000511A1"/>
    <w:rsid w:val="00055D64"/>
    <w:rsid w:val="000662CC"/>
    <w:rsid w:val="00082E07"/>
    <w:rsid w:val="00087BE3"/>
    <w:rsid w:val="000B6348"/>
    <w:rsid w:val="000D26B0"/>
    <w:rsid w:val="000E0A3A"/>
    <w:rsid w:val="000E65A9"/>
    <w:rsid w:val="00102E29"/>
    <w:rsid w:val="001145B9"/>
    <w:rsid w:val="00117191"/>
    <w:rsid w:val="00131AC7"/>
    <w:rsid w:val="00141878"/>
    <w:rsid w:val="001542B8"/>
    <w:rsid w:val="00154AB6"/>
    <w:rsid w:val="00166E6D"/>
    <w:rsid w:val="001677D0"/>
    <w:rsid w:val="00170BEE"/>
    <w:rsid w:val="0017110D"/>
    <w:rsid w:val="00174C04"/>
    <w:rsid w:val="001768C1"/>
    <w:rsid w:val="00180978"/>
    <w:rsid w:val="001846F9"/>
    <w:rsid w:val="001873A5"/>
    <w:rsid w:val="00195897"/>
    <w:rsid w:val="00197F60"/>
    <w:rsid w:val="001A2BF5"/>
    <w:rsid w:val="001A314E"/>
    <w:rsid w:val="001B19F4"/>
    <w:rsid w:val="001C64C4"/>
    <w:rsid w:val="001D621C"/>
    <w:rsid w:val="001D6699"/>
    <w:rsid w:val="001D7349"/>
    <w:rsid w:val="001F2700"/>
    <w:rsid w:val="001F2CC9"/>
    <w:rsid w:val="001F2E01"/>
    <w:rsid w:val="001F4795"/>
    <w:rsid w:val="001F58D7"/>
    <w:rsid w:val="00201002"/>
    <w:rsid w:val="00221390"/>
    <w:rsid w:val="00256C6E"/>
    <w:rsid w:val="0027356B"/>
    <w:rsid w:val="00275146"/>
    <w:rsid w:val="002B0197"/>
    <w:rsid w:val="002F6326"/>
    <w:rsid w:val="00300DD5"/>
    <w:rsid w:val="003058D3"/>
    <w:rsid w:val="003164CC"/>
    <w:rsid w:val="0031743E"/>
    <w:rsid w:val="00317F99"/>
    <w:rsid w:val="003215BB"/>
    <w:rsid w:val="0035375E"/>
    <w:rsid w:val="00357F41"/>
    <w:rsid w:val="003623E3"/>
    <w:rsid w:val="0036347D"/>
    <w:rsid w:val="00372916"/>
    <w:rsid w:val="003737CA"/>
    <w:rsid w:val="00385C70"/>
    <w:rsid w:val="00386507"/>
    <w:rsid w:val="003963CB"/>
    <w:rsid w:val="00396541"/>
    <w:rsid w:val="003A154B"/>
    <w:rsid w:val="003A656E"/>
    <w:rsid w:val="003B6D54"/>
    <w:rsid w:val="003C0459"/>
    <w:rsid w:val="003C1465"/>
    <w:rsid w:val="003C3A59"/>
    <w:rsid w:val="003E4074"/>
    <w:rsid w:val="00402ED4"/>
    <w:rsid w:val="00403D74"/>
    <w:rsid w:val="00404753"/>
    <w:rsid w:val="0040767E"/>
    <w:rsid w:val="00413ABC"/>
    <w:rsid w:val="0043094A"/>
    <w:rsid w:val="00430B28"/>
    <w:rsid w:val="00441723"/>
    <w:rsid w:val="00442C63"/>
    <w:rsid w:val="00445880"/>
    <w:rsid w:val="0044718C"/>
    <w:rsid w:val="00486663"/>
    <w:rsid w:val="004924BD"/>
    <w:rsid w:val="004937C1"/>
    <w:rsid w:val="004B318E"/>
    <w:rsid w:val="004B5AD1"/>
    <w:rsid w:val="004B69A3"/>
    <w:rsid w:val="004C1662"/>
    <w:rsid w:val="004C29B6"/>
    <w:rsid w:val="004E1D6F"/>
    <w:rsid w:val="004E6BE6"/>
    <w:rsid w:val="004F6EBF"/>
    <w:rsid w:val="00500468"/>
    <w:rsid w:val="00501F30"/>
    <w:rsid w:val="0051484C"/>
    <w:rsid w:val="00520FE0"/>
    <w:rsid w:val="00521686"/>
    <w:rsid w:val="00522F9A"/>
    <w:rsid w:val="005259C4"/>
    <w:rsid w:val="00525D86"/>
    <w:rsid w:val="005301D2"/>
    <w:rsid w:val="005370BE"/>
    <w:rsid w:val="00552313"/>
    <w:rsid w:val="0055764B"/>
    <w:rsid w:val="00557B8C"/>
    <w:rsid w:val="00560CCC"/>
    <w:rsid w:val="00572BD8"/>
    <w:rsid w:val="0059243D"/>
    <w:rsid w:val="00594A54"/>
    <w:rsid w:val="00595227"/>
    <w:rsid w:val="00596989"/>
    <w:rsid w:val="005B4073"/>
    <w:rsid w:val="005C2085"/>
    <w:rsid w:val="005D0AC4"/>
    <w:rsid w:val="00623F2F"/>
    <w:rsid w:val="00641DBF"/>
    <w:rsid w:val="00645E4A"/>
    <w:rsid w:val="006518C6"/>
    <w:rsid w:val="006842AC"/>
    <w:rsid w:val="006864DF"/>
    <w:rsid w:val="0069486F"/>
    <w:rsid w:val="006A367D"/>
    <w:rsid w:val="006B151F"/>
    <w:rsid w:val="006C5555"/>
    <w:rsid w:val="006E6D32"/>
    <w:rsid w:val="0071134D"/>
    <w:rsid w:val="00736D27"/>
    <w:rsid w:val="00737E96"/>
    <w:rsid w:val="00743300"/>
    <w:rsid w:val="0075024F"/>
    <w:rsid w:val="00764989"/>
    <w:rsid w:val="007674B6"/>
    <w:rsid w:val="00770529"/>
    <w:rsid w:val="00776730"/>
    <w:rsid w:val="00784D88"/>
    <w:rsid w:val="00794F15"/>
    <w:rsid w:val="007A12FA"/>
    <w:rsid w:val="007A1D8A"/>
    <w:rsid w:val="007A69AC"/>
    <w:rsid w:val="007B7F7C"/>
    <w:rsid w:val="007C009C"/>
    <w:rsid w:val="007C0DF4"/>
    <w:rsid w:val="007C269E"/>
    <w:rsid w:val="007D6606"/>
    <w:rsid w:val="007E74BF"/>
    <w:rsid w:val="0080495A"/>
    <w:rsid w:val="00814E17"/>
    <w:rsid w:val="00820216"/>
    <w:rsid w:val="00841FB8"/>
    <w:rsid w:val="00862FC2"/>
    <w:rsid w:val="008938CB"/>
    <w:rsid w:val="008A0142"/>
    <w:rsid w:val="008A4DE4"/>
    <w:rsid w:val="008A4E5E"/>
    <w:rsid w:val="008A619B"/>
    <w:rsid w:val="008B43C1"/>
    <w:rsid w:val="008D5A36"/>
    <w:rsid w:val="008D7AA2"/>
    <w:rsid w:val="008E19ED"/>
    <w:rsid w:val="008E33FC"/>
    <w:rsid w:val="00901361"/>
    <w:rsid w:val="0090377E"/>
    <w:rsid w:val="00903F48"/>
    <w:rsid w:val="009209A0"/>
    <w:rsid w:val="00920AB2"/>
    <w:rsid w:val="00923309"/>
    <w:rsid w:val="009265EB"/>
    <w:rsid w:val="00932F61"/>
    <w:rsid w:val="009428A2"/>
    <w:rsid w:val="00943BF4"/>
    <w:rsid w:val="00950B54"/>
    <w:rsid w:val="009519A3"/>
    <w:rsid w:val="00952FA5"/>
    <w:rsid w:val="0097647D"/>
    <w:rsid w:val="0097685F"/>
    <w:rsid w:val="009805B5"/>
    <w:rsid w:val="00996273"/>
    <w:rsid w:val="009A2BF7"/>
    <w:rsid w:val="009B13DB"/>
    <w:rsid w:val="009C078E"/>
    <w:rsid w:val="009C31D8"/>
    <w:rsid w:val="009D4FD7"/>
    <w:rsid w:val="009E201F"/>
    <w:rsid w:val="009E4662"/>
    <w:rsid w:val="009F3027"/>
    <w:rsid w:val="00A01EB9"/>
    <w:rsid w:val="00A02031"/>
    <w:rsid w:val="00A1216C"/>
    <w:rsid w:val="00A30479"/>
    <w:rsid w:val="00A4343B"/>
    <w:rsid w:val="00A54A88"/>
    <w:rsid w:val="00A625F8"/>
    <w:rsid w:val="00A64676"/>
    <w:rsid w:val="00A767F6"/>
    <w:rsid w:val="00A80712"/>
    <w:rsid w:val="00A8092A"/>
    <w:rsid w:val="00A87A62"/>
    <w:rsid w:val="00A91C6E"/>
    <w:rsid w:val="00A971E5"/>
    <w:rsid w:val="00AA16AA"/>
    <w:rsid w:val="00AC73AB"/>
    <w:rsid w:val="00AE7EEB"/>
    <w:rsid w:val="00AF0513"/>
    <w:rsid w:val="00AF6526"/>
    <w:rsid w:val="00B30D0B"/>
    <w:rsid w:val="00B31201"/>
    <w:rsid w:val="00B45713"/>
    <w:rsid w:val="00B51BD4"/>
    <w:rsid w:val="00B55109"/>
    <w:rsid w:val="00B74A97"/>
    <w:rsid w:val="00B8598C"/>
    <w:rsid w:val="00B86F19"/>
    <w:rsid w:val="00B91C4D"/>
    <w:rsid w:val="00B93493"/>
    <w:rsid w:val="00B971F8"/>
    <w:rsid w:val="00BA5046"/>
    <w:rsid w:val="00BB2EB0"/>
    <w:rsid w:val="00BB51E3"/>
    <w:rsid w:val="00BB6CF3"/>
    <w:rsid w:val="00BC148D"/>
    <w:rsid w:val="00BC3081"/>
    <w:rsid w:val="00BC3DB5"/>
    <w:rsid w:val="00BC6B5B"/>
    <w:rsid w:val="00BC7585"/>
    <w:rsid w:val="00BE034C"/>
    <w:rsid w:val="00BE3AB3"/>
    <w:rsid w:val="00BE556A"/>
    <w:rsid w:val="00BF615D"/>
    <w:rsid w:val="00C12DFE"/>
    <w:rsid w:val="00C40B7F"/>
    <w:rsid w:val="00C501AE"/>
    <w:rsid w:val="00C64408"/>
    <w:rsid w:val="00C66813"/>
    <w:rsid w:val="00C72532"/>
    <w:rsid w:val="00CA6AD5"/>
    <w:rsid w:val="00CD0441"/>
    <w:rsid w:val="00CD2FE7"/>
    <w:rsid w:val="00CE4069"/>
    <w:rsid w:val="00D22C95"/>
    <w:rsid w:val="00D2496E"/>
    <w:rsid w:val="00D40D18"/>
    <w:rsid w:val="00D44456"/>
    <w:rsid w:val="00D74E82"/>
    <w:rsid w:val="00D809AB"/>
    <w:rsid w:val="00D80ED6"/>
    <w:rsid w:val="00D933AD"/>
    <w:rsid w:val="00D96A38"/>
    <w:rsid w:val="00DA0138"/>
    <w:rsid w:val="00DA086A"/>
    <w:rsid w:val="00DA0947"/>
    <w:rsid w:val="00DA5159"/>
    <w:rsid w:val="00DB7BAC"/>
    <w:rsid w:val="00DD2D43"/>
    <w:rsid w:val="00DE19F8"/>
    <w:rsid w:val="00DE7D26"/>
    <w:rsid w:val="00E0105B"/>
    <w:rsid w:val="00E11248"/>
    <w:rsid w:val="00E2027D"/>
    <w:rsid w:val="00E249C3"/>
    <w:rsid w:val="00E27DEE"/>
    <w:rsid w:val="00E3541B"/>
    <w:rsid w:val="00E40A92"/>
    <w:rsid w:val="00E4342A"/>
    <w:rsid w:val="00E43E1D"/>
    <w:rsid w:val="00E64585"/>
    <w:rsid w:val="00E83CBE"/>
    <w:rsid w:val="00E85109"/>
    <w:rsid w:val="00E86527"/>
    <w:rsid w:val="00E87DFF"/>
    <w:rsid w:val="00EC6695"/>
    <w:rsid w:val="00EE6FB6"/>
    <w:rsid w:val="00F078E0"/>
    <w:rsid w:val="00F10E2C"/>
    <w:rsid w:val="00F15019"/>
    <w:rsid w:val="00F15077"/>
    <w:rsid w:val="00F15F07"/>
    <w:rsid w:val="00F17615"/>
    <w:rsid w:val="00F23E0D"/>
    <w:rsid w:val="00F25873"/>
    <w:rsid w:val="00F35265"/>
    <w:rsid w:val="00F37A8B"/>
    <w:rsid w:val="00F4351A"/>
    <w:rsid w:val="00F44732"/>
    <w:rsid w:val="00F450BC"/>
    <w:rsid w:val="00F46474"/>
    <w:rsid w:val="00F50132"/>
    <w:rsid w:val="00F6071F"/>
    <w:rsid w:val="00F64CEB"/>
    <w:rsid w:val="00F8002D"/>
    <w:rsid w:val="00F94AEA"/>
    <w:rsid w:val="00F95DEF"/>
    <w:rsid w:val="00FA2D0E"/>
    <w:rsid w:val="00FB42C7"/>
    <w:rsid w:val="00FC51E9"/>
    <w:rsid w:val="00FC6D36"/>
    <w:rsid w:val="00FE78A2"/>
    <w:rsid w:val="00FF0E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78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EC6695"/>
    <w:pPr>
      <w:spacing w:after="0" w:line="240" w:lineRule="auto"/>
      <w:jc w:val="thaiDistribute"/>
    </w:pPr>
    <w:rPr>
      <w:rFonts w:ascii="Angsana New" w:eastAsia="Cordia New" w:hAnsi="Angsana New" w:cs="Angsana New"/>
      <w:sz w:val="30"/>
      <w:szCs w:val="30"/>
      <w:lang w:eastAsia="zh-CN"/>
    </w:rPr>
  </w:style>
  <w:style w:type="character" w:customStyle="1" w:styleId="BodyText2Char">
    <w:name w:val="Body Text 2 Char"/>
    <w:basedOn w:val="DefaultParagraphFont"/>
    <w:link w:val="BodyText2"/>
    <w:rsid w:val="00EC6695"/>
    <w:rPr>
      <w:rFonts w:ascii="Angsana New" w:eastAsia="Cordia New" w:hAnsi="Angsana New" w:cs="Angsana New"/>
      <w:sz w:val="30"/>
      <w:szCs w:val="30"/>
      <w:lang w:eastAsia="zh-CN"/>
    </w:rPr>
  </w:style>
  <w:style w:type="paragraph" w:styleId="Title">
    <w:name w:val="Title"/>
    <w:basedOn w:val="Normal"/>
    <w:link w:val="TitleChar"/>
    <w:qFormat/>
    <w:rsid w:val="008938CB"/>
    <w:pPr>
      <w:spacing w:after="0" w:line="240" w:lineRule="auto"/>
      <w:jc w:val="center"/>
    </w:pPr>
    <w:rPr>
      <w:rFonts w:ascii="Angsana New" w:eastAsia="Cordia New" w:hAnsi="Angsana New" w:cs="Angsana New"/>
      <w:b/>
      <w:bCs/>
      <w:sz w:val="32"/>
      <w:szCs w:val="32"/>
      <w:lang w:eastAsia="zh-CN"/>
    </w:rPr>
  </w:style>
  <w:style w:type="character" w:customStyle="1" w:styleId="TitleChar">
    <w:name w:val="Title Char"/>
    <w:basedOn w:val="DefaultParagraphFont"/>
    <w:link w:val="Title"/>
    <w:rsid w:val="008938CB"/>
    <w:rPr>
      <w:rFonts w:ascii="Angsana New" w:eastAsia="Cordia New" w:hAnsi="Angsana New" w:cs="Angsana New"/>
      <w:b/>
      <w:bCs/>
      <w:sz w:val="32"/>
      <w:szCs w:val="32"/>
      <w:lang w:eastAsia="zh-CN"/>
    </w:rPr>
  </w:style>
  <w:style w:type="paragraph" w:styleId="BodyTextIndent">
    <w:name w:val="Body Text Indent"/>
    <w:basedOn w:val="Normal"/>
    <w:link w:val="BodyTextIndentChar"/>
    <w:rsid w:val="008938CB"/>
    <w:pPr>
      <w:spacing w:after="120" w:line="240" w:lineRule="auto"/>
      <w:ind w:left="360"/>
    </w:pPr>
    <w:rPr>
      <w:rFonts w:ascii="Cordia New" w:eastAsia="Cordia New" w:hAnsi="Cordia New" w:cs="Angsana New"/>
      <w:sz w:val="28"/>
      <w:szCs w:val="35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sid w:val="008938CB"/>
    <w:rPr>
      <w:rFonts w:ascii="Cordia New" w:eastAsia="Cordia New" w:hAnsi="Cordia New" w:cs="Angsana New"/>
      <w:sz w:val="28"/>
      <w:szCs w:val="35"/>
      <w:lang w:eastAsia="zh-CN"/>
    </w:rPr>
  </w:style>
  <w:style w:type="paragraph" w:customStyle="1" w:styleId="Default">
    <w:name w:val="Default"/>
    <w:uiPriority w:val="99"/>
    <w:rsid w:val="008938CB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004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0468"/>
  </w:style>
  <w:style w:type="paragraph" w:styleId="Footer">
    <w:name w:val="footer"/>
    <w:basedOn w:val="Normal"/>
    <w:link w:val="FooterChar"/>
    <w:uiPriority w:val="99"/>
    <w:semiHidden/>
    <w:unhideWhenUsed/>
    <w:rsid w:val="005004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00468"/>
  </w:style>
  <w:style w:type="paragraph" w:styleId="BodyText">
    <w:name w:val="Body Text"/>
    <w:basedOn w:val="Normal"/>
    <w:link w:val="BodyTextChar"/>
    <w:uiPriority w:val="99"/>
    <w:semiHidden/>
    <w:unhideWhenUsed/>
    <w:rsid w:val="00D96A3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96A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89023-3DF6-4AB6-8317-D10507FCB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1541</TotalTime>
  <Pages>6</Pages>
  <Words>1632</Words>
  <Characters>9309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lek_audit ..</dc:creator>
  <cp:lastModifiedBy>kung</cp:lastModifiedBy>
  <cp:revision>123</cp:revision>
  <cp:lastPrinted>2017-02-24T05:13:00Z</cp:lastPrinted>
  <dcterms:created xsi:type="dcterms:W3CDTF">2016-12-13T02:46:00Z</dcterms:created>
  <dcterms:modified xsi:type="dcterms:W3CDTF">2017-02-24T05:14:00Z</dcterms:modified>
</cp:coreProperties>
</file>