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header22.xml" ContentType="application/vnd.openxmlformats-officedocument.wordprocessingml.header+xml"/>
  <Override PartName="/word/footer10.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4CE" w:rsidRPr="003D4F3F" w:rsidRDefault="004454CE" w:rsidP="00C6056E">
      <w:pPr>
        <w:numPr>
          <w:ilvl w:val="0"/>
          <w:numId w:val="2"/>
        </w:numPr>
        <w:tabs>
          <w:tab w:val="left" w:pos="540"/>
        </w:tabs>
        <w:ind w:hanging="3510"/>
        <w:jc w:val="both"/>
        <w:rPr>
          <w:rFonts w:ascii="Arial" w:hAnsi="Arial" w:cs="Arial"/>
          <w:b/>
          <w:caps/>
          <w:noProof w:val="0"/>
          <w:sz w:val="20"/>
          <w:szCs w:val="20"/>
        </w:rPr>
      </w:pPr>
      <w:bookmarkStart w:id="0" w:name="_GoBack"/>
      <w:bookmarkEnd w:id="0"/>
      <w:r w:rsidRPr="003D4F3F">
        <w:rPr>
          <w:rFonts w:ascii="Arial" w:hAnsi="Arial" w:cs="Arial"/>
          <w:b/>
          <w:caps/>
          <w:noProof w:val="0"/>
          <w:sz w:val="20"/>
          <w:szCs w:val="20"/>
        </w:rPr>
        <w:t>GENERAL INFORMATION</w:t>
      </w:r>
    </w:p>
    <w:p w:rsidR="0026656E" w:rsidRPr="003D4F3F" w:rsidRDefault="0026656E" w:rsidP="007E5CCC">
      <w:pPr>
        <w:ind w:left="540" w:right="-1"/>
        <w:jc w:val="both"/>
        <w:rPr>
          <w:rFonts w:ascii="Arial" w:hAnsi="Arial" w:cs="Arial"/>
          <w:snapToGrid w:val="0"/>
          <w:color w:val="000000"/>
          <w:sz w:val="20"/>
          <w:szCs w:val="20"/>
          <w:lang w:eastAsia="th-TH"/>
        </w:rPr>
      </w:pPr>
    </w:p>
    <w:p w:rsidR="0026656E" w:rsidRPr="003D4F3F" w:rsidRDefault="0026656E" w:rsidP="007E5CCC">
      <w:pPr>
        <w:ind w:left="540"/>
        <w:jc w:val="both"/>
        <w:rPr>
          <w:rFonts w:ascii="Arial" w:hAnsi="Arial" w:cs="Arial"/>
          <w:noProof w:val="0"/>
          <w:sz w:val="20"/>
          <w:szCs w:val="20"/>
        </w:rPr>
      </w:pPr>
      <w:r w:rsidRPr="003D4F3F">
        <w:rPr>
          <w:rFonts w:ascii="Arial" w:hAnsi="Arial" w:cs="Arial"/>
          <w:noProof w:val="0"/>
          <w:sz w:val="20"/>
          <w:szCs w:val="20"/>
        </w:rPr>
        <w:t>Electronics Industry Public Company Limited (“the Company”) is a public company,</w:t>
      </w:r>
      <w:r w:rsidRPr="003D4F3F">
        <w:rPr>
          <w:rFonts w:ascii="Arial" w:hAnsi="Arial" w:cs="Arial"/>
          <w:sz w:val="20"/>
          <w:szCs w:val="20"/>
        </w:rPr>
        <w:t xml:space="preserve"> </w:t>
      </w:r>
      <w:r w:rsidRPr="003D4F3F">
        <w:rPr>
          <w:rFonts w:ascii="Arial" w:hAnsi="Arial" w:cs="Arial"/>
          <w:noProof w:val="0"/>
          <w:sz w:val="20"/>
          <w:szCs w:val="20"/>
        </w:rPr>
        <w:t>incorporated in Thailand. The address of its registered office is as follows:</w:t>
      </w:r>
    </w:p>
    <w:p w:rsidR="0026656E" w:rsidRPr="003D4F3F" w:rsidRDefault="0026656E" w:rsidP="007E5CCC">
      <w:pPr>
        <w:ind w:left="540" w:right="-1"/>
        <w:jc w:val="both"/>
        <w:rPr>
          <w:rFonts w:ascii="Arial" w:hAnsi="Arial" w:cs="Arial"/>
          <w:snapToGrid w:val="0"/>
          <w:color w:val="000000"/>
          <w:sz w:val="20"/>
          <w:szCs w:val="20"/>
          <w:lang w:eastAsia="th-TH"/>
        </w:rPr>
      </w:pPr>
    </w:p>
    <w:p w:rsidR="00AB0508" w:rsidRPr="003D4F3F" w:rsidRDefault="0026656E" w:rsidP="007E5CCC">
      <w:pPr>
        <w:ind w:left="540"/>
        <w:jc w:val="both"/>
        <w:rPr>
          <w:rFonts w:ascii="Arial" w:hAnsi="Arial" w:cstheme="minorBidi"/>
          <w:noProof w:val="0"/>
          <w:sz w:val="20"/>
          <w:szCs w:val="25"/>
          <w:cs/>
          <w:lang w:bidi="th-TH"/>
        </w:rPr>
      </w:pPr>
      <w:r w:rsidRPr="003D4F3F">
        <w:rPr>
          <w:rFonts w:ascii="Arial" w:hAnsi="Arial" w:cs="Arial"/>
          <w:noProof w:val="0"/>
          <w:sz w:val="20"/>
          <w:szCs w:val="20"/>
        </w:rPr>
        <w:t xml:space="preserve">Head Office is located at the </w:t>
      </w:r>
      <w:r w:rsidR="00AB0508" w:rsidRPr="003D4F3F">
        <w:rPr>
          <w:rFonts w:ascii="Arial" w:hAnsi="Arial" w:cs="Arial"/>
          <w:noProof w:val="0"/>
          <w:sz w:val="20"/>
          <w:szCs w:val="20"/>
        </w:rPr>
        <w:t>349 SJ Infinite I Business Complex, 15th Floor Unit 1507, Vibhavadi-Rangsit Road, Chompol, Chatuchak Bangkok 10900</w:t>
      </w:r>
    </w:p>
    <w:p w:rsidR="0026656E" w:rsidRPr="003D4F3F" w:rsidRDefault="0026656E" w:rsidP="007E5CCC">
      <w:pPr>
        <w:ind w:left="540" w:right="-1"/>
        <w:jc w:val="both"/>
        <w:rPr>
          <w:rFonts w:ascii="Arial" w:hAnsi="Arial" w:cs="Arial"/>
          <w:snapToGrid w:val="0"/>
          <w:color w:val="000000"/>
          <w:sz w:val="20"/>
          <w:szCs w:val="20"/>
          <w:lang w:eastAsia="th-TH"/>
        </w:rPr>
      </w:pPr>
    </w:p>
    <w:p w:rsidR="0026656E" w:rsidRPr="003D4F3F" w:rsidRDefault="0026656E" w:rsidP="007E5CCC">
      <w:pPr>
        <w:ind w:left="540" w:right="-1"/>
        <w:jc w:val="both"/>
        <w:rPr>
          <w:rFonts w:ascii="Arial" w:hAnsi="Arial" w:cs="Arial"/>
          <w:noProof w:val="0"/>
          <w:sz w:val="20"/>
          <w:szCs w:val="20"/>
        </w:rPr>
      </w:pPr>
      <w:r w:rsidRPr="003D4F3F">
        <w:rPr>
          <w:rFonts w:ascii="Arial" w:hAnsi="Arial" w:cs="Arial"/>
          <w:noProof w:val="0"/>
          <w:sz w:val="20"/>
          <w:szCs w:val="20"/>
        </w:rPr>
        <w:t>Branch and subsidiary office is located at 65 and 68, Chalong Krung 31 Soi, Lumplatiew, Latkrabang, Bangkok 10</w:t>
      </w:r>
      <w:r w:rsidR="0062097C" w:rsidRPr="003D4F3F">
        <w:rPr>
          <w:rFonts w:ascii="Arial" w:hAnsi="Arial" w:cs="Arial"/>
          <w:noProof w:val="0"/>
          <w:sz w:val="20"/>
          <w:szCs w:val="20"/>
        </w:rPr>
        <w:t>520</w:t>
      </w:r>
    </w:p>
    <w:p w:rsidR="0026656E" w:rsidRPr="003D4F3F" w:rsidRDefault="0026656E" w:rsidP="007E5CCC">
      <w:pPr>
        <w:ind w:left="540" w:right="-1"/>
        <w:jc w:val="both"/>
        <w:rPr>
          <w:rFonts w:ascii="Arial" w:hAnsi="Arial" w:cs="Arial"/>
          <w:noProof w:val="0"/>
          <w:sz w:val="20"/>
          <w:szCs w:val="20"/>
        </w:rPr>
      </w:pPr>
    </w:p>
    <w:p w:rsidR="00EF6DBB" w:rsidRPr="003D4F3F" w:rsidRDefault="00EF6DBB" w:rsidP="007E5CCC">
      <w:pPr>
        <w:ind w:left="540" w:right="-1"/>
        <w:jc w:val="both"/>
        <w:rPr>
          <w:rFonts w:ascii="Arial" w:hAnsi="Arial" w:cs="Arial"/>
          <w:noProof w:val="0"/>
          <w:sz w:val="20"/>
          <w:szCs w:val="20"/>
        </w:rPr>
      </w:pPr>
      <w:r w:rsidRPr="003D4F3F">
        <w:rPr>
          <w:rFonts w:ascii="Arial" w:hAnsi="Arial" w:cs="Arial"/>
          <w:noProof w:val="0"/>
          <w:sz w:val="20"/>
          <w:szCs w:val="20"/>
        </w:rPr>
        <w:t>The principal business operation of the Company is investing subsidiaries and other companies.  The principal business operation of a subsidiar</w:t>
      </w:r>
      <w:r w:rsidR="0084363E" w:rsidRPr="003D4F3F">
        <w:rPr>
          <w:rFonts w:ascii="Arial" w:hAnsi="Arial" w:cs="Arial"/>
          <w:noProof w:val="0"/>
          <w:sz w:val="20"/>
          <w:szCs w:val="20"/>
        </w:rPr>
        <w:t>ies</w:t>
      </w:r>
      <w:r w:rsidRPr="003D4F3F">
        <w:rPr>
          <w:rFonts w:ascii="Arial" w:hAnsi="Arial" w:cs="Arial"/>
          <w:noProof w:val="0"/>
          <w:sz w:val="20"/>
          <w:szCs w:val="20"/>
        </w:rPr>
        <w:t xml:space="preserve"> is engaged in electronics and </w:t>
      </w:r>
      <w:r w:rsidRPr="003D4F3F">
        <w:rPr>
          <w:rFonts w:ascii="Arial" w:hAnsi="Arial" w:cs="Arial"/>
          <w:noProof w:val="0"/>
          <w:sz w:val="20"/>
          <w:szCs w:val="20"/>
          <w:lang w:bidi="th-TH"/>
        </w:rPr>
        <w:t xml:space="preserve">relevant eletronics and </w:t>
      </w:r>
      <w:r w:rsidRPr="003D4F3F">
        <w:rPr>
          <w:rFonts w:ascii="Arial" w:hAnsi="Arial" w:cs="Arial"/>
          <w:noProof w:val="0"/>
          <w:sz w:val="20"/>
          <w:szCs w:val="20"/>
        </w:rPr>
        <w:t>software business</w:t>
      </w:r>
      <w:r w:rsidR="0084363E" w:rsidRPr="003D4F3F">
        <w:rPr>
          <w:rFonts w:ascii="Arial" w:hAnsi="Arial" w:cs="Arial"/>
          <w:noProof w:val="0"/>
          <w:sz w:val="20"/>
          <w:szCs w:val="20"/>
        </w:rPr>
        <w:t xml:space="preserve"> and investing other companies</w:t>
      </w:r>
      <w:r w:rsidRPr="003D4F3F">
        <w:rPr>
          <w:rFonts w:ascii="Arial" w:hAnsi="Arial" w:cs="Arial"/>
          <w:noProof w:val="0"/>
          <w:sz w:val="20"/>
          <w:szCs w:val="20"/>
        </w:rPr>
        <w:t>.</w:t>
      </w:r>
    </w:p>
    <w:p w:rsidR="004454CE" w:rsidRPr="003D4F3F" w:rsidRDefault="004454CE" w:rsidP="007E5CCC">
      <w:pPr>
        <w:ind w:left="540" w:right="-1"/>
        <w:jc w:val="both"/>
        <w:rPr>
          <w:rFonts w:ascii="Arial" w:hAnsi="Arial" w:cs="Arial"/>
          <w:noProof w:val="0"/>
          <w:sz w:val="20"/>
          <w:szCs w:val="20"/>
          <w:rtl/>
          <w:cs/>
        </w:rPr>
      </w:pPr>
    </w:p>
    <w:p w:rsidR="00055FFE" w:rsidRPr="003D4F3F" w:rsidRDefault="000A54C6" w:rsidP="00E50154">
      <w:pPr>
        <w:ind w:left="540" w:right="-1"/>
        <w:jc w:val="both"/>
        <w:rPr>
          <w:rFonts w:ascii="Arial" w:hAnsi="Arial" w:cs="Arial"/>
          <w:spacing w:val="-4"/>
          <w:sz w:val="20"/>
          <w:szCs w:val="20"/>
        </w:rPr>
      </w:pPr>
      <w:r w:rsidRPr="003D4F3F">
        <w:rPr>
          <w:rFonts w:ascii="Arial" w:hAnsi="Arial" w:cs="Arial"/>
          <w:spacing w:val="-4"/>
          <w:sz w:val="20"/>
          <w:szCs w:val="20"/>
        </w:rPr>
        <w:t xml:space="preserve">These </w:t>
      </w:r>
      <w:r w:rsidR="00AF28F1" w:rsidRPr="003D4F3F">
        <w:rPr>
          <w:rFonts w:ascii="Arial" w:hAnsi="Arial" w:cs="Arial"/>
          <w:spacing w:val="-4"/>
          <w:sz w:val="20"/>
          <w:szCs w:val="20"/>
        </w:rPr>
        <w:t xml:space="preserve">financial statements were authorised for issue by the Board of Directors on </w:t>
      </w:r>
      <w:r w:rsidR="00E50154" w:rsidRPr="003D4F3F">
        <w:rPr>
          <w:rFonts w:ascii="Arial" w:hAnsi="Arial" w:cs="Arial"/>
          <w:snapToGrid w:val="0"/>
          <w:color w:val="000000"/>
          <w:sz w:val="20"/>
          <w:szCs w:val="20"/>
          <w:lang w:eastAsia="th-TH"/>
        </w:rPr>
        <w:t>28</w:t>
      </w:r>
      <w:r w:rsidR="0084363E" w:rsidRPr="003D4F3F">
        <w:rPr>
          <w:rFonts w:ascii="Arial" w:hAnsi="Arial" w:cs="Arial"/>
          <w:snapToGrid w:val="0"/>
          <w:color w:val="000000"/>
          <w:sz w:val="20"/>
          <w:szCs w:val="20"/>
          <w:lang w:eastAsia="th-TH"/>
        </w:rPr>
        <w:t xml:space="preserve"> February 2017.</w:t>
      </w:r>
    </w:p>
    <w:p w:rsidR="00AF28F1" w:rsidRPr="003D4F3F" w:rsidRDefault="00AF28F1" w:rsidP="007E5CCC">
      <w:pPr>
        <w:ind w:left="540" w:right="-1"/>
        <w:jc w:val="both"/>
        <w:rPr>
          <w:rFonts w:ascii="Arial" w:hAnsi="Arial" w:cs="Arial"/>
          <w:noProof w:val="0"/>
          <w:sz w:val="20"/>
          <w:szCs w:val="20"/>
        </w:rPr>
      </w:pPr>
    </w:p>
    <w:p w:rsidR="007136BD" w:rsidRPr="003D4F3F" w:rsidRDefault="007136BD" w:rsidP="007136BD">
      <w:pPr>
        <w:pStyle w:val="ListParagraph"/>
        <w:numPr>
          <w:ilvl w:val="0"/>
          <w:numId w:val="2"/>
        </w:numPr>
        <w:tabs>
          <w:tab w:val="clear" w:pos="3510"/>
        </w:tabs>
        <w:ind w:left="540"/>
        <w:rPr>
          <w:rFonts w:ascii="Arial" w:hAnsi="Arial" w:cs="Arial"/>
          <w:b/>
          <w:caps/>
          <w:noProof w:val="0"/>
          <w:sz w:val="20"/>
          <w:szCs w:val="20"/>
        </w:rPr>
      </w:pPr>
      <w:r w:rsidRPr="003D4F3F">
        <w:rPr>
          <w:rFonts w:ascii="Arial" w:hAnsi="Arial" w:cs="Arial"/>
          <w:b/>
          <w:caps/>
          <w:noProof w:val="0"/>
          <w:sz w:val="20"/>
          <w:szCs w:val="20"/>
        </w:rPr>
        <w:t>BASIS OF PREPARATION</w:t>
      </w:r>
    </w:p>
    <w:p w:rsidR="00EA2966" w:rsidRPr="003D4F3F" w:rsidRDefault="00EA2966" w:rsidP="00207F0A">
      <w:pPr>
        <w:ind w:left="540"/>
        <w:jc w:val="thaiDistribute"/>
        <w:rPr>
          <w:rFonts w:ascii="Arial" w:hAnsi="Arial" w:cs="Arial"/>
          <w:b/>
          <w:bCs/>
          <w:sz w:val="20"/>
          <w:szCs w:val="20"/>
        </w:rPr>
      </w:pPr>
    </w:p>
    <w:p w:rsidR="007136BD" w:rsidRPr="003D4F3F" w:rsidRDefault="007136BD" w:rsidP="00207F0A">
      <w:pPr>
        <w:ind w:left="540"/>
        <w:jc w:val="thaiDistribute"/>
        <w:rPr>
          <w:rFonts w:ascii="Arial" w:hAnsi="Arial" w:cs="Arial"/>
          <w:sz w:val="20"/>
          <w:szCs w:val="20"/>
        </w:rPr>
      </w:pPr>
      <w:r w:rsidRPr="003D4F3F">
        <w:rPr>
          <w:rFonts w:ascii="Arial" w:hAnsi="Arial" w:cs="Arial"/>
          <w:sz w:val="20"/>
          <w:szCs w:val="20"/>
        </w:rPr>
        <w:t>The consolidated and company financial statements have been prepared in accordance with Thai generally accepted accounting principles under the Accounting Act B.E. 2543, being those Thai Accounting Standards issued under the Accounting Profession Act B.E.2547, and the financial reporting requirements of the Securities and Exchange Commission under the Securities and Exchange Act B.E. 2535.</w:t>
      </w:r>
    </w:p>
    <w:p w:rsidR="007136BD" w:rsidRPr="003D4F3F" w:rsidRDefault="007136BD" w:rsidP="00207F0A">
      <w:pPr>
        <w:ind w:left="540"/>
        <w:jc w:val="thaiDistribute"/>
        <w:rPr>
          <w:rFonts w:ascii="Arial" w:hAnsi="Arial" w:cs="Arial"/>
          <w:sz w:val="20"/>
          <w:szCs w:val="20"/>
        </w:rPr>
      </w:pPr>
    </w:p>
    <w:p w:rsidR="007136BD" w:rsidRPr="003D4F3F" w:rsidRDefault="007136BD" w:rsidP="00207F0A">
      <w:pPr>
        <w:ind w:left="540"/>
        <w:jc w:val="thaiDistribute"/>
        <w:rPr>
          <w:rFonts w:ascii="Arial" w:hAnsi="Arial" w:cs="Arial"/>
          <w:sz w:val="20"/>
          <w:szCs w:val="20"/>
        </w:rPr>
      </w:pPr>
      <w:r w:rsidRPr="003D4F3F">
        <w:rPr>
          <w:rFonts w:ascii="Arial" w:hAnsi="Arial" w:cs="Arial"/>
          <w:sz w:val="20"/>
          <w:szCs w:val="20"/>
        </w:rPr>
        <w:t>The consolidated and company financial statements have been prepared under the historical cost convention except as disclosed in the accounting policies below.</w:t>
      </w:r>
    </w:p>
    <w:p w:rsidR="007136BD" w:rsidRPr="003D4F3F" w:rsidRDefault="007136BD" w:rsidP="00207F0A">
      <w:pPr>
        <w:ind w:left="540"/>
        <w:jc w:val="thaiDistribute"/>
        <w:rPr>
          <w:rFonts w:ascii="Arial" w:hAnsi="Arial" w:cs="Arial"/>
          <w:sz w:val="20"/>
          <w:szCs w:val="20"/>
        </w:rPr>
      </w:pPr>
    </w:p>
    <w:p w:rsidR="007136BD" w:rsidRPr="003D4F3F" w:rsidRDefault="007136BD" w:rsidP="00207F0A">
      <w:pPr>
        <w:ind w:left="540"/>
        <w:jc w:val="thaiDistribute"/>
        <w:rPr>
          <w:rFonts w:ascii="Arial" w:hAnsi="Arial" w:cs="Arial"/>
          <w:sz w:val="20"/>
          <w:szCs w:val="20"/>
        </w:rPr>
      </w:pPr>
      <w:r w:rsidRPr="003D4F3F">
        <w:rPr>
          <w:rFonts w:ascii="Arial" w:hAnsi="Arial" w:cs="Arial"/>
          <w:sz w:val="20"/>
          <w:szCs w:val="20"/>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 Although these estimates are based on management’s best knowledge of current events and actions, actual results may differ from those estimates.</w:t>
      </w:r>
    </w:p>
    <w:p w:rsidR="007136BD" w:rsidRPr="003D4F3F" w:rsidRDefault="007136BD" w:rsidP="00207F0A">
      <w:pPr>
        <w:ind w:left="540"/>
        <w:jc w:val="thaiDistribute"/>
        <w:rPr>
          <w:rFonts w:ascii="Arial" w:hAnsi="Arial" w:cs="Arial"/>
          <w:sz w:val="20"/>
          <w:szCs w:val="20"/>
        </w:rPr>
      </w:pPr>
    </w:p>
    <w:p w:rsidR="007136BD" w:rsidRPr="003D4F3F" w:rsidRDefault="007136BD" w:rsidP="00207F0A">
      <w:pPr>
        <w:ind w:left="540"/>
        <w:jc w:val="thaiDistribute"/>
        <w:rPr>
          <w:rFonts w:ascii="Arial" w:hAnsi="Arial" w:cs="Arial"/>
          <w:sz w:val="20"/>
          <w:szCs w:val="20"/>
        </w:rPr>
      </w:pPr>
      <w:r w:rsidRPr="003D4F3F">
        <w:rPr>
          <w:rFonts w:ascii="Arial" w:hAnsi="Arial" w:cs="Arial"/>
          <w:sz w:val="20"/>
          <w:szCs w:val="20"/>
        </w:rPr>
        <w:t>An English version of the consolidated and company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7136BD" w:rsidRPr="003D4F3F" w:rsidRDefault="007136BD" w:rsidP="00207F0A">
      <w:pPr>
        <w:ind w:left="540"/>
        <w:jc w:val="thaiDistribute"/>
        <w:rPr>
          <w:rFonts w:ascii="Arial" w:hAnsi="Arial" w:cs="Arial"/>
          <w:sz w:val="20"/>
          <w:szCs w:val="20"/>
        </w:rPr>
      </w:pPr>
    </w:p>
    <w:p w:rsidR="00AF28F1" w:rsidRPr="003D4F3F" w:rsidRDefault="00AF28F1" w:rsidP="00AF28F1">
      <w:pPr>
        <w:ind w:left="540"/>
        <w:jc w:val="thaiDistribute"/>
        <w:rPr>
          <w:rFonts w:ascii="Arial" w:hAnsi="Arial" w:cs="Arial"/>
          <w:sz w:val="20"/>
          <w:szCs w:val="20"/>
        </w:rPr>
      </w:pPr>
      <w:r w:rsidRPr="003D4F3F">
        <w:rPr>
          <w:rFonts w:ascii="Arial" w:hAnsi="Arial" w:cs="Arial"/>
          <w:sz w:val="20"/>
          <w:szCs w:val="20"/>
        </w:rPr>
        <w:t xml:space="preserve">The consolidated financial statements include the financial statements for the years ended </w:t>
      </w:r>
      <w:r w:rsidR="00D10AB5" w:rsidRPr="003D4F3F">
        <w:rPr>
          <w:rFonts w:ascii="Arial" w:hAnsi="Arial" w:cs="Arial"/>
          <w:sz w:val="20"/>
          <w:szCs w:val="20"/>
        </w:rPr>
        <w:t>31 December 2016</w:t>
      </w:r>
      <w:r w:rsidRPr="003D4F3F">
        <w:rPr>
          <w:rFonts w:ascii="Arial" w:hAnsi="Arial" w:cs="Arial"/>
          <w:sz w:val="20"/>
          <w:szCs w:val="20"/>
        </w:rPr>
        <w:t xml:space="preserve"> of Electronics Industry Public Company Limited and its subsidiaries, details of which are as follows:</w:t>
      </w:r>
    </w:p>
    <w:p w:rsidR="007136BD" w:rsidRPr="003D4F3F" w:rsidRDefault="007136BD" w:rsidP="00207F0A">
      <w:pPr>
        <w:ind w:left="540"/>
        <w:jc w:val="thaiDistribute"/>
        <w:rPr>
          <w:rFonts w:ascii="Arial" w:hAnsi="Arial" w:cs="Arial"/>
          <w:spacing w:val="-4"/>
          <w:sz w:val="20"/>
          <w:szCs w:val="20"/>
        </w:rPr>
      </w:pPr>
    </w:p>
    <w:p w:rsidR="007136BD" w:rsidRPr="003D4F3F" w:rsidRDefault="007136BD" w:rsidP="00062750">
      <w:pPr>
        <w:numPr>
          <w:ilvl w:val="1"/>
          <w:numId w:val="3"/>
        </w:numPr>
        <w:tabs>
          <w:tab w:val="clear" w:pos="900"/>
          <w:tab w:val="left" w:pos="540"/>
        </w:tabs>
        <w:overflowPunct w:val="0"/>
        <w:autoSpaceDE w:val="0"/>
        <w:autoSpaceDN w:val="0"/>
        <w:adjustRightInd w:val="0"/>
        <w:ind w:left="540" w:hanging="540"/>
        <w:textAlignment w:val="baseline"/>
        <w:rPr>
          <w:rFonts w:ascii="Arial" w:hAnsi="Arial" w:cs="Arial"/>
          <w:sz w:val="20"/>
          <w:szCs w:val="20"/>
        </w:rPr>
      </w:pPr>
      <w:r w:rsidRPr="003D4F3F">
        <w:rPr>
          <w:rFonts w:ascii="Arial" w:hAnsi="Arial" w:cs="Arial"/>
          <w:sz w:val="20"/>
          <w:szCs w:val="20"/>
        </w:rPr>
        <w:t xml:space="preserve">Subsidiary </w:t>
      </w:r>
      <w:r w:rsidR="00AF28F1" w:rsidRPr="003D4F3F">
        <w:rPr>
          <w:rFonts w:ascii="Arial" w:hAnsi="Arial" w:cs="Arial"/>
          <w:sz w:val="20"/>
          <w:szCs w:val="20"/>
        </w:rPr>
        <w:t xml:space="preserve">companies </w:t>
      </w:r>
      <w:r w:rsidRPr="003D4F3F">
        <w:rPr>
          <w:rFonts w:ascii="Arial" w:hAnsi="Arial" w:cs="Arial"/>
          <w:sz w:val="20"/>
          <w:szCs w:val="20"/>
        </w:rPr>
        <w:t>was as follow:</w:t>
      </w:r>
    </w:p>
    <w:p w:rsidR="007136BD" w:rsidRPr="003D4F3F" w:rsidRDefault="007136BD" w:rsidP="007136BD">
      <w:pPr>
        <w:overflowPunct w:val="0"/>
        <w:autoSpaceDE w:val="0"/>
        <w:autoSpaceDN w:val="0"/>
        <w:adjustRightInd w:val="0"/>
        <w:ind w:left="567"/>
        <w:textAlignment w:val="baseline"/>
        <w:rPr>
          <w:rFonts w:ascii="Arial" w:hAnsi="Arial" w:cs="Arial"/>
          <w:sz w:val="20"/>
          <w:szCs w:val="20"/>
        </w:rPr>
      </w:pP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0"/>
        <w:gridCol w:w="3150"/>
        <w:gridCol w:w="1620"/>
        <w:gridCol w:w="945"/>
        <w:gridCol w:w="945"/>
      </w:tblGrid>
      <w:tr w:rsidR="007136BD" w:rsidRPr="003D4F3F" w:rsidTr="007B46BE">
        <w:trPr>
          <w:trHeight w:val="149"/>
        </w:trPr>
        <w:tc>
          <w:tcPr>
            <w:tcW w:w="2430" w:type="dxa"/>
            <w:tcBorders>
              <w:top w:val="nil"/>
              <w:left w:val="nil"/>
              <w:bottom w:val="nil"/>
              <w:right w:val="nil"/>
            </w:tcBorders>
            <w:vAlign w:val="bottom"/>
          </w:tcPr>
          <w:p w:rsidR="007136BD" w:rsidRPr="003D4F3F" w:rsidRDefault="007136BD" w:rsidP="00055FFE">
            <w:pPr>
              <w:pBdr>
                <w:bottom w:val="single" w:sz="4" w:space="1" w:color="auto"/>
              </w:pBdr>
              <w:spacing w:line="320" w:lineRule="exact"/>
              <w:ind w:left="-14" w:right="-14"/>
              <w:jc w:val="center"/>
              <w:rPr>
                <w:rFonts w:ascii="Arial" w:hAnsi="Arial" w:cs="Arial"/>
                <w:b/>
                <w:bCs/>
                <w:sz w:val="20"/>
                <w:szCs w:val="20"/>
              </w:rPr>
            </w:pPr>
            <w:r w:rsidRPr="003D4F3F">
              <w:rPr>
                <w:rFonts w:ascii="Arial" w:hAnsi="Arial" w:cs="Arial"/>
                <w:b/>
                <w:bCs/>
                <w:sz w:val="20"/>
                <w:szCs w:val="20"/>
              </w:rPr>
              <w:t>Company’s name</w:t>
            </w:r>
          </w:p>
        </w:tc>
        <w:tc>
          <w:tcPr>
            <w:tcW w:w="3150" w:type="dxa"/>
            <w:tcBorders>
              <w:top w:val="nil"/>
              <w:left w:val="nil"/>
              <w:bottom w:val="nil"/>
              <w:right w:val="nil"/>
            </w:tcBorders>
            <w:vAlign w:val="bottom"/>
          </w:tcPr>
          <w:p w:rsidR="007136BD" w:rsidRPr="003D4F3F" w:rsidRDefault="007136BD" w:rsidP="00055FFE">
            <w:pPr>
              <w:pBdr>
                <w:bottom w:val="single" w:sz="4" w:space="1" w:color="auto"/>
              </w:pBdr>
              <w:spacing w:line="320" w:lineRule="exact"/>
              <w:ind w:left="-14" w:right="-14"/>
              <w:jc w:val="center"/>
              <w:rPr>
                <w:rFonts w:ascii="Arial" w:hAnsi="Arial" w:cs="Arial"/>
                <w:b/>
                <w:bCs/>
                <w:sz w:val="20"/>
                <w:szCs w:val="20"/>
              </w:rPr>
            </w:pPr>
            <w:r w:rsidRPr="003D4F3F">
              <w:rPr>
                <w:rFonts w:ascii="Arial" w:hAnsi="Arial" w:cs="Arial"/>
                <w:b/>
                <w:bCs/>
                <w:sz w:val="20"/>
                <w:szCs w:val="20"/>
              </w:rPr>
              <w:t>Nature of business</w:t>
            </w:r>
          </w:p>
        </w:tc>
        <w:tc>
          <w:tcPr>
            <w:tcW w:w="1620" w:type="dxa"/>
            <w:tcBorders>
              <w:top w:val="nil"/>
              <w:left w:val="nil"/>
              <w:bottom w:val="nil"/>
              <w:right w:val="nil"/>
            </w:tcBorders>
            <w:vAlign w:val="bottom"/>
          </w:tcPr>
          <w:p w:rsidR="007136BD" w:rsidRPr="003D4F3F" w:rsidRDefault="007136BD" w:rsidP="00055FFE">
            <w:pPr>
              <w:pBdr>
                <w:bottom w:val="single" w:sz="4" w:space="1" w:color="auto"/>
              </w:pBdr>
              <w:spacing w:line="320" w:lineRule="exact"/>
              <w:ind w:left="-14" w:right="-14"/>
              <w:jc w:val="center"/>
              <w:rPr>
                <w:rFonts w:ascii="Arial" w:hAnsi="Arial" w:cs="Arial"/>
                <w:b/>
                <w:bCs/>
                <w:spacing w:val="-4"/>
                <w:sz w:val="20"/>
                <w:szCs w:val="20"/>
              </w:rPr>
            </w:pPr>
            <w:r w:rsidRPr="003D4F3F">
              <w:rPr>
                <w:rFonts w:ascii="Arial" w:hAnsi="Arial" w:cs="Arial"/>
                <w:b/>
                <w:bCs/>
                <w:spacing w:val="-4"/>
                <w:sz w:val="20"/>
                <w:szCs w:val="20"/>
              </w:rPr>
              <w:t>Country of incorporation</w:t>
            </w:r>
          </w:p>
        </w:tc>
        <w:tc>
          <w:tcPr>
            <w:tcW w:w="1890" w:type="dxa"/>
            <w:gridSpan w:val="2"/>
            <w:tcBorders>
              <w:top w:val="nil"/>
              <w:left w:val="nil"/>
              <w:bottom w:val="nil"/>
              <w:right w:val="nil"/>
            </w:tcBorders>
            <w:vAlign w:val="bottom"/>
          </w:tcPr>
          <w:p w:rsidR="007136BD" w:rsidRPr="003D4F3F" w:rsidRDefault="007136BD" w:rsidP="00BC10C5">
            <w:pPr>
              <w:pBdr>
                <w:bottom w:val="single" w:sz="4" w:space="1" w:color="auto"/>
              </w:pBdr>
              <w:spacing w:line="320" w:lineRule="exact"/>
              <w:ind w:left="-14" w:right="-14"/>
              <w:jc w:val="center"/>
              <w:rPr>
                <w:rFonts w:ascii="Arial" w:hAnsi="Arial" w:cs="Arial"/>
                <w:b/>
                <w:bCs/>
                <w:sz w:val="20"/>
                <w:szCs w:val="20"/>
              </w:rPr>
            </w:pPr>
            <w:r w:rsidRPr="003D4F3F">
              <w:rPr>
                <w:rFonts w:ascii="Arial" w:hAnsi="Arial" w:cs="Arial"/>
                <w:b/>
                <w:bCs/>
                <w:sz w:val="20"/>
                <w:szCs w:val="20"/>
              </w:rPr>
              <w:t>Percentage of shareholding</w:t>
            </w:r>
          </w:p>
        </w:tc>
      </w:tr>
      <w:tr w:rsidR="00055FFE" w:rsidRPr="003D4F3F" w:rsidTr="007B46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2430" w:type="dxa"/>
            <w:vAlign w:val="bottom"/>
          </w:tcPr>
          <w:p w:rsidR="00055FFE" w:rsidRPr="003D4F3F" w:rsidRDefault="00055FFE" w:rsidP="00055FFE">
            <w:pPr>
              <w:overflowPunct w:val="0"/>
              <w:autoSpaceDE w:val="0"/>
              <w:autoSpaceDN w:val="0"/>
              <w:adjustRightInd w:val="0"/>
              <w:spacing w:line="260" w:lineRule="exact"/>
              <w:ind w:left="158" w:right="-43"/>
              <w:rPr>
                <w:rFonts w:ascii="Arial" w:hAnsi="Arial" w:cs="Arial"/>
                <w:sz w:val="20"/>
                <w:szCs w:val="20"/>
              </w:rPr>
            </w:pPr>
          </w:p>
        </w:tc>
        <w:tc>
          <w:tcPr>
            <w:tcW w:w="3150" w:type="dxa"/>
            <w:vAlign w:val="bottom"/>
          </w:tcPr>
          <w:p w:rsidR="00055FFE" w:rsidRPr="003D4F3F" w:rsidRDefault="00055FFE" w:rsidP="00055FFE">
            <w:pPr>
              <w:overflowPunct w:val="0"/>
              <w:autoSpaceDE w:val="0"/>
              <w:autoSpaceDN w:val="0"/>
              <w:adjustRightInd w:val="0"/>
              <w:spacing w:line="260" w:lineRule="exact"/>
              <w:ind w:left="158" w:right="-43"/>
              <w:rPr>
                <w:rFonts w:ascii="Arial" w:hAnsi="Arial" w:cs="Arial"/>
                <w:sz w:val="20"/>
                <w:szCs w:val="20"/>
                <w:rtl/>
                <w:cs/>
              </w:rPr>
            </w:pPr>
          </w:p>
        </w:tc>
        <w:tc>
          <w:tcPr>
            <w:tcW w:w="1620" w:type="dxa"/>
            <w:vAlign w:val="bottom"/>
          </w:tcPr>
          <w:p w:rsidR="00055FFE" w:rsidRPr="003D4F3F" w:rsidRDefault="00055FFE" w:rsidP="00055FFE">
            <w:pPr>
              <w:overflowPunct w:val="0"/>
              <w:autoSpaceDE w:val="0"/>
              <w:autoSpaceDN w:val="0"/>
              <w:adjustRightInd w:val="0"/>
              <w:spacing w:line="260" w:lineRule="exact"/>
              <w:ind w:left="158" w:right="-43"/>
              <w:rPr>
                <w:rFonts w:ascii="Arial" w:hAnsi="Arial" w:cs="Arial"/>
                <w:sz w:val="20"/>
                <w:szCs w:val="20"/>
                <w:rtl/>
                <w:cs/>
              </w:rPr>
            </w:pPr>
          </w:p>
        </w:tc>
        <w:tc>
          <w:tcPr>
            <w:tcW w:w="945" w:type="dxa"/>
            <w:vAlign w:val="bottom"/>
          </w:tcPr>
          <w:p w:rsidR="00055FFE" w:rsidRPr="003D4F3F" w:rsidRDefault="00055FFE" w:rsidP="00BC10C5">
            <w:pPr>
              <w:pBdr>
                <w:bottom w:val="single" w:sz="4" w:space="1" w:color="auto"/>
              </w:pBdr>
              <w:overflowPunct w:val="0"/>
              <w:autoSpaceDE w:val="0"/>
              <w:autoSpaceDN w:val="0"/>
              <w:adjustRightInd w:val="0"/>
              <w:spacing w:line="260" w:lineRule="exact"/>
              <w:ind w:left="-14" w:right="-14"/>
              <w:jc w:val="center"/>
              <w:rPr>
                <w:rFonts w:ascii="Arial" w:hAnsi="Arial" w:cstheme="minorBidi"/>
                <w:b/>
                <w:bCs/>
                <w:sz w:val="20"/>
                <w:szCs w:val="25"/>
                <w:cs/>
                <w:lang w:bidi="th-TH"/>
              </w:rPr>
            </w:pPr>
            <w:r w:rsidRPr="003D4F3F">
              <w:rPr>
                <w:rFonts w:ascii="Arial" w:hAnsi="Arial" w:cs="Arial"/>
                <w:b/>
                <w:bCs/>
                <w:sz w:val="20"/>
                <w:szCs w:val="20"/>
              </w:rPr>
              <w:t>201</w:t>
            </w:r>
            <w:r w:rsidR="009C6594" w:rsidRPr="003D4F3F">
              <w:rPr>
                <w:rFonts w:ascii="Arial" w:hAnsi="Arial" w:cs="Arial"/>
                <w:b/>
                <w:bCs/>
                <w:sz w:val="20"/>
                <w:szCs w:val="20"/>
              </w:rPr>
              <w:t>6</w:t>
            </w:r>
          </w:p>
        </w:tc>
        <w:tc>
          <w:tcPr>
            <w:tcW w:w="945" w:type="dxa"/>
            <w:vAlign w:val="bottom"/>
          </w:tcPr>
          <w:p w:rsidR="00055FFE" w:rsidRPr="003D4F3F" w:rsidRDefault="00055FFE" w:rsidP="00BC10C5">
            <w:pPr>
              <w:pBdr>
                <w:bottom w:val="single" w:sz="4" w:space="1" w:color="auto"/>
              </w:pBdr>
              <w:overflowPunct w:val="0"/>
              <w:autoSpaceDE w:val="0"/>
              <w:autoSpaceDN w:val="0"/>
              <w:adjustRightInd w:val="0"/>
              <w:spacing w:line="260" w:lineRule="exact"/>
              <w:ind w:left="-14" w:right="-14"/>
              <w:jc w:val="center"/>
              <w:rPr>
                <w:rFonts w:ascii="Arial" w:hAnsi="Arial" w:cs="Arial"/>
                <w:b/>
                <w:bCs/>
                <w:sz w:val="20"/>
                <w:szCs w:val="20"/>
                <w:rtl/>
                <w:cs/>
              </w:rPr>
            </w:pPr>
            <w:r w:rsidRPr="003D4F3F">
              <w:rPr>
                <w:rFonts w:ascii="Arial" w:hAnsi="Arial" w:cs="Arial"/>
                <w:b/>
                <w:bCs/>
                <w:sz w:val="20"/>
                <w:szCs w:val="20"/>
              </w:rPr>
              <w:t>201</w:t>
            </w:r>
            <w:r w:rsidR="009C6594" w:rsidRPr="003D4F3F">
              <w:rPr>
                <w:rFonts w:ascii="Arial" w:hAnsi="Arial" w:cs="Arial"/>
                <w:b/>
                <w:bCs/>
                <w:sz w:val="20"/>
                <w:szCs w:val="20"/>
              </w:rPr>
              <w:t>5</w:t>
            </w:r>
          </w:p>
        </w:tc>
      </w:tr>
      <w:tr w:rsidR="0084363E" w:rsidRPr="003D4F3F" w:rsidTr="007B46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30" w:type="dxa"/>
          </w:tcPr>
          <w:p w:rsidR="0084363E" w:rsidRPr="003D4F3F" w:rsidRDefault="0084363E" w:rsidP="00055FFE">
            <w:pPr>
              <w:pStyle w:val="BodyText"/>
              <w:spacing w:line="320" w:lineRule="exact"/>
              <w:ind w:left="180" w:right="-100" w:hanging="90"/>
              <w:jc w:val="left"/>
              <w:rPr>
                <w:rFonts w:ascii="Arial" w:hAnsi="Arial" w:cstheme="minorBidi"/>
                <w:sz w:val="20"/>
                <w:szCs w:val="20"/>
                <w:cs/>
                <w:lang w:val="th-TH" w:bidi="th-TH"/>
              </w:rPr>
            </w:pPr>
            <w:r w:rsidRPr="003D4F3F">
              <w:rPr>
                <w:rFonts w:ascii="Arial" w:hAnsi="Arial" w:cs="Arial"/>
                <w:caps/>
                <w:sz w:val="20"/>
                <w:szCs w:val="20"/>
              </w:rPr>
              <w:t>Eic</w:t>
            </w:r>
            <w:r w:rsidRPr="003D4F3F">
              <w:rPr>
                <w:rFonts w:ascii="Arial" w:hAnsi="Arial" w:cs="Arial"/>
                <w:sz w:val="20"/>
                <w:szCs w:val="20"/>
              </w:rPr>
              <w:t xml:space="preserve"> Semiconductor</w:t>
            </w:r>
            <w:r w:rsidRPr="003D4F3F">
              <w:rPr>
                <w:rFonts w:ascii="Arial" w:hAnsi="Arial" w:cs="Arial"/>
                <w:sz w:val="20"/>
                <w:szCs w:val="20"/>
                <w:rtl/>
                <w:cs/>
              </w:rPr>
              <w:t xml:space="preserve"> </w:t>
            </w:r>
            <w:r w:rsidRPr="003D4F3F">
              <w:rPr>
                <w:rFonts w:ascii="Arial" w:hAnsi="Arial" w:cs="Arial"/>
                <w:sz w:val="20"/>
                <w:szCs w:val="20"/>
              </w:rPr>
              <w:br/>
              <w:t>Co., Ltd.</w:t>
            </w:r>
          </w:p>
        </w:tc>
        <w:tc>
          <w:tcPr>
            <w:tcW w:w="3150" w:type="dxa"/>
          </w:tcPr>
          <w:p w:rsidR="0084363E" w:rsidRPr="003D4F3F" w:rsidRDefault="0084363E" w:rsidP="00055FFE">
            <w:pPr>
              <w:pStyle w:val="BodyText"/>
              <w:spacing w:line="320" w:lineRule="exact"/>
              <w:ind w:left="72" w:right="-100" w:hanging="90"/>
              <w:jc w:val="left"/>
              <w:rPr>
                <w:rFonts w:ascii="Arial" w:hAnsi="Arial" w:cstheme="minorBidi"/>
                <w:sz w:val="20"/>
                <w:szCs w:val="20"/>
                <w:cs/>
                <w:lang w:bidi="th-TH"/>
              </w:rPr>
            </w:pPr>
            <w:r w:rsidRPr="003D4F3F">
              <w:rPr>
                <w:rFonts w:ascii="Arial" w:hAnsi="Arial" w:cs="Arial"/>
                <w:sz w:val="20"/>
                <w:szCs w:val="20"/>
                <w:lang w:bidi="th-TH"/>
              </w:rPr>
              <w:t xml:space="preserve">Produce and export electronics </w:t>
            </w:r>
            <w:r w:rsidR="007B46BE" w:rsidRPr="003D4F3F">
              <w:rPr>
                <w:rFonts w:ascii="Arial" w:hAnsi="Arial" w:cs="Arial"/>
                <w:sz w:val="20"/>
                <w:szCs w:val="20"/>
                <w:lang w:bidi="th-TH"/>
              </w:rPr>
              <w:br/>
            </w:r>
            <w:r w:rsidRPr="003D4F3F">
              <w:rPr>
                <w:rFonts w:ascii="Arial" w:hAnsi="Arial" w:cs="Arial"/>
                <w:sz w:val="20"/>
                <w:szCs w:val="20"/>
                <w:lang w:bidi="th-TH"/>
              </w:rPr>
              <w:t>spare parts, import-export electronics spare parts</w:t>
            </w:r>
          </w:p>
        </w:tc>
        <w:tc>
          <w:tcPr>
            <w:tcW w:w="1620" w:type="dxa"/>
            <w:vAlign w:val="bottom"/>
          </w:tcPr>
          <w:p w:rsidR="0084363E" w:rsidRPr="003D4F3F" w:rsidRDefault="0084363E" w:rsidP="00055FFE">
            <w:pPr>
              <w:spacing w:line="320" w:lineRule="exact"/>
              <w:ind w:left="-18" w:right="-18"/>
              <w:jc w:val="center"/>
              <w:rPr>
                <w:rFonts w:ascii="Arial" w:hAnsi="Arial" w:cs="Arial"/>
                <w:snapToGrid w:val="0"/>
                <w:color w:val="000000"/>
                <w:sz w:val="20"/>
                <w:szCs w:val="20"/>
                <w:rtl/>
                <w:cs/>
                <w:lang w:eastAsia="th-TH"/>
              </w:rPr>
            </w:pPr>
            <w:r w:rsidRPr="003D4F3F">
              <w:rPr>
                <w:rFonts w:ascii="Arial" w:hAnsi="Arial" w:cs="Arial"/>
                <w:snapToGrid w:val="0"/>
                <w:color w:val="000000"/>
                <w:sz w:val="20"/>
                <w:szCs w:val="20"/>
                <w:lang w:eastAsia="th-TH"/>
              </w:rPr>
              <w:t>Thailand</w:t>
            </w:r>
          </w:p>
        </w:tc>
        <w:tc>
          <w:tcPr>
            <w:tcW w:w="945" w:type="dxa"/>
            <w:vAlign w:val="bottom"/>
          </w:tcPr>
          <w:p w:rsidR="0084363E" w:rsidRPr="003D4F3F" w:rsidRDefault="0084363E" w:rsidP="0084363E">
            <w:pPr>
              <w:spacing w:line="320" w:lineRule="exact"/>
              <w:ind w:left="-14" w:right="-14"/>
              <w:jc w:val="center"/>
              <w:rPr>
                <w:rFonts w:ascii="Arial" w:hAnsi="Arial" w:cs="Arial"/>
                <w:snapToGrid w:val="0"/>
                <w:color w:val="000000"/>
                <w:sz w:val="20"/>
                <w:szCs w:val="20"/>
                <w:rtl/>
                <w:cs/>
                <w:lang w:eastAsia="th-TH"/>
              </w:rPr>
            </w:pPr>
            <w:r w:rsidRPr="003D4F3F">
              <w:rPr>
                <w:rFonts w:ascii="Arial" w:hAnsi="Arial" w:cs="Arial"/>
                <w:snapToGrid w:val="0"/>
                <w:color w:val="000000"/>
                <w:sz w:val="20"/>
                <w:szCs w:val="20"/>
                <w:lang w:eastAsia="th-TH"/>
              </w:rPr>
              <w:t>100</w:t>
            </w:r>
          </w:p>
        </w:tc>
        <w:tc>
          <w:tcPr>
            <w:tcW w:w="945" w:type="dxa"/>
            <w:vAlign w:val="bottom"/>
          </w:tcPr>
          <w:p w:rsidR="0084363E" w:rsidRPr="003D4F3F" w:rsidRDefault="0084363E" w:rsidP="009C6594">
            <w:pPr>
              <w:spacing w:line="320" w:lineRule="exact"/>
              <w:ind w:left="-14" w:right="-14"/>
              <w:jc w:val="center"/>
              <w:rPr>
                <w:rFonts w:ascii="Arial" w:hAnsi="Arial" w:cs="Arial"/>
                <w:snapToGrid w:val="0"/>
                <w:color w:val="000000"/>
                <w:sz w:val="20"/>
                <w:szCs w:val="20"/>
                <w:rtl/>
                <w:cs/>
                <w:lang w:eastAsia="th-TH"/>
              </w:rPr>
            </w:pPr>
            <w:r w:rsidRPr="003D4F3F">
              <w:rPr>
                <w:rFonts w:ascii="Arial" w:hAnsi="Arial" w:cs="Arial"/>
                <w:snapToGrid w:val="0"/>
                <w:color w:val="000000"/>
                <w:sz w:val="20"/>
                <w:szCs w:val="20"/>
                <w:lang w:eastAsia="th-TH"/>
              </w:rPr>
              <w:t>100</w:t>
            </w:r>
          </w:p>
        </w:tc>
      </w:tr>
      <w:tr w:rsidR="0084363E" w:rsidRPr="003D4F3F" w:rsidTr="007B46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0"/>
        </w:trPr>
        <w:tc>
          <w:tcPr>
            <w:tcW w:w="2430" w:type="dxa"/>
          </w:tcPr>
          <w:p w:rsidR="0084363E" w:rsidRPr="003D4F3F" w:rsidRDefault="0084363E" w:rsidP="0086073B">
            <w:pPr>
              <w:pStyle w:val="BodyText"/>
              <w:spacing w:line="320" w:lineRule="exact"/>
              <w:ind w:left="162" w:right="-100" w:hanging="162"/>
              <w:jc w:val="left"/>
              <w:rPr>
                <w:rFonts w:ascii="Arial" w:hAnsi="Arial" w:cs="Arial"/>
                <w:caps/>
                <w:sz w:val="18"/>
                <w:szCs w:val="18"/>
              </w:rPr>
            </w:pPr>
            <w:r w:rsidRPr="003D4F3F">
              <w:rPr>
                <w:rFonts w:ascii="Arial" w:hAnsi="Arial" w:cs="Arial"/>
                <w:sz w:val="20"/>
                <w:szCs w:val="20"/>
              </w:rPr>
              <w:t>Thai Prime Investment Llimited</w:t>
            </w:r>
          </w:p>
        </w:tc>
        <w:tc>
          <w:tcPr>
            <w:tcW w:w="3150" w:type="dxa"/>
          </w:tcPr>
          <w:p w:rsidR="0084363E" w:rsidRPr="003D4F3F" w:rsidRDefault="0084363E" w:rsidP="0026656E">
            <w:pPr>
              <w:pStyle w:val="BodyText"/>
              <w:spacing w:line="320" w:lineRule="exact"/>
              <w:ind w:left="180" w:right="-100" w:hanging="90"/>
              <w:jc w:val="left"/>
              <w:rPr>
                <w:rFonts w:ascii="Arial" w:hAnsi="Arial" w:cs="Arial"/>
                <w:caps/>
                <w:sz w:val="20"/>
                <w:szCs w:val="20"/>
              </w:rPr>
            </w:pPr>
            <w:r w:rsidRPr="003D4F3F">
              <w:rPr>
                <w:rFonts w:ascii="Arial" w:hAnsi="Arial" w:cs="Arial"/>
                <w:sz w:val="20"/>
                <w:szCs w:val="20"/>
                <w:lang w:bidi="th-TH"/>
              </w:rPr>
              <w:t>Investing other companies</w:t>
            </w:r>
          </w:p>
        </w:tc>
        <w:tc>
          <w:tcPr>
            <w:tcW w:w="1620" w:type="dxa"/>
            <w:vAlign w:val="bottom"/>
          </w:tcPr>
          <w:p w:rsidR="0084363E" w:rsidRPr="003D4F3F" w:rsidRDefault="0084363E" w:rsidP="008C245B">
            <w:pPr>
              <w:spacing w:line="320" w:lineRule="exact"/>
              <w:ind w:left="-18" w:right="-18"/>
              <w:jc w:val="center"/>
              <w:rPr>
                <w:rFonts w:ascii="Arial" w:hAnsi="Arial" w:cs="Arial"/>
                <w:snapToGrid w:val="0"/>
                <w:color w:val="000000"/>
                <w:sz w:val="20"/>
                <w:szCs w:val="20"/>
                <w:rtl/>
                <w:cs/>
                <w:lang w:eastAsia="th-TH"/>
              </w:rPr>
            </w:pPr>
            <w:r w:rsidRPr="003D4F3F">
              <w:rPr>
                <w:rFonts w:ascii="Arial" w:hAnsi="Arial" w:cs="Arial"/>
                <w:snapToGrid w:val="0"/>
                <w:color w:val="000000"/>
                <w:sz w:val="20"/>
                <w:szCs w:val="20"/>
                <w:lang w:eastAsia="th-TH"/>
              </w:rPr>
              <w:t>British Virgin Limited</w:t>
            </w:r>
          </w:p>
        </w:tc>
        <w:tc>
          <w:tcPr>
            <w:tcW w:w="945" w:type="dxa"/>
            <w:vAlign w:val="bottom"/>
          </w:tcPr>
          <w:p w:rsidR="0084363E" w:rsidRPr="003D4F3F" w:rsidRDefault="0084363E" w:rsidP="0084363E">
            <w:pPr>
              <w:spacing w:line="320" w:lineRule="exact"/>
              <w:ind w:left="-14" w:right="-14"/>
              <w:jc w:val="center"/>
              <w:rPr>
                <w:rFonts w:ascii="Arial" w:hAnsi="Arial" w:cs="Arial"/>
                <w:snapToGrid w:val="0"/>
                <w:color w:val="000000"/>
                <w:sz w:val="20"/>
                <w:szCs w:val="20"/>
                <w:rtl/>
                <w:cs/>
                <w:lang w:eastAsia="th-TH"/>
              </w:rPr>
            </w:pPr>
            <w:r w:rsidRPr="003D4F3F">
              <w:rPr>
                <w:rFonts w:ascii="Arial" w:hAnsi="Arial" w:cs="Arial"/>
                <w:snapToGrid w:val="0"/>
                <w:color w:val="000000"/>
                <w:sz w:val="20"/>
                <w:szCs w:val="20"/>
                <w:lang w:eastAsia="th-TH"/>
              </w:rPr>
              <w:t>100</w:t>
            </w:r>
          </w:p>
        </w:tc>
        <w:tc>
          <w:tcPr>
            <w:tcW w:w="945" w:type="dxa"/>
            <w:vAlign w:val="bottom"/>
          </w:tcPr>
          <w:p w:rsidR="0084363E" w:rsidRPr="003D4F3F" w:rsidRDefault="0084363E" w:rsidP="009C6594">
            <w:pPr>
              <w:spacing w:line="320" w:lineRule="exact"/>
              <w:ind w:left="-14" w:right="-14"/>
              <w:jc w:val="center"/>
              <w:rPr>
                <w:rFonts w:ascii="Arial" w:hAnsi="Arial" w:cs="Arial"/>
                <w:snapToGrid w:val="0"/>
                <w:color w:val="000000"/>
                <w:sz w:val="20"/>
                <w:szCs w:val="20"/>
                <w:rtl/>
                <w:cs/>
                <w:lang w:eastAsia="th-TH"/>
              </w:rPr>
            </w:pPr>
            <w:r w:rsidRPr="003D4F3F">
              <w:rPr>
                <w:rFonts w:ascii="Arial" w:hAnsi="Arial" w:cs="Arial"/>
                <w:snapToGrid w:val="0"/>
                <w:color w:val="000000"/>
                <w:sz w:val="20"/>
                <w:szCs w:val="20"/>
                <w:lang w:eastAsia="th-TH"/>
              </w:rPr>
              <w:t>100</w:t>
            </w:r>
          </w:p>
        </w:tc>
      </w:tr>
    </w:tbl>
    <w:p w:rsidR="0084363E" w:rsidRPr="003D4F3F" w:rsidRDefault="0084363E" w:rsidP="0084363E">
      <w:pPr>
        <w:tabs>
          <w:tab w:val="left" w:pos="540"/>
        </w:tabs>
        <w:overflowPunct w:val="0"/>
        <w:autoSpaceDE w:val="0"/>
        <w:autoSpaceDN w:val="0"/>
        <w:adjustRightInd w:val="0"/>
        <w:ind w:left="540"/>
        <w:textAlignment w:val="baseline"/>
        <w:rPr>
          <w:rFonts w:ascii="Arial" w:hAnsi="Arial" w:cs="Arial"/>
          <w:sz w:val="20"/>
          <w:szCs w:val="20"/>
        </w:rPr>
      </w:pPr>
    </w:p>
    <w:p w:rsidR="00AF28F1" w:rsidRPr="003D4F3F" w:rsidRDefault="00AF28F1" w:rsidP="0084363E">
      <w:pPr>
        <w:numPr>
          <w:ilvl w:val="1"/>
          <w:numId w:val="3"/>
        </w:numPr>
        <w:tabs>
          <w:tab w:val="clear" w:pos="900"/>
          <w:tab w:val="left" w:pos="540"/>
        </w:tabs>
        <w:overflowPunct w:val="0"/>
        <w:autoSpaceDE w:val="0"/>
        <w:autoSpaceDN w:val="0"/>
        <w:adjustRightInd w:val="0"/>
        <w:ind w:left="540" w:hanging="540"/>
        <w:textAlignment w:val="baseline"/>
        <w:rPr>
          <w:rFonts w:ascii="Arial" w:hAnsi="Arial" w:cs="Arial"/>
          <w:sz w:val="20"/>
          <w:szCs w:val="20"/>
        </w:rPr>
      </w:pPr>
      <w:r w:rsidRPr="003D4F3F">
        <w:rPr>
          <w:rFonts w:ascii="Arial" w:hAnsi="Arial" w:cs="Arial"/>
          <w:sz w:val="20"/>
          <w:szCs w:val="20"/>
        </w:rPr>
        <w:lastRenderedPageBreak/>
        <w:t>Material balances and transactions between the Company and its subsidiaries company have been eliminated from the consolidated financial statements.</w:t>
      </w:r>
    </w:p>
    <w:p w:rsidR="007136BD" w:rsidRPr="003D4F3F" w:rsidRDefault="007136BD" w:rsidP="001529F1">
      <w:pPr>
        <w:ind w:left="540" w:right="-1"/>
        <w:jc w:val="both"/>
        <w:rPr>
          <w:rFonts w:ascii="Arial" w:hAnsi="Arial" w:cs="Arial"/>
          <w:snapToGrid w:val="0"/>
          <w:color w:val="000000"/>
          <w:sz w:val="18"/>
          <w:szCs w:val="18"/>
        </w:rPr>
      </w:pPr>
    </w:p>
    <w:p w:rsidR="007136BD" w:rsidRPr="003D4F3F" w:rsidRDefault="007136BD" w:rsidP="00BA695C">
      <w:pPr>
        <w:pStyle w:val="EnvelopeReturn"/>
        <w:ind w:left="540" w:right="-1" w:hanging="540"/>
        <w:rPr>
          <w:rFonts w:ascii="Arial" w:hAnsi="Arial" w:cs="Arial"/>
          <w:sz w:val="20"/>
          <w:szCs w:val="20"/>
          <w:lang w:val="en-US"/>
        </w:rPr>
      </w:pPr>
      <w:r w:rsidRPr="003D4F3F">
        <w:rPr>
          <w:rFonts w:ascii="Arial" w:hAnsi="Arial" w:cs="Arial"/>
          <w:b/>
          <w:bCs/>
          <w:sz w:val="20"/>
          <w:szCs w:val="20"/>
          <w:lang w:val="en-US"/>
        </w:rPr>
        <w:t>2.3</w:t>
      </w:r>
      <w:r w:rsidRPr="003D4F3F">
        <w:rPr>
          <w:rFonts w:ascii="Arial" w:hAnsi="Arial" w:cs="Arial"/>
          <w:sz w:val="20"/>
          <w:szCs w:val="20"/>
          <w:lang w:val="en-US"/>
        </w:rPr>
        <w:tab/>
        <w:t>Investments in the subsidiar</w:t>
      </w:r>
      <w:r w:rsidR="0086073B" w:rsidRPr="003D4F3F">
        <w:rPr>
          <w:rFonts w:ascii="Arial" w:hAnsi="Arial" w:cs="Arial"/>
          <w:sz w:val="20"/>
          <w:szCs w:val="20"/>
          <w:lang w:val="en-US"/>
        </w:rPr>
        <w:t>ies</w:t>
      </w:r>
      <w:r w:rsidRPr="003D4F3F">
        <w:rPr>
          <w:rFonts w:ascii="Arial" w:hAnsi="Arial" w:cs="Arial"/>
          <w:sz w:val="20"/>
          <w:szCs w:val="20"/>
          <w:lang w:val="en-US"/>
        </w:rPr>
        <w:t xml:space="preserve"> company as recorded in the Company’s books of account are eliminated against the equity of the subsidiary companies.</w:t>
      </w:r>
    </w:p>
    <w:p w:rsidR="007136BD" w:rsidRPr="003D4F3F" w:rsidRDefault="007136BD" w:rsidP="001529F1">
      <w:pPr>
        <w:ind w:left="540" w:right="-1"/>
        <w:jc w:val="both"/>
        <w:rPr>
          <w:rFonts w:ascii="Arial" w:hAnsi="Arial" w:cs="Arial"/>
          <w:snapToGrid w:val="0"/>
          <w:color w:val="000000"/>
          <w:sz w:val="18"/>
          <w:szCs w:val="18"/>
        </w:rPr>
      </w:pPr>
    </w:p>
    <w:p w:rsidR="007136BD" w:rsidRPr="003D4F3F" w:rsidRDefault="007136BD" w:rsidP="00BA695C">
      <w:pPr>
        <w:pStyle w:val="a"/>
        <w:tabs>
          <w:tab w:val="left" w:pos="1134"/>
          <w:tab w:val="right" w:pos="7200"/>
        </w:tabs>
        <w:ind w:left="540" w:right="-12" w:hanging="540"/>
        <w:jc w:val="both"/>
        <w:rPr>
          <w:rFonts w:ascii="Arial" w:hAnsi="Arial" w:cs="Arial"/>
          <w:sz w:val="20"/>
          <w:szCs w:val="20"/>
        </w:rPr>
      </w:pPr>
      <w:r w:rsidRPr="003D4F3F">
        <w:rPr>
          <w:rFonts w:ascii="Arial" w:eastAsia="Cordia New" w:hAnsi="Arial" w:cs="Arial"/>
          <w:b/>
          <w:bCs/>
          <w:sz w:val="20"/>
          <w:szCs w:val="20"/>
        </w:rPr>
        <w:t>2.4</w:t>
      </w:r>
      <w:r w:rsidRPr="003D4F3F">
        <w:rPr>
          <w:rFonts w:ascii="Arial" w:eastAsia="Cordia New" w:hAnsi="Arial" w:cs="Arial"/>
          <w:sz w:val="20"/>
          <w:szCs w:val="20"/>
        </w:rPr>
        <w:tab/>
        <w:t>Results of operations of the subsidiar</w:t>
      </w:r>
      <w:r w:rsidR="006C75EA" w:rsidRPr="003D4F3F">
        <w:rPr>
          <w:rFonts w:ascii="Arial" w:eastAsia="Cordia New" w:hAnsi="Arial" w:cs="Arial"/>
          <w:sz w:val="20"/>
          <w:szCs w:val="20"/>
        </w:rPr>
        <w:t>ies</w:t>
      </w:r>
      <w:r w:rsidRPr="003D4F3F">
        <w:rPr>
          <w:rFonts w:ascii="Arial" w:eastAsia="Cordia New" w:hAnsi="Arial" w:cs="Arial"/>
          <w:sz w:val="20"/>
          <w:szCs w:val="20"/>
        </w:rPr>
        <w:t xml:space="preserve"> company have been included in or excluded from the</w:t>
      </w:r>
      <w:r w:rsidRPr="003D4F3F">
        <w:rPr>
          <w:rFonts w:ascii="Arial" w:hAnsi="Arial" w:cs="Arial"/>
          <w:sz w:val="20"/>
          <w:szCs w:val="20"/>
        </w:rPr>
        <w:t xml:space="preserve"> consolidated financial statements as from their effective dates of acquisition or disposal of the investments, respectively.</w:t>
      </w:r>
    </w:p>
    <w:p w:rsidR="007136BD" w:rsidRPr="003D4F3F" w:rsidRDefault="007136BD" w:rsidP="001529F1">
      <w:pPr>
        <w:ind w:left="540" w:right="-1"/>
        <w:jc w:val="both"/>
        <w:rPr>
          <w:rFonts w:ascii="Arial" w:hAnsi="Arial" w:cs="Arial"/>
          <w:snapToGrid w:val="0"/>
          <w:color w:val="000000"/>
          <w:sz w:val="18"/>
          <w:szCs w:val="18"/>
        </w:rPr>
      </w:pPr>
    </w:p>
    <w:p w:rsidR="007136BD" w:rsidRPr="003D4F3F" w:rsidRDefault="007136BD" w:rsidP="00062750">
      <w:pPr>
        <w:pStyle w:val="a"/>
        <w:numPr>
          <w:ilvl w:val="1"/>
          <w:numId w:val="4"/>
        </w:numPr>
        <w:tabs>
          <w:tab w:val="clear" w:pos="900"/>
        </w:tabs>
        <w:ind w:left="540" w:right="-12" w:hanging="540"/>
        <w:jc w:val="both"/>
        <w:rPr>
          <w:rFonts w:ascii="Arial" w:hAnsi="Arial" w:cs="Arial"/>
          <w:sz w:val="20"/>
          <w:szCs w:val="20"/>
        </w:rPr>
      </w:pPr>
      <w:r w:rsidRPr="003D4F3F">
        <w:rPr>
          <w:rFonts w:ascii="Arial" w:eastAsia="Cordia New" w:hAnsi="Arial" w:cs="Arial"/>
          <w:sz w:val="20"/>
          <w:szCs w:val="20"/>
        </w:rPr>
        <w:t>The consolidated financial statements have been prepared by applying the same accounting policy for the same</w:t>
      </w:r>
      <w:r w:rsidRPr="003D4F3F">
        <w:rPr>
          <w:rFonts w:ascii="Arial" w:hAnsi="Arial" w:cs="Arial"/>
          <w:sz w:val="20"/>
          <w:szCs w:val="20"/>
        </w:rPr>
        <w:t xml:space="preserve"> accounting transaction or similar accounting event.</w:t>
      </w:r>
    </w:p>
    <w:p w:rsidR="00747F3D" w:rsidRPr="003D4F3F" w:rsidRDefault="00747F3D" w:rsidP="001529F1">
      <w:pPr>
        <w:ind w:left="540" w:right="-1"/>
        <w:jc w:val="both"/>
        <w:rPr>
          <w:rFonts w:ascii="Arial" w:hAnsi="Arial" w:cs="Arial"/>
          <w:snapToGrid w:val="0"/>
          <w:color w:val="000000"/>
          <w:sz w:val="18"/>
          <w:szCs w:val="18"/>
        </w:rPr>
      </w:pPr>
    </w:p>
    <w:p w:rsidR="00714390" w:rsidRPr="003D4F3F" w:rsidRDefault="00714390" w:rsidP="00714390">
      <w:pPr>
        <w:numPr>
          <w:ilvl w:val="0"/>
          <w:numId w:val="2"/>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t>Financial reporting standards that became effective in the current year</w:t>
      </w:r>
    </w:p>
    <w:p w:rsidR="00714390" w:rsidRPr="003D4F3F" w:rsidRDefault="00714390" w:rsidP="001529F1">
      <w:pPr>
        <w:ind w:left="540" w:right="-1"/>
        <w:jc w:val="both"/>
        <w:rPr>
          <w:rFonts w:ascii="Arial" w:hAnsi="Arial" w:cs="Arial"/>
          <w:snapToGrid w:val="0"/>
          <w:color w:val="000000"/>
          <w:sz w:val="18"/>
          <w:szCs w:val="18"/>
        </w:rPr>
      </w:pPr>
    </w:p>
    <w:p w:rsidR="00714390" w:rsidRPr="003D4F3F" w:rsidRDefault="00714390" w:rsidP="00714390">
      <w:pPr>
        <w:ind w:left="547"/>
        <w:jc w:val="thaiDistribute"/>
        <w:rPr>
          <w:rFonts w:ascii="Arial" w:hAnsi="Arial" w:cs="Arial"/>
          <w:sz w:val="20"/>
          <w:szCs w:val="20"/>
          <w:lang w:val="en-GB"/>
        </w:rPr>
      </w:pPr>
      <w:r w:rsidRPr="003D4F3F">
        <w:rPr>
          <w:rFonts w:ascii="Arial" w:hAnsi="Arial" w:cs="Arial"/>
          <w:sz w:val="20"/>
          <w:szCs w:val="20"/>
          <w:lang w:val="en-GB"/>
        </w:rPr>
        <w:t>During the year, the Company and its subsidiaries have adopted the revised (revised 2015) and new financial reporting standards and accounting treatment guidance issued by the Federation of Accounting Professions which become effective for fiscal years beginning on or after 1 January 2016.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w:t>
      </w:r>
      <w:r w:rsidRPr="003D4F3F">
        <w:rPr>
          <w:rFonts w:ascii="Arial" w:hAnsi="Arial" w:cs="Arial"/>
          <w:sz w:val="20"/>
          <w:szCs w:val="20"/>
          <w:rtl/>
          <w:cs/>
          <w:lang w:val="en-GB"/>
        </w:rPr>
        <w:t xml:space="preserve"> </w:t>
      </w:r>
      <w:r w:rsidRPr="003D4F3F">
        <w:rPr>
          <w:rFonts w:ascii="Arial" w:hAnsi="Arial" w:cs="Arial"/>
          <w:sz w:val="20"/>
          <w:szCs w:val="20"/>
          <w:lang w:val="en-GB"/>
        </w:rPr>
        <w:t xml:space="preserve">and its subsidiaries’ financial statements. </w:t>
      </w:r>
      <w:r w:rsidRPr="003D4F3F">
        <w:rPr>
          <w:rFonts w:ascii="Arial" w:hAnsi="Arial" w:cs="Arial"/>
          <w:sz w:val="20"/>
          <w:szCs w:val="20"/>
          <w:lang w:val="en-GB"/>
        </w:rPr>
        <w:tab/>
        <w:t xml:space="preserve"> </w:t>
      </w:r>
    </w:p>
    <w:p w:rsidR="00714390" w:rsidRPr="003D4F3F" w:rsidRDefault="00714390" w:rsidP="001529F1">
      <w:pPr>
        <w:ind w:left="540" w:right="-1"/>
        <w:jc w:val="both"/>
        <w:rPr>
          <w:rFonts w:ascii="Arial" w:hAnsi="Arial" w:cs="Arial"/>
          <w:snapToGrid w:val="0"/>
          <w:color w:val="000000"/>
          <w:sz w:val="18"/>
          <w:szCs w:val="18"/>
        </w:rPr>
      </w:pPr>
    </w:p>
    <w:p w:rsidR="00714390" w:rsidRPr="003D4F3F" w:rsidRDefault="00714390" w:rsidP="00714390">
      <w:pPr>
        <w:numPr>
          <w:ilvl w:val="0"/>
          <w:numId w:val="2"/>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t>Financial reporting standard that will become effective in the future</w:t>
      </w:r>
    </w:p>
    <w:p w:rsidR="00714390" w:rsidRPr="003D4F3F" w:rsidRDefault="00714390" w:rsidP="001529F1">
      <w:pPr>
        <w:ind w:left="540" w:right="-1"/>
        <w:jc w:val="both"/>
        <w:rPr>
          <w:rFonts w:ascii="Arial" w:hAnsi="Arial" w:cs="Arial"/>
          <w:snapToGrid w:val="0"/>
          <w:color w:val="000000"/>
          <w:sz w:val="18"/>
          <w:szCs w:val="18"/>
        </w:rPr>
      </w:pPr>
    </w:p>
    <w:p w:rsidR="00714390" w:rsidRPr="003D4F3F" w:rsidRDefault="00714390" w:rsidP="00714390">
      <w:pPr>
        <w:ind w:left="547"/>
        <w:jc w:val="thaiDistribute"/>
        <w:rPr>
          <w:rFonts w:ascii="Arial" w:hAnsi="Arial" w:cs="Arial"/>
          <w:sz w:val="20"/>
          <w:szCs w:val="20"/>
        </w:rPr>
      </w:pPr>
      <w:r w:rsidRPr="003D4F3F">
        <w:rPr>
          <w:rFonts w:ascii="Arial" w:hAnsi="Arial" w:cs="Arial"/>
          <w:sz w:val="20"/>
          <w:szCs w:val="20"/>
          <w:lang w:val="en-GB"/>
        </w:rPr>
        <w:t xml:space="preserve">During the current year, the Federation of Accounting Professions issued a number of the revised financial reporting standards and interpretations (revised 2016) which is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714390" w:rsidRPr="003D4F3F" w:rsidRDefault="00714390" w:rsidP="001529F1">
      <w:pPr>
        <w:ind w:left="540" w:right="-1"/>
        <w:jc w:val="both"/>
        <w:rPr>
          <w:rFonts w:ascii="Arial" w:hAnsi="Arial" w:cs="Arial"/>
          <w:snapToGrid w:val="0"/>
          <w:color w:val="000000"/>
          <w:sz w:val="18"/>
          <w:szCs w:val="18"/>
        </w:rPr>
      </w:pPr>
    </w:p>
    <w:p w:rsidR="00714390" w:rsidRPr="003D4F3F" w:rsidRDefault="00714390" w:rsidP="00714390">
      <w:pPr>
        <w:ind w:left="547"/>
        <w:jc w:val="thaiDistribute"/>
        <w:rPr>
          <w:rFonts w:ascii="Arial" w:hAnsi="Arial" w:cs="Arial"/>
          <w:sz w:val="20"/>
          <w:szCs w:val="20"/>
          <w:lang w:val="en-GB"/>
        </w:rPr>
      </w:pPr>
      <w:r w:rsidRPr="003D4F3F">
        <w:rPr>
          <w:rFonts w:ascii="Arial" w:hAnsi="Arial" w:cs="Arial"/>
          <w:sz w:val="20"/>
          <w:szCs w:val="20"/>
          <w:lang w:val="en-GB"/>
        </w:rPr>
        <w:t>The management of the Company and its subsidiaries believe that the revised financial reporting standards and interpretations will not have any significant impact on the financial statements when they are initially applied. However, one standard involves changes to key principles, which are summarised below.</w:t>
      </w:r>
    </w:p>
    <w:p w:rsidR="00714390" w:rsidRPr="003D4F3F" w:rsidRDefault="00714390" w:rsidP="001529F1">
      <w:pPr>
        <w:ind w:left="540" w:right="-1"/>
        <w:jc w:val="both"/>
        <w:rPr>
          <w:rFonts w:ascii="Arial" w:hAnsi="Arial" w:cs="Arial"/>
          <w:snapToGrid w:val="0"/>
          <w:color w:val="000000"/>
          <w:sz w:val="18"/>
          <w:szCs w:val="18"/>
        </w:rPr>
      </w:pPr>
      <w:r w:rsidRPr="003D4F3F">
        <w:rPr>
          <w:rFonts w:ascii="Arial" w:hAnsi="Arial" w:cs="Arial"/>
          <w:snapToGrid w:val="0"/>
          <w:color w:val="000000"/>
          <w:sz w:val="18"/>
          <w:szCs w:val="18"/>
        </w:rPr>
        <w:tab/>
      </w:r>
    </w:p>
    <w:p w:rsidR="00714390" w:rsidRPr="003D4F3F" w:rsidRDefault="00714390" w:rsidP="00714390">
      <w:pPr>
        <w:ind w:left="547"/>
        <w:jc w:val="thaiDistribute"/>
        <w:rPr>
          <w:rFonts w:ascii="Arial" w:hAnsi="Arial" w:cs="Arial"/>
          <w:b/>
          <w:bCs/>
          <w:sz w:val="20"/>
          <w:szCs w:val="20"/>
          <w:lang w:val="en-GB"/>
        </w:rPr>
      </w:pPr>
      <w:r w:rsidRPr="003D4F3F">
        <w:rPr>
          <w:rFonts w:ascii="Arial" w:hAnsi="Arial" w:cs="Arial"/>
          <w:b/>
          <w:bCs/>
          <w:sz w:val="20"/>
          <w:szCs w:val="20"/>
          <w:lang w:val="en-GB"/>
        </w:rPr>
        <w:t>TAS 27 (revised 2016) Separate Financial Statements</w:t>
      </w:r>
    </w:p>
    <w:p w:rsidR="00714390" w:rsidRPr="003D4F3F" w:rsidRDefault="00714390" w:rsidP="001529F1">
      <w:pPr>
        <w:ind w:left="540" w:right="-1"/>
        <w:jc w:val="both"/>
        <w:rPr>
          <w:rFonts w:ascii="Arial" w:hAnsi="Arial" w:cs="Arial"/>
          <w:snapToGrid w:val="0"/>
          <w:color w:val="000000"/>
          <w:sz w:val="18"/>
          <w:szCs w:val="18"/>
        </w:rPr>
      </w:pPr>
    </w:p>
    <w:p w:rsidR="00714390" w:rsidRPr="003D4F3F" w:rsidRDefault="00714390" w:rsidP="00714390">
      <w:pPr>
        <w:ind w:left="547"/>
        <w:jc w:val="thaiDistribute"/>
        <w:rPr>
          <w:rFonts w:ascii="Arial" w:hAnsi="Arial" w:cs="Arial"/>
          <w:sz w:val="20"/>
          <w:szCs w:val="20"/>
          <w:lang w:val="en-GB"/>
        </w:rPr>
      </w:pPr>
      <w:r w:rsidRPr="003D4F3F">
        <w:rPr>
          <w:rFonts w:ascii="Arial" w:hAnsi="Arial" w:cs="Arial"/>
          <w:sz w:val="20"/>
          <w:szCs w:val="20"/>
          <w:lang w:val="en-GB"/>
        </w:rPr>
        <w:t>This revised standard stipulates an additional option to account for investments in subsidiaries, joint ventures and associates in separate financial statements under the equity method, as described in TAS 28 (revised 2016) 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p>
    <w:p w:rsidR="00714390" w:rsidRPr="003D4F3F" w:rsidRDefault="00714390" w:rsidP="001529F1">
      <w:pPr>
        <w:ind w:left="540" w:right="-1"/>
        <w:jc w:val="both"/>
        <w:rPr>
          <w:rFonts w:ascii="Arial" w:hAnsi="Arial" w:cs="Arial"/>
          <w:snapToGrid w:val="0"/>
          <w:color w:val="000000"/>
          <w:sz w:val="18"/>
          <w:szCs w:val="18"/>
        </w:rPr>
      </w:pPr>
    </w:p>
    <w:p w:rsidR="00714390" w:rsidRPr="003D4F3F" w:rsidRDefault="00714390" w:rsidP="00714390">
      <w:pPr>
        <w:ind w:left="547"/>
        <w:jc w:val="thaiDistribute"/>
        <w:rPr>
          <w:rFonts w:ascii="Arial" w:hAnsi="Arial" w:cs="Arial"/>
          <w:sz w:val="20"/>
          <w:szCs w:val="20"/>
          <w:lang w:val="en-GB"/>
        </w:rPr>
      </w:pPr>
      <w:r w:rsidRPr="003D4F3F">
        <w:rPr>
          <w:rFonts w:ascii="Arial" w:hAnsi="Arial" w:cs="Arial"/>
          <w:sz w:val="20"/>
          <w:szCs w:val="20"/>
          <w:lang w:val="en-GB"/>
        </w:rPr>
        <w:t xml:space="preserve">At present, the management of the Company and its subsidiaries is evaluating the impact of this standard to the financial statements in the year when it is adopted. </w:t>
      </w:r>
    </w:p>
    <w:p w:rsidR="007A395A" w:rsidRPr="003D4F3F" w:rsidRDefault="007A395A" w:rsidP="007A395A">
      <w:pPr>
        <w:ind w:left="540" w:right="-1"/>
        <w:jc w:val="both"/>
        <w:rPr>
          <w:rFonts w:ascii="Arial" w:hAnsi="Arial" w:cs="Arial"/>
          <w:snapToGrid w:val="0"/>
          <w:color w:val="000000"/>
          <w:sz w:val="18"/>
          <w:szCs w:val="18"/>
        </w:rPr>
      </w:pPr>
    </w:p>
    <w:p w:rsidR="007136BD" w:rsidRPr="003D4F3F" w:rsidRDefault="007136BD" w:rsidP="00084089">
      <w:pPr>
        <w:numPr>
          <w:ilvl w:val="0"/>
          <w:numId w:val="2"/>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t>SIGNIFICANT ACCOUNTING POLICIES</w:t>
      </w:r>
    </w:p>
    <w:p w:rsidR="002152D6" w:rsidRPr="003D4F3F" w:rsidRDefault="002152D6" w:rsidP="001529F1">
      <w:pPr>
        <w:ind w:left="540" w:right="-1"/>
        <w:jc w:val="both"/>
        <w:rPr>
          <w:rFonts w:ascii="Arial" w:hAnsi="Arial" w:cs="Arial"/>
          <w:snapToGrid w:val="0"/>
          <w:color w:val="000000"/>
          <w:sz w:val="18"/>
          <w:szCs w:val="18"/>
        </w:rPr>
      </w:pPr>
    </w:p>
    <w:p w:rsidR="002152D6" w:rsidRPr="003D4F3F" w:rsidRDefault="002152D6" w:rsidP="002152D6">
      <w:pPr>
        <w:ind w:left="540"/>
        <w:jc w:val="both"/>
        <w:rPr>
          <w:rFonts w:ascii="Arial" w:hAnsi="Arial" w:cs="Arial"/>
          <w:sz w:val="20"/>
          <w:szCs w:val="20"/>
          <w:lang w:val="en-GB"/>
        </w:rPr>
      </w:pPr>
      <w:r w:rsidRPr="003D4F3F">
        <w:rPr>
          <w:rFonts w:ascii="Arial" w:hAnsi="Arial" w:cs="Arial"/>
          <w:sz w:val="20"/>
          <w:szCs w:val="20"/>
          <w:lang w:val="en-GB"/>
        </w:rPr>
        <w:t>The principal accounting policies adopted in the preparation of these consolidated and company financial statements are set out below:</w:t>
      </w:r>
    </w:p>
    <w:p w:rsidR="007136BD" w:rsidRPr="003D4F3F" w:rsidRDefault="007136BD" w:rsidP="00084089">
      <w:pPr>
        <w:ind w:left="540" w:right="-1"/>
        <w:jc w:val="both"/>
        <w:rPr>
          <w:rFonts w:ascii="Arial" w:hAnsi="Arial" w:cs="Arial"/>
          <w:snapToGrid w:val="0"/>
          <w:color w:val="000000"/>
          <w:sz w:val="18"/>
          <w:szCs w:val="18"/>
        </w:rPr>
      </w:pPr>
    </w:p>
    <w:p w:rsidR="007136BD" w:rsidRPr="003D4F3F" w:rsidRDefault="007136BD" w:rsidP="00062750">
      <w:pPr>
        <w:numPr>
          <w:ilvl w:val="1"/>
          <w:numId w:val="6"/>
        </w:numPr>
        <w:ind w:left="540" w:right="-1" w:hanging="540"/>
        <w:jc w:val="both"/>
        <w:rPr>
          <w:rFonts w:ascii="Arial" w:hAnsi="Arial" w:cs="Arial"/>
          <w:b/>
          <w:bCs/>
          <w:snapToGrid w:val="0"/>
          <w:color w:val="000000"/>
          <w:sz w:val="20"/>
          <w:szCs w:val="20"/>
        </w:rPr>
      </w:pPr>
      <w:r w:rsidRPr="003D4F3F">
        <w:rPr>
          <w:rFonts w:ascii="Arial" w:hAnsi="Arial" w:cs="Arial"/>
          <w:b/>
          <w:bCs/>
          <w:snapToGrid w:val="0"/>
          <w:color w:val="000000"/>
          <w:sz w:val="20"/>
          <w:szCs w:val="20"/>
        </w:rPr>
        <w:t>Cash and cash equivalents</w:t>
      </w:r>
    </w:p>
    <w:p w:rsidR="007136BD" w:rsidRPr="003D4F3F" w:rsidRDefault="007136BD" w:rsidP="00084089">
      <w:pPr>
        <w:ind w:left="540" w:right="-1"/>
        <w:jc w:val="both"/>
        <w:rPr>
          <w:rFonts w:ascii="Arial" w:hAnsi="Arial" w:cs="Arial"/>
          <w:snapToGrid w:val="0"/>
          <w:color w:val="000000"/>
          <w:sz w:val="18"/>
          <w:szCs w:val="18"/>
        </w:rPr>
      </w:pPr>
    </w:p>
    <w:p w:rsidR="007136BD" w:rsidRPr="003D4F3F" w:rsidRDefault="007136BD" w:rsidP="00084089">
      <w:pPr>
        <w:ind w:left="540"/>
        <w:jc w:val="both"/>
        <w:rPr>
          <w:rFonts w:ascii="Arial" w:hAnsi="Arial" w:cs="Arial"/>
          <w:snapToGrid w:val="0"/>
          <w:color w:val="000000"/>
          <w:sz w:val="20"/>
          <w:szCs w:val="20"/>
        </w:rPr>
      </w:pPr>
      <w:r w:rsidRPr="003D4F3F">
        <w:rPr>
          <w:rFonts w:ascii="Arial" w:hAnsi="Arial" w:cs="Arial"/>
          <w:snapToGrid w:val="0"/>
          <w:color w:val="000000"/>
          <w:sz w:val="20"/>
          <w:szCs w:val="20"/>
        </w:rPr>
        <w:t>Cash and cash equivalents consist of cash on hand, cash at banks and all highly liquid investments with an original maturity of three months or less and not subject to withdrawal restrictions.</w:t>
      </w:r>
    </w:p>
    <w:p w:rsidR="001529F1" w:rsidRPr="003D4F3F" w:rsidRDefault="001529F1">
      <w:pPr>
        <w:rPr>
          <w:rFonts w:ascii="Arial" w:hAnsi="Arial" w:cs="Arial"/>
          <w:b/>
          <w:bCs/>
          <w:snapToGrid w:val="0"/>
          <w:color w:val="000000"/>
          <w:sz w:val="20"/>
          <w:szCs w:val="20"/>
        </w:rPr>
      </w:pPr>
      <w:r w:rsidRPr="003D4F3F">
        <w:rPr>
          <w:rFonts w:ascii="Arial" w:hAnsi="Arial" w:cs="Arial"/>
          <w:b/>
          <w:bCs/>
          <w:snapToGrid w:val="0"/>
          <w:color w:val="000000"/>
          <w:sz w:val="20"/>
          <w:szCs w:val="20"/>
        </w:rPr>
        <w:br w:type="page"/>
      </w:r>
    </w:p>
    <w:p w:rsidR="007136BD" w:rsidRPr="003D4F3F" w:rsidRDefault="007136BD" w:rsidP="00062750">
      <w:pPr>
        <w:numPr>
          <w:ilvl w:val="1"/>
          <w:numId w:val="6"/>
        </w:numPr>
        <w:ind w:left="540" w:right="-1" w:hanging="540"/>
        <w:jc w:val="both"/>
        <w:rPr>
          <w:rFonts w:ascii="Arial" w:hAnsi="Arial" w:cs="Arial"/>
          <w:b/>
          <w:bCs/>
          <w:snapToGrid w:val="0"/>
          <w:color w:val="000000"/>
          <w:sz w:val="20"/>
          <w:szCs w:val="20"/>
          <w:rtl/>
          <w:cs/>
        </w:rPr>
      </w:pPr>
      <w:r w:rsidRPr="003D4F3F">
        <w:rPr>
          <w:rFonts w:ascii="Arial" w:hAnsi="Arial" w:cs="Arial"/>
          <w:b/>
          <w:bCs/>
          <w:snapToGrid w:val="0"/>
          <w:color w:val="000000"/>
          <w:sz w:val="20"/>
          <w:szCs w:val="20"/>
        </w:rPr>
        <w:lastRenderedPageBreak/>
        <w:t>Trade accounts receivable and allowance for doubtful accounts</w:t>
      </w:r>
    </w:p>
    <w:p w:rsidR="007136BD" w:rsidRPr="003D4F3F" w:rsidRDefault="007136BD" w:rsidP="00084089">
      <w:pPr>
        <w:ind w:left="540" w:right="-1"/>
        <w:jc w:val="both"/>
        <w:rPr>
          <w:rFonts w:ascii="Arial" w:hAnsi="Arial" w:cs="Arial"/>
          <w:snapToGrid w:val="0"/>
          <w:color w:val="000000"/>
          <w:sz w:val="20"/>
          <w:szCs w:val="20"/>
        </w:rPr>
      </w:pPr>
    </w:p>
    <w:p w:rsidR="007136BD" w:rsidRPr="003D4F3F" w:rsidRDefault="007136BD" w:rsidP="00084089">
      <w:pPr>
        <w:ind w:left="540"/>
        <w:jc w:val="both"/>
        <w:rPr>
          <w:rFonts w:ascii="Arial" w:hAnsi="Arial" w:cs="Arial"/>
          <w:snapToGrid w:val="0"/>
          <w:color w:val="000000"/>
          <w:sz w:val="20"/>
          <w:szCs w:val="20"/>
        </w:rPr>
      </w:pPr>
      <w:r w:rsidRPr="003D4F3F">
        <w:rPr>
          <w:rFonts w:ascii="Arial" w:hAnsi="Arial" w:cs="Arial"/>
          <w:snapToGrid w:val="0"/>
          <w:color w:val="000000"/>
          <w:sz w:val="20"/>
          <w:szCs w:val="20"/>
        </w:rPr>
        <w:t>Trade accounts receivable are stated at the net realizable value.  Allowance for doubtful accounts is provided to cover the estimated losses that may be incurred in collection.  The allowance is based on collection experience and current status of receivables outstanding at the statements of financial position date.  Bad debts will be written off for the accounts considered uncollectible.</w:t>
      </w:r>
    </w:p>
    <w:p w:rsidR="00714390" w:rsidRPr="003D4F3F" w:rsidRDefault="00714390" w:rsidP="00714390">
      <w:pPr>
        <w:ind w:left="540" w:right="-1"/>
        <w:jc w:val="both"/>
        <w:rPr>
          <w:rFonts w:ascii="Arial" w:hAnsi="Arial" w:cs="Arial"/>
          <w:b/>
          <w:bCs/>
          <w:snapToGrid w:val="0"/>
          <w:color w:val="000000"/>
          <w:sz w:val="20"/>
          <w:szCs w:val="20"/>
        </w:rPr>
      </w:pPr>
    </w:p>
    <w:p w:rsidR="007136BD" w:rsidRPr="003D4F3F" w:rsidRDefault="007136BD" w:rsidP="00062750">
      <w:pPr>
        <w:numPr>
          <w:ilvl w:val="1"/>
          <w:numId w:val="6"/>
        </w:numPr>
        <w:ind w:left="540" w:right="-1" w:hanging="540"/>
        <w:jc w:val="both"/>
        <w:rPr>
          <w:rFonts w:ascii="Arial" w:hAnsi="Arial" w:cs="Arial"/>
          <w:b/>
          <w:bCs/>
          <w:snapToGrid w:val="0"/>
          <w:color w:val="000000"/>
          <w:sz w:val="20"/>
          <w:szCs w:val="20"/>
          <w:rtl/>
          <w:cs/>
        </w:rPr>
      </w:pPr>
      <w:r w:rsidRPr="003D4F3F">
        <w:rPr>
          <w:rFonts w:ascii="Arial" w:hAnsi="Arial" w:cs="Arial"/>
          <w:b/>
          <w:bCs/>
          <w:snapToGrid w:val="0"/>
          <w:color w:val="000000"/>
          <w:sz w:val="20"/>
          <w:szCs w:val="20"/>
        </w:rPr>
        <w:t xml:space="preserve">Inventories </w:t>
      </w:r>
    </w:p>
    <w:p w:rsidR="007136BD" w:rsidRPr="003D4F3F" w:rsidRDefault="007136BD" w:rsidP="00084089">
      <w:pPr>
        <w:ind w:left="540" w:right="-1"/>
        <w:jc w:val="both"/>
        <w:rPr>
          <w:rFonts w:ascii="Arial" w:hAnsi="Arial" w:cs="Arial"/>
          <w:snapToGrid w:val="0"/>
          <w:color w:val="000000"/>
          <w:sz w:val="20"/>
          <w:szCs w:val="20"/>
        </w:rPr>
      </w:pPr>
    </w:p>
    <w:p w:rsidR="007136BD" w:rsidRPr="003D4F3F" w:rsidRDefault="007136BD" w:rsidP="00914735">
      <w:pPr>
        <w:ind w:left="547"/>
        <w:jc w:val="both"/>
        <w:rPr>
          <w:rFonts w:ascii="Arial" w:hAnsi="Arial" w:cs="Arial"/>
          <w:snapToGrid w:val="0"/>
          <w:color w:val="000000"/>
          <w:spacing w:val="-4"/>
          <w:sz w:val="20"/>
          <w:szCs w:val="20"/>
        </w:rPr>
      </w:pPr>
      <w:r w:rsidRPr="003D4F3F">
        <w:rPr>
          <w:rFonts w:ascii="Arial" w:hAnsi="Arial" w:cs="Arial"/>
          <w:snapToGrid w:val="0"/>
          <w:color w:val="000000"/>
          <w:spacing w:val="-4"/>
          <w:sz w:val="20"/>
          <w:szCs w:val="20"/>
        </w:rPr>
        <w:t>Inventories are stated at the lower of cost and net realisable value.  Cost is determined by the first-in, first out basis for inventories except for works in process which is determined by the weighted average basis.  Cost of purchases comprise both the purchase p</w:t>
      </w:r>
      <w:r w:rsidR="006C09D7" w:rsidRPr="003D4F3F">
        <w:rPr>
          <w:rFonts w:ascii="Arial" w:hAnsi="Arial" w:cs="Arial"/>
          <w:snapToGrid w:val="0"/>
          <w:color w:val="000000"/>
          <w:spacing w:val="-4"/>
          <w:sz w:val="20"/>
          <w:szCs w:val="20"/>
        </w:rPr>
        <w:t>rice and costs directly attribut</w:t>
      </w:r>
      <w:r w:rsidRPr="003D4F3F">
        <w:rPr>
          <w:rFonts w:ascii="Arial" w:hAnsi="Arial" w:cs="Arial"/>
          <w:snapToGrid w:val="0"/>
          <w:color w:val="000000"/>
          <w:spacing w:val="-4"/>
          <w:sz w:val="20"/>
          <w:szCs w:val="20"/>
        </w:rPr>
        <w:t xml:space="preserve">able to the acquisition of the inventory, such as import duties and freight, less all attributable discounts, allowances or rebates.  The cost of finished goods comprises raw materials, direct labour, other direct costs and related production overheads.  Net realisable value is the estimate of selling price in the ordinary course of business, less cost of completion and selling expenses.  Provision is </w:t>
      </w:r>
      <w:r w:rsidR="006C09D7" w:rsidRPr="003D4F3F">
        <w:rPr>
          <w:rFonts w:ascii="Arial" w:hAnsi="Arial" w:cs="Arial"/>
          <w:snapToGrid w:val="0"/>
          <w:color w:val="000000"/>
          <w:spacing w:val="-4"/>
          <w:sz w:val="20"/>
          <w:szCs w:val="20"/>
        </w:rPr>
        <w:t>made where necessary, for obsole</w:t>
      </w:r>
      <w:r w:rsidRPr="003D4F3F">
        <w:rPr>
          <w:rFonts w:ascii="Arial" w:hAnsi="Arial" w:cs="Arial"/>
          <w:snapToGrid w:val="0"/>
          <w:color w:val="000000"/>
          <w:spacing w:val="-4"/>
          <w:sz w:val="20"/>
          <w:szCs w:val="20"/>
        </w:rPr>
        <w:t>ted, slow-moving and defective inventories.</w:t>
      </w:r>
    </w:p>
    <w:p w:rsidR="00AF28F1" w:rsidRPr="003D4F3F" w:rsidRDefault="00AF28F1" w:rsidP="00914735">
      <w:pPr>
        <w:ind w:left="547"/>
        <w:jc w:val="both"/>
        <w:rPr>
          <w:rFonts w:ascii="Arial" w:hAnsi="Arial" w:cs="Arial"/>
          <w:snapToGrid w:val="0"/>
          <w:color w:val="000000"/>
          <w:spacing w:val="-4"/>
          <w:sz w:val="20"/>
          <w:szCs w:val="20"/>
        </w:rPr>
      </w:pPr>
    </w:p>
    <w:p w:rsidR="00AF28F1" w:rsidRPr="003D4F3F" w:rsidRDefault="00AF28F1" w:rsidP="00AF28F1">
      <w:pPr>
        <w:numPr>
          <w:ilvl w:val="1"/>
          <w:numId w:val="6"/>
        </w:numPr>
        <w:ind w:left="540" w:right="-1" w:hanging="540"/>
        <w:jc w:val="both"/>
        <w:rPr>
          <w:rFonts w:ascii="Arial" w:hAnsi="Arial" w:cs="Arial"/>
          <w:b/>
          <w:bCs/>
          <w:snapToGrid w:val="0"/>
          <w:color w:val="000000"/>
          <w:sz w:val="20"/>
          <w:szCs w:val="20"/>
        </w:rPr>
      </w:pPr>
      <w:r w:rsidRPr="003D4F3F">
        <w:rPr>
          <w:rFonts w:ascii="Arial" w:hAnsi="Arial" w:cs="Arial"/>
          <w:b/>
          <w:bCs/>
          <w:snapToGrid w:val="0"/>
          <w:color w:val="000000"/>
          <w:sz w:val="20"/>
          <w:szCs w:val="20"/>
        </w:rPr>
        <w:t>Assets held for sale</w:t>
      </w:r>
    </w:p>
    <w:p w:rsidR="00AF28F1" w:rsidRPr="003D4F3F" w:rsidRDefault="00AF28F1" w:rsidP="00AF28F1">
      <w:pPr>
        <w:ind w:left="540" w:right="-1"/>
        <w:jc w:val="both"/>
        <w:rPr>
          <w:rFonts w:ascii="Arial" w:hAnsi="Arial" w:cs="Arial"/>
          <w:b/>
          <w:bCs/>
          <w:snapToGrid w:val="0"/>
          <w:color w:val="000000"/>
          <w:sz w:val="20"/>
          <w:szCs w:val="20"/>
          <w:rtl/>
          <w:cs/>
        </w:rPr>
      </w:pPr>
    </w:p>
    <w:p w:rsidR="00AF28F1" w:rsidRPr="003D4F3F" w:rsidRDefault="00AF28F1" w:rsidP="00AF28F1">
      <w:pPr>
        <w:ind w:left="540" w:right="-1"/>
        <w:jc w:val="both"/>
        <w:rPr>
          <w:rFonts w:ascii="Arial" w:hAnsi="Arial" w:cs="Arial"/>
          <w:snapToGrid w:val="0"/>
          <w:color w:val="000000"/>
          <w:sz w:val="20"/>
          <w:szCs w:val="20"/>
        </w:rPr>
      </w:pPr>
      <w:r w:rsidRPr="003D4F3F">
        <w:rPr>
          <w:rFonts w:ascii="Arial" w:hAnsi="Arial" w:cs="Arial"/>
          <w:snapToGrid w:val="0"/>
          <w:color w:val="000000"/>
          <w:sz w:val="20"/>
          <w:szCs w:val="20"/>
        </w:rPr>
        <w:t>Assets are classified as assets held for sale if their carrying amount will be recovered principally through a sale transaction rather than through continuing use and the assets are available for immediate sale in its present condition.  Assets held for sale are stated at the lower of cost or fair value after deducting cost to sell. Loss on impairment will be recorded as expense in the statements of comprehensive income.</w:t>
      </w:r>
    </w:p>
    <w:p w:rsidR="00AF28F1" w:rsidRPr="003D4F3F" w:rsidRDefault="00AF28F1" w:rsidP="00AF28F1">
      <w:pPr>
        <w:ind w:left="540" w:right="-1"/>
        <w:jc w:val="both"/>
        <w:rPr>
          <w:rFonts w:ascii="Arial" w:hAnsi="Arial" w:cs="Arial"/>
          <w:snapToGrid w:val="0"/>
          <w:color w:val="000000"/>
          <w:spacing w:val="-4"/>
          <w:sz w:val="20"/>
          <w:szCs w:val="20"/>
        </w:rPr>
      </w:pPr>
    </w:p>
    <w:p w:rsidR="00AF28F1" w:rsidRPr="003D4F3F" w:rsidRDefault="00AF28F1" w:rsidP="00AF28F1">
      <w:pPr>
        <w:ind w:left="540" w:right="-1"/>
        <w:jc w:val="both"/>
        <w:rPr>
          <w:rFonts w:ascii="Arial" w:hAnsi="Arial" w:cs="Arial"/>
          <w:snapToGrid w:val="0"/>
          <w:color w:val="000000"/>
          <w:spacing w:val="-4"/>
          <w:sz w:val="20"/>
          <w:szCs w:val="20"/>
        </w:rPr>
      </w:pPr>
      <w:r w:rsidRPr="003D4F3F">
        <w:rPr>
          <w:rFonts w:ascii="Arial" w:hAnsi="Arial" w:cs="Arial"/>
          <w:snapToGrid w:val="0"/>
          <w:color w:val="000000"/>
          <w:spacing w:val="-4"/>
          <w:sz w:val="20"/>
          <w:szCs w:val="20"/>
        </w:rPr>
        <w:t>Gain or loss on disposals of assets classified as held for sale is recognized in the statements of comprehensive income at the date of disposal.</w:t>
      </w:r>
    </w:p>
    <w:p w:rsidR="007A395A" w:rsidRPr="003D4F3F" w:rsidRDefault="007A395A">
      <w:pPr>
        <w:rPr>
          <w:rFonts w:ascii="Arial" w:hAnsi="Arial" w:cs="Arial"/>
          <w:b/>
          <w:bCs/>
          <w:snapToGrid w:val="0"/>
          <w:color w:val="000000"/>
          <w:sz w:val="20"/>
          <w:szCs w:val="20"/>
        </w:rPr>
      </w:pPr>
    </w:p>
    <w:p w:rsidR="002D0A5C" w:rsidRPr="003D4F3F" w:rsidRDefault="002D0A5C" w:rsidP="00914735">
      <w:pPr>
        <w:numPr>
          <w:ilvl w:val="1"/>
          <w:numId w:val="6"/>
        </w:numPr>
        <w:ind w:left="547" w:hanging="540"/>
        <w:jc w:val="both"/>
        <w:rPr>
          <w:rFonts w:ascii="Arial" w:hAnsi="Arial" w:cs="Arial"/>
          <w:b/>
          <w:bCs/>
          <w:snapToGrid w:val="0"/>
          <w:color w:val="000000"/>
          <w:sz w:val="20"/>
          <w:szCs w:val="20"/>
        </w:rPr>
      </w:pPr>
      <w:r w:rsidRPr="003D4F3F">
        <w:rPr>
          <w:rFonts w:ascii="Arial" w:hAnsi="Arial" w:cs="Arial"/>
          <w:b/>
          <w:bCs/>
          <w:snapToGrid w:val="0"/>
          <w:color w:val="000000"/>
          <w:sz w:val="20"/>
          <w:szCs w:val="20"/>
        </w:rPr>
        <w:t xml:space="preserve">Group accounting - Investments in subsidiaries and associates </w:t>
      </w:r>
    </w:p>
    <w:p w:rsidR="00D96772" w:rsidRPr="003D4F3F" w:rsidRDefault="00D96772" w:rsidP="00914735">
      <w:pPr>
        <w:ind w:left="547"/>
        <w:jc w:val="both"/>
        <w:rPr>
          <w:rFonts w:ascii="Arial" w:hAnsi="Arial" w:cs="Arial"/>
          <w:snapToGrid w:val="0"/>
          <w:color w:val="000000"/>
          <w:sz w:val="20"/>
          <w:szCs w:val="20"/>
        </w:rPr>
      </w:pPr>
    </w:p>
    <w:p w:rsidR="002D0A5C" w:rsidRPr="003D4F3F" w:rsidRDefault="002D0A5C" w:rsidP="00914735">
      <w:pPr>
        <w:pStyle w:val="ListParagraph"/>
        <w:numPr>
          <w:ilvl w:val="0"/>
          <w:numId w:val="9"/>
        </w:numPr>
        <w:ind w:left="547" w:hanging="540"/>
        <w:jc w:val="both"/>
        <w:rPr>
          <w:rFonts w:ascii="Arial" w:hAnsi="Arial" w:cs="Arial"/>
          <w:b/>
          <w:bCs/>
          <w:snapToGrid w:val="0"/>
          <w:color w:val="000000"/>
          <w:sz w:val="20"/>
          <w:szCs w:val="20"/>
        </w:rPr>
      </w:pPr>
      <w:r w:rsidRPr="003D4F3F">
        <w:rPr>
          <w:rFonts w:ascii="Arial" w:hAnsi="Arial" w:cs="Arial"/>
          <w:b/>
          <w:bCs/>
          <w:snapToGrid w:val="0"/>
          <w:color w:val="000000"/>
          <w:sz w:val="20"/>
          <w:szCs w:val="20"/>
        </w:rPr>
        <w:t>Subsidiaries</w:t>
      </w:r>
    </w:p>
    <w:p w:rsidR="00AF28F1" w:rsidRPr="003D4F3F" w:rsidRDefault="00AF28F1" w:rsidP="00AF28F1">
      <w:pPr>
        <w:jc w:val="both"/>
        <w:rPr>
          <w:rFonts w:ascii="Arial" w:hAnsi="Arial" w:cs="Arial"/>
          <w:snapToGrid w:val="0"/>
          <w:color w:val="000000"/>
          <w:sz w:val="16"/>
          <w:szCs w:val="16"/>
        </w:rPr>
      </w:pPr>
    </w:p>
    <w:p w:rsidR="00AF28F1" w:rsidRPr="003D4F3F" w:rsidRDefault="00AF28F1" w:rsidP="00AF28F1">
      <w:pPr>
        <w:ind w:left="547"/>
        <w:jc w:val="both"/>
        <w:rPr>
          <w:rFonts w:ascii="Arial" w:hAnsi="Arial" w:cs="Arial"/>
          <w:snapToGrid w:val="0"/>
          <w:color w:val="000000"/>
          <w:sz w:val="20"/>
          <w:szCs w:val="20"/>
        </w:rPr>
      </w:pPr>
      <w:r w:rsidRPr="003D4F3F">
        <w:rPr>
          <w:rFonts w:ascii="Arial" w:hAnsi="Arial" w:cs="Arial"/>
          <w:snapToGrid w:val="0"/>
          <w:color w:val="000000"/>
          <w:sz w:val="20"/>
          <w:szCs w:val="20"/>
        </w:rPr>
        <w:t>Subsidiaries are all entities over which the Group has the power to govern the financial and operating policies generally accompanying a shareholding of more than one half of the voting rights.  The existence and effect of potential voting rights that are currently exercisable or convertible are fully considered when assessing whether the Group controls another entity.  Subsidiaries are consolidated from the date on which control is transferred to the Group.  They de-consolidated from the date that control ceases.</w:t>
      </w:r>
    </w:p>
    <w:p w:rsidR="00AF28F1" w:rsidRPr="003D4F3F" w:rsidRDefault="00AF28F1" w:rsidP="00AF28F1">
      <w:pPr>
        <w:ind w:left="547"/>
        <w:jc w:val="both"/>
        <w:rPr>
          <w:rFonts w:ascii="Arial" w:hAnsi="Arial" w:cs="Arial"/>
          <w:snapToGrid w:val="0"/>
          <w:color w:val="000000"/>
          <w:sz w:val="16"/>
          <w:szCs w:val="16"/>
        </w:rPr>
      </w:pPr>
    </w:p>
    <w:p w:rsidR="00AF28F1" w:rsidRPr="003D4F3F" w:rsidRDefault="00AF28F1" w:rsidP="00AF28F1">
      <w:pPr>
        <w:ind w:left="547"/>
        <w:jc w:val="both"/>
        <w:rPr>
          <w:rFonts w:ascii="Arial" w:hAnsi="Arial" w:cs="Arial"/>
          <w:snapToGrid w:val="0"/>
          <w:color w:val="000000"/>
          <w:sz w:val="20"/>
          <w:szCs w:val="20"/>
        </w:rPr>
      </w:pPr>
      <w:r w:rsidRPr="003D4F3F">
        <w:rPr>
          <w:rFonts w:ascii="Arial" w:hAnsi="Arial" w:cs="Arial"/>
          <w:snapToGrid w:val="0"/>
          <w:color w:val="000000"/>
          <w:sz w:val="20"/>
          <w:szCs w:val="20"/>
        </w:rPr>
        <w:t>The Group uses the acquisition method of accounting to account for business combinations. The consideration transferred for the acquisition of a subsidiary is the fair value of the assets transferred, the liabilities incurred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recognises any non-controlling interest in the acquiree at the non-controlling interest’s proportionate share of the acquiree’s net assets.</w:t>
      </w:r>
    </w:p>
    <w:p w:rsidR="00AF28F1" w:rsidRPr="003D4F3F" w:rsidRDefault="00AF28F1" w:rsidP="00AF28F1">
      <w:pPr>
        <w:ind w:left="547"/>
        <w:jc w:val="both"/>
        <w:rPr>
          <w:rFonts w:ascii="Arial" w:hAnsi="Arial" w:cs="Arial"/>
          <w:snapToGrid w:val="0"/>
          <w:color w:val="000000"/>
          <w:sz w:val="16"/>
          <w:szCs w:val="16"/>
        </w:rPr>
      </w:pPr>
      <w:r w:rsidRPr="003D4F3F">
        <w:rPr>
          <w:rFonts w:ascii="Arial" w:hAnsi="Arial" w:cs="Arial"/>
          <w:snapToGrid w:val="0"/>
          <w:color w:val="000000"/>
          <w:sz w:val="16"/>
          <w:szCs w:val="16"/>
        </w:rPr>
        <w:t> </w:t>
      </w:r>
    </w:p>
    <w:p w:rsidR="00AF28F1" w:rsidRPr="003D4F3F" w:rsidRDefault="00AF28F1" w:rsidP="00AF28F1">
      <w:pPr>
        <w:ind w:left="547"/>
        <w:jc w:val="both"/>
        <w:rPr>
          <w:rFonts w:ascii="Arial" w:hAnsi="Arial" w:cs="Arial"/>
          <w:snapToGrid w:val="0"/>
          <w:color w:val="000000"/>
          <w:sz w:val="20"/>
          <w:szCs w:val="20"/>
        </w:rPr>
      </w:pPr>
      <w:r w:rsidRPr="003D4F3F">
        <w:rPr>
          <w:rFonts w:ascii="Arial" w:hAnsi="Arial" w:cs="Arial"/>
          <w:snapToGrid w:val="0"/>
          <w:color w:val="000000"/>
          <w:sz w:val="20"/>
          <w:szCs w:val="20"/>
        </w:rPr>
        <w:t>Investments in subsidiaries are accounted for at cost less impairment. Cost is adjusted to reflect changes in consideration arising from contingent consideration amendments. Cost also includes direct attributable costs of investment.</w:t>
      </w:r>
    </w:p>
    <w:p w:rsidR="00AF28F1" w:rsidRPr="003D4F3F" w:rsidRDefault="00AF28F1" w:rsidP="00AF28F1">
      <w:pPr>
        <w:ind w:left="547"/>
        <w:jc w:val="both"/>
        <w:rPr>
          <w:rFonts w:ascii="Arial" w:hAnsi="Arial" w:cs="Arial"/>
          <w:snapToGrid w:val="0"/>
          <w:color w:val="000000"/>
          <w:sz w:val="16"/>
          <w:szCs w:val="16"/>
        </w:rPr>
      </w:pPr>
    </w:p>
    <w:p w:rsidR="00AF28F1" w:rsidRPr="003D4F3F" w:rsidRDefault="00AF28F1" w:rsidP="00AF28F1">
      <w:pPr>
        <w:ind w:left="547"/>
        <w:jc w:val="both"/>
        <w:rPr>
          <w:rFonts w:ascii="Arial" w:hAnsi="Arial" w:cs="Arial"/>
          <w:snapToGrid w:val="0"/>
          <w:color w:val="000000"/>
          <w:sz w:val="20"/>
          <w:szCs w:val="20"/>
        </w:rPr>
      </w:pPr>
      <w:r w:rsidRPr="003D4F3F">
        <w:rPr>
          <w:rFonts w:ascii="Arial" w:hAnsi="Arial" w:cs="Arial"/>
          <w:snapToGrid w:val="0"/>
          <w:color w:val="000000"/>
          <w:sz w:val="20"/>
          <w:szCs w:val="20"/>
        </w:rPr>
        <w:t>The excess of the consideration transferred, the amount of any non-controlling interest in the acquiree and the acquisition date fair value of any previous equity interest in the acquiree over the fair value of the Group’s share of the identifiable net assets acquired is recorded as goodwill. If this is less than the fair value of the net assets of the subsidiary acquired in the case of a bargain purchase, the difference is recognised directly in profit or loss.</w:t>
      </w:r>
    </w:p>
    <w:p w:rsidR="00AF28F1" w:rsidRPr="003D4F3F" w:rsidRDefault="00AF28F1" w:rsidP="00AF28F1">
      <w:pPr>
        <w:ind w:left="547"/>
        <w:jc w:val="both"/>
        <w:rPr>
          <w:rFonts w:ascii="Arial" w:hAnsi="Arial" w:cs="Arial"/>
          <w:snapToGrid w:val="0"/>
          <w:color w:val="000000"/>
          <w:sz w:val="16"/>
          <w:szCs w:val="16"/>
        </w:rPr>
      </w:pPr>
    </w:p>
    <w:p w:rsidR="00AF28F1" w:rsidRPr="003D4F3F" w:rsidRDefault="00AF28F1" w:rsidP="00AF28F1">
      <w:pPr>
        <w:ind w:left="547"/>
        <w:jc w:val="both"/>
        <w:rPr>
          <w:rFonts w:ascii="Arial" w:hAnsi="Arial" w:cs="Arial"/>
          <w:snapToGrid w:val="0"/>
          <w:color w:val="000000"/>
          <w:sz w:val="20"/>
          <w:szCs w:val="20"/>
        </w:rPr>
      </w:pPr>
      <w:r w:rsidRPr="003D4F3F">
        <w:rPr>
          <w:rFonts w:ascii="Arial" w:hAnsi="Arial" w:cs="Arial"/>
          <w:snapToGrid w:val="0"/>
          <w:color w:val="000000"/>
          <w:sz w:val="20"/>
          <w:szCs w:val="20"/>
        </w:rPr>
        <w:lastRenderedPageBreak/>
        <w:t>Intercompany transactions, balances and unrealised gains or loss on transactions between Group companies are eliminated. Unrealised losses are also eliminated. Accounting policies of subsidiaries have been changed where necessary to ensure consistency with the policies adopted by the Group.</w:t>
      </w:r>
    </w:p>
    <w:p w:rsidR="00AF28F1" w:rsidRPr="003D4F3F" w:rsidRDefault="00AF28F1" w:rsidP="00AF28F1">
      <w:pPr>
        <w:ind w:left="547"/>
        <w:jc w:val="both"/>
        <w:rPr>
          <w:rFonts w:ascii="Arial" w:hAnsi="Arial" w:cs="Arial"/>
          <w:snapToGrid w:val="0"/>
          <w:color w:val="000000"/>
          <w:sz w:val="16"/>
          <w:szCs w:val="16"/>
        </w:rPr>
      </w:pPr>
    </w:p>
    <w:p w:rsidR="00AF28F1" w:rsidRPr="003D4F3F" w:rsidRDefault="00AF28F1" w:rsidP="00AF28F1">
      <w:pPr>
        <w:ind w:left="547"/>
        <w:jc w:val="both"/>
        <w:rPr>
          <w:rFonts w:ascii="Arial" w:hAnsi="Arial" w:cs="Arial"/>
          <w:snapToGrid w:val="0"/>
          <w:color w:val="000000"/>
          <w:sz w:val="20"/>
          <w:szCs w:val="20"/>
        </w:rPr>
      </w:pPr>
      <w:r w:rsidRPr="003D4F3F">
        <w:rPr>
          <w:rFonts w:ascii="Arial" w:hAnsi="Arial" w:cs="Arial"/>
          <w:snapToGrid w:val="0"/>
          <w:color w:val="000000"/>
          <w:sz w:val="20"/>
          <w:szCs w:val="20"/>
        </w:rPr>
        <w:t xml:space="preserve">A list of the Group’s principal subsidiaries and the financial effects of acquisitions and disposals of subsidiaries are shown in Note </w:t>
      </w:r>
      <w:r w:rsidR="004A0ABF" w:rsidRPr="003D4F3F">
        <w:rPr>
          <w:rFonts w:ascii="Arial" w:hAnsi="Arial" w:cs="Arial"/>
          <w:snapToGrid w:val="0"/>
          <w:color w:val="000000"/>
          <w:sz w:val="20"/>
          <w:szCs w:val="20"/>
        </w:rPr>
        <w:t>15.</w:t>
      </w:r>
    </w:p>
    <w:p w:rsidR="00714390" w:rsidRPr="003D4F3F" w:rsidRDefault="00714390" w:rsidP="00AF28F1">
      <w:pPr>
        <w:ind w:left="547"/>
        <w:jc w:val="both"/>
        <w:rPr>
          <w:rFonts w:ascii="Arial" w:hAnsi="Arial" w:cs="Arial"/>
          <w:snapToGrid w:val="0"/>
          <w:color w:val="000000"/>
          <w:sz w:val="20"/>
          <w:szCs w:val="20"/>
        </w:rPr>
      </w:pPr>
    </w:p>
    <w:p w:rsidR="00AF28F1" w:rsidRPr="003D4F3F" w:rsidRDefault="00AF28F1" w:rsidP="00AF28F1">
      <w:pPr>
        <w:pStyle w:val="ListParagraph"/>
        <w:numPr>
          <w:ilvl w:val="0"/>
          <w:numId w:val="9"/>
        </w:numPr>
        <w:ind w:left="547" w:hanging="540"/>
        <w:jc w:val="both"/>
        <w:rPr>
          <w:rFonts w:ascii="Arial" w:hAnsi="Arial" w:cs="Arial"/>
          <w:b/>
          <w:bCs/>
          <w:snapToGrid w:val="0"/>
          <w:color w:val="000000"/>
          <w:sz w:val="20"/>
          <w:szCs w:val="20"/>
        </w:rPr>
      </w:pPr>
      <w:r w:rsidRPr="003D4F3F">
        <w:rPr>
          <w:rFonts w:ascii="Arial" w:hAnsi="Arial" w:cs="Arial"/>
          <w:b/>
          <w:bCs/>
          <w:snapToGrid w:val="0"/>
          <w:color w:val="000000"/>
          <w:sz w:val="20"/>
          <w:szCs w:val="20"/>
        </w:rPr>
        <w:t>Transactions and non-controlling interests</w:t>
      </w:r>
    </w:p>
    <w:p w:rsidR="00AF28F1" w:rsidRPr="003D4F3F" w:rsidRDefault="00AF28F1" w:rsidP="00AF28F1">
      <w:pPr>
        <w:ind w:left="547"/>
        <w:jc w:val="both"/>
        <w:rPr>
          <w:rFonts w:ascii="Arial" w:hAnsi="Arial" w:cs="Arial"/>
          <w:snapToGrid w:val="0"/>
          <w:color w:val="000000"/>
          <w:sz w:val="16"/>
          <w:szCs w:val="16"/>
        </w:rPr>
      </w:pPr>
    </w:p>
    <w:p w:rsidR="00AF28F1" w:rsidRPr="003D4F3F" w:rsidRDefault="00AF28F1" w:rsidP="00AF28F1">
      <w:pPr>
        <w:ind w:left="547"/>
        <w:jc w:val="both"/>
        <w:rPr>
          <w:rFonts w:ascii="Arial" w:hAnsi="Arial" w:cs="Arial"/>
          <w:snapToGrid w:val="0"/>
          <w:color w:val="000000"/>
          <w:sz w:val="20"/>
          <w:szCs w:val="20"/>
        </w:rPr>
      </w:pPr>
      <w:r w:rsidRPr="003D4F3F">
        <w:rPr>
          <w:rFonts w:ascii="Arial" w:hAnsi="Arial" w:cs="Arial"/>
          <w:snapToGrid w:val="0"/>
          <w:color w:val="000000"/>
          <w:sz w:val="20"/>
          <w:szCs w:val="20"/>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rsidR="00AF28F1" w:rsidRPr="003D4F3F" w:rsidRDefault="00AF28F1" w:rsidP="00AF28F1">
      <w:pPr>
        <w:ind w:left="547"/>
        <w:jc w:val="both"/>
        <w:rPr>
          <w:rFonts w:ascii="Arial" w:hAnsi="Arial" w:cs="Arial"/>
          <w:snapToGrid w:val="0"/>
          <w:color w:val="000000"/>
          <w:sz w:val="16"/>
          <w:szCs w:val="16"/>
        </w:rPr>
      </w:pPr>
    </w:p>
    <w:p w:rsidR="00AF28F1" w:rsidRPr="003D4F3F" w:rsidRDefault="00AF28F1" w:rsidP="00AF28F1">
      <w:pPr>
        <w:pStyle w:val="ListParagraph"/>
        <w:numPr>
          <w:ilvl w:val="0"/>
          <w:numId w:val="9"/>
        </w:numPr>
        <w:ind w:left="540" w:right="-1" w:hanging="540"/>
        <w:jc w:val="both"/>
        <w:rPr>
          <w:rFonts w:ascii="Arial" w:hAnsi="Arial" w:cs="Arial"/>
          <w:b/>
          <w:bCs/>
          <w:snapToGrid w:val="0"/>
          <w:color w:val="000000"/>
          <w:sz w:val="20"/>
          <w:szCs w:val="20"/>
        </w:rPr>
      </w:pPr>
      <w:r w:rsidRPr="003D4F3F">
        <w:rPr>
          <w:rFonts w:ascii="Arial" w:hAnsi="Arial" w:cs="Arial"/>
          <w:b/>
          <w:bCs/>
          <w:snapToGrid w:val="0"/>
          <w:color w:val="000000"/>
          <w:sz w:val="20"/>
          <w:szCs w:val="20"/>
        </w:rPr>
        <w:t>Associates</w:t>
      </w:r>
    </w:p>
    <w:p w:rsidR="00AF28F1" w:rsidRPr="003D4F3F" w:rsidRDefault="00AF28F1" w:rsidP="00AF28F1">
      <w:pPr>
        <w:ind w:left="547"/>
        <w:jc w:val="both"/>
        <w:rPr>
          <w:rFonts w:ascii="Arial" w:hAnsi="Arial" w:cs="Arial"/>
          <w:snapToGrid w:val="0"/>
          <w:color w:val="000000"/>
          <w:sz w:val="16"/>
          <w:szCs w:val="16"/>
        </w:rPr>
      </w:pPr>
    </w:p>
    <w:p w:rsidR="00AF28F1" w:rsidRPr="003D4F3F" w:rsidRDefault="00AF28F1" w:rsidP="00AF28F1">
      <w:pPr>
        <w:ind w:left="540" w:right="-1"/>
        <w:jc w:val="both"/>
        <w:rPr>
          <w:rFonts w:ascii="Arial" w:hAnsi="Arial" w:cs="Arial"/>
          <w:snapToGrid w:val="0"/>
          <w:color w:val="000000"/>
          <w:sz w:val="20"/>
          <w:szCs w:val="20"/>
        </w:rPr>
      </w:pPr>
      <w:r w:rsidRPr="003D4F3F">
        <w:rPr>
          <w:rFonts w:ascii="Arial" w:hAnsi="Arial" w:cs="Arial"/>
          <w:snapToGrid w:val="0"/>
          <w:color w:val="000000"/>
          <w:sz w:val="20"/>
          <w:szCs w:val="20"/>
        </w:rPr>
        <w:t>Associates are all entities over which the Group has significant influence but not control, generally accompanying a shareholding of between 20% and 50% of the voting rights. Investments in associates are accounted for using the equity method of accounting and are initially recognised at cost. The Group’s investment in associates includes goodwill identified on acquisition, net of any accumulated impairment loss (see Note 5.8</w:t>
      </w:r>
      <w:r w:rsidR="004A0ABF" w:rsidRPr="003D4F3F">
        <w:rPr>
          <w:rFonts w:ascii="Arial" w:hAnsi="Arial" w:cs="Arial"/>
          <w:snapToGrid w:val="0"/>
          <w:color w:val="000000"/>
          <w:sz w:val="20"/>
          <w:szCs w:val="20"/>
        </w:rPr>
        <w:t xml:space="preserve"> and 5.9</w:t>
      </w:r>
      <w:r w:rsidRPr="003D4F3F">
        <w:rPr>
          <w:rFonts w:ascii="Arial" w:hAnsi="Arial" w:cs="Arial"/>
          <w:snapToGrid w:val="0"/>
          <w:color w:val="000000"/>
          <w:sz w:val="20"/>
          <w:szCs w:val="20"/>
        </w:rPr>
        <w:t xml:space="preserve"> for the impairment of assets including goodwill).</w:t>
      </w:r>
    </w:p>
    <w:p w:rsidR="00AF28F1" w:rsidRPr="003D4F3F" w:rsidRDefault="00AF28F1" w:rsidP="00AF28F1">
      <w:pPr>
        <w:ind w:left="547"/>
        <w:jc w:val="both"/>
        <w:rPr>
          <w:rFonts w:ascii="Arial" w:hAnsi="Arial" w:cs="Arial"/>
          <w:snapToGrid w:val="0"/>
          <w:color w:val="000000"/>
          <w:sz w:val="16"/>
          <w:szCs w:val="16"/>
        </w:rPr>
      </w:pPr>
    </w:p>
    <w:p w:rsidR="00AF28F1" w:rsidRPr="003D4F3F" w:rsidRDefault="00AF28F1" w:rsidP="00AF28F1">
      <w:pPr>
        <w:ind w:left="540" w:right="-1"/>
        <w:jc w:val="both"/>
        <w:rPr>
          <w:rFonts w:ascii="Arial" w:hAnsi="Arial" w:cs="Arial"/>
          <w:snapToGrid w:val="0"/>
          <w:color w:val="000000"/>
          <w:sz w:val="20"/>
          <w:szCs w:val="20"/>
        </w:rPr>
      </w:pPr>
      <w:r w:rsidRPr="003D4F3F">
        <w:rPr>
          <w:rFonts w:ascii="Arial" w:hAnsi="Arial" w:cs="Arial"/>
          <w:snapToGrid w:val="0"/>
          <w:color w:val="000000"/>
          <w:sz w:val="20"/>
          <w:szCs w:val="20"/>
        </w:rPr>
        <w:t>The Group’s share of its associates’ post-acquisition profits or losses is recognised in the profit or loss, and its share of post-acquisition movements in other comprehensive income is recognised in other comprehensive income. The cumulative post-acquisition movements are adjusted against the carrying amount of the investment. When the Group’s share of losses in an associate equals or exceeds its interest in the associate, the Group does not recognise further losses, unless it has incurred obligations or made payments on behalf of the associate.</w:t>
      </w:r>
    </w:p>
    <w:p w:rsidR="00040217" w:rsidRPr="003D4F3F" w:rsidRDefault="00040217" w:rsidP="00AF28F1">
      <w:pPr>
        <w:ind w:left="540"/>
        <w:rPr>
          <w:rFonts w:ascii="Arial" w:hAnsi="Arial" w:cs="Arial"/>
          <w:snapToGrid w:val="0"/>
          <w:color w:val="000000"/>
          <w:sz w:val="20"/>
          <w:szCs w:val="20"/>
        </w:rPr>
      </w:pPr>
    </w:p>
    <w:p w:rsidR="00AF28F1" w:rsidRPr="003D4F3F" w:rsidRDefault="00AF28F1" w:rsidP="00AF28F1">
      <w:pPr>
        <w:ind w:left="540"/>
        <w:rPr>
          <w:rFonts w:ascii="Arial" w:hAnsi="Arial" w:cs="Arial"/>
          <w:b/>
          <w:bCs/>
          <w:snapToGrid w:val="0"/>
          <w:color w:val="000000"/>
          <w:sz w:val="20"/>
          <w:szCs w:val="20"/>
        </w:rPr>
      </w:pPr>
      <w:r w:rsidRPr="003D4F3F">
        <w:rPr>
          <w:rFonts w:ascii="Arial" w:hAnsi="Arial" w:cs="Arial"/>
          <w:snapToGrid w:val="0"/>
          <w:color w:val="000000"/>
          <w:sz w:val="20"/>
          <w:szCs w:val="20"/>
        </w:rPr>
        <w:t xml:space="preserve">Unrealised gains on transactions between the Group and its associates are eliminated to the extent of the Group’s interest in the associates. Unrealised losses are also eliminated unless the transaction provides evidence of an impairment of the asset transferred. </w:t>
      </w:r>
    </w:p>
    <w:p w:rsidR="00AF28F1" w:rsidRPr="003D4F3F" w:rsidRDefault="00AF28F1" w:rsidP="00AF28F1">
      <w:pPr>
        <w:ind w:left="540" w:right="-1"/>
        <w:jc w:val="both"/>
        <w:rPr>
          <w:rFonts w:ascii="Arial" w:hAnsi="Arial" w:cs="Arial"/>
          <w:snapToGrid w:val="0"/>
          <w:color w:val="000000"/>
          <w:sz w:val="16"/>
          <w:szCs w:val="16"/>
        </w:rPr>
      </w:pPr>
    </w:p>
    <w:p w:rsidR="00AF28F1" w:rsidRPr="003D4F3F" w:rsidRDefault="00AF28F1" w:rsidP="00AF28F1">
      <w:pPr>
        <w:ind w:left="540" w:right="-1"/>
        <w:jc w:val="both"/>
        <w:rPr>
          <w:rFonts w:ascii="Arial" w:hAnsi="Arial" w:cs="Arial"/>
          <w:snapToGrid w:val="0"/>
          <w:color w:val="000000"/>
          <w:sz w:val="20"/>
          <w:szCs w:val="20"/>
        </w:rPr>
      </w:pPr>
      <w:r w:rsidRPr="003D4F3F">
        <w:rPr>
          <w:rFonts w:ascii="Arial" w:hAnsi="Arial" w:cs="Arial"/>
          <w:snapToGrid w:val="0"/>
          <w:color w:val="000000"/>
          <w:sz w:val="20"/>
          <w:szCs w:val="20"/>
        </w:rPr>
        <w:t>Accounting policies of associates have been changed where necessary to ensure consistency with the policies adopted by the Group. Dilution gains and losses arising in investments in associates are recognised in the income statement.</w:t>
      </w:r>
    </w:p>
    <w:p w:rsidR="00AF28F1" w:rsidRPr="003D4F3F" w:rsidRDefault="00AF28F1" w:rsidP="00AF28F1">
      <w:pPr>
        <w:ind w:left="540" w:right="-1"/>
        <w:jc w:val="both"/>
        <w:rPr>
          <w:rFonts w:ascii="Arial" w:hAnsi="Arial" w:cs="Arial"/>
          <w:snapToGrid w:val="0"/>
          <w:color w:val="000000"/>
          <w:sz w:val="16"/>
          <w:szCs w:val="16"/>
        </w:rPr>
      </w:pPr>
    </w:p>
    <w:p w:rsidR="00AF28F1" w:rsidRPr="003D4F3F" w:rsidRDefault="00AF28F1" w:rsidP="00AF28F1">
      <w:pPr>
        <w:ind w:left="540" w:right="-1"/>
        <w:jc w:val="both"/>
        <w:rPr>
          <w:rFonts w:ascii="Arial" w:hAnsi="Arial" w:cs="Arial"/>
          <w:snapToGrid w:val="0"/>
          <w:color w:val="000000"/>
          <w:sz w:val="20"/>
          <w:szCs w:val="20"/>
        </w:rPr>
      </w:pPr>
      <w:r w:rsidRPr="003D4F3F">
        <w:rPr>
          <w:rFonts w:ascii="Arial" w:hAnsi="Arial" w:cs="Arial"/>
          <w:snapToGrid w:val="0"/>
          <w:color w:val="000000"/>
          <w:sz w:val="20"/>
          <w:szCs w:val="20"/>
        </w:rPr>
        <w:t>In the Company’s separate financial statements, investments in associates are accounted for using the cost method of accounting.</w:t>
      </w:r>
    </w:p>
    <w:p w:rsidR="00AF28F1" w:rsidRPr="003D4F3F" w:rsidRDefault="00AF28F1" w:rsidP="00AF28F1">
      <w:pPr>
        <w:ind w:left="540" w:right="-1"/>
        <w:jc w:val="both"/>
        <w:rPr>
          <w:rFonts w:ascii="Arial" w:hAnsi="Arial" w:cs="Arial"/>
          <w:snapToGrid w:val="0"/>
          <w:color w:val="000000"/>
          <w:sz w:val="16"/>
          <w:szCs w:val="16"/>
        </w:rPr>
      </w:pPr>
    </w:p>
    <w:p w:rsidR="00AF28F1" w:rsidRPr="003D4F3F" w:rsidRDefault="00AF28F1" w:rsidP="00AF28F1">
      <w:pPr>
        <w:ind w:left="547"/>
        <w:jc w:val="both"/>
        <w:rPr>
          <w:rFonts w:ascii="Arial" w:hAnsi="Arial" w:cs="Arial"/>
          <w:snapToGrid w:val="0"/>
          <w:color w:val="000000"/>
          <w:sz w:val="20"/>
          <w:szCs w:val="20"/>
        </w:rPr>
      </w:pPr>
      <w:r w:rsidRPr="003D4F3F">
        <w:rPr>
          <w:rFonts w:ascii="Arial" w:hAnsi="Arial" w:cs="Arial"/>
          <w:snapToGrid w:val="0"/>
          <w:color w:val="000000"/>
          <w:sz w:val="20"/>
          <w:szCs w:val="20"/>
        </w:rPr>
        <w:t>When the Group ceases to have control or significant influence,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 In addition, any amounts previously recognised in other comprehensive income in respect of that entity are accounted for as if the Group had directly disposed of the related assets or liabilities.</w:t>
      </w:r>
    </w:p>
    <w:p w:rsidR="00AF28F1" w:rsidRPr="003D4F3F" w:rsidRDefault="00AF28F1" w:rsidP="00AF28F1">
      <w:pPr>
        <w:ind w:left="540" w:right="-1"/>
        <w:jc w:val="both"/>
        <w:rPr>
          <w:rFonts w:ascii="Arial" w:hAnsi="Arial" w:cs="Arial"/>
          <w:snapToGrid w:val="0"/>
          <w:color w:val="000000"/>
          <w:sz w:val="16"/>
          <w:szCs w:val="16"/>
        </w:rPr>
      </w:pPr>
    </w:p>
    <w:p w:rsidR="00AF28F1" w:rsidRPr="003D4F3F" w:rsidRDefault="00AF28F1" w:rsidP="00AF28F1">
      <w:pPr>
        <w:ind w:left="540" w:right="-1"/>
        <w:jc w:val="both"/>
        <w:rPr>
          <w:rFonts w:ascii="Arial" w:hAnsi="Arial" w:cs="Arial"/>
          <w:snapToGrid w:val="0"/>
          <w:color w:val="000000"/>
          <w:sz w:val="20"/>
          <w:szCs w:val="20"/>
        </w:rPr>
      </w:pPr>
      <w:r w:rsidRPr="003D4F3F">
        <w:rPr>
          <w:rFonts w:ascii="Arial" w:hAnsi="Arial" w:cs="Arial"/>
          <w:snapToGrid w:val="0"/>
          <w:color w:val="000000"/>
          <w:sz w:val="20"/>
          <w:szCs w:val="20"/>
        </w:rPr>
        <w:t>If the ownership interest in an associate is reduced but significant influence is retained, only a proportionate share of the amounts previously recognised in other comprehensive income is reclassified to profit or loss where appropriate, unless it has incurred obligations or made payments on behalf of the associate.</w:t>
      </w:r>
    </w:p>
    <w:p w:rsidR="00AF28F1" w:rsidRPr="003D4F3F" w:rsidRDefault="00AF28F1" w:rsidP="00AF28F1">
      <w:pPr>
        <w:ind w:left="540" w:right="-1"/>
        <w:jc w:val="both"/>
        <w:rPr>
          <w:rFonts w:ascii="Arial" w:hAnsi="Arial" w:cs="Arial"/>
          <w:snapToGrid w:val="0"/>
          <w:color w:val="000000"/>
          <w:sz w:val="16"/>
          <w:szCs w:val="16"/>
        </w:rPr>
      </w:pPr>
    </w:p>
    <w:p w:rsidR="007136BD" w:rsidRPr="003D4F3F" w:rsidRDefault="00AF28F1" w:rsidP="00AF28F1">
      <w:pPr>
        <w:ind w:left="540" w:right="-1"/>
        <w:jc w:val="both"/>
        <w:rPr>
          <w:rFonts w:ascii="Arial" w:hAnsi="Arial" w:cs="Arial"/>
          <w:snapToGrid w:val="0"/>
          <w:color w:val="000000"/>
          <w:sz w:val="20"/>
          <w:szCs w:val="20"/>
        </w:rPr>
      </w:pPr>
      <w:r w:rsidRPr="003D4F3F">
        <w:rPr>
          <w:rFonts w:ascii="Arial" w:hAnsi="Arial" w:cs="Arial"/>
          <w:snapToGrid w:val="0"/>
          <w:color w:val="000000"/>
          <w:sz w:val="20"/>
          <w:szCs w:val="20"/>
        </w:rPr>
        <w:t xml:space="preserve">A list of the Group’s principal associates and the financial effects of acquisitions and disposals of associates are shown in Note </w:t>
      </w:r>
      <w:r w:rsidR="004A0ABF" w:rsidRPr="003D4F3F">
        <w:rPr>
          <w:rFonts w:ascii="Arial" w:hAnsi="Arial" w:cs="Arial"/>
          <w:snapToGrid w:val="0"/>
          <w:color w:val="000000"/>
          <w:sz w:val="20"/>
          <w:szCs w:val="20"/>
        </w:rPr>
        <w:t>14</w:t>
      </w:r>
      <w:r w:rsidRPr="003D4F3F">
        <w:rPr>
          <w:rFonts w:ascii="Arial" w:hAnsi="Arial" w:cs="Arial"/>
          <w:snapToGrid w:val="0"/>
          <w:color w:val="000000"/>
          <w:sz w:val="20"/>
          <w:szCs w:val="20"/>
        </w:rPr>
        <w:t>.</w:t>
      </w:r>
    </w:p>
    <w:p w:rsidR="00AF28F1" w:rsidRPr="003D4F3F" w:rsidRDefault="00AF28F1" w:rsidP="00AF28F1">
      <w:pPr>
        <w:ind w:left="540" w:right="-1"/>
        <w:jc w:val="both"/>
        <w:rPr>
          <w:rFonts w:ascii="Arial" w:hAnsi="Arial" w:cs="Arial"/>
          <w:b/>
          <w:bCs/>
          <w:snapToGrid w:val="0"/>
          <w:color w:val="000000"/>
          <w:sz w:val="20"/>
          <w:szCs w:val="20"/>
        </w:rPr>
      </w:pPr>
    </w:p>
    <w:p w:rsidR="00714390" w:rsidRPr="003D4F3F" w:rsidRDefault="00714390">
      <w:pPr>
        <w:rPr>
          <w:rFonts w:ascii="Arial" w:hAnsi="Arial" w:cs="Arial"/>
          <w:b/>
          <w:bCs/>
          <w:snapToGrid w:val="0"/>
          <w:color w:val="000000"/>
          <w:sz w:val="20"/>
          <w:szCs w:val="20"/>
        </w:rPr>
      </w:pPr>
      <w:r w:rsidRPr="003D4F3F">
        <w:rPr>
          <w:rFonts w:ascii="Arial" w:hAnsi="Arial" w:cs="Arial"/>
          <w:b/>
          <w:bCs/>
          <w:snapToGrid w:val="0"/>
          <w:color w:val="000000"/>
          <w:sz w:val="20"/>
          <w:szCs w:val="20"/>
        </w:rPr>
        <w:br w:type="page"/>
      </w:r>
    </w:p>
    <w:p w:rsidR="007136BD" w:rsidRPr="003D4F3F" w:rsidRDefault="007136BD" w:rsidP="00906043">
      <w:pPr>
        <w:numPr>
          <w:ilvl w:val="1"/>
          <w:numId w:val="6"/>
        </w:numPr>
        <w:ind w:left="540" w:right="-1" w:hanging="540"/>
        <w:jc w:val="both"/>
        <w:rPr>
          <w:rFonts w:ascii="Arial" w:hAnsi="Arial" w:cs="Arial"/>
          <w:b/>
          <w:bCs/>
          <w:snapToGrid w:val="0"/>
          <w:color w:val="000000"/>
          <w:sz w:val="20"/>
          <w:szCs w:val="20"/>
          <w:rtl/>
          <w:cs/>
        </w:rPr>
      </w:pPr>
      <w:r w:rsidRPr="003D4F3F">
        <w:rPr>
          <w:rFonts w:ascii="Arial" w:hAnsi="Arial" w:cs="Arial"/>
          <w:b/>
          <w:bCs/>
          <w:snapToGrid w:val="0"/>
          <w:color w:val="000000"/>
          <w:sz w:val="20"/>
          <w:szCs w:val="20"/>
        </w:rPr>
        <w:lastRenderedPageBreak/>
        <w:t>Property, plant and equipments</w:t>
      </w:r>
    </w:p>
    <w:p w:rsidR="007136BD" w:rsidRPr="003D4F3F" w:rsidRDefault="007136BD" w:rsidP="00906043">
      <w:pPr>
        <w:ind w:left="540" w:right="-1"/>
        <w:jc w:val="both"/>
        <w:rPr>
          <w:rFonts w:ascii="Arial" w:hAnsi="Arial" w:cs="Arial"/>
          <w:snapToGrid w:val="0"/>
          <w:color w:val="000000"/>
          <w:sz w:val="16"/>
          <w:szCs w:val="16"/>
          <w:rtl/>
          <w:cs/>
          <w:lang w:eastAsia="th-TH"/>
        </w:rPr>
      </w:pPr>
    </w:p>
    <w:p w:rsidR="007136BD" w:rsidRPr="003D4F3F" w:rsidRDefault="007136BD" w:rsidP="00906043">
      <w:pPr>
        <w:ind w:left="540" w:right="-1"/>
        <w:jc w:val="both"/>
        <w:rPr>
          <w:rFonts w:ascii="Arial" w:hAnsi="Arial" w:cs="Arial"/>
          <w:snapToGrid w:val="0"/>
          <w:color w:val="000000"/>
          <w:spacing w:val="-4"/>
          <w:sz w:val="20"/>
          <w:szCs w:val="20"/>
        </w:rPr>
      </w:pPr>
      <w:r w:rsidRPr="003D4F3F">
        <w:rPr>
          <w:rFonts w:ascii="Arial" w:hAnsi="Arial" w:cs="Arial"/>
          <w:snapToGrid w:val="0"/>
          <w:color w:val="000000"/>
          <w:spacing w:val="-4"/>
          <w:sz w:val="20"/>
          <w:szCs w:val="20"/>
        </w:rPr>
        <w:t>Land is stated at cost.  Pant and equipment are initially recorded at cost and stated at histotical cost less accumulated depreciation and provision for impairment (if any).</w:t>
      </w:r>
    </w:p>
    <w:p w:rsidR="007136BD" w:rsidRPr="003D4F3F" w:rsidRDefault="007136BD" w:rsidP="00906043">
      <w:pPr>
        <w:ind w:left="540" w:right="-1"/>
        <w:jc w:val="both"/>
        <w:rPr>
          <w:rFonts w:ascii="Arial" w:hAnsi="Arial" w:cs="Arial"/>
          <w:snapToGrid w:val="0"/>
          <w:color w:val="000000"/>
          <w:sz w:val="16"/>
          <w:szCs w:val="16"/>
          <w:lang w:eastAsia="th-TH"/>
        </w:rPr>
      </w:pPr>
    </w:p>
    <w:p w:rsidR="007136BD" w:rsidRPr="003D4F3F" w:rsidRDefault="007136BD" w:rsidP="00714390">
      <w:pPr>
        <w:ind w:left="540" w:right="-1"/>
        <w:jc w:val="both"/>
        <w:rPr>
          <w:rFonts w:ascii="Arial" w:hAnsi="Arial" w:cs="Arial"/>
          <w:snapToGrid w:val="0"/>
          <w:color w:val="000000"/>
          <w:sz w:val="16"/>
          <w:szCs w:val="16"/>
          <w:lang w:eastAsia="th-TH"/>
        </w:rPr>
      </w:pPr>
      <w:r w:rsidRPr="003D4F3F">
        <w:rPr>
          <w:rFonts w:ascii="Arial" w:hAnsi="Arial" w:cs="Arial"/>
          <w:snapToGrid w:val="0"/>
          <w:color w:val="000000"/>
          <w:spacing w:val="-4"/>
          <w:sz w:val="20"/>
          <w:szCs w:val="20"/>
        </w:rPr>
        <w:t xml:space="preserve">Cost includes acquisition cost and any cost directly attributable to bring the asset or component to </w:t>
      </w:r>
      <w:r w:rsidR="00714390" w:rsidRPr="003D4F3F">
        <w:rPr>
          <w:rFonts w:ascii="Arial" w:hAnsi="Arial" w:cs="Arial"/>
          <w:snapToGrid w:val="0"/>
          <w:color w:val="000000"/>
          <w:spacing w:val="-4"/>
          <w:sz w:val="20"/>
          <w:szCs w:val="20"/>
        </w:rPr>
        <w:br/>
      </w:r>
      <w:r w:rsidRPr="003D4F3F">
        <w:rPr>
          <w:rFonts w:ascii="Arial" w:hAnsi="Arial" w:cs="Arial"/>
          <w:snapToGrid w:val="0"/>
          <w:color w:val="000000"/>
          <w:spacing w:val="-4"/>
          <w:sz w:val="20"/>
          <w:szCs w:val="20"/>
        </w:rPr>
        <w:t>the location and condition necessary for it to be capable of operating in the manner intended by management.</w:t>
      </w:r>
      <w:r w:rsidR="00714390" w:rsidRPr="003D4F3F">
        <w:rPr>
          <w:rFonts w:ascii="Arial" w:hAnsi="Arial" w:cs="Arial"/>
          <w:snapToGrid w:val="0"/>
          <w:color w:val="000000"/>
          <w:spacing w:val="-4"/>
          <w:sz w:val="20"/>
          <w:szCs w:val="20"/>
        </w:rPr>
        <w:br/>
      </w:r>
    </w:p>
    <w:p w:rsidR="00BD5FF3" w:rsidRPr="003D4F3F" w:rsidRDefault="00BD5FF3" w:rsidP="007B46BE">
      <w:pPr>
        <w:ind w:left="540" w:right="-1"/>
        <w:jc w:val="both"/>
        <w:rPr>
          <w:rFonts w:ascii="Arial" w:hAnsi="Arial" w:cs="Arial"/>
          <w:snapToGrid w:val="0"/>
          <w:color w:val="000000" w:themeColor="text1"/>
          <w:spacing w:val="-4"/>
          <w:sz w:val="20"/>
          <w:szCs w:val="20"/>
        </w:rPr>
      </w:pPr>
      <w:r w:rsidRPr="003D4F3F">
        <w:rPr>
          <w:rFonts w:ascii="Arial" w:hAnsi="Arial" w:cs="Arial"/>
          <w:snapToGrid w:val="0"/>
          <w:color w:val="000000" w:themeColor="text1"/>
          <w:spacing w:val="-4"/>
          <w:sz w:val="20"/>
          <w:szCs w:val="20"/>
        </w:rPr>
        <w:t>Cost also includes the initial estimate of the costs of dismantling and removing the item and restoring the site on which it is located, the obligation for which an entity incurs either when the item is acquired or as a consequence for having used the item during a particular period for purposes other than to produce inventories during that period.</w:t>
      </w:r>
    </w:p>
    <w:p w:rsidR="00BD5FF3" w:rsidRPr="003D4F3F" w:rsidRDefault="00BD5FF3" w:rsidP="007B46BE">
      <w:pPr>
        <w:ind w:left="540" w:right="-1"/>
        <w:jc w:val="both"/>
        <w:rPr>
          <w:rFonts w:ascii="Arial" w:hAnsi="Arial" w:cs="Arial"/>
          <w:snapToGrid w:val="0"/>
          <w:color w:val="000000"/>
          <w:sz w:val="16"/>
          <w:szCs w:val="16"/>
          <w:lang w:eastAsia="th-TH"/>
        </w:rPr>
      </w:pPr>
    </w:p>
    <w:p w:rsidR="007136BD" w:rsidRPr="003D4F3F" w:rsidRDefault="007136BD" w:rsidP="007B46BE">
      <w:pPr>
        <w:ind w:left="540" w:right="-19"/>
        <w:jc w:val="both"/>
        <w:rPr>
          <w:rFonts w:ascii="Arial" w:hAnsi="Arial" w:cs="Arial"/>
          <w:noProof w:val="0"/>
          <w:sz w:val="20"/>
          <w:szCs w:val="20"/>
        </w:rPr>
      </w:pPr>
      <w:r w:rsidRPr="003D4F3F">
        <w:rPr>
          <w:rFonts w:ascii="Arial" w:hAnsi="Arial" w:cs="Arial"/>
          <w:noProof w:val="0"/>
          <w:sz w:val="20"/>
          <w:szCs w:val="20"/>
        </w:rPr>
        <w:t>Depreciation is calculated so as to write-off the cost of the assets on a straight-line basis over the expected useful economic lives of the assets concerned as follows:</w:t>
      </w:r>
    </w:p>
    <w:p w:rsidR="007136BD" w:rsidRPr="003D4F3F" w:rsidRDefault="007136BD" w:rsidP="007B46BE">
      <w:pPr>
        <w:ind w:left="540" w:right="-1"/>
        <w:jc w:val="both"/>
        <w:rPr>
          <w:rFonts w:ascii="Arial" w:hAnsi="Arial" w:cs="Arial"/>
          <w:snapToGrid w:val="0"/>
          <w:color w:val="000000"/>
          <w:sz w:val="16"/>
          <w:szCs w:val="16"/>
          <w:lang w:eastAsia="th-TH"/>
        </w:rPr>
      </w:pPr>
      <w:r w:rsidRPr="003D4F3F">
        <w:rPr>
          <w:rFonts w:ascii="Arial" w:hAnsi="Arial" w:cs="Arial"/>
          <w:snapToGrid w:val="0"/>
          <w:color w:val="000000"/>
          <w:sz w:val="16"/>
          <w:szCs w:val="16"/>
          <w:lang w:eastAsia="th-TH"/>
        </w:rPr>
        <w:tab/>
      </w:r>
    </w:p>
    <w:tbl>
      <w:tblPr>
        <w:tblW w:w="7011" w:type="dxa"/>
        <w:tblInd w:w="567" w:type="dxa"/>
        <w:tblLook w:val="04A0" w:firstRow="1" w:lastRow="0" w:firstColumn="1" w:lastColumn="0" w:noHBand="0" w:noVBand="1"/>
      </w:tblPr>
      <w:tblGrid>
        <w:gridCol w:w="5031"/>
        <w:gridCol w:w="1980"/>
      </w:tblGrid>
      <w:tr w:rsidR="007136BD" w:rsidRPr="003D4F3F" w:rsidTr="00264714">
        <w:trPr>
          <w:trHeight w:val="70"/>
        </w:trPr>
        <w:tc>
          <w:tcPr>
            <w:tcW w:w="5031" w:type="dxa"/>
            <w:shd w:val="clear" w:color="auto" w:fill="auto"/>
          </w:tcPr>
          <w:p w:rsidR="007136BD" w:rsidRPr="003D4F3F" w:rsidRDefault="007136BD" w:rsidP="007B46BE">
            <w:pPr>
              <w:jc w:val="thaiDistribute"/>
              <w:rPr>
                <w:rFonts w:ascii="Arial" w:eastAsia="Times New Roman" w:hAnsi="Arial" w:cs="Arial"/>
                <w:noProof w:val="0"/>
                <w:sz w:val="20"/>
                <w:szCs w:val="20"/>
              </w:rPr>
            </w:pPr>
          </w:p>
        </w:tc>
        <w:tc>
          <w:tcPr>
            <w:tcW w:w="1980" w:type="dxa"/>
          </w:tcPr>
          <w:p w:rsidR="007136BD" w:rsidRPr="003D4F3F" w:rsidRDefault="007136BD" w:rsidP="007B46BE">
            <w:pPr>
              <w:pBdr>
                <w:bottom w:val="single" w:sz="4" w:space="1" w:color="auto"/>
              </w:pBdr>
              <w:jc w:val="center"/>
              <w:rPr>
                <w:rFonts w:ascii="Arial" w:eastAsia="Times New Roman" w:hAnsi="Arial" w:cs="Arial"/>
                <w:noProof w:val="0"/>
                <w:sz w:val="20"/>
                <w:szCs w:val="20"/>
              </w:rPr>
            </w:pPr>
            <w:r w:rsidRPr="003D4F3F">
              <w:rPr>
                <w:rFonts w:ascii="Arial" w:eastAsia="Times New Roman" w:hAnsi="Arial" w:cs="Arial"/>
                <w:noProof w:val="0"/>
                <w:sz w:val="20"/>
                <w:szCs w:val="20"/>
                <w:lang w:bidi="th-TH"/>
              </w:rPr>
              <w:t>U</w:t>
            </w:r>
            <w:r w:rsidRPr="003D4F3F">
              <w:rPr>
                <w:rFonts w:ascii="Arial" w:eastAsia="Times New Roman" w:hAnsi="Arial" w:cs="Arial"/>
                <w:noProof w:val="0"/>
                <w:sz w:val="20"/>
                <w:szCs w:val="20"/>
              </w:rPr>
              <w:t>seful lives</w:t>
            </w:r>
          </w:p>
        </w:tc>
      </w:tr>
      <w:tr w:rsidR="007136BD" w:rsidRPr="003D4F3F" w:rsidTr="00264714">
        <w:tc>
          <w:tcPr>
            <w:tcW w:w="5031" w:type="dxa"/>
            <w:shd w:val="clear" w:color="auto" w:fill="auto"/>
          </w:tcPr>
          <w:p w:rsidR="007136BD" w:rsidRPr="003D4F3F" w:rsidRDefault="007136BD" w:rsidP="00714390">
            <w:pPr>
              <w:ind w:left="540" w:right="-1"/>
              <w:jc w:val="both"/>
              <w:rPr>
                <w:rFonts w:ascii="Arial" w:hAnsi="Arial" w:cs="Arial"/>
                <w:snapToGrid w:val="0"/>
                <w:color w:val="000000"/>
                <w:sz w:val="16"/>
                <w:szCs w:val="16"/>
                <w:rtl/>
                <w:cs/>
                <w:lang w:eastAsia="th-TH"/>
              </w:rPr>
            </w:pPr>
          </w:p>
        </w:tc>
        <w:tc>
          <w:tcPr>
            <w:tcW w:w="1980" w:type="dxa"/>
          </w:tcPr>
          <w:p w:rsidR="007136BD" w:rsidRPr="003D4F3F" w:rsidRDefault="007136BD" w:rsidP="00714390">
            <w:pPr>
              <w:ind w:left="540" w:right="-1"/>
              <w:jc w:val="both"/>
              <w:rPr>
                <w:rFonts w:ascii="Arial" w:hAnsi="Arial" w:cs="Arial"/>
                <w:snapToGrid w:val="0"/>
                <w:color w:val="000000"/>
                <w:sz w:val="16"/>
                <w:szCs w:val="16"/>
                <w:lang w:eastAsia="th-TH"/>
              </w:rPr>
            </w:pPr>
          </w:p>
        </w:tc>
      </w:tr>
      <w:tr w:rsidR="007136BD" w:rsidRPr="003D4F3F" w:rsidTr="00264714">
        <w:tc>
          <w:tcPr>
            <w:tcW w:w="5031" w:type="dxa"/>
            <w:shd w:val="clear" w:color="auto" w:fill="auto"/>
          </w:tcPr>
          <w:p w:rsidR="007136BD" w:rsidRPr="003D4F3F" w:rsidRDefault="007136BD" w:rsidP="007B46BE">
            <w:pPr>
              <w:jc w:val="thaiDistribute"/>
              <w:rPr>
                <w:rFonts w:ascii="Arial" w:eastAsia="Times New Roman" w:hAnsi="Arial" w:cs="Arial"/>
                <w:noProof w:val="0"/>
                <w:sz w:val="20"/>
                <w:szCs w:val="20"/>
              </w:rPr>
            </w:pPr>
            <w:r w:rsidRPr="003D4F3F">
              <w:rPr>
                <w:rFonts w:ascii="Arial" w:eastAsia="Times New Roman" w:hAnsi="Arial" w:cs="Arial"/>
                <w:noProof w:val="0"/>
                <w:sz w:val="20"/>
                <w:szCs w:val="20"/>
              </w:rPr>
              <w:t>Building and plant</w:t>
            </w:r>
          </w:p>
        </w:tc>
        <w:tc>
          <w:tcPr>
            <w:tcW w:w="1980" w:type="dxa"/>
          </w:tcPr>
          <w:p w:rsidR="007136BD" w:rsidRPr="003D4F3F" w:rsidRDefault="007136BD" w:rsidP="007B46BE">
            <w:pPr>
              <w:jc w:val="center"/>
              <w:rPr>
                <w:rFonts w:ascii="Arial" w:eastAsia="Times New Roman" w:hAnsi="Arial" w:cs="Arial"/>
                <w:noProof w:val="0"/>
                <w:sz w:val="20"/>
                <w:szCs w:val="20"/>
              </w:rPr>
            </w:pPr>
            <w:r w:rsidRPr="003D4F3F">
              <w:rPr>
                <w:rFonts w:ascii="Arial" w:eastAsia="Times New Roman" w:hAnsi="Arial" w:cs="Arial"/>
                <w:noProof w:val="0"/>
                <w:sz w:val="20"/>
                <w:szCs w:val="20"/>
              </w:rPr>
              <w:t>20 years</w:t>
            </w:r>
          </w:p>
        </w:tc>
      </w:tr>
      <w:tr w:rsidR="007136BD" w:rsidRPr="003D4F3F" w:rsidTr="00264714">
        <w:tc>
          <w:tcPr>
            <w:tcW w:w="5031" w:type="dxa"/>
            <w:shd w:val="clear" w:color="auto" w:fill="auto"/>
          </w:tcPr>
          <w:p w:rsidR="007136BD" w:rsidRPr="003D4F3F" w:rsidRDefault="007136BD" w:rsidP="007B46BE">
            <w:pPr>
              <w:jc w:val="thaiDistribute"/>
              <w:rPr>
                <w:rFonts w:ascii="Arial" w:eastAsia="Times New Roman" w:hAnsi="Arial" w:cs="Arial"/>
                <w:noProof w:val="0"/>
                <w:sz w:val="20"/>
                <w:szCs w:val="20"/>
                <w:rtl/>
                <w:cs/>
              </w:rPr>
            </w:pPr>
            <w:r w:rsidRPr="003D4F3F">
              <w:rPr>
                <w:rFonts w:ascii="Arial" w:eastAsia="Times New Roman" w:hAnsi="Arial" w:cs="Arial"/>
                <w:noProof w:val="0"/>
                <w:sz w:val="20"/>
                <w:szCs w:val="20"/>
              </w:rPr>
              <w:t>Building improvement</w:t>
            </w:r>
          </w:p>
        </w:tc>
        <w:tc>
          <w:tcPr>
            <w:tcW w:w="1980" w:type="dxa"/>
          </w:tcPr>
          <w:p w:rsidR="007136BD" w:rsidRPr="003D4F3F" w:rsidRDefault="007136BD" w:rsidP="007B46BE">
            <w:pPr>
              <w:jc w:val="center"/>
              <w:rPr>
                <w:rFonts w:ascii="Arial" w:eastAsia="Times New Roman" w:hAnsi="Arial" w:cs="Arial"/>
                <w:noProof w:val="0"/>
                <w:sz w:val="20"/>
                <w:szCs w:val="20"/>
              </w:rPr>
            </w:pPr>
            <w:r w:rsidRPr="003D4F3F">
              <w:rPr>
                <w:rFonts w:ascii="Arial" w:eastAsia="Times New Roman" w:hAnsi="Arial" w:cs="Arial"/>
                <w:noProof w:val="0"/>
                <w:sz w:val="20"/>
                <w:szCs w:val="20"/>
              </w:rPr>
              <w:t>5 years</w:t>
            </w:r>
          </w:p>
        </w:tc>
      </w:tr>
      <w:tr w:rsidR="006B6DB4" w:rsidRPr="003D4F3F" w:rsidTr="00264714">
        <w:tc>
          <w:tcPr>
            <w:tcW w:w="5031" w:type="dxa"/>
            <w:shd w:val="clear" w:color="auto" w:fill="auto"/>
          </w:tcPr>
          <w:p w:rsidR="006B6DB4" w:rsidRPr="003D4F3F" w:rsidRDefault="006B6DB4" w:rsidP="007B46BE">
            <w:pPr>
              <w:jc w:val="thaiDistribute"/>
              <w:rPr>
                <w:rFonts w:ascii="Arial" w:eastAsia="Times New Roman" w:hAnsi="Arial" w:cs="Arial"/>
                <w:noProof w:val="0"/>
                <w:sz w:val="20"/>
                <w:szCs w:val="20"/>
              </w:rPr>
            </w:pPr>
            <w:r w:rsidRPr="003D4F3F">
              <w:rPr>
                <w:rFonts w:ascii="Arial" w:eastAsia="Times New Roman" w:hAnsi="Arial" w:cs="Arial"/>
                <w:noProof w:val="0"/>
                <w:sz w:val="20"/>
                <w:szCs w:val="20"/>
              </w:rPr>
              <w:t>Cost of dismantling leasehold improvement</w:t>
            </w:r>
          </w:p>
        </w:tc>
        <w:tc>
          <w:tcPr>
            <w:tcW w:w="1980" w:type="dxa"/>
          </w:tcPr>
          <w:p w:rsidR="006B6DB4" w:rsidRPr="003D4F3F" w:rsidRDefault="006B6DB4" w:rsidP="007B46BE">
            <w:pPr>
              <w:jc w:val="center"/>
              <w:rPr>
                <w:rFonts w:ascii="Arial" w:eastAsia="Times New Roman" w:hAnsi="Arial" w:cs="Arial"/>
                <w:noProof w:val="0"/>
                <w:sz w:val="20"/>
                <w:szCs w:val="20"/>
              </w:rPr>
            </w:pPr>
            <w:r w:rsidRPr="003D4F3F">
              <w:rPr>
                <w:rFonts w:ascii="Arial" w:eastAsia="Times New Roman" w:hAnsi="Arial" w:cs="Arial"/>
                <w:noProof w:val="0"/>
                <w:sz w:val="20"/>
                <w:szCs w:val="20"/>
              </w:rPr>
              <w:t>5 years</w:t>
            </w:r>
          </w:p>
        </w:tc>
      </w:tr>
      <w:tr w:rsidR="007136BD" w:rsidRPr="003D4F3F" w:rsidTr="00264714">
        <w:tc>
          <w:tcPr>
            <w:tcW w:w="5031" w:type="dxa"/>
            <w:shd w:val="clear" w:color="auto" w:fill="auto"/>
          </w:tcPr>
          <w:p w:rsidR="007136BD" w:rsidRPr="003D4F3F" w:rsidRDefault="007136BD" w:rsidP="007B46BE">
            <w:pPr>
              <w:jc w:val="thaiDistribute"/>
              <w:rPr>
                <w:rFonts w:ascii="Arial" w:eastAsia="Times New Roman" w:hAnsi="Arial" w:cs="Arial"/>
                <w:noProof w:val="0"/>
                <w:sz w:val="20"/>
                <w:szCs w:val="20"/>
                <w:rtl/>
                <w:cs/>
              </w:rPr>
            </w:pPr>
            <w:r w:rsidRPr="003D4F3F">
              <w:rPr>
                <w:rFonts w:ascii="Arial" w:eastAsia="Times New Roman" w:hAnsi="Arial" w:cs="Arial"/>
                <w:noProof w:val="0"/>
                <w:sz w:val="20"/>
                <w:szCs w:val="20"/>
              </w:rPr>
              <w:t>Machinery and equipment</w:t>
            </w:r>
          </w:p>
        </w:tc>
        <w:tc>
          <w:tcPr>
            <w:tcW w:w="1980" w:type="dxa"/>
          </w:tcPr>
          <w:p w:rsidR="007136BD" w:rsidRPr="003D4F3F" w:rsidRDefault="007136BD" w:rsidP="007B46BE">
            <w:pPr>
              <w:jc w:val="center"/>
              <w:rPr>
                <w:rFonts w:ascii="Arial" w:eastAsia="Times New Roman" w:hAnsi="Arial" w:cs="Arial"/>
                <w:noProof w:val="0"/>
                <w:sz w:val="20"/>
                <w:szCs w:val="20"/>
              </w:rPr>
            </w:pPr>
            <w:r w:rsidRPr="003D4F3F">
              <w:rPr>
                <w:rFonts w:ascii="Arial" w:eastAsia="Times New Roman" w:hAnsi="Arial" w:cs="Arial"/>
                <w:noProof w:val="0"/>
                <w:sz w:val="20"/>
                <w:szCs w:val="20"/>
              </w:rPr>
              <w:t>5 – 20 years</w:t>
            </w:r>
          </w:p>
        </w:tc>
      </w:tr>
      <w:tr w:rsidR="007136BD" w:rsidRPr="003D4F3F" w:rsidTr="00264714">
        <w:tc>
          <w:tcPr>
            <w:tcW w:w="5031" w:type="dxa"/>
            <w:shd w:val="clear" w:color="auto" w:fill="auto"/>
          </w:tcPr>
          <w:p w:rsidR="007136BD" w:rsidRPr="003D4F3F" w:rsidRDefault="007136BD" w:rsidP="007B46BE">
            <w:pPr>
              <w:jc w:val="thaiDistribute"/>
              <w:rPr>
                <w:rFonts w:ascii="Arial" w:eastAsia="Times New Roman" w:hAnsi="Arial" w:cs="Arial"/>
                <w:noProof w:val="0"/>
                <w:sz w:val="20"/>
                <w:szCs w:val="20"/>
                <w:rtl/>
                <w:cs/>
              </w:rPr>
            </w:pPr>
            <w:r w:rsidRPr="003D4F3F">
              <w:rPr>
                <w:rFonts w:ascii="Arial" w:eastAsia="Times New Roman" w:hAnsi="Arial" w:cs="Arial"/>
                <w:noProof w:val="0"/>
                <w:sz w:val="20"/>
                <w:szCs w:val="20"/>
              </w:rPr>
              <w:t>Office equipment and furniture</w:t>
            </w:r>
          </w:p>
        </w:tc>
        <w:tc>
          <w:tcPr>
            <w:tcW w:w="1980" w:type="dxa"/>
          </w:tcPr>
          <w:p w:rsidR="007136BD" w:rsidRPr="003D4F3F" w:rsidRDefault="007136BD" w:rsidP="007B46BE">
            <w:pPr>
              <w:jc w:val="center"/>
              <w:rPr>
                <w:rFonts w:ascii="Arial" w:eastAsia="Times New Roman" w:hAnsi="Arial" w:cs="Arial"/>
                <w:noProof w:val="0"/>
                <w:sz w:val="20"/>
                <w:szCs w:val="20"/>
              </w:rPr>
            </w:pPr>
            <w:r w:rsidRPr="003D4F3F">
              <w:rPr>
                <w:rFonts w:ascii="Arial" w:eastAsia="Times New Roman" w:hAnsi="Arial" w:cs="Arial"/>
                <w:noProof w:val="0"/>
                <w:sz w:val="20"/>
                <w:szCs w:val="20"/>
              </w:rPr>
              <w:t>5 – 10 years</w:t>
            </w:r>
          </w:p>
        </w:tc>
      </w:tr>
      <w:tr w:rsidR="007136BD" w:rsidRPr="003D4F3F" w:rsidTr="00264714">
        <w:tc>
          <w:tcPr>
            <w:tcW w:w="5031" w:type="dxa"/>
            <w:shd w:val="clear" w:color="auto" w:fill="auto"/>
          </w:tcPr>
          <w:p w:rsidR="007136BD" w:rsidRPr="003D4F3F" w:rsidRDefault="007136BD" w:rsidP="007B46BE">
            <w:pPr>
              <w:jc w:val="thaiDistribute"/>
              <w:rPr>
                <w:rFonts w:ascii="Arial" w:eastAsia="Times New Roman" w:hAnsi="Arial" w:cs="Arial"/>
                <w:noProof w:val="0"/>
                <w:sz w:val="20"/>
                <w:szCs w:val="20"/>
                <w:rtl/>
                <w:cs/>
              </w:rPr>
            </w:pPr>
            <w:r w:rsidRPr="003D4F3F">
              <w:rPr>
                <w:rFonts w:ascii="Arial" w:eastAsia="Times New Roman" w:hAnsi="Arial" w:cs="Arial"/>
                <w:noProof w:val="0"/>
                <w:sz w:val="20"/>
                <w:szCs w:val="20"/>
              </w:rPr>
              <w:t>Vehicle</w:t>
            </w:r>
          </w:p>
        </w:tc>
        <w:tc>
          <w:tcPr>
            <w:tcW w:w="1980" w:type="dxa"/>
          </w:tcPr>
          <w:p w:rsidR="007136BD" w:rsidRPr="003D4F3F" w:rsidRDefault="007136BD" w:rsidP="007B46BE">
            <w:pPr>
              <w:jc w:val="center"/>
              <w:rPr>
                <w:rFonts w:ascii="Arial" w:eastAsia="Times New Roman" w:hAnsi="Arial" w:cs="Arial"/>
                <w:noProof w:val="0"/>
                <w:sz w:val="20"/>
                <w:szCs w:val="20"/>
              </w:rPr>
            </w:pPr>
            <w:r w:rsidRPr="003D4F3F">
              <w:rPr>
                <w:rFonts w:ascii="Arial" w:eastAsia="Times New Roman" w:hAnsi="Arial" w:cs="Arial"/>
                <w:noProof w:val="0"/>
                <w:sz w:val="20"/>
                <w:szCs w:val="20"/>
              </w:rPr>
              <w:t>5 years</w:t>
            </w:r>
          </w:p>
        </w:tc>
      </w:tr>
    </w:tbl>
    <w:p w:rsidR="008749A3" w:rsidRPr="003D4F3F" w:rsidRDefault="008749A3" w:rsidP="007B46BE">
      <w:pPr>
        <w:ind w:left="540" w:right="-1"/>
        <w:jc w:val="both"/>
        <w:rPr>
          <w:rFonts w:ascii="Arial" w:hAnsi="Arial" w:cs="Arial"/>
          <w:snapToGrid w:val="0"/>
          <w:color w:val="000000"/>
          <w:sz w:val="16"/>
          <w:szCs w:val="16"/>
          <w:lang w:eastAsia="th-TH"/>
        </w:rPr>
      </w:pPr>
    </w:p>
    <w:p w:rsidR="007136BD" w:rsidRPr="003D4F3F" w:rsidRDefault="007136BD" w:rsidP="007B46BE">
      <w:pPr>
        <w:pStyle w:val="BodyTextIndent"/>
        <w:ind w:left="540"/>
        <w:jc w:val="thaiDistribute"/>
        <w:rPr>
          <w:rFonts w:ascii="Arial" w:hAnsi="Arial" w:cs="Arial"/>
          <w:sz w:val="20"/>
          <w:szCs w:val="20"/>
        </w:rPr>
      </w:pPr>
      <w:r w:rsidRPr="003D4F3F">
        <w:rPr>
          <w:rFonts w:ascii="Arial" w:hAnsi="Arial" w:cs="Arial"/>
          <w:sz w:val="20"/>
          <w:szCs w:val="20"/>
        </w:rPr>
        <w:t xml:space="preserve">Whenever there is any indication showing a permanent decrease in the amount of equipment; such as an evidence of obsolescence or physical damage of an asset, significant changes in the manner in which an asset is used or is expected to be used, the Company shall recognised loss on decrease in value of equipment in statement of income where the carrying amount of asset is higher than the recoverable amount. The recoverable amount of asset is the higher of its fair value less costs to sell and its value in use. </w:t>
      </w:r>
    </w:p>
    <w:p w:rsidR="00AF28F1" w:rsidRPr="003D4F3F" w:rsidRDefault="00AF28F1" w:rsidP="00714390">
      <w:pPr>
        <w:ind w:left="540" w:right="-1"/>
        <w:jc w:val="both"/>
        <w:rPr>
          <w:rFonts w:ascii="Arial" w:hAnsi="Arial" w:cs="Arial"/>
          <w:snapToGrid w:val="0"/>
          <w:color w:val="000000"/>
          <w:sz w:val="16"/>
          <w:szCs w:val="16"/>
          <w:lang w:eastAsia="th-TH"/>
        </w:rPr>
      </w:pPr>
    </w:p>
    <w:p w:rsidR="007136BD" w:rsidRPr="003D4F3F" w:rsidRDefault="007136BD" w:rsidP="007B46BE">
      <w:pPr>
        <w:ind w:left="540"/>
        <w:rPr>
          <w:rFonts w:ascii="Arial" w:hAnsi="Arial" w:cs="Arial"/>
          <w:sz w:val="20"/>
          <w:szCs w:val="20"/>
        </w:rPr>
      </w:pPr>
      <w:r w:rsidRPr="003D4F3F">
        <w:rPr>
          <w:rFonts w:ascii="Arial" w:hAnsi="Arial" w:cs="Arial"/>
          <w:sz w:val="20"/>
          <w:szCs w:val="20"/>
        </w:rPr>
        <w:t>The cost of replacing part of equipment is included in the carrying amount of the asset when it is probable that future economic benefits will flow to the Company and the carrying amount of those replaced parts is derecognised. Repairs and maintenance are charged to the statement of income during the financial period in which they are incurred.</w:t>
      </w:r>
    </w:p>
    <w:p w:rsidR="007136BD" w:rsidRPr="003D4F3F" w:rsidRDefault="007136BD" w:rsidP="007B46BE">
      <w:pPr>
        <w:ind w:left="540" w:right="-1"/>
        <w:jc w:val="both"/>
        <w:rPr>
          <w:rFonts w:ascii="Arial" w:hAnsi="Arial" w:cs="Arial"/>
          <w:snapToGrid w:val="0"/>
          <w:color w:val="000000"/>
          <w:sz w:val="16"/>
          <w:szCs w:val="16"/>
          <w:lang w:eastAsia="th-TH"/>
        </w:rPr>
      </w:pPr>
    </w:p>
    <w:p w:rsidR="007136BD" w:rsidRPr="003D4F3F" w:rsidRDefault="007136BD" w:rsidP="007B46BE">
      <w:pPr>
        <w:tabs>
          <w:tab w:val="left" w:pos="567"/>
        </w:tabs>
        <w:ind w:left="540"/>
        <w:jc w:val="both"/>
        <w:rPr>
          <w:rFonts w:ascii="Arial" w:hAnsi="Arial" w:cs="Arial"/>
          <w:sz w:val="20"/>
          <w:szCs w:val="20"/>
        </w:rPr>
      </w:pPr>
      <w:r w:rsidRPr="003D4F3F">
        <w:rPr>
          <w:rFonts w:ascii="Arial" w:hAnsi="Arial" w:cs="Arial"/>
          <w:sz w:val="20"/>
          <w:szCs w:val="20"/>
        </w:rPr>
        <w:t>Gains and losses on disposal of equipment are determined by comparing proceeds with its carrying amount and are included in profit/loss from operations.</w:t>
      </w:r>
    </w:p>
    <w:p w:rsidR="002C1176" w:rsidRPr="003D4F3F" w:rsidRDefault="002C1176" w:rsidP="007B46BE">
      <w:pPr>
        <w:ind w:left="540" w:right="-1"/>
        <w:jc w:val="both"/>
        <w:rPr>
          <w:rFonts w:ascii="Arial" w:hAnsi="Arial" w:cs="Arial"/>
          <w:snapToGrid w:val="0"/>
          <w:color w:val="000000"/>
          <w:sz w:val="16"/>
          <w:szCs w:val="16"/>
          <w:rtl/>
          <w:cs/>
          <w:lang w:eastAsia="th-TH"/>
        </w:rPr>
      </w:pPr>
    </w:p>
    <w:p w:rsidR="007136BD" w:rsidRPr="003D4F3F" w:rsidRDefault="007136BD" w:rsidP="007B46BE">
      <w:pPr>
        <w:numPr>
          <w:ilvl w:val="1"/>
          <w:numId w:val="6"/>
        </w:numPr>
        <w:ind w:left="540" w:right="-1" w:hanging="540"/>
        <w:jc w:val="both"/>
        <w:rPr>
          <w:rFonts w:ascii="Arial" w:hAnsi="Arial" w:cs="Arial"/>
          <w:b/>
          <w:bCs/>
          <w:snapToGrid w:val="0"/>
          <w:color w:val="000000"/>
          <w:sz w:val="20"/>
          <w:szCs w:val="20"/>
        </w:rPr>
      </w:pPr>
      <w:r w:rsidRPr="003D4F3F">
        <w:rPr>
          <w:rFonts w:ascii="Arial" w:hAnsi="Arial" w:cs="Arial"/>
          <w:b/>
          <w:bCs/>
          <w:snapToGrid w:val="0"/>
          <w:color w:val="000000"/>
          <w:sz w:val="20"/>
          <w:szCs w:val="20"/>
        </w:rPr>
        <w:t>Intangible asset</w:t>
      </w:r>
    </w:p>
    <w:p w:rsidR="007136BD" w:rsidRPr="003D4F3F" w:rsidRDefault="007136BD" w:rsidP="00714390">
      <w:pPr>
        <w:ind w:left="540" w:right="-1"/>
        <w:jc w:val="both"/>
        <w:rPr>
          <w:rFonts w:ascii="Arial" w:hAnsi="Arial" w:cs="Arial"/>
          <w:snapToGrid w:val="0"/>
          <w:color w:val="000000"/>
          <w:sz w:val="16"/>
          <w:szCs w:val="16"/>
          <w:lang w:eastAsia="th-TH"/>
        </w:rPr>
      </w:pPr>
    </w:p>
    <w:p w:rsidR="007136BD" w:rsidRPr="003D4F3F" w:rsidRDefault="007136BD" w:rsidP="007B46BE">
      <w:pPr>
        <w:tabs>
          <w:tab w:val="left" w:pos="2430"/>
        </w:tabs>
        <w:ind w:left="547"/>
        <w:jc w:val="both"/>
        <w:rPr>
          <w:rFonts w:ascii="Arial" w:hAnsi="Arial" w:cs="Arial"/>
          <w:noProof w:val="0"/>
          <w:sz w:val="20"/>
          <w:szCs w:val="20"/>
        </w:rPr>
      </w:pPr>
      <w:r w:rsidRPr="003D4F3F">
        <w:rPr>
          <w:rFonts w:ascii="Arial" w:hAnsi="Arial" w:cs="Arial"/>
          <w:noProof w:val="0"/>
          <w:spacing w:val="-4"/>
          <w:sz w:val="20"/>
          <w:szCs w:val="20"/>
        </w:rPr>
        <w:t>Intangible assets consist of cost of research and development project and computer software is stated cost less accumulated amortization and provision for impairment (if any)</w:t>
      </w:r>
      <w:r w:rsidRPr="003D4F3F">
        <w:rPr>
          <w:rFonts w:ascii="Arial" w:hAnsi="Arial" w:cs="Arial"/>
          <w:noProof w:val="0"/>
          <w:sz w:val="20"/>
          <w:szCs w:val="20"/>
        </w:rPr>
        <w:t xml:space="preserve"> and is amortized as expense on a straight-line basis over a period of 5 - 10 year.</w:t>
      </w:r>
    </w:p>
    <w:p w:rsidR="007136BD" w:rsidRPr="003D4F3F" w:rsidRDefault="007136BD" w:rsidP="00714390">
      <w:pPr>
        <w:ind w:left="540" w:right="-1"/>
        <w:jc w:val="both"/>
        <w:rPr>
          <w:rFonts w:ascii="Arial" w:hAnsi="Arial" w:cs="Arial"/>
          <w:snapToGrid w:val="0"/>
          <w:color w:val="000000"/>
          <w:sz w:val="16"/>
          <w:szCs w:val="16"/>
          <w:lang w:eastAsia="th-TH"/>
        </w:rPr>
      </w:pPr>
    </w:p>
    <w:p w:rsidR="007136BD" w:rsidRPr="003D4F3F" w:rsidRDefault="007136BD" w:rsidP="007B46BE">
      <w:pPr>
        <w:numPr>
          <w:ilvl w:val="1"/>
          <w:numId w:val="6"/>
        </w:numPr>
        <w:ind w:left="547" w:right="-1" w:hanging="540"/>
        <w:jc w:val="both"/>
        <w:rPr>
          <w:rFonts w:ascii="Arial" w:hAnsi="Arial" w:cs="Arial"/>
          <w:b/>
          <w:bCs/>
          <w:snapToGrid w:val="0"/>
          <w:color w:val="000000"/>
          <w:sz w:val="20"/>
          <w:szCs w:val="20"/>
          <w:rtl/>
          <w:cs/>
        </w:rPr>
      </w:pPr>
      <w:r w:rsidRPr="003D4F3F">
        <w:rPr>
          <w:rFonts w:ascii="Arial" w:hAnsi="Arial" w:cs="Arial"/>
          <w:b/>
          <w:bCs/>
          <w:snapToGrid w:val="0"/>
          <w:color w:val="000000"/>
          <w:sz w:val="20"/>
          <w:szCs w:val="20"/>
        </w:rPr>
        <w:t>Goodwill</w:t>
      </w:r>
    </w:p>
    <w:p w:rsidR="007136BD" w:rsidRPr="003D4F3F" w:rsidRDefault="007136BD" w:rsidP="00714390">
      <w:pPr>
        <w:ind w:left="540" w:right="-1"/>
        <w:jc w:val="both"/>
        <w:rPr>
          <w:rFonts w:ascii="Arial" w:hAnsi="Arial" w:cs="Arial"/>
          <w:snapToGrid w:val="0"/>
          <w:color w:val="000000"/>
          <w:sz w:val="16"/>
          <w:szCs w:val="16"/>
          <w:lang w:eastAsia="th-TH"/>
        </w:rPr>
      </w:pPr>
    </w:p>
    <w:p w:rsidR="007136BD" w:rsidRPr="003D4F3F" w:rsidRDefault="007136BD" w:rsidP="007B46BE">
      <w:pPr>
        <w:ind w:left="547" w:right="1"/>
        <w:jc w:val="thaiDistribute"/>
        <w:outlineLvl w:val="0"/>
        <w:rPr>
          <w:rFonts w:ascii="Arial" w:hAnsi="Arial" w:cs="Arial"/>
          <w:snapToGrid w:val="0"/>
          <w:color w:val="000000"/>
          <w:sz w:val="20"/>
          <w:szCs w:val="20"/>
        </w:rPr>
      </w:pPr>
      <w:r w:rsidRPr="003D4F3F">
        <w:rPr>
          <w:rFonts w:ascii="Arial" w:hAnsi="Arial" w:cs="Arial"/>
          <w:snapToGrid w:val="0"/>
          <w:color w:val="000000"/>
          <w:sz w:val="20"/>
          <w:szCs w:val="20"/>
        </w:rPr>
        <w:t>Goodwill represents the excess of the cost of an acquisition oven the fair value of the Group’s share of the net identifiable assets of the acquired subsidiary or associated undertaking at the date of acquisition. Goodwill on acquisitions of subsidiaries is reported in the consolidated balance sheet as an intangible asset. Goodwill on acquisitions of associates is included in investments in associates and is tested for impairment as part of the overall balance.</w:t>
      </w:r>
    </w:p>
    <w:p w:rsidR="007136BD" w:rsidRPr="003D4F3F" w:rsidRDefault="007136BD" w:rsidP="00714390">
      <w:pPr>
        <w:ind w:left="540" w:right="-1"/>
        <w:jc w:val="both"/>
        <w:rPr>
          <w:rFonts w:ascii="Arial" w:hAnsi="Arial" w:cs="Arial"/>
          <w:snapToGrid w:val="0"/>
          <w:color w:val="000000"/>
          <w:sz w:val="16"/>
          <w:szCs w:val="16"/>
          <w:lang w:eastAsia="th-TH"/>
        </w:rPr>
      </w:pPr>
    </w:p>
    <w:p w:rsidR="007136BD" w:rsidRPr="003D4F3F" w:rsidRDefault="007136BD" w:rsidP="007B46BE">
      <w:pPr>
        <w:ind w:left="547" w:right="1"/>
        <w:jc w:val="thaiDistribute"/>
        <w:outlineLvl w:val="0"/>
        <w:rPr>
          <w:rFonts w:ascii="Arial" w:hAnsi="Arial" w:cs="Arial"/>
          <w:snapToGrid w:val="0"/>
          <w:color w:val="000000"/>
          <w:sz w:val="20"/>
          <w:szCs w:val="20"/>
        </w:rPr>
      </w:pPr>
      <w:r w:rsidRPr="003D4F3F">
        <w:rPr>
          <w:rFonts w:ascii="Arial" w:hAnsi="Arial" w:cs="Arial"/>
          <w:snapToGrid w:val="0"/>
          <w:color w:val="000000"/>
          <w:sz w:val="20"/>
          <w:szCs w:val="20"/>
        </w:rPr>
        <w:t>Goodwill is tested annually for impairment and carried at cost less accumulated impairment losses. Impairment losses on goodwill are not reversed. Gains and losses on the disposal of an entity include the carrying amount of goodwill relating to the entity sold.</w:t>
      </w:r>
    </w:p>
    <w:p w:rsidR="007136BD" w:rsidRPr="003D4F3F" w:rsidRDefault="007136BD" w:rsidP="00714390">
      <w:pPr>
        <w:ind w:left="540" w:right="-1"/>
        <w:jc w:val="both"/>
        <w:rPr>
          <w:rFonts w:ascii="Arial" w:hAnsi="Arial" w:cs="Arial"/>
          <w:snapToGrid w:val="0"/>
          <w:color w:val="000000"/>
          <w:sz w:val="16"/>
          <w:szCs w:val="16"/>
          <w:lang w:eastAsia="th-TH"/>
        </w:rPr>
      </w:pPr>
    </w:p>
    <w:p w:rsidR="007136BD" w:rsidRPr="003D4F3F" w:rsidRDefault="007136BD" w:rsidP="007B46BE">
      <w:pPr>
        <w:ind w:left="547" w:right="1"/>
        <w:jc w:val="thaiDistribute"/>
        <w:outlineLvl w:val="0"/>
        <w:rPr>
          <w:rFonts w:ascii="Arial" w:hAnsi="Arial" w:cs="Arial"/>
          <w:snapToGrid w:val="0"/>
          <w:color w:val="000000"/>
          <w:sz w:val="20"/>
          <w:szCs w:val="20"/>
        </w:rPr>
      </w:pPr>
      <w:r w:rsidRPr="003D4F3F">
        <w:rPr>
          <w:rFonts w:ascii="Arial" w:hAnsi="Arial" w:cs="Arial"/>
          <w:snapToGrid w:val="0"/>
          <w:color w:val="000000"/>
          <w:sz w:val="20"/>
          <w:szCs w:val="20"/>
        </w:rPr>
        <w:t>Goodwill is allocated to cash-generating units for the purpose if impairment testing. The allocation is made to those cash generating units or group of cash generating units that are expected to benefit from the business combination in which the goodwill arose.</w:t>
      </w:r>
    </w:p>
    <w:p w:rsidR="007136BD" w:rsidRPr="003D4F3F" w:rsidRDefault="007136BD" w:rsidP="00ED7169">
      <w:pPr>
        <w:numPr>
          <w:ilvl w:val="1"/>
          <w:numId w:val="6"/>
        </w:numPr>
        <w:ind w:left="547" w:right="-1" w:hanging="540"/>
        <w:jc w:val="both"/>
        <w:rPr>
          <w:rFonts w:ascii="Arial" w:hAnsi="Arial" w:cs="Arial"/>
          <w:b/>
          <w:bCs/>
          <w:snapToGrid w:val="0"/>
          <w:color w:val="000000"/>
          <w:sz w:val="20"/>
          <w:szCs w:val="20"/>
        </w:rPr>
      </w:pPr>
      <w:r w:rsidRPr="003D4F3F">
        <w:rPr>
          <w:rFonts w:ascii="Arial" w:hAnsi="Arial" w:cs="Arial"/>
          <w:b/>
          <w:bCs/>
          <w:snapToGrid w:val="0"/>
          <w:color w:val="000000"/>
          <w:sz w:val="20"/>
          <w:szCs w:val="20"/>
        </w:rPr>
        <w:lastRenderedPageBreak/>
        <w:t>Impairment of assets</w:t>
      </w:r>
    </w:p>
    <w:p w:rsidR="007136BD" w:rsidRPr="003D4F3F" w:rsidRDefault="007136BD" w:rsidP="00ED7169">
      <w:pPr>
        <w:ind w:left="547" w:right="-1"/>
        <w:jc w:val="both"/>
        <w:rPr>
          <w:rFonts w:ascii="Arial" w:hAnsi="Arial" w:cs="Arial"/>
          <w:spacing w:val="-2"/>
          <w:sz w:val="20"/>
          <w:szCs w:val="20"/>
        </w:rPr>
      </w:pPr>
    </w:p>
    <w:p w:rsidR="007136BD" w:rsidRPr="003D4F3F" w:rsidRDefault="007136BD" w:rsidP="00ED7169">
      <w:pPr>
        <w:tabs>
          <w:tab w:val="left" w:pos="900"/>
        </w:tabs>
        <w:ind w:left="547"/>
        <w:jc w:val="both"/>
        <w:rPr>
          <w:rFonts w:ascii="Arial" w:hAnsi="Arial" w:cs="Arial"/>
          <w:snapToGrid w:val="0"/>
          <w:color w:val="000000"/>
          <w:sz w:val="20"/>
          <w:szCs w:val="20"/>
        </w:rPr>
      </w:pPr>
      <w:r w:rsidRPr="003D4F3F">
        <w:rPr>
          <w:rFonts w:ascii="Arial" w:hAnsi="Arial" w:cs="Arial"/>
          <w:snapToGrid w:val="0"/>
          <w:color w:val="000000"/>
          <w:sz w:val="20"/>
          <w:szCs w:val="20"/>
        </w:rPr>
        <w:t>The Company and its subsidiaries assess at each reporting date whether there is an indication that an asset may be impaired. If any such indication exists, the Company and its subsidiaries make an estimate of the asset’s recoverable amount. Where the carrying amount of the asset exceeds its recoverable amount, the asset is considered impaired and is written down to its recoverable amount. Impairment losses are recognized in the comprehensive income statement. An asset’s recoverable amount is the higher of fair value less costs to sell and value in use.</w:t>
      </w:r>
    </w:p>
    <w:p w:rsidR="007136BD" w:rsidRPr="003D4F3F" w:rsidRDefault="007136BD" w:rsidP="00ED7169">
      <w:pPr>
        <w:ind w:left="547" w:right="-1"/>
        <w:jc w:val="both"/>
        <w:rPr>
          <w:rFonts w:ascii="Arial" w:hAnsi="Arial" w:cs="Arial"/>
          <w:spacing w:val="-2"/>
          <w:sz w:val="20"/>
          <w:szCs w:val="20"/>
        </w:rPr>
      </w:pPr>
    </w:p>
    <w:p w:rsidR="007136BD" w:rsidRPr="003D4F3F" w:rsidRDefault="007136BD" w:rsidP="00ED7169">
      <w:pPr>
        <w:tabs>
          <w:tab w:val="left" w:pos="900"/>
        </w:tabs>
        <w:ind w:left="547"/>
        <w:jc w:val="both"/>
        <w:rPr>
          <w:rFonts w:ascii="Arial" w:hAnsi="Arial" w:cs="Arial"/>
          <w:snapToGrid w:val="0"/>
          <w:color w:val="000000"/>
          <w:sz w:val="20"/>
          <w:szCs w:val="20"/>
        </w:rPr>
      </w:pPr>
      <w:r w:rsidRPr="003D4F3F">
        <w:rPr>
          <w:rFonts w:ascii="Arial" w:hAnsi="Arial" w:cs="Arial"/>
          <w:snapToGrid w:val="0"/>
          <w:color w:val="000000"/>
          <w:sz w:val="20"/>
          <w:szCs w:val="20"/>
        </w:rPr>
        <w:t>If there is subsequently any indication that previously recognised impairment losses may no longer exits or may have decreased, the Company will make another estimate of the asset’s recoverable value, compare this with the book value, and reverse previously recognised impairment to reflect the change in recoverable value.</w:t>
      </w:r>
    </w:p>
    <w:p w:rsidR="007B46BE" w:rsidRPr="003D4F3F" w:rsidRDefault="007B46BE" w:rsidP="00ED7169">
      <w:pPr>
        <w:tabs>
          <w:tab w:val="left" w:pos="900"/>
        </w:tabs>
        <w:ind w:left="547"/>
        <w:jc w:val="both"/>
        <w:rPr>
          <w:rFonts w:ascii="Arial" w:hAnsi="Arial" w:cs="Arial"/>
          <w:snapToGrid w:val="0"/>
          <w:color w:val="000000"/>
          <w:sz w:val="20"/>
          <w:szCs w:val="20"/>
        </w:rPr>
      </w:pPr>
    </w:p>
    <w:p w:rsidR="007136BD" w:rsidRPr="003D4F3F" w:rsidRDefault="007136BD" w:rsidP="00ED7169">
      <w:pPr>
        <w:numPr>
          <w:ilvl w:val="1"/>
          <w:numId w:val="6"/>
        </w:numPr>
        <w:ind w:left="540" w:right="-1" w:hanging="540"/>
        <w:jc w:val="both"/>
        <w:rPr>
          <w:rFonts w:ascii="Arial" w:hAnsi="Arial" w:cs="Arial"/>
          <w:b/>
          <w:bCs/>
          <w:snapToGrid w:val="0"/>
          <w:color w:val="000000"/>
          <w:sz w:val="20"/>
          <w:szCs w:val="20"/>
        </w:rPr>
      </w:pPr>
      <w:r w:rsidRPr="003D4F3F">
        <w:rPr>
          <w:rFonts w:ascii="Arial" w:hAnsi="Arial" w:cs="Arial"/>
          <w:b/>
          <w:bCs/>
          <w:snapToGrid w:val="0"/>
          <w:color w:val="000000"/>
          <w:sz w:val="20"/>
          <w:szCs w:val="20"/>
        </w:rPr>
        <w:t>Accounting for leases - where a Group company is the lessee</w:t>
      </w:r>
    </w:p>
    <w:p w:rsidR="007136BD" w:rsidRPr="003D4F3F" w:rsidRDefault="007136BD" w:rsidP="00ED7169">
      <w:pPr>
        <w:ind w:left="540" w:right="-1"/>
        <w:jc w:val="both"/>
        <w:rPr>
          <w:rFonts w:ascii="Arial" w:hAnsi="Arial" w:cs="Arial"/>
          <w:spacing w:val="-2"/>
          <w:sz w:val="20"/>
          <w:szCs w:val="20"/>
        </w:rPr>
      </w:pPr>
    </w:p>
    <w:p w:rsidR="007136BD" w:rsidRPr="003D4F3F" w:rsidRDefault="007136BD" w:rsidP="00ED7169">
      <w:pPr>
        <w:ind w:left="540" w:right="-1"/>
        <w:jc w:val="both"/>
        <w:rPr>
          <w:rFonts w:ascii="Arial" w:hAnsi="Arial" w:cs="Arial"/>
          <w:spacing w:val="-2"/>
          <w:sz w:val="20"/>
          <w:szCs w:val="20"/>
        </w:rPr>
      </w:pPr>
      <w:r w:rsidRPr="003D4F3F">
        <w:rPr>
          <w:rFonts w:ascii="Arial" w:hAnsi="Arial" w:cs="Arial"/>
          <w:spacing w:val="-2"/>
          <w:sz w:val="20"/>
          <w:szCs w:val="20"/>
        </w:rPr>
        <w:t>Leases of property, plant or equipment which substantially transfer all the risks and rewards of ownership are classified as finance leases.</w:t>
      </w:r>
      <w:r w:rsidR="00607EAD" w:rsidRPr="003D4F3F">
        <w:rPr>
          <w:rFonts w:ascii="Arial" w:hAnsi="Arial" w:cs="Arial"/>
          <w:spacing w:val="-2"/>
          <w:sz w:val="20"/>
          <w:szCs w:val="20"/>
        </w:rPr>
        <w:t xml:space="preserve"> </w:t>
      </w:r>
      <w:r w:rsidRPr="003D4F3F">
        <w:rPr>
          <w:rFonts w:ascii="Arial" w:hAnsi="Arial" w:cs="Arial"/>
          <w:spacing w:val="-2"/>
          <w:sz w:val="20"/>
          <w:szCs w:val="20"/>
        </w:rPr>
        <w:t xml:space="preserve"> Finance leases are capitalised at the inception of the lease at the lower of the fair value of the leased property or the present value of the minimum lease payments. Each lease payment is allocated to the principal and to the finance charges so as to achieve a constant rate on the finance balance outstanding. </w:t>
      </w:r>
      <w:r w:rsidR="00607EAD" w:rsidRPr="003D4F3F">
        <w:rPr>
          <w:rFonts w:ascii="Arial" w:hAnsi="Arial" w:cs="Arial"/>
          <w:spacing w:val="-2"/>
          <w:sz w:val="20"/>
          <w:szCs w:val="20"/>
        </w:rPr>
        <w:t xml:space="preserve"> </w:t>
      </w:r>
      <w:r w:rsidRPr="003D4F3F">
        <w:rPr>
          <w:rFonts w:ascii="Arial" w:hAnsi="Arial" w:cs="Arial"/>
          <w:spacing w:val="-2"/>
          <w:sz w:val="20"/>
          <w:szCs w:val="20"/>
        </w:rPr>
        <w:t xml:space="preserve">The outstanding rental obligations, net of finance charges, are included in other long-term payables. </w:t>
      </w:r>
      <w:r w:rsidR="00607EAD" w:rsidRPr="003D4F3F">
        <w:rPr>
          <w:rFonts w:ascii="Arial" w:hAnsi="Arial" w:cs="Arial"/>
          <w:spacing w:val="-2"/>
          <w:sz w:val="20"/>
          <w:szCs w:val="20"/>
        </w:rPr>
        <w:t xml:space="preserve"> </w:t>
      </w:r>
      <w:r w:rsidRPr="003D4F3F">
        <w:rPr>
          <w:rFonts w:ascii="Arial" w:hAnsi="Arial" w:cs="Arial"/>
          <w:spacing w:val="-2"/>
          <w:sz w:val="20"/>
          <w:szCs w:val="20"/>
        </w:rPr>
        <w:t xml:space="preserve">The interest element of the finance cost is charged to the statement of income over the lease period. </w:t>
      </w:r>
      <w:r w:rsidR="00607EAD" w:rsidRPr="003D4F3F">
        <w:rPr>
          <w:rFonts w:ascii="Arial" w:hAnsi="Arial" w:cs="Arial"/>
          <w:spacing w:val="-2"/>
          <w:sz w:val="20"/>
          <w:szCs w:val="20"/>
        </w:rPr>
        <w:t xml:space="preserve"> </w:t>
      </w:r>
      <w:r w:rsidRPr="003D4F3F">
        <w:rPr>
          <w:rFonts w:ascii="Arial" w:hAnsi="Arial" w:cs="Arial"/>
          <w:spacing w:val="-2"/>
          <w:sz w:val="20"/>
          <w:szCs w:val="20"/>
        </w:rPr>
        <w:t>The property, plant or equipment acquired under finance leases is depreciated over the shorter of the useful life of the asset or the lease term.</w:t>
      </w:r>
    </w:p>
    <w:p w:rsidR="007136BD" w:rsidRPr="003D4F3F" w:rsidRDefault="007136BD" w:rsidP="00ED7169">
      <w:pPr>
        <w:ind w:left="540" w:right="-1"/>
        <w:jc w:val="both"/>
        <w:rPr>
          <w:rFonts w:ascii="Arial" w:hAnsi="Arial" w:cs="Arial"/>
          <w:spacing w:val="-2"/>
          <w:sz w:val="20"/>
          <w:szCs w:val="20"/>
        </w:rPr>
      </w:pPr>
    </w:p>
    <w:p w:rsidR="007136BD" w:rsidRPr="003D4F3F" w:rsidRDefault="007136BD" w:rsidP="00ED7169">
      <w:pPr>
        <w:ind w:left="540" w:right="-1"/>
        <w:jc w:val="both"/>
        <w:rPr>
          <w:rFonts w:ascii="Arial" w:hAnsi="Arial" w:cs="Arial"/>
          <w:spacing w:val="-2"/>
          <w:sz w:val="20"/>
          <w:szCs w:val="20"/>
        </w:rPr>
      </w:pPr>
      <w:r w:rsidRPr="003D4F3F">
        <w:rPr>
          <w:rFonts w:ascii="Arial" w:hAnsi="Arial" w:cs="Arial"/>
          <w:spacing w:val="-2"/>
          <w:sz w:val="20"/>
          <w:szCs w:val="20"/>
        </w:rPr>
        <w:t>Leases not transferring a significant portion of the risks and rewards of ownership to the lessee are classified as operating leases. Payments made under operating leases (net of any incentives received from the lessor) are charged to the statement of income on a straight-line basis over the period of the lease.</w:t>
      </w:r>
    </w:p>
    <w:p w:rsidR="00040217" w:rsidRPr="003D4F3F" w:rsidRDefault="00040217" w:rsidP="00ED7169">
      <w:pPr>
        <w:ind w:left="540" w:right="-1"/>
        <w:jc w:val="both"/>
        <w:rPr>
          <w:rFonts w:ascii="Arial" w:hAnsi="Arial" w:cs="Arial"/>
          <w:spacing w:val="-2"/>
          <w:sz w:val="20"/>
          <w:szCs w:val="20"/>
        </w:rPr>
      </w:pPr>
    </w:p>
    <w:p w:rsidR="007136BD" w:rsidRPr="003D4F3F" w:rsidRDefault="007136BD" w:rsidP="00ED7169">
      <w:pPr>
        <w:pStyle w:val="BlockText"/>
        <w:ind w:left="540" w:right="-1"/>
        <w:jc w:val="thaiDistribute"/>
        <w:rPr>
          <w:rFonts w:ascii="Arial" w:hAnsi="Arial" w:cs="Arial"/>
          <w:spacing w:val="-2"/>
        </w:rPr>
      </w:pPr>
      <w:r w:rsidRPr="003D4F3F">
        <w:rPr>
          <w:rFonts w:ascii="Arial" w:hAnsi="Arial" w:cs="Arial"/>
          <w:spacing w:val="-2"/>
        </w:rPr>
        <w:t>When an operating lease is terminated before the lease period has expired, any payment required to be made to the lessor by way of penalty is recognised as an expense in the period in which termination takes place.</w:t>
      </w:r>
    </w:p>
    <w:p w:rsidR="007136BD" w:rsidRPr="003D4F3F" w:rsidRDefault="007136BD" w:rsidP="00ED7169">
      <w:pPr>
        <w:pStyle w:val="BlockText"/>
        <w:ind w:right="-1"/>
        <w:rPr>
          <w:rFonts w:ascii="Arial" w:hAnsi="Arial" w:cs="Arial"/>
        </w:rPr>
      </w:pPr>
    </w:p>
    <w:p w:rsidR="007136BD" w:rsidRPr="003D4F3F" w:rsidRDefault="007136BD" w:rsidP="00ED7169">
      <w:pPr>
        <w:numPr>
          <w:ilvl w:val="1"/>
          <w:numId w:val="6"/>
        </w:numPr>
        <w:ind w:left="540" w:right="-1" w:hanging="540"/>
        <w:jc w:val="both"/>
        <w:rPr>
          <w:rFonts w:ascii="Arial" w:hAnsi="Arial" w:cs="Arial"/>
          <w:b/>
          <w:bCs/>
          <w:snapToGrid w:val="0"/>
          <w:color w:val="000000"/>
          <w:sz w:val="20"/>
          <w:szCs w:val="20"/>
        </w:rPr>
      </w:pPr>
      <w:r w:rsidRPr="003D4F3F">
        <w:rPr>
          <w:rFonts w:ascii="Arial" w:hAnsi="Arial" w:cs="Arial"/>
          <w:b/>
          <w:bCs/>
          <w:snapToGrid w:val="0"/>
          <w:color w:val="000000"/>
          <w:sz w:val="20"/>
          <w:szCs w:val="20"/>
        </w:rPr>
        <w:t>Provisions for liabilities</w:t>
      </w:r>
    </w:p>
    <w:p w:rsidR="007136BD" w:rsidRPr="003D4F3F" w:rsidRDefault="007136BD" w:rsidP="00ED7169">
      <w:pPr>
        <w:ind w:left="547"/>
        <w:jc w:val="both"/>
        <w:rPr>
          <w:rFonts w:ascii="Arial" w:hAnsi="Arial" w:cs="Arial"/>
          <w:snapToGrid w:val="0"/>
          <w:color w:val="000000"/>
          <w:sz w:val="20"/>
          <w:szCs w:val="20"/>
        </w:rPr>
      </w:pPr>
    </w:p>
    <w:p w:rsidR="00AF28F1" w:rsidRPr="003D4F3F" w:rsidRDefault="00AF28F1" w:rsidP="00AF28F1">
      <w:pPr>
        <w:pStyle w:val="BlockText"/>
        <w:ind w:left="540" w:right="-1"/>
        <w:jc w:val="thaiDistribute"/>
        <w:rPr>
          <w:rFonts w:ascii="Arial" w:hAnsi="Arial" w:cs="Arial"/>
        </w:rPr>
      </w:pPr>
      <w:r w:rsidRPr="003D4F3F">
        <w:rPr>
          <w:rFonts w:ascii="Arial" w:hAnsi="Arial" w:cs="Arial"/>
        </w:rPr>
        <w:t xml:space="preserve">Provisions are recognised when the Company has a present legal or constructive obligation as a results of past events, it is probable that an outflow of resources embodying economic benefits will </w:t>
      </w:r>
      <w:r w:rsidRPr="003D4F3F">
        <w:rPr>
          <w:rFonts w:ascii="Arial" w:hAnsi="Arial" w:cs="Arial"/>
          <w:spacing w:val="-4"/>
        </w:rPr>
        <w:t>be required to settle the obligation, and a reliable estimate of the amount of the obligation can be made.</w:t>
      </w:r>
    </w:p>
    <w:p w:rsidR="007F125C" w:rsidRPr="003D4F3F" w:rsidRDefault="007F125C" w:rsidP="00AF28F1">
      <w:pPr>
        <w:ind w:left="560"/>
        <w:jc w:val="both"/>
        <w:rPr>
          <w:rFonts w:ascii="Arial" w:hAnsi="Arial" w:cs="Arial"/>
          <w:snapToGrid w:val="0"/>
          <w:color w:val="000000"/>
          <w:sz w:val="20"/>
          <w:szCs w:val="20"/>
        </w:rPr>
      </w:pPr>
    </w:p>
    <w:p w:rsidR="007136BD" w:rsidRPr="003D4F3F" w:rsidRDefault="007136BD" w:rsidP="00ED7169">
      <w:pPr>
        <w:numPr>
          <w:ilvl w:val="1"/>
          <w:numId w:val="6"/>
        </w:numPr>
        <w:ind w:left="540" w:right="-1" w:hanging="540"/>
        <w:jc w:val="both"/>
        <w:rPr>
          <w:rFonts w:ascii="Arial" w:hAnsi="Arial" w:cs="Arial"/>
          <w:b/>
          <w:bCs/>
          <w:snapToGrid w:val="0"/>
          <w:color w:val="000000"/>
          <w:sz w:val="20"/>
          <w:szCs w:val="20"/>
        </w:rPr>
      </w:pPr>
      <w:r w:rsidRPr="003D4F3F">
        <w:rPr>
          <w:rFonts w:ascii="Arial" w:hAnsi="Arial" w:cs="Arial"/>
          <w:b/>
          <w:bCs/>
          <w:snapToGrid w:val="0"/>
          <w:color w:val="000000"/>
          <w:sz w:val="20"/>
          <w:szCs w:val="20"/>
        </w:rPr>
        <w:t>Foreign currency translation</w:t>
      </w:r>
    </w:p>
    <w:p w:rsidR="007136BD" w:rsidRPr="003D4F3F" w:rsidRDefault="007136BD" w:rsidP="00ED7169">
      <w:pPr>
        <w:ind w:left="547"/>
        <w:jc w:val="both"/>
        <w:rPr>
          <w:rFonts w:ascii="Arial" w:hAnsi="Arial" w:cs="Arial"/>
          <w:snapToGrid w:val="0"/>
          <w:color w:val="000000"/>
          <w:sz w:val="20"/>
          <w:szCs w:val="20"/>
        </w:rPr>
      </w:pPr>
    </w:p>
    <w:p w:rsidR="00AF28F1" w:rsidRPr="003D4F3F" w:rsidRDefault="00AF28F1" w:rsidP="00AF28F1">
      <w:pPr>
        <w:ind w:left="540" w:right="-1"/>
        <w:jc w:val="both"/>
        <w:rPr>
          <w:rFonts w:ascii="Arial" w:hAnsi="Arial" w:cs="Arial"/>
          <w:snapToGrid w:val="0"/>
          <w:color w:val="000000"/>
          <w:sz w:val="20"/>
          <w:szCs w:val="20"/>
          <w:lang w:eastAsia="th-TH"/>
        </w:rPr>
      </w:pPr>
      <w:r w:rsidRPr="003D4F3F">
        <w:rPr>
          <w:rFonts w:ascii="Arial" w:hAnsi="Arial" w:cs="Arial"/>
          <w:snapToGrid w:val="0"/>
          <w:color w:val="000000"/>
          <w:sz w:val="20"/>
          <w:szCs w:val="20"/>
          <w:lang w:eastAsia="th-TH"/>
        </w:rPr>
        <w:t>Transactions denominated in foreign currencies are translated into Baht at the approximately rates of exchange ruling on the transaction dates.  Realised gains and losses on exchange are recognised as income or expenses in the statements of revenues and expenses as incurred.  Monetary assets and liabilities at the financial position date denominated in foreign currencies are translated into Baht at the rates of exchange ruling at the financial position date.  Unrealised gains and losses on exchange are recognised in the statements of revenues and expenses as incurred.</w:t>
      </w:r>
    </w:p>
    <w:p w:rsidR="00061F27" w:rsidRPr="003D4F3F" w:rsidRDefault="00061F27" w:rsidP="00ED7169">
      <w:pPr>
        <w:ind w:left="540" w:right="-1"/>
        <w:jc w:val="both"/>
        <w:rPr>
          <w:rFonts w:ascii="Arial" w:hAnsi="Arial" w:cs="Arial"/>
          <w:snapToGrid w:val="0"/>
          <w:color w:val="000000"/>
          <w:sz w:val="20"/>
          <w:szCs w:val="20"/>
          <w:lang w:eastAsia="th-TH"/>
        </w:rPr>
      </w:pPr>
    </w:p>
    <w:p w:rsidR="007136BD" w:rsidRPr="003D4F3F" w:rsidRDefault="007136BD" w:rsidP="00ED7169">
      <w:pPr>
        <w:numPr>
          <w:ilvl w:val="1"/>
          <w:numId w:val="6"/>
        </w:numPr>
        <w:ind w:left="540" w:right="-1" w:hanging="540"/>
        <w:jc w:val="both"/>
        <w:rPr>
          <w:rFonts w:ascii="Arial" w:hAnsi="Arial" w:cs="Arial"/>
          <w:b/>
          <w:bCs/>
          <w:snapToGrid w:val="0"/>
          <w:color w:val="000000"/>
          <w:sz w:val="20"/>
          <w:szCs w:val="20"/>
        </w:rPr>
      </w:pPr>
      <w:r w:rsidRPr="003D4F3F">
        <w:rPr>
          <w:rFonts w:ascii="Arial" w:hAnsi="Arial" w:cs="Arial"/>
          <w:b/>
          <w:bCs/>
          <w:snapToGrid w:val="0"/>
          <w:color w:val="000000"/>
          <w:sz w:val="20"/>
          <w:szCs w:val="20"/>
        </w:rPr>
        <w:t>Employee benefits</w:t>
      </w:r>
    </w:p>
    <w:p w:rsidR="007136BD" w:rsidRPr="003D4F3F" w:rsidRDefault="007136BD" w:rsidP="00ED7169">
      <w:pPr>
        <w:ind w:left="547"/>
        <w:jc w:val="both"/>
        <w:rPr>
          <w:rFonts w:ascii="Arial" w:hAnsi="Arial" w:cs="Arial"/>
          <w:snapToGrid w:val="0"/>
          <w:color w:val="000000"/>
          <w:sz w:val="20"/>
          <w:szCs w:val="20"/>
        </w:rPr>
      </w:pPr>
      <w:r w:rsidRPr="003D4F3F">
        <w:rPr>
          <w:rFonts w:ascii="Arial" w:hAnsi="Arial" w:cs="Arial"/>
          <w:snapToGrid w:val="0"/>
          <w:color w:val="000000"/>
          <w:sz w:val="20"/>
          <w:szCs w:val="20"/>
        </w:rPr>
        <w:tab/>
      </w:r>
    </w:p>
    <w:p w:rsidR="007136BD" w:rsidRPr="003D4F3F" w:rsidRDefault="007136BD" w:rsidP="00ED7169">
      <w:pPr>
        <w:tabs>
          <w:tab w:val="left" w:pos="4140"/>
        </w:tabs>
        <w:ind w:left="540"/>
        <w:jc w:val="thaiDistribute"/>
        <w:rPr>
          <w:rFonts w:ascii="Arial" w:hAnsi="Arial" w:cs="Arial"/>
          <w:b/>
          <w:i/>
          <w:iCs/>
          <w:sz w:val="20"/>
          <w:szCs w:val="20"/>
        </w:rPr>
      </w:pPr>
      <w:r w:rsidRPr="003D4F3F">
        <w:rPr>
          <w:rFonts w:ascii="Arial" w:hAnsi="Arial" w:cs="Arial"/>
          <w:b/>
          <w:i/>
          <w:iCs/>
          <w:sz w:val="20"/>
          <w:szCs w:val="20"/>
        </w:rPr>
        <w:t>Post-employment benefits (Defined contribution plans)</w:t>
      </w:r>
    </w:p>
    <w:p w:rsidR="007136BD" w:rsidRPr="003D4F3F" w:rsidRDefault="007136BD" w:rsidP="00ED7169">
      <w:pPr>
        <w:ind w:left="547"/>
        <w:jc w:val="both"/>
        <w:rPr>
          <w:rFonts w:ascii="Arial" w:hAnsi="Arial" w:cs="Arial"/>
          <w:snapToGrid w:val="0"/>
          <w:color w:val="000000"/>
          <w:sz w:val="20"/>
          <w:szCs w:val="20"/>
        </w:rPr>
      </w:pPr>
    </w:p>
    <w:p w:rsidR="007136BD" w:rsidRPr="003D4F3F" w:rsidRDefault="007136BD" w:rsidP="00ED7169">
      <w:pPr>
        <w:suppressAutoHyphens/>
        <w:ind w:left="540" w:right="-1"/>
        <w:jc w:val="both"/>
        <w:rPr>
          <w:rFonts w:ascii="Arial" w:eastAsia="Angsana New" w:hAnsi="Arial" w:cs="Arial"/>
          <w:sz w:val="20"/>
          <w:szCs w:val="20"/>
        </w:rPr>
      </w:pPr>
      <w:r w:rsidRPr="003D4F3F">
        <w:rPr>
          <w:rFonts w:ascii="Arial" w:eastAsia="Angsana New" w:hAnsi="Arial" w:cs="Arial"/>
          <w:sz w:val="20"/>
          <w:szCs w:val="20"/>
        </w:rPr>
        <w:t>The Company and its employees have jointly established a provident fund.  The fund is monthly contributed by employees and by the Company.  The fund’s assets are held in a separate trust fund and the Company’s contributions are recognised as expenses when incurred.</w:t>
      </w:r>
    </w:p>
    <w:p w:rsidR="007136BD" w:rsidRPr="003D4F3F" w:rsidRDefault="007136BD" w:rsidP="00ED7169">
      <w:pPr>
        <w:ind w:left="547"/>
        <w:jc w:val="both"/>
        <w:rPr>
          <w:rFonts w:ascii="Arial" w:hAnsi="Arial" w:cs="Arial"/>
          <w:snapToGrid w:val="0"/>
          <w:color w:val="000000"/>
          <w:sz w:val="20"/>
          <w:szCs w:val="20"/>
        </w:rPr>
      </w:pPr>
    </w:p>
    <w:p w:rsidR="007B46BE" w:rsidRPr="003D4F3F" w:rsidRDefault="007B46BE">
      <w:pPr>
        <w:rPr>
          <w:rFonts w:ascii="Arial" w:hAnsi="Arial" w:cs="Arial"/>
          <w:b/>
          <w:i/>
          <w:iCs/>
          <w:sz w:val="20"/>
          <w:szCs w:val="20"/>
        </w:rPr>
      </w:pPr>
      <w:r w:rsidRPr="003D4F3F">
        <w:rPr>
          <w:rFonts w:ascii="Arial" w:hAnsi="Arial" w:cs="Arial"/>
          <w:b/>
          <w:i/>
          <w:iCs/>
          <w:sz w:val="20"/>
          <w:szCs w:val="20"/>
        </w:rPr>
        <w:br w:type="page"/>
      </w:r>
    </w:p>
    <w:p w:rsidR="007136BD" w:rsidRPr="003D4F3F" w:rsidRDefault="007136BD" w:rsidP="00ED7169">
      <w:pPr>
        <w:tabs>
          <w:tab w:val="left" w:pos="4140"/>
        </w:tabs>
        <w:ind w:left="540"/>
        <w:jc w:val="thaiDistribute"/>
        <w:rPr>
          <w:rFonts w:ascii="Arial" w:hAnsi="Arial" w:cs="Arial"/>
          <w:b/>
          <w:i/>
          <w:iCs/>
          <w:sz w:val="20"/>
          <w:szCs w:val="20"/>
        </w:rPr>
      </w:pPr>
      <w:r w:rsidRPr="003D4F3F">
        <w:rPr>
          <w:rFonts w:ascii="Arial" w:hAnsi="Arial" w:cs="Arial"/>
          <w:b/>
          <w:i/>
          <w:iCs/>
          <w:sz w:val="20"/>
          <w:szCs w:val="20"/>
        </w:rPr>
        <w:lastRenderedPageBreak/>
        <w:t>Post-employment benefits (Defined benefit plans)</w:t>
      </w:r>
    </w:p>
    <w:p w:rsidR="007136BD" w:rsidRPr="003D4F3F" w:rsidRDefault="007136BD" w:rsidP="00ED7169">
      <w:pPr>
        <w:ind w:left="547"/>
        <w:jc w:val="both"/>
        <w:rPr>
          <w:rFonts w:ascii="Arial" w:hAnsi="Arial" w:cs="Arial"/>
          <w:snapToGrid w:val="0"/>
          <w:color w:val="000000"/>
          <w:sz w:val="20"/>
          <w:szCs w:val="20"/>
        </w:rPr>
      </w:pPr>
    </w:p>
    <w:p w:rsidR="007136BD" w:rsidRPr="003D4F3F" w:rsidRDefault="007136BD" w:rsidP="00ED7169">
      <w:pPr>
        <w:suppressAutoHyphens/>
        <w:ind w:left="540" w:right="-1"/>
        <w:jc w:val="both"/>
        <w:rPr>
          <w:rFonts w:ascii="Arial" w:eastAsia="Angsana New" w:hAnsi="Arial" w:cs="Arial"/>
          <w:sz w:val="20"/>
          <w:szCs w:val="20"/>
        </w:rPr>
      </w:pPr>
      <w:r w:rsidRPr="003D4F3F">
        <w:rPr>
          <w:rFonts w:ascii="Arial" w:eastAsia="Angsana New" w:hAnsi="Arial" w:cs="Arial"/>
          <w:sz w:val="20"/>
          <w:szCs w:val="20"/>
        </w:rPr>
        <w:t xml:space="preserve">The Company has obligations in respect of the severance payments they must make to employees upon retirement under labor law.  The Company treats these severance payment obligations as a defined benefit plan. </w:t>
      </w:r>
    </w:p>
    <w:p w:rsidR="005376A0" w:rsidRPr="003D4F3F" w:rsidRDefault="005376A0" w:rsidP="00ED7169">
      <w:pPr>
        <w:ind w:left="547"/>
        <w:jc w:val="both"/>
        <w:rPr>
          <w:rFonts w:ascii="Arial" w:hAnsi="Arial" w:cs="Arial"/>
          <w:snapToGrid w:val="0"/>
          <w:color w:val="000000"/>
          <w:sz w:val="20"/>
          <w:szCs w:val="20"/>
        </w:rPr>
      </w:pPr>
    </w:p>
    <w:p w:rsidR="00B52EE6" w:rsidRPr="003D4F3F" w:rsidRDefault="007136BD" w:rsidP="00B52EE6">
      <w:pPr>
        <w:suppressAutoHyphens/>
        <w:ind w:left="540" w:right="-1"/>
        <w:jc w:val="both"/>
        <w:rPr>
          <w:rFonts w:ascii="Arial" w:hAnsi="Arial" w:cs="Arial"/>
          <w:snapToGrid w:val="0"/>
          <w:color w:val="000000"/>
          <w:sz w:val="20"/>
          <w:szCs w:val="20"/>
          <w:lang w:eastAsia="th-TH"/>
        </w:rPr>
      </w:pPr>
      <w:r w:rsidRPr="003D4F3F">
        <w:rPr>
          <w:rFonts w:ascii="Arial" w:eastAsia="Angsana New" w:hAnsi="Arial" w:cs="Arial"/>
          <w:sz w:val="20"/>
          <w:szCs w:val="20"/>
        </w:rPr>
        <w:t>The obligation under the defined benefit plan is determined by a professionally qualified independent actuary, using the projected unit credit method.  Such determination is made based on various assumptions, including discount rate, future salary increase rate, staff turnover rate, mortality rate, and inflation rates.</w:t>
      </w:r>
    </w:p>
    <w:p w:rsidR="00B52EE6" w:rsidRPr="003D4F3F" w:rsidRDefault="00B52EE6" w:rsidP="00B52EE6">
      <w:pPr>
        <w:suppressAutoHyphens/>
        <w:ind w:left="540" w:right="-1"/>
        <w:jc w:val="both"/>
        <w:rPr>
          <w:rFonts w:ascii="Arial" w:hAnsi="Arial" w:cs="Arial"/>
          <w:snapToGrid w:val="0"/>
          <w:color w:val="000000"/>
          <w:sz w:val="20"/>
          <w:szCs w:val="20"/>
          <w:lang w:eastAsia="th-TH"/>
        </w:rPr>
      </w:pPr>
    </w:p>
    <w:p w:rsidR="00AF28F1" w:rsidRPr="003D4F3F" w:rsidRDefault="00AF28F1" w:rsidP="00AF28F1">
      <w:pPr>
        <w:suppressAutoHyphens/>
        <w:ind w:left="540" w:right="-1"/>
        <w:jc w:val="both"/>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Actuarial gains and losses arising from experience adjustments and changes in actuarial assumptions are charged or credited to equity in other comprehensive income in the period in which they arise.</w:t>
      </w:r>
    </w:p>
    <w:p w:rsidR="00B52EE6" w:rsidRPr="003D4F3F" w:rsidRDefault="00B52EE6" w:rsidP="00B52EE6">
      <w:pPr>
        <w:suppressAutoHyphens/>
        <w:ind w:left="540" w:right="-1"/>
        <w:jc w:val="both"/>
        <w:rPr>
          <w:rFonts w:ascii="Arial" w:hAnsi="Arial" w:cs="Arial"/>
          <w:snapToGrid w:val="0"/>
          <w:color w:val="000000"/>
          <w:sz w:val="20"/>
          <w:szCs w:val="20"/>
          <w:lang w:eastAsia="th-TH"/>
        </w:rPr>
      </w:pPr>
    </w:p>
    <w:p w:rsidR="007136BD" w:rsidRPr="003D4F3F" w:rsidRDefault="00B52EE6" w:rsidP="00B52EE6">
      <w:pPr>
        <w:suppressAutoHyphens/>
        <w:ind w:left="540" w:right="-1"/>
        <w:jc w:val="both"/>
        <w:rPr>
          <w:rFonts w:ascii="Arial" w:hAnsi="Arial" w:cs="Arial"/>
          <w:snapToGrid w:val="0"/>
          <w:color w:val="000000"/>
          <w:sz w:val="20"/>
          <w:szCs w:val="20"/>
          <w:lang w:eastAsia="th-TH"/>
        </w:rPr>
      </w:pPr>
      <w:r w:rsidRPr="003D4F3F">
        <w:rPr>
          <w:rFonts w:ascii="Arial" w:hAnsi="Arial" w:cs="Arial"/>
          <w:snapToGrid w:val="0"/>
          <w:color w:val="000000"/>
          <w:sz w:val="20"/>
          <w:szCs w:val="20"/>
          <w:lang w:eastAsia="th-TH"/>
        </w:rPr>
        <w:t>Past-service costs are recognised immediately in profit or loss.</w:t>
      </w:r>
      <w:r w:rsidR="007136BD" w:rsidRPr="003D4F3F">
        <w:rPr>
          <w:rFonts w:ascii="Arial" w:hAnsi="Arial" w:cs="Arial"/>
          <w:snapToGrid w:val="0"/>
          <w:color w:val="000000"/>
          <w:sz w:val="20"/>
          <w:szCs w:val="20"/>
          <w:lang w:eastAsia="th-TH"/>
        </w:rPr>
        <w:t xml:space="preserve"> </w:t>
      </w:r>
    </w:p>
    <w:p w:rsidR="007B46BE" w:rsidRPr="003D4F3F" w:rsidRDefault="007B46BE" w:rsidP="00B52EE6">
      <w:pPr>
        <w:suppressAutoHyphens/>
        <w:ind w:left="540" w:right="-1"/>
        <w:jc w:val="both"/>
        <w:rPr>
          <w:rFonts w:ascii="Arial" w:hAnsi="Arial" w:cs="Arial"/>
          <w:snapToGrid w:val="0"/>
          <w:color w:val="000000"/>
          <w:sz w:val="20"/>
          <w:szCs w:val="20"/>
          <w:lang w:eastAsia="th-TH"/>
        </w:rPr>
      </w:pPr>
    </w:p>
    <w:p w:rsidR="00AF28F1" w:rsidRPr="003D4F3F" w:rsidRDefault="00AF28F1" w:rsidP="00AF28F1">
      <w:pPr>
        <w:numPr>
          <w:ilvl w:val="1"/>
          <w:numId w:val="6"/>
        </w:numPr>
        <w:ind w:left="540" w:right="-1" w:hanging="540"/>
        <w:jc w:val="both"/>
        <w:rPr>
          <w:rFonts w:ascii="Arial" w:hAnsi="Arial" w:cs="Arial"/>
          <w:b/>
          <w:bCs/>
          <w:snapToGrid w:val="0"/>
          <w:color w:val="000000"/>
          <w:sz w:val="20"/>
          <w:szCs w:val="20"/>
        </w:rPr>
      </w:pPr>
      <w:r w:rsidRPr="003D4F3F">
        <w:rPr>
          <w:rFonts w:ascii="Arial" w:hAnsi="Arial" w:cs="Arial"/>
          <w:b/>
          <w:bCs/>
          <w:snapToGrid w:val="0"/>
          <w:color w:val="000000"/>
          <w:sz w:val="20"/>
          <w:szCs w:val="20"/>
        </w:rPr>
        <w:t>Revenue recognition</w:t>
      </w:r>
    </w:p>
    <w:p w:rsidR="00AF28F1" w:rsidRPr="003D4F3F" w:rsidRDefault="00AF28F1" w:rsidP="00AF28F1">
      <w:pPr>
        <w:ind w:left="540"/>
        <w:jc w:val="both"/>
        <w:rPr>
          <w:rFonts w:ascii="Arial" w:hAnsi="Arial" w:cs="Arial"/>
          <w:snapToGrid w:val="0"/>
          <w:color w:val="000000"/>
          <w:sz w:val="20"/>
          <w:szCs w:val="20"/>
        </w:rPr>
      </w:pPr>
    </w:p>
    <w:p w:rsidR="00AF28F1" w:rsidRPr="003D4F3F" w:rsidRDefault="00AF28F1" w:rsidP="00AF28F1">
      <w:pPr>
        <w:tabs>
          <w:tab w:val="left" w:pos="1260"/>
        </w:tabs>
        <w:ind w:left="1260" w:right="-1" w:hanging="720"/>
        <w:jc w:val="both"/>
        <w:rPr>
          <w:rFonts w:ascii="Arial" w:hAnsi="Arial" w:cs="Arial"/>
          <w:snapToGrid w:val="0"/>
          <w:color w:val="000000"/>
          <w:sz w:val="20"/>
          <w:szCs w:val="20"/>
          <w:lang w:eastAsia="th-TH"/>
        </w:rPr>
      </w:pPr>
      <w:r w:rsidRPr="003D4F3F">
        <w:rPr>
          <w:rFonts w:ascii="Arial" w:hAnsi="Arial" w:cs="Arial"/>
          <w:snapToGrid w:val="0"/>
          <w:color w:val="000000"/>
          <w:sz w:val="20"/>
          <w:szCs w:val="20"/>
          <w:lang w:eastAsia="th-TH"/>
        </w:rPr>
        <w:t>5.14.1</w:t>
      </w:r>
      <w:r w:rsidRPr="003D4F3F">
        <w:rPr>
          <w:rFonts w:ascii="Arial" w:hAnsi="Arial" w:cs="Arial"/>
          <w:snapToGrid w:val="0"/>
          <w:color w:val="000000"/>
          <w:sz w:val="20"/>
          <w:szCs w:val="20"/>
          <w:lang w:eastAsia="th-TH"/>
        </w:rPr>
        <w:tab/>
        <w:t>Revenue from the sale of goods is recognised in profit or loss  when significant risks and rewards of ownership are transferred to the buyer, there is neither continuing managerial involvement to the degree usually associated with ownership nor effective control over the goods sold, and it is probable that the economic benefits associated with transaction will flow to the Company, and the amount of revenue and the costs incurred or to be incurred in respect of the transaction can be measured reliably.</w:t>
      </w:r>
    </w:p>
    <w:p w:rsidR="00AF28F1" w:rsidRPr="003D4F3F" w:rsidRDefault="00AF28F1" w:rsidP="00AF28F1">
      <w:pPr>
        <w:tabs>
          <w:tab w:val="left" w:pos="1260"/>
        </w:tabs>
        <w:ind w:left="1260" w:right="-1" w:hanging="720"/>
        <w:jc w:val="both"/>
        <w:rPr>
          <w:rFonts w:ascii="Arial" w:hAnsi="Arial" w:cs="Arial"/>
          <w:snapToGrid w:val="0"/>
          <w:color w:val="000000"/>
          <w:sz w:val="20"/>
          <w:szCs w:val="20"/>
          <w:lang w:eastAsia="th-TH"/>
        </w:rPr>
      </w:pPr>
    </w:p>
    <w:p w:rsidR="00AF28F1" w:rsidRPr="003D4F3F" w:rsidRDefault="00AF28F1" w:rsidP="009D1524">
      <w:pPr>
        <w:tabs>
          <w:tab w:val="left" w:pos="1260"/>
        </w:tabs>
        <w:ind w:left="1260" w:hanging="720"/>
        <w:jc w:val="both"/>
        <w:rPr>
          <w:rFonts w:ascii="Arial" w:hAnsi="Arial" w:cs="Arial"/>
          <w:bCs/>
          <w:sz w:val="20"/>
          <w:szCs w:val="20"/>
        </w:rPr>
      </w:pPr>
      <w:r w:rsidRPr="003D4F3F">
        <w:rPr>
          <w:rFonts w:ascii="Arial" w:hAnsi="Arial" w:cs="Arial"/>
          <w:bCs/>
          <w:sz w:val="20"/>
          <w:szCs w:val="20"/>
        </w:rPr>
        <w:t>5.14.</w:t>
      </w:r>
      <w:r w:rsidR="009D1524" w:rsidRPr="003D4F3F">
        <w:rPr>
          <w:rFonts w:ascii="Arial" w:hAnsi="Arial" w:cs="Arial"/>
          <w:bCs/>
          <w:sz w:val="20"/>
          <w:szCs w:val="20"/>
        </w:rPr>
        <w:t>2</w:t>
      </w:r>
      <w:r w:rsidRPr="003D4F3F">
        <w:rPr>
          <w:rFonts w:ascii="Arial" w:hAnsi="Arial" w:cs="Arial"/>
          <w:bCs/>
          <w:sz w:val="20"/>
          <w:szCs w:val="20"/>
        </w:rPr>
        <w:t xml:space="preserve"> </w:t>
      </w:r>
      <w:r w:rsidRPr="003D4F3F">
        <w:rPr>
          <w:rFonts w:ascii="Arial" w:hAnsi="Arial" w:cs="Arial"/>
          <w:bCs/>
          <w:sz w:val="20"/>
          <w:szCs w:val="20"/>
        </w:rPr>
        <w:tab/>
      </w:r>
      <w:r w:rsidRPr="003D4F3F">
        <w:rPr>
          <w:rFonts w:ascii="Arial" w:hAnsi="Arial" w:cs="Arial"/>
          <w:bCs/>
          <w:spacing w:val="-2"/>
          <w:sz w:val="20"/>
          <w:szCs w:val="20"/>
        </w:rPr>
        <w:t>Interest income is recognized in accordance with effective rate and on time proportion basis</w:t>
      </w:r>
      <w:r w:rsidRPr="003D4F3F">
        <w:rPr>
          <w:rFonts w:ascii="Arial" w:hAnsi="Arial" w:cs="Arial"/>
          <w:bCs/>
          <w:sz w:val="20"/>
          <w:szCs w:val="20"/>
        </w:rPr>
        <w:t>.</w:t>
      </w:r>
      <w:r w:rsidRPr="003D4F3F">
        <w:rPr>
          <w:rFonts w:ascii="Arial" w:hAnsi="Arial" w:cs="Arial"/>
          <w:bCs/>
          <w:sz w:val="20"/>
          <w:szCs w:val="20"/>
          <w:rtl/>
          <w:cs/>
        </w:rPr>
        <w:t xml:space="preserve"> </w:t>
      </w:r>
    </w:p>
    <w:p w:rsidR="00AF28F1" w:rsidRPr="003D4F3F" w:rsidRDefault="00AF28F1" w:rsidP="00AF28F1">
      <w:pPr>
        <w:ind w:left="540"/>
        <w:jc w:val="both"/>
        <w:rPr>
          <w:rFonts w:ascii="Arial" w:hAnsi="Arial" w:cs="Arial"/>
          <w:snapToGrid w:val="0"/>
          <w:color w:val="000000"/>
          <w:sz w:val="20"/>
          <w:szCs w:val="20"/>
          <w:rtl/>
          <w:cs/>
        </w:rPr>
      </w:pPr>
    </w:p>
    <w:p w:rsidR="00AF28F1" w:rsidRPr="003D4F3F" w:rsidRDefault="009D1524" w:rsidP="00AF28F1">
      <w:pPr>
        <w:tabs>
          <w:tab w:val="left" w:pos="1260"/>
        </w:tabs>
        <w:ind w:left="1260" w:hanging="720"/>
        <w:jc w:val="both"/>
        <w:rPr>
          <w:rFonts w:ascii="Arial" w:hAnsi="Arial" w:cs="Arial"/>
          <w:bCs/>
          <w:sz w:val="20"/>
          <w:szCs w:val="20"/>
        </w:rPr>
      </w:pPr>
      <w:r w:rsidRPr="003D4F3F">
        <w:rPr>
          <w:rFonts w:ascii="Arial" w:hAnsi="Arial" w:cs="Arial"/>
          <w:bCs/>
          <w:sz w:val="20"/>
          <w:szCs w:val="20"/>
        </w:rPr>
        <w:t>5.14.3</w:t>
      </w:r>
      <w:r w:rsidR="00AF28F1" w:rsidRPr="003D4F3F">
        <w:rPr>
          <w:rFonts w:ascii="Arial" w:hAnsi="Arial" w:cs="Arial"/>
          <w:bCs/>
          <w:sz w:val="20"/>
          <w:szCs w:val="20"/>
        </w:rPr>
        <w:t xml:space="preserve"> </w:t>
      </w:r>
      <w:r w:rsidR="00AF28F1" w:rsidRPr="003D4F3F">
        <w:rPr>
          <w:rFonts w:ascii="Arial" w:hAnsi="Arial" w:cs="Arial"/>
          <w:bCs/>
          <w:sz w:val="20"/>
          <w:szCs w:val="20"/>
        </w:rPr>
        <w:tab/>
        <w:t>Other incomes are recognized on accrual basis.</w:t>
      </w:r>
    </w:p>
    <w:p w:rsidR="005F6894" w:rsidRPr="003D4F3F" w:rsidRDefault="005F6894">
      <w:pPr>
        <w:rPr>
          <w:rFonts w:ascii="Arial" w:hAnsi="Arial" w:cs="Arial"/>
          <w:b/>
          <w:bCs/>
          <w:snapToGrid w:val="0"/>
          <w:color w:val="000000"/>
          <w:sz w:val="20"/>
          <w:szCs w:val="20"/>
        </w:rPr>
      </w:pPr>
    </w:p>
    <w:p w:rsidR="007136BD" w:rsidRPr="003D4F3F" w:rsidRDefault="007136BD" w:rsidP="00ED7169">
      <w:pPr>
        <w:numPr>
          <w:ilvl w:val="1"/>
          <w:numId w:val="6"/>
        </w:numPr>
        <w:ind w:left="540" w:right="-1" w:hanging="540"/>
        <w:jc w:val="both"/>
        <w:rPr>
          <w:rFonts w:ascii="Arial" w:hAnsi="Arial" w:cs="Arial"/>
          <w:b/>
          <w:bCs/>
          <w:snapToGrid w:val="0"/>
          <w:color w:val="000000"/>
          <w:sz w:val="20"/>
          <w:szCs w:val="20"/>
        </w:rPr>
      </w:pPr>
      <w:r w:rsidRPr="003D4F3F">
        <w:rPr>
          <w:rFonts w:ascii="Arial" w:hAnsi="Arial" w:cs="Arial"/>
          <w:b/>
          <w:bCs/>
          <w:snapToGrid w:val="0"/>
          <w:color w:val="000000"/>
          <w:sz w:val="20"/>
          <w:szCs w:val="20"/>
        </w:rPr>
        <w:t xml:space="preserve">Related parties </w:t>
      </w:r>
    </w:p>
    <w:p w:rsidR="007136BD" w:rsidRPr="003D4F3F" w:rsidRDefault="007136BD" w:rsidP="00ED7169">
      <w:pPr>
        <w:ind w:left="540"/>
        <w:jc w:val="both"/>
        <w:rPr>
          <w:rFonts w:ascii="Arial" w:hAnsi="Arial" w:cs="Arial"/>
          <w:snapToGrid w:val="0"/>
          <w:color w:val="000000"/>
          <w:sz w:val="20"/>
          <w:szCs w:val="20"/>
        </w:rPr>
      </w:pPr>
    </w:p>
    <w:p w:rsidR="007136BD" w:rsidRPr="003D4F3F" w:rsidRDefault="007136BD" w:rsidP="00ED7169">
      <w:pPr>
        <w:suppressAutoHyphens/>
        <w:ind w:left="540" w:right="-1"/>
        <w:jc w:val="both"/>
        <w:rPr>
          <w:rFonts w:ascii="Arial" w:eastAsia="Angsana New" w:hAnsi="Arial" w:cs="Arial"/>
          <w:spacing w:val="-2"/>
          <w:sz w:val="20"/>
          <w:szCs w:val="20"/>
        </w:rPr>
      </w:pPr>
      <w:r w:rsidRPr="003D4F3F">
        <w:rPr>
          <w:rFonts w:ascii="Arial" w:eastAsia="Angsana New" w:hAnsi="Arial" w:cs="Arial"/>
          <w:spacing w:val="-2"/>
          <w:sz w:val="20"/>
          <w:szCs w:val="2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CB4181" w:rsidRPr="003D4F3F" w:rsidRDefault="00CB4181" w:rsidP="00ED7169">
      <w:pPr>
        <w:ind w:left="540"/>
        <w:jc w:val="both"/>
        <w:rPr>
          <w:rFonts w:ascii="Arial" w:hAnsi="Arial" w:cs="Arial"/>
          <w:snapToGrid w:val="0"/>
          <w:color w:val="000000"/>
          <w:sz w:val="20"/>
          <w:szCs w:val="20"/>
        </w:rPr>
      </w:pPr>
    </w:p>
    <w:p w:rsidR="007136BD" w:rsidRPr="003D4F3F" w:rsidRDefault="007136BD" w:rsidP="00ED7169">
      <w:pPr>
        <w:suppressAutoHyphens/>
        <w:ind w:left="540" w:right="-1"/>
        <w:jc w:val="both"/>
        <w:rPr>
          <w:rFonts w:ascii="Arial" w:hAnsi="Arial" w:cs="Arial"/>
          <w:sz w:val="20"/>
          <w:szCs w:val="20"/>
        </w:rPr>
      </w:pPr>
      <w:r w:rsidRPr="003D4F3F">
        <w:rPr>
          <w:rFonts w:ascii="Arial" w:eastAsia="Angsana New" w:hAnsi="Arial" w:cs="Arial"/>
          <w:spacing w:val="-2"/>
          <w:sz w:val="20"/>
          <w:szCs w:val="20"/>
        </w:rPr>
        <w:t>In considering each possible related party relationship, attention is directed to the substance of the relationship, and not merely the legal form</w:t>
      </w:r>
      <w:r w:rsidRPr="003D4F3F">
        <w:rPr>
          <w:rFonts w:ascii="Arial" w:hAnsi="Arial" w:cs="Arial"/>
          <w:sz w:val="20"/>
          <w:szCs w:val="20"/>
        </w:rPr>
        <w:t>.</w:t>
      </w:r>
    </w:p>
    <w:p w:rsidR="00061F27" w:rsidRPr="003D4F3F" w:rsidRDefault="00061F27" w:rsidP="00ED7169">
      <w:pPr>
        <w:ind w:left="540"/>
        <w:jc w:val="both"/>
        <w:rPr>
          <w:rFonts w:ascii="Arial" w:hAnsi="Arial" w:cs="Arial"/>
          <w:snapToGrid w:val="0"/>
          <w:color w:val="000000"/>
          <w:sz w:val="20"/>
          <w:szCs w:val="20"/>
        </w:rPr>
      </w:pPr>
    </w:p>
    <w:p w:rsidR="007136BD" w:rsidRPr="003D4F3F" w:rsidRDefault="007136BD" w:rsidP="00ED7169">
      <w:pPr>
        <w:numPr>
          <w:ilvl w:val="1"/>
          <w:numId w:val="6"/>
        </w:numPr>
        <w:ind w:left="540" w:right="-1" w:hanging="540"/>
        <w:jc w:val="both"/>
        <w:rPr>
          <w:rFonts w:ascii="Arial" w:hAnsi="Arial" w:cs="Arial"/>
          <w:b/>
          <w:bCs/>
          <w:snapToGrid w:val="0"/>
          <w:color w:val="000000"/>
          <w:sz w:val="20"/>
          <w:szCs w:val="20"/>
        </w:rPr>
      </w:pPr>
      <w:r w:rsidRPr="003D4F3F">
        <w:rPr>
          <w:rFonts w:ascii="Arial" w:hAnsi="Arial" w:cs="Arial"/>
          <w:b/>
          <w:bCs/>
          <w:snapToGrid w:val="0"/>
          <w:color w:val="000000"/>
          <w:sz w:val="20"/>
          <w:szCs w:val="20"/>
        </w:rPr>
        <w:t>Segment reporting</w:t>
      </w:r>
    </w:p>
    <w:p w:rsidR="007136BD" w:rsidRPr="003D4F3F" w:rsidRDefault="007136BD" w:rsidP="00ED7169">
      <w:pPr>
        <w:ind w:left="540"/>
        <w:jc w:val="both"/>
        <w:rPr>
          <w:rFonts w:ascii="Arial" w:hAnsi="Arial" w:cs="Arial"/>
          <w:snapToGrid w:val="0"/>
          <w:color w:val="000000"/>
          <w:sz w:val="20"/>
          <w:szCs w:val="20"/>
        </w:rPr>
      </w:pPr>
    </w:p>
    <w:p w:rsidR="007136BD" w:rsidRPr="003D4F3F" w:rsidRDefault="007136BD" w:rsidP="00ED7169">
      <w:pPr>
        <w:ind w:left="540"/>
        <w:jc w:val="both"/>
        <w:rPr>
          <w:rFonts w:ascii="Arial" w:eastAsia="Angsana New" w:hAnsi="Arial" w:cs="Arial"/>
          <w:spacing w:val="-2"/>
          <w:sz w:val="20"/>
          <w:szCs w:val="20"/>
        </w:rPr>
      </w:pPr>
      <w:r w:rsidRPr="003D4F3F">
        <w:rPr>
          <w:rFonts w:ascii="Arial" w:eastAsia="Angsana New" w:hAnsi="Arial" w:cs="Arial"/>
          <w:spacing w:val="-2"/>
          <w:sz w:val="20"/>
          <w:szCs w:val="20"/>
        </w:rPr>
        <w:t>Segment information has been prepared based on the internal report of the Group, which disaggregates its business by services or products and by geographic area.</w:t>
      </w:r>
    </w:p>
    <w:p w:rsidR="007136BD" w:rsidRPr="003D4F3F" w:rsidRDefault="007136BD" w:rsidP="00ED7169">
      <w:pPr>
        <w:ind w:left="540"/>
        <w:jc w:val="both"/>
        <w:rPr>
          <w:rFonts w:ascii="Arial" w:hAnsi="Arial" w:cs="Arial"/>
          <w:snapToGrid w:val="0"/>
          <w:color w:val="000000"/>
          <w:sz w:val="20"/>
          <w:szCs w:val="20"/>
        </w:rPr>
      </w:pPr>
    </w:p>
    <w:p w:rsidR="007136BD" w:rsidRPr="003D4F3F" w:rsidRDefault="007136BD" w:rsidP="00ED7169">
      <w:pPr>
        <w:numPr>
          <w:ilvl w:val="1"/>
          <w:numId w:val="6"/>
        </w:numPr>
        <w:ind w:left="540" w:right="-1" w:hanging="540"/>
        <w:jc w:val="both"/>
        <w:rPr>
          <w:rFonts w:ascii="Arial" w:hAnsi="Arial" w:cs="Arial"/>
          <w:b/>
          <w:bCs/>
          <w:snapToGrid w:val="0"/>
          <w:color w:val="000000"/>
          <w:sz w:val="20"/>
          <w:szCs w:val="20"/>
        </w:rPr>
      </w:pPr>
      <w:r w:rsidRPr="003D4F3F">
        <w:rPr>
          <w:rFonts w:ascii="Arial" w:hAnsi="Arial" w:cs="Arial"/>
          <w:b/>
          <w:bCs/>
          <w:snapToGrid w:val="0"/>
          <w:color w:val="000000"/>
          <w:sz w:val="20"/>
          <w:szCs w:val="20"/>
        </w:rPr>
        <w:t>Financial instruments</w:t>
      </w:r>
    </w:p>
    <w:p w:rsidR="007136BD" w:rsidRPr="003D4F3F" w:rsidRDefault="007136BD" w:rsidP="00ED7169">
      <w:pPr>
        <w:ind w:left="540"/>
        <w:jc w:val="both"/>
        <w:rPr>
          <w:rFonts w:ascii="Arial" w:hAnsi="Arial" w:cs="Arial"/>
          <w:snapToGrid w:val="0"/>
          <w:color w:val="000000"/>
          <w:sz w:val="20"/>
          <w:szCs w:val="20"/>
        </w:rPr>
      </w:pPr>
    </w:p>
    <w:p w:rsidR="007136BD" w:rsidRPr="003D4F3F" w:rsidRDefault="007136BD" w:rsidP="00ED7169">
      <w:pPr>
        <w:ind w:left="540"/>
        <w:jc w:val="both"/>
        <w:rPr>
          <w:rFonts w:ascii="Arial" w:hAnsi="Arial" w:cs="Arial"/>
          <w:snapToGrid w:val="0"/>
          <w:color w:val="000000"/>
          <w:sz w:val="20"/>
          <w:szCs w:val="20"/>
        </w:rPr>
      </w:pPr>
      <w:r w:rsidRPr="003D4F3F">
        <w:rPr>
          <w:rFonts w:ascii="Arial" w:hAnsi="Arial" w:cs="Arial"/>
          <w:snapToGrid w:val="0"/>
          <w:color w:val="000000"/>
          <w:sz w:val="20"/>
          <w:szCs w:val="20"/>
        </w:rPr>
        <w:t>The Company and its subsidiary have no policy to speculate in or engage in the trading of any financial derivative instruments.</w:t>
      </w:r>
    </w:p>
    <w:p w:rsidR="005376A0" w:rsidRPr="003D4F3F" w:rsidRDefault="005376A0" w:rsidP="00ED7169">
      <w:pPr>
        <w:ind w:left="540"/>
        <w:jc w:val="both"/>
        <w:rPr>
          <w:rFonts w:ascii="Arial" w:hAnsi="Arial" w:cs="Arial"/>
          <w:snapToGrid w:val="0"/>
          <w:color w:val="000000"/>
          <w:sz w:val="20"/>
          <w:szCs w:val="20"/>
        </w:rPr>
      </w:pPr>
    </w:p>
    <w:p w:rsidR="007136BD" w:rsidRPr="003D4F3F" w:rsidRDefault="007136BD" w:rsidP="00ED7169">
      <w:pPr>
        <w:ind w:left="540"/>
        <w:jc w:val="both"/>
        <w:rPr>
          <w:rFonts w:ascii="Arial" w:hAnsi="Arial" w:cs="Arial"/>
          <w:snapToGrid w:val="0"/>
          <w:color w:val="000000"/>
          <w:sz w:val="20"/>
          <w:szCs w:val="20"/>
        </w:rPr>
      </w:pPr>
      <w:r w:rsidRPr="003D4F3F">
        <w:rPr>
          <w:rFonts w:ascii="Arial" w:hAnsi="Arial" w:cs="Arial"/>
          <w:snapToGrid w:val="0"/>
          <w:color w:val="000000"/>
          <w:sz w:val="20"/>
          <w:szCs w:val="20"/>
        </w:rPr>
        <w:t>Financial instruments carried on the statements of financial position include cash and bank balances, bank overdraft and short term loan from financial institution, trade receivables, trade creditors, loans to and loan from related companies.  The particular recognition methods adopted are disclosed in the individual policy statements associated with each item.</w:t>
      </w:r>
    </w:p>
    <w:p w:rsidR="0067730A" w:rsidRPr="003D4F3F" w:rsidRDefault="0067730A" w:rsidP="00ED7169">
      <w:pPr>
        <w:ind w:left="540"/>
        <w:jc w:val="both"/>
        <w:rPr>
          <w:rFonts w:ascii="Arial" w:hAnsi="Arial" w:cs="Arial"/>
          <w:snapToGrid w:val="0"/>
          <w:color w:val="000000"/>
          <w:sz w:val="20"/>
          <w:szCs w:val="20"/>
        </w:rPr>
      </w:pPr>
    </w:p>
    <w:p w:rsidR="009D1524" w:rsidRPr="003D4F3F" w:rsidRDefault="009D1524">
      <w:pPr>
        <w:rPr>
          <w:rFonts w:ascii="Arial" w:hAnsi="Arial" w:cs="Arial"/>
          <w:b/>
          <w:bCs/>
          <w:snapToGrid w:val="0"/>
          <w:color w:val="000000"/>
          <w:sz w:val="20"/>
          <w:szCs w:val="20"/>
        </w:rPr>
      </w:pPr>
      <w:r w:rsidRPr="003D4F3F">
        <w:rPr>
          <w:rFonts w:ascii="Arial" w:hAnsi="Arial" w:cs="Arial"/>
          <w:b/>
          <w:bCs/>
          <w:snapToGrid w:val="0"/>
          <w:color w:val="000000"/>
          <w:sz w:val="20"/>
          <w:szCs w:val="20"/>
        </w:rPr>
        <w:br w:type="page"/>
      </w:r>
    </w:p>
    <w:p w:rsidR="00AF28F1" w:rsidRPr="003D4F3F" w:rsidRDefault="00AF28F1" w:rsidP="00AF28F1">
      <w:pPr>
        <w:numPr>
          <w:ilvl w:val="1"/>
          <w:numId w:val="6"/>
        </w:numPr>
        <w:ind w:left="540" w:right="-1" w:hanging="540"/>
        <w:jc w:val="both"/>
        <w:rPr>
          <w:rFonts w:ascii="Arial" w:hAnsi="Arial" w:cs="Arial"/>
          <w:b/>
          <w:bCs/>
          <w:snapToGrid w:val="0"/>
          <w:color w:val="000000"/>
          <w:sz w:val="20"/>
          <w:szCs w:val="20"/>
        </w:rPr>
      </w:pPr>
      <w:r w:rsidRPr="003D4F3F">
        <w:rPr>
          <w:rFonts w:ascii="Arial" w:hAnsi="Arial" w:cs="Arial"/>
          <w:b/>
          <w:bCs/>
          <w:snapToGrid w:val="0"/>
          <w:color w:val="000000"/>
          <w:sz w:val="20"/>
          <w:szCs w:val="20"/>
        </w:rPr>
        <w:lastRenderedPageBreak/>
        <w:t>Current and deferred income taxes</w:t>
      </w:r>
    </w:p>
    <w:p w:rsidR="00AF28F1" w:rsidRPr="003D4F3F" w:rsidRDefault="00AF28F1" w:rsidP="00AF28F1">
      <w:pPr>
        <w:ind w:left="540"/>
        <w:jc w:val="both"/>
        <w:rPr>
          <w:rFonts w:ascii="Arial" w:hAnsi="Arial" w:cs="Arial"/>
          <w:snapToGrid w:val="0"/>
          <w:color w:val="000000"/>
          <w:sz w:val="16"/>
          <w:szCs w:val="16"/>
        </w:rPr>
      </w:pPr>
    </w:p>
    <w:p w:rsidR="00AF28F1" w:rsidRPr="003D4F3F" w:rsidRDefault="00AF28F1" w:rsidP="00AF28F1">
      <w:pPr>
        <w:ind w:left="540"/>
        <w:jc w:val="both"/>
        <w:rPr>
          <w:rFonts w:ascii="Arial" w:hAnsi="Arial" w:cs="Arial"/>
          <w:snapToGrid w:val="0"/>
          <w:color w:val="000000"/>
          <w:sz w:val="20"/>
          <w:szCs w:val="20"/>
        </w:rPr>
      </w:pPr>
      <w:r w:rsidRPr="003D4F3F">
        <w:rPr>
          <w:rFonts w:ascii="Arial" w:hAnsi="Arial" w:cs="Arial"/>
          <w:snapToGrid w:val="0"/>
          <w:color w:val="000000"/>
          <w:sz w:val="20"/>
          <w:szCs w:val="20"/>
        </w:rPr>
        <w:t>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rsidR="00AF28F1" w:rsidRPr="003D4F3F" w:rsidRDefault="00AF28F1" w:rsidP="00AF28F1">
      <w:pPr>
        <w:ind w:left="540"/>
        <w:jc w:val="both"/>
        <w:rPr>
          <w:rFonts w:ascii="Arial" w:hAnsi="Arial" w:cs="Arial"/>
          <w:snapToGrid w:val="0"/>
          <w:color w:val="000000"/>
          <w:sz w:val="16"/>
          <w:szCs w:val="16"/>
          <w:rtl/>
          <w:cs/>
        </w:rPr>
      </w:pPr>
    </w:p>
    <w:p w:rsidR="00AF28F1" w:rsidRPr="003D4F3F" w:rsidRDefault="00AF28F1" w:rsidP="00AF28F1">
      <w:pPr>
        <w:ind w:left="540"/>
        <w:jc w:val="both"/>
        <w:rPr>
          <w:rFonts w:ascii="Arial" w:hAnsi="Arial" w:cs="Arial"/>
          <w:snapToGrid w:val="0"/>
          <w:color w:val="000000"/>
          <w:sz w:val="20"/>
          <w:szCs w:val="20"/>
        </w:rPr>
      </w:pPr>
      <w:r w:rsidRPr="003D4F3F">
        <w:rPr>
          <w:rFonts w:ascii="Arial" w:hAnsi="Arial" w:cs="Arial"/>
          <w:snapToGrid w:val="0"/>
          <w:color w:val="000000"/>
          <w:sz w:val="20"/>
          <w:szCs w:val="20"/>
        </w:rPr>
        <w:t>The current income tax charge is calculated on the basis of the tax laws enacted or substantively enacted at the end of reporting period in the countries where the company’s subsidiaries and associates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AF28F1" w:rsidRPr="003D4F3F" w:rsidRDefault="00AF28F1" w:rsidP="00AF28F1">
      <w:pPr>
        <w:ind w:left="540"/>
        <w:jc w:val="both"/>
        <w:rPr>
          <w:rFonts w:ascii="Arial" w:hAnsi="Arial" w:cs="Arial"/>
          <w:snapToGrid w:val="0"/>
          <w:color w:val="000000"/>
          <w:sz w:val="16"/>
          <w:szCs w:val="16"/>
        </w:rPr>
      </w:pPr>
    </w:p>
    <w:p w:rsidR="00AF28F1" w:rsidRPr="003D4F3F" w:rsidRDefault="00AF28F1" w:rsidP="00AF28F1">
      <w:pPr>
        <w:ind w:left="540"/>
        <w:jc w:val="both"/>
        <w:rPr>
          <w:rFonts w:ascii="Arial" w:hAnsi="Arial" w:cs="Arial"/>
          <w:snapToGrid w:val="0"/>
          <w:color w:val="000000"/>
          <w:sz w:val="20"/>
          <w:szCs w:val="20"/>
        </w:rPr>
      </w:pPr>
      <w:r w:rsidRPr="003D4F3F">
        <w:rPr>
          <w:rFonts w:ascii="Arial" w:hAnsi="Arial" w:cs="Arial"/>
          <w:snapToGrid w:val="0"/>
          <w:color w:val="000000"/>
          <w:sz w:val="20"/>
          <w:szCs w:val="20"/>
        </w:rPr>
        <w:t>Deferred income tax is recognised,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rsidR="00AF28F1" w:rsidRPr="003D4F3F" w:rsidRDefault="00AF28F1" w:rsidP="00AF28F1">
      <w:pPr>
        <w:ind w:left="540"/>
        <w:jc w:val="both"/>
        <w:rPr>
          <w:rFonts w:ascii="Arial" w:hAnsi="Arial" w:cs="Arial"/>
          <w:snapToGrid w:val="0"/>
          <w:color w:val="000000"/>
          <w:sz w:val="16"/>
          <w:szCs w:val="16"/>
        </w:rPr>
      </w:pPr>
    </w:p>
    <w:p w:rsidR="00AF28F1" w:rsidRPr="003D4F3F" w:rsidRDefault="00AF28F1" w:rsidP="00AF28F1">
      <w:pPr>
        <w:ind w:left="540"/>
        <w:jc w:val="both"/>
        <w:rPr>
          <w:rFonts w:ascii="Arial" w:hAnsi="Arial" w:cs="Arial"/>
          <w:snapToGrid w:val="0"/>
          <w:color w:val="000000"/>
          <w:sz w:val="20"/>
          <w:szCs w:val="20"/>
        </w:rPr>
      </w:pPr>
      <w:r w:rsidRPr="003D4F3F">
        <w:rPr>
          <w:rFonts w:ascii="Arial" w:hAnsi="Arial" w:cs="Arial"/>
          <w:snapToGrid w:val="0"/>
          <w:color w:val="000000"/>
          <w:sz w:val="20"/>
          <w:szCs w:val="20"/>
        </w:rPr>
        <w:t>Deferred income tax assets are recognised only to the extent that it is probable that future taxable profit will be available against which the temporary differences can be utilised. Deferred income tax is provided on temporary differences arising from investments in subsidiaries and associates, except where the timing of the reversal of the temporary difference is controlled by the Group and it is probable that the temporary difference will not reverse in the foreseeable future.</w:t>
      </w:r>
    </w:p>
    <w:p w:rsidR="00AF28F1" w:rsidRPr="003D4F3F" w:rsidRDefault="00AF28F1" w:rsidP="00AF28F1">
      <w:pPr>
        <w:ind w:left="540"/>
        <w:jc w:val="both"/>
        <w:rPr>
          <w:rFonts w:ascii="Arial" w:hAnsi="Arial" w:cs="Arial"/>
          <w:snapToGrid w:val="0"/>
          <w:color w:val="000000"/>
          <w:sz w:val="16"/>
          <w:szCs w:val="16"/>
        </w:rPr>
      </w:pPr>
    </w:p>
    <w:p w:rsidR="00AF28F1" w:rsidRPr="003D4F3F" w:rsidRDefault="00AF28F1" w:rsidP="00AF28F1">
      <w:pPr>
        <w:ind w:left="540"/>
        <w:jc w:val="both"/>
        <w:rPr>
          <w:rFonts w:ascii="Arial" w:hAnsi="Arial" w:cs="Arial"/>
          <w:snapToGrid w:val="0"/>
          <w:color w:val="000000"/>
          <w:sz w:val="20"/>
          <w:szCs w:val="20"/>
        </w:rPr>
      </w:pPr>
      <w:r w:rsidRPr="003D4F3F">
        <w:rPr>
          <w:rFonts w:ascii="Arial" w:hAnsi="Arial" w:cs="Arial"/>
          <w:snapToGrid w:val="0"/>
          <w:color w:val="000000"/>
          <w:sz w:val="20"/>
          <w:szCs w:val="20"/>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AF28F1" w:rsidRPr="003D4F3F" w:rsidRDefault="00AF28F1" w:rsidP="00AF28F1">
      <w:pPr>
        <w:ind w:left="540"/>
        <w:jc w:val="both"/>
        <w:rPr>
          <w:rFonts w:ascii="Arial" w:hAnsi="Arial" w:cs="Arial"/>
          <w:snapToGrid w:val="0"/>
          <w:color w:val="000000"/>
          <w:sz w:val="20"/>
          <w:szCs w:val="20"/>
        </w:rPr>
      </w:pPr>
    </w:p>
    <w:p w:rsidR="00AF28F1" w:rsidRPr="003D4F3F" w:rsidRDefault="00AF28F1" w:rsidP="00AF28F1">
      <w:pPr>
        <w:numPr>
          <w:ilvl w:val="1"/>
          <w:numId w:val="6"/>
        </w:numPr>
        <w:ind w:left="540" w:right="-1" w:hanging="540"/>
        <w:jc w:val="both"/>
        <w:rPr>
          <w:rFonts w:ascii="Arial" w:hAnsi="Arial" w:cs="Arial"/>
          <w:b/>
          <w:bCs/>
          <w:snapToGrid w:val="0"/>
          <w:color w:val="000000"/>
          <w:sz w:val="20"/>
          <w:szCs w:val="20"/>
        </w:rPr>
      </w:pPr>
      <w:r w:rsidRPr="003D4F3F">
        <w:rPr>
          <w:rFonts w:ascii="Arial" w:hAnsi="Arial" w:cs="Arial"/>
          <w:b/>
          <w:bCs/>
          <w:snapToGrid w:val="0"/>
          <w:color w:val="000000"/>
          <w:sz w:val="20"/>
          <w:szCs w:val="20"/>
        </w:rPr>
        <w:t>Basic loss per share</w:t>
      </w:r>
    </w:p>
    <w:p w:rsidR="00AF28F1" w:rsidRPr="003D4F3F" w:rsidRDefault="00AF28F1" w:rsidP="00AF28F1">
      <w:pPr>
        <w:ind w:left="540"/>
        <w:jc w:val="both"/>
        <w:rPr>
          <w:rFonts w:ascii="Arial" w:hAnsi="Arial" w:cs="Arial"/>
          <w:snapToGrid w:val="0"/>
          <w:color w:val="000000"/>
          <w:sz w:val="20"/>
          <w:szCs w:val="20"/>
        </w:rPr>
      </w:pPr>
    </w:p>
    <w:p w:rsidR="00AF28F1" w:rsidRPr="003D4F3F" w:rsidRDefault="00AF28F1" w:rsidP="00AF28F1">
      <w:pPr>
        <w:ind w:left="540"/>
        <w:rPr>
          <w:rFonts w:ascii="Arial" w:hAnsi="Arial" w:cs="Arial"/>
          <w:b/>
          <w:bCs/>
          <w:sz w:val="20"/>
          <w:szCs w:val="20"/>
        </w:rPr>
      </w:pPr>
      <w:r w:rsidRPr="003D4F3F">
        <w:rPr>
          <w:rFonts w:ascii="Arial" w:hAnsi="Arial" w:cs="Arial"/>
          <w:b/>
          <w:bCs/>
          <w:sz w:val="20"/>
          <w:szCs w:val="20"/>
        </w:rPr>
        <w:t>Basic loss per share</w:t>
      </w:r>
    </w:p>
    <w:p w:rsidR="00AF28F1" w:rsidRPr="003D4F3F" w:rsidRDefault="00AF28F1" w:rsidP="00AF28F1">
      <w:pPr>
        <w:ind w:left="540"/>
        <w:jc w:val="both"/>
        <w:rPr>
          <w:rFonts w:ascii="Arial" w:hAnsi="Arial" w:cs="Arial"/>
          <w:snapToGrid w:val="0"/>
          <w:color w:val="000000"/>
          <w:sz w:val="20"/>
          <w:szCs w:val="20"/>
        </w:rPr>
      </w:pPr>
    </w:p>
    <w:p w:rsidR="00AF28F1" w:rsidRPr="003D4F3F" w:rsidRDefault="00AF28F1" w:rsidP="00AF28F1">
      <w:pPr>
        <w:ind w:left="540"/>
        <w:jc w:val="both"/>
        <w:rPr>
          <w:rFonts w:ascii="Arial" w:hAnsi="Arial" w:cs="Arial"/>
          <w:snapToGrid w:val="0"/>
          <w:color w:val="000000"/>
          <w:sz w:val="20"/>
          <w:szCs w:val="20"/>
        </w:rPr>
      </w:pPr>
      <w:r w:rsidRPr="003D4F3F">
        <w:rPr>
          <w:rFonts w:ascii="Arial" w:hAnsi="Arial" w:cs="Arial"/>
          <w:snapToGrid w:val="0"/>
          <w:color w:val="000000"/>
          <w:sz w:val="20"/>
          <w:szCs w:val="20"/>
        </w:rPr>
        <w:t>Basic loss per share is calculated by dividing the net loss for the year by the weighted average number of ordinary shares outstanding during the year.</w:t>
      </w:r>
    </w:p>
    <w:p w:rsidR="00AF28F1" w:rsidRPr="003D4F3F" w:rsidRDefault="00AF28F1" w:rsidP="00AF28F1">
      <w:pPr>
        <w:ind w:left="540"/>
        <w:jc w:val="both"/>
        <w:rPr>
          <w:rFonts w:ascii="Arial" w:hAnsi="Arial" w:cs="Arial"/>
          <w:snapToGrid w:val="0"/>
          <w:color w:val="000000"/>
          <w:sz w:val="20"/>
          <w:szCs w:val="20"/>
        </w:rPr>
      </w:pPr>
    </w:p>
    <w:p w:rsidR="00AF28F1" w:rsidRPr="003D4F3F" w:rsidRDefault="00AF28F1" w:rsidP="00AF28F1">
      <w:pPr>
        <w:ind w:left="540"/>
        <w:rPr>
          <w:rFonts w:ascii="Arial" w:hAnsi="Arial" w:cs="Arial"/>
          <w:b/>
          <w:bCs/>
          <w:sz w:val="20"/>
          <w:szCs w:val="20"/>
        </w:rPr>
      </w:pPr>
      <w:r w:rsidRPr="003D4F3F">
        <w:rPr>
          <w:rFonts w:ascii="Arial" w:hAnsi="Arial" w:cs="Arial"/>
          <w:b/>
          <w:bCs/>
          <w:sz w:val="20"/>
          <w:szCs w:val="20"/>
        </w:rPr>
        <w:t>Diluted earning (loss) per share</w:t>
      </w:r>
    </w:p>
    <w:p w:rsidR="00AF28F1" w:rsidRPr="003D4F3F" w:rsidRDefault="00AF28F1" w:rsidP="00AF28F1">
      <w:pPr>
        <w:ind w:left="540"/>
        <w:jc w:val="both"/>
        <w:rPr>
          <w:rFonts w:ascii="Arial" w:hAnsi="Arial" w:cs="Arial"/>
          <w:snapToGrid w:val="0"/>
          <w:color w:val="000000"/>
          <w:sz w:val="20"/>
          <w:szCs w:val="20"/>
        </w:rPr>
      </w:pPr>
    </w:p>
    <w:p w:rsidR="00AF28F1" w:rsidRPr="003D4F3F" w:rsidRDefault="00AF28F1" w:rsidP="00AF28F1">
      <w:pPr>
        <w:ind w:left="540"/>
        <w:jc w:val="both"/>
        <w:rPr>
          <w:rFonts w:ascii="Arial" w:hAnsi="Arial" w:cs="Arial"/>
          <w:sz w:val="20"/>
          <w:szCs w:val="20"/>
        </w:rPr>
      </w:pPr>
      <w:r w:rsidRPr="003D4F3F">
        <w:rPr>
          <w:rFonts w:ascii="Arial" w:hAnsi="Arial" w:cs="Arial"/>
          <w:sz w:val="20"/>
          <w:szCs w:val="20"/>
        </w:rPr>
        <w:t>Diluted</w:t>
      </w:r>
      <w:r w:rsidRPr="003D4F3F">
        <w:rPr>
          <w:rFonts w:ascii="Arial" w:hAnsi="Arial" w:cstheme="minorBidi" w:hint="cs"/>
          <w:sz w:val="20"/>
          <w:szCs w:val="20"/>
          <w:cs/>
          <w:lang w:bidi="th-TH"/>
        </w:rPr>
        <w:t xml:space="preserve"> </w:t>
      </w:r>
      <w:r w:rsidRPr="003D4F3F">
        <w:rPr>
          <w:rFonts w:ascii="Arial" w:hAnsi="Arial" w:cs="Arial"/>
          <w:sz w:val="20"/>
          <w:szCs w:val="20"/>
        </w:rPr>
        <w:t>earning (loss) per share is calculated by dividing net loss for the year by the weighted average number of ordinary shares in issue during the year plus adjustments of conversion of all dilutive potential ordinary shares from the exercise of the warrants provided that the conversion carried out at the beginning of the year or issuance of potential ordinary shares.</w:t>
      </w:r>
    </w:p>
    <w:p w:rsidR="00AF28F1" w:rsidRPr="003D4F3F" w:rsidRDefault="00AF28F1" w:rsidP="00AF28F1">
      <w:pPr>
        <w:rPr>
          <w:rFonts w:ascii="Arial" w:hAnsi="Arial" w:cs="Arial"/>
          <w:b/>
          <w:bCs/>
          <w:snapToGrid w:val="0"/>
          <w:color w:val="000000"/>
          <w:sz w:val="20"/>
          <w:szCs w:val="20"/>
        </w:rPr>
      </w:pPr>
    </w:p>
    <w:p w:rsidR="007136BD" w:rsidRPr="003D4F3F" w:rsidRDefault="007136BD" w:rsidP="00ED7169">
      <w:pPr>
        <w:numPr>
          <w:ilvl w:val="1"/>
          <w:numId w:val="6"/>
        </w:numPr>
        <w:ind w:left="540" w:right="-1" w:hanging="540"/>
        <w:jc w:val="both"/>
        <w:rPr>
          <w:rFonts w:ascii="Arial" w:hAnsi="Arial" w:cs="Arial"/>
          <w:b/>
          <w:bCs/>
          <w:snapToGrid w:val="0"/>
          <w:color w:val="000000"/>
          <w:sz w:val="20"/>
          <w:szCs w:val="20"/>
        </w:rPr>
      </w:pPr>
      <w:r w:rsidRPr="003D4F3F">
        <w:rPr>
          <w:rFonts w:ascii="Arial" w:hAnsi="Arial" w:cs="Arial"/>
          <w:b/>
          <w:bCs/>
          <w:snapToGrid w:val="0"/>
          <w:color w:val="000000"/>
          <w:sz w:val="20"/>
          <w:szCs w:val="20"/>
        </w:rPr>
        <w:t>Critical accounting estimates, assumption, judgements and capital risk management</w:t>
      </w:r>
    </w:p>
    <w:p w:rsidR="007136BD" w:rsidRPr="003D4F3F" w:rsidRDefault="007136BD" w:rsidP="00ED7169">
      <w:pPr>
        <w:ind w:left="993" w:right="-1"/>
        <w:jc w:val="both"/>
        <w:rPr>
          <w:rFonts w:ascii="Arial" w:hAnsi="Arial" w:cs="Arial"/>
          <w:snapToGrid w:val="0"/>
          <w:color w:val="000000"/>
          <w:sz w:val="20"/>
          <w:szCs w:val="20"/>
          <w:lang w:eastAsia="th-TH"/>
        </w:rPr>
      </w:pPr>
    </w:p>
    <w:p w:rsidR="007136BD" w:rsidRPr="003D4F3F" w:rsidRDefault="007136BD" w:rsidP="00ED7169">
      <w:pPr>
        <w:numPr>
          <w:ilvl w:val="0"/>
          <w:numId w:val="5"/>
        </w:numPr>
        <w:tabs>
          <w:tab w:val="clear" w:pos="900"/>
        </w:tabs>
        <w:ind w:left="993" w:right="-1" w:hanging="453"/>
        <w:jc w:val="both"/>
        <w:rPr>
          <w:rFonts w:ascii="Arial" w:hAnsi="Arial" w:cs="Arial"/>
          <w:b/>
          <w:bCs/>
          <w:snapToGrid w:val="0"/>
          <w:color w:val="000000"/>
          <w:sz w:val="20"/>
          <w:szCs w:val="20"/>
        </w:rPr>
      </w:pPr>
      <w:r w:rsidRPr="003D4F3F">
        <w:rPr>
          <w:rFonts w:ascii="Arial" w:hAnsi="Arial" w:cs="Arial"/>
          <w:b/>
          <w:bCs/>
          <w:snapToGrid w:val="0"/>
          <w:color w:val="000000"/>
          <w:sz w:val="20"/>
          <w:szCs w:val="20"/>
        </w:rPr>
        <w:t>Critical accounting estimates, assumption and judgements</w:t>
      </w:r>
    </w:p>
    <w:p w:rsidR="007136BD" w:rsidRPr="003D4F3F" w:rsidRDefault="007136BD" w:rsidP="00ED7169">
      <w:pPr>
        <w:ind w:left="993" w:right="-1"/>
        <w:jc w:val="both"/>
        <w:rPr>
          <w:rFonts w:ascii="Arial" w:hAnsi="Arial" w:cs="Arial"/>
          <w:snapToGrid w:val="0"/>
          <w:color w:val="000000"/>
          <w:sz w:val="20"/>
          <w:szCs w:val="20"/>
          <w:lang w:eastAsia="th-TH"/>
        </w:rPr>
      </w:pPr>
    </w:p>
    <w:p w:rsidR="007136BD" w:rsidRPr="003D4F3F" w:rsidRDefault="007136BD" w:rsidP="00ED7169">
      <w:pPr>
        <w:suppressAutoHyphens/>
        <w:ind w:left="993" w:hanging="453"/>
        <w:rPr>
          <w:rFonts w:ascii="Arial" w:hAnsi="Arial" w:cs="Arial"/>
          <w:snapToGrid w:val="0"/>
          <w:color w:val="000000"/>
          <w:sz w:val="20"/>
          <w:szCs w:val="20"/>
        </w:rPr>
      </w:pPr>
      <w:r w:rsidRPr="003D4F3F">
        <w:rPr>
          <w:rFonts w:ascii="Arial" w:hAnsi="Arial" w:cs="Arial"/>
          <w:b/>
          <w:bCs/>
          <w:snapToGrid w:val="0"/>
          <w:color w:val="000000"/>
          <w:sz w:val="20"/>
          <w:szCs w:val="20"/>
        </w:rPr>
        <w:tab/>
        <w:t>Use of accounting estimates</w:t>
      </w:r>
      <w:r w:rsidRPr="003D4F3F">
        <w:rPr>
          <w:rFonts w:ascii="Arial" w:hAnsi="Arial" w:cs="Arial"/>
          <w:snapToGrid w:val="0"/>
          <w:color w:val="000000"/>
          <w:sz w:val="20"/>
          <w:szCs w:val="20"/>
        </w:rPr>
        <w:t xml:space="preserve"> </w:t>
      </w:r>
    </w:p>
    <w:p w:rsidR="007136BD" w:rsidRPr="003D4F3F" w:rsidRDefault="007136BD" w:rsidP="00ED7169">
      <w:pPr>
        <w:ind w:left="993" w:right="-1"/>
        <w:jc w:val="both"/>
        <w:rPr>
          <w:rFonts w:ascii="Arial" w:hAnsi="Arial" w:cs="Arial"/>
          <w:snapToGrid w:val="0"/>
          <w:color w:val="000000"/>
          <w:sz w:val="20"/>
          <w:szCs w:val="20"/>
          <w:lang w:eastAsia="th-TH"/>
        </w:rPr>
      </w:pPr>
    </w:p>
    <w:p w:rsidR="007136BD" w:rsidRPr="003D4F3F" w:rsidRDefault="007136BD" w:rsidP="00ED7169">
      <w:pPr>
        <w:suppressAutoHyphens/>
        <w:ind w:left="993"/>
        <w:jc w:val="both"/>
        <w:rPr>
          <w:rFonts w:ascii="Arial" w:hAnsi="Arial" w:cs="Arial"/>
          <w:color w:val="000000"/>
          <w:spacing w:val="-2"/>
          <w:sz w:val="20"/>
          <w:szCs w:val="20"/>
        </w:rPr>
      </w:pPr>
      <w:r w:rsidRPr="003D4F3F">
        <w:rPr>
          <w:rFonts w:ascii="Arial" w:hAnsi="Arial" w:cs="Arial"/>
          <w:snapToGrid w:val="0"/>
          <w:color w:val="000000"/>
          <w:spacing w:val="-4"/>
          <w:sz w:val="20"/>
          <w:szCs w:val="20"/>
        </w:rPr>
        <w:t>Preparation of financial statements in conformity with generally accepted accounting principles</w:t>
      </w:r>
      <w:r w:rsidRPr="003D4F3F">
        <w:rPr>
          <w:rFonts w:ascii="Arial" w:hAnsi="Arial" w:cs="Arial"/>
          <w:snapToGrid w:val="0"/>
          <w:color w:val="000000"/>
          <w:sz w:val="20"/>
          <w:szCs w:val="20"/>
        </w:rPr>
        <w:t xml:space="preserve"> </w:t>
      </w:r>
      <w:r w:rsidRPr="003D4F3F">
        <w:rPr>
          <w:rFonts w:ascii="Arial" w:hAnsi="Arial" w:cs="Arial"/>
          <w:snapToGrid w:val="0"/>
          <w:color w:val="000000"/>
          <w:spacing w:val="-4"/>
          <w:sz w:val="20"/>
          <w:szCs w:val="20"/>
        </w:rPr>
        <w:t>requires management to make estimates for certain accounting transactions, affecting am</w:t>
      </w:r>
      <w:r w:rsidRPr="003D4F3F">
        <w:rPr>
          <w:rFonts w:ascii="Arial" w:hAnsi="Arial" w:cs="Arial"/>
          <w:snapToGrid w:val="0"/>
          <w:color w:val="000000"/>
          <w:sz w:val="20"/>
          <w:szCs w:val="20"/>
        </w:rPr>
        <w:t>ounts reported in the financial statements and notes related thereto.  Subsequent actual results may differ from these estimates.</w:t>
      </w:r>
    </w:p>
    <w:p w:rsidR="007136BD" w:rsidRPr="003D4F3F" w:rsidRDefault="007136BD" w:rsidP="00ED7169">
      <w:pPr>
        <w:ind w:left="993" w:right="-1"/>
        <w:jc w:val="both"/>
        <w:rPr>
          <w:rFonts w:ascii="Arial" w:hAnsi="Arial" w:cs="Arial"/>
          <w:snapToGrid w:val="0"/>
          <w:color w:val="000000"/>
          <w:sz w:val="20"/>
          <w:szCs w:val="20"/>
          <w:lang w:eastAsia="th-TH"/>
        </w:rPr>
      </w:pPr>
    </w:p>
    <w:p w:rsidR="007136BD" w:rsidRPr="003D4F3F" w:rsidRDefault="007136BD" w:rsidP="00ED7169">
      <w:pPr>
        <w:suppressAutoHyphens/>
        <w:ind w:left="993"/>
        <w:jc w:val="both"/>
        <w:rPr>
          <w:rFonts w:ascii="Arial" w:hAnsi="Arial" w:cs="Arial"/>
          <w:snapToGrid w:val="0"/>
          <w:color w:val="000000"/>
          <w:sz w:val="20"/>
          <w:szCs w:val="20"/>
        </w:rPr>
      </w:pPr>
      <w:r w:rsidRPr="003D4F3F">
        <w:rPr>
          <w:rFonts w:ascii="Arial" w:hAnsi="Arial" w:cs="Arial"/>
          <w:snapToGrid w:val="0"/>
          <w:color w:val="000000"/>
          <w:sz w:val="20"/>
          <w:szCs w:val="20"/>
        </w:rPr>
        <w:lastRenderedPageBreak/>
        <w:t>Estimates, assumption and judgements are continually evaluated and are based on historical experience and other factors, including expectations of future events that are believed to be reasonable under the circumstances.</w:t>
      </w:r>
    </w:p>
    <w:p w:rsidR="007136BD" w:rsidRPr="003D4F3F" w:rsidRDefault="007136BD" w:rsidP="00ED7169">
      <w:pPr>
        <w:ind w:left="993" w:right="-1"/>
        <w:jc w:val="both"/>
        <w:rPr>
          <w:rFonts w:ascii="Arial" w:hAnsi="Arial" w:cs="Arial"/>
          <w:snapToGrid w:val="0"/>
          <w:color w:val="000000"/>
          <w:sz w:val="20"/>
          <w:szCs w:val="20"/>
          <w:lang w:eastAsia="th-TH"/>
        </w:rPr>
      </w:pPr>
    </w:p>
    <w:p w:rsidR="007136BD" w:rsidRPr="003D4F3F" w:rsidRDefault="007136BD" w:rsidP="00ED7169">
      <w:pPr>
        <w:ind w:left="993"/>
        <w:jc w:val="both"/>
        <w:rPr>
          <w:rFonts w:ascii="Arial" w:hAnsi="Arial" w:cs="Arial"/>
          <w:b/>
          <w:bCs/>
          <w:snapToGrid w:val="0"/>
          <w:color w:val="000000"/>
          <w:sz w:val="20"/>
          <w:szCs w:val="20"/>
        </w:rPr>
      </w:pPr>
      <w:r w:rsidRPr="003D4F3F">
        <w:rPr>
          <w:rFonts w:ascii="Arial" w:hAnsi="Arial" w:cs="Arial"/>
          <w:b/>
          <w:bCs/>
          <w:snapToGrid w:val="0"/>
          <w:color w:val="000000"/>
          <w:sz w:val="20"/>
          <w:szCs w:val="20"/>
        </w:rPr>
        <w:t>Allowance for doubtful accounts</w:t>
      </w:r>
    </w:p>
    <w:p w:rsidR="007136BD" w:rsidRPr="003D4F3F" w:rsidRDefault="007136BD" w:rsidP="00ED7169">
      <w:pPr>
        <w:ind w:left="993" w:right="-1"/>
        <w:jc w:val="both"/>
        <w:rPr>
          <w:rFonts w:ascii="Arial" w:hAnsi="Arial" w:cs="Arial"/>
          <w:snapToGrid w:val="0"/>
          <w:color w:val="000000"/>
          <w:sz w:val="20"/>
          <w:szCs w:val="20"/>
          <w:lang w:eastAsia="th-TH"/>
        </w:rPr>
      </w:pPr>
    </w:p>
    <w:p w:rsidR="007136BD" w:rsidRPr="003D4F3F" w:rsidRDefault="007136BD" w:rsidP="00ED7169">
      <w:pPr>
        <w:ind w:left="993" w:right="-1"/>
        <w:jc w:val="both"/>
        <w:rPr>
          <w:rFonts w:ascii="Arial" w:hAnsi="Arial" w:cs="Arial"/>
          <w:snapToGrid w:val="0"/>
          <w:color w:val="000000"/>
          <w:sz w:val="20"/>
          <w:szCs w:val="20"/>
        </w:rPr>
      </w:pPr>
      <w:r w:rsidRPr="003D4F3F">
        <w:rPr>
          <w:rFonts w:ascii="Arial" w:hAnsi="Arial" w:cs="Arial"/>
          <w:snapToGrid w:val="0"/>
          <w:color w:val="000000"/>
          <w:sz w:val="20"/>
          <w:szCs w:val="20"/>
        </w:rPr>
        <w:t>The Group’s Company maintains an allowance for doubtful accounts to reflect impairment of trade receivables relating to estimated losses resulting from the default or inability of customers to make required payments. The allowance is based on consideration of historical collection experience, known and identified instances of default of each customer.</w:t>
      </w:r>
    </w:p>
    <w:p w:rsidR="007136BD" w:rsidRPr="003D4F3F" w:rsidRDefault="007136BD" w:rsidP="00ED7169">
      <w:pPr>
        <w:ind w:left="993" w:right="-1"/>
        <w:jc w:val="both"/>
        <w:rPr>
          <w:rFonts w:ascii="Arial" w:hAnsi="Arial" w:cs="Arial"/>
          <w:snapToGrid w:val="0"/>
          <w:color w:val="000000"/>
          <w:sz w:val="20"/>
          <w:szCs w:val="20"/>
          <w:lang w:eastAsia="th-TH"/>
        </w:rPr>
      </w:pPr>
    </w:p>
    <w:p w:rsidR="000A54C6" w:rsidRPr="003D4F3F" w:rsidRDefault="000A54C6" w:rsidP="00ED7169">
      <w:pPr>
        <w:ind w:left="993"/>
        <w:jc w:val="both"/>
        <w:rPr>
          <w:rFonts w:ascii="Arial" w:hAnsi="Arial" w:cs="Arial"/>
          <w:b/>
          <w:bCs/>
          <w:snapToGrid w:val="0"/>
          <w:color w:val="000000"/>
          <w:sz w:val="20"/>
          <w:szCs w:val="20"/>
        </w:rPr>
      </w:pPr>
      <w:r w:rsidRPr="003D4F3F">
        <w:rPr>
          <w:rFonts w:ascii="Arial" w:hAnsi="Arial" w:cs="Arial"/>
          <w:b/>
          <w:bCs/>
          <w:snapToGrid w:val="0"/>
          <w:color w:val="000000"/>
          <w:sz w:val="20"/>
          <w:szCs w:val="20"/>
        </w:rPr>
        <w:t xml:space="preserve">Allowance for obsolete and defective inventories </w:t>
      </w:r>
    </w:p>
    <w:p w:rsidR="000A54C6" w:rsidRPr="003D4F3F" w:rsidRDefault="000A54C6" w:rsidP="00ED7169">
      <w:pPr>
        <w:ind w:left="993" w:right="-1"/>
        <w:jc w:val="both"/>
        <w:rPr>
          <w:rFonts w:ascii="Arial" w:hAnsi="Arial" w:cs="Arial"/>
          <w:snapToGrid w:val="0"/>
          <w:color w:val="000000"/>
          <w:sz w:val="20"/>
          <w:szCs w:val="20"/>
          <w:lang w:eastAsia="th-TH"/>
        </w:rPr>
      </w:pPr>
    </w:p>
    <w:p w:rsidR="000A54C6" w:rsidRPr="003D4F3F" w:rsidRDefault="000A54C6" w:rsidP="00ED7169">
      <w:pPr>
        <w:tabs>
          <w:tab w:val="left" w:pos="810"/>
        </w:tabs>
        <w:ind w:left="993"/>
        <w:jc w:val="both"/>
        <w:rPr>
          <w:rFonts w:ascii="Arial" w:hAnsi="Arial" w:cs="Arial"/>
          <w:snapToGrid w:val="0"/>
          <w:color w:val="000000"/>
          <w:sz w:val="20"/>
          <w:szCs w:val="20"/>
        </w:rPr>
      </w:pPr>
      <w:r w:rsidRPr="003D4F3F">
        <w:rPr>
          <w:rFonts w:ascii="Arial" w:hAnsi="Arial" w:cs="Arial"/>
          <w:sz w:val="20"/>
          <w:szCs w:val="20"/>
        </w:rPr>
        <w:t>The Group maintains an allowance for obsolete and defective inventories to reflect impairment of inventories.  The allowance is based on consideration of inventory turnover and deterioration of each category.</w:t>
      </w:r>
      <w:r w:rsidRPr="003D4F3F">
        <w:rPr>
          <w:rFonts w:ascii="Arial" w:hAnsi="Arial" w:cs="Arial"/>
          <w:snapToGrid w:val="0"/>
          <w:color w:val="000000"/>
          <w:sz w:val="20"/>
          <w:szCs w:val="20"/>
        </w:rPr>
        <w:t xml:space="preserve">  In addition, the Group also maintains an allowance for net realisable value to reflect the estimated losses resulting from the selling prices of inventories which are less than their costs.  The allowance is based on consideration of committed selling prices and the trend of selling prices in the market.</w:t>
      </w:r>
    </w:p>
    <w:p w:rsidR="000A54C6" w:rsidRPr="003D4F3F" w:rsidRDefault="000A54C6" w:rsidP="00ED7169">
      <w:pPr>
        <w:ind w:left="993" w:right="-1"/>
        <w:jc w:val="both"/>
        <w:rPr>
          <w:rFonts w:ascii="Arial" w:hAnsi="Arial" w:cs="Arial"/>
          <w:snapToGrid w:val="0"/>
          <w:color w:val="000000"/>
          <w:sz w:val="20"/>
          <w:szCs w:val="20"/>
          <w:lang w:eastAsia="th-TH"/>
        </w:rPr>
      </w:pPr>
    </w:p>
    <w:p w:rsidR="007136BD" w:rsidRPr="003D4F3F" w:rsidRDefault="000A54C6" w:rsidP="00ED7169">
      <w:pPr>
        <w:tabs>
          <w:tab w:val="left" w:pos="990"/>
        </w:tabs>
        <w:ind w:left="993"/>
        <w:jc w:val="both"/>
        <w:rPr>
          <w:rFonts w:ascii="Arial" w:hAnsi="Arial" w:cs="Arial"/>
          <w:b/>
          <w:bCs/>
          <w:snapToGrid w:val="0"/>
          <w:color w:val="000000"/>
          <w:sz w:val="20"/>
          <w:szCs w:val="20"/>
        </w:rPr>
      </w:pPr>
      <w:r w:rsidRPr="003D4F3F">
        <w:rPr>
          <w:rFonts w:ascii="Arial" w:hAnsi="Arial" w:cs="Arial"/>
          <w:b/>
          <w:bCs/>
          <w:snapToGrid w:val="0"/>
          <w:color w:val="000000"/>
          <w:sz w:val="20"/>
          <w:szCs w:val="20"/>
        </w:rPr>
        <w:t>Plant</w:t>
      </w:r>
      <w:r w:rsidR="00AF514D" w:rsidRPr="003D4F3F">
        <w:rPr>
          <w:rFonts w:ascii="Arial" w:hAnsi="Arial" w:cs="Arial"/>
          <w:b/>
          <w:bCs/>
          <w:snapToGrid w:val="0"/>
          <w:color w:val="000000"/>
          <w:sz w:val="20"/>
          <w:szCs w:val="20"/>
        </w:rPr>
        <w:t>, building improvement</w:t>
      </w:r>
      <w:r w:rsidR="007136BD" w:rsidRPr="003D4F3F">
        <w:rPr>
          <w:rFonts w:ascii="Arial" w:hAnsi="Arial" w:cs="Arial"/>
          <w:b/>
          <w:bCs/>
          <w:snapToGrid w:val="0"/>
          <w:color w:val="000000"/>
          <w:sz w:val="20"/>
          <w:szCs w:val="20"/>
        </w:rPr>
        <w:t xml:space="preserve"> and equipment </w:t>
      </w:r>
    </w:p>
    <w:p w:rsidR="007136BD" w:rsidRPr="003D4F3F" w:rsidRDefault="007136BD" w:rsidP="00ED7169">
      <w:pPr>
        <w:ind w:left="993" w:right="-1"/>
        <w:jc w:val="both"/>
        <w:rPr>
          <w:rFonts w:ascii="Arial" w:hAnsi="Arial" w:cs="Arial"/>
          <w:snapToGrid w:val="0"/>
          <w:color w:val="000000"/>
          <w:sz w:val="20"/>
          <w:szCs w:val="20"/>
          <w:lang w:eastAsia="th-TH"/>
        </w:rPr>
      </w:pPr>
    </w:p>
    <w:p w:rsidR="007136BD" w:rsidRPr="003D4F3F" w:rsidRDefault="007136BD" w:rsidP="00ED7169">
      <w:pPr>
        <w:tabs>
          <w:tab w:val="left" w:pos="990"/>
        </w:tabs>
        <w:suppressAutoHyphens/>
        <w:ind w:left="993"/>
        <w:jc w:val="both"/>
        <w:rPr>
          <w:rFonts w:ascii="Arial" w:hAnsi="Arial" w:cs="Arial"/>
          <w:snapToGrid w:val="0"/>
          <w:color w:val="000000"/>
          <w:sz w:val="20"/>
          <w:szCs w:val="20"/>
        </w:rPr>
      </w:pPr>
      <w:r w:rsidRPr="003D4F3F">
        <w:rPr>
          <w:rFonts w:ascii="Arial" w:hAnsi="Arial" w:cs="Arial"/>
          <w:snapToGrid w:val="0"/>
          <w:color w:val="000000"/>
          <w:sz w:val="20"/>
          <w:szCs w:val="20"/>
        </w:rPr>
        <w:t>Management determines the estimated useful lives and residual values for the Group’s leasehold improvement and equipment. Management will revise the depreciation charge where useful lives and residual values are different to previously estimated, or it will write off or write down technically obsolete or assets that have been abandoned or sold.</w:t>
      </w:r>
    </w:p>
    <w:p w:rsidR="001527E5" w:rsidRPr="003D4F3F" w:rsidRDefault="001527E5">
      <w:pPr>
        <w:rPr>
          <w:rFonts w:ascii="Arial" w:hAnsi="Arial" w:cs="Arial"/>
          <w:b/>
          <w:bCs/>
          <w:snapToGrid w:val="0"/>
          <w:color w:val="000000"/>
          <w:sz w:val="20"/>
          <w:szCs w:val="20"/>
        </w:rPr>
      </w:pPr>
    </w:p>
    <w:p w:rsidR="00937808" w:rsidRPr="003D4F3F" w:rsidRDefault="00937808" w:rsidP="00ED7169">
      <w:pPr>
        <w:tabs>
          <w:tab w:val="left" w:pos="990"/>
        </w:tabs>
        <w:ind w:left="993"/>
        <w:jc w:val="both"/>
        <w:rPr>
          <w:rFonts w:ascii="Arial" w:hAnsi="Arial" w:cs="Arial"/>
          <w:b/>
          <w:bCs/>
          <w:snapToGrid w:val="0"/>
          <w:color w:val="000000"/>
          <w:sz w:val="20"/>
          <w:szCs w:val="20"/>
        </w:rPr>
      </w:pPr>
      <w:r w:rsidRPr="003D4F3F">
        <w:rPr>
          <w:rFonts w:ascii="Arial" w:hAnsi="Arial" w:cs="Arial"/>
          <w:b/>
          <w:bCs/>
          <w:snapToGrid w:val="0"/>
          <w:color w:val="000000"/>
          <w:sz w:val="20"/>
          <w:szCs w:val="20"/>
        </w:rPr>
        <w:t>Estimated impairment of investment</w:t>
      </w:r>
    </w:p>
    <w:p w:rsidR="00937808" w:rsidRPr="003D4F3F" w:rsidRDefault="00937808" w:rsidP="00ED7169">
      <w:pPr>
        <w:ind w:left="993" w:right="-1"/>
        <w:jc w:val="both"/>
        <w:rPr>
          <w:rFonts w:ascii="Arial" w:hAnsi="Arial" w:cs="Arial"/>
          <w:snapToGrid w:val="0"/>
          <w:color w:val="000000"/>
          <w:sz w:val="20"/>
          <w:szCs w:val="20"/>
          <w:lang w:eastAsia="th-TH"/>
        </w:rPr>
      </w:pPr>
    </w:p>
    <w:p w:rsidR="00937808" w:rsidRPr="003D4F3F" w:rsidRDefault="00937808" w:rsidP="00ED7169">
      <w:pPr>
        <w:tabs>
          <w:tab w:val="left" w:pos="540"/>
        </w:tabs>
        <w:ind w:left="993" w:right="43"/>
        <w:jc w:val="thaiDistribute"/>
        <w:rPr>
          <w:rFonts w:ascii="Arial" w:hAnsi="Arial" w:cs="Arial"/>
          <w:snapToGrid w:val="0"/>
          <w:color w:val="000000"/>
          <w:sz w:val="20"/>
          <w:szCs w:val="20"/>
        </w:rPr>
      </w:pPr>
      <w:r w:rsidRPr="003D4F3F">
        <w:rPr>
          <w:rFonts w:ascii="Arial" w:hAnsi="Arial" w:cs="Arial"/>
          <w:snapToGrid w:val="0"/>
          <w:color w:val="000000"/>
          <w:sz w:val="20"/>
          <w:szCs w:val="20"/>
        </w:rPr>
        <w:t>The Group regularly evaluated the impairment of investment in subsidiary and associated company when there has been a significant or prolonged decline in the fair value below their cost or where other objective evidence of impairment exists.  The evaluation is based on results of operation and future plan of its subsidiary.  Such consideration requires the use of estimate and judgment by the management.</w:t>
      </w:r>
    </w:p>
    <w:p w:rsidR="00937808" w:rsidRPr="003D4F3F" w:rsidRDefault="00937808" w:rsidP="00ED7169">
      <w:pPr>
        <w:ind w:left="993" w:right="-1"/>
        <w:jc w:val="both"/>
        <w:rPr>
          <w:rFonts w:ascii="Arial" w:hAnsi="Arial" w:cs="Arial"/>
          <w:snapToGrid w:val="0"/>
          <w:color w:val="000000"/>
          <w:sz w:val="20"/>
          <w:szCs w:val="20"/>
          <w:lang w:eastAsia="th-TH"/>
        </w:rPr>
      </w:pPr>
    </w:p>
    <w:p w:rsidR="007136BD" w:rsidRPr="003D4F3F" w:rsidRDefault="007136BD" w:rsidP="00ED7169">
      <w:pPr>
        <w:ind w:left="273" w:firstLine="720"/>
        <w:rPr>
          <w:rFonts w:ascii="Arial" w:hAnsi="Arial" w:cs="Arial"/>
          <w:b/>
          <w:bCs/>
          <w:snapToGrid w:val="0"/>
          <w:color w:val="000000"/>
          <w:sz w:val="20"/>
          <w:szCs w:val="20"/>
        </w:rPr>
      </w:pPr>
      <w:r w:rsidRPr="003D4F3F">
        <w:rPr>
          <w:rFonts w:ascii="Arial" w:hAnsi="Arial" w:cs="Arial"/>
          <w:b/>
          <w:bCs/>
          <w:snapToGrid w:val="0"/>
          <w:color w:val="000000"/>
          <w:sz w:val="20"/>
          <w:szCs w:val="20"/>
        </w:rPr>
        <w:t>Estimated impairment of goodwill</w:t>
      </w:r>
    </w:p>
    <w:p w:rsidR="007136BD" w:rsidRPr="003D4F3F" w:rsidRDefault="007136BD" w:rsidP="00D11952">
      <w:pPr>
        <w:ind w:left="540" w:right="-1"/>
        <w:jc w:val="both"/>
        <w:rPr>
          <w:rFonts w:ascii="Arial" w:hAnsi="Arial" w:cs="Arial"/>
          <w:snapToGrid w:val="0"/>
          <w:color w:val="000000"/>
          <w:sz w:val="20"/>
          <w:szCs w:val="20"/>
          <w:lang w:eastAsia="th-TH"/>
        </w:rPr>
      </w:pPr>
    </w:p>
    <w:p w:rsidR="007136BD" w:rsidRPr="003D4F3F" w:rsidRDefault="000A54C6" w:rsidP="00ED7169">
      <w:pPr>
        <w:ind w:left="993" w:right="-1"/>
        <w:jc w:val="both"/>
        <w:rPr>
          <w:rFonts w:ascii="Arial" w:hAnsi="Arial" w:cs="Arial"/>
          <w:snapToGrid w:val="0"/>
          <w:color w:val="000000"/>
          <w:sz w:val="20"/>
          <w:szCs w:val="20"/>
          <w:lang w:eastAsia="th-TH"/>
        </w:rPr>
      </w:pPr>
      <w:r w:rsidRPr="003D4F3F">
        <w:rPr>
          <w:rFonts w:ascii="Arial" w:hAnsi="Arial" w:cs="Arial"/>
          <w:snapToGrid w:val="0"/>
          <w:color w:val="000000"/>
          <w:sz w:val="20"/>
          <w:szCs w:val="20"/>
          <w:lang w:eastAsia="th-TH"/>
        </w:rPr>
        <w:t>The Group tests annually whether goods will has suffered any impairment. The recoverable amounts of cash-generating units have been determined based on value-in-use calcualations. These calculaions require the use of estimates.</w:t>
      </w:r>
    </w:p>
    <w:p w:rsidR="007136BD" w:rsidRPr="003D4F3F" w:rsidRDefault="007136BD" w:rsidP="00D11952">
      <w:pPr>
        <w:ind w:left="540" w:right="-1"/>
        <w:jc w:val="both"/>
        <w:rPr>
          <w:rFonts w:ascii="Arial" w:hAnsi="Arial" w:cs="Arial"/>
          <w:snapToGrid w:val="0"/>
          <w:color w:val="000000"/>
          <w:sz w:val="20"/>
          <w:szCs w:val="20"/>
          <w:lang w:eastAsia="th-TH"/>
        </w:rPr>
      </w:pPr>
    </w:p>
    <w:p w:rsidR="007136BD" w:rsidRPr="003D4F3F" w:rsidRDefault="007136BD" w:rsidP="00ED7169">
      <w:pPr>
        <w:tabs>
          <w:tab w:val="left" w:pos="1440"/>
        </w:tabs>
        <w:overflowPunct w:val="0"/>
        <w:autoSpaceDE w:val="0"/>
        <w:autoSpaceDN w:val="0"/>
        <w:adjustRightInd w:val="0"/>
        <w:ind w:left="993"/>
        <w:jc w:val="both"/>
        <w:textAlignment w:val="baseline"/>
        <w:outlineLvl w:val="0"/>
        <w:rPr>
          <w:rFonts w:ascii="Arial" w:hAnsi="Arial" w:cs="Arial"/>
          <w:b/>
          <w:bCs/>
          <w:spacing w:val="-5"/>
          <w:sz w:val="20"/>
          <w:szCs w:val="20"/>
        </w:rPr>
      </w:pPr>
      <w:r w:rsidRPr="003D4F3F">
        <w:rPr>
          <w:rFonts w:ascii="Arial" w:hAnsi="Arial" w:cs="Arial"/>
          <w:b/>
          <w:bCs/>
          <w:spacing w:val="-5"/>
          <w:sz w:val="20"/>
          <w:szCs w:val="20"/>
        </w:rPr>
        <w:t xml:space="preserve">Post-employment benefit under defined benefit plans and other long-term employee benefits </w:t>
      </w:r>
    </w:p>
    <w:p w:rsidR="007136BD" w:rsidRPr="003D4F3F" w:rsidRDefault="007136BD" w:rsidP="00D11952">
      <w:pPr>
        <w:ind w:left="540" w:right="-1"/>
        <w:jc w:val="both"/>
        <w:rPr>
          <w:rFonts w:ascii="Arial" w:hAnsi="Arial" w:cs="Arial"/>
          <w:snapToGrid w:val="0"/>
          <w:color w:val="000000"/>
          <w:sz w:val="20"/>
          <w:szCs w:val="20"/>
          <w:lang w:eastAsia="th-TH"/>
        </w:rPr>
      </w:pPr>
    </w:p>
    <w:p w:rsidR="007136BD" w:rsidRPr="003D4F3F" w:rsidRDefault="007136BD" w:rsidP="00ED7169">
      <w:pPr>
        <w:tabs>
          <w:tab w:val="left" w:pos="1440"/>
        </w:tabs>
        <w:overflowPunct w:val="0"/>
        <w:autoSpaceDE w:val="0"/>
        <w:autoSpaceDN w:val="0"/>
        <w:adjustRightInd w:val="0"/>
        <w:ind w:left="994"/>
        <w:jc w:val="both"/>
        <w:textAlignment w:val="baseline"/>
        <w:outlineLvl w:val="0"/>
        <w:rPr>
          <w:rFonts w:ascii="Arial" w:hAnsi="Arial" w:cs="Arial"/>
          <w:snapToGrid w:val="0"/>
          <w:color w:val="000000"/>
          <w:sz w:val="20"/>
          <w:szCs w:val="20"/>
          <w:lang w:eastAsia="th-TH"/>
        </w:rPr>
      </w:pPr>
      <w:r w:rsidRPr="003D4F3F">
        <w:rPr>
          <w:rFonts w:ascii="Arial" w:hAnsi="Arial" w:cs="Arial"/>
          <w:snapToGrid w:val="0"/>
          <w:color w:val="000000"/>
          <w:sz w:val="20"/>
          <w:szCs w:val="20"/>
          <w:lang w:eastAsia="th-TH"/>
        </w:rPr>
        <w:t xml:space="preserve">The obligation under the defined benefit plan and other long-term employee benefit plans is determined based on actuarial techniques.  Such determination is made based on various assumptions, including discount rate, future salary increase rate, mortality rate and staff turnover rate. </w:t>
      </w:r>
    </w:p>
    <w:p w:rsidR="007136BD" w:rsidRPr="003D4F3F" w:rsidRDefault="007136BD" w:rsidP="00D11952">
      <w:pPr>
        <w:ind w:left="540" w:right="-1"/>
        <w:jc w:val="both"/>
        <w:rPr>
          <w:rFonts w:ascii="Arial" w:hAnsi="Arial" w:cs="Arial"/>
          <w:snapToGrid w:val="0"/>
          <w:color w:val="000000"/>
          <w:sz w:val="20"/>
          <w:szCs w:val="20"/>
          <w:lang w:eastAsia="th-TH"/>
        </w:rPr>
      </w:pPr>
    </w:p>
    <w:p w:rsidR="004246DE" w:rsidRPr="003D4F3F" w:rsidRDefault="004246DE" w:rsidP="00ED7169">
      <w:pPr>
        <w:tabs>
          <w:tab w:val="left" w:pos="1440"/>
        </w:tabs>
        <w:overflowPunct w:val="0"/>
        <w:autoSpaceDE w:val="0"/>
        <w:autoSpaceDN w:val="0"/>
        <w:adjustRightInd w:val="0"/>
        <w:ind w:left="993" w:hanging="3"/>
        <w:jc w:val="both"/>
        <w:textAlignment w:val="baseline"/>
        <w:outlineLvl w:val="0"/>
        <w:rPr>
          <w:rFonts w:ascii="Arial" w:hAnsi="Arial" w:cs="Arial"/>
          <w:b/>
          <w:bCs/>
          <w:sz w:val="20"/>
          <w:szCs w:val="20"/>
        </w:rPr>
      </w:pPr>
      <w:r w:rsidRPr="003D4F3F">
        <w:rPr>
          <w:rFonts w:ascii="Arial" w:hAnsi="Arial" w:cs="Arial"/>
          <w:b/>
          <w:bCs/>
          <w:sz w:val="20"/>
          <w:szCs w:val="20"/>
        </w:rPr>
        <w:t>Deferred tax assets</w:t>
      </w:r>
    </w:p>
    <w:p w:rsidR="004246DE" w:rsidRPr="003D4F3F" w:rsidRDefault="004246DE" w:rsidP="007B46BE">
      <w:pPr>
        <w:ind w:left="990" w:right="-1"/>
        <w:jc w:val="both"/>
        <w:rPr>
          <w:rFonts w:ascii="Arial" w:hAnsi="Arial" w:cs="Arial"/>
          <w:snapToGrid w:val="0"/>
          <w:color w:val="000000"/>
          <w:sz w:val="20"/>
          <w:szCs w:val="20"/>
          <w:lang w:eastAsia="th-TH"/>
        </w:rPr>
      </w:pPr>
    </w:p>
    <w:p w:rsidR="004246DE" w:rsidRPr="003D4F3F" w:rsidRDefault="004246DE" w:rsidP="007B46BE">
      <w:pPr>
        <w:tabs>
          <w:tab w:val="left" w:pos="1440"/>
        </w:tabs>
        <w:overflowPunct w:val="0"/>
        <w:autoSpaceDE w:val="0"/>
        <w:autoSpaceDN w:val="0"/>
        <w:adjustRightInd w:val="0"/>
        <w:ind w:left="990"/>
        <w:jc w:val="both"/>
        <w:textAlignment w:val="baseline"/>
        <w:outlineLvl w:val="0"/>
        <w:rPr>
          <w:rFonts w:ascii="Arial" w:hAnsi="Arial" w:cs="Arial"/>
          <w:sz w:val="20"/>
          <w:szCs w:val="20"/>
        </w:rPr>
      </w:pPr>
      <w:r w:rsidRPr="003D4F3F">
        <w:rPr>
          <w:rFonts w:ascii="Arial" w:hAnsi="Arial" w:cs="Arial"/>
          <w:sz w:val="20"/>
          <w:szCs w:val="20"/>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judgment is required to determine the amount of deferred tax assets that can be recognised, based upon the likely timing and level of estimate future taxable profits. </w:t>
      </w:r>
    </w:p>
    <w:p w:rsidR="004246DE" w:rsidRPr="003D4F3F" w:rsidRDefault="004246DE" w:rsidP="007B46BE">
      <w:pPr>
        <w:ind w:left="990" w:right="-1"/>
        <w:jc w:val="both"/>
        <w:rPr>
          <w:rFonts w:ascii="Arial" w:hAnsi="Arial" w:cs="Arial"/>
          <w:snapToGrid w:val="0"/>
          <w:color w:val="000000"/>
          <w:sz w:val="20"/>
          <w:szCs w:val="20"/>
          <w:lang w:eastAsia="th-TH"/>
        </w:rPr>
      </w:pPr>
    </w:p>
    <w:p w:rsidR="009D1524" w:rsidRPr="003D4F3F" w:rsidRDefault="009D1524">
      <w:pPr>
        <w:rPr>
          <w:rFonts w:ascii="Arial" w:eastAsia="Times New Roman" w:hAnsi="Arial" w:cs="Arial"/>
          <w:b/>
          <w:bCs/>
          <w:noProof w:val="0"/>
          <w:color w:val="000000" w:themeColor="text1"/>
          <w:sz w:val="20"/>
          <w:szCs w:val="20"/>
        </w:rPr>
      </w:pPr>
      <w:r w:rsidRPr="003D4F3F">
        <w:rPr>
          <w:rFonts w:ascii="Arial" w:eastAsia="Times New Roman" w:hAnsi="Arial" w:cs="Arial"/>
          <w:b/>
          <w:bCs/>
          <w:noProof w:val="0"/>
          <w:color w:val="000000" w:themeColor="text1"/>
          <w:sz w:val="20"/>
          <w:szCs w:val="20"/>
        </w:rPr>
        <w:br w:type="page"/>
      </w:r>
    </w:p>
    <w:p w:rsidR="0067730A" w:rsidRPr="003D4F3F" w:rsidRDefault="0067730A" w:rsidP="007B46BE">
      <w:pPr>
        <w:autoSpaceDE w:val="0"/>
        <w:autoSpaceDN w:val="0"/>
        <w:adjustRightInd w:val="0"/>
        <w:ind w:left="990"/>
        <w:rPr>
          <w:rFonts w:ascii="Arial" w:eastAsia="Times New Roman" w:hAnsi="Arial" w:cs="Arial"/>
          <w:b/>
          <w:bCs/>
          <w:noProof w:val="0"/>
          <w:color w:val="000000" w:themeColor="text1"/>
          <w:sz w:val="20"/>
          <w:szCs w:val="20"/>
        </w:rPr>
      </w:pPr>
      <w:r w:rsidRPr="003D4F3F">
        <w:rPr>
          <w:rFonts w:ascii="Arial" w:eastAsia="Times New Roman" w:hAnsi="Arial" w:cs="Arial"/>
          <w:b/>
          <w:bCs/>
          <w:noProof w:val="0"/>
          <w:color w:val="000000" w:themeColor="text1"/>
          <w:sz w:val="20"/>
          <w:szCs w:val="20"/>
        </w:rPr>
        <w:lastRenderedPageBreak/>
        <w:t>Leasehold improvement and equipment</w:t>
      </w:r>
    </w:p>
    <w:p w:rsidR="0067730A" w:rsidRPr="003D4F3F" w:rsidRDefault="0067730A" w:rsidP="007B46BE">
      <w:pPr>
        <w:pStyle w:val="Heading7"/>
        <w:tabs>
          <w:tab w:val="left" w:pos="540"/>
        </w:tabs>
        <w:ind w:left="990"/>
        <w:jc w:val="both"/>
        <w:rPr>
          <w:rFonts w:ascii="Arial" w:hAnsi="Arial" w:cs="Arial"/>
          <w:color w:val="000000" w:themeColor="text1"/>
          <w:sz w:val="20"/>
          <w:szCs w:val="20"/>
        </w:rPr>
      </w:pPr>
    </w:p>
    <w:p w:rsidR="0067730A" w:rsidRPr="003D4F3F" w:rsidRDefault="0067730A" w:rsidP="007B46BE">
      <w:pPr>
        <w:autoSpaceDE w:val="0"/>
        <w:autoSpaceDN w:val="0"/>
        <w:adjustRightInd w:val="0"/>
        <w:ind w:left="990"/>
        <w:jc w:val="both"/>
        <w:rPr>
          <w:rFonts w:ascii="Arial" w:eastAsia="Times New Roman" w:hAnsi="Arial" w:cs="Arial"/>
          <w:noProof w:val="0"/>
          <w:color w:val="000000" w:themeColor="text1"/>
          <w:sz w:val="20"/>
          <w:szCs w:val="20"/>
        </w:rPr>
      </w:pPr>
      <w:r w:rsidRPr="003D4F3F">
        <w:rPr>
          <w:rFonts w:ascii="Arial" w:eastAsia="Times New Roman" w:hAnsi="Arial" w:cs="Arial"/>
          <w:noProof w:val="0"/>
          <w:color w:val="000000" w:themeColor="text1"/>
          <w:sz w:val="20"/>
          <w:szCs w:val="20"/>
        </w:rPr>
        <w:t>Management determines the estimated useful lives and residual values for the Company’s equipment. Management will revise the depreciation charge where useful lives and residual values are different to previously estimated, or it will write off or write down technically obsolete or assets that have been abandoned or sold.</w:t>
      </w:r>
    </w:p>
    <w:p w:rsidR="0067730A" w:rsidRPr="003D4F3F" w:rsidRDefault="0067730A" w:rsidP="007B46BE">
      <w:pPr>
        <w:ind w:left="990" w:right="-1"/>
        <w:jc w:val="both"/>
        <w:rPr>
          <w:rFonts w:ascii="Arial" w:hAnsi="Arial" w:cs="Arial"/>
          <w:snapToGrid w:val="0"/>
          <w:color w:val="000000"/>
          <w:sz w:val="20"/>
          <w:szCs w:val="20"/>
          <w:lang w:eastAsia="th-TH"/>
        </w:rPr>
      </w:pPr>
    </w:p>
    <w:p w:rsidR="004246DE" w:rsidRPr="003D4F3F" w:rsidRDefault="004246DE" w:rsidP="007B46BE">
      <w:pPr>
        <w:tabs>
          <w:tab w:val="left" w:pos="1440"/>
        </w:tabs>
        <w:overflowPunct w:val="0"/>
        <w:autoSpaceDE w:val="0"/>
        <w:autoSpaceDN w:val="0"/>
        <w:adjustRightInd w:val="0"/>
        <w:ind w:left="990"/>
        <w:jc w:val="both"/>
        <w:textAlignment w:val="baseline"/>
        <w:outlineLvl w:val="0"/>
        <w:rPr>
          <w:rFonts w:ascii="Arial" w:hAnsi="Arial" w:cs="Arial"/>
          <w:b/>
          <w:bCs/>
          <w:sz w:val="20"/>
          <w:szCs w:val="20"/>
        </w:rPr>
      </w:pPr>
      <w:r w:rsidRPr="003D4F3F">
        <w:rPr>
          <w:rFonts w:ascii="Arial" w:hAnsi="Arial" w:cs="Arial"/>
          <w:b/>
          <w:bCs/>
          <w:sz w:val="20"/>
          <w:szCs w:val="20"/>
        </w:rPr>
        <w:t xml:space="preserve">Leases </w:t>
      </w:r>
    </w:p>
    <w:p w:rsidR="004246DE" w:rsidRPr="003D4F3F" w:rsidRDefault="004246DE" w:rsidP="007B46BE">
      <w:pPr>
        <w:ind w:left="990" w:right="-1"/>
        <w:jc w:val="both"/>
        <w:rPr>
          <w:rFonts w:ascii="Arial" w:hAnsi="Arial" w:cs="Arial"/>
          <w:snapToGrid w:val="0"/>
          <w:color w:val="000000"/>
          <w:sz w:val="20"/>
          <w:szCs w:val="20"/>
          <w:lang w:eastAsia="th-TH"/>
        </w:rPr>
      </w:pPr>
    </w:p>
    <w:p w:rsidR="004246DE" w:rsidRPr="003D4F3F" w:rsidRDefault="004246DE" w:rsidP="007B46BE">
      <w:pPr>
        <w:tabs>
          <w:tab w:val="left" w:pos="1440"/>
        </w:tabs>
        <w:overflowPunct w:val="0"/>
        <w:autoSpaceDE w:val="0"/>
        <w:autoSpaceDN w:val="0"/>
        <w:adjustRightInd w:val="0"/>
        <w:ind w:left="990"/>
        <w:jc w:val="both"/>
        <w:textAlignment w:val="baseline"/>
        <w:outlineLvl w:val="0"/>
        <w:rPr>
          <w:rFonts w:ascii="Arial" w:hAnsi="Arial" w:cs="Arial"/>
          <w:sz w:val="20"/>
          <w:szCs w:val="20"/>
        </w:rPr>
      </w:pPr>
      <w:r w:rsidRPr="003D4F3F">
        <w:rPr>
          <w:rFonts w:ascii="Arial" w:hAnsi="Arial" w:cs="Arial"/>
          <w:sz w:val="20"/>
          <w:szCs w:val="20"/>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rsidR="004246DE" w:rsidRPr="003D4F3F" w:rsidRDefault="004246DE" w:rsidP="00D11952">
      <w:pPr>
        <w:ind w:left="540" w:right="-1"/>
        <w:jc w:val="both"/>
        <w:rPr>
          <w:rFonts w:ascii="Arial" w:hAnsi="Arial" w:cs="Arial"/>
          <w:snapToGrid w:val="0"/>
          <w:color w:val="000000"/>
          <w:sz w:val="20"/>
          <w:szCs w:val="20"/>
          <w:lang w:eastAsia="th-TH"/>
        </w:rPr>
      </w:pPr>
    </w:p>
    <w:p w:rsidR="007136BD" w:rsidRPr="003D4F3F" w:rsidRDefault="007136BD" w:rsidP="00ED7169">
      <w:pPr>
        <w:numPr>
          <w:ilvl w:val="0"/>
          <w:numId w:val="5"/>
        </w:numPr>
        <w:tabs>
          <w:tab w:val="clear" w:pos="900"/>
        </w:tabs>
        <w:ind w:left="993" w:right="-1" w:hanging="426"/>
        <w:jc w:val="both"/>
        <w:rPr>
          <w:rFonts w:ascii="Arial" w:hAnsi="Arial" w:cs="Arial"/>
          <w:b/>
          <w:bCs/>
          <w:snapToGrid w:val="0"/>
          <w:color w:val="000000"/>
          <w:sz w:val="20"/>
          <w:szCs w:val="20"/>
        </w:rPr>
      </w:pPr>
      <w:r w:rsidRPr="003D4F3F">
        <w:rPr>
          <w:rFonts w:ascii="Arial" w:hAnsi="Arial" w:cs="Arial"/>
          <w:b/>
          <w:bCs/>
          <w:snapToGrid w:val="0"/>
          <w:color w:val="000000"/>
          <w:sz w:val="20"/>
          <w:szCs w:val="20"/>
        </w:rPr>
        <w:t>Capital risk management</w:t>
      </w:r>
    </w:p>
    <w:p w:rsidR="007136BD" w:rsidRPr="003D4F3F" w:rsidRDefault="007136BD" w:rsidP="00D11952">
      <w:pPr>
        <w:ind w:left="540" w:right="-1"/>
        <w:jc w:val="both"/>
        <w:rPr>
          <w:rFonts w:ascii="Arial" w:hAnsi="Arial" w:cs="Arial"/>
          <w:snapToGrid w:val="0"/>
          <w:color w:val="000000"/>
          <w:sz w:val="20"/>
          <w:szCs w:val="20"/>
          <w:lang w:eastAsia="th-TH"/>
        </w:rPr>
      </w:pPr>
    </w:p>
    <w:p w:rsidR="007136BD" w:rsidRPr="003D4F3F" w:rsidRDefault="007136BD" w:rsidP="00ED7169">
      <w:pPr>
        <w:ind w:left="993" w:right="43"/>
        <w:jc w:val="both"/>
        <w:rPr>
          <w:rFonts w:ascii="Arial" w:hAnsi="Arial" w:cs="Arial"/>
          <w:snapToGrid w:val="0"/>
          <w:color w:val="000000"/>
          <w:sz w:val="20"/>
          <w:szCs w:val="20"/>
        </w:rPr>
      </w:pPr>
      <w:r w:rsidRPr="003D4F3F">
        <w:rPr>
          <w:rFonts w:ascii="Arial" w:hAnsi="Arial" w:cs="Arial"/>
          <w:snapToGrid w:val="0"/>
          <w:color w:val="000000"/>
          <w:sz w:val="20"/>
          <w:szCs w:val="20"/>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rsidR="007136BD" w:rsidRPr="003D4F3F" w:rsidRDefault="007136BD" w:rsidP="00D11952">
      <w:pPr>
        <w:ind w:left="540" w:right="-1"/>
        <w:jc w:val="both"/>
        <w:rPr>
          <w:rFonts w:ascii="Arial" w:hAnsi="Arial" w:cs="Arial"/>
          <w:snapToGrid w:val="0"/>
          <w:color w:val="000000"/>
          <w:sz w:val="20"/>
          <w:szCs w:val="20"/>
          <w:lang w:eastAsia="th-TH"/>
        </w:rPr>
      </w:pPr>
    </w:p>
    <w:p w:rsidR="007136BD" w:rsidRPr="003D4F3F" w:rsidRDefault="007136BD" w:rsidP="00ED7169">
      <w:pPr>
        <w:tabs>
          <w:tab w:val="left" w:pos="990"/>
        </w:tabs>
        <w:ind w:left="990" w:right="-1"/>
        <w:jc w:val="both"/>
        <w:rPr>
          <w:rFonts w:ascii="Arial" w:hAnsi="Arial" w:cs="Arial"/>
          <w:snapToGrid w:val="0"/>
          <w:color w:val="000000"/>
          <w:sz w:val="20"/>
          <w:szCs w:val="20"/>
        </w:rPr>
      </w:pPr>
      <w:r w:rsidRPr="003D4F3F">
        <w:rPr>
          <w:rFonts w:ascii="Arial" w:hAnsi="Arial" w:cs="Arial"/>
          <w:snapToGrid w:val="0"/>
          <w:color w:val="000000"/>
          <w:sz w:val="20"/>
          <w:szCs w:val="20"/>
        </w:rPr>
        <w:t>In order to maintain or adjust the capital structure, the Group may adjust the amount of dividends paid to shareholders, return capital to shareholders, issue new shares or sell assets to reduce debt.</w:t>
      </w:r>
    </w:p>
    <w:p w:rsidR="001527E5" w:rsidRPr="003D4F3F" w:rsidRDefault="001527E5">
      <w:pPr>
        <w:rPr>
          <w:rFonts w:ascii="Arial" w:hAnsi="Arial" w:cs="Arial"/>
          <w:b/>
          <w:caps/>
          <w:noProof w:val="0"/>
          <w:sz w:val="20"/>
          <w:szCs w:val="20"/>
        </w:rPr>
      </w:pPr>
    </w:p>
    <w:p w:rsidR="005D08F9" w:rsidRPr="003D4F3F" w:rsidRDefault="005D08F9" w:rsidP="00ED7169">
      <w:pPr>
        <w:numPr>
          <w:ilvl w:val="0"/>
          <w:numId w:val="2"/>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t>RELATED PARTY TRANSACTIONS AND BALANCES</w:t>
      </w:r>
    </w:p>
    <w:p w:rsidR="005D08F9" w:rsidRPr="003D4F3F" w:rsidRDefault="005D08F9" w:rsidP="00ED7169">
      <w:pPr>
        <w:ind w:left="540" w:right="-1"/>
        <w:jc w:val="both"/>
        <w:rPr>
          <w:rFonts w:ascii="Arial" w:hAnsi="Arial" w:cs="Arial"/>
          <w:snapToGrid w:val="0"/>
          <w:color w:val="000000"/>
          <w:sz w:val="20"/>
          <w:szCs w:val="20"/>
          <w:lang w:eastAsia="th-TH"/>
        </w:rPr>
      </w:pPr>
    </w:p>
    <w:p w:rsidR="005D08F9" w:rsidRPr="003D4F3F" w:rsidRDefault="005D08F9" w:rsidP="00ED7169">
      <w:pPr>
        <w:ind w:left="540"/>
        <w:jc w:val="both"/>
        <w:rPr>
          <w:rFonts w:ascii="Arial" w:hAnsi="Arial" w:cs="Arial"/>
          <w:snapToGrid w:val="0"/>
          <w:color w:val="000000"/>
          <w:sz w:val="20"/>
          <w:szCs w:val="20"/>
          <w:lang w:eastAsia="th-TH"/>
        </w:rPr>
      </w:pPr>
      <w:r w:rsidRPr="003D4F3F">
        <w:rPr>
          <w:rFonts w:ascii="Arial" w:hAnsi="Arial" w:cs="Arial"/>
          <w:snapToGrid w:val="0"/>
          <w:color w:val="000000"/>
          <w:sz w:val="20"/>
          <w:szCs w:val="20"/>
          <w:lang w:eastAsia="th-TH"/>
        </w:rPr>
        <w:t>The Company and its subsidiar</w:t>
      </w:r>
      <w:r w:rsidR="0073391E" w:rsidRPr="003D4F3F">
        <w:rPr>
          <w:rFonts w:ascii="Arial" w:hAnsi="Arial" w:cs="Arial"/>
          <w:snapToGrid w:val="0"/>
          <w:color w:val="000000"/>
          <w:sz w:val="20"/>
          <w:szCs w:val="20"/>
          <w:lang w:eastAsia="th-TH"/>
        </w:rPr>
        <w:t>ies</w:t>
      </w:r>
      <w:r w:rsidRPr="003D4F3F">
        <w:rPr>
          <w:rFonts w:ascii="Arial" w:hAnsi="Arial" w:cs="Arial"/>
          <w:snapToGrid w:val="0"/>
          <w:color w:val="000000"/>
          <w:sz w:val="20"/>
          <w:szCs w:val="20"/>
          <w:lang w:eastAsia="th-TH"/>
        </w:rPr>
        <w:t xml:space="preserve"> have transactions with its related compa</w:t>
      </w:r>
      <w:r w:rsidR="007A37E0" w:rsidRPr="003D4F3F">
        <w:rPr>
          <w:rFonts w:ascii="Arial" w:hAnsi="Arial" w:cs="Arial"/>
          <w:snapToGrid w:val="0"/>
          <w:color w:val="000000"/>
          <w:sz w:val="20"/>
          <w:szCs w:val="20"/>
          <w:lang w:eastAsia="th-TH"/>
        </w:rPr>
        <w:t>n</w:t>
      </w:r>
      <w:r w:rsidR="0016496C" w:rsidRPr="003D4F3F">
        <w:rPr>
          <w:rFonts w:ascii="Arial" w:hAnsi="Arial" w:cs="Arial"/>
          <w:snapToGrid w:val="0"/>
          <w:color w:val="000000"/>
          <w:sz w:val="20"/>
          <w:szCs w:val="20"/>
          <w:lang w:eastAsia="th-TH"/>
        </w:rPr>
        <w:t>ies</w:t>
      </w:r>
      <w:r w:rsidRPr="003D4F3F">
        <w:rPr>
          <w:rFonts w:ascii="Arial" w:hAnsi="Arial" w:cs="Arial"/>
          <w:snapToGrid w:val="0"/>
          <w:color w:val="000000"/>
          <w:sz w:val="20"/>
          <w:szCs w:val="20"/>
          <w:lang w:eastAsia="th-TH"/>
        </w:rPr>
        <w:t>.  These companies are related through common shareholding and/or directorship.</w:t>
      </w:r>
    </w:p>
    <w:p w:rsidR="005D08F9" w:rsidRPr="003D4F3F" w:rsidRDefault="005D08F9" w:rsidP="00ED7169">
      <w:pPr>
        <w:ind w:left="540" w:right="-1"/>
        <w:jc w:val="both"/>
        <w:rPr>
          <w:rFonts w:ascii="Arial" w:hAnsi="Arial" w:cs="Arial"/>
          <w:snapToGrid w:val="0"/>
          <w:color w:val="000000"/>
          <w:sz w:val="20"/>
          <w:szCs w:val="20"/>
          <w:lang w:eastAsia="th-TH"/>
        </w:rPr>
      </w:pPr>
    </w:p>
    <w:p w:rsidR="005D08F9" w:rsidRPr="003D4F3F" w:rsidRDefault="005D08F9" w:rsidP="00ED7169">
      <w:pPr>
        <w:ind w:left="540"/>
        <w:jc w:val="both"/>
        <w:rPr>
          <w:rFonts w:ascii="Arial" w:hAnsi="Arial" w:cs="Arial"/>
          <w:snapToGrid w:val="0"/>
          <w:color w:val="000000"/>
          <w:sz w:val="20"/>
          <w:szCs w:val="20"/>
          <w:lang w:eastAsia="th-TH"/>
        </w:rPr>
      </w:pPr>
      <w:r w:rsidRPr="003D4F3F">
        <w:rPr>
          <w:rFonts w:ascii="Arial" w:hAnsi="Arial" w:cs="Arial"/>
          <w:snapToGrid w:val="0"/>
          <w:color w:val="000000"/>
          <w:sz w:val="20"/>
          <w:szCs w:val="20"/>
          <w:lang w:eastAsia="th-TH"/>
        </w:rPr>
        <w:t>Details of relationship between the Group and related parties which related through control or transaction are as follows:</w:t>
      </w:r>
    </w:p>
    <w:p w:rsidR="005D08F9" w:rsidRPr="003D4F3F" w:rsidRDefault="005D08F9" w:rsidP="00DC1352">
      <w:pPr>
        <w:ind w:left="540" w:right="-1"/>
        <w:jc w:val="both"/>
        <w:rPr>
          <w:rFonts w:ascii="Arial" w:hAnsi="Arial" w:cs="Arial"/>
          <w:snapToGrid w:val="0"/>
          <w:color w:val="000000"/>
          <w:sz w:val="20"/>
          <w:szCs w:val="20"/>
          <w:lang w:eastAsia="th-TH"/>
        </w:rPr>
      </w:pPr>
    </w:p>
    <w:tbl>
      <w:tblPr>
        <w:tblW w:w="9180" w:type="dxa"/>
        <w:tblInd w:w="558" w:type="dxa"/>
        <w:tblLook w:val="0000" w:firstRow="0" w:lastRow="0" w:firstColumn="0" w:lastColumn="0" w:noHBand="0" w:noVBand="0"/>
      </w:tblPr>
      <w:tblGrid>
        <w:gridCol w:w="2970"/>
        <w:gridCol w:w="1838"/>
        <w:gridCol w:w="1402"/>
        <w:gridCol w:w="2970"/>
      </w:tblGrid>
      <w:tr w:rsidR="0073391E" w:rsidRPr="003D4F3F" w:rsidTr="007A395A">
        <w:trPr>
          <w:tblHeader/>
        </w:trPr>
        <w:tc>
          <w:tcPr>
            <w:tcW w:w="2970" w:type="dxa"/>
            <w:vAlign w:val="bottom"/>
          </w:tcPr>
          <w:p w:rsidR="0073391E" w:rsidRPr="003D4F3F" w:rsidRDefault="0073391E" w:rsidP="003634A8">
            <w:pPr>
              <w:pBdr>
                <w:bottom w:val="single" w:sz="4" w:space="1" w:color="auto"/>
              </w:pBdr>
              <w:spacing w:line="300" w:lineRule="exact"/>
              <w:ind w:right="-18"/>
              <w:jc w:val="center"/>
              <w:rPr>
                <w:rFonts w:ascii="Arial" w:hAnsi="Arial" w:cs="Arial"/>
                <w:b/>
                <w:bCs/>
                <w:snapToGrid w:val="0"/>
                <w:color w:val="000000"/>
                <w:spacing w:val="-4"/>
                <w:sz w:val="20"/>
                <w:szCs w:val="20"/>
                <w:rtl/>
                <w:cs/>
                <w:lang w:eastAsia="th-TH"/>
              </w:rPr>
            </w:pPr>
            <w:r w:rsidRPr="003D4F3F">
              <w:rPr>
                <w:rFonts w:ascii="Arial" w:hAnsi="Arial" w:cs="Arial"/>
                <w:b/>
                <w:bCs/>
                <w:snapToGrid w:val="0"/>
                <w:color w:val="000000"/>
                <w:spacing w:val="-4"/>
                <w:sz w:val="20"/>
                <w:szCs w:val="20"/>
                <w:lang w:eastAsia="th-TH"/>
              </w:rPr>
              <w:t>Company’s Name/Person</w:t>
            </w:r>
          </w:p>
        </w:tc>
        <w:tc>
          <w:tcPr>
            <w:tcW w:w="1838" w:type="dxa"/>
            <w:vAlign w:val="bottom"/>
          </w:tcPr>
          <w:p w:rsidR="0073391E" w:rsidRPr="003D4F3F" w:rsidRDefault="006A2183" w:rsidP="003634A8">
            <w:pPr>
              <w:pBdr>
                <w:bottom w:val="single" w:sz="4" w:space="1" w:color="auto"/>
              </w:pBdr>
              <w:spacing w:line="300" w:lineRule="exact"/>
              <w:ind w:right="-18"/>
              <w:jc w:val="center"/>
              <w:rPr>
                <w:rFonts w:ascii="Arial" w:hAnsi="Arial" w:cs="Arial"/>
                <w:b/>
                <w:bCs/>
                <w:snapToGrid w:val="0"/>
                <w:color w:val="000000"/>
                <w:spacing w:val="-4"/>
                <w:sz w:val="20"/>
                <w:szCs w:val="20"/>
                <w:lang w:eastAsia="th-TH"/>
              </w:rPr>
            </w:pPr>
            <w:r w:rsidRPr="003D4F3F">
              <w:rPr>
                <w:rFonts w:ascii="Arial" w:hAnsi="Arial" w:cs="Arial"/>
                <w:b/>
                <w:bCs/>
                <w:snapToGrid w:val="0"/>
                <w:color w:val="000000"/>
                <w:spacing w:val="-4"/>
                <w:sz w:val="20"/>
                <w:szCs w:val="20"/>
                <w:lang w:eastAsia="th-TH"/>
              </w:rPr>
              <w:t>Country</w:t>
            </w:r>
          </w:p>
        </w:tc>
        <w:tc>
          <w:tcPr>
            <w:tcW w:w="1402" w:type="dxa"/>
            <w:vAlign w:val="bottom"/>
          </w:tcPr>
          <w:p w:rsidR="0073391E" w:rsidRPr="003D4F3F" w:rsidRDefault="0073391E" w:rsidP="003634A8">
            <w:pPr>
              <w:pBdr>
                <w:bottom w:val="single" w:sz="4" w:space="1" w:color="auto"/>
              </w:pBdr>
              <w:spacing w:line="300" w:lineRule="exact"/>
              <w:ind w:right="-18"/>
              <w:jc w:val="center"/>
              <w:rPr>
                <w:rFonts w:ascii="Arial" w:hAnsi="Arial" w:cs="Arial"/>
                <w:b/>
                <w:bCs/>
                <w:snapToGrid w:val="0"/>
                <w:color w:val="000000"/>
                <w:spacing w:val="-4"/>
                <w:sz w:val="20"/>
                <w:szCs w:val="20"/>
                <w:lang w:eastAsia="th-TH"/>
              </w:rPr>
            </w:pPr>
            <w:r w:rsidRPr="003D4F3F">
              <w:rPr>
                <w:rFonts w:ascii="Arial" w:hAnsi="Arial" w:cs="Arial"/>
                <w:b/>
                <w:bCs/>
                <w:snapToGrid w:val="0"/>
                <w:color w:val="000000"/>
                <w:spacing w:val="-4"/>
                <w:sz w:val="20"/>
                <w:szCs w:val="20"/>
                <w:lang w:eastAsia="th-TH"/>
              </w:rPr>
              <w:t>Relationship</w:t>
            </w:r>
            <w:r w:rsidRPr="003D4F3F">
              <w:rPr>
                <w:rFonts w:ascii="Arial" w:hAnsi="Arial" w:cs="Arial"/>
                <w:b/>
                <w:bCs/>
                <w:snapToGrid w:val="0"/>
                <w:color w:val="000000"/>
                <w:spacing w:val="-4"/>
                <w:sz w:val="20"/>
                <w:szCs w:val="20"/>
                <w:rtl/>
                <w:cs/>
                <w:lang w:eastAsia="th-TH"/>
              </w:rPr>
              <w:t xml:space="preserve"> </w:t>
            </w:r>
            <w:r w:rsidRPr="003D4F3F">
              <w:rPr>
                <w:rFonts w:ascii="Arial" w:hAnsi="Arial" w:cs="Arial"/>
                <w:b/>
                <w:bCs/>
                <w:snapToGrid w:val="0"/>
                <w:color w:val="000000"/>
                <w:spacing w:val="-4"/>
                <w:sz w:val="20"/>
                <w:szCs w:val="20"/>
                <w:lang w:eastAsia="th-TH"/>
              </w:rPr>
              <w:t>Nature</w:t>
            </w:r>
          </w:p>
        </w:tc>
        <w:tc>
          <w:tcPr>
            <w:tcW w:w="2970" w:type="dxa"/>
            <w:vAlign w:val="bottom"/>
          </w:tcPr>
          <w:p w:rsidR="0073391E" w:rsidRPr="003D4F3F" w:rsidRDefault="0073391E" w:rsidP="003634A8">
            <w:pPr>
              <w:pBdr>
                <w:bottom w:val="single" w:sz="4" w:space="1" w:color="auto"/>
              </w:pBdr>
              <w:spacing w:line="300" w:lineRule="exact"/>
              <w:ind w:right="-18"/>
              <w:jc w:val="center"/>
              <w:rPr>
                <w:rFonts w:ascii="Arial" w:hAnsi="Arial" w:cs="Arial"/>
                <w:b/>
                <w:bCs/>
                <w:snapToGrid w:val="0"/>
                <w:color w:val="000000"/>
                <w:spacing w:val="-4"/>
                <w:sz w:val="20"/>
                <w:szCs w:val="20"/>
                <w:rtl/>
                <w:cs/>
                <w:lang w:eastAsia="th-TH"/>
              </w:rPr>
            </w:pPr>
            <w:r w:rsidRPr="003D4F3F">
              <w:rPr>
                <w:rFonts w:ascii="Arial" w:hAnsi="Arial" w:cs="Arial"/>
                <w:b/>
                <w:bCs/>
                <w:snapToGrid w:val="0"/>
                <w:color w:val="000000"/>
                <w:spacing w:val="-4"/>
                <w:sz w:val="20"/>
                <w:szCs w:val="20"/>
                <w:lang w:eastAsia="th-TH"/>
              </w:rPr>
              <w:t>Related by</w:t>
            </w:r>
          </w:p>
        </w:tc>
      </w:tr>
      <w:tr w:rsidR="0073391E" w:rsidRPr="003D4F3F" w:rsidTr="007A395A">
        <w:tc>
          <w:tcPr>
            <w:tcW w:w="2970" w:type="dxa"/>
          </w:tcPr>
          <w:p w:rsidR="0073391E" w:rsidRPr="003D4F3F" w:rsidRDefault="0073391E" w:rsidP="003634A8">
            <w:pPr>
              <w:spacing w:line="300" w:lineRule="exact"/>
              <w:ind w:left="540" w:right="-1"/>
              <w:jc w:val="both"/>
              <w:rPr>
                <w:rFonts w:ascii="Arial" w:hAnsi="Arial" w:cs="Arial"/>
                <w:snapToGrid w:val="0"/>
                <w:color w:val="000000"/>
                <w:sz w:val="20"/>
                <w:szCs w:val="20"/>
                <w:lang w:eastAsia="th-TH"/>
              </w:rPr>
            </w:pPr>
          </w:p>
        </w:tc>
        <w:tc>
          <w:tcPr>
            <w:tcW w:w="1838" w:type="dxa"/>
          </w:tcPr>
          <w:p w:rsidR="0073391E" w:rsidRPr="003D4F3F" w:rsidRDefault="0073391E" w:rsidP="003634A8">
            <w:pPr>
              <w:spacing w:line="300" w:lineRule="exact"/>
              <w:ind w:left="540" w:right="-1"/>
              <w:jc w:val="both"/>
              <w:rPr>
                <w:rFonts w:ascii="Arial" w:hAnsi="Arial" w:cs="Arial"/>
                <w:snapToGrid w:val="0"/>
                <w:color w:val="000000"/>
                <w:sz w:val="20"/>
                <w:szCs w:val="20"/>
                <w:lang w:eastAsia="th-TH"/>
              </w:rPr>
            </w:pPr>
          </w:p>
        </w:tc>
        <w:tc>
          <w:tcPr>
            <w:tcW w:w="1402" w:type="dxa"/>
          </w:tcPr>
          <w:p w:rsidR="0073391E" w:rsidRPr="003D4F3F" w:rsidRDefault="0073391E" w:rsidP="003634A8">
            <w:pPr>
              <w:spacing w:line="300" w:lineRule="exact"/>
              <w:ind w:left="540" w:right="-1"/>
              <w:jc w:val="both"/>
              <w:rPr>
                <w:rFonts w:ascii="Arial" w:hAnsi="Arial" w:cs="Arial"/>
                <w:snapToGrid w:val="0"/>
                <w:color w:val="000000"/>
                <w:sz w:val="20"/>
                <w:szCs w:val="20"/>
                <w:lang w:eastAsia="th-TH"/>
              </w:rPr>
            </w:pPr>
          </w:p>
        </w:tc>
        <w:tc>
          <w:tcPr>
            <w:tcW w:w="2970" w:type="dxa"/>
          </w:tcPr>
          <w:p w:rsidR="0073391E" w:rsidRPr="003D4F3F" w:rsidRDefault="0073391E" w:rsidP="003634A8">
            <w:pPr>
              <w:spacing w:line="300" w:lineRule="exact"/>
              <w:ind w:left="540" w:right="-1"/>
              <w:jc w:val="both"/>
              <w:rPr>
                <w:rFonts w:ascii="Arial" w:hAnsi="Arial" w:cs="Arial"/>
                <w:snapToGrid w:val="0"/>
                <w:color w:val="000000"/>
                <w:sz w:val="20"/>
                <w:szCs w:val="20"/>
                <w:lang w:eastAsia="th-TH"/>
              </w:rPr>
            </w:pPr>
          </w:p>
        </w:tc>
      </w:tr>
      <w:tr w:rsidR="009E1F92" w:rsidRPr="003D4F3F" w:rsidTr="007A395A">
        <w:tc>
          <w:tcPr>
            <w:tcW w:w="2970" w:type="dxa"/>
          </w:tcPr>
          <w:p w:rsidR="009E1F92" w:rsidRPr="003D4F3F" w:rsidRDefault="009E1F92" w:rsidP="003634A8">
            <w:pPr>
              <w:pStyle w:val="BodyText"/>
              <w:tabs>
                <w:tab w:val="left" w:pos="720"/>
              </w:tabs>
              <w:spacing w:line="300" w:lineRule="exact"/>
              <w:ind w:left="162" w:right="-108" w:hanging="162"/>
              <w:jc w:val="left"/>
              <w:rPr>
                <w:rFonts w:ascii="Arial" w:hAnsi="Arial" w:cs="Arial"/>
                <w:noProof/>
                <w:sz w:val="20"/>
                <w:szCs w:val="20"/>
                <w:cs/>
                <w:lang w:bidi="th-TH"/>
              </w:rPr>
            </w:pPr>
            <w:r w:rsidRPr="003D4F3F">
              <w:rPr>
                <w:rFonts w:ascii="Arial" w:hAnsi="Arial" w:cs="Arial"/>
                <w:noProof/>
                <w:sz w:val="20"/>
                <w:szCs w:val="20"/>
                <w:lang w:bidi="th-TH"/>
              </w:rPr>
              <w:t>EIC Semiconductor Co.,</w:t>
            </w:r>
            <w:r w:rsidR="007B46BE" w:rsidRPr="003D4F3F">
              <w:rPr>
                <w:rFonts w:ascii="Arial" w:hAnsi="Arial" w:cs="Arial"/>
                <w:noProof/>
                <w:sz w:val="20"/>
                <w:szCs w:val="20"/>
                <w:lang w:bidi="th-TH"/>
              </w:rPr>
              <w:t xml:space="preserve"> </w:t>
            </w:r>
            <w:r w:rsidRPr="003D4F3F">
              <w:rPr>
                <w:rFonts w:ascii="Arial" w:hAnsi="Arial" w:cs="Arial"/>
                <w:noProof/>
                <w:sz w:val="20"/>
                <w:szCs w:val="20"/>
                <w:lang w:bidi="th-TH"/>
              </w:rPr>
              <w:t>Ltd.</w:t>
            </w:r>
          </w:p>
        </w:tc>
        <w:tc>
          <w:tcPr>
            <w:tcW w:w="1838" w:type="dxa"/>
          </w:tcPr>
          <w:p w:rsidR="009E1F92" w:rsidRPr="003D4F3F" w:rsidRDefault="009E1F92" w:rsidP="003634A8">
            <w:pPr>
              <w:pStyle w:val="BodyText"/>
              <w:tabs>
                <w:tab w:val="left" w:pos="720"/>
              </w:tabs>
              <w:spacing w:line="300" w:lineRule="exact"/>
              <w:ind w:left="-108" w:right="-108"/>
              <w:jc w:val="center"/>
              <w:rPr>
                <w:rFonts w:ascii="Arial" w:hAnsi="Arial" w:cs="Arial"/>
                <w:noProof/>
                <w:sz w:val="20"/>
                <w:szCs w:val="20"/>
              </w:rPr>
            </w:pPr>
            <w:r w:rsidRPr="003D4F3F">
              <w:rPr>
                <w:rFonts w:ascii="Arial" w:hAnsi="Arial" w:cs="Arial"/>
                <w:noProof/>
                <w:sz w:val="20"/>
                <w:szCs w:val="20"/>
              </w:rPr>
              <w:t>Thailand</w:t>
            </w:r>
          </w:p>
        </w:tc>
        <w:tc>
          <w:tcPr>
            <w:tcW w:w="1402" w:type="dxa"/>
          </w:tcPr>
          <w:p w:rsidR="009E1F92" w:rsidRPr="003D4F3F" w:rsidRDefault="009E1F92" w:rsidP="003634A8">
            <w:pPr>
              <w:pStyle w:val="BodyText"/>
              <w:tabs>
                <w:tab w:val="left" w:pos="720"/>
              </w:tabs>
              <w:spacing w:line="300" w:lineRule="exact"/>
              <w:ind w:left="-108" w:right="-108"/>
              <w:jc w:val="center"/>
              <w:rPr>
                <w:rFonts w:ascii="Arial" w:hAnsi="Arial" w:cs="Arial"/>
                <w:noProof/>
                <w:sz w:val="20"/>
                <w:szCs w:val="20"/>
              </w:rPr>
            </w:pPr>
            <w:r w:rsidRPr="003D4F3F">
              <w:rPr>
                <w:rFonts w:ascii="Arial" w:hAnsi="Arial" w:cs="Arial"/>
                <w:noProof/>
                <w:sz w:val="20"/>
                <w:szCs w:val="20"/>
              </w:rPr>
              <w:t>Subsidiary</w:t>
            </w:r>
          </w:p>
        </w:tc>
        <w:tc>
          <w:tcPr>
            <w:tcW w:w="2970" w:type="dxa"/>
          </w:tcPr>
          <w:p w:rsidR="009E1F92" w:rsidRPr="003D4F3F" w:rsidRDefault="009E1F92" w:rsidP="003634A8">
            <w:pPr>
              <w:pStyle w:val="BodyText"/>
              <w:tabs>
                <w:tab w:val="left" w:pos="720"/>
              </w:tabs>
              <w:spacing w:line="300" w:lineRule="exact"/>
              <w:ind w:left="-108" w:right="-108"/>
              <w:jc w:val="center"/>
              <w:rPr>
                <w:rFonts w:ascii="Arial" w:hAnsi="Arial" w:cs="Arial"/>
                <w:noProof/>
                <w:sz w:val="20"/>
                <w:szCs w:val="20"/>
              </w:rPr>
            </w:pPr>
            <w:r w:rsidRPr="003D4F3F">
              <w:rPr>
                <w:rFonts w:ascii="Arial" w:hAnsi="Arial" w:cs="Arial"/>
                <w:noProof/>
                <w:sz w:val="20"/>
                <w:szCs w:val="20"/>
              </w:rPr>
              <w:t>Direct shareholding</w:t>
            </w:r>
          </w:p>
        </w:tc>
      </w:tr>
      <w:tr w:rsidR="009E1F92" w:rsidRPr="003D4F3F" w:rsidTr="007A395A">
        <w:tc>
          <w:tcPr>
            <w:tcW w:w="2970" w:type="dxa"/>
          </w:tcPr>
          <w:p w:rsidR="009E1F92" w:rsidRPr="003D4F3F" w:rsidRDefault="009E1F92" w:rsidP="003634A8">
            <w:pPr>
              <w:pStyle w:val="BodyText"/>
              <w:tabs>
                <w:tab w:val="left" w:pos="720"/>
              </w:tabs>
              <w:spacing w:line="300" w:lineRule="exact"/>
              <w:ind w:left="162" w:right="-108" w:hanging="162"/>
              <w:jc w:val="left"/>
              <w:rPr>
                <w:rFonts w:ascii="Arial" w:hAnsi="Arial" w:cs="Arial"/>
                <w:noProof/>
                <w:sz w:val="20"/>
                <w:szCs w:val="20"/>
              </w:rPr>
            </w:pPr>
            <w:r w:rsidRPr="003D4F3F">
              <w:rPr>
                <w:rFonts w:ascii="Arial" w:hAnsi="Arial" w:cs="Arial"/>
                <w:noProof/>
                <w:sz w:val="20"/>
                <w:szCs w:val="20"/>
              </w:rPr>
              <w:t>Thai Prime Investment Limited</w:t>
            </w:r>
          </w:p>
        </w:tc>
        <w:tc>
          <w:tcPr>
            <w:tcW w:w="1838" w:type="dxa"/>
          </w:tcPr>
          <w:p w:rsidR="009E1F92" w:rsidRPr="003D4F3F" w:rsidRDefault="009E1F92" w:rsidP="003634A8">
            <w:pPr>
              <w:pStyle w:val="BodyText"/>
              <w:tabs>
                <w:tab w:val="left" w:pos="720"/>
              </w:tabs>
              <w:spacing w:line="300" w:lineRule="exact"/>
              <w:ind w:left="-108" w:right="-108"/>
              <w:jc w:val="center"/>
              <w:rPr>
                <w:rFonts w:ascii="Arial" w:hAnsi="Arial" w:cs="Arial"/>
                <w:noProof/>
                <w:sz w:val="20"/>
                <w:szCs w:val="20"/>
              </w:rPr>
            </w:pPr>
            <w:r w:rsidRPr="003D4F3F">
              <w:rPr>
                <w:rFonts w:ascii="Arial" w:hAnsi="Arial" w:cs="Arial"/>
                <w:noProof/>
                <w:sz w:val="20"/>
                <w:szCs w:val="20"/>
              </w:rPr>
              <w:t>British Virgin Island</w:t>
            </w:r>
          </w:p>
        </w:tc>
        <w:tc>
          <w:tcPr>
            <w:tcW w:w="1402" w:type="dxa"/>
          </w:tcPr>
          <w:p w:rsidR="009E1F92" w:rsidRPr="003D4F3F" w:rsidRDefault="009E1F92" w:rsidP="003634A8">
            <w:pPr>
              <w:pStyle w:val="BodyText"/>
              <w:tabs>
                <w:tab w:val="left" w:pos="720"/>
              </w:tabs>
              <w:spacing w:line="300" w:lineRule="exact"/>
              <w:ind w:left="-108" w:right="-108"/>
              <w:jc w:val="center"/>
              <w:rPr>
                <w:rFonts w:ascii="Arial" w:hAnsi="Arial" w:cs="Arial"/>
                <w:noProof/>
                <w:sz w:val="20"/>
                <w:szCs w:val="20"/>
              </w:rPr>
            </w:pPr>
            <w:r w:rsidRPr="003D4F3F">
              <w:rPr>
                <w:rFonts w:ascii="Arial" w:hAnsi="Arial" w:cs="Arial"/>
                <w:noProof/>
                <w:sz w:val="20"/>
                <w:szCs w:val="20"/>
              </w:rPr>
              <w:t>Subsidiary</w:t>
            </w:r>
          </w:p>
        </w:tc>
        <w:tc>
          <w:tcPr>
            <w:tcW w:w="2970" w:type="dxa"/>
          </w:tcPr>
          <w:p w:rsidR="009E1F92" w:rsidRPr="003D4F3F" w:rsidRDefault="009E1F92" w:rsidP="003634A8">
            <w:pPr>
              <w:pStyle w:val="BodyText"/>
              <w:tabs>
                <w:tab w:val="left" w:pos="720"/>
              </w:tabs>
              <w:spacing w:line="300" w:lineRule="exact"/>
              <w:ind w:left="-108" w:right="-108"/>
              <w:jc w:val="center"/>
              <w:rPr>
                <w:rFonts w:ascii="Arial" w:hAnsi="Arial" w:cs="Arial"/>
                <w:noProof/>
                <w:sz w:val="20"/>
                <w:szCs w:val="20"/>
              </w:rPr>
            </w:pPr>
            <w:r w:rsidRPr="003D4F3F">
              <w:rPr>
                <w:rFonts w:ascii="Arial" w:hAnsi="Arial" w:cs="Arial"/>
                <w:noProof/>
                <w:sz w:val="20"/>
                <w:szCs w:val="20"/>
              </w:rPr>
              <w:t>Direct shareholding</w:t>
            </w:r>
          </w:p>
        </w:tc>
      </w:tr>
      <w:tr w:rsidR="009E1F92" w:rsidRPr="003D4F3F" w:rsidTr="007A395A">
        <w:tc>
          <w:tcPr>
            <w:tcW w:w="2970" w:type="dxa"/>
          </w:tcPr>
          <w:p w:rsidR="009E1F92" w:rsidRPr="003D4F3F" w:rsidRDefault="009E1F92" w:rsidP="003634A8">
            <w:pPr>
              <w:pStyle w:val="BodyText"/>
              <w:tabs>
                <w:tab w:val="left" w:pos="720"/>
              </w:tabs>
              <w:spacing w:line="300" w:lineRule="exact"/>
              <w:ind w:left="162" w:right="-108" w:hanging="162"/>
              <w:jc w:val="left"/>
              <w:rPr>
                <w:rFonts w:ascii="Arial" w:hAnsi="Arial" w:cs="Arial"/>
                <w:noProof/>
                <w:sz w:val="20"/>
                <w:szCs w:val="20"/>
                <w:lang w:bidi="th-TH"/>
              </w:rPr>
            </w:pPr>
            <w:r w:rsidRPr="003D4F3F">
              <w:rPr>
                <w:rFonts w:ascii="Arial" w:hAnsi="Arial" w:cs="Arial"/>
                <w:noProof/>
                <w:sz w:val="20"/>
                <w:szCs w:val="20"/>
                <w:lang w:bidi="th-TH"/>
              </w:rPr>
              <w:t>Smart Traffic Co., Ltd.</w:t>
            </w:r>
          </w:p>
        </w:tc>
        <w:tc>
          <w:tcPr>
            <w:tcW w:w="1838" w:type="dxa"/>
          </w:tcPr>
          <w:p w:rsidR="009E1F92" w:rsidRPr="003D4F3F" w:rsidRDefault="009E1F92" w:rsidP="003634A8">
            <w:pPr>
              <w:pStyle w:val="BodyText"/>
              <w:tabs>
                <w:tab w:val="left" w:pos="720"/>
              </w:tabs>
              <w:spacing w:line="300" w:lineRule="exact"/>
              <w:ind w:left="-108" w:right="-108"/>
              <w:jc w:val="center"/>
              <w:rPr>
                <w:rFonts w:ascii="Arial" w:hAnsi="Arial" w:cs="Arial"/>
                <w:noProof/>
                <w:sz w:val="20"/>
                <w:szCs w:val="20"/>
              </w:rPr>
            </w:pPr>
            <w:r w:rsidRPr="003D4F3F">
              <w:rPr>
                <w:rFonts w:ascii="Arial" w:hAnsi="Arial" w:cs="Arial"/>
                <w:noProof/>
                <w:sz w:val="20"/>
                <w:szCs w:val="20"/>
              </w:rPr>
              <w:t>Thailand</w:t>
            </w:r>
          </w:p>
        </w:tc>
        <w:tc>
          <w:tcPr>
            <w:tcW w:w="1402" w:type="dxa"/>
          </w:tcPr>
          <w:p w:rsidR="009E1F92" w:rsidRPr="003D4F3F" w:rsidRDefault="009E1F92" w:rsidP="003634A8">
            <w:pPr>
              <w:pStyle w:val="BodyText"/>
              <w:tabs>
                <w:tab w:val="left" w:pos="720"/>
              </w:tabs>
              <w:spacing w:line="300" w:lineRule="exact"/>
              <w:ind w:left="-108" w:right="-108"/>
              <w:jc w:val="center"/>
              <w:rPr>
                <w:rFonts w:ascii="Arial" w:hAnsi="Arial" w:cs="Arial"/>
                <w:noProof/>
                <w:sz w:val="20"/>
                <w:szCs w:val="20"/>
              </w:rPr>
            </w:pPr>
            <w:r w:rsidRPr="003D4F3F">
              <w:rPr>
                <w:rFonts w:ascii="Arial" w:hAnsi="Arial" w:cs="Arial"/>
                <w:noProof/>
                <w:sz w:val="20"/>
                <w:szCs w:val="20"/>
              </w:rPr>
              <w:t>Associate</w:t>
            </w:r>
          </w:p>
        </w:tc>
        <w:tc>
          <w:tcPr>
            <w:tcW w:w="2970" w:type="dxa"/>
          </w:tcPr>
          <w:p w:rsidR="009E1F92" w:rsidRPr="003D4F3F" w:rsidRDefault="009E1F92" w:rsidP="003634A8">
            <w:pPr>
              <w:pStyle w:val="BodyText"/>
              <w:tabs>
                <w:tab w:val="left" w:pos="720"/>
              </w:tabs>
              <w:spacing w:line="300" w:lineRule="exact"/>
              <w:ind w:left="-108" w:right="-108"/>
              <w:jc w:val="center"/>
              <w:rPr>
                <w:rFonts w:ascii="Arial" w:hAnsi="Arial" w:cs="Arial"/>
                <w:noProof/>
                <w:sz w:val="20"/>
                <w:szCs w:val="20"/>
              </w:rPr>
            </w:pPr>
            <w:r w:rsidRPr="003D4F3F">
              <w:rPr>
                <w:rFonts w:ascii="Arial" w:hAnsi="Arial" w:cs="Arial"/>
                <w:noProof/>
                <w:sz w:val="20"/>
                <w:szCs w:val="20"/>
              </w:rPr>
              <w:t>Direct shareholding</w:t>
            </w:r>
          </w:p>
        </w:tc>
      </w:tr>
      <w:tr w:rsidR="009E1F92" w:rsidRPr="003D4F3F" w:rsidTr="007A395A">
        <w:tc>
          <w:tcPr>
            <w:tcW w:w="2970" w:type="dxa"/>
          </w:tcPr>
          <w:p w:rsidR="009E1F92" w:rsidRPr="003D4F3F" w:rsidRDefault="009E1F92" w:rsidP="003634A8">
            <w:pPr>
              <w:pStyle w:val="BodyText"/>
              <w:tabs>
                <w:tab w:val="left" w:pos="720"/>
              </w:tabs>
              <w:spacing w:line="300" w:lineRule="exact"/>
              <w:ind w:left="162" w:right="-108" w:hanging="162"/>
              <w:jc w:val="left"/>
              <w:rPr>
                <w:rFonts w:ascii="Arial" w:hAnsi="Arial" w:cstheme="minorBidi"/>
                <w:noProof/>
                <w:sz w:val="20"/>
                <w:szCs w:val="20"/>
                <w:cs/>
                <w:lang w:bidi="th-TH"/>
              </w:rPr>
            </w:pPr>
            <w:r w:rsidRPr="003D4F3F">
              <w:rPr>
                <w:rFonts w:ascii="Arial" w:hAnsi="Arial" w:cs="Arial"/>
                <w:noProof/>
                <w:sz w:val="20"/>
                <w:szCs w:val="20"/>
              </w:rPr>
              <w:t>Sport Events International Inc. (Bermuda)</w:t>
            </w:r>
          </w:p>
        </w:tc>
        <w:tc>
          <w:tcPr>
            <w:tcW w:w="1838" w:type="dxa"/>
          </w:tcPr>
          <w:p w:rsidR="009E1F92" w:rsidRPr="003D4F3F" w:rsidRDefault="009E1F92" w:rsidP="003634A8">
            <w:pPr>
              <w:pStyle w:val="BodyText"/>
              <w:tabs>
                <w:tab w:val="left" w:pos="720"/>
              </w:tabs>
              <w:spacing w:line="300" w:lineRule="exact"/>
              <w:ind w:left="-108" w:right="-108"/>
              <w:jc w:val="center"/>
              <w:rPr>
                <w:rFonts w:ascii="Arial" w:hAnsi="Arial" w:cs="Arial"/>
                <w:noProof/>
                <w:sz w:val="20"/>
                <w:szCs w:val="20"/>
              </w:rPr>
            </w:pPr>
            <w:r w:rsidRPr="003D4F3F">
              <w:rPr>
                <w:rFonts w:ascii="Arial" w:hAnsi="Arial" w:cs="Arial"/>
                <w:noProof/>
                <w:sz w:val="20"/>
                <w:szCs w:val="20"/>
              </w:rPr>
              <w:t>Bermuda</w:t>
            </w:r>
          </w:p>
        </w:tc>
        <w:tc>
          <w:tcPr>
            <w:tcW w:w="1402" w:type="dxa"/>
          </w:tcPr>
          <w:p w:rsidR="009E1F92" w:rsidRPr="003D4F3F" w:rsidRDefault="009E1F92" w:rsidP="003634A8">
            <w:pPr>
              <w:spacing w:line="300" w:lineRule="exact"/>
              <w:ind w:left="-108" w:right="-108"/>
              <w:jc w:val="center"/>
              <w:rPr>
                <w:rFonts w:ascii="Arial" w:hAnsi="Arial" w:cs="Arial"/>
                <w:sz w:val="20"/>
                <w:szCs w:val="20"/>
                <w:lang w:bidi="th-TH"/>
              </w:rPr>
            </w:pPr>
            <w:r w:rsidRPr="003D4F3F">
              <w:rPr>
                <w:rFonts w:ascii="Arial" w:hAnsi="Arial" w:cs="Arial"/>
                <w:sz w:val="20"/>
                <w:szCs w:val="20"/>
              </w:rPr>
              <w:t>Associate</w:t>
            </w:r>
          </w:p>
        </w:tc>
        <w:tc>
          <w:tcPr>
            <w:tcW w:w="2970" w:type="dxa"/>
          </w:tcPr>
          <w:p w:rsidR="009E1F92" w:rsidRPr="003D4F3F" w:rsidRDefault="009E1F92" w:rsidP="003634A8">
            <w:pPr>
              <w:pStyle w:val="BodyText"/>
              <w:tabs>
                <w:tab w:val="left" w:pos="720"/>
              </w:tabs>
              <w:spacing w:line="300" w:lineRule="exact"/>
              <w:ind w:left="-108" w:right="-108"/>
              <w:jc w:val="center"/>
              <w:rPr>
                <w:rFonts w:ascii="Arial" w:hAnsi="Arial" w:cs="Arial"/>
                <w:noProof/>
                <w:sz w:val="20"/>
                <w:szCs w:val="20"/>
              </w:rPr>
            </w:pPr>
            <w:r w:rsidRPr="003D4F3F">
              <w:rPr>
                <w:rFonts w:ascii="Arial" w:hAnsi="Arial" w:cs="Arial"/>
                <w:noProof/>
                <w:sz w:val="20"/>
                <w:szCs w:val="20"/>
              </w:rPr>
              <w:t xml:space="preserve">Shareholding through </w:t>
            </w:r>
          </w:p>
          <w:p w:rsidR="009E1F92" w:rsidRPr="003D4F3F" w:rsidRDefault="009E1F92" w:rsidP="003634A8">
            <w:pPr>
              <w:pStyle w:val="BodyText"/>
              <w:tabs>
                <w:tab w:val="left" w:pos="720"/>
              </w:tabs>
              <w:spacing w:line="300" w:lineRule="exact"/>
              <w:ind w:left="-108" w:right="-108"/>
              <w:jc w:val="center"/>
              <w:rPr>
                <w:rFonts w:ascii="Arial" w:hAnsi="Arial" w:cs="Arial"/>
                <w:noProof/>
                <w:sz w:val="20"/>
                <w:szCs w:val="20"/>
              </w:rPr>
            </w:pPr>
            <w:r w:rsidRPr="003D4F3F">
              <w:rPr>
                <w:rFonts w:ascii="Arial" w:hAnsi="Arial" w:cs="Arial"/>
                <w:noProof/>
                <w:sz w:val="20"/>
                <w:szCs w:val="20"/>
              </w:rPr>
              <w:t>subsidiary</w:t>
            </w:r>
          </w:p>
        </w:tc>
      </w:tr>
      <w:tr w:rsidR="009E1F92" w:rsidRPr="003D4F3F" w:rsidTr="007A395A">
        <w:tc>
          <w:tcPr>
            <w:tcW w:w="2970" w:type="dxa"/>
          </w:tcPr>
          <w:p w:rsidR="009E1F92" w:rsidRPr="003D4F3F" w:rsidRDefault="009E1F92" w:rsidP="003634A8">
            <w:pPr>
              <w:pStyle w:val="BodyText"/>
              <w:spacing w:line="300" w:lineRule="exact"/>
              <w:ind w:left="162" w:right="-18" w:hanging="162"/>
              <w:jc w:val="left"/>
              <w:rPr>
                <w:rFonts w:ascii="Arial" w:hAnsi="Arial" w:cstheme="minorBidi"/>
                <w:noProof/>
                <w:sz w:val="20"/>
                <w:szCs w:val="20"/>
                <w:cs/>
                <w:lang w:bidi="th-TH"/>
              </w:rPr>
            </w:pPr>
            <w:r w:rsidRPr="003D4F3F">
              <w:rPr>
                <w:rFonts w:ascii="Arial" w:hAnsi="Arial" w:cs="Arial"/>
                <w:noProof/>
                <w:sz w:val="20"/>
                <w:szCs w:val="20"/>
              </w:rPr>
              <w:t>Global Legends Series Ltd. (Bermuda)</w:t>
            </w:r>
          </w:p>
        </w:tc>
        <w:tc>
          <w:tcPr>
            <w:tcW w:w="1838" w:type="dxa"/>
          </w:tcPr>
          <w:p w:rsidR="009E1F92" w:rsidRPr="003D4F3F" w:rsidRDefault="009E1F92" w:rsidP="003634A8">
            <w:pPr>
              <w:pStyle w:val="BodyText"/>
              <w:tabs>
                <w:tab w:val="left" w:pos="720"/>
              </w:tabs>
              <w:spacing w:line="300" w:lineRule="exact"/>
              <w:ind w:left="-108" w:right="-108"/>
              <w:jc w:val="center"/>
              <w:rPr>
                <w:rFonts w:ascii="Arial" w:hAnsi="Arial" w:cs="Arial"/>
                <w:noProof/>
                <w:sz w:val="20"/>
                <w:szCs w:val="20"/>
                <w:cs/>
                <w:lang w:bidi="th-TH"/>
              </w:rPr>
            </w:pPr>
            <w:r w:rsidRPr="003D4F3F">
              <w:rPr>
                <w:rFonts w:ascii="Arial" w:hAnsi="Arial" w:cs="Arial"/>
                <w:sz w:val="20"/>
                <w:szCs w:val="20"/>
              </w:rPr>
              <w:t>Bermuda</w:t>
            </w:r>
          </w:p>
        </w:tc>
        <w:tc>
          <w:tcPr>
            <w:tcW w:w="1402" w:type="dxa"/>
          </w:tcPr>
          <w:p w:rsidR="009E1F92" w:rsidRPr="003D4F3F" w:rsidRDefault="009E1F92" w:rsidP="003634A8">
            <w:pPr>
              <w:spacing w:line="300" w:lineRule="exact"/>
              <w:ind w:left="-108" w:right="-108"/>
              <w:jc w:val="center"/>
              <w:rPr>
                <w:rFonts w:ascii="Arial" w:hAnsi="Arial" w:cs="Arial"/>
                <w:sz w:val="20"/>
                <w:szCs w:val="20"/>
                <w:lang w:bidi="th-TH"/>
              </w:rPr>
            </w:pPr>
            <w:r w:rsidRPr="003D4F3F">
              <w:rPr>
                <w:rFonts w:ascii="Arial" w:hAnsi="Arial" w:cs="Arial"/>
                <w:sz w:val="20"/>
                <w:szCs w:val="20"/>
              </w:rPr>
              <w:t>Associate</w:t>
            </w:r>
          </w:p>
        </w:tc>
        <w:tc>
          <w:tcPr>
            <w:tcW w:w="2970" w:type="dxa"/>
          </w:tcPr>
          <w:p w:rsidR="009E1F92" w:rsidRPr="003D4F3F" w:rsidRDefault="009E1F92" w:rsidP="003634A8">
            <w:pPr>
              <w:pStyle w:val="BodyText"/>
              <w:tabs>
                <w:tab w:val="left" w:pos="720"/>
              </w:tabs>
              <w:spacing w:line="300" w:lineRule="exact"/>
              <w:ind w:left="-108" w:right="-108"/>
              <w:jc w:val="center"/>
              <w:rPr>
                <w:rFonts w:ascii="Arial" w:hAnsi="Arial" w:cs="Arial"/>
                <w:noProof/>
                <w:sz w:val="20"/>
                <w:szCs w:val="20"/>
              </w:rPr>
            </w:pPr>
            <w:r w:rsidRPr="003D4F3F">
              <w:rPr>
                <w:rFonts w:ascii="Arial" w:hAnsi="Arial" w:cs="Arial"/>
                <w:noProof/>
                <w:sz w:val="20"/>
                <w:szCs w:val="20"/>
              </w:rPr>
              <w:t xml:space="preserve">Shareholding through </w:t>
            </w:r>
          </w:p>
          <w:p w:rsidR="009E1F92" w:rsidRPr="003D4F3F" w:rsidRDefault="009E1F92" w:rsidP="003634A8">
            <w:pPr>
              <w:pStyle w:val="BodyText"/>
              <w:tabs>
                <w:tab w:val="left" w:pos="720"/>
              </w:tabs>
              <w:spacing w:line="300" w:lineRule="exact"/>
              <w:ind w:left="-108" w:right="-108"/>
              <w:jc w:val="center"/>
              <w:rPr>
                <w:rFonts w:ascii="Arial" w:hAnsi="Arial" w:cstheme="minorBidi"/>
                <w:noProof/>
                <w:sz w:val="20"/>
                <w:szCs w:val="20"/>
                <w:cs/>
                <w:lang w:bidi="th-TH"/>
              </w:rPr>
            </w:pPr>
            <w:r w:rsidRPr="003D4F3F">
              <w:rPr>
                <w:rFonts w:ascii="Arial" w:hAnsi="Arial" w:cs="Arial"/>
                <w:noProof/>
                <w:sz w:val="20"/>
                <w:szCs w:val="20"/>
              </w:rPr>
              <w:t>subsidiary</w:t>
            </w:r>
          </w:p>
        </w:tc>
      </w:tr>
      <w:tr w:rsidR="009E1F92" w:rsidRPr="003D4F3F" w:rsidTr="007A395A">
        <w:tc>
          <w:tcPr>
            <w:tcW w:w="2970" w:type="dxa"/>
          </w:tcPr>
          <w:p w:rsidR="009E1F92" w:rsidRPr="003D4F3F" w:rsidRDefault="009E1F92" w:rsidP="003634A8">
            <w:pPr>
              <w:pStyle w:val="BodyText"/>
              <w:tabs>
                <w:tab w:val="left" w:pos="720"/>
              </w:tabs>
              <w:spacing w:line="300" w:lineRule="exact"/>
              <w:ind w:left="162" w:right="-108" w:hanging="162"/>
              <w:jc w:val="left"/>
              <w:rPr>
                <w:rFonts w:ascii="Arial" w:hAnsi="Arial" w:cs="Arial"/>
                <w:noProof/>
                <w:sz w:val="20"/>
                <w:szCs w:val="20"/>
                <w:cs/>
                <w:lang w:bidi="th-TH"/>
              </w:rPr>
            </w:pPr>
            <w:r w:rsidRPr="003D4F3F">
              <w:rPr>
                <w:rFonts w:ascii="Arial" w:hAnsi="Arial" w:cs="Arial"/>
                <w:noProof/>
                <w:sz w:val="20"/>
                <w:szCs w:val="20"/>
              </w:rPr>
              <w:t>Unitop Rubber Co.,</w:t>
            </w:r>
            <w:r w:rsidR="007B46BE" w:rsidRPr="003D4F3F">
              <w:rPr>
                <w:rFonts w:ascii="Arial" w:hAnsi="Arial" w:cs="Arial"/>
                <w:noProof/>
                <w:sz w:val="20"/>
                <w:szCs w:val="20"/>
              </w:rPr>
              <w:t xml:space="preserve"> </w:t>
            </w:r>
            <w:r w:rsidRPr="003D4F3F">
              <w:rPr>
                <w:rFonts w:ascii="Arial" w:hAnsi="Arial" w:cs="Arial"/>
                <w:noProof/>
                <w:sz w:val="20"/>
                <w:szCs w:val="20"/>
              </w:rPr>
              <w:t>Ltd.</w:t>
            </w:r>
          </w:p>
        </w:tc>
        <w:tc>
          <w:tcPr>
            <w:tcW w:w="1838" w:type="dxa"/>
          </w:tcPr>
          <w:p w:rsidR="009E1F92" w:rsidRPr="003D4F3F" w:rsidRDefault="009E1F92" w:rsidP="003634A8">
            <w:pPr>
              <w:pStyle w:val="BodyText"/>
              <w:tabs>
                <w:tab w:val="left" w:pos="720"/>
              </w:tabs>
              <w:spacing w:line="300" w:lineRule="exact"/>
              <w:ind w:left="-108" w:right="-108"/>
              <w:jc w:val="center"/>
              <w:rPr>
                <w:rFonts w:ascii="Arial" w:hAnsi="Arial" w:cs="Arial"/>
                <w:noProof/>
                <w:sz w:val="20"/>
                <w:szCs w:val="20"/>
              </w:rPr>
            </w:pPr>
            <w:r w:rsidRPr="003D4F3F">
              <w:rPr>
                <w:rFonts w:ascii="Arial" w:hAnsi="Arial" w:cs="Arial"/>
                <w:noProof/>
                <w:sz w:val="20"/>
                <w:szCs w:val="20"/>
              </w:rPr>
              <w:t>Thailand</w:t>
            </w:r>
          </w:p>
        </w:tc>
        <w:tc>
          <w:tcPr>
            <w:tcW w:w="1402" w:type="dxa"/>
          </w:tcPr>
          <w:p w:rsidR="009E1F92" w:rsidRPr="003D4F3F" w:rsidRDefault="009E1F92" w:rsidP="003634A8">
            <w:pPr>
              <w:pStyle w:val="BodyText"/>
              <w:tabs>
                <w:tab w:val="left" w:pos="720"/>
              </w:tabs>
              <w:spacing w:line="300" w:lineRule="exact"/>
              <w:ind w:left="-108" w:right="-108"/>
              <w:jc w:val="center"/>
              <w:rPr>
                <w:rFonts w:ascii="Arial" w:hAnsi="Arial" w:cs="Arial"/>
                <w:noProof/>
                <w:sz w:val="20"/>
                <w:szCs w:val="20"/>
              </w:rPr>
            </w:pPr>
            <w:r w:rsidRPr="003D4F3F">
              <w:rPr>
                <w:rFonts w:ascii="Arial" w:hAnsi="Arial" w:cs="Arial"/>
                <w:noProof/>
                <w:sz w:val="20"/>
                <w:szCs w:val="20"/>
              </w:rPr>
              <w:t>Related party</w:t>
            </w:r>
          </w:p>
        </w:tc>
        <w:tc>
          <w:tcPr>
            <w:tcW w:w="2970" w:type="dxa"/>
          </w:tcPr>
          <w:p w:rsidR="009E1F92" w:rsidRPr="003D4F3F" w:rsidRDefault="009E1F92" w:rsidP="003634A8">
            <w:pPr>
              <w:pStyle w:val="BodyText"/>
              <w:tabs>
                <w:tab w:val="left" w:pos="720"/>
              </w:tabs>
              <w:spacing w:line="300" w:lineRule="exact"/>
              <w:ind w:left="-108" w:right="-108"/>
              <w:jc w:val="center"/>
              <w:rPr>
                <w:rFonts w:ascii="Arial" w:hAnsi="Arial" w:cs="Arial"/>
                <w:noProof/>
                <w:sz w:val="20"/>
                <w:szCs w:val="20"/>
              </w:rPr>
            </w:pPr>
            <w:r w:rsidRPr="003D4F3F">
              <w:rPr>
                <w:rFonts w:ascii="Arial" w:hAnsi="Arial" w:cs="Arial"/>
                <w:noProof/>
                <w:sz w:val="20"/>
                <w:szCs w:val="20"/>
              </w:rPr>
              <w:t>Common director and  shareholding with subsidiaries</w:t>
            </w:r>
          </w:p>
        </w:tc>
      </w:tr>
      <w:tr w:rsidR="009E1F92" w:rsidRPr="003D4F3F" w:rsidTr="007A395A">
        <w:tc>
          <w:tcPr>
            <w:tcW w:w="2970" w:type="dxa"/>
          </w:tcPr>
          <w:p w:rsidR="009E1F92" w:rsidRPr="003D4F3F" w:rsidRDefault="009E1F92" w:rsidP="003634A8">
            <w:pPr>
              <w:pStyle w:val="BodyText"/>
              <w:spacing w:line="300" w:lineRule="exact"/>
              <w:ind w:left="162" w:right="-18" w:hanging="162"/>
              <w:jc w:val="left"/>
              <w:rPr>
                <w:rFonts w:ascii="Arial" w:hAnsi="Arial" w:cs="Arial"/>
                <w:noProof/>
                <w:sz w:val="20"/>
                <w:szCs w:val="20"/>
              </w:rPr>
            </w:pPr>
            <w:r w:rsidRPr="003D4F3F">
              <w:rPr>
                <w:rFonts w:ascii="Arial" w:hAnsi="Arial" w:cs="Arial"/>
                <w:noProof/>
                <w:sz w:val="20"/>
                <w:szCs w:val="20"/>
              </w:rPr>
              <w:t>LED Lighting Co., Ltd.</w:t>
            </w:r>
          </w:p>
        </w:tc>
        <w:tc>
          <w:tcPr>
            <w:tcW w:w="1838" w:type="dxa"/>
          </w:tcPr>
          <w:p w:rsidR="009E1F92" w:rsidRPr="003D4F3F" w:rsidRDefault="009E1F92" w:rsidP="003634A8">
            <w:pPr>
              <w:pStyle w:val="BodyText"/>
              <w:tabs>
                <w:tab w:val="left" w:pos="720"/>
              </w:tabs>
              <w:spacing w:line="300" w:lineRule="exact"/>
              <w:ind w:left="-108" w:right="-108"/>
              <w:jc w:val="center"/>
              <w:rPr>
                <w:rFonts w:ascii="Arial" w:hAnsi="Arial" w:cs="Arial"/>
                <w:sz w:val="20"/>
                <w:szCs w:val="20"/>
              </w:rPr>
            </w:pPr>
            <w:r w:rsidRPr="003D4F3F">
              <w:rPr>
                <w:rFonts w:ascii="Arial" w:hAnsi="Arial" w:cs="Arial"/>
                <w:sz w:val="20"/>
                <w:szCs w:val="20"/>
              </w:rPr>
              <w:t>Thailand</w:t>
            </w:r>
          </w:p>
        </w:tc>
        <w:tc>
          <w:tcPr>
            <w:tcW w:w="1402" w:type="dxa"/>
          </w:tcPr>
          <w:p w:rsidR="009E1F92" w:rsidRPr="003D4F3F" w:rsidRDefault="009E1F92" w:rsidP="003634A8">
            <w:pPr>
              <w:spacing w:line="300" w:lineRule="exact"/>
              <w:ind w:left="-108" w:right="-108"/>
              <w:jc w:val="center"/>
              <w:rPr>
                <w:rFonts w:ascii="Arial" w:hAnsi="Arial" w:cs="Arial"/>
                <w:sz w:val="20"/>
                <w:szCs w:val="20"/>
              </w:rPr>
            </w:pPr>
            <w:r w:rsidRPr="003D4F3F">
              <w:rPr>
                <w:rFonts w:ascii="Arial" w:hAnsi="Arial" w:cs="Arial"/>
                <w:sz w:val="20"/>
                <w:szCs w:val="20"/>
              </w:rPr>
              <w:t>Related party</w:t>
            </w:r>
          </w:p>
        </w:tc>
        <w:tc>
          <w:tcPr>
            <w:tcW w:w="2970" w:type="dxa"/>
          </w:tcPr>
          <w:p w:rsidR="009E1F92" w:rsidRPr="003D4F3F" w:rsidRDefault="009E1F92" w:rsidP="003634A8">
            <w:pPr>
              <w:pStyle w:val="BodyText"/>
              <w:tabs>
                <w:tab w:val="left" w:pos="720"/>
              </w:tabs>
              <w:spacing w:line="300" w:lineRule="exact"/>
              <w:ind w:left="-108" w:right="-108"/>
              <w:jc w:val="center"/>
              <w:rPr>
                <w:rFonts w:ascii="Arial" w:hAnsi="Arial" w:cs="Cordia New"/>
                <w:noProof/>
                <w:sz w:val="20"/>
                <w:szCs w:val="20"/>
                <w:lang w:bidi="th-TH"/>
              </w:rPr>
            </w:pPr>
            <w:r w:rsidRPr="003D4F3F">
              <w:rPr>
                <w:rFonts w:ascii="Arial" w:hAnsi="Arial" w:cs="Cordia New"/>
                <w:noProof/>
                <w:sz w:val="20"/>
                <w:szCs w:val="20"/>
                <w:lang w:bidi="th-TH"/>
              </w:rPr>
              <w:t>Common director with subsidiary</w:t>
            </w:r>
          </w:p>
        </w:tc>
      </w:tr>
    </w:tbl>
    <w:p w:rsidR="007512EA" w:rsidRPr="003D4F3F" w:rsidRDefault="007512EA" w:rsidP="00237194">
      <w:pPr>
        <w:ind w:left="540"/>
        <w:jc w:val="both"/>
        <w:rPr>
          <w:rFonts w:ascii="Arial" w:hAnsi="Arial" w:cs="Arial"/>
          <w:snapToGrid w:val="0"/>
          <w:color w:val="000000"/>
          <w:sz w:val="20"/>
          <w:szCs w:val="20"/>
          <w:lang w:eastAsia="th-TH"/>
        </w:rPr>
      </w:pPr>
    </w:p>
    <w:p w:rsidR="004A19FD" w:rsidRPr="003D4F3F" w:rsidRDefault="004A19FD">
      <w:pPr>
        <w:rPr>
          <w:rFonts w:ascii="Arial" w:hAnsi="Arial" w:cs="Arial"/>
          <w:snapToGrid w:val="0"/>
          <w:color w:val="000000"/>
          <w:sz w:val="20"/>
          <w:szCs w:val="20"/>
          <w:lang w:eastAsia="th-TH"/>
        </w:rPr>
      </w:pPr>
      <w:r w:rsidRPr="003D4F3F">
        <w:rPr>
          <w:rFonts w:ascii="Arial" w:hAnsi="Arial" w:cs="Arial"/>
          <w:snapToGrid w:val="0"/>
          <w:color w:val="000000"/>
          <w:sz w:val="20"/>
          <w:szCs w:val="20"/>
          <w:lang w:eastAsia="th-TH"/>
        </w:rPr>
        <w:br w:type="page"/>
      </w:r>
    </w:p>
    <w:p w:rsidR="005D08F9" w:rsidRPr="003D4F3F" w:rsidRDefault="005D08F9" w:rsidP="00237194">
      <w:pPr>
        <w:ind w:left="540"/>
        <w:jc w:val="both"/>
        <w:rPr>
          <w:rFonts w:ascii="Arial" w:hAnsi="Arial" w:cs="Arial"/>
          <w:snapToGrid w:val="0"/>
          <w:color w:val="000000"/>
          <w:sz w:val="20"/>
          <w:szCs w:val="20"/>
          <w:lang w:eastAsia="th-TH"/>
        </w:rPr>
      </w:pPr>
      <w:r w:rsidRPr="003D4F3F">
        <w:rPr>
          <w:rFonts w:ascii="Arial" w:hAnsi="Arial" w:cs="Arial"/>
          <w:snapToGrid w:val="0"/>
          <w:color w:val="000000"/>
          <w:sz w:val="20"/>
          <w:szCs w:val="20"/>
          <w:lang w:eastAsia="th-TH"/>
        </w:rPr>
        <w:lastRenderedPageBreak/>
        <w:t>Pricing policies for related transactions are as follows:</w:t>
      </w:r>
    </w:p>
    <w:p w:rsidR="005D08F9" w:rsidRPr="003D4F3F" w:rsidRDefault="005D08F9" w:rsidP="00DC1352">
      <w:pPr>
        <w:ind w:left="540" w:right="-1"/>
        <w:jc w:val="both"/>
        <w:rPr>
          <w:rFonts w:ascii="Arial" w:hAnsi="Arial" w:cs="Arial"/>
          <w:snapToGrid w:val="0"/>
          <w:color w:val="000000"/>
          <w:sz w:val="20"/>
          <w:szCs w:val="20"/>
          <w:lang w:eastAsia="th-TH"/>
        </w:rPr>
      </w:pPr>
    </w:p>
    <w:tbl>
      <w:tblPr>
        <w:tblW w:w="9000" w:type="dxa"/>
        <w:tblInd w:w="558" w:type="dxa"/>
        <w:tblLook w:val="01E0" w:firstRow="1" w:lastRow="1" w:firstColumn="1" w:lastColumn="1" w:noHBand="0" w:noVBand="0"/>
      </w:tblPr>
      <w:tblGrid>
        <w:gridCol w:w="4500"/>
        <w:gridCol w:w="4500"/>
      </w:tblGrid>
      <w:tr w:rsidR="005D08F9" w:rsidRPr="003D4F3F" w:rsidTr="001027F4">
        <w:tc>
          <w:tcPr>
            <w:tcW w:w="4500" w:type="dxa"/>
          </w:tcPr>
          <w:p w:rsidR="005D08F9" w:rsidRPr="003D4F3F" w:rsidRDefault="005D08F9" w:rsidP="003634A8">
            <w:pPr>
              <w:pBdr>
                <w:bottom w:val="single" w:sz="4" w:space="1" w:color="auto"/>
              </w:pBdr>
              <w:tabs>
                <w:tab w:val="left" w:pos="3942"/>
              </w:tabs>
              <w:spacing w:line="300" w:lineRule="exact"/>
              <w:jc w:val="center"/>
              <w:rPr>
                <w:rFonts w:ascii="Arial" w:hAnsi="Arial" w:cs="Arial"/>
                <w:b/>
                <w:bCs/>
                <w:snapToGrid w:val="0"/>
                <w:color w:val="000000"/>
                <w:spacing w:val="-4"/>
                <w:sz w:val="20"/>
                <w:szCs w:val="20"/>
                <w:rtl/>
                <w:cs/>
                <w:lang w:eastAsia="th-TH"/>
              </w:rPr>
            </w:pPr>
            <w:r w:rsidRPr="003D4F3F">
              <w:rPr>
                <w:rFonts w:ascii="Arial" w:hAnsi="Arial" w:cs="Arial"/>
                <w:b/>
                <w:bCs/>
                <w:snapToGrid w:val="0"/>
                <w:color w:val="000000"/>
                <w:spacing w:val="-4"/>
                <w:sz w:val="20"/>
                <w:szCs w:val="20"/>
                <w:lang w:eastAsia="th-TH"/>
              </w:rPr>
              <w:t>Transactions</w:t>
            </w:r>
          </w:p>
        </w:tc>
        <w:tc>
          <w:tcPr>
            <w:tcW w:w="4500" w:type="dxa"/>
          </w:tcPr>
          <w:p w:rsidR="005D08F9" w:rsidRPr="003D4F3F" w:rsidRDefault="0016496C" w:rsidP="003634A8">
            <w:pPr>
              <w:pBdr>
                <w:bottom w:val="single" w:sz="4" w:space="1" w:color="auto"/>
              </w:pBdr>
              <w:tabs>
                <w:tab w:val="left" w:pos="3942"/>
              </w:tabs>
              <w:spacing w:line="300" w:lineRule="exact"/>
              <w:jc w:val="center"/>
              <w:rPr>
                <w:rFonts w:ascii="Arial" w:hAnsi="Arial" w:cs="Arial"/>
                <w:b/>
                <w:bCs/>
                <w:snapToGrid w:val="0"/>
                <w:color w:val="000000"/>
                <w:spacing w:val="-4"/>
                <w:sz w:val="20"/>
                <w:szCs w:val="20"/>
                <w:rtl/>
                <w:cs/>
                <w:lang w:eastAsia="th-TH"/>
              </w:rPr>
            </w:pPr>
            <w:r w:rsidRPr="003D4F3F">
              <w:rPr>
                <w:rFonts w:ascii="Arial" w:hAnsi="Arial" w:cs="Arial"/>
                <w:b/>
                <w:bCs/>
                <w:snapToGrid w:val="0"/>
                <w:color w:val="000000"/>
                <w:spacing w:val="-4"/>
                <w:sz w:val="20"/>
                <w:szCs w:val="20"/>
                <w:lang w:eastAsia="th-TH"/>
              </w:rPr>
              <w:t>Pricing</w:t>
            </w:r>
            <w:r w:rsidR="005D08F9" w:rsidRPr="003D4F3F">
              <w:rPr>
                <w:rFonts w:ascii="Arial" w:hAnsi="Arial" w:cs="Arial"/>
                <w:b/>
                <w:bCs/>
                <w:snapToGrid w:val="0"/>
                <w:color w:val="000000"/>
                <w:spacing w:val="-4"/>
                <w:sz w:val="20"/>
                <w:szCs w:val="20"/>
                <w:lang w:eastAsia="th-TH"/>
              </w:rPr>
              <w:t xml:space="preserve"> policy</w:t>
            </w:r>
          </w:p>
        </w:tc>
      </w:tr>
      <w:tr w:rsidR="001027F4" w:rsidRPr="003D4F3F" w:rsidTr="001027F4">
        <w:tc>
          <w:tcPr>
            <w:tcW w:w="4500" w:type="dxa"/>
          </w:tcPr>
          <w:p w:rsidR="001027F4" w:rsidRPr="003D4F3F" w:rsidRDefault="001027F4" w:rsidP="003634A8">
            <w:pPr>
              <w:spacing w:line="300" w:lineRule="exact"/>
              <w:ind w:left="540" w:right="-1"/>
              <w:jc w:val="both"/>
              <w:rPr>
                <w:rFonts w:ascii="Arial" w:hAnsi="Arial" w:cs="Arial"/>
                <w:snapToGrid w:val="0"/>
                <w:color w:val="000000"/>
                <w:sz w:val="20"/>
                <w:szCs w:val="20"/>
                <w:lang w:eastAsia="th-TH"/>
              </w:rPr>
            </w:pPr>
          </w:p>
        </w:tc>
        <w:tc>
          <w:tcPr>
            <w:tcW w:w="4500" w:type="dxa"/>
          </w:tcPr>
          <w:p w:rsidR="001027F4" w:rsidRPr="003D4F3F" w:rsidRDefault="001027F4" w:rsidP="003634A8">
            <w:pPr>
              <w:spacing w:line="300" w:lineRule="exact"/>
              <w:ind w:left="540" w:right="-1"/>
              <w:jc w:val="both"/>
              <w:rPr>
                <w:rFonts w:ascii="Arial" w:hAnsi="Arial" w:cs="Arial"/>
                <w:snapToGrid w:val="0"/>
                <w:color w:val="000000"/>
                <w:sz w:val="20"/>
                <w:szCs w:val="20"/>
                <w:lang w:eastAsia="th-TH"/>
              </w:rPr>
            </w:pPr>
          </w:p>
        </w:tc>
      </w:tr>
      <w:tr w:rsidR="0002470C" w:rsidRPr="003D4F3F" w:rsidTr="001027F4">
        <w:tc>
          <w:tcPr>
            <w:tcW w:w="4500" w:type="dxa"/>
          </w:tcPr>
          <w:p w:rsidR="0002470C" w:rsidRPr="003D4F3F" w:rsidRDefault="00744A78" w:rsidP="003634A8">
            <w:pPr>
              <w:spacing w:line="300" w:lineRule="exact"/>
              <w:jc w:val="thaiDistribute"/>
              <w:rPr>
                <w:rFonts w:ascii="Arial" w:hAnsi="Arial" w:cs="Arial"/>
                <w:sz w:val="20"/>
                <w:szCs w:val="20"/>
              </w:rPr>
            </w:pPr>
            <w:r w:rsidRPr="003D4F3F">
              <w:rPr>
                <w:rFonts w:ascii="Arial" w:hAnsi="Arial" w:cs="Arial"/>
                <w:sz w:val="20"/>
                <w:szCs w:val="20"/>
              </w:rPr>
              <w:t xml:space="preserve">Rental </w:t>
            </w:r>
            <w:r w:rsidR="00424653" w:rsidRPr="003D4F3F">
              <w:rPr>
                <w:rFonts w:ascii="Arial" w:hAnsi="Arial" w:cs="Arial"/>
                <w:sz w:val="20"/>
                <w:szCs w:val="20"/>
              </w:rPr>
              <w:t>income</w:t>
            </w:r>
          </w:p>
        </w:tc>
        <w:tc>
          <w:tcPr>
            <w:tcW w:w="4500" w:type="dxa"/>
          </w:tcPr>
          <w:p w:rsidR="0002470C" w:rsidRPr="003D4F3F" w:rsidRDefault="00744A78" w:rsidP="003634A8">
            <w:pPr>
              <w:spacing w:line="300" w:lineRule="exact"/>
              <w:ind w:left="547"/>
              <w:jc w:val="thaiDistribute"/>
              <w:rPr>
                <w:rFonts w:ascii="Arial" w:hAnsi="Arial" w:cs="Arial"/>
                <w:sz w:val="20"/>
                <w:szCs w:val="20"/>
              </w:rPr>
            </w:pPr>
            <w:r w:rsidRPr="003D4F3F">
              <w:rPr>
                <w:rFonts w:ascii="Arial" w:hAnsi="Arial" w:cs="Arial"/>
                <w:sz w:val="20"/>
                <w:szCs w:val="20"/>
              </w:rPr>
              <w:t>Mutually agreed price</w:t>
            </w:r>
          </w:p>
        </w:tc>
      </w:tr>
      <w:tr w:rsidR="00E92ADC" w:rsidRPr="003D4F3F" w:rsidTr="00E92ADC">
        <w:tc>
          <w:tcPr>
            <w:tcW w:w="4500" w:type="dxa"/>
          </w:tcPr>
          <w:p w:rsidR="00E92ADC" w:rsidRPr="003D4F3F" w:rsidRDefault="00E92ADC" w:rsidP="003634A8">
            <w:pPr>
              <w:spacing w:line="300" w:lineRule="exact"/>
              <w:jc w:val="thaiDistribute"/>
              <w:rPr>
                <w:rFonts w:ascii="Arial" w:hAnsi="Arial" w:cs="Arial"/>
                <w:sz w:val="20"/>
                <w:szCs w:val="20"/>
              </w:rPr>
            </w:pPr>
            <w:r w:rsidRPr="003D4F3F">
              <w:rPr>
                <w:rFonts w:ascii="Arial" w:hAnsi="Arial" w:cs="Arial"/>
                <w:sz w:val="20"/>
                <w:szCs w:val="20"/>
              </w:rPr>
              <w:t>Interest income</w:t>
            </w:r>
          </w:p>
        </w:tc>
        <w:tc>
          <w:tcPr>
            <w:tcW w:w="4500" w:type="dxa"/>
          </w:tcPr>
          <w:p w:rsidR="00E92ADC" w:rsidRPr="003D4F3F" w:rsidRDefault="00D411F8" w:rsidP="003634A8">
            <w:pPr>
              <w:spacing w:line="300" w:lineRule="exact"/>
              <w:ind w:left="547"/>
              <w:jc w:val="thaiDistribute"/>
              <w:rPr>
                <w:rFonts w:ascii="Arial" w:hAnsi="Arial" w:cs="Arial"/>
                <w:sz w:val="20"/>
                <w:szCs w:val="20"/>
              </w:rPr>
            </w:pPr>
            <w:r w:rsidRPr="003D4F3F">
              <w:rPr>
                <w:rFonts w:ascii="Arial" w:hAnsi="Arial" w:cs="Arial"/>
                <w:sz w:val="20"/>
                <w:szCs w:val="20"/>
              </w:rPr>
              <w:t xml:space="preserve">Contract price </w:t>
            </w:r>
          </w:p>
        </w:tc>
      </w:tr>
    </w:tbl>
    <w:p w:rsidR="003C2F23" w:rsidRPr="003D4F3F" w:rsidRDefault="003C2F23" w:rsidP="00DC1352">
      <w:pPr>
        <w:ind w:left="540" w:right="-1"/>
        <w:jc w:val="both"/>
        <w:rPr>
          <w:rFonts w:ascii="Arial" w:hAnsi="Arial" w:cs="Arial"/>
          <w:snapToGrid w:val="0"/>
          <w:color w:val="000000"/>
          <w:sz w:val="20"/>
          <w:szCs w:val="20"/>
          <w:lang w:eastAsia="th-TH"/>
        </w:rPr>
      </w:pPr>
    </w:p>
    <w:p w:rsidR="005D08F9" w:rsidRPr="003D4F3F" w:rsidRDefault="005D08F9" w:rsidP="00E119F1">
      <w:pPr>
        <w:ind w:left="540"/>
        <w:jc w:val="both"/>
        <w:rPr>
          <w:rFonts w:ascii="Arial" w:hAnsi="Arial" w:cs="Arial"/>
          <w:snapToGrid w:val="0"/>
          <w:color w:val="000000"/>
          <w:sz w:val="20"/>
          <w:szCs w:val="20"/>
          <w:lang w:eastAsia="th-TH"/>
        </w:rPr>
      </w:pPr>
      <w:r w:rsidRPr="003D4F3F">
        <w:rPr>
          <w:rFonts w:ascii="Arial" w:hAnsi="Arial" w:cs="Arial"/>
          <w:snapToGrid w:val="0"/>
          <w:color w:val="000000"/>
          <w:sz w:val="20"/>
          <w:szCs w:val="20"/>
          <w:lang w:eastAsia="th-TH"/>
        </w:rPr>
        <w:t xml:space="preserve">Transactions with </w:t>
      </w:r>
      <w:r w:rsidR="008D612C" w:rsidRPr="003D4F3F">
        <w:rPr>
          <w:rFonts w:ascii="Arial" w:hAnsi="Arial" w:cs="Arial"/>
          <w:snapToGrid w:val="0"/>
          <w:color w:val="000000"/>
          <w:sz w:val="20"/>
          <w:szCs w:val="20"/>
          <w:lang w:eastAsia="th-TH"/>
        </w:rPr>
        <w:t>related parties</w:t>
      </w:r>
      <w:r w:rsidRPr="003D4F3F">
        <w:rPr>
          <w:rFonts w:ascii="Arial" w:hAnsi="Arial" w:cs="Arial"/>
          <w:snapToGrid w:val="0"/>
          <w:color w:val="000000"/>
          <w:sz w:val="20"/>
          <w:szCs w:val="20"/>
          <w:lang w:eastAsia="th-TH"/>
        </w:rPr>
        <w:t xml:space="preserve"> for</w:t>
      </w:r>
      <w:r w:rsidR="00914E47" w:rsidRPr="003D4F3F">
        <w:rPr>
          <w:rFonts w:ascii="Arial" w:hAnsi="Arial" w:cs="Arial"/>
          <w:snapToGrid w:val="0"/>
          <w:color w:val="000000"/>
          <w:sz w:val="20"/>
          <w:szCs w:val="20"/>
          <w:lang w:eastAsia="th-TH"/>
        </w:rPr>
        <w:t xml:space="preserve"> the </w:t>
      </w:r>
      <w:r w:rsidR="00940617" w:rsidRPr="003D4F3F">
        <w:rPr>
          <w:rFonts w:ascii="Arial" w:hAnsi="Arial" w:cs="Arial"/>
          <w:snapToGrid w:val="0"/>
          <w:color w:val="000000"/>
          <w:sz w:val="20"/>
          <w:szCs w:val="20"/>
          <w:lang w:eastAsia="th-TH"/>
        </w:rPr>
        <w:t>year ended 31 December</w:t>
      </w:r>
      <w:r w:rsidRPr="003D4F3F">
        <w:rPr>
          <w:rFonts w:ascii="Arial" w:hAnsi="Arial" w:cs="Arial"/>
          <w:snapToGrid w:val="0"/>
          <w:color w:val="000000"/>
          <w:sz w:val="20"/>
          <w:szCs w:val="20"/>
          <w:lang w:eastAsia="th-TH"/>
        </w:rPr>
        <w:t xml:space="preserve"> 201</w:t>
      </w:r>
      <w:r w:rsidR="009E1F92" w:rsidRPr="003D4F3F">
        <w:rPr>
          <w:rFonts w:ascii="Arial" w:hAnsi="Arial" w:cs="Arial"/>
          <w:snapToGrid w:val="0"/>
          <w:color w:val="000000"/>
          <w:sz w:val="20"/>
          <w:szCs w:val="20"/>
          <w:lang w:eastAsia="th-TH"/>
        </w:rPr>
        <w:t>6</w:t>
      </w:r>
      <w:r w:rsidRPr="003D4F3F">
        <w:rPr>
          <w:rFonts w:ascii="Arial" w:hAnsi="Arial" w:cs="Arial"/>
          <w:snapToGrid w:val="0"/>
          <w:color w:val="000000"/>
          <w:sz w:val="20"/>
          <w:szCs w:val="20"/>
          <w:lang w:eastAsia="th-TH"/>
        </w:rPr>
        <w:t xml:space="preserve"> and 201</w:t>
      </w:r>
      <w:r w:rsidR="009E1F92" w:rsidRPr="003D4F3F">
        <w:rPr>
          <w:rFonts w:ascii="Arial" w:hAnsi="Arial" w:cs="Arial"/>
          <w:snapToGrid w:val="0"/>
          <w:color w:val="000000"/>
          <w:sz w:val="20"/>
          <w:szCs w:val="20"/>
          <w:lang w:eastAsia="th-TH"/>
        </w:rPr>
        <w:t>5</w:t>
      </w:r>
      <w:r w:rsidRPr="003D4F3F">
        <w:rPr>
          <w:rFonts w:ascii="Arial" w:hAnsi="Arial" w:cs="Arial"/>
          <w:snapToGrid w:val="0"/>
          <w:color w:val="000000"/>
          <w:sz w:val="20"/>
          <w:szCs w:val="20"/>
          <w:lang w:eastAsia="th-TH"/>
        </w:rPr>
        <w:t xml:space="preserve"> were as follows:</w:t>
      </w:r>
    </w:p>
    <w:p w:rsidR="00237194" w:rsidRPr="003D4F3F" w:rsidRDefault="00237194" w:rsidP="009D1524">
      <w:pPr>
        <w:ind w:left="540"/>
        <w:jc w:val="thaiDistribute"/>
        <w:rPr>
          <w:rFonts w:ascii="Arial" w:hAnsi="Arial" w:cs="Arial"/>
          <w:color w:val="000000"/>
          <w:sz w:val="20"/>
          <w:szCs w:val="20"/>
        </w:rPr>
      </w:pPr>
    </w:p>
    <w:tbl>
      <w:tblPr>
        <w:tblW w:w="9000" w:type="dxa"/>
        <w:tblInd w:w="558" w:type="dxa"/>
        <w:tblLayout w:type="fixed"/>
        <w:tblLook w:val="04A0" w:firstRow="1" w:lastRow="0" w:firstColumn="1" w:lastColumn="0" w:noHBand="0" w:noVBand="1"/>
      </w:tblPr>
      <w:tblGrid>
        <w:gridCol w:w="3510"/>
        <w:gridCol w:w="1440"/>
        <w:gridCol w:w="1350"/>
        <w:gridCol w:w="1350"/>
        <w:gridCol w:w="1350"/>
      </w:tblGrid>
      <w:tr w:rsidR="00F075A3" w:rsidRPr="003D4F3F" w:rsidTr="001A71E9">
        <w:trPr>
          <w:tblHeader/>
        </w:trPr>
        <w:tc>
          <w:tcPr>
            <w:tcW w:w="3510" w:type="dxa"/>
          </w:tcPr>
          <w:p w:rsidR="00F075A3" w:rsidRPr="003D4F3F" w:rsidRDefault="00F075A3" w:rsidP="003634A8">
            <w:pPr>
              <w:spacing w:line="300" w:lineRule="exact"/>
              <w:ind w:right="-108"/>
              <w:rPr>
                <w:rFonts w:ascii="Arial" w:hAnsi="Arial" w:cs="Arial"/>
                <w:sz w:val="20"/>
                <w:szCs w:val="20"/>
              </w:rPr>
            </w:pPr>
          </w:p>
        </w:tc>
        <w:tc>
          <w:tcPr>
            <w:tcW w:w="5490" w:type="dxa"/>
            <w:gridSpan w:val="4"/>
          </w:tcPr>
          <w:p w:rsidR="00F075A3" w:rsidRPr="003D4F3F" w:rsidRDefault="00940617" w:rsidP="003634A8">
            <w:pPr>
              <w:pStyle w:val="10"/>
              <w:pBdr>
                <w:bottom w:val="single" w:sz="4" w:space="1" w:color="auto"/>
              </w:pBdr>
              <w:spacing w:line="300" w:lineRule="exact"/>
              <w:ind w:left="-18"/>
              <w:jc w:val="center"/>
              <w:rPr>
                <w:rFonts w:ascii="Arial" w:eastAsia="Times New Roman" w:hAnsi="Arial" w:cs="Arial"/>
                <w:b/>
                <w:bCs/>
                <w:sz w:val="20"/>
                <w:szCs w:val="20"/>
                <w:lang w:eastAsia="en-US"/>
              </w:rPr>
            </w:pPr>
            <w:r w:rsidRPr="003D4F3F">
              <w:rPr>
                <w:rFonts w:ascii="Arial" w:hAnsi="Arial" w:cs="Arial"/>
                <w:b/>
                <w:bCs/>
                <w:sz w:val="20"/>
                <w:szCs w:val="20"/>
              </w:rPr>
              <w:t xml:space="preserve">(Unit: </w:t>
            </w:r>
            <w:r w:rsidR="00F075A3" w:rsidRPr="003D4F3F">
              <w:rPr>
                <w:rFonts w:ascii="Arial" w:hAnsi="Arial" w:cs="Arial"/>
                <w:b/>
                <w:bCs/>
                <w:sz w:val="20"/>
                <w:szCs w:val="20"/>
              </w:rPr>
              <w:t>Baht)</w:t>
            </w:r>
          </w:p>
        </w:tc>
      </w:tr>
      <w:tr w:rsidR="000A54C6" w:rsidRPr="003D4F3F" w:rsidTr="001A71E9">
        <w:trPr>
          <w:tblHeader/>
        </w:trPr>
        <w:tc>
          <w:tcPr>
            <w:tcW w:w="3510" w:type="dxa"/>
            <w:vAlign w:val="bottom"/>
          </w:tcPr>
          <w:p w:rsidR="000A54C6" w:rsidRPr="003D4F3F" w:rsidRDefault="000A54C6" w:rsidP="003634A8">
            <w:pPr>
              <w:spacing w:line="300" w:lineRule="exact"/>
              <w:ind w:right="-108"/>
              <w:rPr>
                <w:rFonts w:ascii="Arial" w:eastAsia="Calibri" w:hAnsi="Arial" w:cs="Arial"/>
                <w:noProof w:val="0"/>
                <w:sz w:val="20"/>
                <w:szCs w:val="20"/>
                <w:lang w:bidi="th-TH"/>
              </w:rPr>
            </w:pPr>
          </w:p>
        </w:tc>
        <w:tc>
          <w:tcPr>
            <w:tcW w:w="2790" w:type="dxa"/>
            <w:gridSpan w:val="2"/>
            <w:vAlign w:val="bottom"/>
          </w:tcPr>
          <w:p w:rsidR="000A54C6" w:rsidRPr="003D4F3F" w:rsidRDefault="000A54C6" w:rsidP="003634A8">
            <w:pPr>
              <w:pStyle w:val="10"/>
              <w:pBdr>
                <w:bottom w:val="single" w:sz="4" w:space="1" w:color="auto"/>
              </w:pBdr>
              <w:spacing w:line="300" w:lineRule="exact"/>
              <w:ind w:left="-18"/>
              <w:jc w:val="center"/>
              <w:rPr>
                <w:rFonts w:ascii="Arial" w:hAnsi="Arial" w:cs="Arial"/>
                <w:b/>
                <w:bCs/>
                <w:snapToGrid w:val="0"/>
                <w:spacing w:val="-4"/>
                <w:sz w:val="20"/>
                <w:szCs w:val="20"/>
              </w:rPr>
            </w:pPr>
            <w:r w:rsidRPr="003D4F3F">
              <w:rPr>
                <w:rFonts w:ascii="Arial" w:eastAsia="Cordia New" w:hAnsi="Arial" w:cs="Arial"/>
                <w:b/>
                <w:bCs/>
                <w:spacing w:val="-4"/>
                <w:sz w:val="20"/>
                <w:szCs w:val="20"/>
                <w:lang w:eastAsia="en-US"/>
              </w:rPr>
              <w:t>Consolidated</w:t>
            </w:r>
          </w:p>
        </w:tc>
        <w:tc>
          <w:tcPr>
            <w:tcW w:w="2700" w:type="dxa"/>
            <w:gridSpan w:val="2"/>
            <w:vAlign w:val="bottom"/>
          </w:tcPr>
          <w:p w:rsidR="000A54C6" w:rsidRPr="003D4F3F" w:rsidRDefault="000A54C6" w:rsidP="003634A8">
            <w:pPr>
              <w:pStyle w:val="10"/>
              <w:pBdr>
                <w:bottom w:val="single" w:sz="4" w:space="1" w:color="auto"/>
              </w:pBdr>
              <w:spacing w:line="300" w:lineRule="exact"/>
              <w:ind w:left="-18"/>
              <w:jc w:val="center"/>
              <w:rPr>
                <w:rFonts w:ascii="Arial" w:hAnsi="Arial" w:cs="Arial"/>
                <w:b/>
                <w:bCs/>
                <w:snapToGrid w:val="0"/>
                <w:spacing w:val="-4"/>
                <w:sz w:val="20"/>
                <w:szCs w:val="20"/>
              </w:rPr>
            </w:pPr>
            <w:r w:rsidRPr="003D4F3F">
              <w:rPr>
                <w:rFonts w:ascii="Arial" w:hAnsi="Arial" w:cs="Arial"/>
                <w:b/>
                <w:bCs/>
                <w:spacing w:val="-4"/>
                <w:sz w:val="20"/>
                <w:szCs w:val="20"/>
              </w:rPr>
              <w:t>The Company</w:t>
            </w:r>
          </w:p>
        </w:tc>
      </w:tr>
      <w:tr w:rsidR="00040217" w:rsidRPr="003D4F3F" w:rsidTr="001A71E9">
        <w:trPr>
          <w:tblHeader/>
        </w:trPr>
        <w:tc>
          <w:tcPr>
            <w:tcW w:w="3510" w:type="dxa"/>
            <w:vAlign w:val="bottom"/>
          </w:tcPr>
          <w:p w:rsidR="00040217" w:rsidRPr="003D4F3F" w:rsidRDefault="00040217" w:rsidP="003634A8">
            <w:pPr>
              <w:spacing w:line="300" w:lineRule="exact"/>
              <w:ind w:right="-108"/>
              <w:rPr>
                <w:rFonts w:ascii="Arial" w:eastAsia="Calibri" w:hAnsi="Arial" w:cs="Arial"/>
                <w:noProof w:val="0"/>
                <w:sz w:val="20"/>
                <w:szCs w:val="20"/>
                <w:lang w:bidi="th-TH"/>
              </w:rPr>
            </w:pPr>
          </w:p>
        </w:tc>
        <w:tc>
          <w:tcPr>
            <w:tcW w:w="1440" w:type="dxa"/>
          </w:tcPr>
          <w:p w:rsidR="00040217" w:rsidRPr="003D4F3F" w:rsidRDefault="00040217" w:rsidP="003634A8">
            <w:pPr>
              <w:pStyle w:val="Heading4"/>
              <w:pBdr>
                <w:bottom w:val="single" w:sz="4" w:space="1" w:color="auto"/>
              </w:pBdr>
              <w:spacing w:line="300" w:lineRule="exact"/>
              <w:ind w:left="-18"/>
              <w:jc w:val="right"/>
              <w:rPr>
                <w:rFonts w:ascii="Arial" w:hAnsi="Arial" w:cs="Arial"/>
                <w:b/>
                <w:bCs/>
                <w:spacing w:val="-6"/>
                <w:sz w:val="20"/>
                <w:szCs w:val="20"/>
                <w:u w:val="none"/>
              </w:rPr>
            </w:pPr>
            <w:r w:rsidRPr="003D4F3F">
              <w:rPr>
                <w:rFonts w:ascii="Arial" w:hAnsi="Arial" w:cs="Arial"/>
                <w:b/>
                <w:bCs/>
                <w:spacing w:val="-6"/>
                <w:sz w:val="20"/>
                <w:szCs w:val="20"/>
                <w:u w:val="none"/>
              </w:rPr>
              <w:t>2016</w:t>
            </w:r>
          </w:p>
        </w:tc>
        <w:tc>
          <w:tcPr>
            <w:tcW w:w="1350" w:type="dxa"/>
          </w:tcPr>
          <w:p w:rsidR="00040217" w:rsidRPr="003D4F3F" w:rsidRDefault="00040217" w:rsidP="003634A8">
            <w:pPr>
              <w:pStyle w:val="Heading4"/>
              <w:pBdr>
                <w:bottom w:val="single" w:sz="4" w:space="1" w:color="auto"/>
              </w:pBdr>
              <w:spacing w:line="300" w:lineRule="exact"/>
              <w:ind w:left="-18"/>
              <w:jc w:val="right"/>
              <w:rPr>
                <w:rFonts w:ascii="Arial" w:hAnsi="Arial" w:cs="Arial"/>
                <w:b/>
                <w:bCs/>
                <w:spacing w:val="-6"/>
                <w:sz w:val="20"/>
                <w:szCs w:val="20"/>
                <w:u w:val="none"/>
              </w:rPr>
            </w:pPr>
            <w:r w:rsidRPr="003D4F3F">
              <w:rPr>
                <w:rFonts w:ascii="Arial" w:hAnsi="Arial" w:cs="Arial"/>
                <w:b/>
                <w:bCs/>
                <w:spacing w:val="-6"/>
                <w:sz w:val="20"/>
                <w:szCs w:val="20"/>
                <w:u w:val="none"/>
              </w:rPr>
              <w:t>2015</w:t>
            </w:r>
          </w:p>
        </w:tc>
        <w:tc>
          <w:tcPr>
            <w:tcW w:w="1350" w:type="dxa"/>
          </w:tcPr>
          <w:p w:rsidR="00040217" w:rsidRPr="003D4F3F" w:rsidRDefault="00040217" w:rsidP="003634A8">
            <w:pPr>
              <w:pStyle w:val="Heading4"/>
              <w:pBdr>
                <w:bottom w:val="single" w:sz="4" w:space="1" w:color="auto"/>
              </w:pBdr>
              <w:spacing w:line="300" w:lineRule="exact"/>
              <w:ind w:left="-18"/>
              <w:jc w:val="right"/>
              <w:rPr>
                <w:rFonts w:ascii="Arial" w:hAnsi="Arial" w:cs="Arial"/>
                <w:b/>
                <w:bCs/>
                <w:spacing w:val="-6"/>
                <w:sz w:val="20"/>
                <w:szCs w:val="20"/>
                <w:u w:val="none"/>
              </w:rPr>
            </w:pPr>
            <w:r w:rsidRPr="003D4F3F">
              <w:rPr>
                <w:rFonts w:ascii="Arial" w:hAnsi="Arial" w:cs="Arial"/>
                <w:b/>
                <w:bCs/>
                <w:spacing w:val="-6"/>
                <w:sz w:val="20"/>
                <w:szCs w:val="20"/>
                <w:u w:val="none"/>
              </w:rPr>
              <w:t>2016</w:t>
            </w:r>
          </w:p>
        </w:tc>
        <w:tc>
          <w:tcPr>
            <w:tcW w:w="1350" w:type="dxa"/>
          </w:tcPr>
          <w:p w:rsidR="00040217" w:rsidRPr="003D4F3F" w:rsidRDefault="001A71E9" w:rsidP="003634A8">
            <w:pPr>
              <w:pStyle w:val="Heading4"/>
              <w:pBdr>
                <w:bottom w:val="single" w:sz="4" w:space="1" w:color="auto"/>
              </w:pBdr>
              <w:spacing w:line="300" w:lineRule="exact"/>
              <w:ind w:left="-18"/>
              <w:jc w:val="right"/>
              <w:rPr>
                <w:rFonts w:ascii="Arial" w:hAnsi="Arial" w:cs="Arial"/>
                <w:b/>
                <w:bCs/>
                <w:spacing w:val="-6"/>
                <w:sz w:val="20"/>
                <w:szCs w:val="20"/>
                <w:u w:val="none"/>
              </w:rPr>
            </w:pPr>
            <w:r w:rsidRPr="003D4F3F">
              <w:rPr>
                <w:rFonts w:ascii="Arial" w:eastAsia="SimSun" w:hAnsi="Arial" w:cs="Arial"/>
                <w:b/>
                <w:bCs/>
                <w:snapToGrid/>
                <w:color w:val="auto"/>
                <w:spacing w:val="-6"/>
                <w:sz w:val="20"/>
                <w:szCs w:val="20"/>
                <w:u w:val="none"/>
                <w:lang w:eastAsia="zh-CN" w:bidi="th-TH"/>
              </w:rPr>
              <w:t>2015</w:t>
            </w:r>
          </w:p>
        </w:tc>
      </w:tr>
      <w:tr w:rsidR="0003342F" w:rsidRPr="003D4F3F" w:rsidTr="001A71E9">
        <w:trPr>
          <w:tblHeader/>
        </w:trPr>
        <w:tc>
          <w:tcPr>
            <w:tcW w:w="3510" w:type="dxa"/>
            <w:vAlign w:val="bottom"/>
          </w:tcPr>
          <w:p w:rsidR="0003342F" w:rsidRPr="003D4F3F" w:rsidRDefault="0003342F" w:rsidP="003634A8">
            <w:pPr>
              <w:spacing w:line="300" w:lineRule="exact"/>
              <w:ind w:left="540"/>
              <w:jc w:val="thaiDistribute"/>
              <w:rPr>
                <w:rFonts w:ascii="Arial" w:hAnsi="Arial" w:cs="Arial"/>
                <w:color w:val="000000"/>
                <w:sz w:val="20"/>
                <w:szCs w:val="20"/>
              </w:rPr>
            </w:pPr>
          </w:p>
        </w:tc>
        <w:tc>
          <w:tcPr>
            <w:tcW w:w="1440" w:type="dxa"/>
          </w:tcPr>
          <w:p w:rsidR="0003342F" w:rsidRPr="003D4F3F" w:rsidRDefault="0003342F" w:rsidP="003634A8">
            <w:pPr>
              <w:spacing w:line="300" w:lineRule="exact"/>
              <w:ind w:left="540"/>
              <w:jc w:val="thaiDistribute"/>
              <w:rPr>
                <w:rFonts w:ascii="Arial" w:hAnsi="Arial" w:cs="Arial"/>
                <w:color w:val="000000"/>
                <w:sz w:val="20"/>
                <w:szCs w:val="20"/>
              </w:rPr>
            </w:pPr>
          </w:p>
        </w:tc>
        <w:tc>
          <w:tcPr>
            <w:tcW w:w="1350" w:type="dxa"/>
          </w:tcPr>
          <w:p w:rsidR="0003342F" w:rsidRPr="003D4F3F" w:rsidRDefault="0003342F" w:rsidP="003634A8">
            <w:pPr>
              <w:spacing w:line="300" w:lineRule="exact"/>
              <w:ind w:left="540"/>
              <w:jc w:val="thaiDistribute"/>
              <w:rPr>
                <w:rFonts w:ascii="Arial" w:hAnsi="Arial" w:cs="Arial"/>
                <w:color w:val="000000"/>
                <w:sz w:val="20"/>
                <w:szCs w:val="20"/>
              </w:rPr>
            </w:pPr>
          </w:p>
        </w:tc>
        <w:tc>
          <w:tcPr>
            <w:tcW w:w="1350" w:type="dxa"/>
          </w:tcPr>
          <w:p w:rsidR="0003342F" w:rsidRPr="003D4F3F" w:rsidRDefault="0003342F" w:rsidP="003634A8">
            <w:pPr>
              <w:spacing w:line="300" w:lineRule="exact"/>
              <w:ind w:left="540"/>
              <w:jc w:val="thaiDistribute"/>
              <w:rPr>
                <w:rFonts w:ascii="Arial" w:hAnsi="Arial" w:cs="Arial"/>
                <w:color w:val="000000"/>
                <w:sz w:val="20"/>
                <w:szCs w:val="20"/>
              </w:rPr>
            </w:pPr>
          </w:p>
        </w:tc>
        <w:tc>
          <w:tcPr>
            <w:tcW w:w="1350" w:type="dxa"/>
          </w:tcPr>
          <w:p w:rsidR="0003342F" w:rsidRPr="003D4F3F" w:rsidRDefault="0003342F" w:rsidP="003634A8">
            <w:pPr>
              <w:spacing w:line="300" w:lineRule="exact"/>
              <w:ind w:left="540"/>
              <w:jc w:val="thaiDistribute"/>
              <w:rPr>
                <w:rFonts w:ascii="Arial" w:hAnsi="Arial" w:cs="Arial"/>
                <w:color w:val="000000"/>
                <w:sz w:val="20"/>
                <w:szCs w:val="20"/>
              </w:rPr>
            </w:pPr>
          </w:p>
        </w:tc>
      </w:tr>
      <w:tr w:rsidR="0003342F" w:rsidRPr="003D4F3F" w:rsidTr="001A71E9">
        <w:trPr>
          <w:tblHeader/>
        </w:trPr>
        <w:tc>
          <w:tcPr>
            <w:tcW w:w="3510" w:type="dxa"/>
            <w:vAlign w:val="bottom"/>
          </w:tcPr>
          <w:p w:rsidR="0003342F" w:rsidRPr="003D4F3F" w:rsidRDefault="0003342F" w:rsidP="003634A8">
            <w:pPr>
              <w:pStyle w:val="Heading4"/>
              <w:spacing w:line="300" w:lineRule="exact"/>
              <w:ind w:right="-18"/>
              <w:jc w:val="left"/>
              <w:rPr>
                <w:rFonts w:ascii="Arial" w:hAnsi="Arial" w:cs="Arial"/>
                <w:b/>
                <w:bCs/>
                <w:spacing w:val="-6"/>
                <w:sz w:val="20"/>
                <w:szCs w:val="20"/>
                <w:u w:val="none"/>
              </w:rPr>
            </w:pPr>
            <w:r w:rsidRPr="003D4F3F">
              <w:rPr>
                <w:rFonts w:ascii="Arial" w:eastAsia="Calibri" w:hAnsi="Arial" w:cs="Arial"/>
                <w:b/>
                <w:bCs/>
                <w:sz w:val="20"/>
                <w:szCs w:val="20"/>
                <w:u w:val="none"/>
                <w:lang w:bidi="th-TH"/>
              </w:rPr>
              <w:t>Revenue from sales of goods</w:t>
            </w:r>
          </w:p>
        </w:tc>
        <w:tc>
          <w:tcPr>
            <w:tcW w:w="1440" w:type="dxa"/>
          </w:tcPr>
          <w:p w:rsidR="0003342F" w:rsidRPr="003D4F3F" w:rsidRDefault="0003342F" w:rsidP="003634A8">
            <w:pPr>
              <w:spacing w:line="300" w:lineRule="exact"/>
              <w:ind w:left="-18"/>
              <w:jc w:val="both"/>
              <w:rPr>
                <w:rFonts w:ascii="Arial" w:hAnsi="Arial" w:cs="Arial"/>
                <w:snapToGrid w:val="0"/>
                <w:color w:val="000000"/>
                <w:sz w:val="20"/>
                <w:szCs w:val="20"/>
                <w:lang w:eastAsia="th-TH"/>
              </w:rPr>
            </w:pPr>
          </w:p>
        </w:tc>
        <w:tc>
          <w:tcPr>
            <w:tcW w:w="1350" w:type="dxa"/>
          </w:tcPr>
          <w:p w:rsidR="0003342F" w:rsidRPr="003D4F3F" w:rsidRDefault="0003342F" w:rsidP="003634A8">
            <w:pPr>
              <w:spacing w:line="300" w:lineRule="exact"/>
              <w:ind w:left="-18"/>
              <w:jc w:val="both"/>
              <w:rPr>
                <w:rFonts w:ascii="Arial" w:hAnsi="Arial" w:cs="Arial"/>
                <w:snapToGrid w:val="0"/>
                <w:color w:val="000000"/>
                <w:sz w:val="20"/>
                <w:szCs w:val="20"/>
                <w:lang w:eastAsia="th-TH"/>
              </w:rPr>
            </w:pPr>
          </w:p>
        </w:tc>
        <w:tc>
          <w:tcPr>
            <w:tcW w:w="1350" w:type="dxa"/>
          </w:tcPr>
          <w:p w:rsidR="0003342F" w:rsidRPr="003D4F3F" w:rsidRDefault="0003342F" w:rsidP="003634A8">
            <w:pPr>
              <w:spacing w:line="300" w:lineRule="exact"/>
              <w:ind w:left="-18"/>
              <w:jc w:val="both"/>
              <w:rPr>
                <w:rFonts w:ascii="Arial" w:hAnsi="Arial" w:cs="Arial"/>
                <w:snapToGrid w:val="0"/>
                <w:color w:val="000000"/>
                <w:sz w:val="20"/>
                <w:szCs w:val="20"/>
                <w:lang w:eastAsia="th-TH"/>
              </w:rPr>
            </w:pPr>
          </w:p>
        </w:tc>
        <w:tc>
          <w:tcPr>
            <w:tcW w:w="1350" w:type="dxa"/>
          </w:tcPr>
          <w:p w:rsidR="0003342F" w:rsidRPr="003D4F3F" w:rsidRDefault="0003342F" w:rsidP="003634A8">
            <w:pPr>
              <w:spacing w:line="300" w:lineRule="exact"/>
              <w:ind w:left="-18"/>
              <w:jc w:val="both"/>
              <w:rPr>
                <w:rFonts w:ascii="Arial" w:hAnsi="Arial" w:cs="Arial"/>
                <w:snapToGrid w:val="0"/>
                <w:color w:val="000000"/>
                <w:sz w:val="20"/>
                <w:szCs w:val="20"/>
                <w:lang w:eastAsia="th-TH"/>
              </w:rPr>
            </w:pPr>
          </w:p>
        </w:tc>
      </w:tr>
      <w:tr w:rsidR="0003342F" w:rsidRPr="003D4F3F" w:rsidTr="001A71E9">
        <w:trPr>
          <w:trHeight w:val="63"/>
        </w:trPr>
        <w:tc>
          <w:tcPr>
            <w:tcW w:w="3510" w:type="dxa"/>
            <w:vAlign w:val="bottom"/>
          </w:tcPr>
          <w:p w:rsidR="0003342F" w:rsidRPr="003D4F3F" w:rsidRDefault="0003342F" w:rsidP="003634A8">
            <w:pPr>
              <w:spacing w:line="300" w:lineRule="exact"/>
              <w:ind w:left="162" w:right="-108"/>
              <w:rPr>
                <w:rFonts w:ascii="Arial" w:eastAsia="Calibri" w:hAnsi="Arial" w:cs="Arial"/>
                <w:noProof w:val="0"/>
                <w:sz w:val="20"/>
                <w:szCs w:val="20"/>
                <w:lang w:bidi="th-TH"/>
              </w:rPr>
            </w:pPr>
            <w:r w:rsidRPr="003D4F3F">
              <w:rPr>
                <w:rFonts w:ascii="Arial" w:hAnsi="Arial" w:cs="Arial"/>
                <w:sz w:val="20"/>
                <w:szCs w:val="20"/>
              </w:rPr>
              <w:t>LED Lighting Co., Ltd.</w:t>
            </w:r>
          </w:p>
        </w:tc>
        <w:tc>
          <w:tcPr>
            <w:tcW w:w="1440" w:type="dxa"/>
            <w:vAlign w:val="bottom"/>
          </w:tcPr>
          <w:p w:rsidR="0003342F" w:rsidRPr="003D4F3F" w:rsidRDefault="0003342F" w:rsidP="003634A8">
            <w:pPr>
              <w:pStyle w:val="10"/>
              <w:pBdr>
                <w:bottom w:val="double" w:sz="4" w:space="1" w:color="auto"/>
              </w:pBdr>
              <w:spacing w:line="300" w:lineRule="exact"/>
              <w:ind w:left="-18"/>
              <w:jc w:val="center"/>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w:t>
            </w:r>
          </w:p>
        </w:tc>
        <w:tc>
          <w:tcPr>
            <w:tcW w:w="1350" w:type="dxa"/>
            <w:vAlign w:val="bottom"/>
          </w:tcPr>
          <w:p w:rsidR="0003342F" w:rsidRPr="003D4F3F" w:rsidRDefault="0003342F" w:rsidP="003634A8">
            <w:pPr>
              <w:pStyle w:val="10"/>
              <w:pBdr>
                <w:bottom w:val="double" w:sz="4" w:space="1" w:color="auto"/>
              </w:pBdr>
              <w:spacing w:line="300" w:lineRule="exact"/>
              <w:ind w:left="-18"/>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4,180</w:t>
            </w:r>
          </w:p>
        </w:tc>
        <w:tc>
          <w:tcPr>
            <w:tcW w:w="1350" w:type="dxa"/>
          </w:tcPr>
          <w:p w:rsidR="0003342F" w:rsidRPr="003D4F3F" w:rsidRDefault="0003342F" w:rsidP="003634A8">
            <w:pPr>
              <w:pStyle w:val="10"/>
              <w:pBdr>
                <w:bottom w:val="double" w:sz="4" w:space="1" w:color="auto"/>
              </w:pBdr>
              <w:spacing w:line="300" w:lineRule="exact"/>
              <w:ind w:left="-18"/>
              <w:jc w:val="center"/>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w:t>
            </w:r>
          </w:p>
        </w:tc>
        <w:tc>
          <w:tcPr>
            <w:tcW w:w="1350" w:type="dxa"/>
          </w:tcPr>
          <w:p w:rsidR="0003342F" w:rsidRPr="003D4F3F" w:rsidRDefault="0003342F" w:rsidP="003634A8">
            <w:pPr>
              <w:pStyle w:val="10"/>
              <w:pBdr>
                <w:bottom w:val="double" w:sz="4" w:space="1" w:color="auto"/>
              </w:pBdr>
              <w:spacing w:line="300" w:lineRule="exact"/>
              <w:ind w:left="-18"/>
              <w:jc w:val="center"/>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w:t>
            </w:r>
          </w:p>
        </w:tc>
      </w:tr>
      <w:tr w:rsidR="0003342F" w:rsidRPr="003D4F3F" w:rsidTr="001A71E9">
        <w:tc>
          <w:tcPr>
            <w:tcW w:w="3510" w:type="dxa"/>
            <w:vAlign w:val="bottom"/>
          </w:tcPr>
          <w:p w:rsidR="0003342F" w:rsidRPr="003D4F3F" w:rsidRDefault="0003342F" w:rsidP="003634A8">
            <w:pPr>
              <w:spacing w:line="300" w:lineRule="exact"/>
              <w:ind w:left="540"/>
              <w:jc w:val="thaiDistribute"/>
              <w:rPr>
                <w:rFonts w:ascii="Arial" w:hAnsi="Arial" w:cs="Arial"/>
                <w:color w:val="000000"/>
                <w:sz w:val="20"/>
                <w:szCs w:val="20"/>
              </w:rPr>
            </w:pPr>
          </w:p>
        </w:tc>
        <w:tc>
          <w:tcPr>
            <w:tcW w:w="1440" w:type="dxa"/>
          </w:tcPr>
          <w:p w:rsidR="0003342F" w:rsidRPr="003D4F3F" w:rsidRDefault="0003342F" w:rsidP="003634A8">
            <w:pPr>
              <w:spacing w:line="300" w:lineRule="exact"/>
              <w:ind w:left="540"/>
              <w:jc w:val="thaiDistribute"/>
              <w:rPr>
                <w:rFonts w:ascii="Arial" w:hAnsi="Arial" w:cs="Arial"/>
                <w:color w:val="000000"/>
                <w:sz w:val="20"/>
                <w:szCs w:val="20"/>
              </w:rPr>
            </w:pPr>
          </w:p>
        </w:tc>
        <w:tc>
          <w:tcPr>
            <w:tcW w:w="1350" w:type="dxa"/>
          </w:tcPr>
          <w:p w:rsidR="0003342F" w:rsidRPr="003D4F3F" w:rsidRDefault="0003342F" w:rsidP="003634A8">
            <w:pPr>
              <w:spacing w:line="300" w:lineRule="exact"/>
              <w:ind w:left="540"/>
              <w:jc w:val="thaiDistribute"/>
              <w:rPr>
                <w:rFonts w:ascii="Arial" w:hAnsi="Arial" w:cs="Arial"/>
                <w:color w:val="000000"/>
                <w:sz w:val="20"/>
                <w:szCs w:val="20"/>
              </w:rPr>
            </w:pPr>
          </w:p>
        </w:tc>
        <w:tc>
          <w:tcPr>
            <w:tcW w:w="1350" w:type="dxa"/>
          </w:tcPr>
          <w:p w:rsidR="0003342F" w:rsidRPr="003D4F3F" w:rsidRDefault="0003342F" w:rsidP="003634A8">
            <w:pPr>
              <w:spacing w:line="300" w:lineRule="exact"/>
              <w:ind w:left="540"/>
              <w:jc w:val="thaiDistribute"/>
              <w:rPr>
                <w:rFonts w:ascii="Arial" w:hAnsi="Arial" w:cs="Arial"/>
                <w:color w:val="000000"/>
                <w:sz w:val="20"/>
                <w:szCs w:val="20"/>
              </w:rPr>
            </w:pPr>
          </w:p>
        </w:tc>
        <w:tc>
          <w:tcPr>
            <w:tcW w:w="1350" w:type="dxa"/>
          </w:tcPr>
          <w:p w:rsidR="0003342F" w:rsidRPr="003D4F3F" w:rsidRDefault="0003342F" w:rsidP="003634A8">
            <w:pPr>
              <w:spacing w:line="300" w:lineRule="exact"/>
              <w:ind w:left="540"/>
              <w:jc w:val="thaiDistribute"/>
              <w:rPr>
                <w:rFonts w:ascii="Arial" w:hAnsi="Arial" w:cs="Arial"/>
                <w:color w:val="000000"/>
                <w:sz w:val="20"/>
                <w:szCs w:val="20"/>
              </w:rPr>
            </w:pPr>
          </w:p>
        </w:tc>
      </w:tr>
      <w:tr w:rsidR="0003342F" w:rsidRPr="003D4F3F" w:rsidTr="001A71E9">
        <w:tc>
          <w:tcPr>
            <w:tcW w:w="3510" w:type="dxa"/>
            <w:vAlign w:val="bottom"/>
          </w:tcPr>
          <w:p w:rsidR="0003342F" w:rsidRPr="003D4F3F" w:rsidRDefault="0003342F" w:rsidP="003634A8">
            <w:pPr>
              <w:spacing w:line="300" w:lineRule="exact"/>
              <w:ind w:right="-108"/>
              <w:rPr>
                <w:rFonts w:ascii="Arial" w:eastAsia="Calibri" w:hAnsi="Arial" w:cs="Arial"/>
                <w:b/>
                <w:bCs/>
                <w:noProof w:val="0"/>
                <w:sz w:val="20"/>
                <w:szCs w:val="20"/>
                <w:lang w:bidi="th-TH"/>
              </w:rPr>
            </w:pPr>
            <w:r w:rsidRPr="003D4F3F">
              <w:rPr>
                <w:rFonts w:ascii="Arial" w:eastAsia="Calibri" w:hAnsi="Arial" w:cs="Arial"/>
                <w:b/>
                <w:bCs/>
                <w:noProof w:val="0"/>
                <w:sz w:val="20"/>
                <w:szCs w:val="20"/>
                <w:lang w:bidi="th-TH"/>
              </w:rPr>
              <w:t>Interest income</w:t>
            </w:r>
          </w:p>
        </w:tc>
        <w:tc>
          <w:tcPr>
            <w:tcW w:w="1440" w:type="dxa"/>
          </w:tcPr>
          <w:p w:rsidR="0003342F" w:rsidRPr="003D4F3F" w:rsidRDefault="0003342F" w:rsidP="003634A8">
            <w:pPr>
              <w:pStyle w:val="Heading4"/>
              <w:spacing w:line="300" w:lineRule="exact"/>
              <w:ind w:left="-18"/>
              <w:jc w:val="right"/>
              <w:rPr>
                <w:rFonts w:ascii="Arial" w:hAnsi="Arial" w:cs="Arial"/>
                <w:b/>
                <w:bCs/>
                <w:spacing w:val="-6"/>
                <w:sz w:val="20"/>
                <w:szCs w:val="20"/>
                <w:u w:val="none"/>
              </w:rPr>
            </w:pPr>
          </w:p>
        </w:tc>
        <w:tc>
          <w:tcPr>
            <w:tcW w:w="1350" w:type="dxa"/>
          </w:tcPr>
          <w:p w:rsidR="0003342F" w:rsidRPr="003D4F3F" w:rsidRDefault="0003342F" w:rsidP="003634A8">
            <w:pPr>
              <w:pStyle w:val="Heading4"/>
              <w:spacing w:line="300" w:lineRule="exact"/>
              <w:ind w:left="-18"/>
              <w:jc w:val="right"/>
              <w:rPr>
                <w:rFonts w:ascii="Arial" w:hAnsi="Arial" w:cs="Arial"/>
                <w:b/>
                <w:bCs/>
                <w:spacing w:val="-6"/>
                <w:sz w:val="20"/>
                <w:szCs w:val="20"/>
                <w:u w:val="none"/>
              </w:rPr>
            </w:pPr>
          </w:p>
        </w:tc>
        <w:tc>
          <w:tcPr>
            <w:tcW w:w="1350" w:type="dxa"/>
          </w:tcPr>
          <w:p w:rsidR="0003342F" w:rsidRPr="003D4F3F" w:rsidRDefault="0003342F" w:rsidP="003634A8">
            <w:pPr>
              <w:pStyle w:val="Heading4"/>
              <w:spacing w:line="300" w:lineRule="exact"/>
              <w:ind w:left="-18"/>
              <w:jc w:val="right"/>
              <w:rPr>
                <w:rFonts w:ascii="Arial" w:hAnsi="Arial" w:cs="Arial"/>
                <w:b/>
                <w:bCs/>
                <w:spacing w:val="-6"/>
                <w:sz w:val="20"/>
                <w:szCs w:val="20"/>
                <w:u w:val="none"/>
              </w:rPr>
            </w:pPr>
          </w:p>
        </w:tc>
        <w:tc>
          <w:tcPr>
            <w:tcW w:w="1350" w:type="dxa"/>
          </w:tcPr>
          <w:p w:rsidR="0003342F" w:rsidRPr="003D4F3F" w:rsidRDefault="0003342F" w:rsidP="003634A8">
            <w:pPr>
              <w:pStyle w:val="Heading4"/>
              <w:spacing w:line="300" w:lineRule="exact"/>
              <w:ind w:left="-18"/>
              <w:jc w:val="right"/>
              <w:rPr>
                <w:rFonts w:ascii="Arial" w:hAnsi="Arial" w:cs="Arial"/>
                <w:b/>
                <w:bCs/>
                <w:spacing w:val="-6"/>
                <w:sz w:val="20"/>
                <w:szCs w:val="20"/>
                <w:u w:val="none"/>
              </w:rPr>
            </w:pPr>
          </w:p>
        </w:tc>
      </w:tr>
      <w:tr w:rsidR="0003342F" w:rsidRPr="003D4F3F" w:rsidTr="001A71E9">
        <w:trPr>
          <w:trHeight w:val="63"/>
        </w:trPr>
        <w:tc>
          <w:tcPr>
            <w:tcW w:w="3510" w:type="dxa"/>
            <w:vAlign w:val="bottom"/>
          </w:tcPr>
          <w:p w:rsidR="0003342F" w:rsidRPr="003D4F3F" w:rsidRDefault="0003342F" w:rsidP="003634A8">
            <w:pPr>
              <w:spacing w:line="300" w:lineRule="exact"/>
              <w:ind w:left="162" w:right="-108"/>
              <w:rPr>
                <w:rFonts w:ascii="Arial" w:eastAsia="Calibri" w:hAnsi="Arial" w:cs="Arial"/>
                <w:noProof w:val="0"/>
                <w:spacing w:val="-2"/>
                <w:sz w:val="20"/>
                <w:szCs w:val="20"/>
                <w:lang w:bidi="th-TH"/>
              </w:rPr>
            </w:pPr>
            <w:r w:rsidRPr="003D4F3F">
              <w:rPr>
                <w:rFonts w:ascii="Arial" w:hAnsi="Arial" w:cs="Arial"/>
                <w:spacing w:val="-2"/>
                <w:sz w:val="20"/>
                <w:szCs w:val="20"/>
              </w:rPr>
              <w:t>Thai Prime Investment Limited</w:t>
            </w:r>
          </w:p>
        </w:tc>
        <w:tc>
          <w:tcPr>
            <w:tcW w:w="1440" w:type="dxa"/>
          </w:tcPr>
          <w:p w:rsidR="0003342F" w:rsidRPr="003D4F3F" w:rsidRDefault="0003342F" w:rsidP="003634A8">
            <w:pPr>
              <w:pStyle w:val="10"/>
              <w:pBdr>
                <w:bottom w:val="none" w:sz="0" w:space="0" w:color="auto"/>
              </w:pBdr>
              <w:spacing w:line="300" w:lineRule="exact"/>
              <w:ind w:left="-18"/>
              <w:jc w:val="center"/>
              <w:rPr>
                <w:rFonts w:ascii="Arial" w:hAnsi="Arial" w:cs="Arial"/>
                <w:color w:val="000000"/>
                <w:sz w:val="20"/>
                <w:szCs w:val="20"/>
              </w:rPr>
            </w:pPr>
            <w:r w:rsidRPr="003D4F3F">
              <w:rPr>
                <w:rFonts w:ascii="Arial" w:hAnsi="Arial" w:cs="Arial"/>
                <w:color w:val="000000"/>
                <w:sz w:val="20"/>
                <w:szCs w:val="20"/>
              </w:rPr>
              <w:t>-</w:t>
            </w:r>
          </w:p>
        </w:tc>
        <w:tc>
          <w:tcPr>
            <w:tcW w:w="1350" w:type="dxa"/>
          </w:tcPr>
          <w:p w:rsidR="0003342F" w:rsidRPr="003D4F3F" w:rsidRDefault="0003342F" w:rsidP="003634A8">
            <w:pPr>
              <w:pStyle w:val="10"/>
              <w:pBdr>
                <w:bottom w:val="none" w:sz="0" w:space="0" w:color="auto"/>
              </w:pBdr>
              <w:spacing w:line="300" w:lineRule="exact"/>
              <w:ind w:left="-18"/>
              <w:jc w:val="center"/>
              <w:rPr>
                <w:rFonts w:ascii="Arial" w:hAnsi="Arial" w:cs="Arial"/>
                <w:color w:val="000000"/>
                <w:sz w:val="20"/>
                <w:szCs w:val="20"/>
              </w:rPr>
            </w:pPr>
            <w:r w:rsidRPr="003D4F3F">
              <w:rPr>
                <w:rFonts w:ascii="Arial" w:hAnsi="Arial" w:cs="Arial"/>
                <w:color w:val="000000"/>
                <w:sz w:val="20"/>
                <w:szCs w:val="20"/>
              </w:rPr>
              <w:t>-</w:t>
            </w:r>
          </w:p>
        </w:tc>
        <w:tc>
          <w:tcPr>
            <w:tcW w:w="1350" w:type="dxa"/>
          </w:tcPr>
          <w:p w:rsidR="0003342F" w:rsidRPr="003D4F3F" w:rsidRDefault="0003342F" w:rsidP="003634A8">
            <w:pPr>
              <w:pStyle w:val="10"/>
              <w:pBdr>
                <w:bottom w:val="none" w:sz="0" w:space="0" w:color="auto"/>
              </w:pBdr>
              <w:spacing w:line="300" w:lineRule="exact"/>
              <w:ind w:left="-18"/>
              <w:rPr>
                <w:rFonts w:ascii="Arial" w:hAnsi="Arial" w:cs="Arial"/>
                <w:color w:val="000000"/>
                <w:sz w:val="20"/>
                <w:szCs w:val="20"/>
              </w:rPr>
            </w:pPr>
            <w:r w:rsidRPr="003D4F3F">
              <w:rPr>
                <w:rFonts w:ascii="Arial" w:hAnsi="Arial" w:cs="Arial"/>
                <w:color w:val="000000"/>
                <w:sz w:val="20"/>
                <w:szCs w:val="20"/>
              </w:rPr>
              <w:t>1,</w:t>
            </w:r>
            <w:r w:rsidR="00F37487" w:rsidRPr="003D4F3F">
              <w:rPr>
                <w:rFonts w:ascii="Arial" w:hAnsi="Arial" w:cs="Arial"/>
                <w:color w:val="000000"/>
                <w:sz w:val="20"/>
                <w:szCs w:val="20"/>
              </w:rPr>
              <w:t>763</w:t>
            </w:r>
            <w:r w:rsidRPr="003D4F3F">
              <w:rPr>
                <w:rFonts w:ascii="Arial" w:hAnsi="Arial" w:cs="Arial"/>
                <w:color w:val="000000"/>
                <w:sz w:val="20"/>
                <w:szCs w:val="20"/>
              </w:rPr>
              <w:t>,</w:t>
            </w:r>
            <w:r w:rsidR="00F37487" w:rsidRPr="003D4F3F">
              <w:rPr>
                <w:rFonts w:ascii="Arial" w:hAnsi="Arial" w:cs="Arial"/>
                <w:color w:val="000000"/>
                <w:sz w:val="20"/>
                <w:szCs w:val="20"/>
              </w:rPr>
              <w:t>685</w:t>
            </w:r>
          </w:p>
        </w:tc>
        <w:tc>
          <w:tcPr>
            <w:tcW w:w="1350" w:type="dxa"/>
          </w:tcPr>
          <w:p w:rsidR="0003342F" w:rsidRPr="003D4F3F" w:rsidRDefault="0003342F" w:rsidP="003634A8">
            <w:pPr>
              <w:pStyle w:val="10"/>
              <w:pBdr>
                <w:bottom w:val="none" w:sz="0" w:space="0" w:color="auto"/>
              </w:pBdr>
              <w:spacing w:line="300" w:lineRule="exact"/>
              <w:ind w:left="-18"/>
              <w:rPr>
                <w:rFonts w:ascii="Arial" w:hAnsi="Arial" w:cs="Arial"/>
                <w:color w:val="000000"/>
                <w:sz w:val="20"/>
                <w:szCs w:val="20"/>
              </w:rPr>
            </w:pPr>
            <w:r w:rsidRPr="003D4F3F">
              <w:rPr>
                <w:rFonts w:ascii="Arial" w:hAnsi="Arial" w:cs="Arial"/>
                <w:color w:val="000000"/>
                <w:sz w:val="20"/>
                <w:szCs w:val="20"/>
              </w:rPr>
              <w:t>1,009,346</w:t>
            </w:r>
          </w:p>
        </w:tc>
      </w:tr>
      <w:tr w:rsidR="0003342F" w:rsidRPr="003D4F3F" w:rsidTr="001A71E9">
        <w:trPr>
          <w:trHeight w:val="63"/>
        </w:trPr>
        <w:tc>
          <w:tcPr>
            <w:tcW w:w="3510" w:type="dxa"/>
            <w:vAlign w:val="bottom"/>
          </w:tcPr>
          <w:p w:rsidR="0003342F" w:rsidRPr="003D4F3F" w:rsidRDefault="0003342F" w:rsidP="003634A8">
            <w:pPr>
              <w:spacing w:line="300" w:lineRule="exact"/>
              <w:ind w:left="162" w:right="-108"/>
              <w:rPr>
                <w:rFonts w:ascii="Arial" w:eastAsia="Calibri" w:hAnsi="Arial" w:cs="Arial"/>
                <w:noProof w:val="0"/>
                <w:spacing w:val="-2"/>
                <w:sz w:val="20"/>
                <w:szCs w:val="20"/>
                <w:lang w:bidi="th-TH"/>
              </w:rPr>
            </w:pPr>
            <w:r w:rsidRPr="003D4F3F">
              <w:rPr>
                <w:rFonts w:ascii="Arial" w:hAnsi="Arial" w:cs="Arial"/>
                <w:spacing w:val="-2"/>
                <w:sz w:val="20"/>
                <w:szCs w:val="20"/>
              </w:rPr>
              <w:t>LED Lighting Co., Ltd.</w:t>
            </w:r>
          </w:p>
        </w:tc>
        <w:tc>
          <w:tcPr>
            <w:tcW w:w="1440" w:type="dxa"/>
            <w:vAlign w:val="bottom"/>
          </w:tcPr>
          <w:p w:rsidR="0003342F" w:rsidRPr="003D4F3F" w:rsidRDefault="0003342F" w:rsidP="003634A8">
            <w:pPr>
              <w:pStyle w:val="10"/>
              <w:pBdr>
                <w:bottom w:val="none" w:sz="0" w:space="0" w:color="auto"/>
              </w:pBdr>
              <w:spacing w:line="300" w:lineRule="exact"/>
              <w:ind w:left="-18"/>
              <w:rPr>
                <w:rFonts w:ascii="Arial" w:hAnsi="Arial" w:cs="Arial"/>
                <w:color w:val="000000"/>
                <w:sz w:val="20"/>
                <w:szCs w:val="20"/>
              </w:rPr>
            </w:pPr>
            <w:r w:rsidRPr="003D4F3F">
              <w:rPr>
                <w:rFonts w:ascii="Arial" w:hAnsi="Arial" w:cs="Arial"/>
                <w:color w:val="000000"/>
                <w:sz w:val="20"/>
                <w:szCs w:val="20"/>
              </w:rPr>
              <w:t>724,891</w:t>
            </w:r>
          </w:p>
        </w:tc>
        <w:tc>
          <w:tcPr>
            <w:tcW w:w="1350" w:type="dxa"/>
            <w:vAlign w:val="bottom"/>
          </w:tcPr>
          <w:p w:rsidR="0003342F" w:rsidRPr="003D4F3F" w:rsidRDefault="0003342F" w:rsidP="003634A8">
            <w:pPr>
              <w:pStyle w:val="10"/>
              <w:pBdr>
                <w:bottom w:val="none" w:sz="0" w:space="0" w:color="auto"/>
              </w:pBdr>
              <w:spacing w:line="300" w:lineRule="exact"/>
              <w:ind w:left="-18"/>
              <w:rPr>
                <w:rFonts w:ascii="Arial" w:hAnsi="Arial" w:cs="Arial"/>
                <w:color w:val="000000"/>
                <w:sz w:val="20"/>
                <w:szCs w:val="20"/>
              </w:rPr>
            </w:pPr>
            <w:r w:rsidRPr="003D4F3F">
              <w:rPr>
                <w:rFonts w:ascii="Arial" w:hAnsi="Arial" w:cs="Arial"/>
                <w:color w:val="000000"/>
                <w:sz w:val="20"/>
                <w:szCs w:val="20"/>
              </w:rPr>
              <w:t>82,849</w:t>
            </w:r>
          </w:p>
        </w:tc>
        <w:tc>
          <w:tcPr>
            <w:tcW w:w="1350" w:type="dxa"/>
            <w:vAlign w:val="bottom"/>
          </w:tcPr>
          <w:p w:rsidR="0003342F" w:rsidRPr="003D4F3F" w:rsidRDefault="0003342F" w:rsidP="003634A8">
            <w:pPr>
              <w:pStyle w:val="10"/>
              <w:pBdr>
                <w:bottom w:val="none" w:sz="0" w:space="0" w:color="auto"/>
              </w:pBdr>
              <w:spacing w:line="300" w:lineRule="exact"/>
              <w:ind w:left="-18"/>
              <w:jc w:val="center"/>
              <w:rPr>
                <w:rFonts w:ascii="Arial" w:hAnsi="Arial" w:cs="Arial"/>
                <w:color w:val="000000"/>
                <w:sz w:val="20"/>
                <w:szCs w:val="20"/>
              </w:rPr>
            </w:pPr>
            <w:r w:rsidRPr="003D4F3F">
              <w:rPr>
                <w:rFonts w:ascii="Arial" w:hAnsi="Arial" w:cs="Arial"/>
                <w:color w:val="000000"/>
                <w:sz w:val="20"/>
                <w:szCs w:val="20"/>
              </w:rPr>
              <w:t>-</w:t>
            </w:r>
          </w:p>
        </w:tc>
        <w:tc>
          <w:tcPr>
            <w:tcW w:w="1350" w:type="dxa"/>
            <w:vAlign w:val="bottom"/>
          </w:tcPr>
          <w:p w:rsidR="0003342F" w:rsidRPr="003D4F3F" w:rsidRDefault="0003342F" w:rsidP="003634A8">
            <w:pPr>
              <w:pStyle w:val="10"/>
              <w:pBdr>
                <w:bottom w:val="none" w:sz="0" w:space="0" w:color="auto"/>
              </w:pBdr>
              <w:spacing w:line="300" w:lineRule="exact"/>
              <w:ind w:left="-18"/>
              <w:jc w:val="center"/>
              <w:rPr>
                <w:rFonts w:ascii="Arial" w:hAnsi="Arial" w:cs="Arial"/>
                <w:color w:val="000000"/>
                <w:sz w:val="20"/>
                <w:szCs w:val="20"/>
              </w:rPr>
            </w:pPr>
            <w:r w:rsidRPr="003D4F3F">
              <w:rPr>
                <w:rFonts w:ascii="Arial" w:hAnsi="Arial" w:cs="Arial"/>
                <w:color w:val="000000"/>
                <w:sz w:val="20"/>
                <w:szCs w:val="20"/>
              </w:rPr>
              <w:t>-</w:t>
            </w:r>
          </w:p>
        </w:tc>
      </w:tr>
      <w:tr w:rsidR="0003342F" w:rsidRPr="003D4F3F" w:rsidTr="001A71E9">
        <w:trPr>
          <w:trHeight w:val="63"/>
        </w:trPr>
        <w:tc>
          <w:tcPr>
            <w:tcW w:w="3510" w:type="dxa"/>
            <w:vAlign w:val="bottom"/>
          </w:tcPr>
          <w:p w:rsidR="0003342F" w:rsidRPr="003D4F3F" w:rsidRDefault="0003342F" w:rsidP="003634A8">
            <w:pPr>
              <w:spacing w:line="300" w:lineRule="exact"/>
              <w:ind w:left="162" w:right="-108"/>
              <w:rPr>
                <w:rFonts w:ascii="Arial" w:hAnsi="Arial" w:cs="Arial"/>
                <w:spacing w:val="-2"/>
                <w:sz w:val="20"/>
                <w:szCs w:val="20"/>
              </w:rPr>
            </w:pPr>
            <w:r w:rsidRPr="003D4F3F">
              <w:rPr>
                <w:rFonts w:ascii="Arial" w:hAnsi="Arial" w:cs="Arial"/>
                <w:spacing w:val="-2"/>
                <w:sz w:val="20"/>
                <w:szCs w:val="20"/>
              </w:rPr>
              <w:t>Sport Events International DMCC</w:t>
            </w:r>
          </w:p>
        </w:tc>
        <w:tc>
          <w:tcPr>
            <w:tcW w:w="1440" w:type="dxa"/>
            <w:vAlign w:val="bottom"/>
          </w:tcPr>
          <w:p w:rsidR="0003342F" w:rsidRPr="003D4F3F" w:rsidRDefault="0003342F" w:rsidP="003634A8">
            <w:pPr>
              <w:pStyle w:val="10"/>
              <w:pBdr>
                <w:bottom w:val="single" w:sz="4" w:space="1" w:color="auto"/>
              </w:pBdr>
              <w:spacing w:line="300" w:lineRule="exact"/>
              <w:ind w:left="-18"/>
              <w:rPr>
                <w:rFonts w:ascii="Arial" w:hAnsi="Arial" w:cs="Arial"/>
                <w:color w:val="000000"/>
                <w:sz w:val="20"/>
                <w:szCs w:val="20"/>
              </w:rPr>
            </w:pPr>
            <w:r w:rsidRPr="003D4F3F">
              <w:rPr>
                <w:rFonts w:ascii="Arial" w:hAnsi="Arial" w:cs="Arial"/>
                <w:color w:val="000000"/>
                <w:sz w:val="20"/>
                <w:szCs w:val="20"/>
              </w:rPr>
              <w:t>491,001</w:t>
            </w:r>
          </w:p>
        </w:tc>
        <w:tc>
          <w:tcPr>
            <w:tcW w:w="1350" w:type="dxa"/>
            <w:vAlign w:val="bottom"/>
          </w:tcPr>
          <w:p w:rsidR="0003342F" w:rsidRPr="003D4F3F" w:rsidRDefault="0003342F" w:rsidP="003634A8">
            <w:pPr>
              <w:pStyle w:val="10"/>
              <w:pBdr>
                <w:bottom w:val="single" w:sz="4" w:space="1" w:color="auto"/>
              </w:pBdr>
              <w:spacing w:line="300" w:lineRule="exact"/>
              <w:ind w:left="-18"/>
              <w:jc w:val="center"/>
              <w:rPr>
                <w:rFonts w:ascii="Arial" w:hAnsi="Arial" w:cs="Arial"/>
                <w:color w:val="000000"/>
                <w:sz w:val="20"/>
                <w:szCs w:val="20"/>
              </w:rPr>
            </w:pPr>
            <w:r w:rsidRPr="003D4F3F">
              <w:rPr>
                <w:rFonts w:ascii="Arial" w:hAnsi="Arial" w:cs="Arial"/>
                <w:color w:val="000000"/>
                <w:sz w:val="20"/>
                <w:szCs w:val="20"/>
              </w:rPr>
              <w:t>-</w:t>
            </w:r>
          </w:p>
        </w:tc>
        <w:tc>
          <w:tcPr>
            <w:tcW w:w="1350" w:type="dxa"/>
            <w:vAlign w:val="bottom"/>
          </w:tcPr>
          <w:p w:rsidR="0003342F" w:rsidRPr="003D4F3F" w:rsidRDefault="0003342F" w:rsidP="003634A8">
            <w:pPr>
              <w:pStyle w:val="10"/>
              <w:pBdr>
                <w:bottom w:val="single" w:sz="4" w:space="1" w:color="auto"/>
              </w:pBdr>
              <w:spacing w:line="300" w:lineRule="exact"/>
              <w:ind w:left="-18"/>
              <w:jc w:val="center"/>
              <w:rPr>
                <w:rFonts w:ascii="Arial" w:hAnsi="Arial" w:cs="Arial"/>
                <w:color w:val="000000"/>
                <w:sz w:val="20"/>
                <w:szCs w:val="20"/>
              </w:rPr>
            </w:pPr>
            <w:r w:rsidRPr="003D4F3F">
              <w:rPr>
                <w:rFonts w:ascii="Arial" w:hAnsi="Arial" w:cs="Arial"/>
                <w:color w:val="000000"/>
                <w:sz w:val="20"/>
                <w:szCs w:val="20"/>
              </w:rPr>
              <w:t>-</w:t>
            </w:r>
          </w:p>
        </w:tc>
        <w:tc>
          <w:tcPr>
            <w:tcW w:w="1350" w:type="dxa"/>
            <w:vAlign w:val="bottom"/>
          </w:tcPr>
          <w:p w:rsidR="0003342F" w:rsidRPr="003D4F3F" w:rsidRDefault="0003342F" w:rsidP="003634A8">
            <w:pPr>
              <w:pStyle w:val="10"/>
              <w:pBdr>
                <w:bottom w:val="single" w:sz="4" w:space="1" w:color="auto"/>
              </w:pBdr>
              <w:spacing w:line="300" w:lineRule="exact"/>
              <w:ind w:left="-18"/>
              <w:jc w:val="center"/>
              <w:rPr>
                <w:rFonts w:ascii="Arial" w:hAnsi="Arial" w:cs="Arial"/>
                <w:color w:val="000000"/>
                <w:sz w:val="20"/>
                <w:szCs w:val="20"/>
              </w:rPr>
            </w:pPr>
            <w:r w:rsidRPr="003D4F3F">
              <w:rPr>
                <w:rFonts w:ascii="Arial" w:hAnsi="Arial" w:cs="Arial"/>
                <w:color w:val="000000"/>
                <w:sz w:val="20"/>
                <w:szCs w:val="20"/>
              </w:rPr>
              <w:t>-</w:t>
            </w:r>
          </w:p>
        </w:tc>
      </w:tr>
      <w:tr w:rsidR="0003342F" w:rsidRPr="003D4F3F" w:rsidTr="001A71E9">
        <w:trPr>
          <w:trHeight w:val="63"/>
        </w:trPr>
        <w:tc>
          <w:tcPr>
            <w:tcW w:w="3510" w:type="dxa"/>
            <w:vAlign w:val="bottom"/>
          </w:tcPr>
          <w:p w:rsidR="0003342F" w:rsidRPr="003D4F3F" w:rsidRDefault="0003342F" w:rsidP="003634A8">
            <w:pPr>
              <w:spacing w:line="300" w:lineRule="exact"/>
              <w:ind w:left="162" w:right="-108"/>
              <w:rPr>
                <w:rFonts w:ascii="Arial" w:eastAsia="Calibri" w:hAnsi="Arial" w:cs="Arial"/>
                <w:noProof w:val="0"/>
                <w:sz w:val="20"/>
                <w:szCs w:val="20"/>
                <w:lang w:bidi="th-TH"/>
              </w:rPr>
            </w:pPr>
          </w:p>
        </w:tc>
        <w:tc>
          <w:tcPr>
            <w:tcW w:w="1440" w:type="dxa"/>
            <w:vAlign w:val="bottom"/>
          </w:tcPr>
          <w:p w:rsidR="0003342F" w:rsidRPr="003D4F3F" w:rsidRDefault="0003342F" w:rsidP="003634A8">
            <w:pPr>
              <w:pStyle w:val="10"/>
              <w:pBdr>
                <w:bottom w:val="double" w:sz="4" w:space="1" w:color="auto"/>
              </w:pBdr>
              <w:spacing w:line="300" w:lineRule="exact"/>
              <w:ind w:left="-18"/>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1,215,892</w:t>
            </w:r>
          </w:p>
        </w:tc>
        <w:tc>
          <w:tcPr>
            <w:tcW w:w="1350" w:type="dxa"/>
            <w:vAlign w:val="bottom"/>
          </w:tcPr>
          <w:p w:rsidR="0003342F" w:rsidRPr="003D4F3F" w:rsidRDefault="0003342F" w:rsidP="003634A8">
            <w:pPr>
              <w:pStyle w:val="10"/>
              <w:pBdr>
                <w:bottom w:val="double" w:sz="4" w:space="1" w:color="auto"/>
              </w:pBdr>
              <w:spacing w:line="300" w:lineRule="exact"/>
              <w:ind w:left="-18"/>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82,849</w:t>
            </w:r>
          </w:p>
        </w:tc>
        <w:tc>
          <w:tcPr>
            <w:tcW w:w="1350" w:type="dxa"/>
            <w:vAlign w:val="bottom"/>
          </w:tcPr>
          <w:p w:rsidR="0003342F" w:rsidRPr="003D4F3F" w:rsidRDefault="0003342F" w:rsidP="003634A8">
            <w:pPr>
              <w:pStyle w:val="10"/>
              <w:pBdr>
                <w:bottom w:val="double" w:sz="4" w:space="1" w:color="auto"/>
              </w:pBdr>
              <w:spacing w:line="300" w:lineRule="exact"/>
              <w:ind w:left="-18"/>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1,</w:t>
            </w:r>
            <w:r w:rsidR="00F37487" w:rsidRPr="003D4F3F">
              <w:rPr>
                <w:rFonts w:ascii="Arial" w:eastAsia="Cordia New" w:hAnsi="Arial" w:cs="Arial"/>
                <w:noProof/>
                <w:sz w:val="20"/>
                <w:szCs w:val="20"/>
                <w:lang w:eastAsia="en-US" w:bidi="ar-SA"/>
              </w:rPr>
              <w:t>763</w:t>
            </w:r>
            <w:r w:rsidRPr="003D4F3F">
              <w:rPr>
                <w:rFonts w:ascii="Arial" w:eastAsia="Cordia New" w:hAnsi="Arial" w:cs="Arial"/>
                <w:noProof/>
                <w:sz w:val="20"/>
                <w:szCs w:val="20"/>
                <w:lang w:eastAsia="en-US" w:bidi="ar-SA"/>
              </w:rPr>
              <w:t>,</w:t>
            </w:r>
            <w:r w:rsidR="00F37487" w:rsidRPr="003D4F3F">
              <w:rPr>
                <w:rFonts w:ascii="Arial" w:eastAsia="Cordia New" w:hAnsi="Arial" w:cs="Arial"/>
                <w:noProof/>
                <w:sz w:val="20"/>
                <w:szCs w:val="20"/>
                <w:lang w:eastAsia="en-US" w:bidi="ar-SA"/>
              </w:rPr>
              <w:t>685</w:t>
            </w:r>
          </w:p>
        </w:tc>
        <w:tc>
          <w:tcPr>
            <w:tcW w:w="1350" w:type="dxa"/>
            <w:vAlign w:val="bottom"/>
          </w:tcPr>
          <w:p w:rsidR="0003342F" w:rsidRPr="003D4F3F" w:rsidRDefault="0003342F" w:rsidP="003634A8">
            <w:pPr>
              <w:pStyle w:val="10"/>
              <w:pBdr>
                <w:bottom w:val="double" w:sz="4" w:space="1" w:color="auto"/>
              </w:pBdr>
              <w:spacing w:line="300" w:lineRule="exact"/>
              <w:ind w:left="-18"/>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1,009,346</w:t>
            </w:r>
          </w:p>
        </w:tc>
      </w:tr>
      <w:tr w:rsidR="0003342F" w:rsidRPr="003D4F3F" w:rsidTr="001A71E9">
        <w:tc>
          <w:tcPr>
            <w:tcW w:w="3510" w:type="dxa"/>
            <w:vAlign w:val="bottom"/>
          </w:tcPr>
          <w:p w:rsidR="0003342F" w:rsidRPr="003D4F3F" w:rsidRDefault="0003342F" w:rsidP="003634A8">
            <w:pPr>
              <w:spacing w:line="300" w:lineRule="exact"/>
              <w:ind w:left="540"/>
              <w:jc w:val="thaiDistribute"/>
              <w:rPr>
                <w:rFonts w:ascii="Arial" w:hAnsi="Arial" w:cs="Arial"/>
                <w:color w:val="000000"/>
                <w:sz w:val="20"/>
                <w:szCs w:val="20"/>
              </w:rPr>
            </w:pPr>
          </w:p>
        </w:tc>
        <w:tc>
          <w:tcPr>
            <w:tcW w:w="1440" w:type="dxa"/>
          </w:tcPr>
          <w:p w:rsidR="0003342F" w:rsidRPr="003D4F3F" w:rsidRDefault="0003342F" w:rsidP="003634A8">
            <w:pPr>
              <w:spacing w:line="300" w:lineRule="exact"/>
              <w:ind w:left="540"/>
              <w:jc w:val="thaiDistribute"/>
              <w:rPr>
                <w:rFonts w:ascii="Arial" w:hAnsi="Arial" w:cs="Arial"/>
                <w:color w:val="000000"/>
                <w:sz w:val="20"/>
                <w:szCs w:val="20"/>
              </w:rPr>
            </w:pPr>
          </w:p>
        </w:tc>
        <w:tc>
          <w:tcPr>
            <w:tcW w:w="1350" w:type="dxa"/>
          </w:tcPr>
          <w:p w:rsidR="0003342F" w:rsidRPr="003D4F3F" w:rsidRDefault="0003342F" w:rsidP="003634A8">
            <w:pPr>
              <w:spacing w:line="300" w:lineRule="exact"/>
              <w:ind w:left="540"/>
              <w:jc w:val="thaiDistribute"/>
              <w:rPr>
                <w:rFonts w:ascii="Arial" w:hAnsi="Arial" w:cs="Arial"/>
                <w:color w:val="000000"/>
                <w:sz w:val="20"/>
                <w:szCs w:val="20"/>
              </w:rPr>
            </w:pPr>
          </w:p>
        </w:tc>
        <w:tc>
          <w:tcPr>
            <w:tcW w:w="1350" w:type="dxa"/>
          </w:tcPr>
          <w:p w:rsidR="0003342F" w:rsidRPr="003D4F3F" w:rsidRDefault="0003342F" w:rsidP="003634A8">
            <w:pPr>
              <w:spacing w:line="300" w:lineRule="exact"/>
              <w:ind w:left="540"/>
              <w:jc w:val="thaiDistribute"/>
              <w:rPr>
                <w:rFonts w:ascii="Arial" w:hAnsi="Arial" w:cs="Arial"/>
                <w:color w:val="000000"/>
                <w:sz w:val="20"/>
                <w:szCs w:val="20"/>
              </w:rPr>
            </w:pPr>
          </w:p>
        </w:tc>
        <w:tc>
          <w:tcPr>
            <w:tcW w:w="1350" w:type="dxa"/>
          </w:tcPr>
          <w:p w:rsidR="0003342F" w:rsidRPr="003D4F3F" w:rsidRDefault="0003342F" w:rsidP="003634A8">
            <w:pPr>
              <w:spacing w:line="300" w:lineRule="exact"/>
              <w:ind w:left="540"/>
              <w:jc w:val="thaiDistribute"/>
              <w:rPr>
                <w:rFonts w:ascii="Arial" w:hAnsi="Arial" w:cs="Arial"/>
                <w:color w:val="000000"/>
                <w:sz w:val="20"/>
                <w:szCs w:val="20"/>
              </w:rPr>
            </w:pPr>
          </w:p>
        </w:tc>
      </w:tr>
      <w:tr w:rsidR="0003342F" w:rsidRPr="003D4F3F" w:rsidTr="001A71E9">
        <w:tc>
          <w:tcPr>
            <w:tcW w:w="3510" w:type="dxa"/>
            <w:vAlign w:val="bottom"/>
          </w:tcPr>
          <w:p w:rsidR="0003342F" w:rsidRPr="003D4F3F" w:rsidRDefault="0003342F" w:rsidP="003634A8">
            <w:pPr>
              <w:spacing w:line="300" w:lineRule="exact"/>
              <w:ind w:right="-108"/>
              <w:rPr>
                <w:rFonts w:ascii="Arial" w:eastAsia="Calibri" w:hAnsi="Arial" w:cs="Arial"/>
                <w:b/>
                <w:bCs/>
                <w:noProof w:val="0"/>
                <w:sz w:val="20"/>
                <w:szCs w:val="20"/>
                <w:lang w:bidi="th-TH"/>
              </w:rPr>
            </w:pPr>
            <w:r w:rsidRPr="003D4F3F">
              <w:rPr>
                <w:rFonts w:ascii="Arial" w:eastAsia="Calibri" w:hAnsi="Arial" w:cs="Arial"/>
                <w:b/>
                <w:bCs/>
                <w:noProof w:val="0"/>
                <w:sz w:val="20"/>
                <w:szCs w:val="20"/>
                <w:lang w:bidi="th-TH"/>
              </w:rPr>
              <w:t>Other income</w:t>
            </w:r>
          </w:p>
        </w:tc>
        <w:tc>
          <w:tcPr>
            <w:tcW w:w="1440" w:type="dxa"/>
          </w:tcPr>
          <w:p w:rsidR="0003342F" w:rsidRPr="003D4F3F" w:rsidRDefault="0003342F" w:rsidP="003634A8">
            <w:pPr>
              <w:pStyle w:val="Heading4"/>
              <w:spacing w:line="300" w:lineRule="exact"/>
              <w:ind w:left="-18"/>
              <w:jc w:val="right"/>
              <w:rPr>
                <w:rFonts w:ascii="Arial" w:hAnsi="Arial" w:cs="Arial"/>
                <w:b/>
                <w:bCs/>
                <w:spacing w:val="-6"/>
                <w:sz w:val="20"/>
                <w:szCs w:val="20"/>
                <w:u w:val="none"/>
              </w:rPr>
            </w:pPr>
          </w:p>
        </w:tc>
        <w:tc>
          <w:tcPr>
            <w:tcW w:w="1350" w:type="dxa"/>
          </w:tcPr>
          <w:p w:rsidR="0003342F" w:rsidRPr="003D4F3F" w:rsidRDefault="0003342F" w:rsidP="003634A8">
            <w:pPr>
              <w:pStyle w:val="Heading4"/>
              <w:spacing w:line="300" w:lineRule="exact"/>
              <w:ind w:left="-18"/>
              <w:jc w:val="right"/>
              <w:rPr>
                <w:rFonts w:ascii="Arial" w:hAnsi="Arial" w:cs="Arial"/>
                <w:b/>
                <w:bCs/>
                <w:spacing w:val="-6"/>
                <w:sz w:val="20"/>
                <w:szCs w:val="20"/>
                <w:u w:val="none"/>
              </w:rPr>
            </w:pPr>
          </w:p>
        </w:tc>
        <w:tc>
          <w:tcPr>
            <w:tcW w:w="1350" w:type="dxa"/>
          </w:tcPr>
          <w:p w:rsidR="0003342F" w:rsidRPr="003D4F3F" w:rsidRDefault="0003342F" w:rsidP="003634A8">
            <w:pPr>
              <w:pStyle w:val="Heading4"/>
              <w:spacing w:line="300" w:lineRule="exact"/>
              <w:ind w:left="-18"/>
              <w:jc w:val="right"/>
              <w:rPr>
                <w:rFonts w:ascii="Arial" w:hAnsi="Arial" w:cs="Arial"/>
                <w:b/>
                <w:bCs/>
                <w:spacing w:val="-6"/>
                <w:sz w:val="20"/>
                <w:szCs w:val="20"/>
                <w:u w:val="none"/>
              </w:rPr>
            </w:pPr>
          </w:p>
        </w:tc>
        <w:tc>
          <w:tcPr>
            <w:tcW w:w="1350" w:type="dxa"/>
          </w:tcPr>
          <w:p w:rsidR="0003342F" w:rsidRPr="003D4F3F" w:rsidRDefault="0003342F" w:rsidP="003634A8">
            <w:pPr>
              <w:pStyle w:val="Heading4"/>
              <w:spacing w:line="300" w:lineRule="exact"/>
              <w:ind w:left="-18"/>
              <w:jc w:val="right"/>
              <w:rPr>
                <w:rFonts w:ascii="Arial" w:hAnsi="Arial" w:cs="Arial"/>
                <w:b/>
                <w:bCs/>
                <w:spacing w:val="-6"/>
                <w:sz w:val="20"/>
                <w:szCs w:val="20"/>
                <w:u w:val="none"/>
              </w:rPr>
            </w:pPr>
          </w:p>
        </w:tc>
      </w:tr>
      <w:tr w:rsidR="0003342F" w:rsidRPr="003D4F3F" w:rsidTr="001A71E9">
        <w:tc>
          <w:tcPr>
            <w:tcW w:w="3510" w:type="dxa"/>
            <w:vAlign w:val="bottom"/>
          </w:tcPr>
          <w:p w:rsidR="0003342F" w:rsidRPr="003D4F3F" w:rsidRDefault="0003342F" w:rsidP="003634A8">
            <w:pPr>
              <w:spacing w:line="300" w:lineRule="exact"/>
              <w:ind w:left="162" w:right="-108"/>
              <w:rPr>
                <w:rFonts w:ascii="Arial" w:eastAsia="Calibri" w:hAnsi="Arial" w:cs="Arial"/>
                <w:noProof w:val="0"/>
                <w:sz w:val="20"/>
                <w:szCs w:val="20"/>
                <w:lang w:bidi="th-TH"/>
              </w:rPr>
            </w:pPr>
            <w:r w:rsidRPr="003D4F3F">
              <w:rPr>
                <w:rFonts w:ascii="Arial" w:hAnsi="Arial" w:cs="Arial"/>
                <w:sz w:val="20"/>
                <w:szCs w:val="20"/>
              </w:rPr>
              <w:t>Unitop Rubber Co.,Ltd.</w:t>
            </w:r>
          </w:p>
        </w:tc>
        <w:tc>
          <w:tcPr>
            <w:tcW w:w="1440" w:type="dxa"/>
          </w:tcPr>
          <w:p w:rsidR="0003342F" w:rsidRPr="003D4F3F" w:rsidRDefault="0003342F" w:rsidP="003634A8">
            <w:pPr>
              <w:spacing w:line="300" w:lineRule="exact"/>
              <w:ind w:left="-18"/>
              <w:jc w:val="right"/>
              <w:rPr>
                <w:rFonts w:ascii="Arial" w:hAnsi="Arial" w:cs="Arial"/>
                <w:sz w:val="20"/>
                <w:szCs w:val="20"/>
              </w:rPr>
            </w:pPr>
            <w:r w:rsidRPr="003D4F3F">
              <w:rPr>
                <w:rFonts w:ascii="Arial" w:hAnsi="Arial" w:cs="Arial"/>
                <w:sz w:val="20"/>
                <w:szCs w:val="20"/>
              </w:rPr>
              <w:t>660,000</w:t>
            </w:r>
          </w:p>
        </w:tc>
        <w:tc>
          <w:tcPr>
            <w:tcW w:w="1350" w:type="dxa"/>
          </w:tcPr>
          <w:p w:rsidR="0003342F" w:rsidRPr="003D4F3F" w:rsidRDefault="0003342F" w:rsidP="003634A8">
            <w:pPr>
              <w:spacing w:line="300" w:lineRule="exact"/>
              <w:ind w:left="-18"/>
              <w:jc w:val="right"/>
              <w:rPr>
                <w:rFonts w:ascii="Arial" w:hAnsi="Arial" w:cs="Arial"/>
                <w:sz w:val="20"/>
                <w:szCs w:val="20"/>
              </w:rPr>
            </w:pPr>
            <w:r w:rsidRPr="003D4F3F">
              <w:rPr>
                <w:rFonts w:ascii="Arial" w:hAnsi="Arial" w:cs="Arial"/>
                <w:sz w:val="20"/>
                <w:szCs w:val="20"/>
              </w:rPr>
              <w:t>660,000</w:t>
            </w:r>
          </w:p>
        </w:tc>
        <w:tc>
          <w:tcPr>
            <w:tcW w:w="1350" w:type="dxa"/>
          </w:tcPr>
          <w:p w:rsidR="0003342F" w:rsidRPr="003D4F3F" w:rsidRDefault="0003342F" w:rsidP="003634A8">
            <w:pPr>
              <w:pStyle w:val="10"/>
              <w:pBdr>
                <w:bottom w:val="none" w:sz="0" w:space="0" w:color="auto"/>
              </w:pBdr>
              <w:spacing w:line="300" w:lineRule="exact"/>
              <w:ind w:left="-18"/>
              <w:jc w:val="center"/>
              <w:rPr>
                <w:rFonts w:ascii="Arial" w:eastAsia="Cordia New" w:hAnsi="Arial" w:cs="Arial"/>
                <w:noProof/>
                <w:sz w:val="20"/>
                <w:szCs w:val="20"/>
                <w:cs/>
                <w:lang w:eastAsia="en-US"/>
              </w:rPr>
            </w:pPr>
            <w:r w:rsidRPr="003D4F3F">
              <w:rPr>
                <w:rFonts w:ascii="Arial" w:eastAsia="Cordia New" w:hAnsi="Arial" w:cs="Arial"/>
                <w:noProof/>
                <w:sz w:val="20"/>
                <w:szCs w:val="20"/>
                <w:lang w:eastAsia="en-US"/>
              </w:rPr>
              <w:t>-</w:t>
            </w:r>
          </w:p>
        </w:tc>
        <w:tc>
          <w:tcPr>
            <w:tcW w:w="1350" w:type="dxa"/>
          </w:tcPr>
          <w:p w:rsidR="0003342F" w:rsidRPr="003D4F3F" w:rsidRDefault="0003342F" w:rsidP="003634A8">
            <w:pPr>
              <w:pStyle w:val="10"/>
              <w:pBdr>
                <w:bottom w:val="none" w:sz="0" w:space="0" w:color="auto"/>
              </w:pBdr>
              <w:spacing w:line="300" w:lineRule="exact"/>
              <w:ind w:left="-18"/>
              <w:jc w:val="center"/>
              <w:rPr>
                <w:rFonts w:ascii="Arial" w:eastAsia="Cordia New" w:hAnsi="Arial" w:cs="Arial"/>
                <w:noProof/>
                <w:sz w:val="20"/>
                <w:szCs w:val="20"/>
                <w:cs/>
                <w:lang w:eastAsia="en-US"/>
              </w:rPr>
            </w:pPr>
            <w:r w:rsidRPr="003D4F3F">
              <w:rPr>
                <w:rFonts w:ascii="Arial" w:eastAsia="Cordia New" w:hAnsi="Arial" w:cs="Arial"/>
                <w:noProof/>
                <w:sz w:val="20"/>
                <w:szCs w:val="20"/>
                <w:lang w:eastAsia="en-US" w:bidi="ar-SA"/>
              </w:rPr>
              <w:t>-</w:t>
            </w:r>
          </w:p>
        </w:tc>
      </w:tr>
      <w:tr w:rsidR="0003342F" w:rsidRPr="003D4F3F" w:rsidTr="001A71E9">
        <w:tc>
          <w:tcPr>
            <w:tcW w:w="3510" w:type="dxa"/>
            <w:vAlign w:val="bottom"/>
          </w:tcPr>
          <w:p w:rsidR="0003342F" w:rsidRPr="003D4F3F" w:rsidRDefault="0003342F" w:rsidP="003634A8">
            <w:pPr>
              <w:spacing w:line="300" w:lineRule="exact"/>
              <w:ind w:left="162" w:right="-108"/>
              <w:rPr>
                <w:rFonts w:ascii="Arial" w:eastAsia="Calibri" w:hAnsi="Arial" w:cs="Arial"/>
                <w:noProof w:val="0"/>
                <w:sz w:val="20"/>
                <w:szCs w:val="20"/>
                <w:lang w:bidi="th-TH"/>
              </w:rPr>
            </w:pPr>
            <w:r w:rsidRPr="003D4F3F">
              <w:rPr>
                <w:rFonts w:ascii="Arial" w:hAnsi="Arial" w:cs="Arial"/>
                <w:sz w:val="20"/>
                <w:szCs w:val="20"/>
              </w:rPr>
              <w:t>LED Lighting Co., Ltd.</w:t>
            </w:r>
          </w:p>
        </w:tc>
        <w:tc>
          <w:tcPr>
            <w:tcW w:w="1440" w:type="dxa"/>
          </w:tcPr>
          <w:p w:rsidR="0003342F" w:rsidRPr="003D4F3F" w:rsidRDefault="0003342F" w:rsidP="003634A8">
            <w:pPr>
              <w:spacing w:line="300" w:lineRule="exact"/>
              <w:ind w:left="-18"/>
              <w:jc w:val="center"/>
              <w:rPr>
                <w:rFonts w:ascii="Arial" w:hAnsi="Arial" w:cs="Arial"/>
                <w:sz w:val="20"/>
                <w:szCs w:val="20"/>
              </w:rPr>
            </w:pPr>
            <w:r w:rsidRPr="003D4F3F">
              <w:rPr>
                <w:rFonts w:ascii="Arial" w:hAnsi="Arial" w:cs="Arial"/>
                <w:sz w:val="20"/>
                <w:szCs w:val="20"/>
              </w:rPr>
              <w:t>-</w:t>
            </w:r>
          </w:p>
        </w:tc>
        <w:tc>
          <w:tcPr>
            <w:tcW w:w="1350" w:type="dxa"/>
          </w:tcPr>
          <w:p w:rsidR="0003342F" w:rsidRPr="003D4F3F" w:rsidRDefault="0003342F" w:rsidP="003634A8">
            <w:pPr>
              <w:spacing w:line="300" w:lineRule="exact"/>
              <w:ind w:left="-18"/>
              <w:jc w:val="right"/>
              <w:rPr>
                <w:rFonts w:ascii="Arial" w:hAnsi="Arial" w:cs="Arial"/>
                <w:sz w:val="20"/>
                <w:szCs w:val="20"/>
              </w:rPr>
            </w:pPr>
            <w:r w:rsidRPr="003D4F3F">
              <w:rPr>
                <w:rFonts w:ascii="Arial" w:hAnsi="Arial" w:cs="Arial"/>
                <w:sz w:val="20"/>
                <w:szCs w:val="20"/>
              </w:rPr>
              <w:t>200,000</w:t>
            </w:r>
          </w:p>
        </w:tc>
        <w:tc>
          <w:tcPr>
            <w:tcW w:w="1350" w:type="dxa"/>
          </w:tcPr>
          <w:p w:rsidR="0003342F" w:rsidRPr="003D4F3F" w:rsidRDefault="0003342F" w:rsidP="003634A8">
            <w:pPr>
              <w:pStyle w:val="10"/>
              <w:pBdr>
                <w:bottom w:val="none" w:sz="0" w:space="0" w:color="auto"/>
              </w:pBdr>
              <w:spacing w:line="300" w:lineRule="exact"/>
              <w:ind w:left="-18"/>
              <w:jc w:val="center"/>
              <w:rPr>
                <w:rFonts w:ascii="Arial" w:eastAsia="Cordia New" w:hAnsi="Arial" w:cs="Arial"/>
                <w:noProof/>
                <w:sz w:val="20"/>
                <w:szCs w:val="20"/>
                <w:cs/>
                <w:lang w:eastAsia="en-US"/>
              </w:rPr>
            </w:pPr>
            <w:r w:rsidRPr="003D4F3F">
              <w:rPr>
                <w:rFonts w:ascii="Arial" w:eastAsia="Cordia New" w:hAnsi="Arial" w:cs="Arial"/>
                <w:noProof/>
                <w:sz w:val="20"/>
                <w:szCs w:val="20"/>
                <w:lang w:eastAsia="en-US"/>
              </w:rPr>
              <w:t>-</w:t>
            </w:r>
          </w:p>
        </w:tc>
        <w:tc>
          <w:tcPr>
            <w:tcW w:w="1350" w:type="dxa"/>
          </w:tcPr>
          <w:p w:rsidR="0003342F" w:rsidRPr="003D4F3F" w:rsidRDefault="0003342F" w:rsidP="003634A8">
            <w:pPr>
              <w:pStyle w:val="10"/>
              <w:pBdr>
                <w:bottom w:val="none" w:sz="0" w:space="0" w:color="auto"/>
              </w:pBdr>
              <w:spacing w:line="300" w:lineRule="exact"/>
              <w:ind w:left="-18"/>
              <w:jc w:val="center"/>
              <w:rPr>
                <w:rFonts w:ascii="Arial" w:eastAsia="Cordia New" w:hAnsi="Arial" w:cs="Arial"/>
                <w:noProof/>
                <w:sz w:val="20"/>
                <w:szCs w:val="20"/>
                <w:cs/>
                <w:lang w:eastAsia="en-US"/>
              </w:rPr>
            </w:pPr>
            <w:r w:rsidRPr="003D4F3F">
              <w:rPr>
                <w:rFonts w:ascii="Arial" w:eastAsia="Cordia New" w:hAnsi="Arial" w:cs="Arial"/>
                <w:noProof/>
                <w:sz w:val="20"/>
                <w:szCs w:val="20"/>
                <w:lang w:eastAsia="en-US" w:bidi="ar-SA"/>
              </w:rPr>
              <w:t>-</w:t>
            </w:r>
          </w:p>
        </w:tc>
      </w:tr>
      <w:tr w:rsidR="0003342F" w:rsidRPr="003D4F3F" w:rsidTr="001A71E9">
        <w:tc>
          <w:tcPr>
            <w:tcW w:w="3510" w:type="dxa"/>
            <w:vAlign w:val="bottom"/>
          </w:tcPr>
          <w:p w:rsidR="0003342F" w:rsidRPr="003D4F3F" w:rsidRDefault="0003342F" w:rsidP="003634A8">
            <w:pPr>
              <w:spacing w:line="300" w:lineRule="exact"/>
              <w:ind w:left="162" w:right="-108"/>
              <w:rPr>
                <w:rFonts w:ascii="Arial" w:hAnsi="Arial" w:cs="Arial"/>
                <w:sz w:val="20"/>
                <w:szCs w:val="20"/>
              </w:rPr>
            </w:pPr>
            <w:r w:rsidRPr="003D4F3F">
              <w:rPr>
                <w:rFonts w:ascii="Arial" w:eastAsia="Calibri" w:hAnsi="Arial" w:cs="Arial"/>
                <w:noProof w:val="0"/>
                <w:sz w:val="20"/>
                <w:szCs w:val="20"/>
                <w:lang w:bidi="th-TH"/>
              </w:rPr>
              <w:t>Smart Traffic Co.,Ltd</w:t>
            </w:r>
            <w:r w:rsidR="009D1524" w:rsidRPr="003D4F3F">
              <w:rPr>
                <w:rFonts w:ascii="Arial" w:hAnsi="Arial" w:cs="Arial"/>
                <w:sz w:val="20"/>
                <w:szCs w:val="20"/>
              </w:rPr>
              <w:t>.</w:t>
            </w:r>
          </w:p>
        </w:tc>
        <w:tc>
          <w:tcPr>
            <w:tcW w:w="1440" w:type="dxa"/>
          </w:tcPr>
          <w:p w:rsidR="0003342F" w:rsidRPr="003D4F3F" w:rsidRDefault="0003342F" w:rsidP="003634A8">
            <w:pPr>
              <w:pBdr>
                <w:bottom w:val="single" w:sz="4" w:space="1" w:color="auto"/>
              </w:pBdr>
              <w:spacing w:line="300" w:lineRule="exact"/>
              <w:ind w:left="-18"/>
              <w:jc w:val="right"/>
              <w:rPr>
                <w:rFonts w:ascii="Arial" w:hAnsi="Arial" w:cs="Arial"/>
                <w:sz w:val="20"/>
                <w:szCs w:val="20"/>
              </w:rPr>
            </w:pPr>
            <w:r w:rsidRPr="003D4F3F">
              <w:rPr>
                <w:rFonts w:ascii="Arial" w:hAnsi="Arial" w:cs="Arial"/>
                <w:sz w:val="20"/>
                <w:szCs w:val="20"/>
              </w:rPr>
              <w:t>115,658</w:t>
            </w:r>
          </w:p>
        </w:tc>
        <w:tc>
          <w:tcPr>
            <w:tcW w:w="1350" w:type="dxa"/>
          </w:tcPr>
          <w:p w:rsidR="0003342F" w:rsidRPr="003D4F3F" w:rsidRDefault="0003342F" w:rsidP="003634A8">
            <w:pPr>
              <w:pBdr>
                <w:bottom w:val="single" w:sz="4" w:space="1" w:color="auto"/>
              </w:pBdr>
              <w:spacing w:line="300" w:lineRule="exact"/>
              <w:ind w:left="-18"/>
              <w:jc w:val="center"/>
              <w:rPr>
                <w:rFonts w:ascii="Arial" w:hAnsi="Arial" w:cs="Arial"/>
                <w:sz w:val="20"/>
                <w:szCs w:val="20"/>
              </w:rPr>
            </w:pPr>
            <w:r w:rsidRPr="003D4F3F">
              <w:rPr>
                <w:rFonts w:ascii="Arial" w:hAnsi="Arial" w:cs="Arial"/>
                <w:sz w:val="20"/>
                <w:szCs w:val="20"/>
              </w:rPr>
              <w:t>-</w:t>
            </w:r>
          </w:p>
        </w:tc>
        <w:tc>
          <w:tcPr>
            <w:tcW w:w="1350" w:type="dxa"/>
          </w:tcPr>
          <w:p w:rsidR="0003342F" w:rsidRPr="003D4F3F" w:rsidRDefault="0003342F" w:rsidP="003634A8">
            <w:pPr>
              <w:pBdr>
                <w:bottom w:val="single" w:sz="4" w:space="1" w:color="auto"/>
              </w:pBdr>
              <w:spacing w:line="300" w:lineRule="exact"/>
              <w:ind w:left="-18"/>
              <w:jc w:val="right"/>
              <w:rPr>
                <w:rFonts w:ascii="Arial" w:hAnsi="Arial" w:cs="Arial"/>
                <w:sz w:val="20"/>
                <w:szCs w:val="20"/>
              </w:rPr>
            </w:pPr>
            <w:r w:rsidRPr="003D4F3F">
              <w:rPr>
                <w:rFonts w:ascii="Arial" w:hAnsi="Arial" w:cs="Arial"/>
                <w:sz w:val="20"/>
                <w:szCs w:val="20"/>
              </w:rPr>
              <w:t>115,658</w:t>
            </w:r>
          </w:p>
        </w:tc>
        <w:tc>
          <w:tcPr>
            <w:tcW w:w="1350" w:type="dxa"/>
          </w:tcPr>
          <w:p w:rsidR="0003342F" w:rsidRPr="003D4F3F" w:rsidRDefault="0003342F" w:rsidP="003634A8">
            <w:pPr>
              <w:pStyle w:val="10"/>
              <w:pBdr>
                <w:bottom w:val="single" w:sz="4" w:space="1" w:color="auto"/>
              </w:pBdr>
              <w:spacing w:line="300" w:lineRule="exact"/>
              <w:ind w:left="-18"/>
              <w:jc w:val="center"/>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w:t>
            </w:r>
          </w:p>
        </w:tc>
      </w:tr>
      <w:tr w:rsidR="0003342F" w:rsidRPr="003D4F3F" w:rsidTr="001A71E9">
        <w:trPr>
          <w:trHeight w:val="63"/>
        </w:trPr>
        <w:tc>
          <w:tcPr>
            <w:tcW w:w="3510" w:type="dxa"/>
            <w:vAlign w:val="bottom"/>
          </w:tcPr>
          <w:p w:rsidR="0003342F" w:rsidRPr="003D4F3F" w:rsidRDefault="0003342F" w:rsidP="003634A8">
            <w:pPr>
              <w:spacing w:line="300" w:lineRule="exact"/>
              <w:ind w:left="162" w:right="-108"/>
              <w:rPr>
                <w:rFonts w:ascii="Arial" w:eastAsia="Calibri" w:hAnsi="Arial" w:cs="Arial"/>
                <w:noProof w:val="0"/>
                <w:sz w:val="20"/>
                <w:szCs w:val="20"/>
                <w:lang w:bidi="th-TH"/>
              </w:rPr>
            </w:pPr>
          </w:p>
        </w:tc>
        <w:tc>
          <w:tcPr>
            <w:tcW w:w="1440" w:type="dxa"/>
            <w:vAlign w:val="bottom"/>
          </w:tcPr>
          <w:p w:rsidR="0003342F" w:rsidRPr="003D4F3F" w:rsidRDefault="0003342F" w:rsidP="003634A8">
            <w:pPr>
              <w:pStyle w:val="10"/>
              <w:pBdr>
                <w:bottom w:val="double" w:sz="4" w:space="1" w:color="auto"/>
              </w:pBdr>
              <w:spacing w:line="300" w:lineRule="exact"/>
              <w:ind w:left="-18"/>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775,658</w:t>
            </w:r>
          </w:p>
        </w:tc>
        <w:tc>
          <w:tcPr>
            <w:tcW w:w="1350" w:type="dxa"/>
            <w:vAlign w:val="bottom"/>
          </w:tcPr>
          <w:p w:rsidR="0003342F" w:rsidRPr="003D4F3F" w:rsidRDefault="0003342F" w:rsidP="003634A8">
            <w:pPr>
              <w:pStyle w:val="10"/>
              <w:pBdr>
                <w:bottom w:val="double" w:sz="4" w:space="1" w:color="auto"/>
              </w:pBdr>
              <w:spacing w:line="300" w:lineRule="exact"/>
              <w:ind w:left="-18"/>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860,000</w:t>
            </w:r>
          </w:p>
        </w:tc>
        <w:tc>
          <w:tcPr>
            <w:tcW w:w="1350" w:type="dxa"/>
            <w:vAlign w:val="bottom"/>
          </w:tcPr>
          <w:p w:rsidR="0003342F" w:rsidRPr="003D4F3F" w:rsidRDefault="0003342F" w:rsidP="003634A8">
            <w:pPr>
              <w:pStyle w:val="10"/>
              <w:pBdr>
                <w:bottom w:val="double" w:sz="4" w:space="1" w:color="auto"/>
              </w:pBdr>
              <w:spacing w:line="300" w:lineRule="exact"/>
              <w:ind w:left="-18"/>
              <w:rPr>
                <w:rFonts w:ascii="Arial" w:eastAsia="Cordia New" w:hAnsi="Arial" w:cs="Arial"/>
                <w:noProof/>
                <w:sz w:val="20"/>
                <w:szCs w:val="20"/>
                <w:lang w:eastAsia="en-US" w:bidi="ar-SA"/>
              </w:rPr>
            </w:pPr>
            <w:r w:rsidRPr="003D4F3F">
              <w:rPr>
                <w:rFonts w:ascii="Arial" w:hAnsi="Arial" w:cs="Arial"/>
                <w:sz w:val="20"/>
                <w:szCs w:val="20"/>
              </w:rPr>
              <w:t>115,658</w:t>
            </w:r>
          </w:p>
        </w:tc>
        <w:tc>
          <w:tcPr>
            <w:tcW w:w="1350" w:type="dxa"/>
            <w:vAlign w:val="bottom"/>
          </w:tcPr>
          <w:p w:rsidR="0003342F" w:rsidRPr="003D4F3F" w:rsidRDefault="0003342F" w:rsidP="003634A8">
            <w:pPr>
              <w:pStyle w:val="10"/>
              <w:pBdr>
                <w:bottom w:val="double" w:sz="4" w:space="1" w:color="auto"/>
              </w:pBdr>
              <w:spacing w:line="300" w:lineRule="exact"/>
              <w:ind w:left="-18"/>
              <w:jc w:val="center"/>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w:t>
            </w:r>
          </w:p>
        </w:tc>
      </w:tr>
      <w:tr w:rsidR="0003342F" w:rsidRPr="003D4F3F" w:rsidTr="001A71E9">
        <w:tc>
          <w:tcPr>
            <w:tcW w:w="6300" w:type="dxa"/>
            <w:gridSpan w:val="3"/>
            <w:vAlign w:val="bottom"/>
          </w:tcPr>
          <w:p w:rsidR="0003342F" w:rsidRPr="003D4F3F" w:rsidRDefault="0003342F" w:rsidP="003634A8">
            <w:pPr>
              <w:spacing w:line="300" w:lineRule="exact"/>
              <w:ind w:left="540"/>
              <w:jc w:val="thaiDistribute"/>
              <w:rPr>
                <w:rFonts w:ascii="Arial" w:hAnsi="Arial" w:cs="Arial"/>
                <w:color w:val="000000"/>
                <w:sz w:val="20"/>
                <w:szCs w:val="20"/>
              </w:rPr>
            </w:pPr>
          </w:p>
        </w:tc>
        <w:tc>
          <w:tcPr>
            <w:tcW w:w="1350" w:type="dxa"/>
            <w:vAlign w:val="bottom"/>
          </w:tcPr>
          <w:p w:rsidR="0003342F" w:rsidRPr="003D4F3F" w:rsidRDefault="0003342F" w:rsidP="003634A8">
            <w:pPr>
              <w:spacing w:line="300" w:lineRule="exact"/>
              <w:ind w:left="540"/>
              <w:jc w:val="thaiDistribute"/>
              <w:rPr>
                <w:rFonts w:ascii="Arial" w:hAnsi="Arial" w:cs="Arial"/>
                <w:color w:val="000000"/>
                <w:sz w:val="20"/>
                <w:szCs w:val="20"/>
              </w:rPr>
            </w:pPr>
          </w:p>
        </w:tc>
        <w:tc>
          <w:tcPr>
            <w:tcW w:w="1350" w:type="dxa"/>
            <w:vAlign w:val="bottom"/>
          </w:tcPr>
          <w:p w:rsidR="0003342F" w:rsidRPr="003D4F3F" w:rsidRDefault="0003342F" w:rsidP="003634A8">
            <w:pPr>
              <w:spacing w:line="300" w:lineRule="exact"/>
              <w:ind w:left="540"/>
              <w:jc w:val="thaiDistribute"/>
              <w:rPr>
                <w:rFonts w:ascii="Arial" w:hAnsi="Arial" w:cs="Arial"/>
                <w:color w:val="000000"/>
                <w:sz w:val="20"/>
                <w:szCs w:val="20"/>
              </w:rPr>
            </w:pPr>
          </w:p>
        </w:tc>
      </w:tr>
      <w:tr w:rsidR="0003342F" w:rsidRPr="003D4F3F" w:rsidTr="001A71E9">
        <w:tc>
          <w:tcPr>
            <w:tcW w:w="6300" w:type="dxa"/>
            <w:gridSpan w:val="3"/>
            <w:vAlign w:val="bottom"/>
          </w:tcPr>
          <w:p w:rsidR="0003342F" w:rsidRPr="003D4F3F" w:rsidRDefault="0003342F" w:rsidP="003634A8">
            <w:pPr>
              <w:pStyle w:val="Heading4"/>
              <w:spacing w:line="300" w:lineRule="exact"/>
              <w:ind w:left="-18"/>
              <w:jc w:val="left"/>
              <w:rPr>
                <w:rFonts w:ascii="Arial" w:hAnsi="Arial" w:cs="Arial"/>
                <w:b/>
                <w:bCs/>
                <w:spacing w:val="-6"/>
                <w:sz w:val="20"/>
                <w:szCs w:val="20"/>
                <w:u w:val="none"/>
              </w:rPr>
            </w:pPr>
            <w:r w:rsidRPr="003D4F3F">
              <w:rPr>
                <w:rFonts w:ascii="Arial" w:hAnsi="Arial" w:cs="Arial"/>
                <w:b/>
                <w:bCs/>
                <w:sz w:val="20"/>
                <w:szCs w:val="20"/>
                <w:u w:val="none"/>
              </w:rPr>
              <w:t>Remunerations for directors and management</w:t>
            </w:r>
          </w:p>
        </w:tc>
        <w:tc>
          <w:tcPr>
            <w:tcW w:w="1350" w:type="dxa"/>
            <w:vAlign w:val="bottom"/>
          </w:tcPr>
          <w:p w:rsidR="0003342F" w:rsidRPr="003D4F3F" w:rsidRDefault="0003342F" w:rsidP="003634A8">
            <w:pPr>
              <w:pStyle w:val="Heading4"/>
              <w:spacing w:line="300" w:lineRule="exact"/>
              <w:ind w:left="-18"/>
              <w:jc w:val="right"/>
              <w:rPr>
                <w:rFonts w:ascii="Arial" w:hAnsi="Arial" w:cs="Arial"/>
                <w:b/>
                <w:bCs/>
                <w:spacing w:val="-6"/>
                <w:sz w:val="20"/>
                <w:szCs w:val="20"/>
                <w:u w:val="none"/>
              </w:rPr>
            </w:pPr>
          </w:p>
        </w:tc>
        <w:tc>
          <w:tcPr>
            <w:tcW w:w="1350" w:type="dxa"/>
            <w:vAlign w:val="bottom"/>
          </w:tcPr>
          <w:p w:rsidR="0003342F" w:rsidRPr="003D4F3F" w:rsidRDefault="0003342F" w:rsidP="003634A8">
            <w:pPr>
              <w:pStyle w:val="Heading4"/>
              <w:spacing w:line="300" w:lineRule="exact"/>
              <w:ind w:left="-18"/>
              <w:jc w:val="right"/>
              <w:rPr>
                <w:rFonts w:ascii="Arial" w:hAnsi="Arial" w:cs="Arial"/>
                <w:b/>
                <w:bCs/>
                <w:spacing w:val="-6"/>
                <w:sz w:val="20"/>
                <w:szCs w:val="20"/>
                <w:u w:val="none"/>
              </w:rPr>
            </w:pPr>
          </w:p>
        </w:tc>
      </w:tr>
      <w:tr w:rsidR="0003342F" w:rsidRPr="003D4F3F" w:rsidTr="001A71E9">
        <w:tc>
          <w:tcPr>
            <w:tcW w:w="3510" w:type="dxa"/>
            <w:vAlign w:val="bottom"/>
          </w:tcPr>
          <w:p w:rsidR="0003342F" w:rsidRPr="003D4F3F" w:rsidRDefault="0003342F" w:rsidP="003634A8">
            <w:pPr>
              <w:spacing w:line="300" w:lineRule="exact"/>
              <w:ind w:left="342" w:right="-108" w:hanging="180"/>
              <w:rPr>
                <w:rFonts w:ascii="Arial" w:eastAsia="Calibri" w:hAnsi="Arial" w:cs="Arial"/>
                <w:noProof w:val="0"/>
                <w:sz w:val="20"/>
                <w:szCs w:val="20"/>
                <w:lang w:bidi="th-TH"/>
              </w:rPr>
            </w:pPr>
            <w:r w:rsidRPr="003D4F3F">
              <w:rPr>
                <w:rFonts w:ascii="Arial" w:hAnsi="Arial" w:cs="Arial"/>
                <w:sz w:val="20"/>
                <w:szCs w:val="20"/>
              </w:rPr>
              <w:t>Short-term employee benefits</w:t>
            </w:r>
          </w:p>
        </w:tc>
        <w:tc>
          <w:tcPr>
            <w:tcW w:w="1440" w:type="dxa"/>
          </w:tcPr>
          <w:p w:rsidR="0003342F" w:rsidRPr="003D4F3F" w:rsidRDefault="0003342F" w:rsidP="003634A8">
            <w:pPr>
              <w:pStyle w:val="10"/>
              <w:pBdr>
                <w:bottom w:val="none" w:sz="0" w:space="0" w:color="auto"/>
              </w:pBdr>
              <w:spacing w:line="300" w:lineRule="exact"/>
              <w:ind w:left="-18"/>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45,329,050</w:t>
            </w:r>
          </w:p>
        </w:tc>
        <w:tc>
          <w:tcPr>
            <w:tcW w:w="1350" w:type="dxa"/>
          </w:tcPr>
          <w:p w:rsidR="0003342F" w:rsidRPr="003D4F3F" w:rsidRDefault="0003342F" w:rsidP="003634A8">
            <w:pPr>
              <w:pStyle w:val="10"/>
              <w:pBdr>
                <w:bottom w:val="none" w:sz="0" w:space="0" w:color="auto"/>
              </w:pBdr>
              <w:spacing w:line="300" w:lineRule="exact"/>
              <w:ind w:left="-18"/>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56,308,603</w:t>
            </w:r>
          </w:p>
        </w:tc>
        <w:tc>
          <w:tcPr>
            <w:tcW w:w="1350" w:type="dxa"/>
          </w:tcPr>
          <w:p w:rsidR="0003342F" w:rsidRPr="003D4F3F" w:rsidRDefault="0003342F" w:rsidP="003634A8">
            <w:pPr>
              <w:pStyle w:val="10"/>
              <w:pBdr>
                <w:bottom w:val="none" w:sz="0" w:space="0" w:color="auto"/>
              </w:pBdr>
              <w:spacing w:line="300" w:lineRule="exact"/>
              <w:ind w:left="-18"/>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36,310,000</w:t>
            </w:r>
          </w:p>
        </w:tc>
        <w:tc>
          <w:tcPr>
            <w:tcW w:w="1350" w:type="dxa"/>
          </w:tcPr>
          <w:p w:rsidR="0003342F" w:rsidRPr="003D4F3F" w:rsidRDefault="0003342F" w:rsidP="003634A8">
            <w:pPr>
              <w:pStyle w:val="10"/>
              <w:pBdr>
                <w:bottom w:val="none" w:sz="0" w:space="0" w:color="auto"/>
              </w:pBdr>
              <w:spacing w:line="300" w:lineRule="exact"/>
              <w:ind w:left="-18"/>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43,980,000</w:t>
            </w:r>
          </w:p>
        </w:tc>
      </w:tr>
      <w:tr w:rsidR="0003342F" w:rsidRPr="003D4F3F" w:rsidTr="001A71E9">
        <w:tc>
          <w:tcPr>
            <w:tcW w:w="3510" w:type="dxa"/>
            <w:vAlign w:val="bottom"/>
          </w:tcPr>
          <w:p w:rsidR="0003342F" w:rsidRPr="003D4F3F" w:rsidRDefault="0003342F" w:rsidP="003634A8">
            <w:pPr>
              <w:spacing w:line="300" w:lineRule="exact"/>
              <w:ind w:left="342" w:right="-108" w:hanging="180"/>
              <w:rPr>
                <w:rFonts w:ascii="Arial" w:hAnsi="Arial" w:cs="Arial"/>
                <w:sz w:val="20"/>
                <w:szCs w:val="20"/>
              </w:rPr>
            </w:pPr>
            <w:r w:rsidRPr="003D4F3F">
              <w:rPr>
                <w:rFonts w:ascii="Arial" w:hAnsi="Arial" w:cs="Arial"/>
                <w:sz w:val="20"/>
                <w:szCs w:val="20"/>
              </w:rPr>
              <w:t>Retirement benefits</w:t>
            </w:r>
          </w:p>
        </w:tc>
        <w:tc>
          <w:tcPr>
            <w:tcW w:w="1440" w:type="dxa"/>
          </w:tcPr>
          <w:p w:rsidR="0003342F" w:rsidRPr="003D4F3F" w:rsidRDefault="0003342F" w:rsidP="003634A8">
            <w:pPr>
              <w:pStyle w:val="10"/>
              <w:pBdr>
                <w:bottom w:val="single" w:sz="4" w:space="1" w:color="auto"/>
              </w:pBdr>
              <w:spacing w:line="300" w:lineRule="exact"/>
              <w:ind w:left="-18"/>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101,269</w:t>
            </w:r>
          </w:p>
        </w:tc>
        <w:tc>
          <w:tcPr>
            <w:tcW w:w="1350" w:type="dxa"/>
          </w:tcPr>
          <w:p w:rsidR="0003342F" w:rsidRPr="003D4F3F" w:rsidRDefault="0003342F" w:rsidP="003634A8">
            <w:pPr>
              <w:pStyle w:val="10"/>
              <w:pBdr>
                <w:bottom w:val="single" w:sz="4" w:space="1" w:color="auto"/>
              </w:pBdr>
              <w:spacing w:line="300" w:lineRule="exact"/>
              <w:ind w:left="-18"/>
              <w:jc w:val="center"/>
              <w:rPr>
                <w:rFonts w:ascii="Arial" w:eastAsia="Cordia New" w:hAnsi="Arial" w:cs="Cordia New"/>
                <w:noProof/>
                <w:spacing w:val="-4"/>
                <w:sz w:val="20"/>
                <w:szCs w:val="20"/>
                <w:lang w:eastAsia="en-US"/>
              </w:rPr>
            </w:pPr>
            <w:r w:rsidRPr="003D4F3F">
              <w:rPr>
                <w:rFonts w:ascii="Arial" w:eastAsia="Cordia New" w:hAnsi="Arial" w:cs="Cordia New"/>
                <w:noProof/>
                <w:spacing w:val="-4"/>
                <w:sz w:val="20"/>
                <w:szCs w:val="20"/>
                <w:lang w:eastAsia="en-US"/>
              </w:rPr>
              <w:t>-</w:t>
            </w:r>
          </w:p>
        </w:tc>
        <w:tc>
          <w:tcPr>
            <w:tcW w:w="1350" w:type="dxa"/>
          </w:tcPr>
          <w:p w:rsidR="0003342F" w:rsidRPr="003D4F3F" w:rsidRDefault="0003342F" w:rsidP="003634A8">
            <w:pPr>
              <w:pStyle w:val="10"/>
              <w:pBdr>
                <w:bottom w:val="single" w:sz="4" w:space="1" w:color="auto"/>
              </w:pBdr>
              <w:spacing w:line="300" w:lineRule="exact"/>
              <w:ind w:left="-18"/>
              <w:jc w:val="center"/>
              <w:rPr>
                <w:rFonts w:ascii="Arial" w:eastAsia="Cordia New" w:hAnsi="Arial" w:cs="Arial"/>
                <w:noProof/>
                <w:spacing w:val="-4"/>
                <w:sz w:val="20"/>
                <w:szCs w:val="20"/>
                <w:cs/>
                <w:lang w:eastAsia="en-US"/>
              </w:rPr>
            </w:pPr>
            <w:r w:rsidRPr="003D4F3F">
              <w:rPr>
                <w:rFonts w:ascii="Arial" w:eastAsia="Cordia New" w:hAnsi="Arial" w:cs="Arial"/>
                <w:noProof/>
                <w:spacing w:val="-4"/>
                <w:sz w:val="20"/>
                <w:szCs w:val="20"/>
                <w:lang w:eastAsia="en-US"/>
              </w:rPr>
              <w:t>-</w:t>
            </w:r>
          </w:p>
        </w:tc>
        <w:tc>
          <w:tcPr>
            <w:tcW w:w="1350" w:type="dxa"/>
          </w:tcPr>
          <w:p w:rsidR="0003342F" w:rsidRPr="003D4F3F" w:rsidRDefault="0003342F" w:rsidP="003634A8">
            <w:pPr>
              <w:pStyle w:val="10"/>
              <w:pBdr>
                <w:bottom w:val="single" w:sz="4" w:space="1" w:color="auto"/>
              </w:pBdr>
              <w:spacing w:line="300" w:lineRule="exact"/>
              <w:ind w:left="-18"/>
              <w:jc w:val="center"/>
              <w:rPr>
                <w:rFonts w:ascii="Arial" w:eastAsia="Cordia New" w:hAnsi="Arial" w:cs="Arial"/>
                <w:noProof/>
                <w:spacing w:val="-4"/>
                <w:sz w:val="20"/>
                <w:szCs w:val="20"/>
                <w:cs/>
                <w:lang w:eastAsia="en-US"/>
              </w:rPr>
            </w:pPr>
            <w:r w:rsidRPr="003D4F3F">
              <w:rPr>
                <w:rFonts w:ascii="Arial" w:eastAsia="Cordia New" w:hAnsi="Arial" w:cs="Arial"/>
                <w:noProof/>
                <w:spacing w:val="-4"/>
                <w:sz w:val="20"/>
                <w:szCs w:val="20"/>
                <w:lang w:eastAsia="en-US" w:bidi="ar-SA"/>
              </w:rPr>
              <w:t>-</w:t>
            </w:r>
          </w:p>
        </w:tc>
      </w:tr>
      <w:tr w:rsidR="0003342F" w:rsidRPr="003D4F3F" w:rsidTr="001A71E9">
        <w:tc>
          <w:tcPr>
            <w:tcW w:w="3510" w:type="dxa"/>
            <w:vAlign w:val="bottom"/>
          </w:tcPr>
          <w:p w:rsidR="0003342F" w:rsidRPr="003D4F3F" w:rsidRDefault="0003342F" w:rsidP="003634A8">
            <w:pPr>
              <w:spacing w:line="300" w:lineRule="exact"/>
              <w:ind w:left="342" w:right="-108" w:hanging="180"/>
              <w:rPr>
                <w:rFonts w:ascii="Arial" w:eastAsia="Calibri" w:hAnsi="Arial" w:cs="Arial"/>
                <w:noProof w:val="0"/>
                <w:sz w:val="20"/>
                <w:szCs w:val="20"/>
                <w:lang w:bidi="th-TH"/>
              </w:rPr>
            </w:pPr>
          </w:p>
        </w:tc>
        <w:tc>
          <w:tcPr>
            <w:tcW w:w="1440" w:type="dxa"/>
            <w:vAlign w:val="bottom"/>
          </w:tcPr>
          <w:p w:rsidR="0003342F" w:rsidRPr="003D4F3F" w:rsidRDefault="0003342F" w:rsidP="003634A8">
            <w:pPr>
              <w:pStyle w:val="10"/>
              <w:pBdr>
                <w:bottom w:val="double" w:sz="4" w:space="1" w:color="auto"/>
              </w:pBdr>
              <w:spacing w:line="300" w:lineRule="exact"/>
              <w:ind w:left="-18"/>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45,430,319</w:t>
            </w:r>
          </w:p>
        </w:tc>
        <w:tc>
          <w:tcPr>
            <w:tcW w:w="1350" w:type="dxa"/>
            <w:vAlign w:val="bottom"/>
          </w:tcPr>
          <w:p w:rsidR="0003342F" w:rsidRPr="003D4F3F" w:rsidRDefault="0003342F" w:rsidP="003634A8">
            <w:pPr>
              <w:pStyle w:val="10"/>
              <w:pBdr>
                <w:bottom w:val="double" w:sz="4" w:space="1" w:color="auto"/>
              </w:pBdr>
              <w:spacing w:line="300" w:lineRule="exact"/>
              <w:ind w:left="-18"/>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56,913,096</w:t>
            </w:r>
          </w:p>
        </w:tc>
        <w:tc>
          <w:tcPr>
            <w:tcW w:w="1350" w:type="dxa"/>
            <w:vAlign w:val="bottom"/>
          </w:tcPr>
          <w:p w:rsidR="0003342F" w:rsidRPr="003D4F3F" w:rsidRDefault="0003342F" w:rsidP="003634A8">
            <w:pPr>
              <w:pStyle w:val="10"/>
              <w:pBdr>
                <w:bottom w:val="double" w:sz="4" w:space="1" w:color="auto"/>
              </w:pBdr>
              <w:spacing w:line="300" w:lineRule="exact"/>
              <w:ind w:left="-18"/>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36,310,000</w:t>
            </w:r>
          </w:p>
        </w:tc>
        <w:tc>
          <w:tcPr>
            <w:tcW w:w="1350" w:type="dxa"/>
            <w:vAlign w:val="bottom"/>
          </w:tcPr>
          <w:p w:rsidR="0003342F" w:rsidRPr="003D4F3F" w:rsidRDefault="0003342F" w:rsidP="003634A8">
            <w:pPr>
              <w:pStyle w:val="10"/>
              <w:pBdr>
                <w:bottom w:val="double" w:sz="4" w:space="1" w:color="auto"/>
              </w:pBdr>
              <w:spacing w:line="300" w:lineRule="exact"/>
              <w:ind w:left="-18"/>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43,980,000</w:t>
            </w:r>
          </w:p>
        </w:tc>
      </w:tr>
      <w:tr w:rsidR="0003342F" w:rsidRPr="003D4F3F" w:rsidTr="001A71E9">
        <w:tc>
          <w:tcPr>
            <w:tcW w:w="3510" w:type="dxa"/>
            <w:vAlign w:val="bottom"/>
          </w:tcPr>
          <w:p w:rsidR="0003342F" w:rsidRPr="003D4F3F" w:rsidRDefault="0003342F" w:rsidP="003634A8">
            <w:pPr>
              <w:spacing w:line="300" w:lineRule="exact"/>
              <w:ind w:left="540"/>
              <w:jc w:val="thaiDistribute"/>
              <w:rPr>
                <w:rFonts w:ascii="Arial" w:hAnsi="Arial" w:cs="Arial"/>
                <w:color w:val="000000"/>
                <w:sz w:val="20"/>
                <w:szCs w:val="20"/>
              </w:rPr>
            </w:pPr>
          </w:p>
        </w:tc>
        <w:tc>
          <w:tcPr>
            <w:tcW w:w="1440" w:type="dxa"/>
            <w:vAlign w:val="bottom"/>
          </w:tcPr>
          <w:p w:rsidR="0003342F" w:rsidRPr="003D4F3F" w:rsidRDefault="0003342F" w:rsidP="003634A8">
            <w:pPr>
              <w:spacing w:line="300" w:lineRule="exact"/>
              <w:ind w:left="540"/>
              <w:jc w:val="thaiDistribute"/>
              <w:rPr>
                <w:rFonts w:ascii="Arial" w:hAnsi="Arial" w:cs="Arial"/>
                <w:color w:val="000000"/>
                <w:sz w:val="20"/>
                <w:szCs w:val="20"/>
              </w:rPr>
            </w:pPr>
          </w:p>
        </w:tc>
        <w:tc>
          <w:tcPr>
            <w:tcW w:w="1350" w:type="dxa"/>
            <w:vAlign w:val="bottom"/>
          </w:tcPr>
          <w:p w:rsidR="0003342F" w:rsidRPr="003D4F3F" w:rsidRDefault="0003342F" w:rsidP="003634A8">
            <w:pPr>
              <w:spacing w:line="300" w:lineRule="exact"/>
              <w:ind w:left="540"/>
              <w:jc w:val="thaiDistribute"/>
              <w:rPr>
                <w:rFonts w:ascii="Arial" w:hAnsi="Arial" w:cs="Arial"/>
                <w:color w:val="000000"/>
                <w:sz w:val="20"/>
                <w:szCs w:val="20"/>
              </w:rPr>
            </w:pPr>
          </w:p>
        </w:tc>
        <w:tc>
          <w:tcPr>
            <w:tcW w:w="1350" w:type="dxa"/>
            <w:vAlign w:val="bottom"/>
          </w:tcPr>
          <w:p w:rsidR="0003342F" w:rsidRPr="003D4F3F" w:rsidRDefault="0003342F" w:rsidP="003634A8">
            <w:pPr>
              <w:spacing w:line="300" w:lineRule="exact"/>
              <w:ind w:left="540"/>
              <w:jc w:val="thaiDistribute"/>
              <w:rPr>
                <w:rFonts w:ascii="Arial" w:hAnsi="Arial" w:cs="Arial"/>
                <w:color w:val="000000"/>
                <w:sz w:val="20"/>
                <w:szCs w:val="20"/>
              </w:rPr>
            </w:pPr>
          </w:p>
        </w:tc>
        <w:tc>
          <w:tcPr>
            <w:tcW w:w="1350" w:type="dxa"/>
            <w:vAlign w:val="bottom"/>
          </w:tcPr>
          <w:p w:rsidR="0003342F" w:rsidRPr="003D4F3F" w:rsidRDefault="0003342F" w:rsidP="003634A8">
            <w:pPr>
              <w:spacing w:line="300" w:lineRule="exact"/>
              <w:ind w:left="540"/>
              <w:jc w:val="thaiDistribute"/>
              <w:rPr>
                <w:rFonts w:ascii="Arial" w:hAnsi="Arial" w:cs="Arial"/>
                <w:color w:val="000000"/>
                <w:sz w:val="20"/>
                <w:szCs w:val="20"/>
              </w:rPr>
            </w:pPr>
          </w:p>
        </w:tc>
      </w:tr>
      <w:tr w:rsidR="0003342F" w:rsidRPr="003D4F3F" w:rsidTr="00F03157">
        <w:tc>
          <w:tcPr>
            <w:tcW w:w="3510" w:type="dxa"/>
            <w:vAlign w:val="bottom"/>
          </w:tcPr>
          <w:p w:rsidR="0003342F" w:rsidRPr="003D4F3F" w:rsidRDefault="0003342F" w:rsidP="003634A8">
            <w:pPr>
              <w:spacing w:line="300" w:lineRule="exact"/>
              <w:ind w:right="-108"/>
              <w:rPr>
                <w:rFonts w:ascii="Arial" w:eastAsia="Calibri" w:hAnsi="Arial" w:cs="Arial"/>
                <w:b/>
                <w:bCs/>
                <w:noProof w:val="0"/>
                <w:sz w:val="20"/>
                <w:szCs w:val="20"/>
                <w:lang w:bidi="th-TH"/>
              </w:rPr>
            </w:pPr>
            <w:r w:rsidRPr="003D4F3F">
              <w:rPr>
                <w:rFonts w:ascii="Arial" w:eastAsia="Calibri" w:hAnsi="Arial" w:cs="Arial"/>
                <w:b/>
                <w:bCs/>
                <w:noProof w:val="0"/>
                <w:sz w:val="20"/>
                <w:szCs w:val="20"/>
                <w:lang w:bidi="th-TH"/>
              </w:rPr>
              <w:t>Doubtful account</w:t>
            </w:r>
          </w:p>
        </w:tc>
        <w:tc>
          <w:tcPr>
            <w:tcW w:w="1440" w:type="dxa"/>
          </w:tcPr>
          <w:p w:rsidR="0003342F" w:rsidRPr="003D4F3F" w:rsidRDefault="0003342F" w:rsidP="003634A8">
            <w:pPr>
              <w:pStyle w:val="Heading4"/>
              <w:spacing w:line="300" w:lineRule="exact"/>
              <w:ind w:left="-18"/>
              <w:jc w:val="right"/>
              <w:rPr>
                <w:rFonts w:ascii="Arial" w:hAnsi="Arial" w:cs="Arial"/>
                <w:b/>
                <w:bCs/>
                <w:spacing w:val="-6"/>
                <w:sz w:val="20"/>
                <w:szCs w:val="20"/>
                <w:u w:val="none"/>
              </w:rPr>
            </w:pPr>
          </w:p>
        </w:tc>
        <w:tc>
          <w:tcPr>
            <w:tcW w:w="1350" w:type="dxa"/>
          </w:tcPr>
          <w:p w:rsidR="0003342F" w:rsidRPr="003D4F3F" w:rsidRDefault="0003342F" w:rsidP="003634A8">
            <w:pPr>
              <w:pStyle w:val="Heading4"/>
              <w:spacing w:line="300" w:lineRule="exact"/>
              <w:ind w:left="-18"/>
              <w:jc w:val="right"/>
              <w:rPr>
                <w:rFonts w:ascii="Arial" w:hAnsi="Arial" w:cs="Arial"/>
                <w:b/>
                <w:bCs/>
                <w:spacing w:val="-6"/>
                <w:sz w:val="20"/>
                <w:szCs w:val="20"/>
                <w:u w:val="none"/>
              </w:rPr>
            </w:pPr>
          </w:p>
        </w:tc>
        <w:tc>
          <w:tcPr>
            <w:tcW w:w="1350" w:type="dxa"/>
          </w:tcPr>
          <w:p w:rsidR="0003342F" w:rsidRPr="003D4F3F" w:rsidRDefault="0003342F" w:rsidP="003634A8">
            <w:pPr>
              <w:pStyle w:val="Heading4"/>
              <w:spacing w:line="300" w:lineRule="exact"/>
              <w:ind w:left="-18"/>
              <w:jc w:val="right"/>
              <w:rPr>
                <w:rFonts w:ascii="Arial" w:hAnsi="Arial" w:cs="Arial"/>
                <w:b/>
                <w:bCs/>
                <w:spacing w:val="-6"/>
                <w:sz w:val="20"/>
                <w:szCs w:val="20"/>
                <w:u w:val="none"/>
              </w:rPr>
            </w:pPr>
          </w:p>
        </w:tc>
        <w:tc>
          <w:tcPr>
            <w:tcW w:w="1350" w:type="dxa"/>
          </w:tcPr>
          <w:p w:rsidR="0003342F" w:rsidRPr="003D4F3F" w:rsidRDefault="0003342F" w:rsidP="003634A8">
            <w:pPr>
              <w:pStyle w:val="Heading4"/>
              <w:spacing w:line="300" w:lineRule="exact"/>
              <w:ind w:left="-18"/>
              <w:jc w:val="right"/>
              <w:rPr>
                <w:rFonts w:ascii="Arial" w:hAnsi="Arial" w:cs="Arial"/>
                <w:b/>
                <w:bCs/>
                <w:spacing w:val="-6"/>
                <w:sz w:val="20"/>
                <w:szCs w:val="20"/>
                <w:u w:val="none"/>
              </w:rPr>
            </w:pPr>
          </w:p>
        </w:tc>
      </w:tr>
      <w:tr w:rsidR="0003342F" w:rsidRPr="003D4F3F" w:rsidTr="00F03157">
        <w:tc>
          <w:tcPr>
            <w:tcW w:w="3510" w:type="dxa"/>
            <w:vAlign w:val="bottom"/>
          </w:tcPr>
          <w:p w:rsidR="0003342F" w:rsidRPr="003D4F3F" w:rsidRDefault="0003342F" w:rsidP="003634A8">
            <w:pPr>
              <w:spacing w:line="300" w:lineRule="exact"/>
              <w:ind w:left="162" w:right="-108"/>
              <w:rPr>
                <w:rFonts w:ascii="Arial" w:eastAsia="Calibri" w:hAnsi="Arial" w:cs="Arial"/>
                <w:noProof w:val="0"/>
                <w:spacing w:val="-2"/>
                <w:sz w:val="20"/>
                <w:szCs w:val="20"/>
                <w:lang w:bidi="th-TH"/>
              </w:rPr>
            </w:pPr>
            <w:r w:rsidRPr="003D4F3F">
              <w:rPr>
                <w:rFonts w:ascii="Arial" w:hAnsi="Arial" w:cs="Arial"/>
                <w:spacing w:val="-2"/>
                <w:sz w:val="20"/>
                <w:szCs w:val="20"/>
              </w:rPr>
              <w:t>Thai Prime Investment Limited</w:t>
            </w:r>
          </w:p>
        </w:tc>
        <w:tc>
          <w:tcPr>
            <w:tcW w:w="1440" w:type="dxa"/>
          </w:tcPr>
          <w:p w:rsidR="0003342F" w:rsidRPr="003D4F3F" w:rsidRDefault="0003342F" w:rsidP="003634A8">
            <w:pPr>
              <w:pStyle w:val="10"/>
              <w:pBdr>
                <w:bottom w:val="none" w:sz="0" w:space="0" w:color="auto"/>
              </w:pBdr>
              <w:spacing w:line="300" w:lineRule="exact"/>
              <w:ind w:left="-18"/>
              <w:jc w:val="center"/>
              <w:rPr>
                <w:rFonts w:ascii="Arial" w:hAnsi="Arial" w:cs="Arial"/>
                <w:color w:val="000000"/>
                <w:sz w:val="20"/>
                <w:szCs w:val="20"/>
              </w:rPr>
            </w:pPr>
            <w:r w:rsidRPr="003D4F3F">
              <w:rPr>
                <w:rFonts w:ascii="Arial" w:hAnsi="Arial" w:cs="Arial"/>
                <w:color w:val="000000"/>
                <w:sz w:val="20"/>
                <w:szCs w:val="20"/>
              </w:rPr>
              <w:t>-</w:t>
            </w:r>
          </w:p>
        </w:tc>
        <w:tc>
          <w:tcPr>
            <w:tcW w:w="1350" w:type="dxa"/>
          </w:tcPr>
          <w:p w:rsidR="0003342F" w:rsidRPr="003D4F3F" w:rsidRDefault="0003342F" w:rsidP="003634A8">
            <w:pPr>
              <w:pStyle w:val="10"/>
              <w:pBdr>
                <w:bottom w:val="none" w:sz="0" w:space="0" w:color="auto"/>
              </w:pBdr>
              <w:spacing w:line="300" w:lineRule="exact"/>
              <w:ind w:left="-18"/>
              <w:jc w:val="center"/>
              <w:rPr>
                <w:rFonts w:ascii="Arial" w:hAnsi="Arial" w:cs="Arial"/>
                <w:color w:val="000000"/>
                <w:sz w:val="20"/>
                <w:szCs w:val="20"/>
              </w:rPr>
            </w:pPr>
            <w:r w:rsidRPr="003D4F3F">
              <w:rPr>
                <w:rFonts w:ascii="Arial" w:hAnsi="Arial" w:cs="Arial"/>
                <w:color w:val="000000"/>
                <w:sz w:val="20"/>
                <w:szCs w:val="20"/>
              </w:rPr>
              <w:t>-</w:t>
            </w:r>
          </w:p>
        </w:tc>
        <w:tc>
          <w:tcPr>
            <w:tcW w:w="1350" w:type="dxa"/>
          </w:tcPr>
          <w:p w:rsidR="0003342F" w:rsidRPr="003D4F3F" w:rsidRDefault="0003342F" w:rsidP="003634A8">
            <w:pPr>
              <w:pStyle w:val="10"/>
              <w:pBdr>
                <w:bottom w:val="none" w:sz="0" w:space="0" w:color="auto"/>
              </w:pBdr>
              <w:spacing w:line="300" w:lineRule="exact"/>
              <w:ind w:left="-18"/>
              <w:rPr>
                <w:rFonts w:ascii="Arial" w:hAnsi="Arial" w:cs="Arial"/>
                <w:color w:val="000000"/>
                <w:sz w:val="20"/>
                <w:szCs w:val="20"/>
              </w:rPr>
            </w:pPr>
            <w:r w:rsidRPr="003D4F3F">
              <w:rPr>
                <w:rFonts w:ascii="Arial" w:hAnsi="Arial" w:cs="Arial"/>
                <w:color w:val="000000"/>
                <w:sz w:val="20"/>
                <w:szCs w:val="20"/>
              </w:rPr>
              <w:t>69,680,085</w:t>
            </w:r>
          </w:p>
        </w:tc>
        <w:tc>
          <w:tcPr>
            <w:tcW w:w="1350" w:type="dxa"/>
          </w:tcPr>
          <w:p w:rsidR="0003342F" w:rsidRPr="003D4F3F" w:rsidRDefault="0003342F" w:rsidP="003634A8">
            <w:pPr>
              <w:pStyle w:val="10"/>
              <w:pBdr>
                <w:bottom w:val="none" w:sz="0" w:space="0" w:color="auto"/>
              </w:pBdr>
              <w:spacing w:line="300" w:lineRule="exact"/>
              <w:ind w:left="-18"/>
              <w:rPr>
                <w:rFonts w:ascii="Arial" w:hAnsi="Arial" w:cs="Arial"/>
                <w:color w:val="000000"/>
                <w:sz w:val="20"/>
                <w:szCs w:val="20"/>
              </w:rPr>
            </w:pPr>
            <w:r w:rsidRPr="003D4F3F">
              <w:rPr>
                <w:rFonts w:ascii="Arial" w:hAnsi="Arial" w:cs="Arial"/>
                <w:color w:val="000000"/>
                <w:sz w:val="20"/>
                <w:szCs w:val="20"/>
              </w:rPr>
              <w:t>86,455,481</w:t>
            </w:r>
          </w:p>
        </w:tc>
      </w:tr>
      <w:tr w:rsidR="0003342F" w:rsidRPr="003D4F3F" w:rsidTr="001A71E9">
        <w:tc>
          <w:tcPr>
            <w:tcW w:w="3510" w:type="dxa"/>
            <w:vAlign w:val="bottom"/>
          </w:tcPr>
          <w:p w:rsidR="0003342F" w:rsidRPr="003D4F3F" w:rsidRDefault="0003342F" w:rsidP="003634A8">
            <w:pPr>
              <w:spacing w:line="300" w:lineRule="exact"/>
              <w:ind w:left="162" w:right="-108"/>
              <w:rPr>
                <w:rFonts w:ascii="Arial" w:eastAsia="Calibri" w:hAnsi="Arial" w:cs="Arial"/>
                <w:noProof w:val="0"/>
                <w:spacing w:val="-2"/>
                <w:sz w:val="20"/>
                <w:szCs w:val="20"/>
                <w:lang w:bidi="th-TH"/>
              </w:rPr>
            </w:pPr>
            <w:r w:rsidRPr="003D4F3F">
              <w:rPr>
                <w:rFonts w:ascii="Arial" w:hAnsi="Arial" w:cs="Arial"/>
                <w:spacing w:val="-2"/>
                <w:sz w:val="20"/>
                <w:szCs w:val="20"/>
              </w:rPr>
              <w:t>Sport Events International DMCC</w:t>
            </w:r>
          </w:p>
        </w:tc>
        <w:tc>
          <w:tcPr>
            <w:tcW w:w="1440" w:type="dxa"/>
            <w:vAlign w:val="bottom"/>
          </w:tcPr>
          <w:p w:rsidR="0003342F" w:rsidRPr="003D4F3F" w:rsidRDefault="0003342F" w:rsidP="003634A8">
            <w:pPr>
              <w:pStyle w:val="10"/>
              <w:pBdr>
                <w:bottom w:val="single" w:sz="4" w:space="1" w:color="auto"/>
              </w:pBdr>
              <w:spacing w:line="300" w:lineRule="exact"/>
              <w:ind w:left="-18"/>
              <w:rPr>
                <w:rFonts w:ascii="Arial" w:hAnsi="Arial" w:cs="Arial"/>
                <w:color w:val="000000"/>
                <w:sz w:val="20"/>
                <w:szCs w:val="20"/>
              </w:rPr>
            </w:pPr>
            <w:r w:rsidRPr="003D4F3F">
              <w:rPr>
                <w:rFonts w:ascii="Arial" w:hAnsi="Arial" w:cs="Arial"/>
                <w:color w:val="000000"/>
                <w:sz w:val="20"/>
                <w:szCs w:val="20"/>
              </w:rPr>
              <w:t>51,297,321</w:t>
            </w:r>
          </w:p>
        </w:tc>
        <w:tc>
          <w:tcPr>
            <w:tcW w:w="1350" w:type="dxa"/>
            <w:vAlign w:val="bottom"/>
          </w:tcPr>
          <w:p w:rsidR="0003342F" w:rsidRPr="003D4F3F" w:rsidRDefault="0003342F" w:rsidP="003634A8">
            <w:pPr>
              <w:pStyle w:val="10"/>
              <w:pBdr>
                <w:bottom w:val="single" w:sz="4" w:space="1" w:color="auto"/>
              </w:pBdr>
              <w:spacing w:line="300" w:lineRule="exact"/>
              <w:ind w:left="-18"/>
              <w:jc w:val="center"/>
              <w:rPr>
                <w:rFonts w:ascii="Arial" w:hAnsi="Arial" w:cs="Arial"/>
                <w:color w:val="000000"/>
                <w:sz w:val="20"/>
                <w:szCs w:val="20"/>
              </w:rPr>
            </w:pPr>
            <w:r w:rsidRPr="003D4F3F">
              <w:rPr>
                <w:rFonts w:ascii="Arial" w:hAnsi="Arial" w:cs="Arial"/>
                <w:color w:val="000000"/>
                <w:sz w:val="20"/>
                <w:szCs w:val="20"/>
              </w:rPr>
              <w:t>-</w:t>
            </w:r>
          </w:p>
        </w:tc>
        <w:tc>
          <w:tcPr>
            <w:tcW w:w="1350" w:type="dxa"/>
            <w:vAlign w:val="bottom"/>
          </w:tcPr>
          <w:p w:rsidR="0003342F" w:rsidRPr="003D4F3F" w:rsidRDefault="0003342F" w:rsidP="003634A8">
            <w:pPr>
              <w:pStyle w:val="10"/>
              <w:pBdr>
                <w:bottom w:val="single" w:sz="4" w:space="1" w:color="auto"/>
              </w:pBdr>
              <w:spacing w:line="300" w:lineRule="exact"/>
              <w:ind w:left="-18"/>
              <w:jc w:val="center"/>
              <w:rPr>
                <w:rFonts w:ascii="Arial" w:hAnsi="Arial" w:cs="Arial"/>
                <w:color w:val="000000"/>
                <w:sz w:val="20"/>
                <w:szCs w:val="20"/>
              </w:rPr>
            </w:pPr>
            <w:r w:rsidRPr="003D4F3F">
              <w:rPr>
                <w:rFonts w:ascii="Arial" w:hAnsi="Arial" w:cs="Arial"/>
                <w:color w:val="000000"/>
                <w:sz w:val="20"/>
                <w:szCs w:val="20"/>
              </w:rPr>
              <w:t>-</w:t>
            </w:r>
          </w:p>
        </w:tc>
        <w:tc>
          <w:tcPr>
            <w:tcW w:w="1350" w:type="dxa"/>
            <w:vAlign w:val="bottom"/>
          </w:tcPr>
          <w:p w:rsidR="0003342F" w:rsidRPr="003D4F3F" w:rsidRDefault="0003342F" w:rsidP="003634A8">
            <w:pPr>
              <w:pStyle w:val="10"/>
              <w:pBdr>
                <w:bottom w:val="single" w:sz="4" w:space="1" w:color="auto"/>
              </w:pBdr>
              <w:spacing w:line="300" w:lineRule="exact"/>
              <w:ind w:left="-18"/>
              <w:jc w:val="center"/>
              <w:rPr>
                <w:rFonts w:ascii="Arial" w:hAnsi="Arial" w:cs="Arial"/>
                <w:color w:val="000000"/>
                <w:sz w:val="20"/>
                <w:szCs w:val="20"/>
              </w:rPr>
            </w:pPr>
            <w:r w:rsidRPr="003D4F3F">
              <w:rPr>
                <w:rFonts w:ascii="Arial" w:hAnsi="Arial" w:cs="Arial"/>
                <w:color w:val="000000"/>
                <w:sz w:val="20"/>
                <w:szCs w:val="20"/>
              </w:rPr>
              <w:t>-</w:t>
            </w:r>
          </w:p>
        </w:tc>
      </w:tr>
      <w:tr w:rsidR="0003342F" w:rsidRPr="003D4F3F" w:rsidTr="001A71E9">
        <w:tc>
          <w:tcPr>
            <w:tcW w:w="3510" w:type="dxa"/>
            <w:vAlign w:val="bottom"/>
          </w:tcPr>
          <w:p w:rsidR="0003342F" w:rsidRPr="003D4F3F" w:rsidRDefault="0003342F" w:rsidP="003634A8">
            <w:pPr>
              <w:spacing w:line="300" w:lineRule="exact"/>
              <w:ind w:left="162" w:right="-108"/>
              <w:rPr>
                <w:rFonts w:ascii="Arial" w:eastAsia="Calibri" w:hAnsi="Arial" w:cs="Arial"/>
                <w:noProof w:val="0"/>
                <w:sz w:val="20"/>
                <w:szCs w:val="20"/>
                <w:lang w:bidi="th-TH"/>
              </w:rPr>
            </w:pPr>
          </w:p>
        </w:tc>
        <w:tc>
          <w:tcPr>
            <w:tcW w:w="1440" w:type="dxa"/>
            <w:vAlign w:val="bottom"/>
          </w:tcPr>
          <w:p w:rsidR="0003342F" w:rsidRPr="003D4F3F" w:rsidRDefault="0003342F" w:rsidP="003634A8">
            <w:pPr>
              <w:pStyle w:val="10"/>
              <w:pBdr>
                <w:bottom w:val="double" w:sz="4" w:space="1" w:color="auto"/>
              </w:pBdr>
              <w:spacing w:line="300" w:lineRule="exact"/>
              <w:ind w:left="-18"/>
              <w:rPr>
                <w:rFonts w:ascii="Arial" w:eastAsia="Cordia New" w:hAnsi="Arial" w:cs="Arial"/>
                <w:noProof/>
                <w:sz w:val="20"/>
                <w:szCs w:val="20"/>
                <w:lang w:eastAsia="en-US" w:bidi="ar-SA"/>
              </w:rPr>
            </w:pPr>
            <w:r w:rsidRPr="003D4F3F">
              <w:rPr>
                <w:rFonts w:ascii="Arial" w:hAnsi="Arial" w:cs="Arial"/>
                <w:color w:val="000000"/>
                <w:sz w:val="20"/>
                <w:szCs w:val="20"/>
              </w:rPr>
              <w:t>51,297,321</w:t>
            </w:r>
          </w:p>
        </w:tc>
        <w:tc>
          <w:tcPr>
            <w:tcW w:w="1350" w:type="dxa"/>
            <w:vAlign w:val="bottom"/>
          </w:tcPr>
          <w:p w:rsidR="0003342F" w:rsidRPr="003D4F3F" w:rsidRDefault="0003342F" w:rsidP="003634A8">
            <w:pPr>
              <w:pStyle w:val="10"/>
              <w:pBdr>
                <w:bottom w:val="double" w:sz="4" w:space="1" w:color="auto"/>
              </w:pBdr>
              <w:spacing w:line="300" w:lineRule="exact"/>
              <w:ind w:left="-18"/>
              <w:jc w:val="center"/>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w:t>
            </w:r>
          </w:p>
        </w:tc>
        <w:tc>
          <w:tcPr>
            <w:tcW w:w="1350" w:type="dxa"/>
            <w:vAlign w:val="bottom"/>
          </w:tcPr>
          <w:p w:rsidR="0003342F" w:rsidRPr="003D4F3F" w:rsidRDefault="0003342F" w:rsidP="003634A8">
            <w:pPr>
              <w:pStyle w:val="10"/>
              <w:pBdr>
                <w:bottom w:val="double" w:sz="4" w:space="1" w:color="auto"/>
              </w:pBdr>
              <w:spacing w:line="300" w:lineRule="exact"/>
              <w:ind w:left="-18"/>
              <w:rPr>
                <w:rFonts w:ascii="Arial" w:eastAsia="Cordia New" w:hAnsi="Arial" w:cs="Arial"/>
                <w:noProof/>
                <w:sz w:val="20"/>
                <w:szCs w:val="20"/>
                <w:lang w:eastAsia="en-US" w:bidi="ar-SA"/>
              </w:rPr>
            </w:pPr>
            <w:r w:rsidRPr="003D4F3F">
              <w:rPr>
                <w:rFonts w:ascii="Arial" w:hAnsi="Arial" w:cs="Arial"/>
                <w:color w:val="000000"/>
                <w:sz w:val="20"/>
                <w:szCs w:val="20"/>
              </w:rPr>
              <w:t>69,680,085</w:t>
            </w:r>
          </w:p>
        </w:tc>
        <w:tc>
          <w:tcPr>
            <w:tcW w:w="1350" w:type="dxa"/>
            <w:vAlign w:val="bottom"/>
          </w:tcPr>
          <w:p w:rsidR="0003342F" w:rsidRPr="003D4F3F" w:rsidRDefault="0003342F" w:rsidP="003634A8">
            <w:pPr>
              <w:pStyle w:val="10"/>
              <w:pBdr>
                <w:bottom w:val="double" w:sz="4" w:space="1" w:color="auto"/>
              </w:pBdr>
              <w:spacing w:line="300" w:lineRule="exact"/>
              <w:ind w:left="-18"/>
              <w:rPr>
                <w:rFonts w:ascii="Arial" w:eastAsia="Cordia New" w:hAnsi="Arial" w:cs="Arial"/>
                <w:noProof/>
                <w:sz w:val="20"/>
                <w:szCs w:val="20"/>
                <w:lang w:eastAsia="en-US" w:bidi="ar-SA"/>
              </w:rPr>
            </w:pPr>
            <w:r w:rsidRPr="003D4F3F">
              <w:rPr>
                <w:rFonts w:ascii="Arial" w:hAnsi="Arial" w:cs="Arial"/>
                <w:color w:val="000000"/>
                <w:sz w:val="20"/>
                <w:szCs w:val="20"/>
              </w:rPr>
              <w:t>86,455,481</w:t>
            </w:r>
          </w:p>
        </w:tc>
      </w:tr>
    </w:tbl>
    <w:p w:rsidR="00053A30" w:rsidRPr="003D4F3F" w:rsidRDefault="00053A30" w:rsidP="00200BBC">
      <w:pPr>
        <w:ind w:left="540"/>
        <w:rPr>
          <w:rFonts w:ascii="Arial" w:hAnsi="Arial" w:cs="Arial"/>
          <w:snapToGrid w:val="0"/>
          <w:color w:val="000000"/>
          <w:spacing w:val="-4"/>
          <w:sz w:val="20"/>
          <w:szCs w:val="20"/>
          <w:lang w:eastAsia="th-TH"/>
        </w:rPr>
      </w:pPr>
    </w:p>
    <w:p w:rsidR="004A19FD" w:rsidRPr="003D4F3F" w:rsidRDefault="004A19FD">
      <w:pPr>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br w:type="page"/>
      </w:r>
    </w:p>
    <w:p w:rsidR="00744A78" w:rsidRPr="003D4F3F" w:rsidRDefault="00744A78" w:rsidP="00200BBC">
      <w:pPr>
        <w:spacing w:line="240" w:lineRule="atLeast"/>
        <w:ind w:left="540"/>
        <w:jc w:val="both"/>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lastRenderedPageBreak/>
        <w:t xml:space="preserve">Outstanding balances with related </w:t>
      </w:r>
      <w:r w:rsidR="00105D1B" w:rsidRPr="003D4F3F">
        <w:rPr>
          <w:rFonts w:ascii="Arial" w:hAnsi="Arial" w:cs="Arial"/>
          <w:snapToGrid w:val="0"/>
          <w:color w:val="000000"/>
          <w:sz w:val="20"/>
          <w:szCs w:val="20"/>
          <w:lang w:eastAsia="th-TH"/>
        </w:rPr>
        <w:t>part</w:t>
      </w:r>
      <w:r w:rsidR="00EC3EF4" w:rsidRPr="003D4F3F">
        <w:rPr>
          <w:rFonts w:ascii="Arial" w:hAnsi="Arial" w:cs="Arial"/>
          <w:snapToGrid w:val="0"/>
          <w:color w:val="000000"/>
          <w:sz w:val="20"/>
          <w:szCs w:val="20"/>
          <w:lang w:eastAsia="th-TH"/>
        </w:rPr>
        <w:t>ies</w:t>
      </w:r>
      <w:r w:rsidR="007A37E0" w:rsidRPr="003D4F3F">
        <w:rPr>
          <w:rFonts w:ascii="Arial" w:hAnsi="Arial" w:cs="Arial"/>
          <w:snapToGrid w:val="0"/>
          <w:color w:val="000000"/>
          <w:sz w:val="20"/>
          <w:szCs w:val="20"/>
          <w:lang w:eastAsia="th-TH"/>
        </w:rPr>
        <w:t xml:space="preserve"> </w:t>
      </w:r>
      <w:r w:rsidRPr="003D4F3F">
        <w:rPr>
          <w:rFonts w:ascii="Arial" w:hAnsi="Arial" w:cs="Arial"/>
          <w:snapToGrid w:val="0"/>
          <w:color w:val="000000"/>
          <w:spacing w:val="-4"/>
          <w:sz w:val="20"/>
          <w:szCs w:val="20"/>
          <w:lang w:eastAsia="th-TH"/>
        </w:rPr>
        <w:t xml:space="preserve">as at </w:t>
      </w:r>
      <w:r w:rsidR="00940617" w:rsidRPr="003D4F3F">
        <w:rPr>
          <w:rFonts w:ascii="Arial" w:hAnsi="Arial" w:cs="Arial"/>
          <w:snapToGrid w:val="0"/>
          <w:color w:val="000000"/>
          <w:spacing w:val="-4"/>
          <w:sz w:val="20"/>
          <w:szCs w:val="20"/>
          <w:lang w:eastAsia="th-TH"/>
        </w:rPr>
        <w:t>31 December 201</w:t>
      </w:r>
      <w:r w:rsidR="009C6594" w:rsidRPr="003D4F3F">
        <w:rPr>
          <w:rFonts w:ascii="Arial" w:hAnsi="Arial" w:cs="Arial"/>
          <w:snapToGrid w:val="0"/>
          <w:color w:val="000000"/>
          <w:spacing w:val="-4"/>
          <w:sz w:val="20"/>
          <w:szCs w:val="20"/>
          <w:lang w:eastAsia="th-TH"/>
        </w:rPr>
        <w:t>6</w:t>
      </w:r>
      <w:r w:rsidR="00940617" w:rsidRPr="003D4F3F">
        <w:rPr>
          <w:rFonts w:ascii="Arial" w:hAnsi="Arial" w:cs="Arial"/>
          <w:snapToGrid w:val="0"/>
          <w:color w:val="000000"/>
          <w:spacing w:val="-4"/>
          <w:sz w:val="20"/>
          <w:szCs w:val="20"/>
          <w:lang w:eastAsia="th-TH"/>
        </w:rPr>
        <w:t xml:space="preserve"> and </w:t>
      </w:r>
      <w:r w:rsidRPr="003D4F3F">
        <w:rPr>
          <w:rFonts w:ascii="Arial" w:hAnsi="Arial" w:cs="Arial"/>
          <w:snapToGrid w:val="0"/>
          <w:color w:val="000000"/>
          <w:spacing w:val="-4"/>
          <w:sz w:val="20"/>
          <w:szCs w:val="20"/>
          <w:lang w:eastAsia="th-TH"/>
        </w:rPr>
        <w:t>201</w:t>
      </w:r>
      <w:r w:rsidR="009C6594" w:rsidRPr="003D4F3F">
        <w:rPr>
          <w:rFonts w:ascii="Arial" w:hAnsi="Arial" w:cs="Arial"/>
          <w:snapToGrid w:val="0"/>
          <w:color w:val="000000"/>
          <w:spacing w:val="-4"/>
          <w:sz w:val="20"/>
          <w:szCs w:val="20"/>
          <w:lang w:eastAsia="th-TH"/>
        </w:rPr>
        <w:t>5</w:t>
      </w:r>
      <w:r w:rsidRPr="003D4F3F">
        <w:rPr>
          <w:rFonts w:ascii="Arial" w:hAnsi="Arial" w:cs="Arial"/>
          <w:snapToGrid w:val="0"/>
          <w:color w:val="000000"/>
          <w:spacing w:val="-4"/>
          <w:sz w:val="20"/>
          <w:szCs w:val="20"/>
          <w:lang w:eastAsia="th-TH"/>
        </w:rPr>
        <w:t xml:space="preserve"> were as follows:</w:t>
      </w:r>
    </w:p>
    <w:p w:rsidR="00251EE9" w:rsidRPr="003D4F3F" w:rsidRDefault="00251EE9" w:rsidP="00E83BD7">
      <w:pPr>
        <w:ind w:left="540"/>
        <w:jc w:val="thaiDistribute"/>
        <w:rPr>
          <w:rFonts w:ascii="Arial" w:hAnsi="Arial" w:cs="Arial"/>
          <w:color w:val="000000"/>
          <w:sz w:val="16"/>
          <w:szCs w:val="16"/>
        </w:rPr>
      </w:pPr>
    </w:p>
    <w:tbl>
      <w:tblPr>
        <w:tblpPr w:leftFromText="180" w:rightFromText="180" w:vertAnchor="text" w:tblpX="558" w:tblpY="1"/>
        <w:tblOverlap w:val="never"/>
        <w:tblW w:w="9108" w:type="dxa"/>
        <w:tblLayout w:type="fixed"/>
        <w:tblLook w:val="0000" w:firstRow="0" w:lastRow="0" w:firstColumn="0" w:lastColumn="0" w:noHBand="0" w:noVBand="0"/>
      </w:tblPr>
      <w:tblGrid>
        <w:gridCol w:w="3510"/>
        <w:gridCol w:w="1399"/>
        <w:gridCol w:w="1319"/>
        <w:gridCol w:w="81"/>
        <w:gridCol w:w="1399"/>
        <w:gridCol w:w="1400"/>
      </w:tblGrid>
      <w:tr w:rsidR="007C7DFE" w:rsidRPr="003D4F3F" w:rsidTr="009D1524">
        <w:trPr>
          <w:tblHeader/>
        </w:trPr>
        <w:tc>
          <w:tcPr>
            <w:tcW w:w="3510" w:type="dxa"/>
          </w:tcPr>
          <w:p w:rsidR="007C7DFE" w:rsidRPr="003D4F3F" w:rsidRDefault="007C7DFE" w:rsidP="003634A8">
            <w:pPr>
              <w:spacing w:line="280" w:lineRule="atLeast"/>
              <w:ind w:right="-144" w:hanging="18"/>
              <w:rPr>
                <w:rFonts w:ascii="Arial" w:hAnsi="Arial" w:cs="Arial"/>
                <w:b/>
                <w:bCs/>
                <w:sz w:val="20"/>
                <w:szCs w:val="20"/>
                <w:rtl/>
                <w:cs/>
              </w:rPr>
            </w:pPr>
          </w:p>
        </w:tc>
        <w:tc>
          <w:tcPr>
            <w:tcW w:w="5598" w:type="dxa"/>
            <w:gridSpan w:val="5"/>
          </w:tcPr>
          <w:p w:rsidR="007C7DFE" w:rsidRPr="003D4F3F" w:rsidRDefault="007C7DFE" w:rsidP="003634A8">
            <w:pPr>
              <w:pStyle w:val="Heading4"/>
              <w:pBdr>
                <w:bottom w:val="single" w:sz="4" w:space="1" w:color="auto"/>
              </w:pBdr>
              <w:spacing w:line="280" w:lineRule="atLeast"/>
              <w:ind w:left="-18"/>
              <w:rPr>
                <w:rFonts w:ascii="Arial" w:hAnsi="Arial" w:cs="Arial"/>
                <w:b/>
                <w:bCs/>
                <w:sz w:val="20"/>
                <w:szCs w:val="20"/>
                <w:u w:val="none"/>
                <w:rtl/>
                <w:cs/>
              </w:rPr>
            </w:pPr>
            <w:r w:rsidRPr="003D4F3F">
              <w:rPr>
                <w:rFonts w:ascii="Arial" w:hAnsi="Arial" w:cs="Arial"/>
                <w:b/>
                <w:bCs/>
                <w:sz w:val="20"/>
                <w:szCs w:val="20"/>
                <w:u w:val="none"/>
              </w:rPr>
              <w:t>(Unit:Baht)</w:t>
            </w:r>
          </w:p>
        </w:tc>
      </w:tr>
      <w:tr w:rsidR="007C7DFE" w:rsidRPr="003D4F3F" w:rsidTr="009D1524">
        <w:trPr>
          <w:trHeight w:val="66"/>
          <w:tblHeader/>
        </w:trPr>
        <w:tc>
          <w:tcPr>
            <w:tcW w:w="3510" w:type="dxa"/>
          </w:tcPr>
          <w:p w:rsidR="007C7DFE" w:rsidRPr="003D4F3F" w:rsidRDefault="007C7DFE" w:rsidP="003634A8">
            <w:pPr>
              <w:spacing w:line="280" w:lineRule="atLeast"/>
              <w:ind w:right="-144" w:hanging="18"/>
              <w:rPr>
                <w:rFonts w:ascii="Arial" w:hAnsi="Arial" w:cs="Arial"/>
                <w:b/>
                <w:bCs/>
                <w:sz w:val="20"/>
                <w:szCs w:val="20"/>
                <w:rtl/>
                <w:cs/>
              </w:rPr>
            </w:pPr>
          </w:p>
        </w:tc>
        <w:tc>
          <w:tcPr>
            <w:tcW w:w="2799" w:type="dxa"/>
            <w:gridSpan w:val="3"/>
          </w:tcPr>
          <w:p w:rsidR="007C7DFE" w:rsidRPr="003D4F3F" w:rsidRDefault="007C7DFE" w:rsidP="003634A8">
            <w:pPr>
              <w:pStyle w:val="Heading4"/>
              <w:pBdr>
                <w:bottom w:val="single" w:sz="4" w:space="1" w:color="auto"/>
              </w:pBdr>
              <w:spacing w:line="280" w:lineRule="atLeast"/>
              <w:ind w:left="-18"/>
              <w:rPr>
                <w:rFonts w:ascii="Arial" w:hAnsi="Arial" w:cs="Arial"/>
                <w:b/>
                <w:bCs/>
                <w:sz w:val="20"/>
                <w:szCs w:val="20"/>
                <w:u w:val="none"/>
                <w:rtl/>
                <w:cs/>
              </w:rPr>
            </w:pPr>
            <w:r w:rsidRPr="003D4F3F">
              <w:rPr>
                <w:rFonts w:ascii="Arial" w:hAnsi="Arial" w:cs="Arial"/>
                <w:b/>
                <w:bCs/>
                <w:sz w:val="20"/>
                <w:szCs w:val="20"/>
                <w:u w:val="none"/>
              </w:rPr>
              <w:t>Consolidated</w:t>
            </w:r>
          </w:p>
        </w:tc>
        <w:tc>
          <w:tcPr>
            <w:tcW w:w="2799" w:type="dxa"/>
            <w:gridSpan w:val="2"/>
          </w:tcPr>
          <w:p w:rsidR="007C7DFE" w:rsidRPr="003D4F3F" w:rsidRDefault="007C7DFE" w:rsidP="003634A8">
            <w:pPr>
              <w:pStyle w:val="Heading4"/>
              <w:pBdr>
                <w:bottom w:val="single" w:sz="4" w:space="1" w:color="auto"/>
              </w:pBdr>
              <w:spacing w:line="280" w:lineRule="atLeast"/>
              <w:ind w:left="-18"/>
              <w:rPr>
                <w:rFonts w:ascii="Arial" w:hAnsi="Arial" w:cs="Arial"/>
                <w:b/>
                <w:bCs/>
                <w:sz w:val="20"/>
                <w:szCs w:val="20"/>
                <w:u w:val="none"/>
                <w:rtl/>
                <w:cs/>
              </w:rPr>
            </w:pPr>
            <w:r w:rsidRPr="003D4F3F">
              <w:rPr>
                <w:rFonts w:ascii="Arial" w:hAnsi="Arial" w:cs="Arial"/>
                <w:b/>
                <w:bCs/>
                <w:sz w:val="20"/>
                <w:szCs w:val="20"/>
                <w:u w:val="none"/>
              </w:rPr>
              <w:t>The Company</w:t>
            </w:r>
          </w:p>
        </w:tc>
      </w:tr>
      <w:tr w:rsidR="007C7DFE" w:rsidRPr="003D4F3F" w:rsidTr="009D1524">
        <w:trPr>
          <w:trHeight w:val="66"/>
          <w:tblHeader/>
        </w:trPr>
        <w:tc>
          <w:tcPr>
            <w:tcW w:w="3510" w:type="dxa"/>
          </w:tcPr>
          <w:p w:rsidR="007C7DFE" w:rsidRPr="003D4F3F" w:rsidRDefault="007C7DFE" w:rsidP="003634A8">
            <w:pPr>
              <w:spacing w:line="280" w:lineRule="atLeast"/>
              <w:ind w:right="-144" w:hanging="18"/>
              <w:rPr>
                <w:rFonts w:ascii="Arial" w:hAnsi="Arial" w:cs="Arial"/>
                <w:b/>
                <w:bCs/>
                <w:sz w:val="20"/>
                <w:szCs w:val="20"/>
                <w:rtl/>
                <w:cs/>
              </w:rPr>
            </w:pPr>
          </w:p>
        </w:tc>
        <w:tc>
          <w:tcPr>
            <w:tcW w:w="1399" w:type="dxa"/>
          </w:tcPr>
          <w:p w:rsidR="007C7DFE" w:rsidRPr="003D4F3F" w:rsidRDefault="007C7DFE" w:rsidP="003634A8">
            <w:pPr>
              <w:pStyle w:val="Heading4"/>
              <w:pBdr>
                <w:bottom w:val="single" w:sz="4" w:space="1" w:color="auto"/>
              </w:pBdr>
              <w:spacing w:line="280" w:lineRule="atLeast"/>
              <w:ind w:left="-18"/>
              <w:jc w:val="right"/>
              <w:rPr>
                <w:rFonts w:ascii="Arial" w:hAnsi="Arial" w:cs="Arial"/>
                <w:b/>
                <w:bCs/>
                <w:sz w:val="20"/>
                <w:szCs w:val="20"/>
                <w:u w:val="none"/>
              </w:rPr>
            </w:pPr>
            <w:r w:rsidRPr="003D4F3F">
              <w:rPr>
                <w:rFonts w:ascii="Arial" w:hAnsi="Arial" w:cs="Arial"/>
                <w:b/>
                <w:bCs/>
                <w:sz w:val="20"/>
                <w:szCs w:val="20"/>
                <w:u w:val="none"/>
              </w:rPr>
              <w:t>201</w:t>
            </w:r>
            <w:r w:rsidR="009C6594" w:rsidRPr="003D4F3F">
              <w:rPr>
                <w:rFonts w:ascii="Arial" w:hAnsi="Arial" w:cs="Arial"/>
                <w:b/>
                <w:bCs/>
                <w:sz w:val="20"/>
                <w:szCs w:val="20"/>
                <w:u w:val="none"/>
              </w:rPr>
              <w:t>6</w:t>
            </w:r>
          </w:p>
        </w:tc>
        <w:tc>
          <w:tcPr>
            <w:tcW w:w="1400" w:type="dxa"/>
            <w:gridSpan w:val="2"/>
          </w:tcPr>
          <w:p w:rsidR="007C7DFE" w:rsidRPr="003D4F3F" w:rsidRDefault="007C7DFE" w:rsidP="003634A8">
            <w:pPr>
              <w:pStyle w:val="Heading4"/>
              <w:pBdr>
                <w:bottom w:val="single" w:sz="4" w:space="1" w:color="auto"/>
              </w:pBdr>
              <w:spacing w:line="280" w:lineRule="atLeast"/>
              <w:ind w:left="-18"/>
              <w:jc w:val="right"/>
              <w:rPr>
                <w:rFonts w:ascii="Arial" w:hAnsi="Arial" w:cs="Arial"/>
                <w:b/>
                <w:bCs/>
                <w:sz w:val="20"/>
                <w:szCs w:val="20"/>
                <w:u w:val="none"/>
                <w:rtl/>
                <w:cs/>
              </w:rPr>
            </w:pPr>
            <w:r w:rsidRPr="003D4F3F">
              <w:rPr>
                <w:rFonts w:ascii="Arial" w:hAnsi="Arial" w:cs="Arial"/>
                <w:b/>
                <w:bCs/>
                <w:sz w:val="20"/>
                <w:szCs w:val="20"/>
                <w:u w:val="none"/>
              </w:rPr>
              <w:t>201</w:t>
            </w:r>
            <w:r w:rsidR="009C6594" w:rsidRPr="003D4F3F">
              <w:rPr>
                <w:rFonts w:ascii="Arial" w:hAnsi="Arial" w:cs="Arial"/>
                <w:b/>
                <w:bCs/>
                <w:sz w:val="20"/>
                <w:szCs w:val="20"/>
                <w:u w:val="none"/>
              </w:rPr>
              <w:t>5</w:t>
            </w:r>
          </w:p>
        </w:tc>
        <w:tc>
          <w:tcPr>
            <w:tcW w:w="1399" w:type="dxa"/>
          </w:tcPr>
          <w:p w:rsidR="007C7DFE" w:rsidRPr="003D4F3F" w:rsidRDefault="007C7DFE" w:rsidP="003634A8">
            <w:pPr>
              <w:pStyle w:val="Heading4"/>
              <w:pBdr>
                <w:bottom w:val="single" w:sz="4" w:space="1" w:color="auto"/>
              </w:pBdr>
              <w:spacing w:line="280" w:lineRule="atLeast"/>
              <w:ind w:left="-18"/>
              <w:jc w:val="right"/>
              <w:rPr>
                <w:rFonts w:ascii="Arial" w:hAnsi="Arial" w:cs="Arial"/>
                <w:b/>
                <w:bCs/>
                <w:sz w:val="20"/>
                <w:szCs w:val="20"/>
                <w:u w:val="none"/>
              </w:rPr>
            </w:pPr>
            <w:r w:rsidRPr="003D4F3F">
              <w:rPr>
                <w:rFonts w:ascii="Arial" w:hAnsi="Arial" w:cs="Arial"/>
                <w:b/>
                <w:bCs/>
                <w:sz w:val="20"/>
                <w:szCs w:val="20"/>
                <w:u w:val="none"/>
              </w:rPr>
              <w:t>201</w:t>
            </w:r>
            <w:r w:rsidR="009C6594" w:rsidRPr="003D4F3F">
              <w:rPr>
                <w:rFonts w:ascii="Arial" w:hAnsi="Arial" w:cs="Arial"/>
                <w:b/>
                <w:bCs/>
                <w:sz w:val="20"/>
                <w:szCs w:val="20"/>
                <w:u w:val="none"/>
              </w:rPr>
              <w:t>6</w:t>
            </w:r>
          </w:p>
        </w:tc>
        <w:tc>
          <w:tcPr>
            <w:tcW w:w="1400" w:type="dxa"/>
          </w:tcPr>
          <w:p w:rsidR="007C7DFE" w:rsidRPr="003D4F3F" w:rsidRDefault="007C7DFE" w:rsidP="003634A8">
            <w:pPr>
              <w:pStyle w:val="Heading4"/>
              <w:pBdr>
                <w:bottom w:val="single" w:sz="4" w:space="1" w:color="auto"/>
              </w:pBdr>
              <w:spacing w:line="280" w:lineRule="atLeast"/>
              <w:ind w:left="-18"/>
              <w:jc w:val="right"/>
              <w:rPr>
                <w:rFonts w:ascii="Arial" w:hAnsi="Arial" w:cs="Arial"/>
                <w:b/>
                <w:bCs/>
                <w:sz w:val="20"/>
                <w:szCs w:val="20"/>
                <w:u w:val="none"/>
                <w:rtl/>
                <w:cs/>
              </w:rPr>
            </w:pPr>
            <w:r w:rsidRPr="003D4F3F">
              <w:rPr>
                <w:rFonts w:ascii="Arial" w:hAnsi="Arial" w:cs="Arial"/>
                <w:b/>
                <w:bCs/>
                <w:sz w:val="20"/>
                <w:szCs w:val="20"/>
                <w:u w:val="none"/>
              </w:rPr>
              <w:t>201</w:t>
            </w:r>
            <w:r w:rsidR="009C6594" w:rsidRPr="003D4F3F">
              <w:rPr>
                <w:rFonts w:ascii="Arial" w:hAnsi="Arial" w:cs="Arial"/>
                <w:b/>
                <w:bCs/>
                <w:sz w:val="20"/>
                <w:szCs w:val="20"/>
                <w:u w:val="none"/>
              </w:rPr>
              <w:t>5</w:t>
            </w:r>
          </w:p>
        </w:tc>
      </w:tr>
      <w:tr w:rsidR="00812B09" w:rsidRPr="003D4F3F" w:rsidTr="009D1524">
        <w:trPr>
          <w:trHeight w:val="66"/>
          <w:tblHeader/>
        </w:trPr>
        <w:tc>
          <w:tcPr>
            <w:tcW w:w="3510" w:type="dxa"/>
            <w:vAlign w:val="bottom"/>
          </w:tcPr>
          <w:p w:rsidR="00812B09" w:rsidRPr="003D4F3F" w:rsidRDefault="00812B09" w:rsidP="003634A8">
            <w:pPr>
              <w:spacing w:line="280" w:lineRule="atLeast"/>
              <w:ind w:left="540"/>
              <w:jc w:val="thaiDistribute"/>
              <w:rPr>
                <w:rFonts w:ascii="Arial" w:hAnsi="Arial" w:cs="Arial"/>
                <w:color w:val="000000"/>
                <w:sz w:val="20"/>
                <w:szCs w:val="20"/>
              </w:rPr>
            </w:pPr>
          </w:p>
        </w:tc>
        <w:tc>
          <w:tcPr>
            <w:tcW w:w="1399" w:type="dxa"/>
          </w:tcPr>
          <w:p w:rsidR="00812B09" w:rsidRPr="003D4F3F" w:rsidRDefault="00812B09" w:rsidP="003634A8">
            <w:pPr>
              <w:spacing w:line="280" w:lineRule="atLeast"/>
              <w:ind w:left="540"/>
              <w:jc w:val="thaiDistribute"/>
              <w:rPr>
                <w:rFonts w:ascii="Arial" w:hAnsi="Arial" w:cs="Arial"/>
                <w:color w:val="000000"/>
                <w:sz w:val="20"/>
                <w:szCs w:val="20"/>
              </w:rPr>
            </w:pPr>
          </w:p>
        </w:tc>
        <w:tc>
          <w:tcPr>
            <w:tcW w:w="1400" w:type="dxa"/>
            <w:gridSpan w:val="2"/>
          </w:tcPr>
          <w:p w:rsidR="00812B09" w:rsidRPr="003D4F3F" w:rsidRDefault="00812B09" w:rsidP="003634A8">
            <w:pPr>
              <w:spacing w:line="280" w:lineRule="atLeast"/>
              <w:ind w:left="540"/>
              <w:jc w:val="thaiDistribute"/>
              <w:rPr>
                <w:rFonts w:ascii="Arial" w:hAnsi="Arial" w:cs="Arial"/>
                <w:color w:val="000000"/>
                <w:sz w:val="20"/>
                <w:szCs w:val="20"/>
              </w:rPr>
            </w:pPr>
          </w:p>
        </w:tc>
        <w:tc>
          <w:tcPr>
            <w:tcW w:w="1399" w:type="dxa"/>
            <w:vAlign w:val="bottom"/>
          </w:tcPr>
          <w:p w:rsidR="00812B09" w:rsidRPr="003D4F3F" w:rsidRDefault="00812B09" w:rsidP="003634A8">
            <w:pPr>
              <w:spacing w:line="280" w:lineRule="atLeast"/>
              <w:ind w:left="540"/>
              <w:jc w:val="thaiDistribute"/>
              <w:rPr>
                <w:rFonts w:ascii="Arial" w:hAnsi="Arial" w:cs="Arial"/>
                <w:color w:val="000000"/>
                <w:sz w:val="20"/>
                <w:szCs w:val="20"/>
                <w:rtl/>
                <w:cs/>
              </w:rPr>
            </w:pPr>
          </w:p>
        </w:tc>
        <w:tc>
          <w:tcPr>
            <w:tcW w:w="1400" w:type="dxa"/>
            <w:vAlign w:val="bottom"/>
          </w:tcPr>
          <w:p w:rsidR="00812B09" w:rsidRPr="003D4F3F" w:rsidRDefault="00812B09" w:rsidP="003634A8">
            <w:pPr>
              <w:spacing w:line="280" w:lineRule="atLeast"/>
              <w:ind w:left="540"/>
              <w:jc w:val="thaiDistribute"/>
              <w:rPr>
                <w:rFonts w:ascii="Arial" w:hAnsi="Arial" w:cs="Arial"/>
                <w:color w:val="000000"/>
                <w:sz w:val="20"/>
                <w:szCs w:val="20"/>
                <w:rtl/>
                <w:cs/>
              </w:rPr>
            </w:pPr>
          </w:p>
        </w:tc>
      </w:tr>
      <w:tr w:rsidR="007C7DFE" w:rsidRPr="003D4F3F" w:rsidTr="009D1524">
        <w:trPr>
          <w:trHeight w:val="66"/>
        </w:trPr>
        <w:tc>
          <w:tcPr>
            <w:tcW w:w="3510" w:type="dxa"/>
            <w:vAlign w:val="bottom"/>
          </w:tcPr>
          <w:p w:rsidR="007C7DFE" w:rsidRPr="003D4F3F" w:rsidRDefault="007C7DFE" w:rsidP="003634A8">
            <w:pPr>
              <w:spacing w:line="280" w:lineRule="atLeast"/>
              <w:rPr>
                <w:rFonts w:ascii="Arial" w:eastAsia="Calibri" w:hAnsi="Arial" w:cs="Arial"/>
                <w:b/>
                <w:bCs/>
                <w:noProof w:val="0"/>
                <w:sz w:val="20"/>
                <w:szCs w:val="20"/>
                <w:lang w:bidi="th-TH"/>
              </w:rPr>
            </w:pPr>
            <w:r w:rsidRPr="003D4F3F">
              <w:rPr>
                <w:rFonts w:ascii="Arial" w:eastAsia="Calibri" w:hAnsi="Arial" w:cs="Arial"/>
                <w:b/>
                <w:bCs/>
                <w:noProof w:val="0"/>
                <w:sz w:val="20"/>
                <w:szCs w:val="20"/>
                <w:lang w:bidi="th-TH"/>
              </w:rPr>
              <w:t>Other receivable</w:t>
            </w:r>
            <w:r w:rsidR="00C7474E" w:rsidRPr="003D4F3F">
              <w:rPr>
                <w:rFonts w:ascii="Arial" w:eastAsia="Calibri" w:hAnsi="Arial" w:cs="Arial"/>
                <w:b/>
                <w:bCs/>
                <w:noProof w:val="0"/>
                <w:sz w:val="20"/>
                <w:szCs w:val="20"/>
                <w:lang w:bidi="th-TH"/>
              </w:rPr>
              <w:t>s</w:t>
            </w:r>
            <w:r w:rsidRPr="003D4F3F">
              <w:rPr>
                <w:rFonts w:ascii="Arial" w:eastAsia="Calibri" w:hAnsi="Arial" w:cs="Arial"/>
                <w:b/>
                <w:bCs/>
                <w:noProof w:val="0"/>
                <w:sz w:val="20"/>
                <w:szCs w:val="20"/>
                <w:lang w:bidi="th-TH"/>
              </w:rPr>
              <w:t xml:space="preserve"> </w:t>
            </w:r>
          </w:p>
        </w:tc>
        <w:tc>
          <w:tcPr>
            <w:tcW w:w="1399" w:type="dxa"/>
          </w:tcPr>
          <w:p w:rsidR="007C7DFE" w:rsidRPr="003D4F3F" w:rsidRDefault="007C7DFE" w:rsidP="003634A8">
            <w:pPr>
              <w:spacing w:line="280" w:lineRule="atLeast"/>
              <w:ind w:left="567"/>
              <w:jc w:val="both"/>
              <w:rPr>
                <w:rFonts w:ascii="Arial" w:hAnsi="Arial" w:cs="Arial"/>
                <w:snapToGrid w:val="0"/>
                <w:color w:val="000000"/>
                <w:spacing w:val="-4"/>
                <w:sz w:val="20"/>
                <w:szCs w:val="20"/>
                <w:lang w:eastAsia="th-TH"/>
              </w:rPr>
            </w:pPr>
          </w:p>
        </w:tc>
        <w:tc>
          <w:tcPr>
            <w:tcW w:w="1400" w:type="dxa"/>
            <w:gridSpan w:val="2"/>
          </w:tcPr>
          <w:p w:rsidR="007C7DFE" w:rsidRPr="003D4F3F" w:rsidRDefault="007C7DFE" w:rsidP="003634A8">
            <w:pPr>
              <w:spacing w:line="280" w:lineRule="atLeast"/>
              <w:ind w:left="567"/>
              <w:jc w:val="both"/>
              <w:rPr>
                <w:rFonts w:ascii="Arial" w:hAnsi="Arial" w:cs="Arial"/>
                <w:snapToGrid w:val="0"/>
                <w:color w:val="000000"/>
                <w:spacing w:val="-4"/>
                <w:sz w:val="20"/>
                <w:szCs w:val="20"/>
                <w:lang w:eastAsia="th-TH"/>
              </w:rPr>
            </w:pPr>
          </w:p>
        </w:tc>
        <w:tc>
          <w:tcPr>
            <w:tcW w:w="1399" w:type="dxa"/>
            <w:vAlign w:val="bottom"/>
          </w:tcPr>
          <w:p w:rsidR="007C7DFE" w:rsidRPr="003D4F3F" w:rsidRDefault="007C7DFE" w:rsidP="003634A8">
            <w:pPr>
              <w:spacing w:line="280" w:lineRule="atLeast"/>
              <w:ind w:left="567"/>
              <w:jc w:val="both"/>
              <w:rPr>
                <w:rFonts w:ascii="Arial" w:hAnsi="Arial" w:cs="Arial"/>
                <w:snapToGrid w:val="0"/>
                <w:color w:val="000000"/>
                <w:spacing w:val="-4"/>
                <w:sz w:val="20"/>
                <w:szCs w:val="20"/>
                <w:rtl/>
                <w:cs/>
                <w:lang w:eastAsia="th-TH"/>
              </w:rPr>
            </w:pPr>
          </w:p>
        </w:tc>
        <w:tc>
          <w:tcPr>
            <w:tcW w:w="1400" w:type="dxa"/>
            <w:vAlign w:val="bottom"/>
          </w:tcPr>
          <w:p w:rsidR="007C7DFE" w:rsidRPr="003D4F3F" w:rsidRDefault="007C7DFE" w:rsidP="003634A8">
            <w:pPr>
              <w:spacing w:line="280" w:lineRule="atLeast"/>
              <w:ind w:left="567"/>
              <w:jc w:val="both"/>
              <w:rPr>
                <w:rFonts w:ascii="Arial" w:hAnsi="Arial" w:cs="Arial"/>
                <w:snapToGrid w:val="0"/>
                <w:color w:val="000000"/>
                <w:spacing w:val="-4"/>
                <w:sz w:val="20"/>
                <w:szCs w:val="20"/>
                <w:rtl/>
                <w:cs/>
                <w:lang w:eastAsia="th-TH"/>
              </w:rPr>
            </w:pPr>
          </w:p>
        </w:tc>
      </w:tr>
      <w:tr w:rsidR="009C6594" w:rsidRPr="003D4F3F" w:rsidTr="009D1524">
        <w:trPr>
          <w:trHeight w:val="66"/>
        </w:trPr>
        <w:tc>
          <w:tcPr>
            <w:tcW w:w="3510" w:type="dxa"/>
            <w:vAlign w:val="bottom"/>
          </w:tcPr>
          <w:p w:rsidR="009C6594" w:rsidRPr="003D4F3F" w:rsidRDefault="009C6594" w:rsidP="003634A8">
            <w:pPr>
              <w:spacing w:line="280" w:lineRule="atLeast"/>
              <w:rPr>
                <w:rFonts w:ascii="Arial" w:eastAsia="Calibri" w:hAnsi="Arial" w:cs="Arial"/>
                <w:noProof w:val="0"/>
                <w:sz w:val="20"/>
                <w:szCs w:val="20"/>
                <w:lang w:bidi="th-TH"/>
              </w:rPr>
            </w:pPr>
            <w:r w:rsidRPr="003D4F3F">
              <w:rPr>
                <w:rFonts w:ascii="Arial" w:eastAsia="Calibri" w:hAnsi="Arial" w:cs="Arial"/>
                <w:noProof w:val="0"/>
                <w:sz w:val="20"/>
                <w:szCs w:val="20"/>
                <w:lang w:bidi="th-TH"/>
              </w:rPr>
              <w:t xml:space="preserve">   Thai Prime Investment Limited </w:t>
            </w:r>
          </w:p>
        </w:tc>
        <w:tc>
          <w:tcPr>
            <w:tcW w:w="1399" w:type="dxa"/>
            <w:vAlign w:val="bottom"/>
          </w:tcPr>
          <w:p w:rsidR="009C6594" w:rsidRPr="003D4F3F" w:rsidRDefault="009D6389" w:rsidP="003634A8">
            <w:pPr>
              <w:pStyle w:val="10"/>
              <w:pBdr>
                <w:bottom w:val="none" w:sz="0" w:space="0"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00" w:type="dxa"/>
            <w:gridSpan w:val="2"/>
            <w:vAlign w:val="bottom"/>
          </w:tcPr>
          <w:p w:rsidR="009C6594" w:rsidRPr="003D4F3F" w:rsidRDefault="009C6594" w:rsidP="003634A8">
            <w:pPr>
              <w:pStyle w:val="10"/>
              <w:pBdr>
                <w:bottom w:val="none" w:sz="0" w:space="0"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399" w:type="dxa"/>
            <w:vAlign w:val="bottom"/>
          </w:tcPr>
          <w:p w:rsidR="009C6594" w:rsidRPr="003D4F3F" w:rsidRDefault="004273FF" w:rsidP="003634A8">
            <w:pPr>
              <w:pStyle w:val="10"/>
              <w:pBdr>
                <w:bottom w:val="none" w:sz="0" w:space="0" w:color="auto"/>
              </w:pBdr>
              <w:spacing w:line="280" w:lineRule="atLeast"/>
              <w:rPr>
                <w:rFonts w:ascii="Arial" w:hAnsi="Arial" w:cs="Arial"/>
                <w:color w:val="000000"/>
                <w:sz w:val="20"/>
                <w:szCs w:val="20"/>
              </w:rPr>
            </w:pPr>
            <w:r w:rsidRPr="003D4F3F">
              <w:rPr>
                <w:rFonts w:ascii="Arial" w:hAnsi="Arial" w:cs="Arial"/>
                <w:color w:val="000000"/>
                <w:sz w:val="20"/>
                <w:szCs w:val="20"/>
              </w:rPr>
              <w:t>18,919,781</w:t>
            </w:r>
          </w:p>
        </w:tc>
        <w:tc>
          <w:tcPr>
            <w:tcW w:w="1400" w:type="dxa"/>
            <w:vAlign w:val="bottom"/>
          </w:tcPr>
          <w:p w:rsidR="009C6594" w:rsidRPr="003D4F3F" w:rsidRDefault="009C6594" w:rsidP="003634A8">
            <w:pPr>
              <w:pStyle w:val="10"/>
              <w:pBdr>
                <w:bottom w:val="none" w:sz="0" w:space="0" w:color="auto"/>
              </w:pBdr>
              <w:spacing w:line="280" w:lineRule="atLeast"/>
              <w:rPr>
                <w:rFonts w:ascii="Arial" w:hAnsi="Arial" w:cs="Arial"/>
                <w:color w:val="000000"/>
                <w:sz w:val="20"/>
                <w:szCs w:val="20"/>
              </w:rPr>
            </w:pPr>
            <w:r w:rsidRPr="003D4F3F">
              <w:rPr>
                <w:rFonts w:ascii="Arial" w:hAnsi="Arial" w:cs="Arial"/>
                <w:color w:val="000000"/>
                <w:sz w:val="20"/>
                <w:szCs w:val="20"/>
              </w:rPr>
              <w:t>9,229,818</w:t>
            </w:r>
          </w:p>
        </w:tc>
      </w:tr>
      <w:tr w:rsidR="00812B09" w:rsidRPr="003D4F3F" w:rsidTr="009D1524">
        <w:trPr>
          <w:trHeight w:val="66"/>
        </w:trPr>
        <w:tc>
          <w:tcPr>
            <w:tcW w:w="3510" w:type="dxa"/>
            <w:vAlign w:val="bottom"/>
          </w:tcPr>
          <w:p w:rsidR="00812B09" w:rsidRPr="003D4F3F" w:rsidRDefault="00812B09" w:rsidP="003634A8">
            <w:pPr>
              <w:spacing w:line="280" w:lineRule="atLeast"/>
              <w:ind w:left="990" w:hanging="810"/>
              <w:rPr>
                <w:rFonts w:ascii="Arial" w:eastAsia="Calibri" w:hAnsi="Arial" w:cs="Arial"/>
                <w:noProof w:val="0"/>
                <w:sz w:val="20"/>
                <w:szCs w:val="20"/>
                <w:lang w:bidi="th-TH"/>
              </w:rPr>
            </w:pPr>
            <w:r w:rsidRPr="003D4F3F">
              <w:rPr>
                <w:rFonts w:ascii="Arial" w:eastAsia="Calibri" w:hAnsi="Arial" w:cs="Arial"/>
                <w:noProof w:val="0"/>
                <w:sz w:val="20"/>
                <w:szCs w:val="20"/>
                <w:u w:val="single"/>
                <w:lang w:bidi="th-TH"/>
              </w:rPr>
              <w:t>Less</w:t>
            </w:r>
            <w:r w:rsidRPr="003D4F3F">
              <w:rPr>
                <w:rFonts w:ascii="Arial" w:eastAsia="Calibri" w:hAnsi="Arial" w:cs="Arial"/>
                <w:noProof w:val="0"/>
                <w:sz w:val="20"/>
                <w:szCs w:val="20"/>
                <w:lang w:bidi="th-TH"/>
              </w:rPr>
              <w:t xml:space="preserve"> : Allowance for doubtful account</w:t>
            </w:r>
          </w:p>
        </w:tc>
        <w:tc>
          <w:tcPr>
            <w:tcW w:w="1399" w:type="dxa"/>
            <w:vAlign w:val="bottom"/>
          </w:tcPr>
          <w:p w:rsidR="00812B09" w:rsidRPr="003D4F3F" w:rsidRDefault="009D6389" w:rsidP="003634A8">
            <w:pPr>
              <w:pStyle w:val="10"/>
              <w:pBdr>
                <w:bottom w:val="sing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00" w:type="dxa"/>
            <w:gridSpan w:val="2"/>
            <w:vAlign w:val="bottom"/>
          </w:tcPr>
          <w:p w:rsidR="00812B09" w:rsidRPr="003D4F3F" w:rsidRDefault="00812B09" w:rsidP="003634A8">
            <w:pPr>
              <w:pStyle w:val="10"/>
              <w:pBdr>
                <w:bottom w:val="sing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399" w:type="dxa"/>
            <w:vAlign w:val="bottom"/>
          </w:tcPr>
          <w:p w:rsidR="00812B09" w:rsidRPr="003D4F3F" w:rsidRDefault="004273FF" w:rsidP="003634A8">
            <w:pPr>
              <w:pStyle w:val="10"/>
              <w:pBdr>
                <w:bottom w:val="single" w:sz="4" w:space="1" w:color="auto"/>
              </w:pBdr>
              <w:spacing w:line="280" w:lineRule="atLeast"/>
              <w:rPr>
                <w:rFonts w:ascii="Arial" w:hAnsi="Arial" w:cs="Arial"/>
                <w:color w:val="000000"/>
                <w:sz w:val="20"/>
                <w:szCs w:val="20"/>
              </w:rPr>
            </w:pPr>
            <w:r w:rsidRPr="003D4F3F">
              <w:rPr>
                <w:rFonts w:ascii="Arial" w:hAnsi="Arial" w:cs="Arial"/>
                <w:color w:val="000000"/>
                <w:sz w:val="20"/>
                <w:szCs w:val="20"/>
              </w:rPr>
              <w:t>(18,919,781)</w:t>
            </w:r>
          </w:p>
        </w:tc>
        <w:tc>
          <w:tcPr>
            <w:tcW w:w="1400" w:type="dxa"/>
            <w:vAlign w:val="bottom"/>
          </w:tcPr>
          <w:p w:rsidR="00812B09" w:rsidRPr="003D4F3F" w:rsidRDefault="00812B09" w:rsidP="003634A8">
            <w:pPr>
              <w:pStyle w:val="10"/>
              <w:pBdr>
                <w:bottom w:val="sing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r>
      <w:tr w:rsidR="00812B09" w:rsidRPr="003D4F3F" w:rsidTr="009D1524">
        <w:trPr>
          <w:trHeight w:val="66"/>
        </w:trPr>
        <w:tc>
          <w:tcPr>
            <w:tcW w:w="3510" w:type="dxa"/>
            <w:vAlign w:val="bottom"/>
          </w:tcPr>
          <w:p w:rsidR="00812B09" w:rsidRPr="003D4F3F" w:rsidRDefault="00812B09" w:rsidP="003634A8">
            <w:pPr>
              <w:spacing w:line="280" w:lineRule="atLeast"/>
              <w:ind w:firstLine="180"/>
              <w:rPr>
                <w:rFonts w:ascii="Arial" w:eastAsia="Calibri" w:hAnsi="Arial" w:cs="Arial"/>
                <w:noProof w:val="0"/>
                <w:sz w:val="20"/>
                <w:szCs w:val="20"/>
                <w:lang w:bidi="th-TH"/>
              </w:rPr>
            </w:pPr>
          </w:p>
        </w:tc>
        <w:tc>
          <w:tcPr>
            <w:tcW w:w="1399" w:type="dxa"/>
            <w:vAlign w:val="bottom"/>
          </w:tcPr>
          <w:p w:rsidR="00812B09" w:rsidRPr="003D4F3F" w:rsidRDefault="007B46BE" w:rsidP="003634A8">
            <w:pPr>
              <w:pStyle w:val="10"/>
              <w:pBdr>
                <w:bottom w:val="none" w:sz="0" w:space="0"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00" w:type="dxa"/>
            <w:gridSpan w:val="2"/>
            <w:vAlign w:val="bottom"/>
          </w:tcPr>
          <w:p w:rsidR="00812B09" w:rsidRPr="003D4F3F" w:rsidRDefault="00812B09" w:rsidP="003634A8">
            <w:pPr>
              <w:pStyle w:val="10"/>
              <w:pBdr>
                <w:bottom w:val="none" w:sz="0" w:space="0"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399" w:type="dxa"/>
            <w:vAlign w:val="bottom"/>
          </w:tcPr>
          <w:p w:rsidR="00812B09" w:rsidRPr="003D4F3F" w:rsidRDefault="004273FF" w:rsidP="003634A8">
            <w:pPr>
              <w:pStyle w:val="10"/>
              <w:pBdr>
                <w:bottom w:val="none" w:sz="0" w:space="0"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00" w:type="dxa"/>
            <w:vAlign w:val="bottom"/>
          </w:tcPr>
          <w:p w:rsidR="00812B09" w:rsidRPr="003D4F3F" w:rsidRDefault="00812B09" w:rsidP="003634A8">
            <w:pPr>
              <w:pStyle w:val="10"/>
              <w:pBdr>
                <w:bottom w:val="none" w:sz="0" w:space="0" w:color="auto"/>
              </w:pBdr>
              <w:spacing w:line="280" w:lineRule="atLeast"/>
              <w:rPr>
                <w:rFonts w:ascii="Arial" w:hAnsi="Arial" w:cs="Arial"/>
                <w:color w:val="000000"/>
                <w:sz w:val="20"/>
                <w:szCs w:val="20"/>
              </w:rPr>
            </w:pPr>
            <w:r w:rsidRPr="003D4F3F">
              <w:rPr>
                <w:rFonts w:ascii="Arial" w:hAnsi="Arial" w:cs="Arial"/>
                <w:color w:val="000000"/>
                <w:sz w:val="20"/>
                <w:szCs w:val="20"/>
              </w:rPr>
              <w:t>9,229,818</w:t>
            </w:r>
          </w:p>
        </w:tc>
      </w:tr>
      <w:tr w:rsidR="009C6594" w:rsidRPr="003D4F3F" w:rsidTr="009D1524">
        <w:trPr>
          <w:trHeight w:val="66"/>
        </w:trPr>
        <w:tc>
          <w:tcPr>
            <w:tcW w:w="3510" w:type="dxa"/>
            <w:vAlign w:val="bottom"/>
          </w:tcPr>
          <w:p w:rsidR="009C6594" w:rsidRPr="003D4F3F" w:rsidRDefault="009C6594" w:rsidP="003634A8">
            <w:pPr>
              <w:spacing w:line="280" w:lineRule="atLeast"/>
              <w:ind w:firstLine="180"/>
              <w:rPr>
                <w:rFonts w:ascii="Arial" w:eastAsia="Calibri" w:hAnsi="Arial" w:cs="Arial"/>
                <w:noProof w:val="0"/>
                <w:sz w:val="20"/>
                <w:szCs w:val="20"/>
                <w:lang w:bidi="th-TH"/>
              </w:rPr>
            </w:pPr>
            <w:r w:rsidRPr="003D4F3F">
              <w:rPr>
                <w:rFonts w:ascii="Arial" w:eastAsia="Calibri" w:hAnsi="Arial" w:cs="Arial"/>
                <w:noProof w:val="0"/>
                <w:sz w:val="20"/>
                <w:szCs w:val="20"/>
                <w:lang w:bidi="th-TH"/>
              </w:rPr>
              <w:t>Smart Traffic Co.,Ltd</w:t>
            </w:r>
            <w:r w:rsidR="009D1524" w:rsidRPr="003D4F3F">
              <w:rPr>
                <w:rFonts w:ascii="Arial" w:eastAsia="Calibri" w:hAnsi="Arial" w:cs="Arial"/>
                <w:noProof w:val="0"/>
                <w:sz w:val="20"/>
                <w:szCs w:val="20"/>
                <w:lang w:bidi="th-TH"/>
              </w:rPr>
              <w:t>.</w:t>
            </w:r>
          </w:p>
        </w:tc>
        <w:tc>
          <w:tcPr>
            <w:tcW w:w="1399" w:type="dxa"/>
            <w:vAlign w:val="bottom"/>
          </w:tcPr>
          <w:p w:rsidR="009C6594" w:rsidRPr="003D4F3F" w:rsidRDefault="009D6389" w:rsidP="003634A8">
            <w:pPr>
              <w:pStyle w:val="10"/>
              <w:pBdr>
                <w:bottom w:val="none" w:sz="0" w:space="0"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00" w:type="dxa"/>
            <w:gridSpan w:val="2"/>
            <w:vAlign w:val="bottom"/>
          </w:tcPr>
          <w:p w:rsidR="009C6594" w:rsidRPr="003D4F3F" w:rsidRDefault="009C6594" w:rsidP="003634A8">
            <w:pPr>
              <w:pStyle w:val="10"/>
              <w:pBdr>
                <w:bottom w:val="none" w:sz="0" w:space="0" w:color="auto"/>
              </w:pBdr>
              <w:spacing w:line="280" w:lineRule="atLeast"/>
              <w:rPr>
                <w:rFonts w:ascii="Arial" w:hAnsi="Arial" w:cs="Arial"/>
                <w:color w:val="000000"/>
                <w:sz w:val="20"/>
                <w:szCs w:val="20"/>
              </w:rPr>
            </w:pPr>
            <w:r w:rsidRPr="003D4F3F">
              <w:rPr>
                <w:rFonts w:ascii="Arial" w:hAnsi="Arial" w:cs="Arial"/>
                <w:color w:val="000000"/>
                <w:sz w:val="20"/>
                <w:szCs w:val="20"/>
              </w:rPr>
              <w:t>70,986</w:t>
            </w:r>
          </w:p>
        </w:tc>
        <w:tc>
          <w:tcPr>
            <w:tcW w:w="1399" w:type="dxa"/>
            <w:vAlign w:val="bottom"/>
          </w:tcPr>
          <w:p w:rsidR="009C6594" w:rsidRPr="003D4F3F" w:rsidRDefault="004273FF" w:rsidP="003634A8">
            <w:pPr>
              <w:pStyle w:val="10"/>
              <w:pBdr>
                <w:bottom w:val="none" w:sz="0" w:space="0"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00" w:type="dxa"/>
            <w:vAlign w:val="bottom"/>
          </w:tcPr>
          <w:p w:rsidR="009C6594" w:rsidRPr="003D4F3F" w:rsidRDefault="009C6594" w:rsidP="003634A8">
            <w:pPr>
              <w:pStyle w:val="10"/>
              <w:pBdr>
                <w:bottom w:val="none" w:sz="0" w:space="0" w:color="auto"/>
              </w:pBdr>
              <w:spacing w:line="280" w:lineRule="atLeast"/>
              <w:rPr>
                <w:rFonts w:ascii="Arial" w:hAnsi="Arial" w:cs="Arial"/>
                <w:color w:val="000000"/>
                <w:sz w:val="20"/>
                <w:szCs w:val="20"/>
              </w:rPr>
            </w:pPr>
            <w:r w:rsidRPr="003D4F3F">
              <w:rPr>
                <w:rFonts w:ascii="Arial" w:hAnsi="Arial" w:cs="Arial"/>
                <w:color w:val="000000"/>
                <w:sz w:val="20"/>
                <w:szCs w:val="20"/>
              </w:rPr>
              <w:t>70,986</w:t>
            </w:r>
          </w:p>
        </w:tc>
      </w:tr>
      <w:tr w:rsidR="009C6594" w:rsidRPr="003D4F3F" w:rsidTr="009D1524">
        <w:trPr>
          <w:trHeight w:val="66"/>
        </w:trPr>
        <w:tc>
          <w:tcPr>
            <w:tcW w:w="3510" w:type="dxa"/>
            <w:vAlign w:val="bottom"/>
          </w:tcPr>
          <w:p w:rsidR="009C6594" w:rsidRPr="003D4F3F" w:rsidRDefault="009C6594" w:rsidP="003634A8">
            <w:pPr>
              <w:spacing w:line="280" w:lineRule="atLeast"/>
              <w:ind w:firstLine="180"/>
              <w:rPr>
                <w:rFonts w:ascii="Arial" w:eastAsia="Calibri" w:hAnsi="Arial" w:cs="Arial"/>
                <w:noProof w:val="0"/>
                <w:sz w:val="20"/>
                <w:szCs w:val="20"/>
                <w:lang w:bidi="th-TH"/>
              </w:rPr>
            </w:pPr>
            <w:r w:rsidRPr="003D4F3F">
              <w:rPr>
                <w:rFonts w:ascii="Arial" w:eastAsia="Calibri" w:hAnsi="Arial" w:cs="Arial"/>
                <w:noProof w:val="0"/>
                <w:sz w:val="20"/>
                <w:szCs w:val="20"/>
                <w:lang w:bidi="th-TH"/>
              </w:rPr>
              <w:t>LED Lighting Co.,</w:t>
            </w:r>
            <w:r w:rsidR="007B46BE" w:rsidRPr="003D4F3F">
              <w:rPr>
                <w:rFonts w:ascii="Arial" w:eastAsia="Calibri" w:hAnsi="Arial" w:cs="Arial"/>
                <w:noProof w:val="0"/>
                <w:sz w:val="20"/>
                <w:szCs w:val="20"/>
                <w:lang w:bidi="th-TH"/>
              </w:rPr>
              <w:t xml:space="preserve"> </w:t>
            </w:r>
            <w:r w:rsidRPr="003D4F3F">
              <w:rPr>
                <w:rFonts w:ascii="Arial" w:eastAsia="Calibri" w:hAnsi="Arial" w:cs="Arial"/>
                <w:noProof w:val="0"/>
                <w:sz w:val="20"/>
                <w:szCs w:val="20"/>
                <w:lang w:bidi="th-TH"/>
              </w:rPr>
              <w:t>Ltd</w:t>
            </w:r>
            <w:r w:rsidR="009D1524" w:rsidRPr="003D4F3F">
              <w:rPr>
                <w:rFonts w:ascii="Arial" w:eastAsia="Calibri" w:hAnsi="Arial" w:cs="Arial"/>
                <w:noProof w:val="0"/>
                <w:sz w:val="20"/>
                <w:szCs w:val="20"/>
                <w:lang w:bidi="th-TH"/>
              </w:rPr>
              <w:t>.</w:t>
            </w:r>
          </w:p>
        </w:tc>
        <w:tc>
          <w:tcPr>
            <w:tcW w:w="1399" w:type="dxa"/>
            <w:vAlign w:val="bottom"/>
          </w:tcPr>
          <w:p w:rsidR="009C6594" w:rsidRPr="003D4F3F" w:rsidRDefault="009D6389" w:rsidP="003634A8">
            <w:pPr>
              <w:pStyle w:val="10"/>
              <w:pBdr>
                <w:bottom w:val="sing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00" w:type="dxa"/>
            <w:gridSpan w:val="2"/>
            <w:vAlign w:val="bottom"/>
          </w:tcPr>
          <w:p w:rsidR="009C6594" w:rsidRPr="003D4F3F" w:rsidRDefault="009C6594" w:rsidP="003634A8">
            <w:pPr>
              <w:pStyle w:val="10"/>
              <w:pBdr>
                <w:bottom w:val="single" w:sz="4" w:space="1" w:color="auto"/>
              </w:pBdr>
              <w:spacing w:line="280" w:lineRule="atLeast"/>
              <w:rPr>
                <w:rFonts w:ascii="Arial" w:hAnsi="Arial" w:cs="Arial"/>
                <w:color w:val="000000"/>
                <w:sz w:val="20"/>
                <w:szCs w:val="20"/>
              </w:rPr>
            </w:pPr>
            <w:r w:rsidRPr="003D4F3F">
              <w:rPr>
                <w:rFonts w:ascii="Arial" w:hAnsi="Arial" w:cs="Arial"/>
                <w:color w:val="000000"/>
                <w:sz w:val="20"/>
                <w:szCs w:val="20"/>
              </w:rPr>
              <w:t>200,000</w:t>
            </w:r>
          </w:p>
        </w:tc>
        <w:tc>
          <w:tcPr>
            <w:tcW w:w="1399" w:type="dxa"/>
            <w:vAlign w:val="bottom"/>
          </w:tcPr>
          <w:p w:rsidR="009C6594" w:rsidRPr="003D4F3F" w:rsidRDefault="004273FF" w:rsidP="003634A8">
            <w:pPr>
              <w:pStyle w:val="10"/>
              <w:pBdr>
                <w:bottom w:val="sing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00" w:type="dxa"/>
            <w:vAlign w:val="bottom"/>
          </w:tcPr>
          <w:p w:rsidR="009C6594" w:rsidRPr="003D4F3F" w:rsidRDefault="009C6594" w:rsidP="003634A8">
            <w:pPr>
              <w:pStyle w:val="10"/>
              <w:pBdr>
                <w:bottom w:val="sing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r>
      <w:tr w:rsidR="009C6594" w:rsidRPr="003D4F3F" w:rsidTr="009D1524">
        <w:trPr>
          <w:trHeight w:val="66"/>
        </w:trPr>
        <w:tc>
          <w:tcPr>
            <w:tcW w:w="3510" w:type="dxa"/>
            <w:vAlign w:val="bottom"/>
          </w:tcPr>
          <w:p w:rsidR="009C6594" w:rsidRPr="003D4F3F" w:rsidRDefault="009C6594" w:rsidP="003634A8">
            <w:pPr>
              <w:spacing w:line="280" w:lineRule="atLeast"/>
              <w:ind w:left="162"/>
              <w:rPr>
                <w:rFonts w:ascii="Arial" w:eastAsia="Calibri" w:hAnsi="Arial" w:cs="Arial"/>
                <w:noProof w:val="0"/>
                <w:sz w:val="20"/>
                <w:szCs w:val="20"/>
                <w:lang w:bidi="th-TH"/>
              </w:rPr>
            </w:pPr>
          </w:p>
        </w:tc>
        <w:tc>
          <w:tcPr>
            <w:tcW w:w="1399" w:type="dxa"/>
            <w:vAlign w:val="bottom"/>
          </w:tcPr>
          <w:p w:rsidR="009C6594" w:rsidRPr="003D4F3F" w:rsidRDefault="009D6389" w:rsidP="003634A8">
            <w:pPr>
              <w:pStyle w:val="10"/>
              <w:pBdr>
                <w:bottom w:val="doub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00" w:type="dxa"/>
            <w:gridSpan w:val="2"/>
            <w:vAlign w:val="bottom"/>
          </w:tcPr>
          <w:p w:rsidR="009C6594" w:rsidRPr="003D4F3F" w:rsidRDefault="009C6594" w:rsidP="003634A8">
            <w:pPr>
              <w:pStyle w:val="10"/>
              <w:pBdr>
                <w:bottom w:val="double" w:sz="4" w:space="1" w:color="auto"/>
              </w:pBdr>
              <w:spacing w:line="280" w:lineRule="atLeast"/>
              <w:rPr>
                <w:rFonts w:ascii="Arial" w:hAnsi="Arial" w:cs="Arial"/>
                <w:color w:val="000000"/>
                <w:sz w:val="20"/>
                <w:szCs w:val="20"/>
              </w:rPr>
            </w:pPr>
            <w:r w:rsidRPr="003D4F3F">
              <w:rPr>
                <w:rFonts w:ascii="Arial" w:hAnsi="Arial" w:cs="Arial"/>
                <w:color w:val="000000"/>
                <w:sz w:val="20"/>
                <w:szCs w:val="20"/>
              </w:rPr>
              <w:t>270,986</w:t>
            </w:r>
          </w:p>
        </w:tc>
        <w:tc>
          <w:tcPr>
            <w:tcW w:w="1399" w:type="dxa"/>
            <w:vAlign w:val="bottom"/>
          </w:tcPr>
          <w:p w:rsidR="009C6594" w:rsidRPr="003D4F3F" w:rsidRDefault="004273FF" w:rsidP="003634A8">
            <w:pPr>
              <w:pBdr>
                <w:bottom w:val="double" w:sz="4" w:space="1" w:color="auto"/>
              </w:pBdr>
              <w:spacing w:line="280" w:lineRule="atLeast"/>
              <w:jc w:val="center"/>
              <w:rPr>
                <w:rFonts w:ascii="Arial" w:hAnsi="Arial" w:cs="Arial"/>
                <w:sz w:val="20"/>
                <w:szCs w:val="20"/>
                <w:lang w:bidi="th-TH"/>
              </w:rPr>
            </w:pPr>
            <w:r w:rsidRPr="003D4F3F">
              <w:rPr>
                <w:rFonts w:ascii="Arial" w:hAnsi="Arial" w:cs="Arial"/>
                <w:sz w:val="20"/>
                <w:szCs w:val="20"/>
                <w:lang w:bidi="th-TH"/>
              </w:rPr>
              <w:t>-</w:t>
            </w:r>
          </w:p>
        </w:tc>
        <w:tc>
          <w:tcPr>
            <w:tcW w:w="1400" w:type="dxa"/>
            <w:vAlign w:val="bottom"/>
          </w:tcPr>
          <w:p w:rsidR="009C6594" w:rsidRPr="003D4F3F" w:rsidRDefault="009C6594" w:rsidP="003634A8">
            <w:pPr>
              <w:pBdr>
                <w:bottom w:val="double" w:sz="4" w:space="1" w:color="auto"/>
              </w:pBdr>
              <w:spacing w:line="280" w:lineRule="atLeast"/>
              <w:jc w:val="right"/>
              <w:rPr>
                <w:rFonts w:ascii="Arial" w:hAnsi="Arial" w:cs="Arial"/>
                <w:sz w:val="20"/>
                <w:szCs w:val="20"/>
                <w:lang w:bidi="th-TH"/>
              </w:rPr>
            </w:pPr>
            <w:r w:rsidRPr="003D4F3F">
              <w:rPr>
                <w:rFonts w:ascii="Arial" w:hAnsi="Arial" w:cs="Arial"/>
                <w:sz w:val="20"/>
                <w:szCs w:val="20"/>
                <w:lang w:bidi="th-TH"/>
              </w:rPr>
              <w:t>9,300,804</w:t>
            </w:r>
          </w:p>
        </w:tc>
      </w:tr>
      <w:tr w:rsidR="009D1524" w:rsidRPr="003D4F3F" w:rsidTr="009D1524">
        <w:trPr>
          <w:trHeight w:val="66"/>
        </w:trPr>
        <w:tc>
          <w:tcPr>
            <w:tcW w:w="3510" w:type="dxa"/>
            <w:vAlign w:val="bottom"/>
          </w:tcPr>
          <w:p w:rsidR="009D1524" w:rsidRPr="003D4F3F" w:rsidRDefault="009D1524" w:rsidP="003634A8">
            <w:pPr>
              <w:spacing w:line="280" w:lineRule="atLeast"/>
              <w:ind w:left="540"/>
              <w:jc w:val="thaiDistribute"/>
              <w:rPr>
                <w:rFonts w:ascii="Arial" w:hAnsi="Arial" w:cs="Arial"/>
                <w:color w:val="000000"/>
                <w:sz w:val="16"/>
                <w:szCs w:val="16"/>
              </w:rPr>
            </w:pPr>
          </w:p>
        </w:tc>
        <w:tc>
          <w:tcPr>
            <w:tcW w:w="1399" w:type="dxa"/>
          </w:tcPr>
          <w:p w:rsidR="009D1524" w:rsidRPr="003D4F3F" w:rsidRDefault="009D1524" w:rsidP="003634A8">
            <w:pPr>
              <w:spacing w:line="280" w:lineRule="atLeast"/>
              <w:ind w:left="540"/>
              <w:jc w:val="thaiDistribute"/>
              <w:rPr>
                <w:rFonts w:ascii="Arial" w:hAnsi="Arial" w:cs="Arial"/>
                <w:color w:val="000000"/>
                <w:sz w:val="16"/>
                <w:szCs w:val="16"/>
              </w:rPr>
            </w:pPr>
          </w:p>
        </w:tc>
        <w:tc>
          <w:tcPr>
            <w:tcW w:w="1400" w:type="dxa"/>
            <w:gridSpan w:val="2"/>
          </w:tcPr>
          <w:p w:rsidR="009D1524" w:rsidRPr="003D4F3F" w:rsidRDefault="009D1524" w:rsidP="003634A8">
            <w:pPr>
              <w:spacing w:line="280" w:lineRule="atLeast"/>
              <w:ind w:left="540"/>
              <w:jc w:val="thaiDistribute"/>
              <w:rPr>
                <w:rFonts w:ascii="Arial" w:hAnsi="Arial" w:cs="Arial"/>
                <w:color w:val="000000"/>
                <w:sz w:val="16"/>
                <w:szCs w:val="16"/>
              </w:rPr>
            </w:pPr>
          </w:p>
        </w:tc>
        <w:tc>
          <w:tcPr>
            <w:tcW w:w="1399" w:type="dxa"/>
            <w:vAlign w:val="bottom"/>
          </w:tcPr>
          <w:p w:rsidR="009D1524" w:rsidRPr="003D4F3F" w:rsidRDefault="009D1524" w:rsidP="003634A8">
            <w:pPr>
              <w:spacing w:line="280" w:lineRule="atLeast"/>
              <w:ind w:left="540"/>
              <w:jc w:val="thaiDistribute"/>
              <w:rPr>
                <w:rFonts w:ascii="Arial" w:hAnsi="Arial" w:cs="Arial"/>
                <w:color w:val="000000"/>
                <w:sz w:val="16"/>
                <w:szCs w:val="16"/>
                <w:rtl/>
                <w:cs/>
              </w:rPr>
            </w:pPr>
          </w:p>
        </w:tc>
        <w:tc>
          <w:tcPr>
            <w:tcW w:w="1400" w:type="dxa"/>
            <w:vAlign w:val="bottom"/>
          </w:tcPr>
          <w:p w:rsidR="009D1524" w:rsidRPr="003D4F3F" w:rsidRDefault="009D1524" w:rsidP="003634A8">
            <w:pPr>
              <w:spacing w:line="280" w:lineRule="atLeast"/>
              <w:ind w:left="540"/>
              <w:jc w:val="thaiDistribute"/>
              <w:rPr>
                <w:rFonts w:ascii="Arial" w:hAnsi="Arial" w:cs="Arial"/>
                <w:color w:val="000000"/>
                <w:sz w:val="16"/>
                <w:szCs w:val="16"/>
                <w:rtl/>
                <w:cs/>
              </w:rPr>
            </w:pPr>
          </w:p>
        </w:tc>
      </w:tr>
      <w:tr w:rsidR="00947A4A" w:rsidRPr="003D4F3F" w:rsidTr="009D1524">
        <w:trPr>
          <w:trHeight w:val="66"/>
        </w:trPr>
        <w:tc>
          <w:tcPr>
            <w:tcW w:w="3510" w:type="dxa"/>
            <w:vAlign w:val="bottom"/>
          </w:tcPr>
          <w:p w:rsidR="00947A4A" w:rsidRPr="003D4F3F" w:rsidRDefault="00947A4A" w:rsidP="003634A8">
            <w:pPr>
              <w:spacing w:line="280" w:lineRule="atLeast"/>
              <w:rPr>
                <w:rFonts w:ascii="Arial" w:eastAsia="Calibri" w:hAnsi="Arial" w:cs="Arial"/>
                <w:b/>
                <w:bCs/>
                <w:noProof w:val="0"/>
                <w:sz w:val="20"/>
                <w:szCs w:val="20"/>
                <w:lang w:bidi="th-TH"/>
              </w:rPr>
            </w:pPr>
            <w:r w:rsidRPr="003D4F3F">
              <w:rPr>
                <w:rFonts w:ascii="Arial" w:eastAsia="Calibri" w:hAnsi="Arial" w:cs="Arial"/>
                <w:b/>
                <w:bCs/>
                <w:noProof w:val="0"/>
                <w:sz w:val="20"/>
                <w:szCs w:val="20"/>
                <w:lang w:bidi="th-TH"/>
              </w:rPr>
              <w:t>Short-term loan to subsidiary</w:t>
            </w:r>
            <w:r w:rsidR="00C7474E" w:rsidRPr="003D4F3F">
              <w:rPr>
                <w:rFonts w:ascii="Arial" w:eastAsia="Calibri" w:hAnsi="Arial" w:cs="Arial"/>
                <w:b/>
                <w:bCs/>
                <w:noProof w:val="0"/>
                <w:sz w:val="20"/>
                <w:szCs w:val="20"/>
                <w:lang w:bidi="th-TH"/>
              </w:rPr>
              <w:t>*</w:t>
            </w:r>
          </w:p>
        </w:tc>
        <w:tc>
          <w:tcPr>
            <w:tcW w:w="1399" w:type="dxa"/>
          </w:tcPr>
          <w:p w:rsidR="00947A4A" w:rsidRPr="003D4F3F" w:rsidRDefault="00947A4A" w:rsidP="003634A8">
            <w:pPr>
              <w:spacing w:line="280" w:lineRule="atLeast"/>
              <w:jc w:val="right"/>
              <w:rPr>
                <w:rFonts w:ascii="Arial" w:hAnsi="Arial" w:cs="Arial"/>
                <w:color w:val="000000"/>
                <w:sz w:val="20"/>
                <w:szCs w:val="20"/>
              </w:rPr>
            </w:pPr>
          </w:p>
        </w:tc>
        <w:tc>
          <w:tcPr>
            <w:tcW w:w="1400" w:type="dxa"/>
            <w:gridSpan w:val="2"/>
          </w:tcPr>
          <w:p w:rsidR="00947A4A" w:rsidRPr="003D4F3F" w:rsidRDefault="00947A4A" w:rsidP="003634A8">
            <w:pPr>
              <w:spacing w:line="280" w:lineRule="atLeast"/>
              <w:jc w:val="right"/>
              <w:rPr>
                <w:rFonts w:ascii="Arial" w:hAnsi="Arial" w:cs="Arial"/>
                <w:color w:val="000000"/>
                <w:sz w:val="20"/>
                <w:szCs w:val="20"/>
              </w:rPr>
            </w:pPr>
          </w:p>
        </w:tc>
        <w:tc>
          <w:tcPr>
            <w:tcW w:w="1399" w:type="dxa"/>
            <w:vAlign w:val="bottom"/>
          </w:tcPr>
          <w:p w:rsidR="00947A4A" w:rsidRPr="003D4F3F" w:rsidRDefault="00947A4A" w:rsidP="003634A8">
            <w:pPr>
              <w:pStyle w:val="10"/>
              <w:pBdr>
                <w:bottom w:val="none" w:sz="0" w:space="0" w:color="auto"/>
              </w:pBdr>
              <w:spacing w:line="280" w:lineRule="atLeast"/>
              <w:jc w:val="center"/>
              <w:rPr>
                <w:rFonts w:ascii="Arial" w:hAnsi="Arial" w:cs="Arial"/>
                <w:color w:val="000000"/>
                <w:sz w:val="20"/>
                <w:szCs w:val="20"/>
                <w:cs/>
              </w:rPr>
            </w:pPr>
          </w:p>
        </w:tc>
        <w:tc>
          <w:tcPr>
            <w:tcW w:w="1400" w:type="dxa"/>
            <w:vAlign w:val="bottom"/>
          </w:tcPr>
          <w:p w:rsidR="00947A4A" w:rsidRPr="003D4F3F" w:rsidRDefault="00947A4A" w:rsidP="003634A8">
            <w:pPr>
              <w:pStyle w:val="10"/>
              <w:pBdr>
                <w:bottom w:val="none" w:sz="0" w:space="0" w:color="auto"/>
              </w:pBdr>
              <w:spacing w:line="280" w:lineRule="atLeast"/>
              <w:jc w:val="center"/>
              <w:rPr>
                <w:rFonts w:ascii="Arial" w:hAnsi="Arial" w:cs="Arial"/>
                <w:color w:val="000000"/>
                <w:sz w:val="20"/>
                <w:szCs w:val="20"/>
                <w:cs/>
              </w:rPr>
            </w:pPr>
          </w:p>
        </w:tc>
      </w:tr>
      <w:tr w:rsidR="009C6594" w:rsidRPr="003D4F3F" w:rsidTr="009D1524">
        <w:trPr>
          <w:trHeight w:val="66"/>
        </w:trPr>
        <w:tc>
          <w:tcPr>
            <w:tcW w:w="3510" w:type="dxa"/>
            <w:vAlign w:val="bottom"/>
          </w:tcPr>
          <w:p w:rsidR="009C6594" w:rsidRPr="003D4F3F" w:rsidRDefault="009C6594" w:rsidP="003634A8">
            <w:pPr>
              <w:spacing w:line="280" w:lineRule="atLeast"/>
              <w:ind w:left="162"/>
              <w:rPr>
                <w:rFonts w:ascii="Arial" w:eastAsia="Calibri" w:hAnsi="Arial" w:cs="Arial"/>
                <w:noProof w:val="0"/>
                <w:sz w:val="20"/>
                <w:szCs w:val="20"/>
                <w:lang w:bidi="th-TH"/>
              </w:rPr>
            </w:pPr>
            <w:r w:rsidRPr="003D4F3F">
              <w:rPr>
                <w:rFonts w:ascii="Arial" w:hAnsi="Arial" w:cs="Arial"/>
                <w:sz w:val="20"/>
                <w:szCs w:val="20"/>
              </w:rPr>
              <w:t>EIC Semiconductor Co.,</w:t>
            </w:r>
            <w:r w:rsidR="007B46BE" w:rsidRPr="003D4F3F">
              <w:rPr>
                <w:rFonts w:ascii="Arial" w:hAnsi="Arial" w:cs="Arial"/>
                <w:sz w:val="20"/>
                <w:szCs w:val="20"/>
              </w:rPr>
              <w:t xml:space="preserve"> </w:t>
            </w:r>
            <w:r w:rsidRPr="003D4F3F">
              <w:rPr>
                <w:rFonts w:ascii="Arial" w:hAnsi="Arial" w:cs="Arial"/>
                <w:sz w:val="20"/>
                <w:szCs w:val="20"/>
              </w:rPr>
              <w:t xml:space="preserve">Ltd. </w:t>
            </w:r>
          </w:p>
        </w:tc>
        <w:tc>
          <w:tcPr>
            <w:tcW w:w="1399" w:type="dxa"/>
          </w:tcPr>
          <w:p w:rsidR="009C6594" w:rsidRPr="003D4F3F" w:rsidRDefault="009D6389" w:rsidP="003634A8">
            <w:pPr>
              <w:pStyle w:val="10"/>
              <w:pBdr>
                <w:bottom w:val="doub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00" w:type="dxa"/>
            <w:gridSpan w:val="2"/>
          </w:tcPr>
          <w:p w:rsidR="009C6594" w:rsidRPr="003D4F3F" w:rsidRDefault="009C6594" w:rsidP="003634A8">
            <w:pPr>
              <w:pStyle w:val="10"/>
              <w:pBdr>
                <w:bottom w:val="doub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399" w:type="dxa"/>
          </w:tcPr>
          <w:p w:rsidR="009C6594" w:rsidRPr="003D4F3F" w:rsidRDefault="009D6389" w:rsidP="003634A8">
            <w:pPr>
              <w:pStyle w:val="10"/>
              <w:pBdr>
                <w:bottom w:val="double" w:sz="4" w:space="1" w:color="auto"/>
              </w:pBdr>
              <w:spacing w:line="280" w:lineRule="atLeast"/>
              <w:rPr>
                <w:rFonts w:ascii="Arial" w:hAnsi="Arial" w:cs="Arial"/>
                <w:color w:val="000000"/>
                <w:sz w:val="20"/>
                <w:szCs w:val="20"/>
              </w:rPr>
            </w:pPr>
            <w:r w:rsidRPr="003D4F3F">
              <w:rPr>
                <w:rFonts w:ascii="Arial" w:hAnsi="Arial" w:cs="Arial"/>
                <w:color w:val="000000"/>
                <w:sz w:val="20"/>
                <w:szCs w:val="20"/>
              </w:rPr>
              <w:t>2,000,000</w:t>
            </w:r>
          </w:p>
        </w:tc>
        <w:tc>
          <w:tcPr>
            <w:tcW w:w="1400" w:type="dxa"/>
          </w:tcPr>
          <w:p w:rsidR="009C6594" w:rsidRPr="003D4F3F" w:rsidRDefault="009C6594" w:rsidP="003634A8">
            <w:pPr>
              <w:pStyle w:val="10"/>
              <w:pBdr>
                <w:bottom w:val="double" w:sz="4" w:space="1" w:color="auto"/>
              </w:pBdr>
              <w:spacing w:line="280" w:lineRule="atLeast"/>
              <w:rPr>
                <w:rFonts w:ascii="Arial" w:hAnsi="Arial" w:cs="Arial"/>
                <w:color w:val="000000"/>
                <w:sz w:val="20"/>
                <w:szCs w:val="20"/>
              </w:rPr>
            </w:pPr>
            <w:r w:rsidRPr="003D4F3F">
              <w:rPr>
                <w:rFonts w:ascii="Arial" w:hAnsi="Arial" w:cs="Arial"/>
                <w:color w:val="000000"/>
                <w:sz w:val="20"/>
                <w:szCs w:val="20"/>
              </w:rPr>
              <w:t>2,000,000</w:t>
            </w:r>
          </w:p>
        </w:tc>
      </w:tr>
      <w:tr w:rsidR="00947A4A" w:rsidRPr="003D4F3F" w:rsidTr="009D1524">
        <w:trPr>
          <w:trHeight w:val="66"/>
        </w:trPr>
        <w:tc>
          <w:tcPr>
            <w:tcW w:w="3510" w:type="dxa"/>
            <w:vAlign w:val="bottom"/>
          </w:tcPr>
          <w:p w:rsidR="00947A4A" w:rsidRPr="003D4F3F" w:rsidRDefault="00947A4A" w:rsidP="003634A8">
            <w:pPr>
              <w:spacing w:line="280" w:lineRule="atLeast"/>
              <w:ind w:left="540"/>
              <w:jc w:val="thaiDistribute"/>
              <w:rPr>
                <w:rFonts w:ascii="Arial" w:hAnsi="Arial" w:cs="Arial"/>
                <w:color w:val="000000"/>
                <w:sz w:val="16"/>
                <w:szCs w:val="16"/>
              </w:rPr>
            </w:pPr>
          </w:p>
        </w:tc>
        <w:tc>
          <w:tcPr>
            <w:tcW w:w="1399" w:type="dxa"/>
          </w:tcPr>
          <w:p w:rsidR="00947A4A" w:rsidRPr="003D4F3F" w:rsidRDefault="00947A4A" w:rsidP="003634A8">
            <w:pPr>
              <w:spacing w:line="280" w:lineRule="atLeast"/>
              <w:ind w:left="540"/>
              <w:jc w:val="thaiDistribute"/>
              <w:rPr>
                <w:rFonts w:ascii="Arial" w:hAnsi="Arial" w:cs="Arial"/>
                <w:color w:val="000000"/>
                <w:sz w:val="16"/>
                <w:szCs w:val="16"/>
              </w:rPr>
            </w:pPr>
          </w:p>
        </w:tc>
        <w:tc>
          <w:tcPr>
            <w:tcW w:w="1400" w:type="dxa"/>
            <w:gridSpan w:val="2"/>
          </w:tcPr>
          <w:p w:rsidR="00947A4A" w:rsidRPr="003D4F3F" w:rsidRDefault="00947A4A" w:rsidP="003634A8">
            <w:pPr>
              <w:spacing w:line="280" w:lineRule="atLeast"/>
              <w:ind w:left="540"/>
              <w:jc w:val="thaiDistribute"/>
              <w:rPr>
                <w:rFonts w:ascii="Arial" w:hAnsi="Arial" w:cs="Arial"/>
                <w:color w:val="000000"/>
                <w:sz w:val="16"/>
                <w:szCs w:val="16"/>
              </w:rPr>
            </w:pPr>
          </w:p>
        </w:tc>
        <w:tc>
          <w:tcPr>
            <w:tcW w:w="1399" w:type="dxa"/>
            <w:vAlign w:val="bottom"/>
          </w:tcPr>
          <w:p w:rsidR="00947A4A" w:rsidRPr="003D4F3F" w:rsidRDefault="00947A4A" w:rsidP="003634A8">
            <w:pPr>
              <w:spacing w:line="280" w:lineRule="atLeast"/>
              <w:ind w:left="540"/>
              <w:jc w:val="thaiDistribute"/>
              <w:rPr>
                <w:rFonts w:ascii="Arial" w:hAnsi="Arial" w:cs="Arial"/>
                <w:color w:val="000000"/>
                <w:sz w:val="16"/>
                <w:szCs w:val="16"/>
                <w:rtl/>
                <w:cs/>
              </w:rPr>
            </w:pPr>
          </w:p>
        </w:tc>
        <w:tc>
          <w:tcPr>
            <w:tcW w:w="1400" w:type="dxa"/>
            <w:vAlign w:val="bottom"/>
          </w:tcPr>
          <w:p w:rsidR="00947A4A" w:rsidRPr="003D4F3F" w:rsidRDefault="00947A4A" w:rsidP="003634A8">
            <w:pPr>
              <w:spacing w:line="280" w:lineRule="atLeast"/>
              <w:ind w:left="540"/>
              <w:jc w:val="thaiDistribute"/>
              <w:rPr>
                <w:rFonts w:ascii="Arial" w:hAnsi="Arial" w:cs="Arial"/>
                <w:color w:val="000000"/>
                <w:sz w:val="16"/>
                <w:szCs w:val="16"/>
                <w:rtl/>
                <w:cs/>
              </w:rPr>
            </w:pPr>
          </w:p>
        </w:tc>
      </w:tr>
      <w:tr w:rsidR="00947A4A" w:rsidRPr="003D4F3F" w:rsidTr="009D1524">
        <w:trPr>
          <w:trHeight w:val="66"/>
        </w:trPr>
        <w:tc>
          <w:tcPr>
            <w:tcW w:w="3510" w:type="dxa"/>
            <w:vAlign w:val="bottom"/>
          </w:tcPr>
          <w:p w:rsidR="00947A4A" w:rsidRPr="003D4F3F" w:rsidRDefault="00947A4A" w:rsidP="003634A8">
            <w:pPr>
              <w:spacing w:line="280" w:lineRule="atLeast"/>
              <w:rPr>
                <w:rFonts w:ascii="Arial" w:eastAsia="Calibri" w:hAnsi="Arial" w:cs="Arial"/>
                <w:b/>
                <w:bCs/>
                <w:noProof w:val="0"/>
                <w:sz w:val="20"/>
                <w:szCs w:val="20"/>
                <w:lang w:bidi="th-TH"/>
              </w:rPr>
            </w:pPr>
            <w:r w:rsidRPr="003D4F3F">
              <w:rPr>
                <w:rFonts w:ascii="Arial" w:eastAsia="Calibri" w:hAnsi="Arial" w:cs="Arial"/>
                <w:b/>
                <w:bCs/>
                <w:noProof w:val="0"/>
                <w:sz w:val="20"/>
                <w:szCs w:val="20"/>
                <w:lang w:bidi="th-TH"/>
              </w:rPr>
              <w:t>Short-term loan to</w:t>
            </w:r>
            <w:r w:rsidR="00C7474E" w:rsidRPr="003D4F3F">
              <w:rPr>
                <w:rFonts w:ascii="Arial" w:eastAsia="Calibri" w:hAnsi="Arial" w:cs="Arial"/>
                <w:b/>
                <w:bCs/>
                <w:noProof w:val="0"/>
                <w:sz w:val="20"/>
                <w:szCs w:val="20"/>
                <w:lang w:bidi="th-TH"/>
              </w:rPr>
              <w:t xml:space="preserve"> related party**</w:t>
            </w:r>
          </w:p>
        </w:tc>
        <w:tc>
          <w:tcPr>
            <w:tcW w:w="1399" w:type="dxa"/>
          </w:tcPr>
          <w:p w:rsidR="00947A4A" w:rsidRPr="003D4F3F" w:rsidRDefault="00947A4A" w:rsidP="003634A8">
            <w:pPr>
              <w:spacing w:line="280" w:lineRule="atLeast"/>
              <w:jc w:val="right"/>
              <w:rPr>
                <w:rFonts w:ascii="Arial" w:hAnsi="Arial" w:cs="Arial"/>
                <w:color w:val="000000"/>
                <w:sz w:val="20"/>
                <w:szCs w:val="20"/>
              </w:rPr>
            </w:pPr>
          </w:p>
        </w:tc>
        <w:tc>
          <w:tcPr>
            <w:tcW w:w="1400" w:type="dxa"/>
            <w:gridSpan w:val="2"/>
          </w:tcPr>
          <w:p w:rsidR="00947A4A" w:rsidRPr="003D4F3F" w:rsidRDefault="00947A4A" w:rsidP="003634A8">
            <w:pPr>
              <w:spacing w:line="280" w:lineRule="atLeast"/>
              <w:jc w:val="right"/>
              <w:rPr>
                <w:rFonts w:ascii="Arial" w:hAnsi="Arial" w:cs="Arial"/>
                <w:color w:val="000000"/>
                <w:sz w:val="20"/>
                <w:szCs w:val="20"/>
              </w:rPr>
            </w:pPr>
          </w:p>
        </w:tc>
        <w:tc>
          <w:tcPr>
            <w:tcW w:w="1399" w:type="dxa"/>
            <w:vAlign w:val="bottom"/>
          </w:tcPr>
          <w:p w:rsidR="00947A4A" w:rsidRPr="003D4F3F" w:rsidRDefault="00947A4A" w:rsidP="003634A8">
            <w:pPr>
              <w:pStyle w:val="10"/>
              <w:pBdr>
                <w:bottom w:val="none" w:sz="0" w:space="0" w:color="auto"/>
              </w:pBdr>
              <w:spacing w:line="280" w:lineRule="atLeast"/>
              <w:jc w:val="center"/>
              <w:rPr>
                <w:rFonts w:ascii="Arial" w:hAnsi="Arial" w:cs="Arial"/>
                <w:color w:val="000000"/>
                <w:sz w:val="20"/>
                <w:szCs w:val="20"/>
                <w:cs/>
              </w:rPr>
            </w:pPr>
          </w:p>
        </w:tc>
        <w:tc>
          <w:tcPr>
            <w:tcW w:w="1400" w:type="dxa"/>
            <w:vAlign w:val="bottom"/>
          </w:tcPr>
          <w:p w:rsidR="00947A4A" w:rsidRPr="003D4F3F" w:rsidRDefault="00947A4A" w:rsidP="003634A8">
            <w:pPr>
              <w:pStyle w:val="10"/>
              <w:pBdr>
                <w:bottom w:val="none" w:sz="0" w:space="0" w:color="auto"/>
              </w:pBdr>
              <w:spacing w:line="280" w:lineRule="atLeast"/>
              <w:jc w:val="center"/>
              <w:rPr>
                <w:rFonts w:ascii="Arial" w:hAnsi="Arial" w:cs="Arial"/>
                <w:color w:val="000000"/>
                <w:sz w:val="20"/>
                <w:szCs w:val="20"/>
                <w:cs/>
              </w:rPr>
            </w:pPr>
          </w:p>
        </w:tc>
      </w:tr>
      <w:tr w:rsidR="009C6594" w:rsidRPr="003D4F3F" w:rsidTr="009D1524">
        <w:trPr>
          <w:trHeight w:val="66"/>
        </w:trPr>
        <w:tc>
          <w:tcPr>
            <w:tcW w:w="3510" w:type="dxa"/>
            <w:vAlign w:val="bottom"/>
          </w:tcPr>
          <w:p w:rsidR="009C6594" w:rsidRPr="003D4F3F" w:rsidRDefault="009C6594" w:rsidP="003634A8">
            <w:pPr>
              <w:spacing w:line="280" w:lineRule="atLeast"/>
              <w:ind w:left="162"/>
              <w:rPr>
                <w:rFonts w:ascii="Arial" w:hAnsi="Arial" w:cs="Arial"/>
                <w:sz w:val="20"/>
                <w:szCs w:val="20"/>
              </w:rPr>
            </w:pPr>
            <w:r w:rsidRPr="003D4F3F">
              <w:rPr>
                <w:rFonts w:ascii="Arial" w:hAnsi="Arial" w:cs="Arial"/>
                <w:sz w:val="20"/>
                <w:szCs w:val="20"/>
              </w:rPr>
              <w:t>LED Lighting Co., Ltd.</w:t>
            </w:r>
          </w:p>
        </w:tc>
        <w:tc>
          <w:tcPr>
            <w:tcW w:w="1399" w:type="dxa"/>
          </w:tcPr>
          <w:p w:rsidR="009C6594" w:rsidRPr="003D4F3F" w:rsidRDefault="009D6389" w:rsidP="003634A8">
            <w:pPr>
              <w:pStyle w:val="10"/>
              <w:pBdr>
                <w:bottom w:val="double" w:sz="4" w:space="1" w:color="auto"/>
              </w:pBdr>
              <w:spacing w:line="280" w:lineRule="atLeast"/>
              <w:rPr>
                <w:rFonts w:ascii="Arial" w:hAnsi="Arial" w:cs="Arial"/>
                <w:color w:val="000000"/>
                <w:sz w:val="20"/>
                <w:szCs w:val="20"/>
              </w:rPr>
            </w:pPr>
            <w:r w:rsidRPr="003D4F3F">
              <w:rPr>
                <w:rFonts w:ascii="Arial" w:hAnsi="Arial" w:cs="Arial"/>
                <w:color w:val="000000"/>
                <w:sz w:val="20"/>
                <w:szCs w:val="20"/>
              </w:rPr>
              <w:t>7,956,753</w:t>
            </w:r>
          </w:p>
        </w:tc>
        <w:tc>
          <w:tcPr>
            <w:tcW w:w="1400" w:type="dxa"/>
            <w:gridSpan w:val="2"/>
          </w:tcPr>
          <w:p w:rsidR="009C6594" w:rsidRPr="003D4F3F" w:rsidRDefault="009C6594" w:rsidP="003634A8">
            <w:pPr>
              <w:pStyle w:val="10"/>
              <w:pBdr>
                <w:bottom w:val="double" w:sz="4" w:space="1" w:color="auto"/>
              </w:pBdr>
              <w:spacing w:line="280" w:lineRule="atLeast"/>
              <w:rPr>
                <w:rFonts w:ascii="Arial" w:hAnsi="Arial" w:cs="Arial"/>
                <w:color w:val="000000"/>
                <w:sz w:val="20"/>
                <w:szCs w:val="20"/>
              </w:rPr>
            </w:pPr>
            <w:r w:rsidRPr="003D4F3F">
              <w:rPr>
                <w:rFonts w:ascii="Arial" w:hAnsi="Arial" w:cs="Arial"/>
                <w:color w:val="000000"/>
                <w:sz w:val="20"/>
                <w:szCs w:val="20"/>
              </w:rPr>
              <w:t>14,000,000</w:t>
            </w:r>
          </w:p>
        </w:tc>
        <w:tc>
          <w:tcPr>
            <w:tcW w:w="1399" w:type="dxa"/>
          </w:tcPr>
          <w:p w:rsidR="009C6594" w:rsidRPr="003D4F3F" w:rsidRDefault="009D6389" w:rsidP="003634A8">
            <w:pPr>
              <w:pStyle w:val="10"/>
              <w:pBdr>
                <w:bottom w:val="doub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00" w:type="dxa"/>
          </w:tcPr>
          <w:p w:rsidR="009C6594" w:rsidRPr="003D4F3F" w:rsidRDefault="009C6594" w:rsidP="003634A8">
            <w:pPr>
              <w:pStyle w:val="10"/>
              <w:pBdr>
                <w:bottom w:val="doub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r>
      <w:tr w:rsidR="00812B09" w:rsidRPr="003D4F3F" w:rsidTr="009D1524">
        <w:trPr>
          <w:trHeight w:val="66"/>
        </w:trPr>
        <w:tc>
          <w:tcPr>
            <w:tcW w:w="3510" w:type="dxa"/>
            <w:vAlign w:val="bottom"/>
          </w:tcPr>
          <w:p w:rsidR="00812B09" w:rsidRPr="003D4F3F" w:rsidRDefault="00812B09" w:rsidP="003634A8">
            <w:pPr>
              <w:spacing w:line="280" w:lineRule="atLeast"/>
              <w:rPr>
                <w:rFonts w:ascii="Arial" w:hAnsi="Arial" w:cs="Arial"/>
                <w:color w:val="000000"/>
                <w:sz w:val="16"/>
                <w:szCs w:val="16"/>
              </w:rPr>
            </w:pPr>
          </w:p>
        </w:tc>
        <w:tc>
          <w:tcPr>
            <w:tcW w:w="1399" w:type="dxa"/>
          </w:tcPr>
          <w:p w:rsidR="00812B09" w:rsidRPr="003D4F3F" w:rsidRDefault="00812B09" w:rsidP="003634A8">
            <w:pPr>
              <w:spacing w:line="280" w:lineRule="atLeast"/>
              <w:ind w:left="540"/>
              <w:jc w:val="thaiDistribute"/>
              <w:rPr>
                <w:rFonts w:ascii="Arial" w:hAnsi="Arial" w:cs="Arial"/>
                <w:color w:val="000000"/>
                <w:sz w:val="16"/>
                <w:szCs w:val="16"/>
              </w:rPr>
            </w:pPr>
          </w:p>
        </w:tc>
        <w:tc>
          <w:tcPr>
            <w:tcW w:w="1319" w:type="dxa"/>
          </w:tcPr>
          <w:p w:rsidR="00812B09" w:rsidRPr="003D4F3F" w:rsidRDefault="00812B09" w:rsidP="003634A8">
            <w:pPr>
              <w:spacing w:line="280" w:lineRule="atLeast"/>
              <w:ind w:left="540"/>
              <w:jc w:val="thaiDistribute"/>
              <w:rPr>
                <w:rFonts w:ascii="Arial" w:hAnsi="Arial" w:cs="Arial"/>
                <w:color w:val="000000"/>
                <w:sz w:val="16"/>
                <w:szCs w:val="16"/>
              </w:rPr>
            </w:pPr>
          </w:p>
        </w:tc>
        <w:tc>
          <w:tcPr>
            <w:tcW w:w="1480" w:type="dxa"/>
            <w:gridSpan w:val="2"/>
            <w:vAlign w:val="bottom"/>
          </w:tcPr>
          <w:p w:rsidR="00812B09" w:rsidRPr="003D4F3F" w:rsidRDefault="00812B09" w:rsidP="003634A8">
            <w:pPr>
              <w:spacing w:line="280" w:lineRule="atLeast"/>
              <w:ind w:left="540"/>
              <w:jc w:val="thaiDistribute"/>
              <w:rPr>
                <w:rFonts w:ascii="Arial" w:hAnsi="Arial" w:cs="Arial"/>
                <w:color w:val="000000"/>
                <w:sz w:val="16"/>
                <w:szCs w:val="16"/>
                <w:rtl/>
                <w:cs/>
              </w:rPr>
            </w:pPr>
          </w:p>
        </w:tc>
        <w:tc>
          <w:tcPr>
            <w:tcW w:w="1400" w:type="dxa"/>
            <w:vAlign w:val="bottom"/>
          </w:tcPr>
          <w:p w:rsidR="00812B09" w:rsidRPr="003D4F3F" w:rsidRDefault="00812B09" w:rsidP="003634A8">
            <w:pPr>
              <w:spacing w:line="280" w:lineRule="atLeast"/>
              <w:ind w:left="540"/>
              <w:jc w:val="thaiDistribute"/>
              <w:rPr>
                <w:rFonts w:ascii="Arial" w:hAnsi="Arial" w:cs="Arial"/>
                <w:color w:val="000000"/>
                <w:sz w:val="16"/>
                <w:szCs w:val="16"/>
                <w:rtl/>
                <w:cs/>
              </w:rPr>
            </w:pPr>
          </w:p>
        </w:tc>
      </w:tr>
      <w:tr w:rsidR="009E1F92" w:rsidRPr="003D4F3F" w:rsidTr="009D1524">
        <w:trPr>
          <w:trHeight w:val="66"/>
        </w:trPr>
        <w:tc>
          <w:tcPr>
            <w:tcW w:w="6228" w:type="dxa"/>
            <w:gridSpan w:val="3"/>
            <w:vAlign w:val="bottom"/>
          </w:tcPr>
          <w:p w:rsidR="009E1F92" w:rsidRPr="003D4F3F" w:rsidRDefault="00812B09" w:rsidP="003634A8">
            <w:pPr>
              <w:spacing w:line="280" w:lineRule="atLeast"/>
              <w:jc w:val="both"/>
              <w:rPr>
                <w:rFonts w:ascii="Arial" w:hAnsi="Arial" w:cs="Arial"/>
                <w:snapToGrid w:val="0"/>
                <w:color w:val="000000"/>
                <w:sz w:val="16"/>
                <w:szCs w:val="16"/>
                <w:lang w:eastAsia="th-TH"/>
              </w:rPr>
            </w:pPr>
            <w:r w:rsidRPr="003D4F3F">
              <w:rPr>
                <w:rFonts w:ascii="Arial" w:eastAsia="Calibri" w:hAnsi="Arial" w:cs="Arial"/>
                <w:b/>
                <w:bCs/>
                <w:noProof w:val="0"/>
                <w:sz w:val="20"/>
                <w:szCs w:val="20"/>
                <w:lang w:bidi="th-TH"/>
              </w:rPr>
              <w:t>Long-term loan to related companies</w:t>
            </w:r>
            <w:r w:rsidR="009E1F92" w:rsidRPr="003D4F3F">
              <w:rPr>
                <w:rFonts w:ascii="Arial" w:eastAsia="Calibri" w:hAnsi="Arial" w:cs="Arial"/>
                <w:b/>
                <w:bCs/>
                <w:noProof w:val="0"/>
                <w:sz w:val="20"/>
                <w:szCs w:val="20"/>
                <w:lang w:bidi="th-TH"/>
              </w:rPr>
              <w:t xml:space="preserve"> and interest receviavle</w:t>
            </w:r>
          </w:p>
        </w:tc>
        <w:tc>
          <w:tcPr>
            <w:tcW w:w="1480" w:type="dxa"/>
            <w:gridSpan w:val="2"/>
            <w:vAlign w:val="bottom"/>
          </w:tcPr>
          <w:p w:rsidR="009E1F92" w:rsidRPr="003D4F3F" w:rsidRDefault="009E1F92" w:rsidP="003634A8">
            <w:pPr>
              <w:spacing w:line="280" w:lineRule="atLeast"/>
              <w:ind w:left="567"/>
              <w:jc w:val="both"/>
              <w:rPr>
                <w:rFonts w:ascii="Arial" w:hAnsi="Arial" w:cs="Arial"/>
                <w:snapToGrid w:val="0"/>
                <w:color w:val="000000"/>
                <w:sz w:val="16"/>
                <w:szCs w:val="16"/>
                <w:rtl/>
                <w:cs/>
                <w:lang w:eastAsia="th-TH"/>
              </w:rPr>
            </w:pPr>
          </w:p>
        </w:tc>
        <w:tc>
          <w:tcPr>
            <w:tcW w:w="1400" w:type="dxa"/>
            <w:vAlign w:val="bottom"/>
          </w:tcPr>
          <w:p w:rsidR="009E1F92" w:rsidRPr="003D4F3F" w:rsidRDefault="009E1F92" w:rsidP="003634A8">
            <w:pPr>
              <w:spacing w:line="280" w:lineRule="atLeast"/>
              <w:ind w:left="567"/>
              <w:jc w:val="both"/>
              <w:rPr>
                <w:rFonts w:ascii="Arial" w:hAnsi="Arial" w:cs="Arial"/>
                <w:snapToGrid w:val="0"/>
                <w:color w:val="000000"/>
                <w:sz w:val="16"/>
                <w:szCs w:val="16"/>
                <w:rtl/>
                <w:cs/>
                <w:lang w:eastAsia="th-TH"/>
              </w:rPr>
            </w:pPr>
          </w:p>
        </w:tc>
      </w:tr>
      <w:tr w:rsidR="009E1F92" w:rsidRPr="003D4F3F" w:rsidTr="009D1524">
        <w:trPr>
          <w:trHeight w:val="66"/>
        </w:trPr>
        <w:tc>
          <w:tcPr>
            <w:tcW w:w="3510" w:type="dxa"/>
            <w:vAlign w:val="bottom"/>
          </w:tcPr>
          <w:p w:rsidR="009E1F92" w:rsidRPr="003D4F3F" w:rsidRDefault="009E1F92" w:rsidP="003634A8">
            <w:pPr>
              <w:spacing w:line="280" w:lineRule="atLeast"/>
              <w:ind w:left="540"/>
              <w:jc w:val="thaiDistribute"/>
              <w:rPr>
                <w:rFonts w:ascii="Arial" w:hAnsi="Arial" w:cs="Arial"/>
                <w:color w:val="000000"/>
                <w:sz w:val="16"/>
                <w:szCs w:val="16"/>
              </w:rPr>
            </w:pPr>
          </w:p>
        </w:tc>
        <w:tc>
          <w:tcPr>
            <w:tcW w:w="1399" w:type="dxa"/>
          </w:tcPr>
          <w:p w:rsidR="009E1F92" w:rsidRPr="003D4F3F" w:rsidRDefault="009E1F92" w:rsidP="003634A8">
            <w:pPr>
              <w:spacing w:line="280" w:lineRule="atLeast"/>
              <w:ind w:left="540"/>
              <w:jc w:val="thaiDistribute"/>
              <w:rPr>
                <w:rFonts w:ascii="Arial" w:hAnsi="Arial" w:cs="Arial"/>
                <w:color w:val="000000"/>
                <w:sz w:val="16"/>
                <w:szCs w:val="16"/>
              </w:rPr>
            </w:pPr>
          </w:p>
        </w:tc>
        <w:tc>
          <w:tcPr>
            <w:tcW w:w="1319" w:type="dxa"/>
          </w:tcPr>
          <w:p w:rsidR="009E1F92" w:rsidRPr="003D4F3F" w:rsidRDefault="009E1F92" w:rsidP="003634A8">
            <w:pPr>
              <w:spacing w:line="280" w:lineRule="atLeast"/>
              <w:ind w:left="540"/>
              <w:jc w:val="thaiDistribute"/>
              <w:rPr>
                <w:rFonts w:ascii="Arial" w:hAnsi="Arial" w:cs="Arial"/>
                <w:color w:val="000000"/>
                <w:sz w:val="16"/>
                <w:szCs w:val="16"/>
              </w:rPr>
            </w:pPr>
          </w:p>
        </w:tc>
        <w:tc>
          <w:tcPr>
            <w:tcW w:w="1480" w:type="dxa"/>
            <w:gridSpan w:val="2"/>
            <w:vAlign w:val="bottom"/>
          </w:tcPr>
          <w:p w:rsidR="009E1F92" w:rsidRPr="003D4F3F" w:rsidRDefault="009E1F92" w:rsidP="003634A8">
            <w:pPr>
              <w:spacing w:line="280" w:lineRule="atLeast"/>
              <w:ind w:left="540"/>
              <w:jc w:val="thaiDistribute"/>
              <w:rPr>
                <w:rFonts w:ascii="Arial" w:hAnsi="Arial" w:cs="Arial"/>
                <w:color w:val="000000"/>
                <w:sz w:val="16"/>
                <w:szCs w:val="16"/>
                <w:rtl/>
                <w:cs/>
              </w:rPr>
            </w:pPr>
          </w:p>
        </w:tc>
        <w:tc>
          <w:tcPr>
            <w:tcW w:w="1400" w:type="dxa"/>
            <w:vAlign w:val="bottom"/>
          </w:tcPr>
          <w:p w:rsidR="009E1F92" w:rsidRPr="003D4F3F" w:rsidRDefault="009E1F92" w:rsidP="003634A8">
            <w:pPr>
              <w:spacing w:line="280" w:lineRule="atLeast"/>
              <w:ind w:left="540"/>
              <w:jc w:val="thaiDistribute"/>
              <w:rPr>
                <w:rFonts w:ascii="Arial" w:hAnsi="Arial" w:cs="Arial"/>
                <w:color w:val="000000"/>
                <w:sz w:val="16"/>
                <w:szCs w:val="16"/>
                <w:rtl/>
                <w:cs/>
              </w:rPr>
            </w:pPr>
          </w:p>
        </w:tc>
      </w:tr>
      <w:tr w:rsidR="00936502" w:rsidRPr="003D4F3F" w:rsidTr="009D1524">
        <w:trPr>
          <w:trHeight w:val="66"/>
        </w:trPr>
        <w:tc>
          <w:tcPr>
            <w:tcW w:w="3510" w:type="dxa"/>
            <w:vAlign w:val="bottom"/>
          </w:tcPr>
          <w:p w:rsidR="00936502" w:rsidRPr="003D4F3F" w:rsidRDefault="00936502" w:rsidP="003634A8">
            <w:pPr>
              <w:spacing w:line="280" w:lineRule="atLeast"/>
              <w:ind w:left="162"/>
              <w:rPr>
                <w:rFonts w:ascii="Arial" w:hAnsi="Arial" w:cs="Arial"/>
                <w:sz w:val="20"/>
                <w:szCs w:val="20"/>
              </w:rPr>
            </w:pPr>
            <w:r w:rsidRPr="003D4F3F">
              <w:rPr>
                <w:rFonts w:ascii="Arial" w:eastAsia="Calibri" w:hAnsi="Arial" w:cs="Arial"/>
                <w:noProof w:val="0"/>
                <w:sz w:val="20"/>
                <w:szCs w:val="20"/>
                <w:lang w:bidi="th-TH"/>
              </w:rPr>
              <w:t>Thai Prime Investment Limited</w:t>
            </w:r>
            <w:r w:rsidR="00F03157" w:rsidRPr="003D4F3F">
              <w:rPr>
                <w:rFonts w:ascii="Arial" w:eastAsia="Calibri" w:hAnsi="Arial" w:cs="Arial"/>
                <w:noProof w:val="0"/>
                <w:sz w:val="20"/>
                <w:szCs w:val="20"/>
                <w:lang w:bidi="th-TH"/>
              </w:rPr>
              <w:t>***</w:t>
            </w:r>
          </w:p>
        </w:tc>
        <w:tc>
          <w:tcPr>
            <w:tcW w:w="1399" w:type="dxa"/>
          </w:tcPr>
          <w:p w:rsidR="00936502" w:rsidRPr="003D4F3F" w:rsidRDefault="009D6389" w:rsidP="003634A8">
            <w:pP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319" w:type="dxa"/>
          </w:tcPr>
          <w:p w:rsidR="00936502" w:rsidRPr="003D4F3F" w:rsidRDefault="00936502" w:rsidP="003634A8">
            <w:pP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80" w:type="dxa"/>
            <w:gridSpan w:val="2"/>
            <w:vAlign w:val="center"/>
          </w:tcPr>
          <w:p w:rsidR="00936502" w:rsidRPr="003D4F3F" w:rsidRDefault="004A0ABF" w:rsidP="003634A8">
            <w:pPr>
              <w:pStyle w:val="10"/>
              <w:pBdr>
                <w:bottom w:val="none" w:sz="0" w:space="0" w:color="auto"/>
              </w:pBdr>
              <w:spacing w:line="280" w:lineRule="atLeast"/>
              <w:rPr>
                <w:rFonts w:ascii="Arial" w:hAnsi="Arial" w:cs="Arial"/>
                <w:color w:val="000000"/>
                <w:sz w:val="20"/>
                <w:szCs w:val="20"/>
                <w:cs/>
              </w:rPr>
            </w:pPr>
            <w:r w:rsidRPr="003D4F3F">
              <w:rPr>
                <w:rFonts w:ascii="Arial" w:hAnsi="Arial" w:cs="Arial"/>
                <w:color w:val="000000"/>
                <w:sz w:val="20"/>
                <w:szCs w:val="20"/>
              </w:rPr>
              <w:t>137,215,785</w:t>
            </w:r>
          </w:p>
        </w:tc>
        <w:tc>
          <w:tcPr>
            <w:tcW w:w="1400" w:type="dxa"/>
            <w:vAlign w:val="center"/>
          </w:tcPr>
          <w:p w:rsidR="00936502" w:rsidRPr="003D4F3F" w:rsidRDefault="00936502" w:rsidP="003634A8">
            <w:pPr>
              <w:pStyle w:val="10"/>
              <w:pBdr>
                <w:bottom w:val="none" w:sz="0" w:space="0" w:color="auto"/>
              </w:pBdr>
              <w:spacing w:line="280" w:lineRule="atLeast"/>
              <w:rPr>
                <w:rFonts w:ascii="Arial" w:hAnsi="Arial" w:cs="Arial"/>
                <w:color w:val="000000"/>
                <w:sz w:val="20"/>
                <w:szCs w:val="20"/>
                <w:cs/>
              </w:rPr>
            </w:pPr>
            <w:r w:rsidRPr="003D4F3F">
              <w:rPr>
                <w:rFonts w:ascii="Arial" w:hAnsi="Arial" w:cs="Arial"/>
                <w:color w:val="000000"/>
                <w:sz w:val="20"/>
                <w:szCs w:val="20"/>
              </w:rPr>
              <w:t>86,455,481</w:t>
            </w:r>
          </w:p>
        </w:tc>
      </w:tr>
      <w:tr w:rsidR="00812B09" w:rsidRPr="003D4F3F" w:rsidTr="009D1524">
        <w:trPr>
          <w:trHeight w:val="66"/>
        </w:trPr>
        <w:tc>
          <w:tcPr>
            <w:tcW w:w="3510" w:type="dxa"/>
            <w:vAlign w:val="bottom"/>
          </w:tcPr>
          <w:p w:rsidR="00812B09" w:rsidRPr="003D4F3F" w:rsidRDefault="00812B09" w:rsidP="003634A8">
            <w:pPr>
              <w:spacing w:line="280" w:lineRule="atLeast"/>
              <w:ind w:left="450" w:hanging="288"/>
              <w:rPr>
                <w:rFonts w:ascii="Arial" w:eastAsia="Calibri" w:hAnsi="Arial" w:cs="Arial"/>
                <w:noProof w:val="0"/>
                <w:sz w:val="20"/>
                <w:szCs w:val="20"/>
                <w:lang w:bidi="th-TH"/>
              </w:rPr>
            </w:pPr>
            <w:r w:rsidRPr="003D4F3F">
              <w:rPr>
                <w:rFonts w:ascii="Arial" w:eastAsia="Calibri" w:hAnsi="Arial" w:cs="Arial"/>
                <w:noProof w:val="0"/>
                <w:sz w:val="20"/>
                <w:szCs w:val="20"/>
                <w:lang w:bidi="th-TH"/>
              </w:rPr>
              <w:t>Sport Events International DMCC</w:t>
            </w:r>
            <w:r w:rsidR="00F03157" w:rsidRPr="003D4F3F">
              <w:rPr>
                <w:rFonts w:ascii="Arial" w:eastAsia="Calibri" w:hAnsi="Arial" w:cs="Arial"/>
                <w:noProof w:val="0"/>
                <w:sz w:val="20"/>
                <w:szCs w:val="20"/>
                <w:lang w:bidi="th-TH"/>
              </w:rPr>
              <w:t>****</w:t>
            </w:r>
          </w:p>
        </w:tc>
        <w:tc>
          <w:tcPr>
            <w:tcW w:w="1399" w:type="dxa"/>
          </w:tcPr>
          <w:p w:rsidR="00812B09" w:rsidRPr="003D4F3F" w:rsidRDefault="00812B09" w:rsidP="003634A8">
            <w:pPr>
              <w:pBdr>
                <w:bottom w:val="single" w:sz="4" w:space="1" w:color="auto"/>
              </w:pBdr>
              <w:spacing w:line="280" w:lineRule="atLeast"/>
              <w:jc w:val="center"/>
              <w:rPr>
                <w:rFonts w:ascii="Arial" w:hAnsi="Arial" w:cs="Arial"/>
                <w:color w:val="000000"/>
                <w:sz w:val="20"/>
                <w:szCs w:val="20"/>
              </w:rPr>
            </w:pPr>
          </w:p>
          <w:p w:rsidR="009D6389" w:rsidRPr="003D4F3F" w:rsidRDefault="009D6389" w:rsidP="003634A8">
            <w:pPr>
              <w:pBdr>
                <w:bottom w:val="single" w:sz="4" w:space="1" w:color="auto"/>
              </w:pBdr>
              <w:spacing w:line="280" w:lineRule="atLeast"/>
              <w:jc w:val="right"/>
              <w:rPr>
                <w:rFonts w:ascii="Arial" w:hAnsi="Arial" w:cs="Arial"/>
                <w:color w:val="000000"/>
                <w:sz w:val="20"/>
                <w:szCs w:val="20"/>
              </w:rPr>
            </w:pPr>
            <w:r w:rsidRPr="003D4F3F">
              <w:rPr>
                <w:rFonts w:ascii="Arial" w:hAnsi="Arial" w:cs="Arial"/>
                <w:color w:val="000000"/>
                <w:sz w:val="20"/>
                <w:szCs w:val="20"/>
              </w:rPr>
              <w:t>51,297,321</w:t>
            </w:r>
          </w:p>
        </w:tc>
        <w:tc>
          <w:tcPr>
            <w:tcW w:w="1319" w:type="dxa"/>
          </w:tcPr>
          <w:p w:rsidR="009D6389" w:rsidRPr="003D4F3F" w:rsidRDefault="009D6389" w:rsidP="003634A8">
            <w:pPr>
              <w:pBdr>
                <w:bottom w:val="single" w:sz="4" w:space="1" w:color="auto"/>
              </w:pBdr>
              <w:spacing w:line="280" w:lineRule="atLeast"/>
              <w:jc w:val="center"/>
              <w:rPr>
                <w:rFonts w:ascii="Arial" w:hAnsi="Arial" w:cs="Arial"/>
                <w:color w:val="000000"/>
                <w:sz w:val="20"/>
                <w:szCs w:val="20"/>
              </w:rPr>
            </w:pPr>
          </w:p>
          <w:p w:rsidR="00812B09" w:rsidRPr="003D4F3F" w:rsidRDefault="00812B09" w:rsidP="003634A8">
            <w:pPr>
              <w:pBdr>
                <w:bottom w:val="sing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80" w:type="dxa"/>
            <w:gridSpan w:val="2"/>
            <w:vAlign w:val="center"/>
          </w:tcPr>
          <w:p w:rsidR="00812B09" w:rsidRPr="003D4F3F" w:rsidRDefault="00812B09" w:rsidP="003634A8">
            <w:pPr>
              <w:pStyle w:val="10"/>
              <w:pBdr>
                <w:bottom w:val="single" w:sz="4" w:space="1" w:color="auto"/>
              </w:pBdr>
              <w:spacing w:line="280" w:lineRule="atLeast"/>
              <w:rPr>
                <w:rFonts w:ascii="Arial" w:hAnsi="Arial" w:cs="Arial"/>
                <w:color w:val="000000"/>
                <w:sz w:val="20"/>
                <w:szCs w:val="20"/>
              </w:rPr>
            </w:pPr>
          </w:p>
          <w:p w:rsidR="009D6389" w:rsidRPr="003D4F3F" w:rsidRDefault="009D6389" w:rsidP="003634A8">
            <w:pPr>
              <w:pStyle w:val="10"/>
              <w:pBdr>
                <w:bottom w:val="single" w:sz="4" w:space="1" w:color="auto"/>
              </w:pBdr>
              <w:spacing w:line="280" w:lineRule="atLeast"/>
              <w:jc w:val="center"/>
              <w:rPr>
                <w:rFonts w:ascii="Arial" w:hAnsi="Arial" w:cs="Arial"/>
                <w:color w:val="000000"/>
                <w:sz w:val="20"/>
                <w:szCs w:val="20"/>
                <w:cs/>
              </w:rPr>
            </w:pPr>
            <w:r w:rsidRPr="003D4F3F">
              <w:rPr>
                <w:rFonts w:ascii="Arial" w:hAnsi="Arial" w:cs="Arial"/>
                <w:color w:val="000000"/>
                <w:sz w:val="20"/>
                <w:szCs w:val="20"/>
              </w:rPr>
              <w:t>-</w:t>
            </w:r>
          </w:p>
        </w:tc>
        <w:tc>
          <w:tcPr>
            <w:tcW w:w="1400" w:type="dxa"/>
            <w:vAlign w:val="center"/>
          </w:tcPr>
          <w:p w:rsidR="009D6389" w:rsidRPr="003D4F3F" w:rsidRDefault="009D6389" w:rsidP="003634A8">
            <w:pPr>
              <w:pStyle w:val="10"/>
              <w:pBdr>
                <w:bottom w:val="single" w:sz="4" w:space="1" w:color="auto"/>
              </w:pBdr>
              <w:spacing w:line="280" w:lineRule="atLeast"/>
              <w:jc w:val="center"/>
              <w:rPr>
                <w:rFonts w:ascii="Arial" w:hAnsi="Arial" w:cs="Arial"/>
                <w:color w:val="000000"/>
                <w:sz w:val="20"/>
                <w:szCs w:val="20"/>
              </w:rPr>
            </w:pPr>
          </w:p>
          <w:p w:rsidR="00812B09" w:rsidRPr="003D4F3F" w:rsidRDefault="00812B09" w:rsidP="003634A8">
            <w:pPr>
              <w:pStyle w:val="10"/>
              <w:pBdr>
                <w:bottom w:val="sing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r>
      <w:tr w:rsidR="00812B09" w:rsidRPr="003D4F3F" w:rsidTr="009D1524">
        <w:trPr>
          <w:trHeight w:val="66"/>
        </w:trPr>
        <w:tc>
          <w:tcPr>
            <w:tcW w:w="3510" w:type="dxa"/>
            <w:vAlign w:val="bottom"/>
          </w:tcPr>
          <w:p w:rsidR="00812B09" w:rsidRPr="003D4F3F" w:rsidRDefault="00812B09" w:rsidP="003634A8">
            <w:pPr>
              <w:spacing w:line="280" w:lineRule="atLeast"/>
              <w:ind w:left="162"/>
              <w:rPr>
                <w:rFonts w:ascii="Arial" w:eastAsia="Calibri" w:hAnsi="Arial" w:cs="Arial"/>
                <w:noProof w:val="0"/>
                <w:sz w:val="20"/>
                <w:szCs w:val="20"/>
                <w:lang w:bidi="th-TH"/>
              </w:rPr>
            </w:pPr>
            <w:r w:rsidRPr="003D4F3F">
              <w:rPr>
                <w:rFonts w:ascii="Arial" w:eastAsia="Calibri" w:hAnsi="Arial" w:cs="Arial"/>
                <w:noProof w:val="0"/>
                <w:sz w:val="20"/>
                <w:szCs w:val="20"/>
                <w:lang w:bidi="th-TH"/>
              </w:rPr>
              <w:t>Total</w:t>
            </w:r>
          </w:p>
        </w:tc>
        <w:tc>
          <w:tcPr>
            <w:tcW w:w="1399" w:type="dxa"/>
          </w:tcPr>
          <w:p w:rsidR="00812B09" w:rsidRPr="003D4F3F" w:rsidRDefault="009D6389" w:rsidP="003634A8">
            <w:pPr>
              <w:spacing w:line="280" w:lineRule="atLeast"/>
              <w:jc w:val="right"/>
              <w:rPr>
                <w:rFonts w:ascii="Arial" w:hAnsi="Arial" w:cs="Arial"/>
                <w:color w:val="000000"/>
                <w:sz w:val="20"/>
                <w:szCs w:val="20"/>
              </w:rPr>
            </w:pPr>
            <w:r w:rsidRPr="003D4F3F">
              <w:rPr>
                <w:rFonts w:ascii="Arial" w:hAnsi="Arial" w:cs="Arial"/>
                <w:color w:val="000000"/>
                <w:sz w:val="20"/>
                <w:szCs w:val="20"/>
              </w:rPr>
              <w:t>51,297,321</w:t>
            </w:r>
          </w:p>
        </w:tc>
        <w:tc>
          <w:tcPr>
            <w:tcW w:w="1319" w:type="dxa"/>
          </w:tcPr>
          <w:p w:rsidR="00812B09" w:rsidRPr="003D4F3F" w:rsidRDefault="00812B09" w:rsidP="003634A8">
            <w:pPr>
              <w:spacing w:line="280" w:lineRule="atLeast"/>
              <w:jc w:val="center"/>
              <w:rPr>
                <w:rFonts w:ascii="Arial" w:hAnsi="Arial" w:cs="Arial"/>
                <w:color w:val="000000"/>
                <w:sz w:val="20"/>
                <w:szCs w:val="20"/>
              </w:rPr>
            </w:pPr>
          </w:p>
        </w:tc>
        <w:tc>
          <w:tcPr>
            <w:tcW w:w="1480" w:type="dxa"/>
            <w:gridSpan w:val="2"/>
            <w:vAlign w:val="center"/>
          </w:tcPr>
          <w:p w:rsidR="00812B09" w:rsidRPr="003D4F3F" w:rsidRDefault="004A0ABF" w:rsidP="003634A8">
            <w:pPr>
              <w:pStyle w:val="10"/>
              <w:pBdr>
                <w:bottom w:val="none" w:sz="0" w:space="0" w:color="auto"/>
              </w:pBdr>
              <w:spacing w:line="280" w:lineRule="atLeast"/>
              <w:rPr>
                <w:rFonts w:ascii="Arial" w:hAnsi="Arial" w:cs="Arial"/>
                <w:color w:val="000000"/>
                <w:sz w:val="20"/>
                <w:szCs w:val="20"/>
                <w:cs/>
              </w:rPr>
            </w:pPr>
            <w:r w:rsidRPr="003D4F3F">
              <w:rPr>
                <w:rFonts w:ascii="Arial" w:hAnsi="Arial" w:cs="Arial"/>
                <w:color w:val="000000"/>
                <w:sz w:val="20"/>
                <w:szCs w:val="20"/>
              </w:rPr>
              <w:t>137,215,785</w:t>
            </w:r>
          </w:p>
        </w:tc>
        <w:tc>
          <w:tcPr>
            <w:tcW w:w="1400" w:type="dxa"/>
            <w:vAlign w:val="center"/>
          </w:tcPr>
          <w:p w:rsidR="00812B09" w:rsidRPr="003D4F3F" w:rsidRDefault="00812B09" w:rsidP="003634A8">
            <w:pPr>
              <w:pStyle w:val="10"/>
              <w:pBdr>
                <w:bottom w:val="none" w:sz="0" w:space="0" w:color="auto"/>
              </w:pBdr>
              <w:spacing w:line="280" w:lineRule="atLeast"/>
              <w:rPr>
                <w:rFonts w:ascii="Arial" w:hAnsi="Arial" w:cs="Arial"/>
                <w:color w:val="000000"/>
                <w:sz w:val="20"/>
                <w:szCs w:val="20"/>
              </w:rPr>
            </w:pPr>
            <w:r w:rsidRPr="003D4F3F">
              <w:rPr>
                <w:rFonts w:ascii="Arial" w:hAnsi="Arial" w:cs="Arial"/>
                <w:color w:val="000000"/>
                <w:sz w:val="20"/>
                <w:szCs w:val="20"/>
              </w:rPr>
              <w:t>86,455,481</w:t>
            </w:r>
          </w:p>
        </w:tc>
      </w:tr>
      <w:tr w:rsidR="00936502" w:rsidRPr="003D4F3F" w:rsidTr="009D1524">
        <w:trPr>
          <w:trHeight w:val="66"/>
        </w:trPr>
        <w:tc>
          <w:tcPr>
            <w:tcW w:w="3510" w:type="dxa"/>
            <w:vAlign w:val="bottom"/>
          </w:tcPr>
          <w:p w:rsidR="00936502" w:rsidRPr="003D4F3F" w:rsidRDefault="00936502" w:rsidP="003634A8">
            <w:pPr>
              <w:spacing w:line="280" w:lineRule="atLeast"/>
              <w:ind w:left="990" w:hanging="828"/>
              <w:rPr>
                <w:rFonts w:ascii="Arial" w:eastAsia="Calibri" w:hAnsi="Arial" w:cs="Arial"/>
                <w:noProof w:val="0"/>
                <w:sz w:val="20"/>
                <w:szCs w:val="20"/>
                <w:lang w:bidi="th-TH"/>
              </w:rPr>
            </w:pPr>
            <w:r w:rsidRPr="003D4F3F">
              <w:rPr>
                <w:rFonts w:ascii="Arial" w:eastAsia="Calibri" w:hAnsi="Arial" w:cs="Arial"/>
                <w:noProof w:val="0"/>
                <w:sz w:val="20"/>
                <w:szCs w:val="20"/>
                <w:u w:val="single"/>
                <w:lang w:bidi="th-TH"/>
              </w:rPr>
              <w:t>Less</w:t>
            </w:r>
            <w:r w:rsidRPr="003D4F3F">
              <w:rPr>
                <w:rFonts w:ascii="Arial" w:eastAsia="Calibri" w:hAnsi="Arial" w:cs="Arial"/>
                <w:noProof w:val="0"/>
                <w:sz w:val="20"/>
                <w:szCs w:val="20"/>
                <w:lang w:bidi="th-TH"/>
              </w:rPr>
              <w:t xml:space="preserve"> : Allowance for doubtful account</w:t>
            </w:r>
          </w:p>
        </w:tc>
        <w:tc>
          <w:tcPr>
            <w:tcW w:w="1399" w:type="dxa"/>
          </w:tcPr>
          <w:p w:rsidR="00936502" w:rsidRPr="003D4F3F" w:rsidRDefault="00936502" w:rsidP="003634A8">
            <w:pPr>
              <w:pBdr>
                <w:bottom w:val="single" w:sz="4" w:space="1" w:color="auto"/>
              </w:pBdr>
              <w:spacing w:line="280" w:lineRule="atLeast"/>
              <w:jc w:val="center"/>
              <w:rPr>
                <w:rFonts w:ascii="Arial" w:hAnsi="Arial" w:cs="Arial"/>
                <w:color w:val="000000"/>
                <w:sz w:val="20"/>
                <w:szCs w:val="20"/>
              </w:rPr>
            </w:pPr>
          </w:p>
          <w:p w:rsidR="00812B09" w:rsidRPr="003D4F3F" w:rsidRDefault="009D6389" w:rsidP="003634A8">
            <w:pPr>
              <w:pBdr>
                <w:bottom w:val="single" w:sz="4" w:space="1" w:color="auto"/>
              </w:pBdr>
              <w:spacing w:line="280" w:lineRule="atLeast"/>
              <w:jc w:val="right"/>
              <w:rPr>
                <w:rFonts w:ascii="Arial" w:hAnsi="Arial" w:cs="Arial"/>
                <w:color w:val="000000"/>
                <w:sz w:val="20"/>
                <w:szCs w:val="20"/>
              </w:rPr>
            </w:pPr>
            <w:r w:rsidRPr="003D4F3F">
              <w:rPr>
                <w:rFonts w:ascii="Arial" w:hAnsi="Arial" w:cs="Arial"/>
                <w:color w:val="000000"/>
                <w:sz w:val="20"/>
                <w:szCs w:val="20"/>
              </w:rPr>
              <w:t>(51,297,321)</w:t>
            </w:r>
          </w:p>
        </w:tc>
        <w:tc>
          <w:tcPr>
            <w:tcW w:w="1319" w:type="dxa"/>
          </w:tcPr>
          <w:p w:rsidR="00936502" w:rsidRPr="003D4F3F" w:rsidRDefault="00936502" w:rsidP="003634A8">
            <w:pPr>
              <w:pBdr>
                <w:bottom w:val="single" w:sz="4" w:space="1" w:color="auto"/>
              </w:pBdr>
              <w:spacing w:line="280" w:lineRule="atLeast"/>
              <w:jc w:val="center"/>
              <w:rPr>
                <w:rFonts w:ascii="Arial" w:hAnsi="Arial" w:cs="Arial"/>
                <w:color w:val="000000"/>
                <w:sz w:val="20"/>
                <w:szCs w:val="20"/>
              </w:rPr>
            </w:pPr>
          </w:p>
          <w:p w:rsidR="00936502" w:rsidRPr="003D4F3F" w:rsidRDefault="00936502" w:rsidP="003634A8">
            <w:pPr>
              <w:pBdr>
                <w:bottom w:val="sing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80" w:type="dxa"/>
            <w:gridSpan w:val="2"/>
            <w:vAlign w:val="center"/>
          </w:tcPr>
          <w:p w:rsidR="00936502" w:rsidRPr="003D4F3F" w:rsidRDefault="00936502" w:rsidP="003634A8">
            <w:pPr>
              <w:pStyle w:val="10"/>
              <w:pBdr>
                <w:bottom w:val="single" w:sz="4" w:space="1" w:color="auto"/>
              </w:pBdr>
              <w:spacing w:line="280" w:lineRule="atLeast"/>
              <w:rPr>
                <w:rFonts w:ascii="Arial" w:hAnsi="Arial" w:cs="Arial"/>
                <w:color w:val="000000"/>
                <w:sz w:val="20"/>
                <w:szCs w:val="20"/>
              </w:rPr>
            </w:pPr>
          </w:p>
          <w:p w:rsidR="00812B09" w:rsidRPr="003D4F3F" w:rsidRDefault="009D6389" w:rsidP="003634A8">
            <w:pPr>
              <w:pStyle w:val="10"/>
              <w:pBdr>
                <w:bottom w:val="single" w:sz="4" w:space="1" w:color="auto"/>
              </w:pBdr>
              <w:spacing w:line="280" w:lineRule="atLeast"/>
              <w:rPr>
                <w:rFonts w:ascii="Arial" w:hAnsi="Arial" w:cs="Arial"/>
                <w:color w:val="000000"/>
                <w:sz w:val="20"/>
                <w:szCs w:val="20"/>
                <w:cs/>
              </w:rPr>
            </w:pPr>
            <w:r w:rsidRPr="003D4F3F">
              <w:rPr>
                <w:rFonts w:ascii="Arial" w:hAnsi="Arial" w:cs="Arial"/>
                <w:color w:val="000000"/>
                <w:sz w:val="20"/>
                <w:szCs w:val="20"/>
              </w:rPr>
              <w:t>(</w:t>
            </w:r>
            <w:r w:rsidR="004A0ABF" w:rsidRPr="003D4F3F">
              <w:rPr>
                <w:rFonts w:ascii="Arial" w:hAnsi="Arial" w:cs="Arial"/>
                <w:color w:val="000000"/>
                <w:sz w:val="20"/>
                <w:szCs w:val="20"/>
              </w:rPr>
              <w:t>137,215,785</w:t>
            </w:r>
            <w:r w:rsidRPr="003D4F3F">
              <w:rPr>
                <w:rFonts w:ascii="Arial" w:hAnsi="Arial" w:cs="Arial"/>
                <w:color w:val="000000"/>
                <w:sz w:val="20"/>
                <w:szCs w:val="20"/>
              </w:rPr>
              <w:t>)</w:t>
            </w:r>
          </w:p>
        </w:tc>
        <w:tc>
          <w:tcPr>
            <w:tcW w:w="1400" w:type="dxa"/>
            <w:vAlign w:val="center"/>
          </w:tcPr>
          <w:p w:rsidR="00936502" w:rsidRPr="003D4F3F" w:rsidRDefault="00936502" w:rsidP="003634A8">
            <w:pPr>
              <w:pStyle w:val="10"/>
              <w:pBdr>
                <w:bottom w:val="single" w:sz="4" w:space="1" w:color="auto"/>
              </w:pBdr>
              <w:spacing w:line="280" w:lineRule="atLeast"/>
              <w:rPr>
                <w:rFonts w:ascii="Arial" w:hAnsi="Arial" w:cs="Arial"/>
                <w:color w:val="000000"/>
                <w:sz w:val="20"/>
                <w:szCs w:val="20"/>
              </w:rPr>
            </w:pPr>
          </w:p>
          <w:p w:rsidR="00936502" w:rsidRPr="003D4F3F" w:rsidRDefault="00936502" w:rsidP="003634A8">
            <w:pPr>
              <w:pStyle w:val="10"/>
              <w:pBdr>
                <w:bottom w:val="single" w:sz="4" w:space="1" w:color="auto"/>
              </w:pBdr>
              <w:spacing w:line="280" w:lineRule="atLeast"/>
              <w:rPr>
                <w:rFonts w:ascii="Arial" w:hAnsi="Arial" w:cs="Arial"/>
                <w:color w:val="000000"/>
                <w:sz w:val="20"/>
                <w:szCs w:val="20"/>
                <w:cs/>
              </w:rPr>
            </w:pPr>
            <w:r w:rsidRPr="003D4F3F">
              <w:rPr>
                <w:rFonts w:ascii="Arial" w:hAnsi="Arial" w:cs="Arial"/>
                <w:color w:val="000000"/>
                <w:sz w:val="20"/>
                <w:szCs w:val="20"/>
              </w:rPr>
              <w:t>(86,455,481)</w:t>
            </w:r>
          </w:p>
        </w:tc>
      </w:tr>
      <w:tr w:rsidR="00936502" w:rsidRPr="003D4F3F" w:rsidTr="009D1524">
        <w:trPr>
          <w:trHeight w:val="66"/>
        </w:trPr>
        <w:tc>
          <w:tcPr>
            <w:tcW w:w="3510" w:type="dxa"/>
            <w:vAlign w:val="bottom"/>
          </w:tcPr>
          <w:p w:rsidR="00936502" w:rsidRPr="003D4F3F" w:rsidRDefault="00936502" w:rsidP="003634A8">
            <w:pPr>
              <w:spacing w:line="280" w:lineRule="atLeast"/>
              <w:ind w:left="162"/>
              <w:rPr>
                <w:rFonts w:ascii="Arial" w:eastAsia="Calibri" w:hAnsi="Arial" w:cs="Arial"/>
                <w:noProof w:val="0"/>
                <w:sz w:val="20"/>
                <w:szCs w:val="20"/>
                <w:lang w:bidi="th-TH"/>
              </w:rPr>
            </w:pPr>
            <w:r w:rsidRPr="003D4F3F">
              <w:rPr>
                <w:rFonts w:ascii="Arial" w:eastAsia="Calibri" w:hAnsi="Arial" w:cs="Arial"/>
                <w:noProof w:val="0"/>
                <w:sz w:val="20"/>
                <w:szCs w:val="20"/>
                <w:lang w:bidi="th-TH"/>
              </w:rPr>
              <w:t>Net</w:t>
            </w:r>
          </w:p>
        </w:tc>
        <w:tc>
          <w:tcPr>
            <w:tcW w:w="1399" w:type="dxa"/>
          </w:tcPr>
          <w:p w:rsidR="00936502" w:rsidRPr="003D4F3F" w:rsidRDefault="009D6389" w:rsidP="003634A8">
            <w:pPr>
              <w:pBdr>
                <w:bottom w:val="doub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319" w:type="dxa"/>
          </w:tcPr>
          <w:p w:rsidR="00936502" w:rsidRPr="003D4F3F" w:rsidRDefault="00936502" w:rsidP="003634A8">
            <w:pPr>
              <w:pBdr>
                <w:bottom w:val="doub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80" w:type="dxa"/>
            <w:gridSpan w:val="2"/>
            <w:vAlign w:val="center"/>
          </w:tcPr>
          <w:p w:rsidR="00936502" w:rsidRPr="003D4F3F" w:rsidRDefault="009D6389" w:rsidP="003634A8">
            <w:pPr>
              <w:pStyle w:val="10"/>
              <w:pBdr>
                <w:bottom w:val="doub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00" w:type="dxa"/>
            <w:vAlign w:val="center"/>
          </w:tcPr>
          <w:p w:rsidR="00936502" w:rsidRPr="003D4F3F" w:rsidRDefault="00936502" w:rsidP="003634A8">
            <w:pPr>
              <w:pStyle w:val="10"/>
              <w:pBdr>
                <w:bottom w:val="doub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r>
    </w:tbl>
    <w:p w:rsidR="009E1F92" w:rsidRPr="003D4F3F" w:rsidRDefault="009E1F92" w:rsidP="00483C02">
      <w:pPr>
        <w:ind w:left="540"/>
        <w:rPr>
          <w:rFonts w:ascii="Arial" w:hAnsi="Arial" w:cs="Arial"/>
          <w:snapToGrid w:val="0"/>
          <w:color w:val="000000"/>
          <w:sz w:val="20"/>
          <w:szCs w:val="20"/>
          <w:lang w:eastAsia="th-TH"/>
        </w:rPr>
      </w:pPr>
    </w:p>
    <w:p w:rsidR="007C7DFE" w:rsidRPr="003D4F3F" w:rsidRDefault="007C7DFE" w:rsidP="00483C02">
      <w:pPr>
        <w:ind w:left="540"/>
        <w:rPr>
          <w:rFonts w:ascii="Arial" w:hAnsi="Arial" w:cs="Arial"/>
          <w:snapToGrid w:val="0"/>
          <w:color w:val="000000"/>
          <w:sz w:val="20"/>
          <w:szCs w:val="20"/>
          <w:lang w:eastAsia="th-TH"/>
        </w:rPr>
      </w:pPr>
      <w:r w:rsidRPr="003D4F3F">
        <w:rPr>
          <w:rFonts w:ascii="Arial" w:hAnsi="Arial" w:cs="Arial"/>
          <w:snapToGrid w:val="0"/>
          <w:color w:val="000000"/>
          <w:sz w:val="20"/>
          <w:szCs w:val="20"/>
          <w:lang w:eastAsia="th-TH"/>
        </w:rPr>
        <w:t>Movemen</w:t>
      </w:r>
      <w:r w:rsidR="00F03157" w:rsidRPr="003D4F3F">
        <w:rPr>
          <w:rFonts w:ascii="Arial" w:hAnsi="Arial" w:cs="Arial"/>
          <w:snapToGrid w:val="0"/>
          <w:color w:val="000000"/>
          <w:sz w:val="20"/>
          <w:szCs w:val="20"/>
          <w:lang w:eastAsia="th-TH"/>
        </w:rPr>
        <w:t>t of long-term loan to related companies</w:t>
      </w:r>
      <w:r w:rsidRPr="003D4F3F">
        <w:rPr>
          <w:rFonts w:ascii="Arial" w:hAnsi="Arial" w:cs="Arial"/>
          <w:snapToGrid w:val="0"/>
          <w:color w:val="000000"/>
          <w:sz w:val="20"/>
          <w:szCs w:val="20"/>
          <w:lang w:eastAsia="th-TH"/>
        </w:rPr>
        <w:t xml:space="preserve"> during the year as follow ;</w:t>
      </w:r>
    </w:p>
    <w:p w:rsidR="00CA50C4" w:rsidRPr="003D4F3F" w:rsidRDefault="00CA50C4" w:rsidP="00E83BD7">
      <w:pPr>
        <w:ind w:left="540"/>
        <w:jc w:val="thaiDistribute"/>
        <w:rPr>
          <w:rFonts w:ascii="Arial" w:hAnsi="Arial" w:cs="Arial"/>
          <w:color w:val="000000"/>
          <w:sz w:val="12"/>
          <w:szCs w:val="12"/>
        </w:rPr>
      </w:pPr>
    </w:p>
    <w:tbl>
      <w:tblPr>
        <w:tblW w:w="9270" w:type="dxa"/>
        <w:tblInd w:w="558" w:type="dxa"/>
        <w:tblLayout w:type="fixed"/>
        <w:tblLook w:val="0000" w:firstRow="0" w:lastRow="0" w:firstColumn="0" w:lastColumn="0" w:noHBand="0" w:noVBand="0"/>
      </w:tblPr>
      <w:tblGrid>
        <w:gridCol w:w="3510"/>
        <w:gridCol w:w="1440"/>
        <w:gridCol w:w="1440"/>
        <w:gridCol w:w="1440"/>
        <w:gridCol w:w="1440"/>
      </w:tblGrid>
      <w:tr w:rsidR="00CA50C4" w:rsidRPr="003D4F3F" w:rsidTr="009D6389">
        <w:trPr>
          <w:trHeight w:val="121"/>
        </w:trPr>
        <w:tc>
          <w:tcPr>
            <w:tcW w:w="3510" w:type="dxa"/>
          </w:tcPr>
          <w:p w:rsidR="00CA50C4" w:rsidRPr="003D4F3F" w:rsidRDefault="00CA50C4" w:rsidP="003634A8">
            <w:pPr>
              <w:spacing w:line="280" w:lineRule="atLeast"/>
              <w:ind w:left="432" w:right="-144"/>
              <w:rPr>
                <w:rFonts w:ascii="Arial" w:eastAsia="Times New Roman" w:hAnsi="Arial" w:cs="Arial"/>
                <w:noProof w:val="0"/>
                <w:sz w:val="20"/>
                <w:szCs w:val="20"/>
                <w:rtl/>
                <w:cs/>
              </w:rPr>
            </w:pPr>
          </w:p>
        </w:tc>
        <w:tc>
          <w:tcPr>
            <w:tcW w:w="5760" w:type="dxa"/>
            <w:gridSpan w:val="4"/>
          </w:tcPr>
          <w:p w:rsidR="00CA50C4" w:rsidRPr="003D4F3F" w:rsidRDefault="00CA50C4" w:rsidP="003634A8">
            <w:pPr>
              <w:keepNext/>
              <w:pBdr>
                <w:bottom w:val="single" w:sz="4" w:space="1" w:color="auto"/>
              </w:pBdr>
              <w:tabs>
                <w:tab w:val="left" w:pos="227"/>
                <w:tab w:val="left" w:pos="454"/>
                <w:tab w:val="left" w:pos="680"/>
                <w:tab w:val="left" w:pos="907"/>
              </w:tabs>
              <w:spacing w:line="280" w:lineRule="atLeast"/>
              <w:ind w:left="-18"/>
              <w:jc w:val="center"/>
              <w:outlineLvl w:val="3"/>
              <w:rPr>
                <w:rFonts w:ascii="Arial" w:hAnsi="Arial" w:cs="Arial"/>
                <w:b/>
                <w:bCs/>
                <w:sz w:val="20"/>
                <w:szCs w:val="20"/>
              </w:rPr>
            </w:pPr>
            <w:r w:rsidRPr="003D4F3F">
              <w:rPr>
                <w:rFonts w:ascii="Arial" w:hAnsi="Arial" w:cs="Arial"/>
                <w:b/>
                <w:bCs/>
                <w:sz w:val="20"/>
                <w:szCs w:val="20"/>
              </w:rPr>
              <w:t>(Unit: Baht)</w:t>
            </w:r>
          </w:p>
        </w:tc>
      </w:tr>
      <w:tr w:rsidR="00CA50C4" w:rsidRPr="003D4F3F" w:rsidTr="009D6389">
        <w:trPr>
          <w:trHeight w:val="121"/>
        </w:trPr>
        <w:tc>
          <w:tcPr>
            <w:tcW w:w="3510" w:type="dxa"/>
          </w:tcPr>
          <w:p w:rsidR="00CA50C4" w:rsidRPr="003D4F3F" w:rsidRDefault="00CA50C4" w:rsidP="003634A8">
            <w:pPr>
              <w:spacing w:line="280" w:lineRule="atLeast"/>
              <w:ind w:left="432" w:right="-144"/>
              <w:rPr>
                <w:rFonts w:ascii="Arial" w:eastAsia="Times New Roman" w:hAnsi="Arial" w:cs="Arial"/>
                <w:noProof w:val="0"/>
                <w:sz w:val="20"/>
                <w:szCs w:val="20"/>
                <w:rtl/>
                <w:cs/>
              </w:rPr>
            </w:pPr>
            <w:r w:rsidRPr="003D4F3F">
              <w:rPr>
                <w:rFonts w:ascii="Arial" w:eastAsia="Times New Roman" w:hAnsi="Arial" w:cs="Arial"/>
                <w:noProof w:val="0"/>
                <w:sz w:val="20"/>
                <w:szCs w:val="20"/>
                <w:rtl/>
                <w:cs/>
              </w:rPr>
              <w:br w:type="page"/>
            </w:r>
          </w:p>
        </w:tc>
        <w:tc>
          <w:tcPr>
            <w:tcW w:w="5760" w:type="dxa"/>
            <w:gridSpan w:val="4"/>
          </w:tcPr>
          <w:p w:rsidR="00CA50C4" w:rsidRPr="003D4F3F" w:rsidRDefault="00CA50C4" w:rsidP="003634A8">
            <w:pPr>
              <w:keepNext/>
              <w:pBdr>
                <w:bottom w:val="single" w:sz="4" w:space="1" w:color="auto"/>
              </w:pBdr>
              <w:tabs>
                <w:tab w:val="left" w:pos="227"/>
                <w:tab w:val="left" w:pos="454"/>
                <w:tab w:val="left" w:pos="680"/>
                <w:tab w:val="left" w:pos="907"/>
              </w:tabs>
              <w:spacing w:line="280" w:lineRule="atLeast"/>
              <w:ind w:left="-18"/>
              <w:jc w:val="center"/>
              <w:outlineLvl w:val="3"/>
              <w:rPr>
                <w:rFonts w:ascii="Arial" w:eastAsia="Times New Roman" w:hAnsi="Arial" w:cs="Arial"/>
                <w:b/>
                <w:bCs/>
                <w:noProof w:val="0"/>
                <w:spacing w:val="-6"/>
                <w:sz w:val="20"/>
                <w:szCs w:val="20"/>
                <w:rtl/>
                <w:cs/>
              </w:rPr>
            </w:pPr>
            <w:r w:rsidRPr="003D4F3F">
              <w:rPr>
                <w:rFonts w:ascii="Arial" w:hAnsi="Arial" w:cs="Arial"/>
                <w:b/>
                <w:bCs/>
                <w:sz w:val="20"/>
                <w:szCs w:val="20"/>
              </w:rPr>
              <w:t>Consolidated</w:t>
            </w:r>
          </w:p>
        </w:tc>
      </w:tr>
      <w:tr w:rsidR="00CA50C4" w:rsidRPr="003D4F3F" w:rsidTr="009D6389">
        <w:trPr>
          <w:trHeight w:val="121"/>
        </w:trPr>
        <w:tc>
          <w:tcPr>
            <w:tcW w:w="3510" w:type="dxa"/>
          </w:tcPr>
          <w:p w:rsidR="00CA50C4" w:rsidRPr="003D4F3F" w:rsidRDefault="00CA50C4" w:rsidP="003634A8">
            <w:pPr>
              <w:spacing w:line="280" w:lineRule="atLeast"/>
              <w:ind w:left="432" w:right="-144"/>
              <w:rPr>
                <w:rFonts w:ascii="Arial" w:eastAsia="Times New Roman" w:hAnsi="Arial" w:cs="Arial"/>
                <w:noProof w:val="0"/>
                <w:sz w:val="20"/>
                <w:szCs w:val="20"/>
                <w:rtl/>
                <w:cs/>
              </w:rPr>
            </w:pPr>
          </w:p>
        </w:tc>
        <w:tc>
          <w:tcPr>
            <w:tcW w:w="1440" w:type="dxa"/>
          </w:tcPr>
          <w:p w:rsidR="00CA50C4" w:rsidRPr="003D4F3F" w:rsidRDefault="00CA50C4" w:rsidP="003634A8">
            <w:pPr>
              <w:keepNext/>
              <w:pBdr>
                <w:bottom w:val="single" w:sz="4" w:space="1" w:color="auto"/>
              </w:pBdr>
              <w:tabs>
                <w:tab w:val="left" w:pos="227"/>
                <w:tab w:val="left" w:pos="454"/>
                <w:tab w:val="left" w:pos="680"/>
                <w:tab w:val="left" w:pos="907"/>
              </w:tabs>
              <w:spacing w:line="280" w:lineRule="atLeast"/>
              <w:ind w:left="-18"/>
              <w:jc w:val="right"/>
              <w:outlineLvl w:val="3"/>
              <w:rPr>
                <w:rFonts w:ascii="Arial" w:eastAsia="Times New Roman" w:hAnsi="Arial" w:cs="Arial"/>
                <w:b/>
                <w:bCs/>
                <w:noProof w:val="0"/>
                <w:sz w:val="20"/>
                <w:szCs w:val="20"/>
                <w:rtl/>
                <w:cs/>
              </w:rPr>
            </w:pPr>
            <w:r w:rsidRPr="003D4F3F">
              <w:rPr>
                <w:rFonts w:ascii="Arial" w:eastAsia="Times New Roman" w:hAnsi="Arial" w:cs="Arial"/>
                <w:b/>
                <w:bCs/>
                <w:noProof w:val="0"/>
                <w:sz w:val="20"/>
                <w:szCs w:val="20"/>
              </w:rPr>
              <w:t>2015</w:t>
            </w:r>
          </w:p>
        </w:tc>
        <w:tc>
          <w:tcPr>
            <w:tcW w:w="1440" w:type="dxa"/>
          </w:tcPr>
          <w:p w:rsidR="00CA50C4" w:rsidRPr="003D4F3F" w:rsidRDefault="00CA50C4" w:rsidP="003634A8">
            <w:pPr>
              <w:keepNext/>
              <w:pBdr>
                <w:bottom w:val="single" w:sz="4" w:space="1" w:color="auto"/>
              </w:pBdr>
              <w:tabs>
                <w:tab w:val="left" w:pos="227"/>
                <w:tab w:val="left" w:pos="454"/>
                <w:tab w:val="left" w:pos="680"/>
                <w:tab w:val="left" w:pos="907"/>
              </w:tabs>
              <w:spacing w:line="280" w:lineRule="atLeast"/>
              <w:ind w:left="-18"/>
              <w:jc w:val="center"/>
              <w:outlineLvl w:val="3"/>
              <w:rPr>
                <w:rFonts w:ascii="Arial" w:eastAsia="Times New Roman" w:hAnsi="Arial" w:cs="Arial"/>
                <w:b/>
                <w:bCs/>
                <w:noProof w:val="0"/>
                <w:sz w:val="20"/>
                <w:szCs w:val="20"/>
              </w:rPr>
            </w:pPr>
            <w:r w:rsidRPr="003D4F3F">
              <w:rPr>
                <w:rFonts w:ascii="Arial" w:eastAsia="Times New Roman" w:hAnsi="Arial" w:cs="Arial"/>
                <w:b/>
                <w:bCs/>
                <w:noProof w:val="0"/>
                <w:sz w:val="20"/>
                <w:szCs w:val="20"/>
              </w:rPr>
              <w:t>Increase</w:t>
            </w:r>
          </w:p>
        </w:tc>
        <w:tc>
          <w:tcPr>
            <w:tcW w:w="1440" w:type="dxa"/>
          </w:tcPr>
          <w:p w:rsidR="00CA50C4" w:rsidRPr="003D4F3F" w:rsidRDefault="00CA50C4" w:rsidP="003634A8">
            <w:pPr>
              <w:keepNext/>
              <w:pBdr>
                <w:bottom w:val="single" w:sz="4" w:space="1" w:color="auto"/>
              </w:pBdr>
              <w:tabs>
                <w:tab w:val="left" w:pos="227"/>
                <w:tab w:val="left" w:pos="454"/>
                <w:tab w:val="left" w:pos="680"/>
                <w:tab w:val="left" w:pos="907"/>
              </w:tabs>
              <w:spacing w:line="280" w:lineRule="atLeast"/>
              <w:ind w:left="-18"/>
              <w:jc w:val="center"/>
              <w:outlineLvl w:val="3"/>
              <w:rPr>
                <w:rFonts w:ascii="Arial" w:eastAsia="Times New Roman" w:hAnsi="Arial" w:cs="Arial"/>
                <w:b/>
                <w:bCs/>
                <w:noProof w:val="0"/>
                <w:sz w:val="20"/>
                <w:szCs w:val="20"/>
              </w:rPr>
            </w:pPr>
            <w:r w:rsidRPr="003D4F3F">
              <w:rPr>
                <w:rFonts w:ascii="Arial" w:eastAsia="Times New Roman" w:hAnsi="Arial" w:cs="Arial"/>
                <w:b/>
                <w:bCs/>
                <w:noProof w:val="0"/>
                <w:sz w:val="20"/>
                <w:szCs w:val="20"/>
              </w:rPr>
              <w:t>Decrease</w:t>
            </w:r>
          </w:p>
        </w:tc>
        <w:tc>
          <w:tcPr>
            <w:tcW w:w="1440" w:type="dxa"/>
          </w:tcPr>
          <w:p w:rsidR="00CA50C4" w:rsidRPr="003D4F3F" w:rsidRDefault="00CA50C4" w:rsidP="003634A8">
            <w:pPr>
              <w:keepNext/>
              <w:pBdr>
                <w:bottom w:val="single" w:sz="4" w:space="1" w:color="auto"/>
              </w:pBdr>
              <w:tabs>
                <w:tab w:val="left" w:pos="227"/>
                <w:tab w:val="left" w:pos="454"/>
                <w:tab w:val="left" w:pos="680"/>
                <w:tab w:val="left" w:pos="907"/>
              </w:tabs>
              <w:spacing w:line="280" w:lineRule="atLeast"/>
              <w:ind w:left="-18"/>
              <w:jc w:val="right"/>
              <w:outlineLvl w:val="3"/>
              <w:rPr>
                <w:rFonts w:ascii="Arial" w:eastAsia="Times New Roman" w:hAnsi="Arial" w:cs="Arial"/>
                <w:b/>
                <w:bCs/>
                <w:noProof w:val="0"/>
                <w:sz w:val="20"/>
                <w:szCs w:val="20"/>
              </w:rPr>
            </w:pPr>
            <w:r w:rsidRPr="003D4F3F">
              <w:rPr>
                <w:rFonts w:ascii="Arial" w:eastAsia="Times New Roman" w:hAnsi="Arial" w:cs="Arial"/>
                <w:b/>
                <w:bCs/>
                <w:noProof w:val="0"/>
                <w:sz w:val="20"/>
                <w:szCs w:val="20"/>
              </w:rPr>
              <w:t>2016</w:t>
            </w:r>
          </w:p>
        </w:tc>
      </w:tr>
      <w:tr w:rsidR="00CA50C4" w:rsidRPr="003D4F3F" w:rsidTr="009D6389">
        <w:trPr>
          <w:trHeight w:val="121"/>
        </w:trPr>
        <w:tc>
          <w:tcPr>
            <w:tcW w:w="3510" w:type="dxa"/>
          </w:tcPr>
          <w:p w:rsidR="00CA50C4" w:rsidRPr="003D4F3F" w:rsidRDefault="00CA50C4" w:rsidP="003634A8">
            <w:pPr>
              <w:spacing w:line="280" w:lineRule="atLeast"/>
              <w:ind w:left="540"/>
              <w:jc w:val="thaiDistribute"/>
              <w:rPr>
                <w:rFonts w:ascii="Arial" w:hAnsi="Arial" w:cs="Arial"/>
                <w:color w:val="000000"/>
                <w:sz w:val="12"/>
                <w:szCs w:val="12"/>
                <w:rtl/>
                <w:cs/>
              </w:rPr>
            </w:pPr>
          </w:p>
        </w:tc>
        <w:tc>
          <w:tcPr>
            <w:tcW w:w="1440" w:type="dxa"/>
            <w:vAlign w:val="bottom"/>
          </w:tcPr>
          <w:p w:rsidR="00CA50C4" w:rsidRPr="003D4F3F" w:rsidRDefault="00CA50C4" w:rsidP="003634A8">
            <w:pPr>
              <w:spacing w:line="280" w:lineRule="atLeast"/>
              <w:ind w:left="540"/>
              <w:jc w:val="thaiDistribute"/>
              <w:rPr>
                <w:rFonts w:ascii="Arial" w:hAnsi="Arial" w:cs="Arial"/>
                <w:color w:val="000000"/>
                <w:sz w:val="12"/>
                <w:szCs w:val="12"/>
              </w:rPr>
            </w:pPr>
          </w:p>
        </w:tc>
        <w:tc>
          <w:tcPr>
            <w:tcW w:w="1440" w:type="dxa"/>
            <w:vAlign w:val="bottom"/>
          </w:tcPr>
          <w:p w:rsidR="00CA50C4" w:rsidRPr="003D4F3F" w:rsidRDefault="00CA50C4" w:rsidP="003634A8">
            <w:pPr>
              <w:spacing w:line="280" w:lineRule="atLeast"/>
              <w:ind w:left="540"/>
              <w:jc w:val="thaiDistribute"/>
              <w:rPr>
                <w:rFonts w:ascii="Arial" w:hAnsi="Arial" w:cs="Arial"/>
                <w:color w:val="000000"/>
                <w:sz w:val="12"/>
                <w:szCs w:val="12"/>
              </w:rPr>
            </w:pPr>
          </w:p>
        </w:tc>
        <w:tc>
          <w:tcPr>
            <w:tcW w:w="1440" w:type="dxa"/>
            <w:vAlign w:val="bottom"/>
          </w:tcPr>
          <w:p w:rsidR="00CA50C4" w:rsidRPr="003D4F3F" w:rsidRDefault="00CA50C4" w:rsidP="003634A8">
            <w:pPr>
              <w:spacing w:line="280" w:lineRule="atLeast"/>
              <w:ind w:left="540"/>
              <w:jc w:val="thaiDistribute"/>
              <w:rPr>
                <w:rFonts w:ascii="Arial" w:hAnsi="Arial" w:cs="Arial"/>
                <w:color w:val="000000"/>
                <w:sz w:val="12"/>
                <w:szCs w:val="12"/>
              </w:rPr>
            </w:pPr>
          </w:p>
        </w:tc>
        <w:tc>
          <w:tcPr>
            <w:tcW w:w="1440" w:type="dxa"/>
            <w:vAlign w:val="bottom"/>
          </w:tcPr>
          <w:p w:rsidR="00CA50C4" w:rsidRPr="003D4F3F" w:rsidRDefault="00CA50C4" w:rsidP="003634A8">
            <w:pPr>
              <w:spacing w:line="280" w:lineRule="atLeast"/>
              <w:ind w:left="540"/>
              <w:jc w:val="thaiDistribute"/>
              <w:rPr>
                <w:rFonts w:ascii="Arial" w:hAnsi="Arial" w:cs="Arial"/>
                <w:color w:val="000000"/>
                <w:sz w:val="12"/>
                <w:szCs w:val="12"/>
              </w:rPr>
            </w:pPr>
          </w:p>
        </w:tc>
      </w:tr>
      <w:tr w:rsidR="009D6389" w:rsidRPr="003D4F3F" w:rsidTr="009D6389">
        <w:trPr>
          <w:trHeight w:val="121"/>
        </w:trPr>
        <w:tc>
          <w:tcPr>
            <w:tcW w:w="3510" w:type="dxa"/>
          </w:tcPr>
          <w:p w:rsidR="009D6389" w:rsidRPr="003D4F3F" w:rsidRDefault="009D6389" w:rsidP="003634A8">
            <w:pPr>
              <w:spacing w:line="280" w:lineRule="atLeast"/>
              <w:ind w:left="162" w:right="-61" w:hanging="180"/>
              <w:rPr>
                <w:rFonts w:ascii="Arial" w:eastAsia="Times New Roman" w:hAnsi="Arial" w:cs="Arial"/>
                <w:noProof w:val="0"/>
                <w:sz w:val="20"/>
                <w:szCs w:val="20"/>
              </w:rPr>
            </w:pPr>
            <w:r w:rsidRPr="003D4F3F">
              <w:rPr>
                <w:rFonts w:ascii="Arial" w:eastAsia="Times New Roman" w:hAnsi="Arial" w:cs="Arial"/>
                <w:noProof w:val="0"/>
                <w:sz w:val="20"/>
                <w:szCs w:val="20"/>
              </w:rPr>
              <w:t>Principle</w:t>
            </w:r>
            <w:r w:rsidR="00604A4A" w:rsidRPr="003D4F3F">
              <w:rPr>
                <w:rFonts w:ascii="Arial" w:eastAsia="Times New Roman" w:hAnsi="Arial" w:cs="Arial"/>
                <w:noProof w:val="0"/>
                <w:sz w:val="20"/>
                <w:szCs w:val="20"/>
              </w:rPr>
              <w:t xml:space="preserve"> – Loan to Sport Events International DMCC</w:t>
            </w:r>
          </w:p>
        </w:tc>
        <w:tc>
          <w:tcPr>
            <w:tcW w:w="1440" w:type="dxa"/>
            <w:vAlign w:val="bottom"/>
          </w:tcPr>
          <w:p w:rsidR="009D6389" w:rsidRPr="003D4F3F" w:rsidRDefault="009D6389" w:rsidP="003634A8">
            <w:pPr>
              <w:pStyle w:val="10"/>
              <w:pBdr>
                <w:bottom w:val="none" w:sz="0" w:space="0"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40" w:type="dxa"/>
            <w:vAlign w:val="bottom"/>
          </w:tcPr>
          <w:p w:rsidR="009D6389" w:rsidRPr="003D4F3F" w:rsidRDefault="009D6389" w:rsidP="003634A8">
            <w:pPr>
              <w:pStyle w:val="10"/>
              <w:pBdr>
                <w:bottom w:val="none" w:sz="0" w:space="0" w:color="auto"/>
              </w:pBdr>
              <w:spacing w:line="280" w:lineRule="atLeast"/>
              <w:rPr>
                <w:rFonts w:ascii="Arial" w:hAnsi="Arial" w:cs="Arial"/>
                <w:color w:val="000000"/>
                <w:sz w:val="20"/>
                <w:szCs w:val="20"/>
              </w:rPr>
            </w:pPr>
            <w:r w:rsidRPr="003D4F3F">
              <w:rPr>
                <w:rFonts w:ascii="Arial" w:hAnsi="Arial" w:cs="Arial"/>
                <w:color w:val="000000"/>
                <w:sz w:val="20"/>
                <w:szCs w:val="20"/>
              </w:rPr>
              <w:t>50,806,320</w:t>
            </w:r>
          </w:p>
        </w:tc>
        <w:tc>
          <w:tcPr>
            <w:tcW w:w="1440" w:type="dxa"/>
            <w:vAlign w:val="bottom"/>
          </w:tcPr>
          <w:p w:rsidR="009D6389" w:rsidRPr="003D4F3F" w:rsidRDefault="009D6389" w:rsidP="003634A8">
            <w:pPr>
              <w:pStyle w:val="10"/>
              <w:pBdr>
                <w:bottom w:val="none" w:sz="0" w:space="0"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40" w:type="dxa"/>
            <w:vAlign w:val="bottom"/>
          </w:tcPr>
          <w:p w:rsidR="009D6389" w:rsidRPr="003D4F3F" w:rsidRDefault="009D6389" w:rsidP="003634A8">
            <w:pPr>
              <w:pStyle w:val="10"/>
              <w:pBdr>
                <w:bottom w:val="none" w:sz="0" w:space="0" w:color="auto"/>
              </w:pBdr>
              <w:spacing w:line="280" w:lineRule="atLeast"/>
              <w:rPr>
                <w:rFonts w:ascii="Arial" w:hAnsi="Arial" w:cs="Arial"/>
                <w:color w:val="000000"/>
                <w:sz w:val="20"/>
                <w:szCs w:val="20"/>
              </w:rPr>
            </w:pPr>
            <w:r w:rsidRPr="003D4F3F">
              <w:rPr>
                <w:rFonts w:ascii="Arial" w:hAnsi="Arial" w:cs="Arial"/>
                <w:color w:val="000000"/>
                <w:sz w:val="20"/>
                <w:szCs w:val="20"/>
              </w:rPr>
              <w:t>50,806,320</w:t>
            </w:r>
          </w:p>
        </w:tc>
      </w:tr>
      <w:tr w:rsidR="009D6389" w:rsidRPr="003D4F3F" w:rsidTr="009D6389">
        <w:trPr>
          <w:trHeight w:val="121"/>
        </w:trPr>
        <w:tc>
          <w:tcPr>
            <w:tcW w:w="3510" w:type="dxa"/>
          </w:tcPr>
          <w:p w:rsidR="009D6389" w:rsidRPr="003D4F3F" w:rsidRDefault="009D6389" w:rsidP="003634A8">
            <w:pPr>
              <w:spacing w:line="280" w:lineRule="atLeast"/>
              <w:ind w:left="-18" w:right="-61"/>
              <w:jc w:val="thaiDistribute"/>
              <w:rPr>
                <w:rFonts w:ascii="Arial" w:eastAsia="Times New Roman" w:hAnsi="Arial" w:cs="Arial"/>
                <w:noProof w:val="0"/>
                <w:sz w:val="20"/>
                <w:szCs w:val="20"/>
              </w:rPr>
            </w:pPr>
            <w:r w:rsidRPr="003D4F3F">
              <w:rPr>
                <w:rFonts w:ascii="Arial" w:eastAsia="Times New Roman" w:hAnsi="Arial" w:cs="Arial"/>
                <w:noProof w:val="0"/>
                <w:sz w:val="20"/>
                <w:szCs w:val="20"/>
              </w:rPr>
              <w:t>Interest receivable</w:t>
            </w:r>
          </w:p>
        </w:tc>
        <w:tc>
          <w:tcPr>
            <w:tcW w:w="1440" w:type="dxa"/>
            <w:vAlign w:val="bottom"/>
          </w:tcPr>
          <w:p w:rsidR="009D6389" w:rsidRPr="003D4F3F" w:rsidRDefault="009D6389" w:rsidP="003634A8">
            <w:pPr>
              <w:pStyle w:val="10"/>
              <w:pBdr>
                <w:bottom w:val="sing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40" w:type="dxa"/>
            <w:vAlign w:val="bottom"/>
          </w:tcPr>
          <w:p w:rsidR="009D6389" w:rsidRPr="003D4F3F" w:rsidRDefault="009D6389" w:rsidP="003634A8">
            <w:pPr>
              <w:pStyle w:val="10"/>
              <w:pBdr>
                <w:bottom w:val="single" w:sz="4" w:space="1" w:color="auto"/>
              </w:pBdr>
              <w:spacing w:line="280" w:lineRule="atLeast"/>
              <w:rPr>
                <w:rFonts w:ascii="Arial" w:hAnsi="Arial" w:cs="Arial"/>
                <w:color w:val="000000"/>
                <w:sz w:val="20"/>
                <w:szCs w:val="20"/>
              </w:rPr>
            </w:pPr>
            <w:r w:rsidRPr="003D4F3F">
              <w:rPr>
                <w:rFonts w:ascii="Arial" w:hAnsi="Arial" w:cs="Arial"/>
                <w:color w:val="000000"/>
                <w:sz w:val="20"/>
                <w:szCs w:val="20"/>
              </w:rPr>
              <w:t>491,001</w:t>
            </w:r>
          </w:p>
        </w:tc>
        <w:tc>
          <w:tcPr>
            <w:tcW w:w="1440" w:type="dxa"/>
            <w:vAlign w:val="bottom"/>
          </w:tcPr>
          <w:p w:rsidR="009D6389" w:rsidRPr="003D4F3F" w:rsidRDefault="009D6389" w:rsidP="003634A8">
            <w:pPr>
              <w:pStyle w:val="10"/>
              <w:pBdr>
                <w:bottom w:val="sing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40" w:type="dxa"/>
            <w:vAlign w:val="bottom"/>
          </w:tcPr>
          <w:p w:rsidR="009D6389" w:rsidRPr="003D4F3F" w:rsidRDefault="009D6389" w:rsidP="003634A8">
            <w:pPr>
              <w:pStyle w:val="10"/>
              <w:pBdr>
                <w:bottom w:val="single" w:sz="4" w:space="1" w:color="auto"/>
              </w:pBdr>
              <w:spacing w:line="280" w:lineRule="atLeast"/>
              <w:rPr>
                <w:rFonts w:ascii="Arial" w:hAnsi="Arial" w:cs="Arial"/>
                <w:color w:val="000000"/>
                <w:sz w:val="20"/>
                <w:szCs w:val="20"/>
              </w:rPr>
            </w:pPr>
            <w:r w:rsidRPr="003D4F3F">
              <w:rPr>
                <w:rFonts w:ascii="Arial" w:hAnsi="Arial" w:cs="Arial"/>
                <w:color w:val="000000"/>
                <w:sz w:val="20"/>
                <w:szCs w:val="20"/>
              </w:rPr>
              <w:t>491,001</w:t>
            </w:r>
          </w:p>
        </w:tc>
      </w:tr>
      <w:tr w:rsidR="009D6389" w:rsidRPr="003D4F3F" w:rsidTr="009D6389">
        <w:trPr>
          <w:trHeight w:val="121"/>
        </w:trPr>
        <w:tc>
          <w:tcPr>
            <w:tcW w:w="3510" w:type="dxa"/>
          </w:tcPr>
          <w:p w:rsidR="009D6389" w:rsidRPr="003D4F3F" w:rsidRDefault="009D6389" w:rsidP="003634A8">
            <w:pPr>
              <w:spacing w:line="280" w:lineRule="atLeast"/>
              <w:ind w:left="-18" w:right="-61"/>
              <w:jc w:val="thaiDistribute"/>
              <w:rPr>
                <w:rFonts w:ascii="Arial" w:eastAsia="Times New Roman" w:hAnsi="Arial" w:cs="Arial"/>
                <w:noProof w:val="0"/>
                <w:sz w:val="20"/>
                <w:szCs w:val="20"/>
              </w:rPr>
            </w:pPr>
            <w:r w:rsidRPr="003D4F3F">
              <w:rPr>
                <w:rFonts w:ascii="Arial" w:eastAsia="Times New Roman" w:hAnsi="Arial" w:cs="Arial"/>
                <w:noProof w:val="0"/>
                <w:sz w:val="20"/>
                <w:szCs w:val="20"/>
              </w:rPr>
              <w:t>Total</w:t>
            </w:r>
          </w:p>
        </w:tc>
        <w:tc>
          <w:tcPr>
            <w:tcW w:w="1440" w:type="dxa"/>
            <w:vAlign w:val="bottom"/>
          </w:tcPr>
          <w:p w:rsidR="009D6389" w:rsidRPr="003D4F3F" w:rsidRDefault="009D6389" w:rsidP="003634A8">
            <w:pPr>
              <w:pStyle w:val="10"/>
              <w:pBdr>
                <w:bottom w:val="none" w:sz="0" w:space="0"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40" w:type="dxa"/>
            <w:vAlign w:val="bottom"/>
          </w:tcPr>
          <w:p w:rsidR="009D6389" w:rsidRPr="003D4F3F" w:rsidRDefault="009D6389" w:rsidP="003634A8">
            <w:pPr>
              <w:pStyle w:val="10"/>
              <w:pBdr>
                <w:bottom w:val="none" w:sz="0" w:space="0" w:color="auto"/>
              </w:pBdr>
              <w:spacing w:line="280" w:lineRule="atLeast"/>
              <w:rPr>
                <w:rFonts w:ascii="Arial" w:hAnsi="Arial" w:cs="Arial"/>
                <w:color w:val="000000"/>
                <w:sz w:val="20"/>
                <w:szCs w:val="20"/>
              </w:rPr>
            </w:pPr>
            <w:r w:rsidRPr="003D4F3F">
              <w:rPr>
                <w:rFonts w:ascii="Arial" w:hAnsi="Arial" w:cs="Arial"/>
                <w:color w:val="000000"/>
                <w:sz w:val="20"/>
                <w:szCs w:val="20"/>
              </w:rPr>
              <w:t>51,297,321</w:t>
            </w:r>
          </w:p>
        </w:tc>
        <w:tc>
          <w:tcPr>
            <w:tcW w:w="1440" w:type="dxa"/>
            <w:vAlign w:val="bottom"/>
          </w:tcPr>
          <w:p w:rsidR="009D6389" w:rsidRPr="003D4F3F" w:rsidRDefault="009D6389" w:rsidP="003634A8">
            <w:pPr>
              <w:pStyle w:val="10"/>
              <w:pBdr>
                <w:bottom w:val="none" w:sz="0" w:space="0"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40" w:type="dxa"/>
            <w:vAlign w:val="bottom"/>
          </w:tcPr>
          <w:p w:rsidR="009D6389" w:rsidRPr="003D4F3F" w:rsidRDefault="009D6389" w:rsidP="003634A8">
            <w:pPr>
              <w:pStyle w:val="10"/>
              <w:pBdr>
                <w:bottom w:val="none" w:sz="0" w:space="0" w:color="auto"/>
              </w:pBdr>
              <w:spacing w:line="280" w:lineRule="atLeast"/>
              <w:rPr>
                <w:rFonts w:ascii="Arial" w:hAnsi="Arial" w:cs="Arial"/>
                <w:color w:val="000000"/>
                <w:sz w:val="20"/>
                <w:szCs w:val="20"/>
              </w:rPr>
            </w:pPr>
            <w:r w:rsidRPr="003D4F3F">
              <w:rPr>
                <w:rFonts w:ascii="Arial" w:hAnsi="Arial" w:cs="Arial"/>
                <w:color w:val="000000"/>
                <w:sz w:val="20"/>
                <w:szCs w:val="20"/>
              </w:rPr>
              <w:t>51,297,321</w:t>
            </w:r>
          </w:p>
        </w:tc>
      </w:tr>
      <w:tr w:rsidR="009D6389" w:rsidRPr="003D4F3F" w:rsidTr="009D6389">
        <w:trPr>
          <w:trHeight w:val="121"/>
        </w:trPr>
        <w:tc>
          <w:tcPr>
            <w:tcW w:w="3510" w:type="dxa"/>
          </w:tcPr>
          <w:p w:rsidR="009D6389" w:rsidRPr="003D4F3F" w:rsidRDefault="009D6389" w:rsidP="003634A8">
            <w:pPr>
              <w:spacing w:line="280" w:lineRule="atLeast"/>
              <w:ind w:left="-18" w:right="-61"/>
              <w:jc w:val="thaiDistribute"/>
              <w:rPr>
                <w:rFonts w:ascii="Arial" w:eastAsia="Times New Roman" w:hAnsi="Arial" w:cs="Cordia New"/>
                <w:noProof w:val="0"/>
                <w:sz w:val="20"/>
                <w:szCs w:val="20"/>
                <w:lang w:bidi="th-TH"/>
              </w:rPr>
            </w:pPr>
            <w:r w:rsidRPr="003D4F3F">
              <w:rPr>
                <w:rFonts w:ascii="Arial" w:eastAsia="Calibri" w:hAnsi="Arial" w:cs="Arial"/>
                <w:noProof w:val="0"/>
                <w:sz w:val="20"/>
                <w:szCs w:val="20"/>
                <w:u w:val="single"/>
                <w:lang w:bidi="th-TH"/>
              </w:rPr>
              <w:t>Less</w:t>
            </w:r>
            <w:r w:rsidRPr="003D4F3F">
              <w:rPr>
                <w:rFonts w:ascii="Arial" w:eastAsia="Calibri" w:hAnsi="Arial" w:cs="Arial"/>
                <w:noProof w:val="0"/>
                <w:sz w:val="20"/>
                <w:szCs w:val="20"/>
                <w:lang w:bidi="th-TH"/>
              </w:rPr>
              <w:t xml:space="preserve"> : Allowance for doubtful account</w:t>
            </w:r>
          </w:p>
        </w:tc>
        <w:tc>
          <w:tcPr>
            <w:tcW w:w="1440" w:type="dxa"/>
            <w:vAlign w:val="bottom"/>
          </w:tcPr>
          <w:p w:rsidR="009D6389" w:rsidRPr="003D4F3F" w:rsidRDefault="009D6389" w:rsidP="003634A8">
            <w:pPr>
              <w:pStyle w:val="10"/>
              <w:pBdr>
                <w:bottom w:val="sing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40" w:type="dxa"/>
            <w:vAlign w:val="bottom"/>
          </w:tcPr>
          <w:p w:rsidR="009D6389" w:rsidRPr="003D4F3F" w:rsidRDefault="009D6389" w:rsidP="003634A8">
            <w:pPr>
              <w:pStyle w:val="10"/>
              <w:pBdr>
                <w:bottom w:val="single" w:sz="4" w:space="1" w:color="auto"/>
              </w:pBdr>
              <w:spacing w:line="280" w:lineRule="atLeast"/>
              <w:rPr>
                <w:rFonts w:ascii="Arial" w:hAnsi="Arial" w:cs="Arial"/>
                <w:color w:val="000000"/>
                <w:sz w:val="20"/>
                <w:szCs w:val="20"/>
              </w:rPr>
            </w:pPr>
            <w:r w:rsidRPr="003D4F3F">
              <w:rPr>
                <w:rFonts w:ascii="Arial" w:hAnsi="Arial" w:cs="Arial"/>
                <w:color w:val="000000"/>
                <w:sz w:val="20"/>
                <w:szCs w:val="20"/>
              </w:rPr>
              <w:t>(51,297,321)</w:t>
            </w:r>
          </w:p>
        </w:tc>
        <w:tc>
          <w:tcPr>
            <w:tcW w:w="1440" w:type="dxa"/>
            <w:vAlign w:val="bottom"/>
          </w:tcPr>
          <w:p w:rsidR="009D6389" w:rsidRPr="003D4F3F" w:rsidRDefault="009D6389" w:rsidP="003634A8">
            <w:pPr>
              <w:pStyle w:val="10"/>
              <w:pBdr>
                <w:bottom w:val="sing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40" w:type="dxa"/>
            <w:vAlign w:val="bottom"/>
          </w:tcPr>
          <w:p w:rsidR="009D6389" w:rsidRPr="003D4F3F" w:rsidRDefault="009D6389" w:rsidP="003634A8">
            <w:pPr>
              <w:pStyle w:val="10"/>
              <w:pBdr>
                <w:bottom w:val="single" w:sz="4" w:space="1" w:color="auto"/>
              </w:pBdr>
              <w:spacing w:line="280" w:lineRule="atLeast"/>
              <w:rPr>
                <w:rFonts w:ascii="Arial" w:hAnsi="Arial" w:cs="Arial"/>
                <w:color w:val="000000"/>
                <w:sz w:val="20"/>
                <w:szCs w:val="20"/>
              </w:rPr>
            </w:pPr>
            <w:r w:rsidRPr="003D4F3F">
              <w:rPr>
                <w:rFonts w:ascii="Arial" w:hAnsi="Arial" w:cs="Arial"/>
                <w:color w:val="000000"/>
                <w:sz w:val="20"/>
                <w:szCs w:val="20"/>
              </w:rPr>
              <w:t>(51,297,321)</w:t>
            </w:r>
          </w:p>
        </w:tc>
      </w:tr>
      <w:tr w:rsidR="00CA50C4" w:rsidRPr="003D4F3F" w:rsidTr="009D6389">
        <w:trPr>
          <w:trHeight w:val="121"/>
        </w:trPr>
        <w:tc>
          <w:tcPr>
            <w:tcW w:w="3510" w:type="dxa"/>
          </w:tcPr>
          <w:p w:rsidR="00CA50C4" w:rsidRPr="003D4F3F" w:rsidRDefault="00CA50C4" w:rsidP="003634A8">
            <w:pPr>
              <w:spacing w:line="280" w:lineRule="atLeast"/>
              <w:ind w:left="-18" w:right="-61"/>
              <w:jc w:val="thaiDistribute"/>
              <w:rPr>
                <w:rFonts w:ascii="Arial" w:eastAsia="Times New Roman" w:hAnsi="Arial" w:cs="Arial"/>
                <w:noProof w:val="0"/>
                <w:sz w:val="20"/>
                <w:szCs w:val="20"/>
              </w:rPr>
            </w:pPr>
            <w:r w:rsidRPr="003D4F3F">
              <w:rPr>
                <w:rFonts w:ascii="Arial" w:eastAsia="Times New Roman" w:hAnsi="Arial" w:cs="Arial"/>
                <w:noProof w:val="0"/>
                <w:sz w:val="20"/>
                <w:szCs w:val="20"/>
              </w:rPr>
              <w:t>Net</w:t>
            </w:r>
          </w:p>
        </w:tc>
        <w:tc>
          <w:tcPr>
            <w:tcW w:w="1440" w:type="dxa"/>
            <w:vAlign w:val="bottom"/>
          </w:tcPr>
          <w:p w:rsidR="00CA50C4" w:rsidRPr="003D4F3F" w:rsidRDefault="00CA50C4" w:rsidP="003634A8">
            <w:pPr>
              <w:pStyle w:val="10"/>
              <w:pBdr>
                <w:bottom w:val="doub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40" w:type="dxa"/>
            <w:vAlign w:val="bottom"/>
          </w:tcPr>
          <w:p w:rsidR="00CA50C4" w:rsidRPr="003D4F3F" w:rsidRDefault="009D6389" w:rsidP="003634A8">
            <w:pPr>
              <w:pStyle w:val="10"/>
              <w:pBdr>
                <w:bottom w:val="doub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40" w:type="dxa"/>
            <w:vAlign w:val="bottom"/>
          </w:tcPr>
          <w:p w:rsidR="00CA50C4" w:rsidRPr="003D4F3F" w:rsidRDefault="009D6389" w:rsidP="003634A8">
            <w:pPr>
              <w:pStyle w:val="10"/>
              <w:pBdr>
                <w:bottom w:val="doub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40" w:type="dxa"/>
            <w:vAlign w:val="bottom"/>
          </w:tcPr>
          <w:p w:rsidR="00CA50C4" w:rsidRPr="003D4F3F" w:rsidRDefault="009D6389" w:rsidP="003634A8">
            <w:pPr>
              <w:pStyle w:val="10"/>
              <w:pBdr>
                <w:bottom w:val="doub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r>
    </w:tbl>
    <w:p w:rsidR="009E1F92" w:rsidRPr="003D4F3F" w:rsidRDefault="009E1F92" w:rsidP="00E83BD7">
      <w:pPr>
        <w:ind w:left="540"/>
        <w:jc w:val="thaiDistribute"/>
        <w:rPr>
          <w:rFonts w:ascii="Arial" w:hAnsi="Arial" w:cs="Arial"/>
          <w:color w:val="000000"/>
          <w:sz w:val="20"/>
          <w:szCs w:val="20"/>
        </w:rPr>
      </w:pPr>
    </w:p>
    <w:p w:rsidR="004A19FD" w:rsidRPr="003D4F3F" w:rsidRDefault="004A19FD">
      <w:r w:rsidRPr="003D4F3F">
        <w:br w:type="page"/>
      </w:r>
    </w:p>
    <w:tbl>
      <w:tblPr>
        <w:tblW w:w="9270" w:type="dxa"/>
        <w:tblInd w:w="558" w:type="dxa"/>
        <w:tblLayout w:type="fixed"/>
        <w:tblLook w:val="0000" w:firstRow="0" w:lastRow="0" w:firstColumn="0" w:lastColumn="0" w:noHBand="0" w:noVBand="0"/>
      </w:tblPr>
      <w:tblGrid>
        <w:gridCol w:w="3510"/>
        <w:gridCol w:w="1440"/>
        <w:gridCol w:w="1440"/>
        <w:gridCol w:w="1350"/>
        <w:gridCol w:w="1530"/>
      </w:tblGrid>
      <w:tr w:rsidR="009E1F92" w:rsidRPr="003D4F3F" w:rsidTr="00C77DBA">
        <w:trPr>
          <w:trHeight w:val="121"/>
        </w:trPr>
        <w:tc>
          <w:tcPr>
            <w:tcW w:w="3510" w:type="dxa"/>
          </w:tcPr>
          <w:p w:rsidR="009E1F92" w:rsidRPr="003D4F3F" w:rsidRDefault="009E1F92" w:rsidP="003634A8">
            <w:pPr>
              <w:spacing w:line="280" w:lineRule="atLeast"/>
              <w:ind w:left="432" w:right="-144"/>
              <w:rPr>
                <w:rFonts w:ascii="Arial" w:eastAsia="Times New Roman" w:hAnsi="Arial" w:cs="Arial"/>
                <w:noProof w:val="0"/>
                <w:sz w:val="20"/>
                <w:szCs w:val="20"/>
                <w:rtl/>
                <w:cs/>
              </w:rPr>
            </w:pPr>
          </w:p>
        </w:tc>
        <w:tc>
          <w:tcPr>
            <w:tcW w:w="5760" w:type="dxa"/>
            <w:gridSpan w:val="4"/>
          </w:tcPr>
          <w:p w:rsidR="009E1F92" w:rsidRPr="003D4F3F" w:rsidRDefault="009E1F92" w:rsidP="003634A8">
            <w:pPr>
              <w:keepNext/>
              <w:pBdr>
                <w:bottom w:val="single" w:sz="4" w:space="1" w:color="auto"/>
              </w:pBdr>
              <w:tabs>
                <w:tab w:val="left" w:pos="227"/>
                <w:tab w:val="left" w:pos="454"/>
                <w:tab w:val="left" w:pos="680"/>
                <w:tab w:val="left" w:pos="907"/>
              </w:tabs>
              <w:spacing w:line="280" w:lineRule="atLeast"/>
              <w:ind w:left="-18"/>
              <w:jc w:val="center"/>
              <w:outlineLvl w:val="3"/>
              <w:rPr>
                <w:rFonts w:ascii="Arial" w:hAnsi="Arial" w:cs="Arial"/>
                <w:b/>
                <w:bCs/>
                <w:sz w:val="20"/>
                <w:szCs w:val="20"/>
              </w:rPr>
            </w:pPr>
            <w:r w:rsidRPr="003D4F3F">
              <w:rPr>
                <w:rFonts w:ascii="Arial" w:hAnsi="Arial" w:cs="Arial"/>
                <w:b/>
                <w:bCs/>
                <w:sz w:val="20"/>
                <w:szCs w:val="20"/>
              </w:rPr>
              <w:t>(Unit: Baht)</w:t>
            </w:r>
          </w:p>
        </w:tc>
      </w:tr>
      <w:tr w:rsidR="009E1F92" w:rsidRPr="003D4F3F" w:rsidTr="00C77DBA">
        <w:trPr>
          <w:trHeight w:val="121"/>
        </w:trPr>
        <w:tc>
          <w:tcPr>
            <w:tcW w:w="3510" w:type="dxa"/>
          </w:tcPr>
          <w:p w:rsidR="009E1F92" w:rsidRPr="003D4F3F" w:rsidRDefault="009E1F92" w:rsidP="003634A8">
            <w:pPr>
              <w:spacing w:line="280" w:lineRule="atLeast"/>
              <w:ind w:left="432" w:right="-144"/>
              <w:rPr>
                <w:rFonts w:ascii="Arial" w:eastAsia="Times New Roman" w:hAnsi="Arial" w:cs="Arial"/>
                <w:noProof w:val="0"/>
                <w:sz w:val="20"/>
                <w:szCs w:val="20"/>
                <w:rtl/>
                <w:cs/>
              </w:rPr>
            </w:pPr>
            <w:r w:rsidRPr="003D4F3F">
              <w:rPr>
                <w:rFonts w:ascii="Arial" w:eastAsia="Times New Roman" w:hAnsi="Arial" w:cs="Arial"/>
                <w:noProof w:val="0"/>
                <w:sz w:val="20"/>
                <w:szCs w:val="20"/>
                <w:rtl/>
                <w:cs/>
              </w:rPr>
              <w:br w:type="page"/>
            </w:r>
          </w:p>
        </w:tc>
        <w:tc>
          <w:tcPr>
            <w:tcW w:w="5760" w:type="dxa"/>
            <w:gridSpan w:val="4"/>
          </w:tcPr>
          <w:p w:rsidR="009E1F92" w:rsidRPr="003D4F3F" w:rsidRDefault="009E1F92" w:rsidP="003634A8">
            <w:pPr>
              <w:keepNext/>
              <w:pBdr>
                <w:bottom w:val="single" w:sz="4" w:space="1" w:color="auto"/>
              </w:pBdr>
              <w:tabs>
                <w:tab w:val="left" w:pos="227"/>
                <w:tab w:val="left" w:pos="454"/>
                <w:tab w:val="left" w:pos="680"/>
                <w:tab w:val="left" w:pos="907"/>
              </w:tabs>
              <w:spacing w:line="280" w:lineRule="atLeast"/>
              <w:ind w:left="-18"/>
              <w:jc w:val="center"/>
              <w:outlineLvl w:val="3"/>
              <w:rPr>
                <w:rFonts w:ascii="Arial" w:eastAsia="Times New Roman" w:hAnsi="Arial" w:cs="Arial"/>
                <w:b/>
                <w:bCs/>
                <w:noProof w:val="0"/>
                <w:spacing w:val="-6"/>
                <w:sz w:val="20"/>
                <w:szCs w:val="20"/>
                <w:rtl/>
                <w:cs/>
              </w:rPr>
            </w:pPr>
            <w:r w:rsidRPr="003D4F3F">
              <w:rPr>
                <w:rFonts w:ascii="Arial" w:hAnsi="Arial" w:cs="Arial"/>
                <w:b/>
                <w:bCs/>
                <w:sz w:val="20"/>
                <w:szCs w:val="20"/>
              </w:rPr>
              <w:t>The Company</w:t>
            </w:r>
          </w:p>
        </w:tc>
      </w:tr>
      <w:tr w:rsidR="009E1F92" w:rsidRPr="003D4F3F" w:rsidTr="009D6389">
        <w:trPr>
          <w:trHeight w:val="121"/>
        </w:trPr>
        <w:tc>
          <w:tcPr>
            <w:tcW w:w="3510" w:type="dxa"/>
          </w:tcPr>
          <w:p w:rsidR="009E1F92" w:rsidRPr="003D4F3F" w:rsidRDefault="009E1F92" w:rsidP="003634A8">
            <w:pPr>
              <w:spacing w:line="280" w:lineRule="atLeast"/>
              <w:ind w:left="432" w:right="-144"/>
              <w:rPr>
                <w:rFonts w:ascii="Arial" w:eastAsia="Times New Roman" w:hAnsi="Arial" w:cs="Arial"/>
                <w:noProof w:val="0"/>
                <w:sz w:val="20"/>
                <w:szCs w:val="20"/>
                <w:rtl/>
                <w:cs/>
              </w:rPr>
            </w:pPr>
          </w:p>
        </w:tc>
        <w:tc>
          <w:tcPr>
            <w:tcW w:w="1440" w:type="dxa"/>
          </w:tcPr>
          <w:p w:rsidR="009E1F92" w:rsidRPr="003D4F3F" w:rsidRDefault="009E1F92" w:rsidP="003634A8">
            <w:pPr>
              <w:keepNext/>
              <w:pBdr>
                <w:bottom w:val="single" w:sz="4" w:space="1" w:color="auto"/>
              </w:pBdr>
              <w:tabs>
                <w:tab w:val="left" w:pos="227"/>
                <w:tab w:val="left" w:pos="454"/>
                <w:tab w:val="left" w:pos="680"/>
                <w:tab w:val="left" w:pos="907"/>
              </w:tabs>
              <w:spacing w:line="280" w:lineRule="atLeast"/>
              <w:ind w:left="-18"/>
              <w:jc w:val="right"/>
              <w:outlineLvl w:val="3"/>
              <w:rPr>
                <w:rFonts w:ascii="Arial" w:eastAsia="Times New Roman" w:hAnsi="Arial" w:cs="Arial"/>
                <w:b/>
                <w:bCs/>
                <w:noProof w:val="0"/>
                <w:sz w:val="20"/>
                <w:szCs w:val="20"/>
                <w:rtl/>
                <w:cs/>
              </w:rPr>
            </w:pPr>
            <w:r w:rsidRPr="003D4F3F">
              <w:rPr>
                <w:rFonts w:ascii="Arial" w:eastAsia="Times New Roman" w:hAnsi="Arial" w:cs="Arial"/>
                <w:b/>
                <w:bCs/>
                <w:noProof w:val="0"/>
                <w:sz w:val="20"/>
                <w:szCs w:val="20"/>
              </w:rPr>
              <w:t>201</w:t>
            </w:r>
            <w:r w:rsidR="00B37992" w:rsidRPr="003D4F3F">
              <w:rPr>
                <w:rFonts w:ascii="Arial" w:eastAsia="Times New Roman" w:hAnsi="Arial" w:cs="Arial"/>
                <w:b/>
                <w:bCs/>
                <w:noProof w:val="0"/>
                <w:sz w:val="20"/>
                <w:szCs w:val="20"/>
              </w:rPr>
              <w:t>5</w:t>
            </w:r>
          </w:p>
        </w:tc>
        <w:tc>
          <w:tcPr>
            <w:tcW w:w="1440" w:type="dxa"/>
          </w:tcPr>
          <w:p w:rsidR="009E1F92" w:rsidRPr="003D4F3F" w:rsidRDefault="009E1F92" w:rsidP="003634A8">
            <w:pPr>
              <w:keepNext/>
              <w:pBdr>
                <w:bottom w:val="single" w:sz="4" w:space="1" w:color="auto"/>
              </w:pBdr>
              <w:tabs>
                <w:tab w:val="left" w:pos="227"/>
                <w:tab w:val="left" w:pos="454"/>
                <w:tab w:val="left" w:pos="680"/>
                <w:tab w:val="left" w:pos="907"/>
              </w:tabs>
              <w:spacing w:line="280" w:lineRule="atLeast"/>
              <w:ind w:left="-18"/>
              <w:jc w:val="center"/>
              <w:outlineLvl w:val="3"/>
              <w:rPr>
                <w:rFonts w:ascii="Arial" w:eastAsia="Times New Roman" w:hAnsi="Arial" w:cs="Arial"/>
                <w:b/>
                <w:bCs/>
                <w:noProof w:val="0"/>
                <w:sz w:val="20"/>
                <w:szCs w:val="20"/>
              </w:rPr>
            </w:pPr>
            <w:r w:rsidRPr="003D4F3F">
              <w:rPr>
                <w:rFonts w:ascii="Arial" w:eastAsia="Times New Roman" w:hAnsi="Arial" w:cs="Arial"/>
                <w:b/>
                <w:bCs/>
                <w:noProof w:val="0"/>
                <w:sz w:val="20"/>
                <w:szCs w:val="20"/>
              </w:rPr>
              <w:t>Increase</w:t>
            </w:r>
          </w:p>
        </w:tc>
        <w:tc>
          <w:tcPr>
            <w:tcW w:w="1350" w:type="dxa"/>
          </w:tcPr>
          <w:p w:rsidR="009E1F92" w:rsidRPr="003D4F3F" w:rsidRDefault="009E1F92" w:rsidP="003634A8">
            <w:pPr>
              <w:keepNext/>
              <w:pBdr>
                <w:bottom w:val="single" w:sz="4" w:space="1" w:color="auto"/>
              </w:pBdr>
              <w:tabs>
                <w:tab w:val="left" w:pos="227"/>
                <w:tab w:val="left" w:pos="454"/>
                <w:tab w:val="left" w:pos="680"/>
                <w:tab w:val="left" w:pos="907"/>
              </w:tabs>
              <w:spacing w:line="280" w:lineRule="atLeast"/>
              <w:ind w:left="-18"/>
              <w:jc w:val="center"/>
              <w:outlineLvl w:val="3"/>
              <w:rPr>
                <w:rFonts w:ascii="Arial" w:eastAsia="Times New Roman" w:hAnsi="Arial" w:cs="Arial"/>
                <w:b/>
                <w:bCs/>
                <w:noProof w:val="0"/>
                <w:sz w:val="20"/>
                <w:szCs w:val="20"/>
              </w:rPr>
            </w:pPr>
            <w:r w:rsidRPr="003D4F3F">
              <w:rPr>
                <w:rFonts w:ascii="Arial" w:eastAsia="Times New Roman" w:hAnsi="Arial" w:cs="Arial"/>
                <w:b/>
                <w:bCs/>
                <w:noProof w:val="0"/>
                <w:sz w:val="20"/>
                <w:szCs w:val="20"/>
              </w:rPr>
              <w:t>Decrease</w:t>
            </w:r>
          </w:p>
        </w:tc>
        <w:tc>
          <w:tcPr>
            <w:tcW w:w="1530" w:type="dxa"/>
          </w:tcPr>
          <w:p w:rsidR="009E1F92" w:rsidRPr="003D4F3F" w:rsidRDefault="00B37992" w:rsidP="003634A8">
            <w:pPr>
              <w:keepNext/>
              <w:pBdr>
                <w:bottom w:val="single" w:sz="4" w:space="1" w:color="auto"/>
              </w:pBdr>
              <w:tabs>
                <w:tab w:val="left" w:pos="227"/>
                <w:tab w:val="left" w:pos="454"/>
                <w:tab w:val="left" w:pos="680"/>
                <w:tab w:val="left" w:pos="907"/>
              </w:tabs>
              <w:spacing w:line="280" w:lineRule="atLeast"/>
              <w:ind w:left="-18"/>
              <w:jc w:val="right"/>
              <w:outlineLvl w:val="3"/>
              <w:rPr>
                <w:rFonts w:ascii="Arial" w:eastAsia="Times New Roman" w:hAnsi="Arial" w:cs="Arial"/>
                <w:b/>
                <w:bCs/>
                <w:noProof w:val="0"/>
                <w:sz w:val="20"/>
                <w:szCs w:val="20"/>
              </w:rPr>
            </w:pPr>
            <w:r w:rsidRPr="003D4F3F">
              <w:rPr>
                <w:rFonts w:ascii="Arial" w:eastAsia="Times New Roman" w:hAnsi="Arial" w:cs="Arial"/>
                <w:b/>
                <w:bCs/>
                <w:noProof w:val="0"/>
                <w:sz w:val="20"/>
                <w:szCs w:val="20"/>
              </w:rPr>
              <w:t>2016</w:t>
            </w:r>
          </w:p>
        </w:tc>
      </w:tr>
      <w:tr w:rsidR="009E1F92" w:rsidRPr="003D4F3F" w:rsidTr="009D6389">
        <w:trPr>
          <w:trHeight w:val="121"/>
        </w:trPr>
        <w:tc>
          <w:tcPr>
            <w:tcW w:w="3510" w:type="dxa"/>
          </w:tcPr>
          <w:p w:rsidR="009E1F92" w:rsidRPr="003D4F3F" w:rsidRDefault="009E1F92" w:rsidP="003634A8">
            <w:pPr>
              <w:ind w:left="540"/>
              <w:jc w:val="thaiDistribute"/>
              <w:rPr>
                <w:rFonts w:ascii="Arial" w:hAnsi="Arial" w:cs="Arial"/>
                <w:color w:val="000000"/>
                <w:sz w:val="12"/>
                <w:szCs w:val="12"/>
                <w:rtl/>
                <w:cs/>
              </w:rPr>
            </w:pPr>
          </w:p>
        </w:tc>
        <w:tc>
          <w:tcPr>
            <w:tcW w:w="1440" w:type="dxa"/>
            <w:vAlign w:val="bottom"/>
          </w:tcPr>
          <w:p w:rsidR="009E1F92" w:rsidRPr="003D4F3F" w:rsidRDefault="009E1F92" w:rsidP="003634A8">
            <w:pPr>
              <w:ind w:left="540"/>
              <w:jc w:val="thaiDistribute"/>
              <w:rPr>
                <w:rFonts w:ascii="Arial" w:hAnsi="Arial" w:cs="Arial"/>
                <w:color w:val="000000"/>
                <w:sz w:val="12"/>
                <w:szCs w:val="12"/>
              </w:rPr>
            </w:pPr>
          </w:p>
        </w:tc>
        <w:tc>
          <w:tcPr>
            <w:tcW w:w="1440" w:type="dxa"/>
            <w:vAlign w:val="bottom"/>
          </w:tcPr>
          <w:p w:rsidR="009E1F92" w:rsidRPr="003D4F3F" w:rsidRDefault="009E1F92" w:rsidP="003634A8">
            <w:pPr>
              <w:ind w:left="540"/>
              <w:jc w:val="thaiDistribute"/>
              <w:rPr>
                <w:rFonts w:ascii="Arial" w:hAnsi="Arial" w:cs="Arial"/>
                <w:color w:val="000000"/>
                <w:sz w:val="12"/>
                <w:szCs w:val="12"/>
              </w:rPr>
            </w:pPr>
          </w:p>
        </w:tc>
        <w:tc>
          <w:tcPr>
            <w:tcW w:w="1350" w:type="dxa"/>
            <w:vAlign w:val="bottom"/>
          </w:tcPr>
          <w:p w:rsidR="009E1F92" w:rsidRPr="003D4F3F" w:rsidRDefault="009E1F92" w:rsidP="003634A8">
            <w:pPr>
              <w:ind w:left="540"/>
              <w:jc w:val="thaiDistribute"/>
              <w:rPr>
                <w:rFonts w:ascii="Arial" w:hAnsi="Arial" w:cs="Arial"/>
                <w:color w:val="000000"/>
                <w:sz w:val="12"/>
                <w:szCs w:val="12"/>
              </w:rPr>
            </w:pPr>
          </w:p>
        </w:tc>
        <w:tc>
          <w:tcPr>
            <w:tcW w:w="1530" w:type="dxa"/>
            <w:vAlign w:val="bottom"/>
          </w:tcPr>
          <w:p w:rsidR="009E1F92" w:rsidRPr="003D4F3F" w:rsidRDefault="009E1F92" w:rsidP="003634A8">
            <w:pPr>
              <w:ind w:left="540"/>
              <w:jc w:val="thaiDistribute"/>
              <w:rPr>
                <w:rFonts w:ascii="Arial" w:hAnsi="Arial" w:cs="Arial"/>
                <w:color w:val="000000"/>
                <w:sz w:val="12"/>
                <w:szCs w:val="12"/>
              </w:rPr>
            </w:pPr>
          </w:p>
        </w:tc>
      </w:tr>
      <w:tr w:rsidR="00B37992" w:rsidRPr="003D4F3F" w:rsidTr="009D6389">
        <w:trPr>
          <w:trHeight w:val="121"/>
        </w:trPr>
        <w:tc>
          <w:tcPr>
            <w:tcW w:w="3510" w:type="dxa"/>
          </w:tcPr>
          <w:p w:rsidR="00B37992" w:rsidRPr="003D4F3F" w:rsidRDefault="00B37992" w:rsidP="003634A8">
            <w:pPr>
              <w:spacing w:line="280" w:lineRule="atLeast"/>
              <w:ind w:left="162" w:right="-61" w:hanging="180"/>
              <w:rPr>
                <w:rFonts w:ascii="Arial" w:eastAsia="Times New Roman" w:hAnsi="Arial" w:cs="Arial"/>
                <w:noProof w:val="0"/>
                <w:sz w:val="20"/>
                <w:szCs w:val="20"/>
              </w:rPr>
            </w:pPr>
            <w:r w:rsidRPr="003D4F3F">
              <w:rPr>
                <w:rFonts w:ascii="Arial" w:eastAsia="Times New Roman" w:hAnsi="Arial" w:cs="Arial"/>
                <w:noProof w:val="0"/>
                <w:sz w:val="20"/>
                <w:szCs w:val="20"/>
              </w:rPr>
              <w:t>Principle</w:t>
            </w:r>
            <w:r w:rsidR="003634A8" w:rsidRPr="003D4F3F">
              <w:rPr>
                <w:rFonts w:ascii="Arial" w:eastAsia="Times New Roman" w:hAnsi="Arial" w:cs="Arial"/>
                <w:noProof w:val="0"/>
                <w:sz w:val="20"/>
                <w:szCs w:val="20"/>
              </w:rPr>
              <w:t xml:space="preserve"> – Loan to Thai Prime </w:t>
            </w:r>
            <w:r w:rsidR="00604A4A" w:rsidRPr="003D4F3F">
              <w:rPr>
                <w:rFonts w:ascii="Arial" w:eastAsia="Times New Roman" w:hAnsi="Arial" w:cs="Arial"/>
                <w:noProof w:val="0"/>
                <w:sz w:val="20"/>
                <w:szCs w:val="20"/>
              </w:rPr>
              <w:t>Investment Limited</w:t>
            </w:r>
          </w:p>
        </w:tc>
        <w:tc>
          <w:tcPr>
            <w:tcW w:w="1440" w:type="dxa"/>
            <w:vAlign w:val="bottom"/>
          </w:tcPr>
          <w:p w:rsidR="00B37992" w:rsidRPr="003D4F3F" w:rsidRDefault="00B37992" w:rsidP="003634A8">
            <w:pPr>
              <w:pStyle w:val="10"/>
              <w:pBdr>
                <w:bottom w:val="none" w:sz="0" w:space="0" w:color="auto"/>
              </w:pBdr>
              <w:spacing w:line="280" w:lineRule="atLeast"/>
              <w:rPr>
                <w:rFonts w:ascii="Arial" w:hAnsi="Arial" w:cs="Arial"/>
                <w:color w:val="000000"/>
                <w:sz w:val="20"/>
                <w:szCs w:val="20"/>
              </w:rPr>
            </w:pPr>
            <w:r w:rsidRPr="003D4F3F">
              <w:rPr>
                <w:rFonts w:ascii="Arial" w:hAnsi="Arial" w:cs="Arial"/>
                <w:color w:val="000000"/>
                <w:sz w:val="20"/>
                <w:szCs w:val="20"/>
              </w:rPr>
              <w:t>85,446,135</w:t>
            </w:r>
          </w:p>
        </w:tc>
        <w:tc>
          <w:tcPr>
            <w:tcW w:w="1440" w:type="dxa"/>
            <w:vAlign w:val="bottom"/>
          </w:tcPr>
          <w:p w:rsidR="00B37992" w:rsidRPr="003D4F3F" w:rsidRDefault="00A64A6B" w:rsidP="003634A8">
            <w:pPr>
              <w:pStyle w:val="10"/>
              <w:pBdr>
                <w:bottom w:val="none" w:sz="0" w:space="0" w:color="auto"/>
              </w:pBdr>
              <w:spacing w:line="280" w:lineRule="atLeast"/>
              <w:rPr>
                <w:rFonts w:ascii="Arial" w:hAnsi="Arial" w:cs="Arial"/>
                <w:color w:val="000000"/>
                <w:sz w:val="20"/>
                <w:szCs w:val="20"/>
              </w:rPr>
            </w:pPr>
            <w:r w:rsidRPr="003D4F3F">
              <w:rPr>
                <w:rFonts w:ascii="Arial" w:hAnsi="Arial" w:cs="Arial"/>
                <w:color w:val="000000"/>
                <w:sz w:val="20"/>
                <w:szCs w:val="20"/>
              </w:rPr>
              <w:t>49,023,380</w:t>
            </w:r>
          </w:p>
        </w:tc>
        <w:tc>
          <w:tcPr>
            <w:tcW w:w="1350" w:type="dxa"/>
            <w:vAlign w:val="bottom"/>
          </w:tcPr>
          <w:p w:rsidR="00B37992" w:rsidRPr="003D4F3F" w:rsidRDefault="009D6389" w:rsidP="003634A8">
            <w:pPr>
              <w:pStyle w:val="10"/>
              <w:pBdr>
                <w:bottom w:val="none" w:sz="0" w:space="0"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530" w:type="dxa"/>
            <w:vAlign w:val="bottom"/>
          </w:tcPr>
          <w:p w:rsidR="00B37992" w:rsidRPr="003D4F3F" w:rsidRDefault="00A64A6B" w:rsidP="003634A8">
            <w:pPr>
              <w:pStyle w:val="10"/>
              <w:pBdr>
                <w:bottom w:val="none" w:sz="0" w:space="0" w:color="auto"/>
              </w:pBdr>
              <w:spacing w:line="280" w:lineRule="atLeast"/>
              <w:rPr>
                <w:rFonts w:ascii="Arial" w:hAnsi="Arial" w:cs="Arial"/>
                <w:color w:val="000000"/>
                <w:sz w:val="20"/>
                <w:szCs w:val="20"/>
              </w:rPr>
            </w:pPr>
            <w:r w:rsidRPr="003D4F3F">
              <w:rPr>
                <w:rFonts w:ascii="Arial" w:hAnsi="Arial" w:cs="Arial"/>
                <w:color w:val="000000"/>
                <w:sz w:val="20"/>
                <w:szCs w:val="20"/>
              </w:rPr>
              <w:t>134,469,515</w:t>
            </w:r>
          </w:p>
        </w:tc>
      </w:tr>
      <w:tr w:rsidR="00B37992" w:rsidRPr="003D4F3F" w:rsidTr="009D6389">
        <w:trPr>
          <w:trHeight w:val="121"/>
        </w:trPr>
        <w:tc>
          <w:tcPr>
            <w:tcW w:w="3510" w:type="dxa"/>
          </w:tcPr>
          <w:p w:rsidR="00B37992" w:rsidRPr="003D4F3F" w:rsidRDefault="00B37992" w:rsidP="003634A8">
            <w:pPr>
              <w:spacing w:line="280" w:lineRule="atLeast"/>
              <w:ind w:left="-18" w:right="-61"/>
              <w:jc w:val="thaiDistribute"/>
              <w:rPr>
                <w:rFonts w:ascii="Arial" w:eastAsia="Times New Roman" w:hAnsi="Arial" w:cs="Arial"/>
                <w:noProof w:val="0"/>
                <w:sz w:val="20"/>
                <w:szCs w:val="20"/>
              </w:rPr>
            </w:pPr>
            <w:r w:rsidRPr="003D4F3F">
              <w:rPr>
                <w:rFonts w:ascii="Arial" w:eastAsia="Times New Roman" w:hAnsi="Arial" w:cs="Arial"/>
                <w:noProof w:val="0"/>
                <w:sz w:val="20"/>
                <w:szCs w:val="20"/>
              </w:rPr>
              <w:t>Interest receivable</w:t>
            </w:r>
          </w:p>
        </w:tc>
        <w:tc>
          <w:tcPr>
            <w:tcW w:w="1440" w:type="dxa"/>
            <w:vAlign w:val="bottom"/>
          </w:tcPr>
          <w:p w:rsidR="00B37992" w:rsidRPr="003D4F3F" w:rsidRDefault="00B37992" w:rsidP="003634A8">
            <w:pPr>
              <w:pStyle w:val="10"/>
              <w:pBdr>
                <w:bottom w:val="single" w:sz="4" w:space="1" w:color="auto"/>
              </w:pBdr>
              <w:spacing w:line="280" w:lineRule="atLeast"/>
              <w:rPr>
                <w:rFonts w:ascii="Arial" w:hAnsi="Arial" w:cs="Arial"/>
                <w:color w:val="000000"/>
                <w:sz w:val="20"/>
                <w:szCs w:val="20"/>
              </w:rPr>
            </w:pPr>
            <w:r w:rsidRPr="003D4F3F">
              <w:rPr>
                <w:rFonts w:ascii="Arial" w:hAnsi="Arial" w:cs="Arial"/>
                <w:color w:val="000000"/>
                <w:sz w:val="20"/>
                <w:szCs w:val="20"/>
              </w:rPr>
              <w:t>1,009,346</w:t>
            </w:r>
          </w:p>
        </w:tc>
        <w:tc>
          <w:tcPr>
            <w:tcW w:w="1440" w:type="dxa"/>
            <w:vAlign w:val="bottom"/>
          </w:tcPr>
          <w:p w:rsidR="00B37992" w:rsidRPr="003D4F3F" w:rsidRDefault="00A64A6B" w:rsidP="003634A8">
            <w:pPr>
              <w:pStyle w:val="10"/>
              <w:pBdr>
                <w:bottom w:val="single" w:sz="4" w:space="1" w:color="auto"/>
              </w:pBdr>
              <w:spacing w:line="280" w:lineRule="atLeast"/>
              <w:rPr>
                <w:rFonts w:ascii="Arial" w:hAnsi="Arial" w:cs="Arial"/>
                <w:color w:val="000000"/>
                <w:sz w:val="20"/>
                <w:szCs w:val="20"/>
              </w:rPr>
            </w:pPr>
            <w:r w:rsidRPr="003D4F3F">
              <w:rPr>
                <w:rFonts w:ascii="Arial" w:hAnsi="Arial" w:cs="Arial"/>
                <w:color w:val="000000"/>
                <w:sz w:val="20"/>
                <w:szCs w:val="20"/>
              </w:rPr>
              <w:t>1,736,924</w:t>
            </w:r>
          </w:p>
        </w:tc>
        <w:tc>
          <w:tcPr>
            <w:tcW w:w="1350" w:type="dxa"/>
            <w:vAlign w:val="bottom"/>
          </w:tcPr>
          <w:p w:rsidR="00B37992" w:rsidRPr="003D4F3F" w:rsidRDefault="009D6389" w:rsidP="003634A8">
            <w:pPr>
              <w:pStyle w:val="10"/>
              <w:pBdr>
                <w:bottom w:val="sing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530" w:type="dxa"/>
            <w:vAlign w:val="bottom"/>
          </w:tcPr>
          <w:p w:rsidR="00B37992" w:rsidRPr="003D4F3F" w:rsidRDefault="00A64A6B" w:rsidP="003634A8">
            <w:pPr>
              <w:pStyle w:val="10"/>
              <w:pBdr>
                <w:bottom w:val="single" w:sz="4" w:space="1" w:color="auto"/>
              </w:pBdr>
              <w:spacing w:line="280" w:lineRule="atLeast"/>
              <w:rPr>
                <w:rFonts w:ascii="Arial" w:hAnsi="Arial" w:cs="Arial"/>
                <w:color w:val="000000"/>
                <w:sz w:val="20"/>
                <w:szCs w:val="20"/>
              </w:rPr>
            </w:pPr>
            <w:r w:rsidRPr="003D4F3F">
              <w:rPr>
                <w:rFonts w:ascii="Arial" w:hAnsi="Arial" w:cs="Arial"/>
                <w:color w:val="000000"/>
                <w:sz w:val="20"/>
                <w:szCs w:val="20"/>
              </w:rPr>
              <w:t>2,746,270</w:t>
            </w:r>
          </w:p>
        </w:tc>
      </w:tr>
      <w:tr w:rsidR="00B37992" w:rsidRPr="003D4F3F" w:rsidTr="009D6389">
        <w:trPr>
          <w:trHeight w:val="121"/>
        </w:trPr>
        <w:tc>
          <w:tcPr>
            <w:tcW w:w="3510" w:type="dxa"/>
          </w:tcPr>
          <w:p w:rsidR="00B37992" w:rsidRPr="003D4F3F" w:rsidRDefault="00B37992" w:rsidP="003634A8">
            <w:pPr>
              <w:spacing w:line="280" w:lineRule="atLeast"/>
              <w:ind w:left="-18" w:right="-61"/>
              <w:jc w:val="thaiDistribute"/>
              <w:rPr>
                <w:rFonts w:ascii="Arial" w:eastAsia="Times New Roman" w:hAnsi="Arial" w:cs="Arial"/>
                <w:noProof w:val="0"/>
                <w:sz w:val="20"/>
                <w:szCs w:val="20"/>
              </w:rPr>
            </w:pPr>
            <w:r w:rsidRPr="003D4F3F">
              <w:rPr>
                <w:rFonts w:ascii="Arial" w:eastAsia="Times New Roman" w:hAnsi="Arial" w:cs="Arial"/>
                <w:noProof w:val="0"/>
                <w:sz w:val="20"/>
                <w:szCs w:val="20"/>
              </w:rPr>
              <w:t>Total</w:t>
            </w:r>
          </w:p>
        </w:tc>
        <w:tc>
          <w:tcPr>
            <w:tcW w:w="1440" w:type="dxa"/>
            <w:vAlign w:val="bottom"/>
          </w:tcPr>
          <w:p w:rsidR="00B37992" w:rsidRPr="003D4F3F" w:rsidRDefault="00B37992" w:rsidP="003634A8">
            <w:pPr>
              <w:pStyle w:val="10"/>
              <w:pBdr>
                <w:bottom w:val="none" w:sz="0" w:space="0" w:color="auto"/>
              </w:pBdr>
              <w:spacing w:line="280" w:lineRule="atLeast"/>
              <w:rPr>
                <w:rFonts w:ascii="Arial" w:hAnsi="Arial" w:cs="Arial"/>
                <w:color w:val="000000"/>
                <w:sz w:val="20"/>
                <w:szCs w:val="20"/>
              </w:rPr>
            </w:pPr>
            <w:r w:rsidRPr="003D4F3F">
              <w:rPr>
                <w:rFonts w:ascii="Arial" w:hAnsi="Arial" w:cs="Arial"/>
                <w:color w:val="000000"/>
                <w:sz w:val="20"/>
                <w:szCs w:val="20"/>
              </w:rPr>
              <w:t>86,455,481</w:t>
            </w:r>
          </w:p>
        </w:tc>
        <w:tc>
          <w:tcPr>
            <w:tcW w:w="1440" w:type="dxa"/>
            <w:vAlign w:val="bottom"/>
          </w:tcPr>
          <w:p w:rsidR="00B37992" w:rsidRPr="003D4F3F" w:rsidRDefault="00A64A6B" w:rsidP="003634A8">
            <w:pPr>
              <w:pStyle w:val="10"/>
              <w:pBdr>
                <w:bottom w:val="none" w:sz="0" w:space="0" w:color="auto"/>
              </w:pBdr>
              <w:spacing w:line="280" w:lineRule="atLeast"/>
              <w:rPr>
                <w:rFonts w:ascii="Arial" w:hAnsi="Arial" w:cs="Arial"/>
                <w:color w:val="000000"/>
                <w:sz w:val="20"/>
                <w:szCs w:val="20"/>
              </w:rPr>
            </w:pPr>
            <w:r w:rsidRPr="003D4F3F">
              <w:rPr>
                <w:rFonts w:ascii="Arial" w:hAnsi="Arial" w:cs="Arial"/>
                <w:color w:val="000000"/>
                <w:sz w:val="20"/>
                <w:szCs w:val="20"/>
              </w:rPr>
              <w:t>50,760,304</w:t>
            </w:r>
          </w:p>
        </w:tc>
        <w:tc>
          <w:tcPr>
            <w:tcW w:w="1350" w:type="dxa"/>
            <w:vAlign w:val="bottom"/>
          </w:tcPr>
          <w:p w:rsidR="00B37992" w:rsidRPr="003D4F3F" w:rsidRDefault="009D6389" w:rsidP="003634A8">
            <w:pPr>
              <w:pStyle w:val="10"/>
              <w:pBdr>
                <w:bottom w:val="none" w:sz="0" w:space="0"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530" w:type="dxa"/>
            <w:vAlign w:val="bottom"/>
          </w:tcPr>
          <w:p w:rsidR="00B37992" w:rsidRPr="003D4F3F" w:rsidRDefault="00A64A6B" w:rsidP="003634A8">
            <w:pPr>
              <w:pStyle w:val="10"/>
              <w:pBdr>
                <w:bottom w:val="none" w:sz="0" w:space="0" w:color="auto"/>
              </w:pBdr>
              <w:spacing w:line="280" w:lineRule="atLeast"/>
              <w:rPr>
                <w:rFonts w:ascii="Arial" w:hAnsi="Arial" w:cs="Arial"/>
                <w:color w:val="000000"/>
                <w:sz w:val="20"/>
                <w:szCs w:val="20"/>
              </w:rPr>
            </w:pPr>
            <w:r w:rsidRPr="003D4F3F">
              <w:rPr>
                <w:rFonts w:ascii="Arial" w:hAnsi="Arial" w:cs="Arial"/>
                <w:color w:val="000000"/>
                <w:sz w:val="20"/>
                <w:szCs w:val="20"/>
              </w:rPr>
              <w:t>137,215,785</w:t>
            </w:r>
          </w:p>
        </w:tc>
      </w:tr>
      <w:tr w:rsidR="00B37992" w:rsidRPr="003D4F3F" w:rsidTr="009D6389">
        <w:trPr>
          <w:trHeight w:val="121"/>
        </w:trPr>
        <w:tc>
          <w:tcPr>
            <w:tcW w:w="3510" w:type="dxa"/>
          </w:tcPr>
          <w:p w:rsidR="00B37992" w:rsidRPr="003D4F3F" w:rsidRDefault="00B37992" w:rsidP="003634A8">
            <w:pPr>
              <w:spacing w:line="280" w:lineRule="atLeast"/>
              <w:ind w:left="-18" w:right="-61"/>
              <w:jc w:val="thaiDistribute"/>
              <w:rPr>
                <w:rFonts w:ascii="Arial" w:eastAsia="Times New Roman" w:hAnsi="Arial" w:cs="Cordia New"/>
                <w:noProof w:val="0"/>
                <w:sz w:val="20"/>
                <w:szCs w:val="20"/>
                <w:lang w:bidi="th-TH"/>
              </w:rPr>
            </w:pPr>
            <w:r w:rsidRPr="003D4F3F">
              <w:rPr>
                <w:rFonts w:ascii="Arial" w:eastAsia="Calibri" w:hAnsi="Arial" w:cs="Arial"/>
                <w:noProof w:val="0"/>
                <w:sz w:val="20"/>
                <w:szCs w:val="20"/>
                <w:u w:val="single"/>
                <w:lang w:bidi="th-TH"/>
              </w:rPr>
              <w:t>Less</w:t>
            </w:r>
            <w:r w:rsidRPr="003D4F3F">
              <w:rPr>
                <w:rFonts w:ascii="Arial" w:eastAsia="Calibri" w:hAnsi="Arial" w:cs="Arial"/>
                <w:noProof w:val="0"/>
                <w:sz w:val="20"/>
                <w:szCs w:val="20"/>
                <w:lang w:bidi="th-TH"/>
              </w:rPr>
              <w:t xml:space="preserve"> : Allowance for doubtful account</w:t>
            </w:r>
          </w:p>
        </w:tc>
        <w:tc>
          <w:tcPr>
            <w:tcW w:w="1440" w:type="dxa"/>
            <w:vAlign w:val="bottom"/>
          </w:tcPr>
          <w:p w:rsidR="00B37992" w:rsidRPr="003D4F3F" w:rsidRDefault="00B37992" w:rsidP="003634A8">
            <w:pPr>
              <w:pStyle w:val="10"/>
              <w:pBdr>
                <w:bottom w:val="single" w:sz="4" w:space="1" w:color="auto"/>
              </w:pBdr>
              <w:spacing w:line="280" w:lineRule="atLeast"/>
              <w:rPr>
                <w:rFonts w:ascii="Arial" w:hAnsi="Arial" w:cs="Arial"/>
                <w:color w:val="000000"/>
                <w:sz w:val="20"/>
                <w:szCs w:val="20"/>
              </w:rPr>
            </w:pPr>
            <w:r w:rsidRPr="003D4F3F">
              <w:rPr>
                <w:rFonts w:ascii="Arial" w:hAnsi="Arial" w:cs="Arial"/>
                <w:color w:val="000000"/>
                <w:sz w:val="20"/>
                <w:szCs w:val="20"/>
              </w:rPr>
              <w:t>(86,455,481)</w:t>
            </w:r>
          </w:p>
        </w:tc>
        <w:tc>
          <w:tcPr>
            <w:tcW w:w="1440" w:type="dxa"/>
            <w:vAlign w:val="bottom"/>
          </w:tcPr>
          <w:p w:rsidR="00B37992" w:rsidRPr="003D4F3F" w:rsidRDefault="00A64A6B" w:rsidP="003634A8">
            <w:pPr>
              <w:pStyle w:val="10"/>
              <w:pBdr>
                <w:bottom w:val="single" w:sz="4" w:space="1" w:color="auto"/>
              </w:pBdr>
              <w:spacing w:line="280" w:lineRule="atLeast"/>
              <w:rPr>
                <w:rFonts w:ascii="Arial" w:hAnsi="Arial" w:cs="Arial"/>
                <w:color w:val="000000"/>
                <w:sz w:val="20"/>
                <w:szCs w:val="20"/>
              </w:rPr>
            </w:pPr>
            <w:r w:rsidRPr="003D4F3F">
              <w:rPr>
                <w:rFonts w:ascii="Arial" w:hAnsi="Arial" w:cs="Arial"/>
                <w:color w:val="000000"/>
                <w:sz w:val="20"/>
                <w:szCs w:val="20"/>
              </w:rPr>
              <w:t>(50,760,304)</w:t>
            </w:r>
          </w:p>
        </w:tc>
        <w:tc>
          <w:tcPr>
            <w:tcW w:w="1350" w:type="dxa"/>
            <w:vAlign w:val="bottom"/>
          </w:tcPr>
          <w:p w:rsidR="00B37992" w:rsidRPr="003D4F3F" w:rsidRDefault="009D6389" w:rsidP="003634A8">
            <w:pPr>
              <w:pStyle w:val="10"/>
              <w:pBdr>
                <w:bottom w:val="sing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530" w:type="dxa"/>
            <w:vAlign w:val="bottom"/>
          </w:tcPr>
          <w:p w:rsidR="00B37992" w:rsidRPr="003D4F3F" w:rsidRDefault="00A64A6B" w:rsidP="003634A8">
            <w:pPr>
              <w:pStyle w:val="10"/>
              <w:pBdr>
                <w:bottom w:val="single" w:sz="4" w:space="1" w:color="auto"/>
              </w:pBdr>
              <w:spacing w:line="280" w:lineRule="atLeast"/>
              <w:rPr>
                <w:rFonts w:ascii="Arial" w:hAnsi="Arial" w:cs="Arial"/>
                <w:color w:val="000000"/>
                <w:sz w:val="20"/>
                <w:szCs w:val="20"/>
              </w:rPr>
            </w:pPr>
            <w:r w:rsidRPr="003D4F3F">
              <w:rPr>
                <w:rFonts w:ascii="Arial" w:hAnsi="Arial" w:cs="Arial"/>
                <w:color w:val="000000"/>
                <w:sz w:val="20"/>
                <w:szCs w:val="20"/>
              </w:rPr>
              <w:t>(137,215,785)</w:t>
            </w:r>
          </w:p>
        </w:tc>
      </w:tr>
      <w:tr w:rsidR="00B37992" w:rsidRPr="003D4F3F" w:rsidTr="009D6389">
        <w:trPr>
          <w:trHeight w:val="121"/>
        </w:trPr>
        <w:tc>
          <w:tcPr>
            <w:tcW w:w="3510" w:type="dxa"/>
          </w:tcPr>
          <w:p w:rsidR="00B37992" w:rsidRPr="003D4F3F" w:rsidRDefault="00B37992" w:rsidP="003634A8">
            <w:pPr>
              <w:spacing w:line="280" w:lineRule="atLeast"/>
              <w:ind w:left="-18" w:right="-61"/>
              <w:jc w:val="thaiDistribute"/>
              <w:rPr>
                <w:rFonts w:ascii="Arial" w:eastAsia="Times New Roman" w:hAnsi="Arial" w:cs="Arial"/>
                <w:noProof w:val="0"/>
                <w:sz w:val="20"/>
                <w:szCs w:val="20"/>
              </w:rPr>
            </w:pPr>
            <w:r w:rsidRPr="003D4F3F">
              <w:rPr>
                <w:rFonts w:ascii="Arial" w:eastAsia="Times New Roman" w:hAnsi="Arial" w:cs="Arial"/>
                <w:noProof w:val="0"/>
                <w:sz w:val="20"/>
                <w:szCs w:val="20"/>
              </w:rPr>
              <w:t>Net</w:t>
            </w:r>
          </w:p>
        </w:tc>
        <w:tc>
          <w:tcPr>
            <w:tcW w:w="1440" w:type="dxa"/>
            <w:vAlign w:val="bottom"/>
          </w:tcPr>
          <w:p w:rsidR="00B37992" w:rsidRPr="003D4F3F" w:rsidRDefault="00B37992" w:rsidP="003634A8">
            <w:pPr>
              <w:pStyle w:val="10"/>
              <w:pBdr>
                <w:bottom w:val="doub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40" w:type="dxa"/>
            <w:vAlign w:val="bottom"/>
          </w:tcPr>
          <w:p w:rsidR="00B37992" w:rsidRPr="003D4F3F" w:rsidRDefault="009D6389" w:rsidP="003634A8">
            <w:pPr>
              <w:pStyle w:val="10"/>
              <w:pBdr>
                <w:bottom w:val="doub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350" w:type="dxa"/>
            <w:vAlign w:val="bottom"/>
          </w:tcPr>
          <w:p w:rsidR="00B37992" w:rsidRPr="003D4F3F" w:rsidRDefault="009D6389" w:rsidP="003634A8">
            <w:pPr>
              <w:pStyle w:val="10"/>
              <w:pBdr>
                <w:bottom w:val="doub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530" w:type="dxa"/>
            <w:vAlign w:val="bottom"/>
          </w:tcPr>
          <w:p w:rsidR="00B37992" w:rsidRPr="003D4F3F" w:rsidRDefault="009D6389" w:rsidP="003634A8">
            <w:pPr>
              <w:pStyle w:val="10"/>
              <w:pBdr>
                <w:bottom w:val="doub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r>
    </w:tbl>
    <w:p w:rsidR="009E1F92" w:rsidRPr="003D4F3F" w:rsidRDefault="009E1F92" w:rsidP="00E83BD7">
      <w:pPr>
        <w:ind w:left="540"/>
        <w:jc w:val="thaiDistribute"/>
        <w:rPr>
          <w:rFonts w:ascii="Arial" w:hAnsi="Arial" w:cs="Arial"/>
          <w:color w:val="000000"/>
          <w:sz w:val="12"/>
          <w:szCs w:val="12"/>
        </w:rPr>
      </w:pPr>
    </w:p>
    <w:tbl>
      <w:tblPr>
        <w:tblW w:w="9270" w:type="dxa"/>
        <w:tblInd w:w="558" w:type="dxa"/>
        <w:tblLayout w:type="fixed"/>
        <w:tblLook w:val="0000" w:firstRow="0" w:lastRow="0" w:firstColumn="0" w:lastColumn="0" w:noHBand="0" w:noVBand="0"/>
      </w:tblPr>
      <w:tblGrid>
        <w:gridCol w:w="3510"/>
        <w:gridCol w:w="1440"/>
        <w:gridCol w:w="1440"/>
        <w:gridCol w:w="1440"/>
        <w:gridCol w:w="1440"/>
      </w:tblGrid>
      <w:tr w:rsidR="009E1F92" w:rsidRPr="003D4F3F" w:rsidTr="00C77DBA">
        <w:trPr>
          <w:tblHeader/>
        </w:trPr>
        <w:tc>
          <w:tcPr>
            <w:tcW w:w="3510" w:type="dxa"/>
          </w:tcPr>
          <w:p w:rsidR="009E1F92" w:rsidRPr="003D4F3F" w:rsidRDefault="009E1F92" w:rsidP="003634A8">
            <w:pPr>
              <w:spacing w:line="280" w:lineRule="atLeast"/>
              <w:ind w:right="-144" w:hanging="18"/>
              <w:rPr>
                <w:rFonts w:ascii="Arial" w:hAnsi="Arial" w:cs="Arial"/>
                <w:b/>
                <w:bCs/>
                <w:sz w:val="20"/>
                <w:szCs w:val="20"/>
                <w:rtl/>
                <w:cs/>
              </w:rPr>
            </w:pPr>
          </w:p>
        </w:tc>
        <w:tc>
          <w:tcPr>
            <w:tcW w:w="5760" w:type="dxa"/>
            <w:gridSpan w:val="4"/>
          </w:tcPr>
          <w:p w:rsidR="009E1F92" w:rsidRPr="003D4F3F" w:rsidRDefault="009E1F92" w:rsidP="003634A8">
            <w:pPr>
              <w:pStyle w:val="Heading4"/>
              <w:pBdr>
                <w:bottom w:val="single" w:sz="4" w:space="1" w:color="auto"/>
              </w:pBdr>
              <w:spacing w:line="280" w:lineRule="atLeast"/>
              <w:ind w:left="-18"/>
              <w:rPr>
                <w:rFonts w:ascii="Arial" w:hAnsi="Arial" w:cs="Arial"/>
                <w:b/>
                <w:bCs/>
                <w:sz w:val="20"/>
                <w:szCs w:val="20"/>
                <w:u w:val="none"/>
                <w:rtl/>
                <w:cs/>
              </w:rPr>
            </w:pPr>
            <w:r w:rsidRPr="003D4F3F">
              <w:rPr>
                <w:rFonts w:ascii="Arial" w:hAnsi="Arial" w:cs="Arial"/>
                <w:b/>
                <w:bCs/>
                <w:sz w:val="20"/>
                <w:szCs w:val="20"/>
                <w:u w:val="none"/>
              </w:rPr>
              <w:t>(Unit:Baht)</w:t>
            </w:r>
          </w:p>
        </w:tc>
      </w:tr>
      <w:tr w:rsidR="009E1F92" w:rsidRPr="003D4F3F" w:rsidTr="00C77DBA">
        <w:trPr>
          <w:trHeight w:val="66"/>
          <w:tblHeader/>
        </w:trPr>
        <w:tc>
          <w:tcPr>
            <w:tcW w:w="3510" w:type="dxa"/>
          </w:tcPr>
          <w:p w:rsidR="009E1F92" w:rsidRPr="003D4F3F" w:rsidRDefault="009E1F92" w:rsidP="003634A8">
            <w:pPr>
              <w:spacing w:line="280" w:lineRule="atLeast"/>
              <w:ind w:right="-144" w:hanging="18"/>
              <w:rPr>
                <w:rFonts w:ascii="Arial" w:hAnsi="Arial" w:cs="Arial"/>
                <w:b/>
                <w:bCs/>
                <w:sz w:val="20"/>
                <w:szCs w:val="20"/>
                <w:rtl/>
                <w:cs/>
              </w:rPr>
            </w:pPr>
          </w:p>
        </w:tc>
        <w:tc>
          <w:tcPr>
            <w:tcW w:w="2880" w:type="dxa"/>
            <w:gridSpan w:val="2"/>
          </w:tcPr>
          <w:p w:rsidR="009E1F92" w:rsidRPr="003D4F3F" w:rsidRDefault="009E1F92" w:rsidP="003634A8">
            <w:pPr>
              <w:pStyle w:val="Heading4"/>
              <w:pBdr>
                <w:bottom w:val="single" w:sz="4" w:space="1" w:color="auto"/>
              </w:pBdr>
              <w:spacing w:line="280" w:lineRule="atLeast"/>
              <w:ind w:left="-18"/>
              <w:rPr>
                <w:rFonts w:ascii="Arial" w:hAnsi="Arial" w:cs="Arial"/>
                <w:b/>
                <w:bCs/>
                <w:sz w:val="20"/>
                <w:szCs w:val="20"/>
                <w:u w:val="none"/>
                <w:rtl/>
                <w:cs/>
              </w:rPr>
            </w:pPr>
            <w:r w:rsidRPr="003D4F3F">
              <w:rPr>
                <w:rFonts w:ascii="Arial" w:hAnsi="Arial" w:cs="Arial"/>
                <w:b/>
                <w:bCs/>
                <w:sz w:val="20"/>
                <w:szCs w:val="20"/>
                <w:u w:val="none"/>
              </w:rPr>
              <w:t>Consolidated</w:t>
            </w:r>
          </w:p>
        </w:tc>
        <w:tc>
          <w:tcPr>
            <w:tcW w:w="2880" w:type="dxa"/>
            <w:gridSpan w:val="2"/>
          </w:tcPr>
          <w:p w:rsidR="009E1F92" w:rsidRPr="003D4F3F" w:rsidRDefault="009E1F92" w:rsidP="003634A8">
            <w:pPr>
              <w:pStyle w:val="Heading4"/>
              <w:pBdr>
                <w:bottom w:val="single" w:sz="4" w:space="1" w:color="auto"/>
              </w:pBdr>
              <w:spacing w:line="280" w:lineRule="atLeast"/>
              <w:ind w:left="-18"/>
              <w:rPr>
                <w:rFonts w:ascii="Arial" w:hAnsi="Arial" w:cs="Arial"/>
                <w:b/>
                <w:bCs/>
                <w:sz w:val="20"/>
                <w:szCs w:val="20"/>
                <w:u w:val="none"/>
                <w:rtl/>
                <w:cs/>
              </w:rPr>
            </w:pPr>
            <w:r w:rsidRPr="003D4F3F">
              <w:rPr>
                <w:rFonts w:ascii="Arial" w:hAnsi="Arial" w:cs="Arial"/>
                <w:b/>
                <w:bCs/>
                <w:sz w:val="20"/>
                <w:szCs w:val="20"/>
                <w:u w:val="none"/>
              </w:rPr>
              <w:t>The Company</w:t>
            </w:r>
          </w:p>
        </w:tc>
      </w:tr>
      <w:tr w:rsidR="009E1F92" w:rsidRPr="003D4F3F" w:rsidTr="00C77DBA">
        <w:trPr>
          <w:trHeight w:val="66"/>
          <w:tblHeader/>
        </w:trPr>
        <w:tc>
          <w:tcPr>
            <w:tcW w:w="3510" w:type="dxa"/>
          </w:tcPr>
          <w:p w:rsidR="009E1F92" w:rsidRPr="003D4F3F" w:rsidRDefault="009E1F92" w:rsidP="003634A8">
            <w:pPr>
              <w:spacing w:line="280" w:lineRule="atLeast"/>
              <w:ind w:right="-144" w:hanging="18"/>
              <w:rPr>
                <w:rFonts w:ascii="Arial" w:hAnsi="Arial" w:cs="Arial"/>
                <w:b/>
                <w:bCs/>
                <w:sz w:val="20"/>
                <w:szCs w:val="20"/>
                <w:rtl/>
                <w:cs/>
              </w:rPr>
            </w:pPr>
          </w:p>
        </w:tc>
        <w:tc>
          <w:tcPr>
            <w:tcW w:w="1440" w:type="dxa"/>
          </w:tcPr>
          <w:p w:rsidR="009E1F92" w:rsidRPr="003D4F3F" w:rsidRDefault="00B37992" w:rsidP="003634A8">
            <w:pPr>
              <w:pStyle w:val="Heading4"/>
              <w:pBdr>
                <w:bottom w:val="single" w:sz="4" w:space="1" w:color="auto"/>
              </w:pBdr>
              <w:spacing w:line="280" w:lineRule="atLeast"/>
              <w:ind w:left="-18"/>
              <w:jc w:val="right"/>
              <w:rPr>
                <w:rFonts w:ascii="Arial" w:hAnsi="Arial" w:cs="Arial"/>
                <w:b/>
                <w:bCs/>
                <w:sz w:val="20"/>
                <w:szCs w:val="20"/>
                <w:u w:val="none"/>
              </w:rPr>
            </w:pPr>
            <w:r w:rsidRPr="003D4F3F">
              <w:rPr>
                <w:rFonts w:ascii="Arial" w:hAnsi="Arial" w:cs="Arial"/>
                <w:b/>
                <w:bCs/>
                <w:sz w:val="20"/>
                <w:szCs w:val="20"/>
                <w:u w:val="none"/>
              </w:rPr>
              <w:t>2016</w:t>
            </w:r>
          </w:p>
        </w:tc>
        <w:tc>
          <w:tcPr>
            <w:tcW w:w="1440" w:type="dxa"/>
          </w:tcPr>
          <w:p w:rsidR="009E1F92" w:rsidRPr="003D4F3F" w:rsidRDefault="009E1F92" w:rsidP="003634A8">
            <w:pPr>
              <w:pStyle w:val="Heading4"/>
              <w:pBdr>
                <w:bottom w:val="single" w:sz="4" w:space="1" w:color="auto"/>
              </w:pBdr>
              <w:spacing w:line="280" w:lineRule="atLeast"/>
              <w:ind w:left="-18"/>
              <w:jc w:val="right"/>
              <w:rPr>
                <w:rFonts w:ascii="Arial" w:hAnsi="Arial" w:cs="Arial"/>
                <w:b/>
                <w:bCs/>
                <w:sz w:val="20"/>
                <w:szCs w:val="20"/>
                <w:u w:val="none"/>
                <w:rtl/>
                <w:cs/>
              </w:rPr>
            </w:pPr>
            <w:r w:rsidRPr="003D4F3F">
              <w:rPr>
                <w:rFonts w:ascii="Arial" w:hAnsi="Arial" w:cs="Arial"/>
                <w:b/>
                <w:bCs/>
                <w:sz w:val="20"/>
                <w:szCs w:val="20"/>
                <w:u w:val="none"/>
              </w:rPr>
              <w:t>201</w:t>
            </w:r>
            <w:r w:rsidR="00B37992" w:rsidRPr="003D4F3F">
              <w:rPr>
                <w:rFonts w:ascii="Arial" w:hAnsi="Arial" w:cs="Arial"/>
                <w:b/>
                <w:bCs/>
                <w:sz w:val="20"/>
                <w:szCs w:val="20"/>
                <w:u w:val="none"/>
              </w:rPr>
              <w:t>5</w:t>
            </w:r>
          </w:p>
        </w:tc>
        <w:tc>
          <w:tcPr>
            <w:tcW w:w="1440" w:type="dxa"/>
          </w:tcPr>
          <w:p w:rsidR="009E1F92" w:rsidRPr="003D4F3F" w:rsidRDefault="009E1F92" w:rsidP="003634A8">
            <w:pPr>
              <w:pStyle w:val="Heading4"/>
              <w:pBdr>
                <w:bottom w:val="single" w:sz="4" w:space="1" w:color="auto"/>
              </w:pBdr>
              <w:spacing w:line="280" w:lineRule="atLeast"/>
              <w:ind w:left="-18"/>
              <w:jc w:val="right"/>
              <w:rPr>
                <w:rFonts w:ascii="Arial" w:hAnsi="Arial" w:cs="Arial"/>
                <w:b/>
                <w:bCs/>
                <w:sz w:val="20"/>
                <w:szCs w:val="20"/>
                <w:u w:val="none"/>
              </w:rPr>
            </w:pPr>
            <w:r w:rsidRPr="003D4F3F">
              <w:rPr>
                <w:rFonts w:ascii="Arial" w:hAnsi="Arial" w:cs="Arial"/>
                <w:b/>
                <w:bCs/>
                <w:sz w:val="20"/>
                <w:szCs w:val="20"/>
                <w:u w:val="none"/>
              </w:rPr>
              <w:t>201</w:t>
            </w:r>
            <w:r w:rsidR="00D10AB5" w:rsidRPr="003D4F3F">
              <w:rPr>
                <w:rFonts w:ascii="Arial" w:hAnsi="Arial" w:cs="Arial"/>
                <w:b/>
                <w:bCs/>
                <w:sz w:val="20"/>
                <w:szCs w:val="20"/>
                <w:u w:val="none"/>
              </w:rPr>
              <w:t>6</w:t>
            </w:r>
          </w:p>
        </w:tc>
        <w:tc>
          <w:tcPr>
            <w:tcW w:w="1440" w:type="dxa"/>
          </w:tcPr>
          <w:p w:rsidR="009E1F92" w:rsidRPr="003D4F3F" w:rsidRDefault="009E1F92" w:rsidP="003634A8">
            <w:pPr>
              <w:pStyle w:val="Heading4"/>
              <w:pBdr>
                <w:bottom w:val="single" w:sz="4" w:space="1" w:color="auto"/>
              </w:pBdr>
              <w:spacing w:line="280" w:lineRule="atLeast"/>
              <w:ind w:left="-18"/>
              <w:jc w:val="right"/>
              <w:rPr>
                <w:rFonts w:ascii="Arial" w:hAnsi="Arial" w:cs="Arial"/>
                <w:b/>
                <w:bCs/>
                <w:sz w:val="20"/>
                <w:szCs w:val="20"/>
                <w:u w:val="none"/>
                <w:rtl/>
                <w:cs/>
              </w:rPr>
            </w:pPr>
            <w:r w:rsidRPr="003D4F3F">
              <w:rPr>
                <w:rFonts w:ascii="Arial" w:hAnsi="Arial" w:cs="Arial"/>
                <w:b/>
                <w:bCs/>
                <w:sz w:val="20"/>
                <w:szCs w:val="20"/>
                <w:u w:val="none"/>
              </w:rPr>
              <w:t>201</w:t>
            </w:r>
            <w:r w:rsidR="00D10AB5" w:rsidRPr="003D4F3F">
              <w:rPr>
                <w:rFonts w:ascii="Arial" w:hAnsi="Arial" w:cs="Arial"/>
                <w:b/>
                <w:bCs/>
                <w:sz w:val="20"/>
                <w:szCs w:val="20"/>
                <w:u w:val="none"/>
              </w:rPr>
              <w:t>5</w:t>
            </w:r>
          </w:p>
        </w:tc>
      </w:tr>
      <w:tr w:rsidR="009E1F92" w:rsidRPr="003D4F3F" w:rsidTr="00C77DBA">
        <w:trPr>
          <w:trHeight w:val="66"/>
          <w:tblHeader/>
        </w:trPr>
        <w:tc>
          <w:tcPr>
            <w:tcW w:w="3510" w:type="dxa"/>
            <w:vAlign w:val="bottom"/>
          </w:tcPr>
          <w:p w:rsidR="009E1F92" w:rsidRPr="003D4F3F" w:rsidRDefault="009E1F92" w:rsidP="003634A8">
            <w:pPr>
              <w:ind w:left="540"/>
              <w:jc w:val="thaiDistribute"/>
              <w:rPr>
                <w:rFonts w:ascii="Arial" w:hAnsi="Arial" w:cs="Arial"/>
                <w:color w:val="000000"/>
                <w:sz w:val="12"/>
                <w:szCs w:val="12"/>
              </w:rPr>
            </w:pPr>
          </w:p>
        </w:tc>
        <w:tc>
          <w:tcPr>
            <w:tcW w:w="1440" w:type="dxa"/>
          </w:tcPr>
          <w:p w:rsidR="009E1F92" w:rsidRPr="003D4F3F" w:rsidRDefault="009E1F92" w:rsidP="003634A8">
            <w:pPr>
              <w:ind w:left="540"/>
              <w:jc w:val="thaiDistribute"/>
              <w:rPr>
                <w:rFonts w:ascii="Arial" w:hAnsi="Arial" w:cs="Arial"/>
                <w:color w:val="000000"/>
                <w:sz w:val="12"/>
                <w:szCs w:val="12"/>
              </w:rPr>
            </w:pPr>
          </w:p>
        </w:tc>
        <w:tc>
          <w:tcPr>
            <w:tcW w:w="1440" w:type="dxa"/>
          </w:tcPr>
          <w:p w:rsidR="009E1F92" w:rsidRPr="003D4F3F" w:rsidRDefault="009E1F92" w:rsidP="003634A8">
            <w:pPr>
              <w:ind w:left="540"/>
              <w:jc w:val="thaiDistribute"/>
              <w:rPr>
                <w:rFonts w:ascii="Arial" w:hAnsi="Arial" w:cs="Arial"/>
                <w:color w:val="000000"/>
                <w:sz w:val="12"/>
                <w:szCs w:val="12"/>
              </w:rPr>
            </w:pPr>
          </w:p>
        </w:tc>
        <w:tc>
          <w:tcPr>
            <w:tcW w:w="1440" w:type="dxa"/>
            <w:vAlign w:val="bottom"/>
          </w:tcPr>
          <w:p w:rsidR="009E1F92" w:rsidRPr="003D4F3F" w:rsidRDefault="009E1F92" w:rsidP="003634A8">
            <w:pPr>
              <w:ind w:left="540"/>
              <w:jc w:val="thaiDistribute"/>
              <w:rPr>
                <w:rFonts w:ascii="Arial" w:hAnsi="Arial" w:cs="Arial"/>
                <w:color w:val="000000"/>
                <w:sz w:val="12"/>
                <w:szCs w:val="12"/>
                <w:rtl/>
                <w:cs/>
              </w:rPr>
            </w:pPr>
          </w:p>
        </w:tc>
        <w:tc>
          <w:tcPr>
            <w:tcW w:w="1440" w:type="dxa"/>
            <w:vAlign w:val="bottom"/>
          </w:tcPr>
          <w:p w:rsidR="009E1F92" w:rsidRPr="003D4F3F" w:rsidRDefault="009E1F92" w:rsidP="003634A8">
            <w:pPr>
              <w:ind w:left="540"/>
              <w:jc w:val="thaiDistribute"/>
              <w:rPr>
                <w:rFonts w:ascii="Arial" w:hAnsi="Arial" w:cs="Arial"/>
                <w:color w:val="000000"/>
                <w:sz w:val="12"/>
                <w:szCs w:val="12"/>
                <w:rtl/>
                <w:cs/>
              </w:rPr>
            </w:pPr>
          </w:p>
        </w:tc>
      </w:tr>
      <w:tr w:rsidR="009E1F92" w:rsidRPr="003D4F3F" w:rsidTr="00C77DBA">
        <w:trPr>
          <w:trHeight w:val="66"/>
        </w:trPr>
        <w:tc>
          <w:tcPr>
            <w:tcW w:w="9270" w:type="dxa"/>
            <w:gridSpan w:val="5"/>
            <w:vAlign w:val="bottom"/>
          </w:tcPr>
          <w:p w:rsidR="009E1F92" w:rsidRPr="003D4F3F" w:rsidRDefault="009E1F92" w:rsidP="003634A8">
            <w:pPr>
              <w:pStyle w:val="10"/>
              <w:pBdr>
                <w:bottom w:val="none" w:sz="0" w:space="0" w:color="auto"/>
              </w:pBdr>
              <w:spacing w:line="280" w:lineRule="atLeast"/>
              <w:jc w:val="left"/>
              <w:rPr>
                <w:rFonts w:ascii="Arial" w:hAnsi="Arial" w:cs="Arial"/>
                <w:color w:val="000000"/>
                <w:sz w:val="20"/>
                <w:szCs w:val="20"/>
                <w:cs/>
              </w:rPr>
            </w:pPr>
            <w:r w:rsidRPr="003D4F3F">
              <w:rPr>
                <w:rFonts w:ascii="Arial" w:eastAsia="Calibri" w:hAnsi="Arial" w:cs="Arial"/>
                <w:b/>
                <w:bCs/>
                <w:sz w:val="20"/>
                <w:szCs w:val="20"/>
              </w:rPr>
              <w:t>Short-term loan from subsidiary ****</w:t>
            </w:r>
            <w:r w:rsidR="00CA50C4" w:rsidRPr="003D4F3F">
              <w:rPr>
                <w:rFonts w:ascii="Arial" w:eastAsia="Calibri" w:hAnsi="Arial" w:cs="Arial"/>
                <w:b/>
                <w:bCs/>
                <w:sz w:val="20"/>
                <w:szCs w:val="20"/>
              </w:rPr>
              <w:t>*</w:t>
            </w:r>
          </w:p>
        </w:tc>
      </w:tr>
      <w:tr w:rsidR="009E1F92" w:rsidRPr="003D4F3F" w:rsidTr="00C77DBA">
        <w:trPr>
          <w:trHeight w:val="66"/>
        </w:trPr>
        <w:tc>
          <w:tcPr>
            <w:tcW w:w="3510" w:type="dxa"/>
            <w:vAlign w:val="bottom"/>
          </w:tcPr>
          <w:p w:rsidR="009E1F92" w:rsidRPr="003D4F3F" w:rsidRDefault="009E1F92" w:rsidP="003634A8">
            <w:pPr>
              <w:spacing w:line="280" w:lineRule="atLeast"/>
              <w:ind w:left="162"/>
              <w:rPr>
                <w:rFonts w:ascii="Arial" w:eastAsia="Calibri" w:hAnsi="Arial" w:cs="Arial"/>
                <w:noProof w:val="0"/>
                <w:sz w:val="20"/>
                <w:szCs w:val="20"/>
                <w:lang w:bidi="th-TH"/>
              </w:rPr>
            </w:pPr>
            <w:r w:rsidRPr="003D4F3F">
              <w:rPr>
                <w:rFonts w:ascii="Arial" w:hAnsi="Arial" w:cs="Arial"/>
                <w:sz w:val="20"/>
                <w:szCs w:val="20"/>
              </w:rPr>
              <w:t>EIC Semiconductor Co.,Ltd.</w:t>
            </w:r>
          </w:p>
        </w:tc>
        <w:tc>
          <w:tcPr>
            <w:tcW w:w="1440" w:type="dxa"/>
            <w:vAlign w:val="bottom"/>
          </w:tcPr>
          <w:p w:rsidR="009E1F92" w:rsidRPr="003D4F3F" w:rsidRDefault="009D6389" w:rsidP="003634A8">
            <w:pPr>
              <w:pStyle w:val="10"/>
              <w:pBdr>
                <w:bottom w:val="double" w:sz="4" w:space="1" w:color="auto"/>
              </w:pBdr>
              <w:spacing w:line="280" w:lineRule="atLeast"/>
              <w:jc w:val="center"/>
              <w:rPr>
                <w:rFonts w:ascii="Arial" w:hAnsi="Arial" w:cs="Arial"/>
                <w:color w:val="000000"/>
                <w:sz w:val="20"/>
                <w:szCs w:val="20"/>
              </w:rPr>
            </w:pPr>
            <w:r w:rsidRPr="003D4F3F">
              <w:rPr>
                <w:rFonts w:ascii="Arial" w:hAnsi="Arial" w:cs="Arial"/>
                <w:color w:val="000000"/>
                <w:sz w:val="20"/>
                <w:szCs w:val="20"/>
              </w:rPr>
              <w:t>-</w:t>
            </w:r>
          </w:p>
        </w:tc>
        <w:tc>
          <w:tcPr>
            <w:tcW w:w="1440" w:type="dxa"/>
            <w:vAlign w:val="bottom"/>
          </w:tcPr>
          <w:p w:rsidR="009E1F92" w:rsidRPr="003D4F3F" w:rsidRDefault="009E1F92" w:rsidP="003634A8">
            <w:pPr>
              <w:pStyle w:val="10"/>
              <w:pBdr>
                <w:bottom w:val="double" w:sz="4" w:space="1" w:color="auto"/>
              </w:pBdr>
              <w:spacing w:line="280" w:lineRule="atLeast"/>
              <w:jc w:val="center"/>
              <w:rPr>
                <w:rFonts w:ascii="Arial" w:hAnsi="Arial" w:cs="Arial"/>
                <w:color w:val="000000"/>
                <w:sz w:val="20"/>
                <w:szCs w:val="20"/>
                <w:cs/>
              </w:rPr>
            </w:pPr>
            <w:r w:rsidRPr="003D4F3F">
              <w:rPr>
                <w:rFonts w:ascii="Arial" w:hAnsi="Arial" w:cs="Arial"/>
                <w:color w:val="000000"/>
                <w:sz w:val="20"/>
                <w:szCs w:val="20"/>
              </w:rPr>
              <w:t>-</w:t>
            </w:r>
          </w:p>
        </w:tc>
        <w:tc>
          <w:tcPr>
            <w:tcW w:w="1440" w:type="dxa"/>
            <w:vAlign w:val="bottom"/>
          </w:tcPr>
          <w:p w:rsidR="009E1F92" w:rsidRPr="003D4F3F" w:rsidRDefault="009D6389" w:rsidP="003634A8">
            <w:pPr>
              <w:pStyle w:val="10"/>
              <w:pBdr>
                <w:bottom w:val="double" w:sz="4" w:space="1" w:color="auto"/>
              </w:pBdr>
              <w:spacing w:line="280" w:lineRule="atLeast"/>
              <w:rPr>
                <w:rFonts w:ascii="Arial" w:hAnsi="Arial" w:cs="Arial"/>
                <w:color w:val="000000"/>
                <w:sz w:val="20"/>
                <w:szCs w:val="20"/>
              </w:rPr>
            </w:pPr>
            <w:r w:rsidRPr="003D4F3F">
              <w:rPr>
                <w:rFonts w:ascii="Arial" w:hAnsi="Arial" w:cs="Arial"/>
                <w:color w:val="000000"/>
                <w:sz w:val="20"/>
                <w:szCs w:val="20"/>
              </w:rPr>
              <w:t>63,420,000</w:t>
            </w:r>
          </w:p>
        </w:tc>
        <w:tc>
          <w:tcPr>
            <w:tcW w:w="1440" w:type="dxa"/>
            <w:vAlign w:val="bottom"/>
          </w:tcPr>
          <w:p w:rsidR="009E1F92" w:rsidRPr="003D4F3F" w:rsidRDefault="00B37992" w:rsidP="003634A8">
            <w:pPr>
              <w:pStyle w:val="10"/>
              <w:pBdr>
                <w:bottom w:val="double" w:sz="4" w:space="1" w:color="auto"/>
              </w:pBdr>
              <w:spacing w:line="280" w:lineRule="atLeast"/>
              <w:rPr>
                <w:rFonts w:ascii="Arial" w:hAnsi="Arial" w:cs="Arial"/>
                <w:color w:val="000000"/>
                <w:sz w:val="20"/>
                <w:szCs w:val="20"/>
                <w:cs/>
              </w:rPr>
            </w:pPr>
            <w:r w:rsidRPr="003D4F3F">
              <w:rPr>
                <w:rFonts w:ascii="Arial" w:hAnsi="Arial" w:cs="Arial"/>
                <w:color w:val="000000"/>
                <w:sz w:val="20"/>
                <w:szCs w:val="20"/>
              </w:rPr>
              <w:t>63,420,000</w:t>
            </w:r>
          </w:p>
        </w:tc>
      </w:tr>
    </w:tbl>
    <w:p w:rsidR="009E1F92" w:rsidRPr="003D4F3F" w:rsidRDefault="009E1F92" w:rsidP="00E83BD7">
      <w:pPr>
        <w:ind w:left="540"/>
        <w:jc w:val="thaiDistribute"/>
        <w:rPr>
          <w:rFonts w:ascii="Arial" w:hAnsi="Arial" w:cs="Arial"/>
          <w:color w:val="000000"/>
          <w:sz w:val="12"/>
          <w:szCs w:val="12"/>
        </w:rPr>
      </w:pPr>
    </w:p>
    <w:p w:rsidR="007C7DFE" w:rsidRPr="003D4F3F" w:rsidRDefault="007C7DFE" w:rsidP="00CB039C">
      <w:pPr>
        <w:ind w:left="540" w:right="-63" w:hanging="90"/>
        <w:jc w:val="both"/>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*Short-term loan represented unsecured loan</w:t>
      </w:r>
      <w:r w:rsidR="001156A2" w:rsidRPr="003D4F3F">
        <w:rPr>
          <w:rFonts w:ascii="Arial" w:hAnsi="Arial" w:cs="Arial"/>
          <w:snapToGrid w:val="0"/>
          <w:color w:val="000000"/>
          <w:spacing w:val="-4"/>
          <w:sz w:val="20"/>
          <w:szCs w:val="20"/>
          <w:lang w:eastAsia="th-TH"/>
        </w:rPr>
        <w:t xml:space="preserve"> </w:t>
      </w:r>
      <w:r w:rsidR="00611029" w:rsidRPr="003D4F3F">
        <w:rPr>
          <w:rFonts w:ascii="Arial" w:hAnsi="Arial" w:cs="Arial"/>
          <w:snapToGrid w:val="0"/>
          <w:color w:val="000000"/>
          <w:spacing w:val="-4"/>
          <w:sz w:val="20"/>
          <w:szCs w:val="20"/>
          <w:lang w:eastAsia="th-TH"/>
        </w:rPr>
        <w:t>deminated in Baht to subsidiary (</w:t>
      </w:r>
      <w:r w:rsidR="00611029" w:rsidRPr="003D4F3F">
        <w:rPr>
          <w:rFonts w:ascii="Arial" w:hAnsi="Arial" w:cs="Arial"/>
          <w:sz w:val="20"/>
          <w:szCs w:val="20"/>
        </w:rPr>
        <w:t>EIC Semiconductor Co.,</w:t>
      </w:r>
      <w:r w:rsidR="007B46BE" w:rsidRPr="003D4F3F">
        <w:rPr>
          <w:rFonts w:ascii="Arial" w:hAnsi="Arial" w:cs="Arial"/>
          <w:sz w:val="20"/>
          <w:szCs w:val="20"/>
        </w:rPr>
        <w:t xml:space="preserve"> </w:t>
      </w:r>
      <w:r w:rsidR="00611029" w:rsidRPr="003D4F3F">
        <w:rPr>
          <w:rFonts w:ascii="Arial" w:hAnsi="Arial" w:cs="Arial"/>
          <w:sz w:val="20"/>
          <w:szCs w:val="20"/>
        </w:rPr>
        <w:t xml:space="preserve">Ltd.) </w:t>
      </w:r>
      <w:r w:rsidR="001156A2" w:rsidRPr="003D4F3F">
        <w:rPr>
          <w:rFonts w:ascii="Arial" w:hAnsi="Arial" w:cs="Arial"/>
          <w:snapToGrid w:val="0"/>
          <w:color w:val="000000"/>
          <w:spacing w:val="-4"/>
          <w:sz w:val="20"/>
          <w:szCs w:val="20"/>
          <w:lang w:eastAsia="th-TH"/>
        </w:rPr>
        <w:t xml:space="preserve">of Baht 2 million </w:t>
      </w:r>
      <w:r w:rsidRPr="003D4F3F">
        <w:rPr>
          <w:rFonts w:ascii="Arial" w:hAnsi="Arial" w:cs="Arial"/>
          <w:snapToGrid w:val="0"/>
          <w:color w:val="000000"/>
          <w:spacing w:val="-4"/>
          <w:sz w:val="20"/>
          <w:szCs w:val="20"/>
          <w:lang w:eastAsia="th-TH"/>
        </w:rPr>
        <w:t>which will be due at call and free of interest charge.</w:t>
      </w:r>
    </w:p>
    <w:p w:rsidR="002C7B31" w:rsidRPr="003D4F3F" w:rsidRDefault="002C7B31" w:rsidP="00CB039C">
      <w:pPr>
        <w:ind w:left="540"/>
        <w:jc w:val="thaiDistribute"/>
        <w:rPr>
          <w:rFonts w:ascii="Arial" w:hAnsi="Arial" w:cs="Arial"/>
          <w:color w:val="000000"/>
          <w:sz w:val="16"/>
          <w:szCs w:val="16"/>
        </w:rPr>
      </w:pPr>
    </w:p>
    <w:p w:rsidR="002C7B31" w:rsidRPr="003D4F3F" w:rsidRDefault="002C7B31" w:rsidP="00CB039C">
      <w:pPr>
        <w:ind w:left="540" w:right="-63" w:hanging="180"/>
        <w:jc w:val="both"/>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 xml:space="preserve">**Short-term loan to related </w:t>
      </w:r>
      <w:r w:rsidR="00611029" w:rsidRPr="003D4F3F">
        <w:rPr>
          <w:rFonts w:ascii="Arial" w:hAnsi="Arial" w:cs="Arial"/>
          <w:snapToGrid w:val="0"/>
          <w:color w:val="000000"/>
          <w:spacing w:val="-4"/>
          <w:sz w:val="20"/>
          <w:szCs w:val="20"/>
          <w:lang w:eastAsia="th-TH"/>
        </w:rPr>
        <w:t>company (</w:t>
      </w:r>
      <w:r w:rsidR="00611029" w:rsidRPr="003D4F3F">
        <w:rPr>
          <w:rFonts w:ascii="Arial" w:hAnsi="Arial" w:cs="Arial"/>
          <w:sz w:val="20"/>
          <w:szCs w:val="20"/>
        </w:rPr>
        <w:t>LED Lighting Co., Ltd.)</w:t>
      </w:r>
      <w:r w:rsidRPr="003D4F3F">
        <w:rPr>
          <w:rFonts w:ascii="Arial" w:hAnsi="Arial" w:cs="Arial"/>
          <w:snapToGrid w:val="0"/>
          <w:color w:val="000000"/>
          <w:spacing w:val="-4"/>
          <w:sz w:val="20"/>
          <w:szCs w:val="20"/>
          <w:lang w:eastAsia="th-TH"/>
        </w:rPr>
        <w:t xml:space="preserve"> represented promissory notes denominated in Baht which will be due at call bearing interest at the rate of 3% per annum.</w:t>
      </w:r>
    </w:p>
    <w:p w:rsidR="007C7DFE" w:rsidRPr="003D4F3F" w:rsidRDefault="007C7DFE" w:rsidP="00CB039C">
      <w:pPr>
        <w:ind w:left="540"/>
        <w:jc w:val="thaiDistribute"/>
        <w:rPr>
          <w:rFonts w:ascii="Arial" w:hAnsi="Arial" w:cs="Arial"/>
          <w:color w:val="000000"/>
          <w:sz w:val="16"/>
          <w:szCs w:val="16"/>
        </w:rPr>
      </w:pPr>
    </w:p>
    <w:p w:rsidR="007C7DFE" w:rsidRPr="003D4F3F" w:rsidRDefault="00CB039C" w:rsidP="00CB039C">
      <w:pPr>
        <w:ind w:left="540" w:right="-63" w:hanging="270"/>
        <w:jc w:val="both"/>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 xml:space="preserve"> </w:t>
      </w:r>
      <w:r w:rsidR="007C7DFE" w:rsidRPr="003D4F3F">
        <w:rPr>
          <w:rFonts w:ascii="Arial" w:hAnsi="Arial" w:cs="Arial"/>
          <w:snapToGrid w:val="0"/>
          <w:color w:val="000000"/>
          <w:spacing w:val="-4"/>
          <w:sz w:val="20"/>
          <w:szCs w:val="20"/>
          <w:lang w:eastAsia="th-TH"/>
        </w:rPr>
        <w:t>**</w:t>
      </w:r>
      <w:r w:rsidR="002C7B31" w:rsidRPr="003D4F3F">
        <w:rPr>
          <w:rFonts w:ascii="Arial" w:hAnsi="Arial" w:cs="Arial"/>
          <w:snapToGrid w:val="0"/>
          <w:color w:val="000000"/>
          <w:spacing w:val="-4"/>
          <w:sz w:val="20"/>
          <w:szCs w:val="20"/>
          <w:lang w:eastAsia="th-TH"/>
        </w:rPr>
        <w:t>*</w:t>
      </w:r>
      <w:r w:rsidR="007C7DFE" w:rsidRPr="003D4F3F">
        <w:rPr>
          <w:rFonts w:ascii="Arial" w:hAnsi="Arial" w:cs="Arial"/>
          <w:snapToGrid w:val="0"/>
          <w:color w:val="000000"/>
          <w:spacing w:val="-4"/>
          <w:sz w:val="20"/>
          <w:szCs w:val="20"/>
          <w:lang w:eastAsia="th-TH"/>
        </w:rPr>
        <w:t>Long-term loan to subsidiary</w:t>
      </w:r>
      <w:r w:rsidR="00611029" w:rsidRPr="003D4F3F">
        <w:rPr>
          <w:rFonts w:ascii="Arial" w:hAnsi="Arial" w:cs="Arial"/>
          <w:snapToGrid w:val="0"/>
          <w:color w:val="000000"/>
          <w:spacing w:val="-4"/>
          <w:sz w:val="20"/>
          <w:szCs w:val="20"/>
          <w:lang w:eastAsia="th-TH"/>
        </w:rPr>
        <w:t xml:space="preserve"> (</w:t>
      </w:r>
      <w:r w:rsidR="00611029" w:rsidRPr="003D4F3F">
        <w:rPr>
          <w:rFonts w:ascii="Arial" w:eastAsia="Calibri" w:hAnsi="Arial" w:cs="Arial"/>
          <w:noProof w:val="0"/>
          <w:sz w:val="20"/>
          <w:szCs w:val="20"/>
          <w:lang w:bidi="th-TH"/>
        </w:rPr>
        <w:t>Thai Prime Investment Limited)</w:t>
      </w:r>
      <w:r w:rsidR="007C7DFE" w:rsidRPr="003D4F3F">
        <w:rPr>
          <w:rFonts w:ascii="Arial" w:hAnsi="Arial" w:cs="Arial"/>
          <w:snapToGrid w:val="0"/>
          <w:color w:val="000000"/>
          <w:spacing w:val="-4"/>
          <w:sz w:val="20"/>
          <w:szCs w:val="20"/>
          <w:lang w:eastAsia="th-TH"/>
        </w:rPr>
        <w:t xml:space="preserve"> </w:t>
      </w:r>
      <w:r w:rsidR="007C7DFE" w:rsidRPr="003D4F3F">
        <w:rPr>
          <w:rFonts w:ascii="Arial" w:eastAsiaTheme="minorHAnsi" w:hAnsi="Arial" w:cs="Arial"/>
          <w:sz w:val="20"/>
          <w:szCs w:val="20"/>
        </w:rPr>
        <w:t xml:space="preserve">represented unsecrued loan of </w:t>
      </w:r>
      <w:r w:rsidR="007C7DFE" w:rsidRPr="003D4F3F">
        <w:rPr>
          <w:rFonts w:ascii="Arial" w:hAnsi="Arial" w:cs="Arial"/>
          <w:snapToGrid w:val="0"/>
          <w:color w:val="000000"/>
          <w:spacing w:val="-4"/>
          <w:sz w:val="20"/>
          <w:szCs w:val="20"/>
          <w:lang w:eastAsia="th-TH"/>
        </w:rPr>
        <w:t xml:space="preserve">USD </w:t>
      </w:r>
      <w:r w:rsidR="00373C4B" w:rsidRPr="003D4F3F">
        <w:rPr>
          <w:rFonts w:ascii="Arial" w:hAnsi="Arial" w:cs="Arial"/>
          <w:snapToGrid w:val="0"/>
          <w:color w:val="000000"/>
          <w:spacing w:val="-4"/>
          <w:sz w:val="20"/>
          <w:szCs w:val="20"/>
          <w:lang w:eastAsia="th-TH"/>
        </w:rPr>
        <w:t>3.78</w:t>
      </w:r>
      <w:r w:rsidR="007C7DFE" w:rsidRPr="003D4F3F">
        <w:rPr>
          <w:rFonts w:ascii="Arial" w:hAnsi="Arial" w:cs="Arial"/>
          <w:snapToGrid w:val="0"/>
          <w:color w:val="000000"/>
          <w:spacing w:val="-4"/>
          <w:sz w:val="20"/>
          <w:szCs w:val="20"/>
          <w:lang w:eastAsia="th-TH"/>
        </w:rPr>
        <w:t xml:space="preserve"> million bearing interest at the rate of 3% per annum. The loan will be due within 3 years.</w:t>
      </w:r>
    </w:p>
    <w:p w:rsidR="00611029" w:rsidRPr="003D4F3F" w:rsidRDefault="00611029" w:rsidP="00CB039C">
      <w:pPr>
        <w:ind w:left="540"/>
        <w:jc w:val="thaiDistribute"/>
        <w:rPr>
          <w:rFonts w:ascii="Arial" w:hAnsi="Arial" w:cs="Arial"/>
          <w:color w:val="000000"/>
          <w:sz w:val="16"/>
          <w:szCs w:val="16"/>
        </w:rPr>
      </w:pPr>
    </w:p>
    <w:p w:rsidR="00611029" w:rsidRPr="003D4F3F" w:rsidRDefault="00611029" w:rsidP="00CB039C">
      <w:pPr>
        <w:ind w:left="540"/>
        <w:jc w:val="thaiDistribute"/>
        <w:rPr>
          <w:rFonts w:ascii="Arial" w:hAnsi="Arial" w:cs="Arial"/>
          <w:color w:val="000000"/>
          <w:sz w:val="20"/>
          <w:szCs w:val="20"/>
        </w:rPr>
      </w:pPr>
      <w:r w:rsidRPr="003D4F3F">
        <w:rPr>
          <w:rFonts w:ascii="Arial" w:hAnsi="Arial" w:cs="Arial"/>
          <w:color w:val="000000"/>
          <w:sz w:val="20"/>
          <w:szCs w:val="20"/>
        </w:rPr>
        <w:t xml:space="preserve">At the Board of director’s meeting No. 15/2559 held on 17 October 2016, it was an unanlmously resolved to fully set up provision for doubtful long-term loan to subsidiary and interest receivable, </w:t>
      </w:r>
      <w:r w:rsidRPr="003D4F3F">
        <w:rPr>
          <w:rFonts w:ascii="Arial" w:hAnsi="Arial" w:cs="Arial"/>
          <w:snapToGrid w:val="0"/>
          <w:color w:val="000000"/>
          <w:spacing w:val="-4"/>
          <w:sz w:val="20"/>
          <w:szCs w:val="20"/>
          <w:lang w:eastAsia="th-TH"/>
        </w:rPr>
        <w:t>therefore the Company fully set up provision for doubtful account of Baht 86.46 million in the company financial statements for the year ended 31 December (amended) and for the year e</w:t>
      </w:r>
      <w:r w:rsidR="003A262C" w:rsidRPr="003D4F3F">
        <w:rPr>
          <w:rFonts w:ascii="Arial" w:hAnsi="Arial" w:cs="Arial"/>
          <w:snapToGrid w:val="0"/>
          <w:color w:val="000000"/>
          <w:spacing w:val="-4"/>
          <w:sz w:val="20"/>
          <w:szCs w:val="20"/>
          <w:lang w:eastAsia="th-TH"/>
        </w:rPr>
        <w:t>nded 31 December 2016 of Baht 50.76</w:t>
      </w:r>
      <w:r w:rsidRPr="003D4F3F">
        <w:rPr>
          <w:rFonts w:ascii="Arial" w:hAnsi="Arial" w:cs="Arial"/>
          <w:color w:val="000000"/>
          <w:sz w:val="20"/>
          <w:szCs w:val="20"/>
        </w:rPr>
        <w:t>.</w:t>
      </w:r>
      <w:r w:rsidRPr="003D4F3F">
        <w:rPr>
          <w:sz w:val="20"/>
          <w:szCs w:val="20"/>
        </w:rPr>
        <w:t xml:space="preserve"> </w:t>
      </w:r>
      <w:r w:rsidRPr="003D4F3F">
        <w:rPr>
          <w:rFonts w:ascii="Arial" w:hAnsi="Arial" w:cs="Arial"/>
          <w:color w:val="000000"/>
          <w:sz w:val="20"/>
          <w:szCs w:val="20"/>
        </w:rPr>
        <w:t>The Company stopped recording interest income for such loan for the year ended 31 December 2016 in the company statements of comprehensive income</w:t>
      </w:r>
      <w:r w:rsidR="00373C4B" w:rsidRPr="003D4F3F">
        <w:rPr>
          <w:rFonts w:ascii="Arial" w:hAnsi="Arial" w:cs="Arial"/>
          <w:color w:val="000000"/>
          <w:sz w:val="20"/>
          <w:szCs w:val="20"/>
        </w:rPr>
        <w:t xml:space="preserve"> from 1 July 2016 onward</w:t>
      </w:r>
      <w:r w:rsidRPr="003D4F3F">
        <w:rPr>
          <w:rFonts w:ascii="Arial" w:hAnsi="Arial" w:cs="Arial"/>
          <w:color w:val="000000"/>
          <w:sz w:val="20"/>
          <w:szCs w:val="20"/>
        </w:rPr>
        <w:t xml:space="preserve"> of Baht </w:t>
      </w:r>
      <w:r w:rsidR="003A262C" w:rsidRPr="003D4F3F">
        <w:rPr>
          <w:rFonts w:ascii="Arial" w:hAnsi="Arial" w:cs="Arial"/>
          <w:color w:val="000000"/>
          <w:sz w:val="20"/>
          <w:szCs w:val="20"/>
        </w:rPr>
        <w:t>2.07</w:t>
      </w:r>
      <w:r w:rsidRPr="003D4F3F">
        <w:rPr>
          <w:rFonts w:ascii="Arial" w:hAnsi="Arial" w:cs="Arial"/>
          <w:color w:val="000000"/>
          <w:sz w:val="20"/>
          <w:szCs w:val="20"/>
        </w:rPr>
        <w:t xml:space="preserve"> million since the collectibility on these interest income was uncertain. </w:t>
      </w:r>
    </w:p>
    <w:p w:rsidR="00611029" w:rsidRPr="003D4F3F" w:rsidRDefault="00611029" w:rsidP="00CB039C">
      <w:pPr>
        <w:ind w:left="540"/>
        <w:jc w:val="thaiDistribute"/>
        <w:rPr>
          <w:rFonts w:ascii="Arial" w:hAnsi="Arial" w:cs="Arial"/>
          <w:color w:val="000000"/>
          <w:sz w:val="16"/>
          <w:szCs w:val="16"/>
        </w:rPr>
      </w:pPr>
    </w:p>
    <w:p w:rsidR="00611029" w:rsidRPr="003D4F3F" w:rsidRDefault="00611029" w:rsidP="00CB039C">
      <w:pPr>
        <w:ind w:left="540"/>
        <w:jc w:val="both"/>
        <w:rPr>
          <w:rFonts w:ascii="Arial" w:hAnsi="Arial" w:cs="Arial"/>
          <w:color w:val="000000"/>
          <w:sz w:val="20"/>
          <w:szCs w:val="20"/>
        </w:rPr>
      </w:pPr>
      <w:r w:rsidRPr="003D4F3F">
        <w:rPr>
          <w:rFonts w:ascii="Arial" w:hAnsi="Arial" w:cs="Arial"/>
          <w:snapToGrid w:val="0"/>
          <w:color w:val="000000"/>
          <w:spacing w:val="-4"/>
          <w:sz w:val="20"/>
          <w:szCs w:val="20"/>
          <w:lang w:eastAsia="th-TH"/>
        </w:rPr>
        <w:t>At the Board of Director</w:t>
      </w:r>
      <w:r w:rsidRPr="003D4F3F">
        <w:rPr>
          <w:rFonts w:ascii="Arial" w:hAnsi="Arial" w:cs="Arial"/>
          <w:snapToGrid w:val="0"/>
          <w:color w:val="000000"/>
          <w:spacing w:val="-4"/>
          <w:sz w:val="20"/>
          <w:szCs w:val="20"/>
          <w:cs/>
          <w:lang w:eastAsia="th-TH" w:bidi="th-TH"/>
        </w:rPr>
        <w:t>’</w:t>
      </w:r>
      <w:r w:rsidRPr="003D4F3F">
        <w:rPr>
          <w:rFonts w:ascii="Arial" w:hAnsi="Arial" w:cs="Arial"/>
          <w:snapToGrid w:val="0"/>
          <w:color w:val="000000"/>
          <w:spacing w:val="-4"/>
          <w:sz w:val="20"/>
          <w:szCs w:val="20"/>
          <w:lang w:eastAsia="th-TH"/>
        </w:rPr>
        <w:t xml:space="preserve">s meeting no. 19/2016 held on 7 December 2016, it was unanimously resolved to send a letter to request for repayment of total loans from Thai Prime Investment Limited. The Company issued a letter dated 20 December 2016 to terminate the loan agreement and requested for repayment of total loans within 27 December 2016. </w:t>
      </w:r>
      <w:r w:rsidRPr="003D4F3F">
        <w:rPr>
          <w:rFonts w:ascii="Arial" w:hAnsi="Arial" w:cs="Arial"/>
          <w:color w:val="000000"/>
          <w:sz w:val="20"/>
          <w:szCs w:val="20"/>
        </w:rPr>
        <w:t>Up to the date of this report, the Company has not received any settlement for long-term loan to subsidiary.</w:t>
      </w:r>
    </w:p>
    <w:p w:rsidR="007C7DFE" w:rsidRPr="003D4F3F" w:rsidRDefault="007C7DFE" w:rsidP="00CB039C">
      <w:pPr>
        <w:ind w:left="540"/>
        <w:jc w:val="thaiDistribute"/>
        <w:rPr>
          <w:rFonts w:ascii="Arial" w:hAnsi="Arial" w:cs="Arial"/>
          <w:snapToGrid w:val="0"/>
          <w:color w:val="000000"/>
          <w:spacing w:val="-4"/>
          <w:sz w:val="16"/>
          <w:szCs w:val="16"/>
          <w:lang w:eastAsia="th-TH"/>
        </w:rPr>
      </w:pPr>
    </w:p>
    <w:p w:rsidR="00663DD8" w:rsidRPr="003D4F3F" w:rsidRDefault="00CB039C" w:rsidP="00CB039C">
      <w:pPr>
        <w:ind w:left="540" w:right="-63" w:hanging="360"/>
        <w:jc w:val="both"/>
        <w:rPr>
          <w:rFonts w:ascii="Arial" w:hAnsi="Arial" w:cs="Arial"/>
          <w:snapToGrid w:val="0"/>
          <w:color w:val="000000"/>
          <w:sz w:val="20"/>
          <w:szCs w:val="20"/>
          <w:lang w:eastAsia="th-TH"/>
        </w:rPr>
      </w:pPr>
      <w:r w:rsidRPr="003D4F3F">
        <w:rPr>
          <w:rFonts w:ascii="Arial" w:hAnsi="Arial" w:cs="Arial"/>
          <w:snapToGrid w:val="0"/>
          <w:color w:val="000000"/>
          <w:spacing w:val="-4"/>
          <w:sz w:val="20"/>
          <w:szCs w:val="20"/>
          <w:lang w:eastAsia="th-TH"/>
        </w:rPr>
        <w:t xml:space="preserve"> </w:t>
      </w:r>
      <w:r w:rsidR="00663DD8" w:rsidRPr="003D4F3F">
        <w:rPr>
          <w:rFonts w:ascii="Arial" w:hAnsi="Arial" w:cs="Arial"/>
          <w:snapToGrid w:val="0"/>
          <w:color w:val="000000"/>
          <w:spacing w:val="-4"/>
          <w:sz w:val="20"/>
          <w:szCs w:val="20"/>
          <w:lang w:eastAsia="th-TH"/>
        </w:rPr>
        <w:t>****</w:t>
      </w:r>
      <w:r w:rsidR="00663DD8" w:rsidRPr="003D4F3F">
        <w:rPr>
          <w:rFonts w:ascii="Arial" w:hAnsi="Arial" w:cs="Arial"/>
          <w:snapToGrid w:val="0"/>
          <w:color w:val="000000"/>
          <w:sz w:val="20"/>
          <w:szCs w:val="20"/>
          <w:lang w:eastAsia="th-TH"/>
        </w:rPr>
        <w:t xml:space="preserve">Long-term loan represented unsecrued loan to related company (Sport Events International DMCC) deminated of USD </w:t>
      </w:r>
      <w:r w:rsidR="003A262C" w:rsidRPr="003D4F3F">
        <w:rPr>
          <w:rFonts w:ascii="Arial" w:hAnsi="Arial" w:cs="Arial"/>
          <w:snapToGrid w:val="0"/>
          <w:color w:val="000000"/>
          <w:sz w:val="20"/>
          <w:szCs w:val="20"/>
          <w:lang w:eastAsia="th-TH"/>
        </w:rPr>
        <w:t>1.45</w:t>
      </w:r>
      <w:r w:rsidR="00663DD8" w:rsidRPr="003D4F3F">
        <w:rPr>
          <w:rFonts w:ascii="Arial" w:hAnsi="Arial" w:cs="Arial"/>
          <w:snapToGrid w:val="0"/>
          <w:color w:val="000000"/>
          <w:sz w:val="20"/>
          <w:szCs w:val="20"/>
          <w:lang w:eastAsia="th-TH"/>
        </w:rPr>
        <w:t xml:space="preserve"> million bearing interest at the rate of 3% per annum. The loan</w:t>
      </w:r>
      <w:r w:rsidR="00777500" w:rsidRPr="003D4F3F">
        <w:rPr>
          <w:rFonts w:ascii="Arial" w:hAnsi="Arial" w:cs="Arial"/>
          <w:snapToGrid w:val="0"/>
          <w:color w:val="000000"/>
          <w:sz w:val="20"/>
          <w:szCs w:val="20"/>
          <w:lang w:eastAsia="th-TH"/>
        </w:rPr>
        <w:t xml:space="preserve"> of USD 1.40 million</w:t>
      </w:r>
      <w:r w:rsidR="00663DD8" w:rsidRPr="003D4F3F">
        <w:rPr>
          <w:rFonts w:ascii="Arial" w:hAnsi="Arial" w:cs="Arial"/>
          <w:snapToGrid w:val="0"/>
          <w:color w:val="000000"/>
          <w:sz w:val="20"/>
          <w:szCs w:val="20"/>
          <w:lang w:eastAsia="th-TH"/>
        </w:rPr>
        <w:t xml:space="preserve"> will be due within 3 years</w:t>
      </w:r>
      <w:r w:rsidR="00777500" w:rsidRPr="003D4F3F">
        <w:rPr>
          <w:rFonts w:ascii="Arial" w:hAnsi="Arial" w:cs="Arial"/>
          <w:snapToGrid w:val="0"/>
          <w:color w:val="000000"/>
          <w:sz w:val="20"/>
          <w:szCs w:val="20"/>
          <w:lang w:eastAsia="th-TH"/>
        </w:rPr>
        <w:t xml:space="preserve"> and the remaining loan will be due within 6 months</w:t>
      </w:r>
      <w:r w:rsidR="00663DD8" w:rsidRPr="003D4F3F">
        <w:rPr>
          <w:rFonts w:ascii="Arial" w:hAnsi="Arial" w:cs="Arial"/>
          <w:snapToGrid w:val="0"/>
          <w:color w:val="000000"/>
          <w:sz w:val="20"/>
          <w:szCs w:val="20"/>
          <w:lang w:eastAsia="th-TH"/>
        </w:rPr>
        <w:t>.</w:t>
      </w:r>
    </w:p>
    <w:p w:rsidR="00663DD8" w:rsidRPr="003D4F3F" w:rsidRDefault="00663DD8" w:rsidP="00CB039C">
      <w:pPr>
        <w:ind w:left="540"/>
        <w:jc w:val="both"/>
        <w:rPr>
          <w:rFonts w:ascii="Arial" w:hAnsi="Arial" w:cs="Arial"/>
          <w:snapToGrid w:val="0"/>
          <w:color w:val="000000"/>
          <w:spacing w:val="-4"/>
          <w:sz w:val="16"/>
          <w:szCs w:val="16"/>
          <w:lang w:eastAsia="th-TH"/>
        </w:rPr>
      </w:pPr>
    </w:p>
    <w:p w:rsidR="009E1F92" w:rsidRPr="003D4F3F" w:rsidRDefault="00663DD8" w:rsidP="00CB039C">
      <w:pPr>
        <w:ind w:left="540"/>
        <w:jc w:val="thaiDistribute"/>
        <w:rPr>
          <w:rFonts w:ascii="Arial" w:hAnsi="Arial" w:cs="Arial"/>
          <w:color w:val="000000"/>
          <w:sz w:val="20"/>
          <w:szCs w:val="20"/>
        </w:rPr>
      </w:pPr>
      <w:r w:rsidRPr="003D4F3F">
        <w:rPr>
          <w:rFonts w:ascii="Arial" w:hAnsi="Arial" w:cs="Arial"/>
          <w:color w:val="000000"/>
          <w:sz w:val="20"/>
          <w:szCs w:val="20"/>
        </w:rPr>
        <w:t>At the Board of director’s meeting No. 15/2559 held on 17 October 2016, it was an unanlmously resolved to fully set up provision for doubtful long-term loan to related company and interest receivable,</w:t>
      </w:r>
      <w:r w:rsidRPr="003D4F3F">
        <w:rPr>
          <w:rFonts w:ascii="Arial" w:hAnsi="Arial" w:cs="Arial"/>
          <w:snapToGrid w:val="0"/>
          <w:color w:val="000000"/>
          <w:spacing w:val="-4"/>
          <w:sz w:val="20"/>
          <w:szCs w:val="20"/>
          <w:lang w:eastAsia="th-TH"/>
        </w:rPr>
        <w:t xml:space="preserve"> therefore the Company fully set up provision for doubtful account of Baht </w:t>
      </w:r>
      <w:r w:rsidR="00777500" w:rsidRPr="003D4F3F">
        <w:rPr>
          <w:rFonts w:ascii="Arial" w:hAnsi="Arial" w:cs="Arial"/>
          <w:snapToGrid w:val="0"/>
          <w:color w:val="000000"/>
          <w:spacing w:val="-4"/>
          <w:sz w:val="20"/>
          <w:szCs w:val="20"/>
          <w:lang w:eastAsia="th-TH"/>
        </w:rPr>
        <w:t>51.30</w:t>
      </w:r>
      <w:r w:rsidRPr="003D4F3F">
        <w:rPr>
          <w:rFonts w:ascii="Arial" w:hAnsi="Arial" w:cs="Arial"/>
          <w:snapToGrid w:val="0"/>
          <w:color w:val="000000"/>
          <w:spacing w:val="-4"/>
          <w:sz w:val="20"/>
          <w:szCs w:val="20"/>
          <w:lang w:eastAsia="th-TH"/>
        </w:rPr>
        <w:t xml:space="preserve"> million</w:t>
      </w:r>
      <w:r w:rsidRPr="003D4F3F">
        <w:rPr>
          <w:rFonts w:ascii="Arial" w:hAnsi="Arial" w:cs="Arial"/>
          <w:color w:val="000000"/>
          <w:sz w:val="20"/>
          <w:szCs w:val="20"/>
        </w:rPr>
        <w:t xml:space="preserve"> in the consolidated financial statements for for the year ended 31 December 2016.</w:t>
      </w:r>
      <w:r w:rsidRPr="003D4F3F">
        <w:rPr>
          <w:sz w:val="20"/>
          <w:szCs w:val="20"/>
        </w:rPr>
        <w:t xml:space="preserve"> </w:t>
      </w:r>
      <w:r w:rsidRPr="003D4F3F">
        <w:rPr>
          <w:rFonts w:ascii="Arial" w:hAnsi="Arial" w:cs="Arial"/>
          <w:color w:val="000000"/>
          <w:sz w:val="20"/>
          <w:szCs w:val="20"/>
        </w:rPr>
        <w:t xml:space="preserve">The Company stopped recording interest income for such loan for the year then ended in the consolidated statements of comprehensive income </w:t>
      </w:r>
      <w:r w:rsidR="00777500" w:rsidRPr="003D4F3F">
        <w:rPr>
          <w:rFonts w:ascii="Arial" w:hAnsi="Arial" w:cs="Arial"/>
          <w:color w:val="000000"/>
          <w:sz w:val="20"/>
          <w:szCs w:val="20"/>
        </w:rPr>
        <w:t xml:space="preserve">from 1 July 2016 onward </w:t>
      </w:r>
      <w:r w:rsidRPr="003D4F3F">
        <w:rPr>
          <w:rFonts w:ascii="Arial" w:hAnsi="Arial" w:cs="Arial"/>
          <w:color w:val="000000"/>
          <w:sz w:val="20"/>
          <w:szCs w:val="20"/>
        </w:rPr>
        <w:t xml:space="preserve">of Baht </w:t>
      </w:r>
      <w:r w:rsidR="00777500" w:rsidRPr="003D4F3F">
        <w:rPr>
          <w:rFonts w:ascii="Arial" w:hAnsi="Arial" w:cs="Arial"/>
          <w:color w:val="000000"/>
          <w:sz w:val="20"/>
          <w:szCs w:val="20"/>
        </w:rPr>
        <w:t>0.77</w:t>
      </w:r>
      <w:r w:rsidRPr="003D4F3F">
        <w:rPr>
          <w:rFonts w:ascii="Arial" w:hAnsi="Arial" w:cs="Arial"/>
          <w:color w:val="000000"/>
          <w:sz w:val="20"/>
          <w:szCs w:val="20"/>
        </w:rPr>
        <w:t xml:space="preserve"> million since the collectibility on these interest income was uncertain. Up to the date of this report, the Subsidiary has not received any settlement for long-term loan to other related company</w:t>
      </w:r>
    </w:p>
    <w:p w:rsidR="00663DD8" w:rsidRPr="003D4F3F" w:rsidRDefault="00663DD8" w:rsidP="00663DD8">
      <w:pPr>
        <w:ind w:left="540"/>
        <w:jc w:val="thaiDistribute"/>
        <w:rPr>
          <w:rFonts w:ascii="Arial" w:hAnsi="Arial" w:cs="Arial"/>
          <w:snapToGrid w:val="0"/>
          <w:color w:val="000000"/>
          <w:spacing w:val="-4"/>
          <w:sz w:val="16"/>
          <w:szCs w:val="16"/>
          <w:lang w:eastAsia="th-TH"/>
        </w:rPr>
      </w:pPr>
    </w:p>
    <w:p w:rsidR="00663DD8" w:rsidRPr="003D4F3F" w:rsidRDefault="00FE02AD" w:rsidP="00663DD8">
      <w:pPr>
        <w:tabs>
          <w:tab w:val="left" w:pos="540"/>
        </w:tabs>
        <w:ind w:left="540" w:right="-63" w:hanging="450"/>
        <w:jc w:val="both"/>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 xml:space="preserve"> </w:t>
      </w:r>
      <w:r w:rsidR="00663DD8" w:rsidRPr="003D4F3F">
        <w:rPr>
          <w:rFonts w:ascii="Arial" w:hAnsi="Arial" w:cs="Arial"/>
          <w:snapToGrid w:val="0"/>
          <w:color w:val="000000"/>
          <w:spacing w:val="-4"/>
          <w:sz w:val="20"/>
          <w:szCs w:val="20"/>
          <w:lang w:eastAsia="th-TH"/>
        </w:rPr>
        <w:t>*****Short-term loan from subsidiary (EIC Semiconductor Co., Ltd.) represented promissory notes denominated in Baht which will be due on 23 July 2016 with free of interest charge.  However this promissory notes has been extended the due date which will be due on 22 July 2017.</w:t>
      </w:r>
    </w:p>
    <w:p w:rsidR="005D08F9" w:rsidRPr="003D4F3F" w:rsidRDefault="005D08F9" w:rsidP="00C6056E">
      <w:pPr>
        <w:numPr>
          <w:ilvl w:val="0"/>
          <w:numId w:val="2"/>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lastRenderedPageBreak/>
        <w:t>TRANSACTION WITH AGENTS</w:t>
      </w:r>
    </w:p>
    <w:p w:rsidR="005D08F9" w:rsidRPr="003D4F3F" w:rsidRDefault="005D08F9" w:rsidP="00032560">
      <w:pPr>
        <w:ind w:left="567"/>
        <w:jc w:val="both"/>
        <w:rPr>
          <w:rFonts w:ascii="Arial" w:hAnsi="Arial" w:cs="Arial"/>
          <w:snapToGrid w:val="0"/>
          <w:color w:val="000000"/>
          <w:spacing w:val="-4"/>
          <w:sz w:val="20"/>
          <w:szCs w:val="20"/>
          <w:lang w:eastAsia="th-TH"/>
        </w:rPr>
      </w:pPr>
    </w:p>
    <w:p w:rsidR="00B37992" w:rsidRPr="003D4F3F" w:rsidRDefault="00B37992" w:rsidP="00B37992">
      <w:pPr>
        <w:ind w:left="540"/>
        <w:jc w:val="both"/>
        <w:rPr>
          <w:rFonts w:ascii="Arial" w:hAnsi="Arial" w:cs="Arial"/>
          <w:snapToGrid w:val="0"/>
          <w:color w:val="000000"/>
          <w:sz w:val="20"/>
          <w:szCs w:val="20"/>
          <w:lang w:eastAsia="th-TH"/>
        </w:rPr>
      </w:pPr>
      <w:r w:rsidRPr="003D4F3F">
        <w:rPr>
          <w:rFonts w:ascii="Arial" w:hAnsi="Arial" w:cs="Arial"/>
          <w:snapToGrid w:val="0"/>
          <w:color w:val="000000"/>
          <w:sz w:val="20"/>
          <w:szCs w:val="20"/>
          <w:lang w:eastAsia="th-TH"/>
        </w:rPr>
        <w:t xml:space="preserve">The Company had business transactions with 2 agents for oversea sales </w:t>
      </w:r>
      <w:r w:rsidRPr="003D4F3F">
        <w:rPr>
          <w:rFonts w:ascii="Arial" w:hAnsi="Arial" w:cs="Arial"/>
          <w:spacing w:val="-4"/>
          <w:sz w:val="20"/>
          <w:szCs w:val="20"/>
        </w:rPr>
        <w:t>as follow</w:t>
      </w:r>
      <w:r w:rsidRPr="003D4F3F">
        <w:rPr>
          <w:rFonts w:ascii="Arial" w:hAnsi="Arial" w:cs="Arial"/>
          <w:sz w:val="20"/>
          <w:szCs w:val="20"/>
        </w:rPr>
        <w:t>s</w:t>
      </w:r>
      <w:r w:rsidRPr="003D4F3F">
        <w:rPr>
          <w:rFonts w:ascii="Arial" w:hAnsi="Arial" w:cs="Arial"/>
          <w:snapToGrid w:val="0"/>
          <w:color w:val="000000"/>
          <w:sz w:val="20"/>
          <w:szCs w:val="20"/>
          <w:lang w:eastAsia="th-TH"/>
        </w:rPr>
        <w:t>:</w:t>
      </w:r>
    </w:p>
    <w:p w:rsidR="00B37992" w:rsidRPr="003D4F3F" w:rsidRDefault="00B37992" w:rsidP="003634A8">
      <w:pPr>
        <w:ind w:left="540"/>
        <w:jc w:val="thaiDistribute"/>
        <w:rPr>
          <w:rFonts w:ascii="Arial" w:hAnsi="Arial" w:cs="Arial"/>
          <w:color w:val="000000"/>
          <w:sz w:val="16"/>
          <w:szCs w:val="16"/>
        </w:rPr>
      </w:pPr>
    </w:p>
    <w:tbl>
      <w:tblPr>
        <w:tblW w:w="9346" w:type="dxa"/>
        <w:tblInd w:w="392" w:type="dxa"/>
        <w:tblLayout w:type="fixed"/>
        <w:tblLook w:val="0000" w:firstRow="0" w:lastRow="0" w:firstColumn="0" w:lastColumn="0" w:noHBand="0" w:noVBand="0"/>
      </w:tblPr>
      <w:tblGrid>
        <w:gridCol w:w="3226"/>
        <w:gridCol w:w="1170"/>
        <w:gridCol w:w="1237"/>
        <w:gridCol w:w="1238"/>
        <w:gridCol w:w="1237"/>
        <w:gridCol w:w="1238"/>
      </w:tblGrid>
      <w:tr w:rsidR="00B37992" w:rsidRPr="003D4F3F" w:rsidTr="00C77DBA">
        <w:trPr>
          <w:tblHeader/>
        </w:trPr>
        <w:tc>
          <w:tcPr>
            <w:tcW w:w="3226" w:type="dxa"/>
            <w:tcBorders>
              <w:top w:val="nil"/>
              <w:left w:val="nil"/>
              <w:bottom w:val="nil"/>
              <w:right w:val="nil"/>
            </w:tcBorders>
          </w:tcPr>
          <w:p w:rsidR="00B37992" w:rsidRPr="003D4F3F" w:rsidRDefault="00B37992" w:rsidP="007B46BE">
            <w:pPr>
              <w:tabs>
                <w:tab w:val="left" w:pos="162"/>
              </w:tabs>
              <w:spacing w:line="280" w:lineRule="exact"/>
              <w:ind w:right="-108"/>
              <w:rPr>
                <w:rFonts w:ascii="Arial" w:hAnsi="Arial" w:cs="Arial"/>
                <w:b/>
                <w:bCs/>
                <w:sz w:val="20"/>
                <w:szCs w:val="20"/>
              </w:rPr>
            </w:pPr>
          </w:p>
        </w:tc>
        <w:tc>
          <w:tcPr>
            <w:tcW w:w="1170" w:type="dxa"/>
            <w:tcBorders>
              <w:top w:val="nil"/>
              <w:left w:val="nil"/>
              <w:bottom w:val="nil"/>
              <w:right w:val="nil"/>
            </w:tcBorders>
          </w:tcPr>
          <w:p w:rsidR="00B37992" w:rsidRPr="003D4F3F" w:rsidRDefault="00B37992" w:rsidP="007B46BE">
            <w:pPr>
              <w:tabs>
                <w:tab w:val="left" w:pos="162"/>
              </w:tabs>
              <w:spacing w:line="280" w:lineRule="exact"/>
              <w:ind w:right="-18"/>
              <w:jc w:val="center"/>
              <w:rPr>
                <w:rFonts w:ascii="Arial" w:hAnsi="Arial" w:cs="Arial"/>
                <w:b/>
                <w:bCs/>
                <w:sz w:val="20"/>
                <w:szCs w:val="20"/>
              </w:rPr>
            </w:pPr>
          </w:p>
        </w:tc>
        <w:tc>
          <w:tcPr>
            <w:tcW w:w="4950" w:type="dxa"/>
            <w:gridSpan w:val="4"/>
            <w:tcBorders>
              <w:top w:val="nil"/>
              <w:left w:val="nil"/>
              <w:right w:val="nil"/>
            </w:tcBorders>
          </w:tcPr>
          <w:p w:rsidR="00B37992" w:rsidRPr="003D4F3F" w:rsidRDefault="00B37992" w:rsidP="007B46BE">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3D4F3F">
              <w:rPr>
                <w:rFonts w:ascii="Arial" w:hAnsi="Arial" w:cs="Arial"/>
                <w:b/>
                <w:bCs/>
                <w:sz w:val="20"/>
                <w:szCs w:val="20"/>
              </w:rPr>
              <w:t>(Unit: Baht)</w:t>
            </w:r>
          </w:p>
        </w:tc>
      </w:tr>
      <w:tr w:rsidR="00B37992" w:rsidRPr="003D4F3F" w:rsidTr="00C77DBA">
        <w:trPr>
          <w:tblHeader/>
        </w:trPr>
        <w:tc>
          <w:tcPr>
            <w:tcW w:w="3226" w:type="dxa"/>
            <w:tcBorders>
              <w:top w:val="nil"/>
              <w:left w:val="nil"/>
              <w:bottom w:val="nil"/>
              <w:right w:val="nil"/>
            </w:tcBorders>
          </w:tcPr>
          <w:p w:rsidR="00B37992" w:rsidRPr="003D4F3F" w:rsidRDefault="00B37992" w:rsidP="007B46BE">
            <w:pPr>
              <w:tabs>
                <w:tab w:val="left" w:pos="162"/>
              </w:tabs>
              <w:spacing w:line="280" w:lineRule="exact"/>
              <w:ind w:right="-108"/>
              <w:rPr>
                <w:rFonts w:ascii="Arial" w:hAnsi="Arial" w:cs="Arial"/>
                <w:b/>
                <w:bCs/>
                <w:sz w:val="20"/>
                <w:szCs w:val="20"/>
              </w:rPr>
            </w:pPr>
          </w:p>
        </w:tc>
        <w:tc>
          <w:tcPr>
            <w:tcW w:w="1170" w:type="dxa"/>
            <w:tcBorders>
              <w:top w:val="nil"/>
              <w:left w:val="nil"/>
              <w:bottom w:val="nil"/>
              <w:right w:val="nil"/>
            </w:tcBorders>
          </w:tcPr>
          <w:p w:rsidR="00B37992" w:rsidRPr="003D4F3F" w:rsidRDefault="00B37992" w:rsidP="007B46BE">
            <w:pPr>
              <w:tabs>
                <w:tab w:val="left" w:pos="162"/>
              </w:tabs>
              <w:spacing w:line="280" w:lineRule="exact"/>
              <w:ind w:right="-18"/>
              <w:jc w:val="center"/>
              <w:rPr>
                <w:rFonts w:ascii="Arial" w:hAnsi="Arial" w:cs="Arial"/>
                <w:b/>
                <w:bCs/>
                <w:sz w:val="20"/>
                <w:szCs w:val="20"/>
              </w:rPr>
            </w:pPr>
          </w:p>
        </w:tc>
        <w:tc>
          <w:tcPr>
            <w:tcW w:w="2475" w:type="dxa"/>
            <w:gridSpan w:val="2"/>
            <w:tcBorders>
              <w:top w:val="nil"/>
              <w:left w:val="nil"/>
              <w:bottom w:val="nil"/>
              <w:right w:val="nil"/>
            </w:tcBorders>
            <w:vAlign w:val="bottom"/>
          </w:tcPr>
          <w:p w:rsidR="00B37992" w:rsidRPr="003D4F3F" w:rsidRDefault="00B37992" w:rsidP="007B46BE">
            <w:pPr>
              <w:pStyle w:val="Heading4"/>
              <w:pBdr>
                <w:bottom w:val="single" w:sz="4" w:space="1" w:color="auto"/>
              </w:pBdr>
              <w:spacing w:line="280" w:lineRule="exact"/>
              <w:ind w:left="-18" w:right="-18"/>
              <w:rPr>
                <w:rFonts w:ascii="Arial" w:hAnsi="Arial" w:cs="Arial"/>
                <w:b/>
                <w:bCs/>
                <w:spacing w:val="-4"/>
                <w:sz w:val="20"/>
                <w:szCs w:val="20"/>
                <w:u w:val="none"/>
              </w:rPr>
            </w:pPr>
            <w:r w:rsidRPr="003D4F3F">
              <w:rPr>
                <w:rFonts w:ascii="Arial" w:hAnsi="Arial" w:cs="Arial"/>
                <w:b/>
                <w:bCs/>
                <w:sz w:val="20"/>
                <w:szCs w:val="20"/>
                <w:u w:val="none"/>
              </w:rPr>
              <w:t>Consolidated</w:t>
            </w:r>
          </w:p>
        </w:tc>
        <w:tc>
          <w:tcPr>
            <w:tcW w:w="2475" w:type="dxa"/>
            <w:gridSpan w:val="2"/>
            <w:tcBorders>
              <w:top w:val="nil"/>
              <w:left w:val="nil"/>
              <w:bottom w:val="nil"/>
              <w:right w:val="nil"/>
            </w:tcBorders>
            <w:vAlign w:val="bottom"/>
          </w:tcPr>
          <w:p w:rsidR="00B37992" w:rsidRPr="003D4F3F" w:rsidRDefault="0009306C" w:rsidP="007B46BE">
            <w:pPr>
              <w:pBdr>
                <w:bottom w:val="single" w:sz="4" w:space="1" w:color="auto"/>
              </w:pBdr>
              <w:spacing w:line="280" w:lineRule="exact"/>
              <w:ind w:left="-108"/>
              <w:jc w:val="center"/>
              <w:rPr>
                <w:rFonts w:ascii="Arial" w:eastAsia="SimSun" w:hAnsi="Arial" w:cs="Arial"/>
                <w:b/>
                <w:bCs/>
                <w:spacing w:val="-4"/>
                <w:sz w:val="20"/>
                <w:szCs w:val="20"/>
                <w:lang w:eastAsia="zh-CN"/>
              </w:rPr>
            </w:pPr>
            <w:r w:rsidRPr="003D4F3F">
              <w:rPr>
                <w:rFonts w:ascii="Arial" w:hAnsi="Arial" w:cs="Arial"/>
                <w:b/>
                <w:bCs/>
                <w:sz w:val="20"/>
                <w:szCs w:val="20"/>
              </w:rPr>
              <w:t>The Company</w:t>
            </w:r>
          </w:p>
        </w:tc>
      </w:tr>
      <w:tr w:rsidR="00B37992" w:rsidRPr="003D4F3F" w:rsidTr="00C77DBA">
        <w:trPr>
          <w:trHeight w:val="70"/>
          <w:tblHeader/>
        </w:trPr>
        <w:tc>
          <w:tcPr>
            <w:tcW w:w="3226" w:type="dxa"/>
            <w:tcBorders>
              <w:top w:val="nil"/>
              <w:left w:val="nil"/>
              <w:bottom w:val="nil"/>
              <w:right w:val="nil"/>
            </w:tcBorders>
          </w:tcPr>
          <w:p w:rsidR="00B37992" w:rsidRPr="003D4F3F" w:rsidRDefault="00B37992" w:rsidP="007B46BE">
            <w:pPr>
              <w:tabs>
                <w:tab w:val="left" w:pos="162"/>
              </w:tabs>
              <w:spacing w:line="280" w:lineRule="exact"/>
              <w:ind w:right="-108"/>
              <w:rPr>
                <w:rFonts w:ascii="Arial" w:hAnsi="Arial" w:cs="Arial"/>
                <w:b/>
                <w:bCs/>
                <w:sz w:val="20"/>
                <w:szCs w:val="20"/>
              </w:rPr>
            </w:pPr>
          </w:p>
        </w:tc>
        <w:tc>
          <w:tcPr>
            <w:tcW w:w="1170" w:type="dxa"/>
            <w:tcBorders>
              <w:top w:val="nil"/>
              <w:left w:val="nil"/>
              <w:bottom w:val="nil"/>
              <w:right w:val="nil"/>
            </w:tcBorders>
            <w:vAlign w:val="bottom"/>
          </w:tcPr>
          <w:p w:rsidR="00B37992" w:rsidRPr="003D4F3F" w:rsidRDefault="00B37992" w:rsidP="007B46BE">
            <w:pPr>
              <w:pBdr>
                <w:bottom w:val="single" w:sz="6" w:space="1" w:color="auto"/>
              </w:pBdr>
              <w:tabs>
                <w:tab w:val="left" w:pos="162"/>
              </w:tabs>
              <w:spacing w:line="280" w:lineRule="exact"/>
              <w:ind w:left="34" w:right="-18"/>
              <w:jc w:val="center"/>
              <w:rPr>
                <w:rFonts w:ascii="Arial" w:hAnsi="Arial" w:cs="Arial"/>
                <w:b/>
                <w:bCs/>
                <w:snapToGrid w:val="0"/>
                <w:color w:val="000000"/>
                <w:sz w:val="20"/>
                <w:szCs w:val="20"/>
                <w:lang w:eastAsia="th-TH"/>
              </w:rPr>
            </w:pPr>
            <w:r w:rsidRPr="003D4F3F">
              <w:rPr>
                <w:rFonts w:ascii="Arial" w:hAnsi="Arial" w:cs="Arial"/>
                <w:b/>
                <w:bCs/>
                <w:snapToGrid w:val="0"/>
                <w:color w:val="000000"/>
                <w:sz w:val="20"/>
                <w:szCs w:val="20"/>
                <w:lang w:eastAsia="th-TH"/>
              </w:rPr>
              <w:t>Country</w:t>
            </w:r>
          </w:p>
        </w:tc>
        <w:tc>
          <w:tcPr>
            <w:tcW w:w="1237" w:type="dxa"/>
            <w:tcBorders>
              <w:top w:val="nil"/>
              <w:left w:val="nil"/>
              <w:bottom w:val="nil"/>
              <w:right w:val="nil"/>
            </w:tcBorders>
            <w:vAlign w:val="bottom"/>
          </w:tcPr>
          <w:p w:rsidR="00B37992" w:rsidRPr="003D4F3F" w:rsidRDefault="00B37992" w:rsidP="007B46BE">
            <w:pPr>
              <w:pStyle w:val="Heading4"/>
              <w:pBdr>
                <w:bottom w:val="single" w:sz="4" w:space="1" w:color="auto"/>
              </w:pBdr>
              <w:spacing w:line="28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2016</w:t>
            </w:r>
          </w:p>
        </w:tc>
        <w:tc>
          <w:tcPr>
            <w:tcW w:w="1238" w:type="dxa"/>
            <w:tcBorders>
              <w:top w:val="nil"/>
              <w:left w:val="nil"/>
              <w:bottom w:val="nil"/>
              <w:right w:val="nil"/>
            </w:tcBorders>
            <w:vAlign w:val="bottom"/>
          </w:tcPr>
          <w:p w:rsidR="00B37992" w:rsidRPr="003D4F3F" w:rsidRDefault="00B37992" w:rsidP="007B46BE">
            <w:pPr>
              <w:pStyle w:val="Heading4"/>
              <w:pBdr>
                <w:bottom w:val="single" w:sz="4" w:space="1" w:color="auto"/>
              </w:pBdr>
              <w:spacing w:line="28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2015</w:t>
            </w:r>
          </w:p>
        </w:tc>
        <w:tc>
          <w:tcPr>
            <w:tcW w:w="1237" w:type="dxa"/>
            <w:tcBorders>
              <w:top w:val="nil"/>
              <w:left w:val="nil"/>
              <w:bottom w:val="nil"/>
              <w:right w:val="nil"/>
            </w:tcBorders>
            <w:vAlign w:val="bottom"/>
          </w:tcPr>
          <w:p w:rsidR="00B37992" w:rsidRPr="003D4F3F" w:rsidRDefault="00B37992" w:rsidP="007B46BE">
            <w:pPr>
              <w:pStyle w:val="Heading4"/>
              <w:pBdr>
                <w:bottom w:val="single" w:sz="4" w:space="1" w:color="auto"/>
              </w:pBdr>
              <w:spacing w:line="28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2016</w:t>
            </w:r>
          </w:p>
        </w:tc>
        <w:tc>
          <w:tcPr>
            <w:tcW w:w="1238" w:type="dxa"/>
            <w:tcBorders>
              <w:top w:val="nil"/>
              <w:left w:val="nil"/>
              <w:bottom w:val="nil"/>
              <w:right w:val="nil"/>
            </w:tcBorders>
            <w:vAlign w:val="bottom"/>
          </w:tcPr>
          <w:p w:rsidR="00B37992" w:rsidRPr="003D4F3F" w:rsidRDefault="00B37992" w:rsidP="007B46BE">
            <w:pPr>
              <w:pStyle w:val="Heading4"/>
              <w:pBdr>
                <w:bottom w:val="single" w:sz="4" w:space="1" w:color="auto"/>
              </w:pBdr>
              <w:spacing w:line="28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2015</w:t>
            </w:r>
          </w:p>
        </w:tc>
      </w:tr>
      <w:tr w:rsidR="00B37992" w:rsidRPr="003D4F3F" w:rsidTr="00C77DBA">
        <w:trPr>
          <w:tblHeader/>
        </w:trPr>
        <w:tc>
          <w:tcPr>
            <w:tcW w:w="3226" w:type="dxa"/>
            <w:tcBorders>
              <w:top w:val="nil"/>
              <w:left w:val="nil"/>
              <w:bottom w:val="nil"/>
              <w:right w:val="nil"/>
            </w:tcBorders>
          </w:tcPr>
          <w:p w:rsidR="00B37992" w:rsidRPr="003D4F3F" w:rsidRDefault="00B37992" w:rsidP="003634A8">
            <w:pPr>
              <w:ind w:left="540"/>
              <w:jc w:val="thaiDistribute"/>
              <w:rPr>
                <w:rFonts w:ascii="Arial" w:hAnsi="Arial" w:cs="Arial"/>
                <w:color w:val="000000"/>
                <w:sz w:val="16"/>
                <w:szCs w:val="16"/>
              </w:rPr>
            </w:pPr>
          </w:p>
        </w:tc>
        <w:tc>
          <w:tcPr>
            <w:tcW w:w="1170" w:type="dxa"/>
            <w:tcBorders>
              <w:top w:val="nil"/>
              <w:left w:val="nil"/>
              <w:bottom w:val="nil"/>
              <w:right w:val="nil"/>
            </w:tcBorders>
          </w:tcPr>
          <w:p w:rsidR="00B37992" w:rsidRPr="003D4F3F" w:rsidRDefault="00B37992" w:rsidP="003634A8">
            <w:pPr>
              <w:ind w:left="540"/>
              <w:jc w:val="thaiDistribute"/>
              <w:rPr>
                <w:rFonts w:ascii="Arial" w:hAnsi="Arial" w:cs="Arial"/>
                <w:color w:val="000000"/>
                <w:sz w:val="16"/>
                <w:szCs w:val="16"/>
              </w:rPr>
            </w:pPr>
          </w:p>
        </w:tc>
        <w:tc>
          <w:tcPr>
            <w:tcW w:w="1237" w:type="dxa"/>
            <w:tcBorders>
              <w:top w:val="nil"/>
              <w:left w:val="nil"/>
              <w:bottom w:val="nil"/>
              <w:right w:val="nil"/>
            </w:tcBorders>
            <w:vAlign w:val="bottom"/>
          </w:tcPr>
          <w:p w:rsidR="00B37992" w:rsidRPr="003D4F3F" w:rsidRDefault="00B37992" w:rsidP="003634A8">
            <w:pPr>
              <w:ind w:left="540"/>
              <w:jc w:val="thaiDistribute"/>
              <w:rPr>
                <w:rFonts w:ascii="Arial" w:hAnsi="Arial" w:cs="Arial"/>
                <w:color w:val="000000"/>
                <w:sz w:val="16"/>
                <w:szCs w:val="16"/>
              </w:rPr>
            </w:pPr>
          </w:p>
        </w:tc>
        <w:tc>
          <w:tcPr>
            <w:tcW w:w="1238" w:type="dxa"/>
            <w:tcBorders>
              <w:top w:val="nil"/>
              <w:left w:val="nil"/>
              <w:bottom w:val="nil"/>
              <w:right w:val="nil"/>
            </w:tcBorders>
            <w:vAlign w:val="bottom"/>
          </w:tcPr>
          <w:p w:rsidR="00B37992" w:rsidRPr="003D4F3F" w:rsidRDefault="00B37992" w:rsidP="003634A8">
            <w:pPr>
              <w:ind w:left="540"/>
              <w:jc w:val="thaiDistribute"/>
              <w:rPr>
                <w:rFonts w:ascii="Arial" w:hAnsi="Arial" w:cs="Arial"/>
                <w:color w:val="000000"/>
                <w:sz w:val="16"/>
                <w:szCs w:val="16"/>
              </w:rPr>
            </w:pPr>
          </w:p>
        </w:tc>
        <w:tc>
          <w:tcPr>
            <w:tcW w:w="1237" w:type="dxa"/>
            <w:tcBorders>
              <w:top w:val="nil"/>
              <w:left w:val="nil"/>
              <w:bottom w:val="nil"/>
              <w:right w:val="nil"/>
            </w:tcBorders>
            <w:vAlign w:val="bottom"/>
          </w:tcPr>
          <w:p w:rsidR="00B37992" w:rsidRPr="003D4F3F" w:rsidRDefault="00B37992" w:rsidP="003634A8">
            <w:pPr>
              <w:ind w:left="540"/>
              <w:jc w:val="thaiDistribute"/>
              <w:rPr>
                <w:rFonts w:ascii="Arial" w:hAnsi="Arial" w:cs="Arial"/>
                <w:color w:val="000000"/>
                <w:sz w:val="16"/>
                <w:szCs w:val="16"/>
              </w:rPr>
            </w:pPr>
          </w:p>
        </w:tc>
        <w:tc>
          <w:tcPr>
            <w:tcW w:w="1238" w:type="dxa"/>
            <w:tcBorders>
              <w:top w:val="nil"/>
              <w:left w:val="nil"/>
              <w:bottom w:val="nil"/>
              <w:right w:val="nil"/>
            </w:tcBorders>
            <w:vAlign w:val="bottom"/>
          </w:tcPr>
          <w:p w:rsidR="00B37992" w:rsidRPr="003D4F3F" w:rsidRDefault="00B37992" w:rsidP="003634A8">
            <w:pPr>
              <w:ind w:left="540"/>
              <w:jc w:val="thaiDistribute"/>
              <w:rPr>
                <w:rFonts w:ascii="Arial" w:hAnsi="Arial" w:cs="Arial"/>
                <w:color w:val="000000"/>
                <w:sz w:val="16"/>
                <w:szCs w:val="16"/>
              </w:rPr>
            </w:pPr>
          </w:p>
        </w:tc>
      </w:tr>
      <w:tr w:rsidR="00B37992" w:rsidRPr="003D4F3F" w:rsidTr="00C77DBA">
        <w:tc>
          <w:tcPr>
            <w:tcW w:w="3226" w:type="dxa"/>
            <w:tcBorders>
              <w:top w:val="nil"/>
              <w:left w:val="nil"/>
              <w:bottom w:val="nil"/>
              <w:right w:val="nil"/>
            </w:tcBorders>
          </w:tcPr>
          <w:p w:rsidR="00B37992" w:rsidRPr="003D4F3F" w:rsidRDefault="00B37992" w:rsidP="007B46BE">
            <w:pPr>
              <w:tabs>
                <w:tab w:val="left" w:pos="162"/>
              </w:tabs>
              <w:spacing w:line="280" w:lineRule="exact"/>
              <w:ind w:left="148" w:right="-108"/>
              <w:rPr>
                <w:rFonts w:ascii="Arial" w:hAnsi="Arial" w:cs="Arial"/>
                <w:b/>
                <w:bCs/>
                <w:snapToGrid w:val="0"/>
                <w:color w:val="000000"/>
                <w:sz w:val="20"/>
                <w:szCs w:val="20"/>
                <w:rtl/>
                <w:cs/>
                <w:lang w:eastAsia="th-TH"/>
              </w:rPr>
            </w:pPr>
            <w:r w:rsidRPr="003D4F3F">
              <w:rPr>
                <w:rFonts w:ascii="Arial" w:hAnsi="Arial" w:cs="Arial"/>
                <w:b/>
                <w:bCs/>
                <w:snapToGrid w:val="0"/>
                <w:color w:val="000000"/>
                <w:sz w:val="20"/>
                <w:szCs w:val="20"/>
                <w:lang w:eastAsia="th-TH"/>
              </w:rPr>
              <w:t>Sales</w:t>
            </w:r>
          </w:p>
        </w:tc>
        <w:tc>
          <w:tcPr>
            <w:tcW w:w="1170" w:type="dxa"/>
            <w:tcBorders>
              <w:top w:val="nil"/>
              <w:left w:val="nil"/>
              <w:bottom w:val="nil"/>
              <w:right w:val="nil"/>
            </w:tcBorders>
          </w:tcPr>
          <w:p w:rsidR="00B37992" w:rsidRPr="003D4F3F" w:rsidRDefault="00B37992" w:rsidP="007B46BE">
            <w:pPr>
              <w:spacing w:line="280" w:lineRule="exact"/>
              <w:ind w:left="567"/>
              <w:jc w:val="both"/>
              <w:rPr>
                <w:rFonts w:ascii="Arial" w:hAnsi="Arial" w:cs="Arial"/>
                <w:snapToGrid w:val="0"/>
                <w:color w:val="000000"/>
                <w:spacing w:val="-4"/>
                <w:sz w:val="20"/>
                <w:szCs w:val="20"/>
                <w:lang w:eastAsia="th-TH"/>
              </w:rPr>
            </w:pPr>
          </w:p>
        </w:tc>
        <w:tc>
          <w:tcPr>
            <w:tcW w:w="1237" w:type="dxa"/>
            <w:tcBorders>
              <w:top w:val="nil"/>
              <w:left w:val="nil"/>
              <w:bottom w:val="nil"/>
              <w:right w:val="nil"/>
            </w:tcBorders>
          </w:tcPr>
          <w:p w:rsidR="00B37992" w:rsidRPr="003D4F3F" w:rsidRDefault="00B37992" w:rsidP="007B46BE">
            <w:pPr>
              <w:spacing w:line="280" w:lineRule="exact"/>
              <w:ind w:left="567"/>
              <w:jc w:val="both"/>
              <w:rPr>
                <w:rFonts w:ascii="Arial" w:hAnsi="Arial" w:cs="Arial"/>
                <w:snapToGrid w:val="0"/>
                <w:color w:val="000000"/>
                <w:spacing w:val="-4"/>
                <w:sz w:val="20"/>
                <w:szCs w:val="20"/>
                <w:lang w:eastAsia="th-TH"/>
              </w:rPr>
            </w:pPr>
          </w:p>
        </w:tc>
        <w:tc>
          <w:tcPr>
            <w:tcW w:w="1238" w:type="dxa"/>
            <w:tcBorders>
              <w:top w:val="nil"/>
              <w:left w:val="nil"/>
              <w:bottom w:val="nil"/>
              <w:right w:val="nil"/>
            </w:tcBorders>
          </w:tcPr>
          <w:p w:rsidR="00B37992" w:rsidRPr="003D4F3F" w:rsidRDefault="00B37992" w:rsidP="007B46BE">
            <w:pPr>
              <w:spacing w:line="280" w:lineRule="exact"/>
              <w:ind w:left="567"/>
              <w:jc w:val="both"/>
              <w:rPr>
                <w:rFonts w:ascii="Arial" w:hAnsi="Arial" w:cs="Arial"/>
                <w:snapToGrid w:val="0"/>
                <w:color w:val="000000"/>
                <w:spacing w:val="-4"/>
                <w:sz w:val="20"/>
                <w:szCs w:val="20"/>
                <w:lang w:eastAsia="th-TH"/>
              </w:rPr>
            </w:pPr>
          </w:p>
        </w:tc>
        <w:tc>
          <w:tcPr>
            <w:tcW w:w="1237" w:type="dxa"/>
            <w:tcBorders>
              <w:top w:val="nil"/>
              <w:left w:val="nil"/>
              <w:bottom w:val="nil"/>
              <w:right w:val="nil"/>
            </w:tcBorders>
          </w:tcPr>
          <w:p w:rsidR="00B37992" w:rsidRPr="003D4F3F" w:rsidRDefault="00B37992" w:rsidP="007B46BE">
            <w:pPr>
              <w:spacing w:line="280" w:lineRule="exact"/>
              <w:ind w:left="567"/>
              <w:jc w:val="both"/>
              <w:rPr>
                <w:rFonts w:ascii="Arial" w:hAnsi="Arial" w:cs="Arial"/>
                <w:snapToGrid w:val="0"/>
                <w:color w:val="000000"/>
                <w:spacing w:val="-4"/>
                <w:sz w:val="20"/>
                <w:szCs w:val="20"/>
                <w:lang w:eastAsia="th-TH"/>
              </w:rPr>
            </w:pPr>
          </w:p>
        </w:tc>
        <w:tc>
          <w:tcPr>
            <w:tcW w:w="1238" w:type="dxa"/>
            <w:tcBorders>
              <w:top w:val="nil"/>
              <w:left w:val="nil"/>
              <w:bottom w:val="nil"/>
              <w:right w:val="nil"/>
            </w:tcBorders>
          </w:tcPr>
          <w:p w:rsidR="00B37992" w:rsidRPr="003D4F3F" w:rsidRDefault="00B37992" w:rsidP="007B46BE">
            <w:pPr>
              <w:spacing w:line="280" w:lineRule="exact"/>
              <w:ind w:left="567"/>
              <w:jc w:val="both"/>
              <w:rPr>
                <w:rFonts w:ascii="Arial" w:hAnsi="Arial" w:cs="Arial"/>
                <w:snapToGrid w:val="0"/>
                <w:color w:val="000000"/>
                <w:spacing w:val="-4"/>
                <w:sz w:val="20"/>
                <w:szCs w:val="20"/>
                <w:lang w:eastAsia="th-TH"/>
              </w:rPr>
            </w:pPr>
          </w:p>
        </w:tc>
      </w:tr>
      <w:tr w:rsidR="00D10AB5" w:rsidRPr="003D4F3F" w:rsidTr="00C77DBA">
        <w:tc>
          <w:tcPr>
            <w:tcW w:w="3226" w:type="dxa"/>
            <w:tcBorders>
              <w:top w:val="nil"/>
              <w:left w:val="nil"/>
              <w:bottom w:val="nil"/>
              <w:right w:val="nil"/>
            </w:tcBorders>
          </w:tcPr>
          <w:p w:rsidR="00D10AB5" w:rsidRPr="003D4F3F" w:rsidRDefault="00D10AB5" w:rsidP="007B46BE">
            <w:pPr>
              <w:tabs>
                <w:tab w:val="left" w:pos="162"/>
              </w:tabs>
              <w:spacing w:line="280" w:lineRule="exact"/>
              <w:ind w:left="328" w:right="-108"/>
              <w:rPr>
                <w:rFonts w:ascii="Arial" w:hAnsi="Arial" w:cs="Arial"/>
                <w:snapToGrid w:val="0"/>
                <w:color w:val="000000"/>
                <w:sz w:val="20"/>
                <w:szCs w:val="20"/>
                <w:lang w:eastAsia="th-TH"/>
              </w:rPr>
            </w:pPr>
            <w:r w:rsidRPr="003D4F3F">
              <w:rPr>
                <w:rFonts w:ascii="Arial" w:hAnsi="Arial" w:cs="Arial"/>
                <w:snapToGrid w:val="0"/>
                <w:color w:val="000000"/>
                <w:sz w:val="20"/>
                <w:szCs w:val="20"/>
                <w:lang w:eastAsia="th-TH"/>
              </w:rPr>
              <w:t>EIC International Co., Ltd.</w:t>
            </w:r>
          </w:p>
        </w:tc>
        <w:tc>
          <w:tcPr>
            <w:tcW w:w="1170" w:type="dxa"/>
            <w:tcBorders>
              <w:top w:val="nil"/>
              <w:left w:val="nil"/>
              <w:bottom w:val="nil"/>
              <w:right w:val="nil"/>
            </w:tcBorders>
          </w:tcPr>
          <w:p w:rsidR="00D10AB5" w:rsidRPr="003D4F3F" w:rsidRDefault="00D10AB5" w:rsidP="007B46BE">
            <w:pPr>
              <w:spacing w:line="280" w:lineRule="exact"/>
              <w:ind w:left="-108" w:right="-108"/>
              <w:jc w:val="center"/>
              <w:rPr>
                <w:rFonts w:ascii="Arial" w:hAnsi="Arial" w:cs="Arial"/>
                <w:sz w:val="20"/>
                <w:szCs w:val="20"/>
                <w:rtl/>
                <w:cs/>
              </w:rPr>
            </w:pPr>
            <w:r w:rsidRPr="003D4F3F">
              <w:rPr>
                <w:rFonts w:ascii="Arial" w:hAnsi="Arial" w:cs="Arial"/>
                <w:sz w:val="20"/>
                <w:szCs w:val="20"/>
              </w:rPr>
              <w:t>Hong Kong</w:t>
            </w:r>
          </w:p>
        </w:tc>
        <w:tc>
          <w:tcPr>
            <w:tcW w:w="1237" w:type="dxa"/>
            <w:tcBorders>
              <w:top w:val="nil"/>
              <w:left w:val="nil"/>
              <w:bottom w:val="nil"/>
              <w:right w:val="nil"/>
            </w:tcBorders>
          </w:tcPr>
          <w:p w:rsidR="00D10AB5" w:rsidRPr="003D4F3F" w:rsidRDefault="009D6389" w:rsidP="007B46BE">
            <w:pPr>
              <w:pStyle w:val="10"/>
              <w:pBdr>
                <w:bottom w:val="none" w:sz="0" w:space="0" w:color="auto"/>
              </w:pBdr>
              <w:spacing w:line="280" w:lineRule="exact"/>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37,287,002</w:t>
            </w:r>
          </w:p>
        </w:tc>
        <w:tc>
          <w:tcPr>
            <w:tcW w:w="1238" w:type="dxa"/>
            <w:tcBorders>
              <w:top w:val="nil"/>
              <w:left w:val="nil"/>
              <w:bottom w:val="nil"/>
              <w:right w:val="nil"/>
            </w:tcBorders>
          </w:tcPr>
          <w:p w:rsidR="00D10AB5" w:rsidRPr="003D4F3F" w:rsidRDefault="00D10AB5" w:rsidP="007B46BE">
            <w:pPr>
              <w:pStyle w:val="10"/>
              <w:pBdr>
                <w:bottom w:val="none" w:sz="0" w:space="0" w:color="auto"/>
              </w:pBdr>
              <w:spacing w:line="280" w:lineRule="exact"/>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43,634,624</w:t>
            </w:r>
          </w:p>
        </w:tc>
        <w:tc>
          <w:tcPr>
            <w:tcW w:w="1237" w:type="dxa"/>
            <w:tcBorders>
              <w:top w:val="nil"/>
              <w:left w:val="nil"/>
              <w:bottom w:val="nil"/>
              <w:right w:val="nil"/>
            </w:tcBorders>
          </w:tcPr>
          <w:p w:rsidR="00D10AB5" w:rsidRPr="003D4F3F" w:rsidRDefault="009D6389" w:rsidP="007B46BE">
            <w:pPr>
              <w:pStyle w:val="10"/>
              <w:pBdr>
                <w:bottom w:val="none" w:sz="0" w:space="0" w:color="auto"/>
              </w:pBdr>
              <w:spacing w:line="280" w:lineRule="exact"/>
              <w:jc w:val="center"/>
              <w:rPr>
                <w:rFonts w:ascii="Arial" w:eastAsia="Cordia New" w:hAnsi="Arial" w:cs="Arial"/>
                <w:noProof/>
                <w:sz w:val="20"/>
                <w:szCs w:val="20"/>
                <w:rtl/>
                <w:cs/>
                <w:lang w:eastAsia="en-US"/>
              </w:rPr>
            </w:pPr>
            <w:r w:rsidRPr="003D4F3F">
              <w:rPr>
                <w:rFonts w:ascii="Arial" w:eastAsia="Cordia New" w:hAnsi="Arial" w:cs="Arial"/>
                <w:noProof/>
                <w:sz w:val="20"/>
                <w:szCs w:val="20"/>
                <w:lang w:eastAsia="en-US"/>
              </w:rPr>
              <w:t>-</w:t>
            </w:r>
          </w:p>
        </w:tc>
        <w:tc>
          <w:tcPr>
            <w:tcW w:w="1238" w:type="dxa"/>
            <w:tcBorders>
              <w:top w:val="nil"/>
              <w:left w:val="nil"/>
              <w:bottom w:val="nil"/>
              <w:right w:val="nil"/>
            </w:tcBorders>
          </w:tcPr>
          <w:p w:rsidR="00D10AB5" w:rsidRPr="003D4F3F" w:rsidRDefault="009D6389" w:rsidP="007B46BE">
            <w:pPr>
              <w:pStyle w:val="10"/>
              <w:pBdr>
                <w:bottom w:val="none" w:sz="0" w:space="0" w:color="auto"/>
              </w:pBdr>
              <w:spacing w:line="280" w:lineRule="exact"/>
              <w:jc w:val="center"/>
              <w:rPr>
                <w:rFonts w:ascii="Arial" w:eastAsia="Cordia New" w:hAnsi="Arial" w:cs="Arial"/>
                <w:noProof/>
                <w:sz w:val="20"/>
                <w:szCs w:val="20"/>
                <w:rtl/>
                <w:cs/>
                <w:lang w:eastAsia="en-US"/>
              </w:rPr>
            </w:pPr>
            <w:r w:rsidRPr="003D4F3F">
              <w:rPr>
                <w:rFonts w:ascii="Arial" w:eastAsia="Cordia New" w:hAnsi="Arial" w:cs="Arial"/>
                <w:noProof/>
                <w:sz w:val="20"/>
                <w:szCs w:val="20"/>
                <w:lang w:eastAsia="en-US"/>
              </w:rPr>
              <w:t>-</w:t>
            </w:r>
          </w:p>
        </w:tc>
      </w:tr>
      <w:tr w:rsidR="00D10AB5" w:rsidRPr="003D4F3F" w:rsidTr="00C77DBA">
        <w:tc>
          <w:tcPr>
            <w:tcW w:w="3226" w:type="dxa"/>
            <w:tcBorders>
              <w:top w:val="nil"/>
              <w:left w:val="nil"/>
              <w:bottom w:val="nil"/>
              <w:right w:val="nil"/>
            </w:tcBorders>
          </w:tcPr>
          <w:p w:rsidR="00D10AB5" w:rsidRPr="003D4F3F" w:rsidRDefault="00D10AB5" w:rsidP="007B46BE">
            <w:pPr>
              <w:tabs>
                <w:tab w:val="left" w:pos="162"/>
              </w:tabs>
              <w:spacing w:line="280" w:lineRule="exact"/>
              <w:ind w:left="328" w:right="-108"/>
              <w:rPr>
                <w:rFonts w:ascii="Arial" w:hAnsi="Arial" w:cs="Arial"/>
                <w:snapToGrid w:val="0"/>
                <w:color w:val="000000"/>
                <w:sz w:val="20"/>
                <w:szCs w:val="20"/>
                <w:lang w:eastAsia="th-TH"/>
              </w:rPr>
            </w:pPr>
            <w:r w:rsidRPr="003D4F3F">
              <w:rPr>
                <w:rFonts w:ascii="Arial" w:hAnsi="Arial" w:cs="Arial"/>
                <w:snapToGrid w:val="0"/>
                <w:color w:val="000000"/>
                <w:sz w:val="20"/>
                <w:szCs w:val="20"/>
                <w:lang w:eastAsia="th-TH"/>
              </w:rPr>
              <w:t>EIC Semiconductor Inc.</w:t>
            </w:r>
          </w:p>
        </w:tc>
        <w:tc>
          <w:tcPr>
            <w:tcW w:w="1170" w:type="dxa"/>
            <w:tcBorders>
              <w:top w:val="nil"/>
              <w:left w:val="nil"/>
              <w:bottom w:val="nil"/>
              <w:right w:val="nil"/>
            </w:tcBorders>
          </w:tcPr>
          <w:p w:rsidR="00D10AB5" w:rsidRPr="003D4F3F" w:rsidRDefault="00D10AB5" w:rsidP="007B46BE">
            <w:pPr>
              <w:spacing w:line="280" w:lineRule="exact"/>
              <w:ind w:left="-108" w:right="-108"/>
              <w:jc w:val="center"/>
              <w:rPr>
                <w:rFonts w:ascii="Arial" w:hAnsi="Arial" w:cs="Arial"/>
                <w:sz w:val="20"/>
                <w:szCs w:val="20"/>
                <w:rtl/>
                <w:cs/>
              </w:rPr>
            </w:pPr>
            <w:r w:rsidRPr="003D4F3F">
              <w:rPr>
                <w:rFonts w:ascii="Arial" w:hAnsi="Arial" w:cs="Arial"/>
                <w:sz w:val="20"/>
                <w:szCs w:val="20"/>
              </w:rPr>
              <w:t>USA</w:t>
            </w:r>
          </w:p>
        </w:tc>
        <w:tc>
          <w:tcPr>
            <w:tcW w:w="1237" w:type="dxa"/>
            <w:tcBorders>
              <w:top w:val="nil"/>
              <w:left w:val="nil"/>
              <w:bottom w:val="nil"/>
              <w:right w:val="nil"/>
            </w:tcBorders>
          </w:tcPr>
          <w:p w:rsidR="00D10AB5" w:rsidRPr="003D4F3F" w:rsidRDefault="009D6389" w:rsidP="007B46BE">
            <w:pPr>
              <w:pStyle w:val="10"/>
              <w:pBdr>
                <w:bottom w:val="single" w:sz="4" w:space="1" w:color="auto"/>
              </w:pBdr>
              <w:spacing w:line="280" w:lineRule="exact"/>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9,425,357</w:t>
            </w:r>
          </w:p>
        </w:tc>
        <w:tc>
          <w:tcPr>
            <w:tcW w:w="1238" w:type="dxa"/>
            <w:tcBorders>
              <w:top w:val="nil"/>
              <w:left w:val="nil"/>
              <w:bottom w:val="nil"/>
              <w:right w:val="nil"/>
            </w:tcBorders>
          </w:tcPr>
          <w:p w:rsidR="00D10AB5" w:rsidRPr="003D4F3F" w:rsidRDefault="00D10AB5" w:rsidP="007B46BE">
            <w:pPr>
              <w:pStyle w:val="10"/>
              <w:pBdr>
                <w:bottom w:val="single" w:sz="4" w:space="1" w:color="auto"/>
              </w:pBdr>
              <w:spacing w:line="280" w:lineRule="exact"/>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8,900,248</w:t>
            </w:r>
          </w:p>
        </w:tc>
        <w:tc>
          <w:tcPr>
            <w:tcW w:w="1237" w:type="dxa"/>
            <w:tcBorders>
              <w:top w:val="nil"/>
              <w:left w:val="nil"/>
              <w:bottom w:val="nil"/>
              <w:right w:val="nil"/>
            </w:tcBorders>
          </w:tcPr>
          <w:p w:rsidR="00D10AB5" w:rsidRPr="003D4F3F" w:rsidRDefault="009D6389" w:rsidP="007B46BE">
            <w:pPr>
              <w:pStyle w:val="10"/>
              <w:pBdr>
                <w:bottom w:val="single" w:sz="4" w:space="1" w:color="auto"/>
              </w:pBdr>
              <w:spacing w:line="280" w:lineRule="exact"/>
              <w:jc w:val="center"/>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w:t>
            </w:r>
          </w:p>
        </w:tc>
        <w:tc>
          <w:tcPr>
            <w:tcW w:w="1238" w:type="dxa"/>
            <w:tcBorders>
              <w:top w:val="nil"/>
              <w:left w:val="nil"/>
              <w:bottom w:val="nil"/>
              <w:right w:val="nil"/>
            </w:tcBorders>
          </w:tcPr>
          <w:p w:rsidR="00D10AB5" w:rsidRPr="003D4F3F" w:rsidRDefault="009D6389" w:rsidP="007B46BE">
            <w:pPr>
              <w:pStyle w:val="10"/>
              <w:pBdr>
                <w:bottom w:val="single" w:sz="4" w:space="1" w:color="auto"/>
              </w:pBdr>
              <w:spacing w:line="280" w:lineRule="exact"/>
              <w:jc w:val="center"/>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w:t>
            </w:r>
          </w:p>
        </w:tc>
      </w:tr>
      <w:tr w:rsidR="00D10AB5" w:rsidRPr="003D4F3F" w:rsidTr="00C77DBA">
        <w:tc>
          <w:tcPr>
            <w:tcW w:w="3226" w:type="dxa"/>
            <w:tcBorders>
              <w:top w:val="nil"/>
              <w:left w:val="nil"/>
              <w:bottom w:val="nil"/>
              <w:right w:val="nil"/>
            </w:tcBorders>
          </w:tcPr>
          <w:p w:rsidR="00D10AB5" w:rsidRPr="003D4F3F" w:rsidRDefault="00D10AB5" w:rsidP="007B46BE">
            <w:pPr>
              <w:tabs>
                <w:tab w:val="left" w:pos="162"/>
              </w:tabs>
              <w:spacing w:line="280" w:lineRule="exact"/>
              <w:ind w:left="328" w:right="-108"/>
              <w:rPr>
                <w:rFonts w:ascii="Arial" w:hAnsi="Arial" w:cs="Arial"/>
                <w:snapToGrid w:val="0"/>
                <w:color w:val="000000"/>
                <w:sz w:val="20"/>
                <w:szCs w:val="20"/>
                <w:lang w:eastAsia="th-TH"/>
              </w:rPr>
            </w:pPr>
          </w:p>
        </w:tc>
        <w:tc>
          <w:tcPr>
            <w:tcW w:w="1170" w:type="dxa"/>
            <w:tcBorders>
              <w:top w:val="nil"/>
              <w:left w:val="nil"/>
              <w:bottom w:val="nil"/>
              <w:right w:val="nil"/>
            </w:tcBorders>
          </w:tcPr>
          <w:p w:rsidR="00D10AB5" w:rsidRPr="003D4F3F" w:rsidRDefault="00D10AB5" w:rsidP="007B46BE">
            <w:pPr>
              <w:spacing w:line="280" w:lineRule="exact"/>
              <w:ind w:left="567"/>
              <w:jc w:val="both"/>
              <w:rPr>
                <w:rFonts w:ascii="Arial" w:hAnsi="Arial" w:cs="Arial"/>
                <w:snapToGrid w:val="0"/>
                <w:color w:val="000000"/>
                <w:spacing w:val="-4"/>
                <w:sz w:val="20"/>
                <w:szCs w:val="20"/>
                <w:lang w:eastAsia="th-TH"/>
              </w:rPr>
            </w:pPr>
          </w:p>
        </w:tc>
        <w:tc>
          <w:tcPr>
            <w:tcW w:w="1237" w:type="dxa"/>
            <w:tcBorders>
              <w:top w:val="nil"/>
              <w:left w:val="nil"/>
              <w:bottom w:val="nil"/>
              <w:right w:val="nil"/>
            </w:tcBorders>
          </w:tcPr>
          <w:p w:rsidR="00D10AB5" w:rsidRPr="003D4F3F" w:rsidRDefault="009D6389" w:rsidP="007B46BE">
            <w:pPr>
              <w:pStyle w:val="10"/>
              <w:pBdr>
                <w:bottom w:val="double" w:sz="4" w:space="1" w:color="auto"/>
              </w:pBdr>
              <w:spacing w:line="280" w:lineRule="exact"/>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46,712,359</w:t>
            </w:r>
          </w:p>
        </w:tc>
        <w:tc>
          <w:tcPr>
            <w:tcW w:w="1238" w:type="dxa"/>
            <w:tcBorders>
              <w:top w:val="nil"/>
              <w:left w:val="nil"/>
              <w:bottom w:val="nil"/>
              <w:right w:val="nil"/>
            </w:tcBorders>
          </w:tcPr>
          <w:p w:rsidR="00D10AB5" w:rsidRPr="003D4F3F" w:rsidRDefault="00D10AB5" w:rsidP="007B46BE">
            <w:pPr>
              <w:pStyle w:val="10"/>
              <w:pBdr>
                <w:bottom w:val="double" w:sz="4" w:space="1" w:color="auto"/>
              </w:pBdr>
              <w:spacing w:line="280" w:lineRule="exact"/>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52,534,872</w:t>
            </w:r>
          </w:p>
        </w:tc>
        <w:tc>
          <w:tcPr>
            <w:tcW w:w="1237" w:type="dxa"/>
            <w:tcBorders>
              <w:top w:val="nil"/>
              <w:left w:val="nil"/>
              <w:bottom w:val="nil"/>
              <w:right w:val="nil"/>
            </w:tcBorders>
          </w:tcPr>
          <w:p w:rsidR="00D10AB5" w:rsidRPr="003D4F3F" w:rsidRDefault="009D6389" w:rsidP="007B46BE">
            <w:pPr>
              <w:pStyle w:val="10"/>
              <w:pBdr>
                <w:bottom w:val="double" w:sz="4" w:space="1" w:color="auto"/>
              </w:pBdr>
              <w:spacing w:line="280" w:lineRule="exact"/>
              <w:jc w:val="center"/>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w:t>
            </w:r>
          </w:p>
        </w:tc>
        <w:tc>
          <w:tcPr>
            <w:tcW w:w="1238" w:type="dxa"/>
            <w:tcBorders>
              <w:top w:val="nil"/>
              <w:left w:val="nil"/>
              <w:bottom w:val="nil"/>
              <w:right w:val="nil"/>
            </w:tcBorders>
          </w:tcPr>
          <w:p w:rsidR="00D10AB5" w:rsidRPr="003D4F3F" w:rsidRDefault="009D6389" w:rsidP="007B46BE">
            <w:pPr>
              <w:pStyle w:val="10"/>
              <w:pBdr>
                <w:bottom w:val="double" w:sz="4" w:space="1" w:color="auto"/>
              </w:pBdr>
              <w:spacing w:line="280" w:lineRule="exact"/>
              <w:jc w:val="center"/>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w:t>
            </w:r>
          </w:p>
        </w:tc>
      </w:tr>
      <w:tr w:rsidR="00D10AB5" w:rsidRPr="003D4F3F" w:rsidTr="00C77DBA">
        <w:tc>
          <w:tcPr>
            <w:tcW w:w="3226" w:type="dxa"/>
            <w:tcBorders>
              <w:top w:val="nil"/>
              <w:left w:val="nil"/>
              <w:bottom w:val="nil"/>
              <w:right w:val="nil"/>
            </w:tcBorders>
          </w:tcPr>
          <w:p w:rsidR="00D10AB5" w:rsidRPr="003D4F3F" w:rsidRDefault="00D10AB5" w:rsidP="003634A8">
            <w:pPr>
              <w:ind w:left="540"/>
              <w:jc w:val="thaiDistribute"/>
              <w:rPr>
                <w:rFonts w:ascii="Arial" w:hAnsi="Arial" w:cs="Arial"/>
                <w:color w:val="000000"/>
                <w:sz w:val="16"/>
                <w:szCs w:val="16"/>
              </w:rPr>
            </w:pPr>
          </w:p>
        </w:tc>
        <w:tc>
          <w:tcPr>
            <w:tcW w:w="1170" w:type="dxa"/>
            <w:tcBorders>
              <w:top w:val="nil"/>
              <w:left w:val="nil"/>
              <w:bottom w:val="nil"/>
              <w:right w:val="nil"/>
            </w:tcBorders>
          </w:tcPr>
          <w:p w:rsidR="00D10AB5" w:rsidRPr="003D4F3F" w:rsidRDefault="00D10AB5" w:rsidP="003634A8">
            <w:pPr>
              <w:ind w:left="540"/>
              <w:jc w:val="thaiDistribute"/>
              <w:rPr>
                <w:rFonts w:ascii="Arial" w:hAnsi="Arial" w:cs="Arial"/>
                <w:color w:val="000000"/>
                <w:sz w:val="16"/>
                <w:szCs w:val="16"/>
              </w:rPr>
            </w:pPr>
          </w:p>
        </w:tc>
        <w:tc>
          <w:tcPr>
            <w:tcW w:w="1237" w:type="dxa"/>
            <w:tcBorders>
              <w:top w:val="nil"/>
              <w:left w:val="nil"/>
              <w:bottom w:val="nil"/>
              <w:right w:val="nil"/>
            </w:tcBorders>
          </w:tcPr>
          <w:p w:rsidR="00D10AB5" w:rsidRPr="003D4F3F" w:rsidRDefault="00D10AB5" w:rsidP="003634A8">
            <w:pPr>
              <w:ind w:left="540"/>
              <w:jc w:val="thaiDistribute"/>
              <w:rPr>
                <w:rFonts w:ascii="Arial" w:hAnsi="Arial" w:cs="Arial"/>
                <w:color w:val="000000"/>
                <w:sz w:val="16"/>
                <w:szCs w:val="16"/>
              </w:rPr>
            </w:pPr>
          </w:p>
        </w:tc>
        <w:tc>
          <w:tcPr>
            <w:tcW w:w="1238" w:type="dxa"/>
            <w:tcBorders>
              <w:top w:val="nil"/>
              <w:left w:val="nil"/>
              <w:bottom w:val="nil"/>
              <w:right w:val="nil"/>
            </w:tcBorders>
          </w:tcPr>
          <w:p w:rsidR="00D10AB5" w:rsidRPr="003D4F3F" w:rsidRDefault="00D10AB5" w:rsidP="003634A8">
            <w:pPr>
              <w:ind w:left="540"/>
              <w:jc w:val="thaiDistribute"/>
              <w:rPr>
                <w:rFonts w:ascii="Arial" w:hAnsi="Arial" w:cs="Arial"/>
                <w:color w:val="000000"/>
                <w:sz w:val="16"/>
                <w:szCs w:val="16"/>
              </w:rPr>
            </w:pPr>
          </w:p>
        </w:tc>
        <w:tc>
          <w:tcPr>
            <w:tcW w:w="1237" w:type="dxa"/>
            <w:tcBorders>
              <w:top w:val="nil"/>
              <w:left w:val="nil"/>
              <w:bottom w:val="nil"/>
              <w:right w:val="nil"/>
            </w:tcBorders>
          </w:tcPr>
          <w:p w:rsidR="00D10AB5" w:rsidRPr="003D4F3F" w:rsidRDefault="00D10AB5" w:rsidP="003634A8">
            <w:pPr>
              <w:ind w:left="540"/>
              <w:jc w:val="thaiDistribute"/>
              <w:rPr>
                <w:rFonts w:ascii="Arial" w:hAnsi="Arial" w:cs="Arial"/>
                <w:color w:val="000000"/>
                <w:sz w:val="16"/>
                <w:szCs w:val="16"/>
              </w:rPr>
            </w:pPr>
          </w:p>
        </w:tc>
        <w:tc>
          <w:tcPr>
            <w:tcW w:w="1238" w:type="dxa"/>
            <w:tcBorders>
              <w:top w:val="nil"/>
              <w:left w:val="nil"/>
              <w:bottom w:val="nil"/>
              <w:right w:val="nil"/>
            </w:tcBorders>
          </w:tcPr>
          <w:p w:rsidR="00D10AB5" w:rsidRPr="003D4F3F" w:rsidRDefault="00D10AB5" w:rsidP="003634A8">
            <w:pPr>
              <w:ind w:left="540"/>
              <w:jc w:val="thaiDistribute"/>
              <w:rPr>
                <w:rFonts w:ascii="Arial" w:hAnsi="Arial" w:cs="Arial"/>
                <w:color w:val="000000"/>
                <w:sz w:val="16"/>
                <w:szCs w:val="16"/>
              </w:rPr>
            </w:pPr>
          </w:p>
        </w:tc>
      </w:tr>
      <w:tr w:rsidR="00D10AB5" w:rsidRPr="003D4F3F" w:rsidTr="00C77DBA">
        <w:tc>
          <w:tcPr>
            <w:tcW w:w="3226" w:type="dxa"/>
            <w:tcBorders>
              <w:top w:val="nil"/>
              <w:left w:val="nil"/>
              <w:bottom w:val="nil"/>
              <w:right w:val="nil"/>
            </w:tcBorders>
          </w:tcPr>
          <w:p w:rsidR="00D10AB5" w:rsidRPr="003D4F3F" w:rsidRDefault="00D10AB5" w:rsidP="007B46BE">
            <w:pPr>
              <w:tabs>
                <w:tab w:val="left" w:pos="162"/>
              </w:tabs>
              <w:spacing w:line="280" w:lineRule="exact"/>
              <w:ind w:left="148" w:right="-108"/>
              <w:rPr>
                <w:rFonts w:ascii="Arial" w:hAnsi="Arial" w:cs="Arial"/>
                <w:b/>
                <w:bCs/>
                <w:snapToGrid w:val="0"/>
                <w:color w:val="000000"/>
                <w:sz w:val="20"/>
                <w:szCs w:val="20"/>
                <w:rtl/>
                <w:cs/>
                <w:lang w:eastAsia="th-TH"/>
              </w:rPr>
            </w:pPr>
            <w:r w:rsidRPr="003D4F3F">
              <w:rPr>
                <w:rFonts w:ascii="Arial" w:hAnsi="Arial" w:cs="Arial"/>
                <w:b/>
                <w:bCs/>
                <w:snapToGrid w:val="0"/>
                <w:color w:val="000000"/>
                <w:sz w:val="20"/>
                <w:szCs w:val="20"/>
                <w:lang w:eastAsia="th-TH"/>
              </w:rPr>
              <w:t>Purchases of goods</w:t>
            </w:r>
          </w:p>
        </w:tc>
        <w:tc>
          <w:tcPr>
            <w:tcW w:w="1170" w:type="dxa"/>
            <w:tcBorders>
              <w:top w:val="nil"/>
              <w:left w:val="nil"/>
              <w:bottom w:val="nil"/>
              <w:right w:val="nil"/>
            </w:tcBorders>
          </w:tcPr>
          <w:p w:rsidR="00D10AB5" w:rsidRPr="003D4F3F" w:rsidRDefault="00D10AB5" w:rsidP="007B46BE">
            <w:pPr>
              <w:spacing w:line="280" w:lineRule="exact"/>
              <w:ind w:left="567"/>
              <w:jc w:val="both"/>
              <w:rPr>
                <w:rFonts w:ascii="Arial" w:hAnsi="Arial" w:cs="Arial"/>
                <w:snapToGrid w:val="0"/>
                <w:color w:val="000000"/>
                <w:spacing w:val="-4"/>
                <w:sz w:val="20"/>
                <w:szCs w:val="20"/>
                <w:lang w:eastAsia="th-TH"/>
              </w:rPr>
            </w:pPr>
          </w:p>
        </w:tc>
        <w:tc>
          <w:tcPr>
            <w:tcW w:w="1237" w:type="dxa"/>
            <w:tcBorders>
              <w:top w:val="nil"/>
              <w:left w:val="nil"/>
              <w:bottom w:val="nil"/>
              <w:right w:val="nil"/>
            </w:tcBorders>
          </w:tcPr>
          <w:p w:rsidR="00D10AB5" w:rsidRPr="003D4F3F" w:rsidRDefault="00D10AB5" w:rsidP="007B46BE">
            <w:pPr>
              <w:tabs>
                <w:tab w:val="left" w:pos="162"/>
              </w:tabs>
              <w:spacing w:line="280" w:lineRule="exact"/>
              <w:ind w:left="34" w:right="-18"/>
              <w:jc w:val="right"/>
              <w:rPr>
                <w:rFonts w:ascii="Arial" w:hAnsi="Arial" w:cs="Arial"/>
                <w:snapToGrid w:val="0"/>
                <w:color w:val="000000"/>
                <w:sz w:val="20"/>
                <w:szCs w:val="20"/>
                <w:lang w:eastAsia="th-TH"/>
              </w:rPr>
            </w:pPr>
          </w:p>
        </w:tc>
        <w:tc>
          <w:tcPr>
            <w:tcW w:w="1238" w:type="dxa"/>
            <w:tcBorders>
              <w:top w:val="nil"/>
              <w:left w:val="nil"/>
              <w:bottom w:val="nil"/>
              <w:right w:val="nil"/>
            </w:tcBorders>
          </w:tcPr>
          <w:p w:rsidR="00D10AB5" w:rsidRPr="003D4F3F" w:rsidRDefault="00D10AB5" w:rsidP="007B46BE">
            <w:pPr>
              <w:tabs>
                <w:tab w:val="left" w:pos="162"/>
              </w:tabs>
              <w:spacing w:line="280" w:lineRule="exact"/>
              <w:ind w:left="34" w:right="-18"/>
              <w:jc w:val="right"/>
              <w:rPr>
                <w:rFonts w:ascii="Arial" w:hAnsi="Arial" w:cs="Arial"/>
                <w:snapToGrid w:val="0"/>
                <w:color w:val="000000"/>
                <w:sz w:val="20"/>
                <w:szCs w:val="20"/>
                <w:lang w:eastAsia="th-TH"/>
              </w:rPr>
            </w:pPr>
          </w:p>
        </w:tc>
        <w:tc>
          <w:tcPr>
            <w:tcW w:w="1237" w:type="dxa"/>
            <w:tcBorders>
              <w:top w:val="nil"/>
              <w:left w:val="nil"/>
              <w:bottom w:val="nil"/>
              <w:right w:val="nil"/>
            </w:tcBorders>
          </w:tcPr>
          <w:p w:rsidR="00D10AB5" w:rsidRPr="003D4F3F" w:rsidRDefault="00D10AB5" w:rsidP="007B46BE">
            <w:pPr>
              <w:tabs>
                <w:tab w:val="left" w:pos="162"/>
              </w:tabs>
              <w:spacing w:line="280" w:lineRule="exact"/>
              <w:ind w:left="34" w:right="-18"/>
              <w:jc w:val="center"/>
              <w:rPr>
                <w:rFonts w:ascii="Arial" w:hAnsi="Arial" w:cs="Arial"/>
                <w:snapToGrid w:val="0"/>
                <w:color w:val="000000"/>
                <w:sz w:val="20"/>
                <w:szCs w:val="20"/>
                <w:lang w:eastAsia="th-TH"/>
              </w:rPr>
            </w:pPr>
          </w:p>
        </w:tc>
        <w:tc>
          <w:tcPr>
            <w:tcW w:w="1238" w:type="dxa"/>
            <w:tcBorders>
              <w:top w:val="nil"/>
              <w:left w:val="nil"/>
              <w:bottom w:val="nil"/>
              <w:right w:val="nil"/>
            </w:tcBorders>
          </w:tcPr>
          <w:p w:rsidR="00D10AB5" w:rsidRPr="003D4F3F" w:rsidRDefault="00D10AB5" w:rsidP="007B46BE">
            <w:pPr>
              <w:tabs>
                <w:tab w:val="left" w:pos="162"/>
              </w:tabs>
              <w:spacing w:line="280" w:lineRule="exact"/>
              <w:ind w:left="34" w:right="-18"/>
              <w:jc w:val="center"/>
              <w:rPr>
                <w:rFonts w:ascii="Arial" w:hAnsi="Arial" w:cs="Arial"/>
                <w:snapToGrid w:val="0"/>
                <w:color w:val="000000"/>
                <w:sz w:val="20"/>
                <w:szCs w:val="20"/>
                <w:lang w:eastAsia="th-TH"/>
              </w:rPr>
            </w:pPr>
          </w:p>
        </w:tc>
      </w:tr>
      <w:tr w:rsidR="00D10AB5" w:rsidRPr="003D4F3F" w:rsidTr="00C77DBA">
        <w:tc>
          <w:tcPr>
            <w:tcW w:w="3226" w:type="dxa"/>
            <w:tcBorders>
              <w:top w:val="nil"/>
              <w:left w:val="nil"/>
              <w:bottom w:val="nil"/>
              <w:right w:val="nil"/>
            </w:tcBorders>
          </w:tcPr>
          <w:p w:rsidR="00D10AB5" w:rsidRPr="003D4F3F" w:rsidRDefault="00D10AB5" w:rsidP="007B46BE">
            <w:pPr>
              <w:tabs>
                <w:tab w:val="left" w:pos="162"/>
              </w:tabs>
              <w:spacing w:line="280" w:lineRule="exact"/>
              <w:ind w:left="328" w:right="-108"/>
              <w:rPr>
                <w:rFonts w:ascii="Arial" w:hAnsi="Arial" w:cs="Arial"/>
                <w:snapToGrid w:val="0"/>
                <w:color w:val="000000"/>
                <w:sz w:val="20"/>
                <w:szCs w:val="20"/>
                <w:lang w:eastAsia="th-TH"/>
              </w:rPr>
            </w:pPr>
            <w:r w:rsidRPr="003D4F3F">
              <w:rPr>
                <w:rFonts w:ascii="Arial" w:hAnsi="Arial" w:cs="Arial"/>
                <w:snapToGrid w:val="0"/>
                <w:color w:val="000000"/>
                <w:sz w:val="20"/>
                <w:szCs w:val="20"/>
                <w:lang w:eastAsia="th-TH"/>
              </w:rPr>
              <w:t>Sun Light Electronics (HK) Ltd.</w:t>
            </w:r>
          </w:p>
        </w:tc>
        <w:tc>
          <w:tcPr>
            <w:tcW w:w="1170" w:type="dxa"/>
            <w:tcBorders>
              <w:top w:val="nil"/>
              <w:left w:val="nil"/>
              <w:bottom w:val="nil"/>
              <w:right w:val="nil"/>
            </w:tcBorders>
          </w:tcPr>
          <w:p w:rsidR="00D10AB5" w:rsidRPr="003D4F3F" w:rsidRDefault="00D10AB5" w:rsidP="007B46BE">
            <w:pPr>
              <w:spacing w:line="280" w:lineRule="exact"/>
              <w:ind w:left="-108" w:right="-108"/>
              <w:jc w:val="center"/>
              <w:rPr>
                <w:rFonts w:ascii="Arial" w:hAnsi="Arial" w:cs="Arial"/>
                <w:sz w:val="20"/>
                <w:szCs w:val="20"/>
                <w:rtl/>
                <w:cs/>
              </w:rPr>
            </w:pPr>
            <w:r w:rsidRPr="003D4F3F">
              <w:rPr>
                <w:rFonts w:ascii="Arial" w:hAnsi="Arial" w:cs="Arial"/>
                <w:sz w:val="20"/>
                <w:szCs w:val="20"/>
              </w:rPr>
              <w:t>Hong Kong</w:t>
            </w:r>
          </w:p>
        </w:tc>
        <w:tc>
          <w:tcPr>
            <w:tcW w:w="1237" w:type="dxa"/>
            <w:tcBorders>
              <w:top w:val="nil"/>
              <w:left w:val="nil"/>
              <w:bottom w:val="nil"/>
              <w:right w:val="nil"/>
            </w:tcBorders>
          </w:tcPr>
          <w:p w:rsidR="00D10AB5" w:rsidRPr="003D4F3F" w:rsidRDefault="009D6389" w:rsidP="007B46BE">
            <w:pPr>
              <w:pStyle w:val="10"/>
              <w:pBdr>
                <w:bottom w:val="double" w:sz="4" w:space="1" w:color="auto"/>
              </w:pBdr>
              <w:spacing w:line="280" w:lineRule="exact"/>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515,827</w:t>
            </w:r>
          </w:p>
        </w:tc>
        <w:tc>
          <w:tcPr>
            <w:tcW w:w="1238" w:type="dxa"/>
            <w:tcBorders>
              <w:top w:val="nil"/>
              <w:left w:val="nil"/>
              <w:bottom w:val="nil"/>
              <w:right w:val="nil"/>
            </w:tcBorders>
          </w:tcPr>
          <w:p w:rsidR="00D10AB5" w:rsidRPr="003D4F3F" w:rsidRDefault="00D10AB5" w:rsidP="007B46BE">
            <w:pPr>
              <w:pStyle w:val="10"/>
              <w:pBdr>
                <w:bottom w:val="double" w:sz="4" w:space="1" w:color="auto"/>
              </w:pBdr>
              <w:spacing w:line="280" w:lineRule="exact"/>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1,390,630</w:t>
            </w:r>
          </w:p>
        </w:tc>
        <w:tc>
          <w:tcPr>
            <w:tcW w:w="1237" w:type="dxa"/>
            <w:tcBorders>
              <w:top w:val="nil"/>
              <w:left w:val="nil"/>
              <w:bottom w:val="nil"/>
              <w:right w:val="nil"/>
            </w:tcBorders>
          </w:tcPr>
          <w:p w:rsidR="00D10AB5" w:rsidRPr="003D4F3F" w:rsidRDefault="009D6389" w:rsidP="007B46BE">
            <w:pPr>
              <w:pStyle w:val="10"/>
              <w:pBdr>
                <w:bottom w:val="double" w:sz="4" w:space="1" w:color="auto"/>
              </w:pBdr>
              <w:spacing w:line="280" w:lineRule="exact"/>
              <w:jc w:val="center"/>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w:t>
            </w:r>
          </w:p>
        </w:tc>
        <w:tc>
          <w:tcPr>
            <w:tcW w:w="1238" w:type="dxa"/>
            <w:tcBorders>
              <w:top w:val="nil"/>
              <w:left w:val="nil"/>
              <w:bottom w:val="nil"/>
              <w:right w:val="nil"/>
            </w:tcBorders>
          </w:tcPr>
          <w:p w:rsidR="00D10AB5" w:rsidRPr="003D4F3F" w:rsidRDefault="009D6389" w:rsidP="007B46BE">
            <w:pPr>
              <w:pStyle w:val="10"/>
              <w:pBdr>
                <w:bottom w:val="double" w:sz="4" w:space="1" w:color="auto"/>
              </w:pBdr>
              <w:spacing w:line="280" w:lineRule="exact"/>
              <w:jc w:val="center"/>
              <w:rPr>
                <w:rFonts w:ascii="Arial" w:eastAsia="Cordia New" w:hAnsi="Arial" w:cs="Arial"/>
                <w:noProof/>
                <w:sz w:val="20"/>
                <w:szCs w:val="20"/>
                <w:lang w:eastAsia="en-US" w:bidi="ar-SA"/>
              </w:rPr>
            </w:pPr>
            <w:r w:rsidRPr="003D4F3F">
              <w:rPr>
                <w:rFonts w:ascii="Arial" w:eastAsia="Cordia New" w:hAnsi="Arial" w:cs="Arial"/>
                <w:noProof/>
                <w:sz w:val="20"/>
                <w:szCs w:val="20"/>
                <w:lang w:eastAsia="en-US" w:bidi="ar-SA"/>
              </w:rPr>
              <w:t>-</w:t>
            </w:r>
          </w:p>
        </w:tc>
      </w:tr>
    </w:tbl>
    <w:p w:rsidR="00B37992" w:rsidRPr="003D4F3F" w:rsidRDefault="00B37992" w:rsidP="00B37992">
      <w:pPr>
        <w:ind w:left="567"/>
        <w:jc w:val="both"/>
        <w:rPr>
          <w:rFonts w:ascii="Arial" w:hAnsi="Arial" w:cs="Arial"/>
          <w:snapToGrid w:val="0"/>
          <w:color w:val="000000"/>
          <w:spacing w:val="-4"/>
          <w:sz w:val="16"/>
          <w:szCs w:val="16"/>
          <w:lang w:eastAsia="th-TH"/>
        </w:rPr>
      </w:pPr>
    </w:p>
    <w:p w:rsidR="00B37992" w:rsidRPr="003D4F3F" w:rsidRDefault="00B37992" w:rsidP="00B37992">
      <w:pPr>
        <w:spacing w:line="240" w:lineRule="atLeast"/>
        <w:ind w:left="540"/>
        <w:jc w:val="both"/>
        <w:rPr>
          <w:rFonts w:ascii="Arial" w:hAnsi="Arial" w:cs="Arial"/>
          <w:snapToGrid w:val="0"/>
          <w:color w:val="000000"/>
          <w:sz w:val="20"/>
          <w:szCs w:val="20"/>
          <w:lang w:eastAsia="th-TH"/>
        </w:rPr>
      </w:pPr>
      <w:r w:rsidRPr="003D4F3F">
        <w:rPr>
          <w:rFonts w:ascii="Arial" w:hAnsi="Arial" w:cs="Arial"/>
          <w:snapToGrid w:val="0"/>
          <w:color w:val="000000"/>
          <w:sz w:val="20"/>
          <w:szCs w:val="20"/>
          <w:lang w:eastAsia="th-TH"/>
        </w:rPr>
        <w:t xml:space="preserve">The balances of the overseas sale agents are as follows:  </w:t>
      </w:r>
    </w:p>
    <w:p w:rsidR="00B37992" w:rsidRPr="003D4F3F" w:rsidRDefault="00B37992" w:rsidP="00B37992">
      <w:pPr>
        <w:ind w:left="567"/>
        <w:jc w:val="both"/>
        <w:rPr>
          <w:rFonts w:ascii="Arial" w:hAnsi="Arial" w:cs="Arial"/>
          <w:snapToGrid w:val="0"/>
          <w:color w:val="000000"/>
          <w:spacing w:val="-4"/>
          <w:sz w:val="16"/>
          <w:szCs w:val="16"/>
          <w:lang w:eastAsia="th-TH"/>
        </w:rPr>
      </w:pPr>
    </w:p>
    <w:tbl>
      <w:tblPr>
        <w:tblW w:w="9346" w:type="dxa"/>
        <w:tblInd w:w="392" w:type="dxa"/>
        <w:tblLayout w:type="fixed"/>
        <w:tblLook w:val="0000" w:firstRow="0" w:lastRow="0" w:firstColumn="0" w:lastColumn="0" w:noHBand="0" w:noVBand="0"/>
      </w:tblPr>
      <w:tblGrid>
        <w:gridCol w:w="3226"/>
        <w:gridCol w:w="1260"/>
        <w:gridCol w:w="1350"/>
        <w:gridCol w:w="1260"/>
        <w:gridCol w:w="1080"/>
        <w:gridCol w:w="1170"/>
      </w:tblGrid>
      <w:tr w:rsidR="00B37992" w:rsidRPr="003D4F3F" w:rsidTr="002C1F59">
        <w:trPr>
          <w:trHeight w:val="66"/>
          <w:tblHeader/>
        </w:trPr>
        <w:tc>
          <w:tcPr>
            <w:tcW w:w="3226" w:type="dxa"/>
            <w:tcBorders>
              <w:top w:val="nil"/>
              <w:left w:val="nil"/>
              <w:bottom w:val="nil"/>
              <w:right w:val="nil"/>
            </w:tcBorders>
          </w:tcPr>
          <w:p w:rsidR="00B37992" w:rsidRPr="003D4F3F" w:rsidRDefault="00B37992" w:rsidP="007B46BE">
            <w:pPr>
              <w:tabs>
                <w:tab w:val="left" w:pos="162"/>
              </w:tabs>
              <w:spacing w:line="280" w:lineRule="exact"/>
              <w:ind w:right="-18"/>
              <w:rPr>
                <w:rFonts w:ascii="Arial" w:hAnsi="Arial" w:cs="Arial"/>
                <w:sz w:val="20"/>
                <w:szCs w:val="20"/>
              </w:rPr>
            </w:pPr>
          </w:p>
        </w:tc>
        <w:tc>
          <w:tcPr>
            <w:tcW w:w="1260" w:type="dxa"/>
            <w:tcBorders>
              <w:left w:val="nil"/>
              <w:bottom w:val="nil"/>
              <w:right w:val="nil"/>
            </w:tcBorders>
          </w:tcPr>
          <w:p w:rsidR="00B37992" w:rsidRPr="003D4F3F" w:rsidRDefault="00B37992" w:rsidP="007B46BE">
            <w:pPr>
              <w:tabs>
                <w:tab w:val="left" w:pos="162"/>
              </w:tabs>
              <w:spacing w:line="280" w:lineRule="exact"/>
              <w:ind w:left="-18" w:right="-18"/>
              <w:jc w:val="center"/>
              <w:rPr>
                <w:rFonts w:ascii="Arial" w:hAnsi="Arial" w:cs="Arial"/>
                <w:b/>
                <w:bCs/>
                <w:sz w:val="20"/>
                <w:szCs w:val="20"/>
              </w:rPr>
            </w:pPr>
          </w:p>
        </w:tc>
        <w:tc>
          <w:tcPr>
            <w:tcW w:w="4860" w:type="dxa"/>
            <w:gridSpan w:val="4"/>
            <w:tcBorders>
              <w:left w:val="nil"/>
              <w:bottom w:val="nil"/>
              <w:right w:val="nil"/>
            </w:tcBorders>
          </w:tcPr>
          <w:p w:rsidR="00B37992" w:rsidRPr="003D4F3F" w:rsidRDefault="00B37992" w:rsidP="007B46BE">
            <w:pPr>
              <w:pStyle w:val="10"/>
              <w:pBdr>
                <w:bottom w:val="single" w:sz="4" w:space="1" w:color="auto"/>
              </w:pBdr>
              <w:spacing w:line="280" w:lineRule="exact"/>
              <w:ind w:left="34" w:hanging="34"/>
              <w:jc w:val="center"/>
              <w:rPr>
                <w:rFonts w:ascii="Arial" w:hAnsi="Arial" w:cs="Arial"/>
                <w:b/>
                <w:bCs/>
                <w:sz w:val="20"/>
                <w:szCs w:val="20"/>
              </w:rPr>
            </w:pPr>
            <w:r w:rsidRPr="003D4F3F">
              <w:rPr>
                <w:rFonts w:ascii="Arial" w:hAnsi="Arial" w:cs="Arial"/>
                <w:b/>
                <w:bCs/>
                <w:sz w:val="20"/>
                <w:szCs w:val="20"/>
              </w:rPr>
              <w:t>(Unit: Baht)</w:t>
            </w:r>
          </w:p>
        </w:tc>
      </w:tr>
      <w:tr w:rsidR="00B37992" w:rsidRPr="003D4F3F" w:rsidTr="002C1F59">
        <w:trPr>
          <w:trHeight w:val="333"/>
          <w:tblHeader/>
        </w:trPr>
        <w:tc>
          <w:tcPr>
            <w:tcW w:w="3226" w:type="dxa"/>
            <w:tcBorders>
              <w:top w:val="nil"/>
              <w:left w:val="nil"/>
              <w:bottom w:val="nil"/>
              <w:right w:val="nil"/>
            </w:tcBorders>
          </w:tcPr>
          <w:p w:rsidR="00B37992" w:rsidRPr="003D4F3F" w:rsidRDefault="00B37992" w:rsidP="007B46BE">
            <w:pPr>
              <w:tabs>
                <w:tab w:val="left" w:pos="162"/>
              </w:tabs>
              <w:spacing w:line="280" w:lineRule="exact"/>
              <w:ind w:right="-18"/>
              <w:rPr>
                <w:rFonts w:ascii="Arial" w:hAnsi="Arial" w:cs="Arial"/>
                <w:sz w:val="20"/>
                <w:szCs w:val="20"/>
              </w:rPr>
            </w:pPr>
          </w:p>
        </w:tc>
        <w:tc>
          <w:tcPr>
            <w:tcW w:w="1260" w:type="dxa"/>
            <w:tcBorders>
              <w:left w:val="nil"/>
              <w:bottom w:val="nil"/>
              <w:right w:val="nil"/>
            </w:tcBorders>
          </w:tcPr>
          <w:p w:rsidR="00B37992" w:rsidRPr="003D4F3F" w:rsidRDefault="00B37992" w:rsidP="007B46BE">
            <w:pPr>
              <w:tabs>
                <w:tab w:val="left" w:pos="162"/>
              </w:tabs>
              <w:spacing w:line="280" w:lineRule="exact"/>
              <w:ind w:left="-18" w:right="-18"/>
              <w:jc w:val="center"/>
              <w:rPr>
                <w:rFonts w:ascii="Arial" w:hAnsi="Arial" w:cs="Arial"/>
                <w:b/>
                <w:bCs/>
                <w:sz w:val="20"/>
                <w:szCs w:val="20"/>
              </w:rPr>
            </w:pPr>
          </w:p>
        </w:tc>
        <w:tc>
          <w:tcPr>
            <w:tcW w:w="2610" w:type="dxa"/>
            <w:gridSpan w:val="2"/>
            <w:tcBorders>
              <w:left w:val="nil"/>
              <w:bottom w:val="nil"/>
              <w:right w:val="nil"/>
            </w:tcBorders>
            <w:vAlign w:val="bottom"/>
          </w:tcPr>
          <w:p w:rsidR="00B37992" w:rsidRPr="003D4F3F" w:rsidRDefault="00B37992" w:rsidP="007B46BE">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3D4F3F">
              <w:rPr>
                <w:rFonts w:ascii="Arial" w:hAnsi="Arial" w:cs="Arial"/>
                <w:b/>
                <w:bCs/>
                <w:sz w:val="20"/>
                <w:szCs w:val="20"/>
              </w:rPr>
              <w:t>Consolidated</w:t>
            </w:r>
          </w:p>
        </w:tc>
        <w:tc>
          <w:tcPr>
            <w:tcW w:w="2250" w:type="dxa"/>
            <w:gridSpan w:val="2"/>
            <w:tcBorders>
              <w:left w:val="nil"/>
              <w:bottom w:val="nil"/>
              <w:right w:val="nil"/>
            </w:tcBorders>
            <w:vAlign w:val="bottom"/>
          </w:tcPr>
          <w:p w:rsidR="00B37992" w:rsidRPr="003D4F3F" w:rsidRDefault="0009306C" w:rsidP="007B46BE">
            <w:pPr>
              <w:pBdr>
                <w:bottom w:val="single" w:sz="4" w:space="1" w:color="auto"/>
              </w:pBdr>
              <w:spacing w:line="280" w:lineRule="exact"/>
              <w:ind w:left="-108"/>
              <w:jc w:val="center"/>
              <w:rPr>
                <w:rFonts w:ascii="Arial" w:eastAsia="SimSun" w:hAnsi="Arial" w:cs="Arial"/>
                <w:b/>
                <w:bCs/>
                <w:spacing w:val="-4"/>
                <w:sz w:val="20"/>
                <w:szCs w:val="20"/>
                <w:lang w:eastAsia="zh-CN"/>
              </w:rPr>
            </w:pPr>
            <w:r w:rsidRPr="003D4F3F">
              <w:rPr>
                <w:rFonts w:ascii="Arial" w:eastAsia="SimSun" w:hAnsi="Arial" w:cs="Arial"/>
                <w:b/>
                <w:bCs/>
                <w:spacing w:val="-4"/>
                <w:sz w:val="20"/>
                <w:szCs w:val="20"/>
                <w:lang w:eastAsia="zh-CN"/>
              </w:rPr>
              <w:t>The Company</w:t>
            </w:r>
          </w:p>
        </w:tc>
      </w:tr>
      <w:tr w:rsidR="00B37992" w:rsidRPr="003D4F3F" w:rsidTr="002C1F59">
        <w:trPr>
          <w:trHeight w:val="66"/>
        </w:trPr>
        <w:tc>
          <w:tcPr>
            <w:tcW w:w="3226" w:type="dxa"/>
            <w:tcBorders>
              <w:top w:val="nil"/>
              <w:left w:val="nil"/>
              <w:bottom w:val="nil"/>
              <w:right w:val="nil"/>
            </w:tcBorders>
          </w:tcPr>
          <w:p w:rsidR="00B37992" w:rsidRPr="003D4F3F" w:rsidRDefault="00B37992" w:rsidP="007B46BE">
            <w:pPr>
              <w:tabs>
                <w:tab w:val="left" w:pos="162"/>
              </w:tabs>
              <w:spacing w:line="280" w:lineRule="exact"/>
              <w:ind w:left="148" w:right="-18"/>
              <w:rPr>
                <w:rFonts w:ascii="Arial" w:hAnsi="Arial" w:cs="Arial"/>
                <w:b/>
                <w:bCs/>
                <w:snapToGrid w:val="0"/>
                <w:color w:val="000000"/>
                <w:sz w:val="20"/>
                <w:szCs w:val="20"/>
                <w:lang w:eastAsia="th-TH"/>
              </w:rPr>
            </w:pPr>
          </w:p>
        </w:tc>
        <w:tc>
          <w:tcPr>
            <w:tcW w:w="1260" w:type="dxa"/>
            <w:tcBorders>
              <w:top w:val="nil"/>
              <w:left w:val="nil"/>
              <w:bottom w:val="nil"/>
              <w:right w:val="nil"/>
            </w:tcBorders>
          </w:tcPr>
          <w:p w:rsidR="00B37992" w:rsidRPr="003D4F3F" w:rsidRDefault="00B37992" w:rsidP="007B46BE">
            <w:pPr>
              <w:pBdr>
                <w:bottom w:val="single" w:sz="4" w:space="1" w:color="auto"/>
              </w:pBdr>
              <w:tabs>
                <w:tab w:val="left" w:pos="162"/>
              </w:tabs>
              <w:spacing w:line="280" w:lineRule="exact"/>
              <w:ind w:left="-18" w:right="-18"/>
              <w:jc w:val="center"/>
              <w:rPr>
                <w:rFonts w:ascii="Arial" w:hAnsi="Arial" w:cs="Arial"/>
                <w:b/>
                <w:bCs/>
                <w:snapToGrid w:val="0"/>
                <w:color w:val="000000"/>
                <w:sz w:val="20"/>
                <w:szCs w:val="20"/>
                <w:lang w:eastAsia="th-TH"/>
              </w:rPr>
            </w:pPr>
            <w:r w:rsidRPr="003D4F3F">
              <w:rPr>
                <w:rFonts w:ascii="Arial" w:hAnsi="Arial" w:cs="Arial"/>
                <w:b/>
                <w:bCs/>
                <w:snapToGrid w:val="0"/>
                <w:color w:val="000000"/>
                <w:sz w:val="20"/>
                <w:szCs w:val="20"/>
                <w:lang w:eastAsia="th-TH"/>
              </w:rPr>
              <w:t>Country</w:t>
            </w:r>
          </w:p>
        </w:tc>
        <w:tc>
          <w:tcPr>
            <w:tcW w:w="1350" w:type="dxa"/>
            <w:tcBorders>
              <w:top w:val="nil"/>
              <w:left w:val="nil"/>
              <w:bottom w:val="nil"/>
              <w:right w:val="nil"/>
            </w:tcBorders>
          </w:tcPr>
          <w:p w:rsidR="00B37992" w:rsidRPr="003D4F3F" w:rsidRDefault="00B37992" w:rsidP="007B46BE">
            <w:pPr>
              <w:pStyle w:val="Heading4"/>
              <w:pBdr>
                <w:bottom w:val="single" w:sz="4" w:space="1" w:color="auto"/>
              </w:pBdr>
              <w:spacing w:line="28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2016</w:t>
            </w:r>
          </w:p>
        </w:tc>
        <w:tc>
          <w:tcPr>
            <w:tcW w:w="1260" w:type="dxa"/>
            <w:tcBorders>
              <w:top w:val="nil"/>
              <w:left w:val="nil"/>
              <w:bottom w:val="nil"/>
              <w:right w:val="nil"/>
            </w:tcBorders>
          </w:tcPr>
          <w:p w:rsidR="00B37992" w:rsidRPr="003D4F3F" w:rsidRDefault="00B37992" w:rsidP="007B46BE">
            <w:pPr>
              <w:pStyle w:val="Heading4"/>
              <w:pBdr>
                <w:bottom w:val="single" w:sz="4" w:space="1" w:color="auto"/>
              </w:pBdr>
              <w:spacing w:line="28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2015</w:t>
            </w:r>
          </w:p>
        </w:tc>
        <w:tc>
          <w:tcPr>
            <w:tcW w:w="1080" w:type="dxa"/>
            <w:tcBorders>
              <w:top w:val="nil"/>
              <w:left w:val="nil"/>
              <w:bottom w:val="nil"/>
              <w:right w:val="nil"/>
            </w:tcBorders>
          </w:tcPr>
          <w:p w:rsidR="00B37992" w:rsidRPr="003D4F3F" w:rsidRDefault="00B37992" w:rsidP="007B46BE">
            <w:pPr>
              <w:pStyle w:val="Heading4"/>
              <w:pBdr>
                <w:bottom w:val="single" w:sz="4" w:space="1" w:color="auto"/>
              </w:pBdr>
              <w:spacing w:line="28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2016</w:t>
            </w:r>
          </w:p>
        </w:tc>
        <w:tc>
          <w:tcPr>
            <w:tcW w:w="1170" w:type="dxa"/>
            <w:tcBorders>
              <w:top w:val="nil"/>
              <w:left w:val="nil"/>
              <w:bottom w:val="nil"/>
              <w:right w:val="nil"/>
            </w:tcBorders>
          </w:tcPr>
          <w:p w:rsidR="00B37992" w:rsidRPr="003D4F3F" w:rsidRDefault="00B37992" w:rsidP="007B46BE">
            <w:pPr>
              <w:pStyle w:val="Heading4"/>
              <w:pBdr>
                <w:bottom w:val="single" w:sz="4" w:space="1" w:color="auto"/>
              </w:pBdr>
              <w:spacing w:line="28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2015</w:t>
            </w:r>
          </w:p>
        </w:tc>
      </w:tr>
      <w:tr w:rsidR="00B37992" w:rsidRPr="003D4F3F" w:rsidTr="002C1F59">
        <w:tc>
          <w:tcPr>
            <w:tcW w:w="3226" w:type="dxa"/>
            <w:tcBorders>
              <w:top w:val="nil"/>
              <w:left w:val="nil"/>
              <w:bottom w:val="nil"/>
              <w:right w:val="nil"/>
            </w:tcBorders>
          </w:tcPr>
          <w:p w:rsidR="00B37992" w:rsidRPr="003D4F3F" w:rsidRDefault="00B37992" w:rsidP="003634A8">
            <w:pPr>
              <w:ind w:left="540"/>
              <w:jc w:val="thaiDistribute"/>
              <w:rPr>
                <w:rFonts w:ascii="Arial" w:hAnsi="Arial" w:cs="Arial"/>
                <w:color w:val="000000"/>
                <w:sz w:val="16"/>
                <w:szCs w:val="16"/>
              </w:rPr>
            </w:pPr>
          </w:p>
        </w:tc>
        <w:tc>
          <w:tcPr>
            <w:tcW w:w="1260" w:type="dxa"/>
            <w:tcBorders>
              <w:top w:val="nil"/>
              <w:left w:val="nil"/>
              <w:bottom w:val="nil"/>
              <w:right w:val="nil"/>
            </w:tcBorders>
          </w:tcPr>
          <w:p w:rsidR="00B37992" w:rsidRPr="003D4F3F" w:rsidRDefault="00B37992" w:rsidP="003634A8">
            <w:pPr>
              <w:ind w:left="540"/>
              <w:jc w:val="thaiDistribute"/>
              <w:rPr>
                <w:rFonts w:ascii="Arial" w:hAnsi="Arial" w:cs="Arial"/>
                <w:color w:val="000000"/>
                <w:sz w:val="16"/>
                <w:szCs w:val="16"/>
              </w:rPr>
            </w:pPr>
          </w:p>
        </w:tc>
        <w:tc>
          <w:tcPr>
            <w:tcW w:w="1350" w:type="dxa"/>
            <w:tcBorders>
              <w:top w:val="nil"/>
              <w:left w:val="nil"/>
              <w:bottom w:val="nil"/>
              <w:right w:val="nil"/>
            </w:tcBorders>
          </w:tcPr>
          <w:p w:rsidR="00B37992" w:rsidRPr="003D4F3F" w:rsidRDefault="00B37992" w:rsidP="003634A8">
            <w:pPr>
              <w:ind w:left="540"/>
              <w:jc w:val="thaiDistribute"/>
              <w:rPr>
                <w:rFonts w:ascii="Arial" w:hAnsi="Arial" w:cs="Arial"/>
                <w:color w:val="000000"/>
                <w:sz w:val="16"/>
                <w:szCs w:val="16"/>
              </w:rPr>
            </w:pPr>
          </w:p>
        </w:tc>
        <w:tc>
          <w:tcPr>
            <w:tcW w:w="1260" w:type="dxa"/>
            <w:tcBorders>
              <w:top w:val="nil"/>
              <w:left w:val="nil"/>
              <w:bottom w:val="nil"/>
              <w:right w:val="nil"/>
            </w:tcBorders>
          </w:tcPr>
          <w:p w:rsidR="00B37992" w:rsidRPr="003D4F3F" w:rsidRDefault="00B37992" w:rsidP="003634A8">
            <w:pPr>
              <w:ind w:left="540"/>
              <w:jc w:val="thaiDistribute"/>
              <w:rPr>
                <w:rFonts w:ascii="Arial" w:hAnsi="Arial" w:cs="Arial"/>
                <w:color w:val="000000"/>
                <w:sz w:val="16"/>
                <w:szCs w:val="16"/>
              </w:rPr>
            </w:pPr>
          </w:p>
        </w:tc>
        <w:tc>
          <w:tcPr>
            <w:tcW w:w="1080" w:type="dxa"/>
            <w:tcBorders>
              <w:top w:val="nil"/>
              <w:left w:val="nil"/>
              <w:bottom w:val="nil"/>
              <w:right w:val="nil"/>
            </w:tcBorders>
          </w:tcPr>
          <w:p w:rsidR="00B37992" w:rsidRPr="003D4F3F" w:rsidRDefault="00B37992" w:rsidP="003634A8">
            <w:pPr>
              <w:ind w:left="540"/>
              <w:jc w:val="thaiDistribute"/>
              <w:rPr>
                <w:rFonts w:ascii="Arial" w:hAnsi="Arial" w:cs="Arial"/>
                <w:color w:val="000000"/>
                <w:sz w:val="16"/>
                <w:szCs w:val="16"/>
              </w:rPr>
            </w:pPr>
          </w:p>
        </w:tc>
        <w:tc>
          <w:tcPr>
            <w:tcW w:w="1170" w:type="dxa"/>
            <w:tcBorders>
              <w:top w:val="nil"/>
              <w:left w:val="nil"/>
              <w:bottom w:val="nil"/>
              <w:right w:val="nil"/>
            </w:tcBorders>
          </w:tcPr>
          <w:p w:rsidR="00B37992" w:rsidRPr="003D4F3F" w:rsidRDefault="00B37992" w:rsidP="003634A8">
            <w:pPr>
              <w:ind w:left="540"/>
              <w:jc w:val="thaiDistribute"/>
              <w:rPr>
                <w:rFonts w:ascii="Arial" w:hAnsi="Arial" w:cs="Arial"/>
                <w:color w:val="000000"/>
                <w:sz w:val="16"/>
                <w:szCs w:val="16"/>
              </w:rPr>
            </w:pPr>
          </w:p>
        </w:tc>
      </w:tr>
      <w:tr w:rsidR="00B37992" w:rsidRPr="003D4F3F" w:rsidTr="002C1F59">
        <w:tc>
          <w:tcPr>
            <w:tcW w:w="3226" w:type="dxa"/>
            <w:tcBorders>
              <w:top w:val="nil"/>
              <w:left w:val="nil"/>
              <w:bottom w:val="nil"/>
              <w:right w:val="nil"/>
            </w:tcBorders>
          </w:tcPr>
          <w:p w:rsidR="00B37992" w:rsidRPr="003D4F3F" w:rsidRDefault="00B37992" w:rsidP="007B46BE">
            <w:pPr>
              <w:tabs>
                <w:tab w:val="left" w:pos="162"/>
              </w:tabs>
              <w:spacing w:line="280" w:lineRule="exact"/>
              <w:ind w:left="148" w:right="-18"/>
              <w:rPr>
                <w:rFonts w:ascii="Arial" w:hAnsi="Arial" w:cs="Arial"/>
                <w:b/>
                <w:bCs/>
                <w:snapToGrid w:val="0"/>
                <w:color w:val="000000"/>
                <w:sz w:val="20"/>
                <w:szCs w:val="20"/>
                <w:rtl/>
                <w:cs/>
                <w:lang w:eastAsia="th-TH"/>
              </w:rPr>
            </w:pPr>
            <w:r w:rsidRPr="003D4F3F">
              <w:rPr>
                <w:rFonts w:ascii="Arial" w:hAnsi="Arial" w:cs="Arial"/>
                <w:b/>
                <w:bCs/>
                <w:snapToGrid w:val="0"/>
                <w:color w:val="000000"/>
                <w:sz w:val="20"/>
                <w:szCs w:val="20"/>
                <w:lang w:eastAsia="th-TH"/>
              </w:rPr>
              <w:t xml:space="preserve">Trade accounts receivable </w:t>
            </w:r>
          </w:p>
        </w:tc>
        <w:tc>
          <w:tcPr>
            <w:tcW w:w="1260" w:type="dxa"/>
            <w:tcBorders>
              <w:top w:val="nil"/>
              <w:left w:val="nil"/>
              <w:bottom w:val="nil"/>
              <w:right w:val="nil"/>
            </w:tcBorders>
          </w:tcPr>
          <w:p w:rsidR="00B37992" w:rsidRPr="003D4F3F" w:rsidRDefault="00B37992" w:rsidP="007B46BE">
            <w:pPr>
              <w:tabs>
                <w:tab w:val="left" w:pos="162"/>
              </w:tabs>
              <w:spacing w:line="280" w:lineRule="exact"/>
              <w:ind w:left="-18" w:right="-18"/>
              <w:rPr>
                <w:rFonts w:ascii="Arial" w:hAnsi="Arial" w:cs="Arial"/>
                <w:b/>
                <w:bCs/>
                <w:snapToGrid w:val="0"/>
                <w:color w:val="000000"/>
                <w:sz w:val="20"/>
                <w:szCs w:val="20"/>
                <w:lang w:eastAsia="th-TH"/>
              </w:rPr>
            </w:pPr>
          </w:p>
        </w:tc>
        <w:tc>
          <w:tcPr>
            <w:tcW w:w="1350" w:type="dxa"/>
            <w:tcBorders>
              <w:top w:val="nil"/>
              <w:left w:val="nil"/>
              <w:bottom w:val="nil"/>
              <w:right w:val="nil"/>
            </w:tcBorders>
          </w:tcPr>
          <w:p w:rsidR="00B37992" w:rsidRPr="003D4F3F" w:rsidRDefault="00B37992" w:rsidP="007B46BE">
            <w:pPr>
              <w:tabs>
                <w:tab w:val="left" w:pos="162"/>
              </w:tabs>
              <w:spacing w:line="280" w:lineRule="exact"/>
              <w:ind w:left="34" w:right="-18"/>
              <w:rPr>
                <w:rFonts w:ascii="Arial" w:hAnsi="Arial" w:cs="Arial"/>
                <w:b/>
                <w:bCs/>
                <w:snapToGrid w:val="0"/>
                <w:color w:val="000000"/>
                <w:sz w:val="20"/>
                <w:szCs w:val="20"/>
                <w:lang w:eastAsia="th-TH"/>
              </w:rPr>
            </w:pPr>
          </w:p>
        </w:tc>
        <w:tc>
          <w:tcPr>
            <w:tcW w:w="1260" w:type="dxa"/>
            <w:tcBorders>
              <w:top w:val="nil"/>
              <w:left w:val="nil"/>
              <w:bottom w:val="nil"/>
              <w:right w:val="nil"/>
            </w:tcBorders>
          </w:tcPr>
          <w:p w:rsidR="00B37992" w:rsidRPr="003D4F3F" w:rsidRDefault="00B37992" w:rsidP="007B46BE">
            <w:pPr>
              <w:tabs>
                <w:tab w:val="left" w:pos="162"/>
              </w:tabs>
              <w:spacing w:line="280" w:lineRule="exact"/>
              <w:ind w:left="34" w:right="-18"/>
              <w:rPr>
                <w:rFonts w:ascii="Arial" w:hAnsi="Arial" w:cs="Arial"/>
                <w:b/>
                <w:bCs/>
                <w:snapToGrid w:val="0"/>
                <w:color w:val="000000"/>
                <w:sz w:val="20"/>
                <w:szCs w:val="20"/>
                <w:lang w:eastAsia="th-TH"/>
              </w:rPr>
            </w:pPr>
          </w:p>
        </w:tc>
        <w:tc>
          <w:tcPr>
            <w:tcW w:w="1080" w:type="dxa"/>
            <w:tcBorders>
              <w:top w:val="nil"/>
              <w:left w:val="nil"/>
              <w:bottom w:val="nil"/>
              <w:right w:val="nil"/>
            </w:tcBorders>
          </w:tcPr>
          <w:p w:rsidR="00B37992" w:rsidRPr="003D4F3F" w:rsidRDefault="00B37992" w:rsidP="007B46BE">
            <w:pPr>
              <w:tabs>
                <w:tab w:val="left" w:pos="162"/>
              </w:tabs>
              <w:spacing w:line="280" w:lineRule="exact"/>
              <w:ind w:left="34" w:right="-18"/>
              <w:rPr>
                <w:rFonts w:ascii="Arial" w:hAnsi="Arial" w:cs="Arial"/>
                <w:b/>
                <w:bCs/>
                <w:snapToGrid w:val="0"/>
                <w:color w:val="000000"/>
                <w:sz w:val="20"/>
                <w:szCs w:val="20"/>
                <w:lang w:eastAsia="th-TH"/>
              </w:rPr>
            </w:pPr>
          </w:p>
        </w:tc>
        <w:tc>
          <w:tcPr>
            <w:tcW w:w="1170" w:type="dxa"/>
            <w:tcBorders>
              <w:top w:val="nil"/>
              <w:left w:val="nil"/>
              <w:bottom w:val="nil"/>
              <w:right w:val="nil"/>
            </w:tcBorders>
          </w:tcPr>
          <w:p w:rsidR="00B37992" w:rsidRPr="003D4F3F" w:rsidRDefault="00B37992" w:rsidP="007B46BE">
            <w:pPr>
              <w:tabs>
                <w:tab w:val="left" w:pos="162"/>
              </w:tabs>
              <w:spacing w:line="280" w:lineRule="exact"/>
              <w:ind w:left="34" w:right="-18"/>
              <w:rPr>
                <w:rFonts w:ascii="Arial" w:hAnsi="Arial" w:cs="Arial"/>
                <w:b/>
                <w:bCs/>
                <w:snapToGrid w:val="0"/>
                <w:color w:val="000000"/>
                <w:sz w:val="20"/>
                <w:szCs w:val="20"/>
                <w:lang w:eastAsia="th-TH"/>
              </w:rPr>
            </w:pPr>
          </w:p>
        </w:tc>
      </w:tr>
      <w:tr w:rsidR="00B37992" w:rsidRPr="003D4F3F" w:rsidTr="002C1F59">
        <w:tc>
          <w:tcPr>
            <w:tcW w:w="3226" w:type="dxa"/>
            <w:tcBorders>
              <w:top w:val="nil"/>
              <w:left w:val="nil"/>
              <w:bottom w:val="nil"/>
              <w:right w:val="nil"/>
            </w:tcBorders>
          </w:tcPr>
          <w:p w:rsidR="00B37992" w:rsidRPr="003D4F3F" w:rsidRDefault="00B37992" w:rsidP="007B46BE">
            <w:pPr>
              <w:tabs>
                <w:tab w:val="left" w:pos="162"/>
              </w:tabs>
              <w:spacing w:line="280" w:lineRule="exact"/>
              <w:ind w:left="328" w:right="-18"/>
              <w:rPr>
                <w:rFonts w:ascii="Arial" w:hAnsi="Arial" w:cs="Arial"/>
                <w:snapToGrid w:val="0"/>
                <w:color w:val="000000"/>
                <w:sz w:val="20"/>
                <w:szCs w:val="20"/>
                <w:lang w:eastAsia="th-TH"/>
              </w:rPr>
            </w:pPr>
            <w:r w:rsidRPr="003D4F3F">
              <w:rPr>
                <w:rFonts w:ascii="Arial" w:hAnsi="Arial" w:cs="Arial"/>
                <w:snapToGrid w:val="0"/>
                <w:color w:val="000000"/>
                <w:sz w:val="20"/>
                <w:szCs w:val="20"/>
                <w:lang w:eastAsia="th-TH"/>
              </w:rPr>
              <w:t>EIC International Co., Ltd.</w:t>
            </w:r>
          </w:p>
        </w:tc>
        <w:tc>
          <w:tcPr>
            <w:tcW w:w="1260" w:type="dxa"/>
            <w:tcBorders>
              <w:top w:val="nil"/>
              <w:left w:val="nil"/>
              <w:bottom w:val="nil"/>
              <w:right w:val="nil"/>
            </w:tcBorders>
          </w:tcPr>
          <w:p w:rsidR="00B37992" w:rsidRPr="003D4F3F" w:rsidRDefault="00B37992" w:rsidP="007B46BE">
            <w:pPr>
              <w:tabs>
                <w:tab w:val="left" w:pos="162"/>
              </w:tabs>
              <w:spacing w:line="280" w:lineRule="exact"/>
              <w:ind w:left="-108" w:right="-108"/>
              <w:jc w:val="center"/>
              <w:rPr>
                <w:rFonts w:ascii="Arial" w:hAnsi="Arial" w:cs="Arial"/>
                <w:snapToGrid w:val="0"/>
                <w:color w:val="000000"/>
                <w:sz w:val="20"/>
                <w:szCs w:val="20"/>
                <w:rtl/>
                <w:cs/>
                <w:lang w:eastAsia="th-TH"/>
              </w:rPr>
            </w:pPr>
            <w:r w:rsidRPr="003D4F3F">
              <w:rPr>
                <w:rFonts w:ascii="Arial" w:hAnsi="Arial" w:cs="Arial"/>
                <w:snapToGrid w:val="0"/>
                <w:color w:val="000000"/>
                <w:sz w:val="20"/>
                <w:szCs w:val="20"/>
                <w:lang w:eastAsia="th-TH"/>
              </w:rPr>
              <w:t>Hong Kong</w:t>
            </w:r>
          </w:p>
        </w:tc>
        <w:tc>
          <w:tcPr>
            <w:tcW w:w="1350" w:type="dxa"/>
            <w:tcBorders>
              <w:top w:val="nil"/>
              <w:left w:val="nil"/>
              <w:right w:val="nil"/>
            </w:tcBorders>
          </w:tcPr>
          <w:p w:rsidR="00B37992" w:rsidRPr="003D4F3F" w:rsidRDefault="00C35F7D" w:rsidP="007B46BE">
            <w:pPr>
              <w:pStyle w:val="10"/>
              <w:pBdr>
                <w:bottom w:val="none" w:sz="0" w:space="0" w:color="auto"/>
              </w:pBdr>
              <w:spacing w:line="280" w:lineRule="exact"/>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31,765,164</w:t>
            </w:r>
          </w:p>
        </w:tc>
        <w:tc>
          <w:tcPr>
            <w:tcW w:w="1260" w:type="dxa"/>
            <w:tcBorders>
              <w:top w:val="nil"/>
              <w:left w:val="nil"/>
              <w:right w:val="nil"/>
            </w:tcBorders>
          </w:tcPr>
          <w:p w:rsidR="00B37992" w:rsidRPr="003D4F3F" w:rsidRDefault="00B37992" w:rsidP="007B46BE">
            <w:pPr>
              <w:pStyle w:val="10"/>
              <w:pBdr>
                <w:bottom w:val="none" w:sz="0" w:space="0" w:color="auto"/>
              </w:pBdr>
              <w:spacing w:line="280" w:lineRule="exact"/>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25,023,138</w:t>
            </w:r>
          </w:p>
        </w:tc>
        <w:tc>
          <w:tcPr>
            <w:tcW w:w="1080" w:type="dxa"/>
            <w:tcBorders>
              <w:top w:val="nil"/>
              <w:left w:val="nil"/>
              <w:right w:val="nil"/>
            </w:tcBorders>
          </w:tcPr>
          <w:p w:rsidR="00B37992" w:rsidRPr="003D4F3F" w:rsidRDefault="00CE74A5" w:rsidP="007B46BE">
            <w:pPr>
              <w:pStyle w:val="10"/>
              <w:pBdr>
                <w:bottom w:val="none" w:sz="0" w:space="0" w:color="auto"/>
              </w:pBdr>
              <w:spacing w:line="280" w:lineRule="exact"/>
              <w:jc w:val="center"/>
              <w:rPr>
                <w:rFonts w:ascii="Arial" w:eastAsia="Cordia New" w:hAnsi="Arial" w:cs="Arial"/>
                <w:noProof/>
                <w:spacing w:val="-4"/>
                <w:sz w:val="20"/>
                <w:szCs w:val="20"/>
                <w:rtl/>
                <w:cs/>
                <w:lang w:eastAsia="en-US"/>
              </w:rPr>
            </w:pPr>
            <w:r w:rsidRPr="003D4F3F">
              <w:rPr>
                <w:rFonts w:ascii="Arial" w:eastAsia="Cordia New" w:hAnsi="Arial" w:cs="Arial"/>
                <w:noProof/>
                <w:spacing w:val="-4"/>
                <w:sz w:val="20"/>
                <w:szCs w:val="20"/>
                <w:lang w:eastAsia="en-US"/>
              </w:rPr>
              <w:t>-</w:t>
            </w:r>
          </w:p>
        </w:tc>
        <w:tc>
          <w:tcPr>
            <w:tcW w:w="1170" w:type="dxa"/>
            <w:tcBorders>
              <w:top w:val="nil"/>
              <w:left w:val="nil"/>
              <w:right w:val="nil"/>
            </w:tcBorders>
          </w:tcPr>
          <w:p w:rsidR="00B37992" w:rsidRPr="003D4F3F" w:rsidRDefault="00B37992" w:rsidP="007B46BE">
            <w:pPr>
              <w:pStyle w:val="10"/>
              <w:pBdr>
                <w:bottom w:val="none" w:sz="0" w:space="0" w:color="auto"/>
              </w:pBdr>
              <w:spacing w:line="280" w:lineRule="exact"/>
              <w:jc w:val="center"/>
              <w:rPr>
                <w:rFonts w:ascii="Arial" w:eastAsia="Cordia New" w:hAnsi="Arial" w:cs="Arial"/>
                <w:noProof/>
                <w:spacing w:val="-4"/>
                <w:sz w:val="20"/>
                <w:szCs w:val="20"/>
                <w:rtl/>
                <w:cs/>
                <w:lang w:eastAsia="en-US"/>
              </w:rPr>
            </w:pPr>
            <w:r w:rsidRPr="003D4F3F">
              <w:rPr>
                <w:rFonts w:ascii="Arial" w:eastAsia="Cordia New" w:hAnsi="Arial" w:cs="Arial"/>
                <w:noProof/>
                <w:spacing w:val="-4"/>
                <w:sz w:val="20"/>
                <w:szCs w:val="20"/>
                <w:lang w:eastAsia="en-US" w:bidi="ar-SA"/>
              </w:rPr>
              <w:t>-</w:t>
            </w:r>
          </w:p>
        </w:tc>
      </w:tr>
      <w:tr w:rsidR="00386587" w:rsidRPr="003D4F3F" w:rsidTr="002C1F59">
        <w:trPr>
          <w:trHeight w:val="80"/>
        </w:trPr>
        <w:tc>
          <w:tcPr>
            <w:tcW w:w="3226" w:type="dxa"/>
            <w:tcBorders>
              <w:top w:val="nil"/>
              <w:left w:val="nil"/>
              <w:bottom w:val="nil"/>
              <w:right w:val="nil"/>
            </w:tcBorders>
          </w:tcPr>
          <w:p w:rsidR="00386587" w:rsidRPr="003D4F3F" w:rsidRDefault="00386587" w:rsidP="005D6E7B">
            <w:pPr>
              <w:spacing w:line="280" w:lineRule="exact"/>
              <w:ind w:left="1138" w:right="-108" w:hanging="810"/>
              <w:rPr>
                <w:rFonts w:ascii="Arial" w:hAnsi="Arial" w:cs="Arial"/>
                <w:snapToGrid w:val="0"/>
                <w:color w:val="000000"/>
                <w:sz w:val="20"/>
                <w:szCs w:val="20"/>
                <w:lang w:eastAsia="th-TH"/>
              </w:rPr>
            </w:pPr>
            <w:r w:rsidRPr="003D4F3F">
              <w:rPr>
                <w:rFonts w:ascii="Arial" w:hAnsi="Arial" w:cs="Arial"/>
                <w:snapToGrid w:val="0"/>
                <w:color w:val="000000"/>
                <w:sz w:val="20"/>
                <w:szCs w:val="20"/>
                <w:u w:val="single"/>
                <w:lang w:eastAsia="th-TH"/>
              </w:rPr>
              <w:t>Less</w:t>
            </w:r>
            <w:r w:rsidRPr="003D4F3F">
              <w:rPr>
                <w:rFonts w:ascii="Arial" w:hAnsi="Arial" w:cs="Arial"/>
                <w:snapToGrid w:val="0"/>
                <w:color w:val="000000"/>
                <w:sz w:val="20"/>
                <w:szCs w:val="20"/>
                <w:lang w:eastAsia="th-TH"/>
              </w:rPr>
              <w:t xml:space="preserve"> : Allowance for doubtful account</w:t>
            </w:r>
          </w:p>
        </w:tc>
        <w:tc>
          <w:tcPr>
            <w:tcW w:w="1260" w:type="dxa"/>
            <w:tcBorders>
              <w:top w:val="nil"/>
              <w:left w:val="nil"/>
              <w:bottom w:val="nil"/>
              <w:right w:val="nil"/>
            </w:tcBorders>
          </w:tcPr>
          <w:p w:rsidR="00386587" w:rsidRPr="003D4F3F" w:rsidRDefault="00386587" w:rsidP="007B46BE">
            <w:pPr>
              <w:tabs>
                <w:tab w:val="left" w:pos="162"/>
              </w:tabs>
              <w:spacing w:line="280" w:lineRule="exact"/>
              <w:ind w:left="-108" w:right="-108"/>
              <w:jc w:val="center"/>
              <w:rPr>
                <w:rFonts w:ascii="Arial" w:hAnsi="Arial" w:cs="Arial"/>
                <w:snapToGrid w:val="0"/>
                <w:color w:val="000000"/>
                <w:sz w:val="20"/>
                <w:szCs w:val="20"/>
                <w:lang w:eastAsia="th-TH"/>
              </w:rPr>
            </w:pPr>
          </w:p>
        </w:tc>
        <w:tc>
          <w:tcPr>
            <w:tcW w:w="1350" w:type="dxa"/>
            <w:tcBorders>
              <w:top w:val="nil"/>
              <w:left w:val="nil"/>
              <w:bottom w:val="nil"/>
              <w:right w:val="nil"/>
            </w:tcBorders>
            <w:vAlign w:val="bottom"/>
          </w:tcPr>
          <w:p w:rsidR="00386587" w:rsidRPr="003D4F3F" w:rsidRDefault="00386587" w:rsidP="007B46BE">
            <w:pPr>
              <w:pStyle w:val="10"/>
              <w:pBdr>
                <w:bottom w:val="single" w:sz="4" w:space="1" w:color="auto"/>
              </w:pBdr>
              <w:spacing w:line="280" w:lineRule="exact"/>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(31,765,164)</w:t>
            </w:r>
          </w:p>
        </w:tc>
        <w:tc>
          <w:tcPr>
            <w:tcW w:w="1260" w:type="dxa"/>
            <w:tcBorders>
              <w:top w:val="nil"/>
              <w:left w:val="nil"/>
              <w:bottom w:val="nil"/>
              <w:right w:val="nil"/>
            </w:tcBorders>
            <w:vAlign w:val="bottom"/>
          </w:tcPr>
          <w:p w:rsidR="00386587" w:rsidRPr="003D4F3F" w:rsidRDefault="00386587" w:rsidP="007B46BE">
            <w:pPr>
              <w:pStyle w:val="10"/>
              <w:pBdr>
                <w:bottom w:val="single" w:sz="4" w:space="1" w:color="auto"/>
              </w:pBdr>
              <w:spacing w:line="280" w:lineRule="exact"/>
              <w:jc w:val="center"/>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w:t>
            </w:r>
          </w:p>
        </w:tc>
        <w:tc>
          <w:tcPr>
            <w:tcW w:w="1080" w:type="dxa"/>
            <w:tcBorders>
              <w:top w:val="nil"/>
              <w:left w:val="nil"/>
              <w:bottom w:val="nil"/>
              <w:right w:val="nil"/>
            </w:tcBorders>
            <w:vAlign w:val="bottom"/>
          </w:tcPr>
          <w:p w:rsidR="00386587" w:rsidRPr="003D4F3F" w:rsidRDefault="00386587" w:rsidP="007B46BE">
            <w:pPr>
              <w:pStyle w:val="10"/>
              <w:pBdr>
                <w:bottom w:val="single" w:sz="4" w:space="1" w:color="auto"/>
              </w:pBdr>
              <w:spacing w:line="280" w:lineRule="exact"/>
              <w:jc w:val="center"/>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w:t>
            </w:r>
          </w:p>
        </w:tc>
        <w:tc>
          <w:tcPr>
            <w:tcW w:w="1170" w:type="dxa"/>
            <w:tcBorders>
              <w:top w:val="nil"/>
              <w:left w:val="nil"/>
              <w:bottom w:val="nil"/>
              <w:right w:val="nil"/>
            </w:tcBorders>
            <w:vAlign w:val="bottom"/>
          </w:tcPr>
          <w:p w:rsidR="00386587" w:rsidRPr="003D4F3F" w:rsidRDefault="00386587" w:rsidP="007B46BE">
            <w:pPr>
              <w:pStyle w:val="10"/>
              <w:pBdr>
                <w:bottom w:val="single" w:sz="4" w:space="1" w:color="auto"/>
              </w:pBdr>
              <w:spacing w:line="280" w:lineRule="exact"/>
              <w:jc w:val="center"/>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w:t>
            </w:r>
          </w:p>
        </w:tc>
      </w:tr>
      <w:tr w:rsidR="00386587" w:rsidRPr="003D4F3F" w:rsidTr="002C1F59">
        <w:trPr>
          <w:trHeight w:val="80"/>
        </w:trPr>
        <w:tc>
          <w:tcPr>
            <w:tcW w:w="3226" w:type="dxa"/>
            <w:tcBorders>
              <w:top w:val="nil"/>
              <w:left w:val="nil"/>
              <w:bottom w:val="nil"/>
              <w:right w:val="nil"/>
            </w:tcBorders>
          </w:tcPr>
          <w:p w:rsidR="00386587" w:rsidRPr="003D4F3F" w:rsidRDefault="00386587" w:rsidP="002C1F59">
            <w:pPr>
              <w:tabs>
                <w:tab w:val="left" w:pos="162"/>
              </w:tabs>
              <w:spacing w:line="280" w:lineRule="exact"/>
              <w:ind w:left="328" w:right="-108"/>
              <w:rPr>
                <w:rFonts w:ascii="Arial" w:hAnsi="Arial" w:cs="Arial"/>
                <w:snapToGrid w:val="0"/>
                <w:color w:val="000000"/>
                <w:sz w:val="20"/>
                <w:szCs w:val="20"/>
                <w:lang w:eastAsia="th-TH"/>
              </w:rPr>
            </w:pPr>
          </w:p>
        </w:tc>
        <w:tc>
          <w:tcPr>
            <w:tcW w:w="1260" w:type="dxa"/>
            <w:tcBorders>
              <w:top w:val="nil"/>
              <w:left w:val="nil"/>
              <w:bottom w:val="nil"/>
              <w:right w:val="nil"/>
            </w:tcBorders>
          </w:tcPr>
          <w:p w:rsidR="00386587" w:rsidRPr="003D4F3F" w:rsidRDefault="00386587" w:rsidP="007B46BE">
            <w:pPr>
              <w:tabs>
                <w:tab w:val="left" w:pos="162"/>
              </w:tabs>
              <w:spacing w:line="280" w:lineRule="exact"/>
              <w:ind w:left="-108" w:right="-108"/>
              <w:jc w:val="center"/>
              <w:rPr>
                <w:rFonts w:ascii="Arial" w:hAnsi="Arial" w:cs="Arial"/>
                <w:snapToGrid w:val="0"/>
                <w:color w:val="000000"/>
                <w:sz w:val="20"/>
                <w:szCs w:val="20"/>
                <w:lang w:eastAsia="th-TH"/>
              </w:rPr>
            </w:pPr>
          </w:p>
        </w:tc>
        <w:tc>
          <w:tcPr>
            <w:tcW w:w="1350" w:type="dxa"/>
            <w:tcBorders>
              <w:top w:val="nil"/>
              <w:left w:val="nil"/>
              <w:bottom w:val="nil"/>
              <w:right w:val="nil"/>
            </w:tcBorders>
          </w:tcPr>
          <w:p w:rsidR="00386587" w:rsidRPr="003D4F3F" w:rsidRDefault="00386587" w:rsidP="007B46BE">
            <w:pPr>
              <w:pStyle w:val="10"/>
              <w:pBdr>
                <w:bottom w:val="none" w:sz="0" w:space="0" w:color="auto"/>
              </w:pBdr>
              <w:spacing w:line="280" w:lineRule="exact"/>
              <w:jc w:val="center"/>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w:t>
            </w:r>
          </w:p>
        </w:tc>
        <w:tc>
          <w:tcPr>
            <w:tcW w:w="1260" w:type="dxa"/>
            <w:tcBorders>
              <w:top w:val="nil"/>
              <w:left w:val="nil"/>
              <w:bottom w:val="nil"/>
              <w:right w:val="nil"/>
            </w:tcBorders>
          </w:tcPr>
          <w:p w:rsidR="00386587" w:rsidRPr="003D4F3F" w:rsidRDefault="00386587" w:rsidP="007B46BE">
            <w:pPr>
              <w:pStyle w:val="10"/>
              <w:pBdr>
                <w:bottom w:val="none" w:sz="0" w:space="0" w:color="auto"/>
              </w:pBdr>
              <w:spacing w:line="280" w:lineRule="exact"/>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25,023,138</w:t>
            </w:r>
          </w:p>
        </w:tc>
        <w:tc>
          <w:tcPr>
            <w:tcW w:w="1080" w:type="dxa"/>
            <w:tcBorders>
              <w:top w:val="nil"/>
              <w:left w:val="nil"/>
              <w:bottom w:val="nil"/>
              <w:right w:val="nil"/>
            </w:tcBorders>
          </w:tcPr>
          <w:p w:rsidR="00386587" w:rsidRPr="003D4F3F" w:rsidRDefault="00386587" w:rsidP="007B46BE">
            <w:pPr>
              <w:pStyle w:val="10"/>
              <w:pBdr>
                <w:bottom w:val="none" w:sz="0" w:space="0" w:color="auto"/>
              </w:pBdr>
              <w:spacing w:line="280" w:lineRule="exact"/>
              <w:jc w:val="center"/>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w:t>
            </w:r>
          </w:p>
        </w:tc>
        <w:tc>
          <w:tcPr>
            <w:tcW w:w="1170" w:type="dxa"/>
            <w:tcBorders>
              <w:top w:val="nil"/>
              <w:left w:val="nil"/>
              <w:bottom w:val="nil"/>
              <w:right w:val="nil"/>
            </w:tcBorders>
          </w:tcPr>
          <w:p w:rsidR="00386587" w:rsidRPr="003D4F3F" w:rsidRDefault="00386587" w:rsidP="007B46BE">
            <w:pPr>
              <w:pStyle w:val="10"/>
              <w:pBdr>
                <w:bottom w:val="none" w:sz="0" w:space="0" w:color="auto"/>
              </w:pBdr>
              <w:spacing w:line="280" w:lineRule="exact"/>
              <w:jc w:val="center"/>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w:t>
            </w:r>
          </w:p>
        </w:tc>
      </w:tr>
      <w:tr w:rsidR="00B37992" w:rsidRPr="003D4F3F" w:rsidTr="002C1F59">
        <w:trPr>
          <w:trHeight w:val="80"/>
        </w:trPr>
        <w:tc>
          <w:tcPr>
            <w:tcW w:w="3226" w:type="dxa"/>
            <w:tcBorders>
              <w:top w:val="nil"/>
              <w:left w:val="nil"/>
              <w:bottom w:val="nil"/>
              <w:right w:val="nil"/>
            </w:tcBorders>
          </w:tcPr>
          <w:p w:rsidR="00B37992" w:rsidRPr="003D4F3F" w:rsidRDefault="00B37992" w:rsidP="002C1F59">
            <w:pPr>
              <w:tabs>
                <w:tab w:val="left" w:pos="162"/>
              </w:tabs>
              <w:spacing w:line="280" w:lineRule="exact"/>
              <w:ind w:left="328" w:right="-108"/>
              <w:rPr>
                <w:rFonts w:ascii="Arial" w:hAnsi="Arial" w:cs="Arial"/>
                <w:snapToGrid w:val="0"/>
                <w:color w:val="000000"/>
                <w:sz w:val="20"/>
                <w:szCs w:val="20"/>
                <w:lang w:eastAsia="th-TH"/>
              </w:rPr>
            </w:pPr>
            <w:r w:rsidRPr="003D4F3F">
              <w:rPr>
                <w:rFonts w:ascii="Arial" w:hAnsi="Arial" w:cs="Arial"/>
                <w:snapToGrid w:val="0"/>
                <w:color w:val="000000"/>
                <w:sz w:val="20"/>
                <w:szCs w:val="20"/>
                <w:lang w:eastAsia="th-TH"/>
              </w:rPr>
              <w:t>EIC Semiconductor Inc.</w:t>
            </w:r>
          </w:p>
        </w:tc>
        <w:tc>
          <w:tcPr>
            <w:tcW w:w="1260" w:type="dxa"/>
            <w:tcBorders>
              <w:top w:val="nil"/>
              <w:left w:val="nil"/>
              <w:bottom w:val="nil"/>
              <w:right w:val="nil"/>
            </w:tcBorders>
          </w:tcPr>
          <w:p w:rsidR="00B37992" w:rsidRPr="003D4F3F" w:rsidRDefault="00B37992" w:rsidP="007B46BE">
            <w:pPr>
              <w:tabs>
                <w:tab w:val="left" w:pos="162"/>
              </w:tabs>
              <w:spacing w:line="280" w:lineRule="exact"/>
              <w:ind w:left="-108" w:right="-108"/>
              <w:jc w:val="center"/>
              <w:rPr>
                <w:rFonts w:ascii="Arial" w:hAnsi="Arial" w:cs="Arial"/>
                <w:snapToGrid w:val="0"/>
                <w:color w:val="000000"/>
                <w:sz w:val="20"/>
                <w:szCs w:val="20"/>
                <w:rtl/>
                <w:cs/>
                <w:lang w:eastAsia="th-TH"/>
              </w:rPr>
            </w:pPr>
            <w:r w:rsidRPr="003D4F3F">
              <w:rPr>
                <w:rFonts w:ascii="Arial" w:hAnsi="Arial" w:cs="Arial"/>
                <w:snapToGrid w:val="0"/>
                <w:color w:val="000000"/>
                <w:sz w:val="20"/>
                <w:szCs w:val="20"/>
                <w:lang w:eastAsia="th-TH"/>
              </w:rPr>
              <w:t>USA</w:t>
            </w:r>
          </w:p>
        </w:tc>
        <w:tc>
          <w:tcPr>
            <w:tcW w:w="1350" w:type="dxa"/>
            <w:tcBorders>
              <w:top w:val="nil"/>
              <w:left w:val="nil"/>
              <w:bottom w:val="nil"/>
              <w:right w:val="nil"/>
            </w:tcBorders>
          </w:tcPr>
          <w:p w:rsidR="00B37992" w:rsidRPr="003D4F3F" w:rsidRDefault="00C35F7D" w:rsidP="007B46BE">
            <w:pPr>
              <w:pStyle w:val="10"/>
              <w:pBdr>
                <w:bottom w:val="single" w:sz="4" w:space="1" w:color="auto"/>
              </w:pBdr>
              <w:spacing w:line="280" w:lineRule="exact"/>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8,314,845</w:t>
            </w:r>
          </w:p>
        </w:tc>
        <w:tc>
          <w:tcPr>
            <w:tcW w:w="1260" w:type="dxa"/>
            <w:tcBorders>
              <w:top w:val="nil"/>
              <w:left w:val="nil"/>
              <w:bottom w:val="nil"/>
              <w:right w:val="nil"/>
            </w:tcBorders>
          </w:tcPr>
          <w:p w:rsidR="00B37992" w:rsidRPr="003D4F3F" w:rsidRDefault="00B37992" w:rsidP="007B46BE">
            <w:pPr>
              <w:pStyle w:val="10"/>
              <w:pBdr>
                <w:bottom w:val="single" w:sz="4" w:space="1" w:color="auto"/>
              </w:pBdr>
              <w:spacing w:line="280" w:lineRule="exact"/>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6,361,474</w:t>
            </w:r>
          </w:p>
        </w:tc>
        <w:tc>
          <w:tcPr>
            <w:tcW w:w="1080" w:type="dxa"/>
            <w:tcBorders>
              <w:top w:val="nil"/>
              <w:left w:val="nil"/>
              <w:bottom w:val="nil"/>
              <w:right w:val="nil"/>
            </w:tcBorders>
          </w:tcPr>
          <w:p w:rsidR="00B37992" w:rsidRPr="003D4F3F" w:rsidRDefault="00CE74A5" w:rsidP="007B46BE">
            <w:pPr>
              <w:pStyle w:val="10"/>
              <w:pBdr>
                <w:bottom w:val="single" w:sz="4" w:space="1" w:color="auto"/>
              </w:pBdr>
              <w:spacing w:line="280" w:lineRule="exact"/>
              <w:jc w:val="center"/>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w:t>
            </w:r>
          </w:p>
        </w:tc>
        <w:tc>
          <w:tcPr>
            <w:tcW w:w="1170" w:type="dxa"/>
            <w:tcBorders>
              <w:top w:val="nil"/>
              <w:left w:val="nil"/>
              <w:bottom w:val="nil"/>
              <w:right w:val="nil"/>
            </w:tcBorders>
          </w:tcPr>
          <w:p w:rsidR="00B37992" w:rsidRPr="003D4F3F" w:rsidRDefault="00B37992" w:rsidP="007B46BE">
            <w:pPr>
              <w:pStyle w:val="10"/>
              <w:pBdr>
                <w:bottom w:val="single" w:sz="4" w:space="1" w:color="auto"/>
              </w:pBdr>
              <w:spacing w:line="280" w:lineRule="exact"/>
              <w:jc w:val="center"/>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w:t>
            </w:r>
          </w:p>
        </w:tc>
      </w:tr>
      <w:tr w:rsidR="00B37992" w:rsidRPr="003D4F3F" w:rsidTr="002C1F59">
        <w:trPr>
          <w:trHeight w:val="70"/>
        </w:trPr>
        <w:tc>
          <w:tcPr>
            <w:tcW w:w="3226" w:type="dxa"/>
            <w:tcBorders>
              <w:top w:val="nil"/>
              <w:left w:val="nil"/>
              <w:bottom w:val="nil"/>
              <w:right w:val="nil"/>
            </w:tcBorders>
          </w:tcPr>
          <w:p w:rsidR="00B37992" w:rsidRPr="003D4F3F" w:rsidRDefault="00B37992" w:rsidP="002C1F59">
            <w:pPr>
              <w:tabs>
                <w:tab w:val="left" w:pos="162"/>
              </w:tabs>
              <w:spacing w:line="280" w:lineRule="exact"/>
              <w:ind w:left="34" w:right="-108"/>
              <w:rPr>
                <w:rFonts w:ascii="Arial" w:hAnsi="Arial" w:cs="Arial"/>
                <w:snapToGrid w:val="0"/>
                <w:color w:val="000000"/>
                <w:sz w:val="20"/>
                <w:szCs w:val="20"/>
                <w:lang w:eastAsia="th-TH"/>
              </w:rPr>
            </w:pPr>
          </w:p>
        </w:tc>
        <w:tc>
          <w:tcPr>
            <w:tcW w:w="1260" w:type="dxa"/>
            <w:tcBorders>
              <w:top w:val="nil"/>
              <w:left w:val="nil"/>
              <w:bottom w:val="nil"/>
              <w:right w:val="nil"/>
            </w:tcBorders>
          </w:tcPr>
          <w:p w:rsidR="00B37992" w:rsidRPr="003D4F3F" w:rsidRDefault="00B37992" w:rsidP="007B46BE">
            <w:pPr>
              <w:tabs>
                <w:tab w:val="left" w:pos="162"/>
              </w:tabs>
              <w:spacing w:line="280" w:lineRule="exact"/>
              <w:ind w:left="-18" w:right="-18"/>
              <w:jc w:val="center"/>
              <w:rPr>
                <w:rFonts w:ascii="Arial" w:hAnsi="Arial" w:cs="Arial"/>
                <w:snapToGrid w:val="0"/>
                <w:color w:val="000000"/>
                <w:sz w:val="20"/>
                <w:szCs w:val="20"/>
                <w:lang w:eastAsia="th-TH"/>
              </w:rPr>
            </w:pPr>
          </w:p>
        </w:tc>
        <w:tc>
          <w:tcPr>
            <w:tcW w:w="1350" w:type="dxa"/>
            <w:tcBorders>
              <w:top w:val="nil"/>
              <w:left w:val="nil"/>
              <w:bottom w:val="nil"/>
              <w:right w:val="nil"/>
            </w:tcBorders>
          </w:tcPr>
          <w:p w:rsidR="00B37992" w:rsidRPr="003D4F3F" w:rsidRDefault="00850BD5" w:rsidP="007B46BE">
            <w:pPr>
              <w:pStyle w:val="10"/>
              <w:pBdr>
                <w:bottom w:val="double" w:sz="4" w:space="1" w:color="auto"/>
              </w:pBdr>
              <w:spacing w:line="280" w:lineRule="exact"/>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8,314,845</w:t>
            </w:r>
          </w:p>
        </w:tc>
        <w:tc>
          <w:tcPr>
            <w:tcW w:w="1260" w:type="dxa"/>
            <w:tcBorders>
              <w:top w:val="nil"/>
              <w:left w:val="nil"/>
              <w:bottom w:val="nil"/>
              <w:right w:val="nil"/>
            </w:tcBorders>
          </w:tcPr>
          <w:p w:rsidR="00B37992" w:rsidRPr="003D4F3F" w:rsidRDefault="00B37992" w:rsidP="007B46BE">
            <w:pPr>
              <w:pStyle w:val="10"/>
              <w:pBdr>
                <w:bottom w:val="double" w:sz="4" w:space="1" w:color="auto"/>
              </w:pBdr>
              <w:spacing w:line="280" w:lineRule="exact"/>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31,384,612</w:t>
            </w:r>
          </w:p>
        </w:tc>
        <w:tc>
          <w:tcPr>
            <w:tcW w:w="1080" w:type="dxa"/>
            <w:tcBorders>
              <w:top w:val="nil"/>
              <w:left w:val="nil"/>
              <w:bottom w:val="nil"/>
              <w:right w:val="nil"/>
            </w:tcBorders>
          </w:tcPr>
          <w:p w:rsidR="00B37992" w:rsidRPr="003D4F3F" w:rsidRDefault="00CE74A5" w:rsidP="007B46BE">
            <w:pPr>
              <w:pStyle w:val="10"/>
              <w:pBdr>
                <w:bottom w:val="double" w:sz="4" w:space="1" w:color="auto"/>
              </w:pBdr>
              <w:spacing w:line="280" w:lineRule="exact"/>
              <w:jc w:val="center"/>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w:t>
            </w:r>
          </w:p>
        </w:tc>
        <w:tc>
          <w:tcPr>
            <w:tcW w:w="1170" w:type="dxa"/>
            <w:tcBorders>
              <w:top w:val="nil"/>
              <w:left w:val="nil"/>
              <w:bottom w:val="nil"/>
              <w:right w:val="nil"/>
            </w:tcBorders>
          </w:tcPr>
          <w:p w:rsidR="00B37992" w:rsidRPr="003D4F3F" w:rsidRDefault="00B37992" w:rsidP="007B46BE">
            <w:pPr>
              <w:pStyle w:val="10"/>
              <w:pBdr>
                <w:bottom w:val="double" w:sz="4" w:space="1" w:color="auto"/>
              </w:pBdr>
              <w:spacing w:line="280" w:lineRule="exact"/>
              <w:jc w:val="center"/>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w:t>
            </w:r>
          </w:p>
        </w:tc>
      </w:tr>
      <w:tr w:rsidR="00CE74A5" w:rsidRPr="003D4F3F" w:rsidTr="003634A8">
        <w:trPr>
          <w:trHeight w:val="66"/>
        </w:trPr>
        <w:tc>
          <w:tcPr>
            <w:tcW w:w="3226" w:type="dxa"/>
            <w:tcBorders>
              <w:top w:val="nil"/>
              <w:left w:val="nil"/>
              <w:bottom w:val="nil"/>
              <w:right w:val="nil"/>
            </w:tcBorders>
          </w:tcPr>
          <w:p w:rsidR="00CE74A5" w:rsidRPr="003D4F3F" w:rsidRDefault="00CE74A5" w:rsidP="003634A8">
            <w:pPr>
              <w:ind w:left="540"/>
              <w:jc w:val="thaiDistribute"/>
              <w:rPr>
                <w:rFonts w:ascii="Arial" w:hAnsi="Arial" w:cs="Arial"/>
                <w:color w:val="000000"/>
                <w:sz w:val="16"/>
                <w:szCs w:val="16"/>
              </w:rPr>
            </w:pPr>
            <w:r w:rsidRPr="003D4F3F">
              <w:rPr>
                <w:rFonts w:ascii="Arial" w:hAnsi="Arial" w:cs="Arial"/>
                <w:color w:val="000000"/>
                <w:sz w:val="16"/>
                <w:szCs w:val="16"/>
              </w:rPr>
              <w:tab/>
            </w:r>
          </w:p>
        </w:tc>
        <w:tc>
          <w:tcPr>
            <w:tcW w:w="1260" w:type="dxa"/>
            <w:tcBorders>
              <w:top w:val="nil"/>
              <w:left w:val="nil"/>
              <w:bottom w:val="nil"/>
              <w:right w:val="nil"/>
            </w:tcBorders>
          </w:tcPr>
          <w:p w:rsidR="00CE74A5" w:rsidRPr="003D4F3F" w:rsidRDefault="00CE74A5" w:rsidP="003634A8">
            <w:pPr>
              <w:ind w:left="540"/>
              <w:jc w:val="thaiDistribute"/>
              <w:rPr>
                <w:rFonts w:ascii="Arial" w:hAnsi="Arial" w:cs="Arial"/>
                <w:color w:val="000000"/>
                <w:sz w:val="16"/>
                <w:szCs w:val="16"/>
              </w:rPr>
            </w:pPr>
          </w:p>
        </w:tc>
        <w:tc>
          <w:tcPr>
            <w:tcW w:w="1350" w:type="dxa"/>
            <w:tcBorders>
              <w:top w:val="nil"/>
              <w:left w:val="nil"/>
              <w:bottom w:val="nil"/>
              <w:right w:val="nil"/>
            </w:tcBorders>
          </w:tcPr>
          <w:p w:rsidR="00CE74A5" w:rsidRPr="003D4F3F" w:rsidRDefault="00CE74A5" w:rsidP="003634A8">
            <w:pPr>
              <w:ind w:left="540"/>
              <w:jc w:val="thaiDistribute"/>
              <w:rPr>
                <w:rFonts w:ascii="Arial" w:hAnsi="Arial" w:cs="Arial"/>
                <w:color w:val="000000"/>
                <w:sz w:val="16"/>
                <w:szCs w:val="16"/>
              </w:rPr>
            </w:pPr>
          </w:p>
        </w:tc>
        <w:tc>
          <w:tcPr>
            <w:tcW w:w="1260" w:type="dxa"/>
            <w:tcBorders>
              <w:top w:val="nil"/>
              <w:left w:val="nil"/>
              <w:bottom w:val="nil"/>
              <w:right w:val="nil"/>
            </w:tcBorders>
          </w:tcPr>
          <w:p w:rsidR="00CE74A5" w:rsidRPr="003D4F3F" w:rsidRDefault="00CE74A5" w:rsidP="003634A8">
            <w:pPr>
              <w:ind w:left="540"/>
              <w:jc w:val="thaiDistribute"/>
              <w:rPr>
                <w:rFonts w:ascii="Arial" w:hAnsi="Arial" w:cs="Arial"/>
                <w:color w:val="000000"/>
                <w:sz w:val="16"/>
                <w:szCs w:val="16"/>
              </w:rPr>
            </w:pPr>
          </w:p>
        </w:tc>
        <w:tc>
          <w:tcPr>
            <w:tcW w:w="1080" w:type="dxa"/>
            <w:tcBorders>
              <w:top w:val="nil"/>
              <w:left w:val="nil"/>
              <w:bottom w:val="nil"/>
              <w:right w:val="nil"/>
            </w:tcBorders>
          </w:tcPr>
          <w:p w:rsidR="00CE74A5" w:rsidRPr="003D4F3F" w:rsidRDefault="00CE74A5" w:rsidP="003634A8">
            <w:pPr>
              <w:ind w:left="540"/>
              <w:jc w:val="thaiDistribute"/>
              <w:rPr>
                <w:rFonts w:ascii="Arial" w:hAnsi="Arial" w:cs="Arial"/>
                <w:color w:val="000000"/>
                <w:sz w:val="16"/>
                <w:szCs w:val="16"/>
              </w:rPr>
            </w:pPr>
          </w:p>
        </w:tc>
        <w:tc>
          <w:tcPr>
            <w:tcW w:w="1170" w:type="dxa"/>
            <w:tcBorders>
              <w:top w:val="nil"/>
              <w:left w:val="nil"/>
              <w:bottom w:val="nil"/>
              <w:right w:val="nil"/>
            </w:tcBorders>
          </w:tcPr>
          <w:p w:rsidR="00CE74A5" w:rsidRPr="003D4F3F" w:rsidRDefault="00CE74A5" w:rsidP="003634A8">
            <w:pPr>
              <w:ind w:left="540"/>
              <w:jc w:val="thaiDistribute"/>
              <w:rPr>
                <w:rFonts w:ascii="Arial" w:hAnsi="Arial" w:cs="Arial"/>
                <w:color w:val="000000"/>
                <w:sz w:val="16"/>
                <w:szCs w:val="16"/>
              </w:rPr>
            </w:pPr>
          </w:p>
        </w:tc>
      </w:tr>
      <w:tr w:rsidR="00CE74A5" w:rsidRPr="003D4F3F" w:rsidTr="002C1F59">
        <w:trPr>
          <w:trHeight w:val="70"/>
        </w:trPr>
        <w:tc>
          <w:tcPr>
            <w:tcW w:w="3226" w:type="dxa"/>
            <w:tcBorders>
              <w:top w:val="nil"/>
              <w:left w:val="nil"/>
              <w:bottom w:val="nil"/>
              <w:right w:val="nil"/>
            </w:tcBorders>
          </w:tcPr>
          <w:p w:rsidR="00CE74A5" w:rsidRPr="003D4F3F" w:rsidRDefault="00CE74A5" w:rsidP="002C1F59">
            <w:pPr>
              <w:tabs>
                <w:tab w:val="left" w:pos="162"/>
              </w:tabs>
              <w:spacing w:line="280" w:lineRule="exact"/>
              <w:ind w:left="148" w:right="-108"/>
              <w:rPr>
                <w:rFonts w:ascii="Arial" w:hAnsi="Arial" w:cs="Arial"/>
                <w:b/>
                <w:bCs/>
                <w:snapToGrid w:val="0"/>
                <w:color w:val="000000"/>
                <w:sz w:val="20"/>
                <w:szCs w:val="20"/>
                <w:lang w:eastAsia="th-TH"/>
              </w:rPr>
            </w:pPr>
            <w:r w:rsidRPr="003D4F3F">
              <w:rPr>
                <w:rFonts w:ascii="Arial" w:hAnsi="Arial" w:cs="Arial"/>
                <w:b/>
                <w:bCs/>
                <w:snapToGrid w:val="0"/>
                <w:color w:val="000000"/>
                <w:sz w:val="20"/>
                <w:szCs w:val="20"/>
                <w:lang w:eastAsia="th-TH"/>
              </w:rPr>
              <w:t>Trade account payable</w:t>
            </w:r>
          </w:p>
        </w:tc>
        <w:tc>
          <w:tcPr>
            <w:tcW w:w="1260" w:type="dxa"/>
            <w:tcBorders>
              <w:top w:val="nil"/>
              <w:left w:val="nil"/>
              <w:bottom w:val="nil"/>
              <w:right w:val="nil"/>
            </w:tcBorders>
          </w:tcPr>
          <w:p w:rsidR="00CE74A5" w:rsidRPr="003D4F3F" w:rsidRDefault="00CE74A5" w:rsidP="007B46BE">
            <w:pPr>
              <w:tabs>
                <w:tab w:val="left" w:pos="162"/>
              </w:tabs>
              <w:spacing w:line="280" w:lineRule="exact"/>
              <w:ind w:left="-18" w:right="-18"/>
              <w:jc w:val="center"/>
              <w:rPr>
                <w:rFonts w:ascii="Arial" w:hAnsi="Arial" w:cs="Arial"/>
                <w:snapToGrid w:val="0"/>
                <w:color w:val="000000"/>
                <w:sz w:val="20"/>
                <w:szCs w:val="20"/>
                <w:lang w:eastAsia="th-TH"/>
              </w:rPr>
            </w:pPr>
          </w:p>
        </w:tc>
        <w:tc>
          <w:tcPr>
            <w:tcW w:w="1350" w:type="dxa"/>
            <w:tcBorders>
              <w:top w:val="nil"/>
              <w:left w:val="nil"/>
              <w:bottom w:val="nil"/>
              <w:right w:val="nil"/>
            </w:tcBorders>
          </w:tcPr>
          <w:p w:rsidR="00CE74A5" w:rsidRPr="003D4F3F" w:rsidRDefault="00CE74A5" w:rsidP="007B46BE">
            <w:pPr>
              <w:pStyle w:val="10"/>
              <w:pBdr>
                <w:bottom w:val="none" w:sz="0" w:space="0" w:color="auto"/>
              </w:pBdr>
              <w:spacing w:line="280" w:lineRule="exact"/>
              <w:rPr>
                <w:rFonts w:ascii="Arial" w:eastAsia="Cordia New" w:hAnsi="Arial" w:cs="Arial"/>
                <w:noProof/>
                <w:spacing w:val="-4"/>
                <w:sz w:val="20"/>
                <w:szCs w:val="20"/>
                <w:lang w:eastAsia="en-US" w:bidi="ar-SA"/>
              </w:rPr>
            </w:pPr>
          </w:p>
        </w:tc>
        <w:tc>
          <w:tcPr>
            <w:tcW w:w="1260" w:type="dxa"/>
            <w:tcBorders>
              <w:top w:val="nil"/>
              <w:left w:val="nil"/>
              <w:bottom w:val="nil"/>
              <w:right w:val="nil"/>
            </w:tcBorders>
          </w:tcPr>
          <w:p w:rsidR="00CE74A5" w:rsidRPr="003D4F3F" w:rsidRDefault="00CE74A5" w:rsidP="007B46BE">
            <w:pPr>
              <w:pStyle w:val="10"/>
              <w:pBdr>
                <w:bottom w:val="none" w:sz="0" w:space="0" w:color="auto"/>
              </w:pBdr>
              <w:spacing w:line="280" w:lineRule="exact"/>
              <w:rPr>
                <w:rFonts w:ascii="Arial" w:eastAsia="Cordia New" w:hAnsi="Arial" w:cs="Arial"/>
                <w:noProof/>
                <w:spacing w:val="-4"/>
                <w:sz w:val="20"/>
                <w:szCs w:val="20"/>
                <w:lang w:eastAsia="en-US" w:bidi="ar-SA"/>
              </w:rPr>
            </w:pPr>
          </w:p>
        </w:tc>
        <w:tc>
          <w:tcPr>
            <w:tcW w:w="1080" w:type="dxa"/>
            <w:tcBorders>
              <w:top w:val="nil"/>
              <w:left w:val="nil"/>
              <w:bottom w:val="nil"/>
              <w:right w:val="nil"/>
            </w:tcBorders>
          </w:tcPr>
          <w:p w:rsidR="00CE74A5" w:rsidRPr="003D4F3F" w:rsidRDefault="00CE74A5" w:rsidP="007B46BE">
            <w:pPr>
              <w:pStyle w:val="10"/>
              <w:pBdr>
                <w:bottom w:val="none" w:sz="0" w:space="0" w:color="auto"/>
              </w:pBdr>
              <w:spacing w:line="280" w:lineRule="exact"/>
              <w:jc w:val="center"/>
              <w:rPr>
                <w:rFonts w:ascii="Arial" w:eastAsia="Cordia New" w:hAnsi="Arial" w:cs="Arial"/>
                <w:noProof/>
                <w:spacing w:val="-4"/>
                <w:sz w:val="20"/>
                <w:szCs w:val="20"/>
                <w:lang w:eastAsia="en-US" w:bidi="ar-SA"/>
              </w:rPr>
            </w:pPr>
          </w:p>
        </w:tc>
        <w:tc>
          <w:tcPr>
            <w:tcW w:w="1170" w:type="dxa"/>
            <w:tcBorders>
              <w:top w:val="nil"/>
              <w:left w:val="nil"/>
              <w:bottom w:val="nil"/>
              <w:right w:val="nil"/>
            </w:tcBorders>
          </w:tcPr>
          <w:p w:rsidR="00CE74A5" w:rsidRPr="003D4F3F" w:rsidRDefault="00CE74A5" w:rsidP="007B46BE">
            <w:pPr>
              <w:pStyle w:val="10"/>
              <w:pBdr>
                <w:bottom w:val="none" w:sz="0" w:space="0" w:color="auto"/>
              </w:pBdr>
              <w:spacing w:line="280" w:lineRule="exact"/>
              <w:jc w:val="center"/>
              <w:rPr>
                <w:rFonts w:ascii="Arial" w:eastAsia="Cordia New" w:hAnsi="Arial" w:cs="Arial"/>
                <w:noProof/>
                <w:spacing w:val="-4"/>
                <w:sz w:val="20"/>
                <w:szCs w:val="20"/>
                <w:lang w:eastAsia="en-US" w:bidi="ar-SA"/>
              </w:rPr>
            </w:pPr>
          </w:p>
        </w:tc>
      </w:tr>
      <w:tr w:rsidR="00CE74A5" w:rsidRPr="003D4F3F" w:rsidTr="002C1F59">
        <w:trPr>
          <w:trHeight w:val="70"/>
        </w:trPr>
        <w:tc>
          <w:tcPr>
            <w:tcW w:w="3226" w:type="dxa"/>
            <w:tcBorders>
              <w:top w:val="nil"/>
              <w:left w:val="nil"/>
              <w:bottom w:val="nil"/>
              <w:right w:val="nil"/>
            </w:tcBorders>
          </w:tcPr>
          <w:p w:rsidR="00CE74A5" w:rsidRPr="003D4F3F" w:rsidRDefault="00CE74A5" w:rsidP="002C1F59">
            <w:pPr>
              <w:tabs>
                <w:tab w:val="left" w:pos="162"/>
              </w:tabs>
              <w:spacing w:line="280" w:lineRule="exact"/>
              <w:ind w:left="328" w:right="-108"/>
              <w:rPr>
                <w:rFonts w:ascii="Arial" w:hAnsi="Arial" w:cs="Arial"/>
                <w:snapToGrid w:val="0"/>
                <w:color w:val="000000"/>
                <w:sz w:val="20"/>
                <w:szCs w:val="20"/>
                <w:lang w:eastAsia="th-TH"/>
              </w:rPr>
            </w:pPr>
            <w:r w:rsidRPr="003D4F3F">
              <w:rPr>
                <w:rFonts w:ascii="Arial" w:hAnsi="Arial" w:cs="Arial"/>
                <w:snapToGrid w:val="0"/>
                <w:color w:val="000000"/>
                <w:sz w:val="20"/>
                <w:szCs w:val="20"/>
                <w:lang w:eastAsia="th-TH"/>
              </w:rPr>
              <w:t>Sun Light Electronics (HK) Ltd.</w:t>
            </w:r>
          </w:p>
        </w:tc>
        <w:tc>
          <w:tcPr>
            <w:tcW w:w="1260" w:type="dxa"/>
            <w:tcBorders>
              <w:top w:val="nil"/>
              <w:left w:val="nil"/>
              <w:bottom w:val="nil"/>
              <w:right w:val="nil"/>
            </w:tcBorders>
          </w:tcPr>
          <w:p w:rsidR="00CE74A5" w:rsidRPr="003D4F3F" w:rsidRDefault="0009306C" w:rsidP="007B46BE">
            <w:pPr>
              <w:spacing w:line="280" w:lineRule="exact"/>
              <w:ind w:left="-18" w:right="-108" w:hanging="90"/>
              <w:jc w:val="center"/>
              <w:rPr>
                <w:rFonts w:ascii="Arial" w:hAnsi="Arial" w:cs="Arial"/>
                <w:snapToGrid w:val="0"/>
                <w:color w:val="000000"/>
                <w:sz w:val="20"/>
                <w:szCs w:val="20"/>
                <w:lang w:eastAsia="th-TH"/>
              </w:rPr>
            </w:pPr>
            <w:r w:rsidRPr="003D4F3F">
              <w:rPr>
                <w:rFonts w:ascii="Arial" w:hAnsi="Arial" w:cs="Arial"/>
                <w:snapToGrid w:val="0"/>
                <w:color w:val="000000"/>
                <w:sz w:val="20"/>
                <w:szCs w:val="20"/>
                <w:lang w:eastAsia="th-TH"/>
              </w:rPr>
              <w:t>Hong kong</w:t>
            </w:r>
          </w:p>
        </w:tc>
        <w:tc>
          <w:tcPr>
            <w:tcW w:w="1350" w:type="dxa"/>
            <w:tcBorders>
              <w:top w:val="nil"/>
              <w:left w:val="nil"/>
              <w:bottom w:val="nil"/>
              <w:right w:val="nil"/>
            </w:tcBorders>
          </w:tcPr>
          <w:p w:rsidR="00CE74A5" w:rsidRPr="003D4F3F" w:rsidRDefault="00CE74A5" w:rsidP="007B46BE">
            <w:pPr>
              <w:pStyle w:val="10"/>
              <w:pBdr>
                <w:bottom w:val="double" w:sz="4" w:space="1" w:color="auto"/>
              </w:pBdr>
              <w:spacing w:line="280" w:lineRule="exact"/>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534,</w:t>
            </w:r>
            <w:r w:rsidR="0067730A" w:rsidRPr="003D4F3F">
              <w:rPr>
                <w:rFonts w:ascii="Arial" w:eastAsia="Cordia New" w:hAnsi="Arial" w:cs="Arial"/>
                <w:noProof/>
                <w:spacing w:val="-4"/>
                <w:sz w:val="20"/>
                <w:szCs w:val="20"/>
                <w:lang w:eastAsia="en-US" w:bidi="ar-SA"/>
              </w:rPr>
              <w:t>9</w:t>
            </w:r>
            <w:r w:rsidRPr="003D4F3F">
              <w:rPr>
                <w:rFonts w:ascii="Arial" w:eastAsia="Cordia New" w:hAnsi="Arial" w:cs="Arial"/>
                <w:noProof/>
                <w:spacing w:val="-4"/>
                <w:sz w:val="20"/>
                <w:szCs w:val="20"/>
                <w:lang w:eastAsia="en-US" w:bidi="ar-SA"/>
              </w:rPr>
              <w:t>1</w:t>
            </w:r>
            <w:r w:rsidR="0067730A" w:rsidRPr="003D4F3F">
              <w:rPr>
                <w:rFonts w:ascii="Arial" w:eastAsia="Cordia New" w:hAnsi="Arial" w:cs="Arial"/>
                <w:noProof/>
                <w:spacing w:val="-4"/>
                <w:sz w:val="20"/>
                <w:szCs w:val="20"/>
                <w:lang w:eastAsia="en-US" w:bidi="ar-SA"/>
              </w:rPr>
              <w:t>5</w:t>
            </w:r>
          </w:p>
        </w:tc>
        <w:tc>
          <w:tcPr>
            <w:tcW w:w="1260" w:type="dxa"/>
            <w:tcBorders>
              <w:top w:val="nil"/>
              <w:left w:val="nil"/>
              <w:bottom w:val="nil"/>
              <w:right w:val="nil"/>
            </w:tcBorders>
          </w:tcPr>
          <w:p w:rsidR="00CE74A5" w:rsidRPr="003D4F3F" w:rsidRDefault="00CE74A5" w:rsidP="007B46BE">
            <w:pPr>
              <w:pStyle w:val="10"/>
              <w:pBdr>
                <w:bottom w:val="double" w:sz="4" w:space="1" w:color="auto"/>
              </w:pBdr>
              <w:spacing w:line="280" w:lineRule="exact"/>
              <w:jc w:val="center"/>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w:t>
            </w:r>
          </w:p>
        </w:tc>
        <w:tc>
          <w:tcPr>
            <w:tcW w:w="1080" w:type="dxa"/>
            <w:tcBorders>
              <w:top w:val="nil"/>
              <w:left w:val="nil"/>
              <w:bottom w:val="nil"/>
              <w:right w:val="nil"/>
            </w:tcBorders>
          </w:tcPr>
          <w:p w:rsidR="00CE74A5" w:rsidRPr="003D4F3F" w:rsidRDefault="00CE74A5" w:rsidP="007B46BE">
            <w:pPr>
              <w:pStyle w:val="10"/>
              <w:pBdr>
                <w:bottom w:val="double" w:sz="4" w:space="1" w:color="auto"/>
              </w:pBdr>
              <w:spacing w:line="280" w:lineRule="exact"/>
              <w:jc w:val="center"/>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w:t>
            </w:r>
          </w:p>
        </w:tc>
        <w:tc>
          <w:tcPr>
            <w:tcW w:w="1170" w:type="dxa"/>
            <w:tcBorders>
              <w:top w:val="nil"/>
              <w:left w:val="nil"/>
              <w:bottom w:val="nil"/>
              <w:right w:val="nil"/>
            </w:tcBorders>
          </w:tcPr>
          <w:p w:rsidR="00CE74A5" w:rsidRPr="003D4F3F" w:rsidRDefault="00CE74A5" w:rsidP="007B46BE">
            <w:pPr>
              <w:pStyle w:val="10"/>
              <w:pBdr>
                <w:bottom w:val="double" w:sz="4" w:space="1" w:color="auto"/>
              </w:pBdr>
              <w:spacing w:line="280" w:lineRule="exact"/>
              <w:jc w:val="center"/>
              <w:rPr>
                <w:rFonts w:ascii="Arial" w:eastAsia="Cordia New" w:hAnsi="Arial" w:cs="Arial"/>
                <w:noProof/>
                <w:spacing w:val="-4"/>
                <w:sz w:val="20"/>
                <w:szCs w:val="20"/>
                <w:lang w:eastAsia="en-US" w:bidi="ar-SA"/>
              </w:rPr>
            </w:pPr>
            <w:r w:rsidRPr="003D4F3F">
              <w:rPr>
                <w:rFonts w:ascii="Arial" w:eastAsia="Cordia New" w:hAnsi="Arial" w:cs="Arial"/>
                <w:noProof/>
                <w:spacing w:val="-4"/>
                <w:sz w:val="20"/>
                <w:szCs w:val="20"/>
                <w:lang w:eastAsia="en-US" w:bidi="ar-SA"/>
              </w:rPr>
              <w:t>-</w:t>
            </w:r>
          </w:p>
        </w:tc>
      </w:tr>
    </w:tbl>
    <w:p w:rsidR="00386587" w:rsidRPr="003D4F3F" w:rsidRDefault="00386587" w:rsidP="00B37992">
      <w:pPr>
        <w:ind w:left="567"/>
        <w:jc w:val="both"/>
        <w:rPr>
          <w:rFonts w:ascii="Arial" w:hAnsi="Arial" w:cs="Arial"/>
          <w:snapToGrid w:val="0"/>
          <w:color w:val="000000"/>
          <w:spacing w:val="-4"/>
          <w:sz w:val="16"/>
          <w:szCs w:val="16"/>
          <w:lang w:eastAsia="th-TH"/>
        </w:rPr>
      </w:pPr>
    </w:p>
    <w:p w:rsidR="00B37992" w:rsidRPr="003D4F3F" w:rsidRDefault="00B37992" w:rsidP="00B37992">
      <w:pPr>
        <w:numPr>
          <w:ilvl w:val="0"/>
          <w:numId w:val="2"/>
        </w:numPr>
        <w:tabs>
          <w:tab w:val="left" w:pos="540"/>
        </w:tabs>
        <w:ind w:hanging="3510"/>
        <w:jc w:val="both"/>
        <w:rPr>
          <w:rFonts w:ascii="Arial" w:hAnsi="Arial" w:cs="Arial"/>
          <w:b/>
          <w:caps/>
          <w:noProof w:val="0"/>
          <w:sz w:val="20"/>
          <w:szCs w:val="20"/>
          <w:rtl/>
          <w:cs/>
        </w:rPr>
      </w:pPr>
      <w:r w:rsidRPr="003D4F3F">
        <w:rPr>
          <w:rFonts w:ascii="Arial" w:hAnsi="Arial" w:cs="Arial"/>
          <w:b/>
          <w:caps/>
          <w:noProof w:val="0"/>
          <w:sz w:val="20"/>
          <w:szCs w:val="20"/>
        </w:rPr>
        <w:t>CASH AND CASH EQUIVALENTS</w:t>
      </w:r>
    </w:p>
    <w:p w:rsidR="00B37992" w:rsidRPr="003D4F3F" w:rsidRDefault="00B37992" w:rsidP="00B37992">
      <w:pPr>
        <w:ind w:left="567"/>
        <w:jc w:val="both"/>
        <w:rPr>
          <w:rFonts w:ascii="Arial" w:hAnsi="Arial" w:cs="Arial"/>
          <w:snapToGrid w:val="0"/>
          <w:color w:val="000000"/>
          <w:spacing w:val="-4"/>
          <w:sz w:val="16"/>
          <w:szCs w:val="16"/>
          <w:lang w:eastAsia="th-TH"/>
        </w:rPr>
      </w:pPr>
    </w:p>
    <w:tbl>
      <w:tblPr>
        <w:tblW w:w="9090" w:type="dxa"/>
        <w:tblInd w:w="558" w:type="dxa"/>
        <w:tblLayout w:type="fixed"/>
        <w:tblLook w:val="0000" w:firstRow="0" w:lastRow="0" w:firstColumn="0" w:lastColumn="0" w:noHBand="0" w:noVBand="0"/>
      </w:tblPr>
      <w:tblGrid>
        <w:gridCol w:w="3780"/>
        <w:gridCol w:w="1350"/>
        <w:gridCol w:w="1350"/>
        <w:gridCol w:w="1260"/>
        <w:gridCol w:w="1350"/>
      </w:tblGrid>
      <w:tr w:rsidR="00B37992" w:rsidRPr="003D4F3F" w:rsidTr="0009306C">
        <w:trPr>
          <w:tblHeader/>
        </w:trPr>
        <w:tc>
          <w:tcPr>
            <w:tcW w:w="3780" w:type="dxa"/>
          </w:tcPr>
          <w:p w:rsidR="00B37992" w:rsidRPr="003D4F3F" w:rsidRDefault="00B37992" w:rsidP="00C77DBA">
            <w:pPr>
              <w:spacing w:line="300" w:lineRule="exact"/>
              <w:ind w:right="-144" w:hanging="18"/>
              <w:rPr>
                <w:rFonts w:ascii="Arial" w:hAnsi="Arial" w:cs="Arial"/>
                <w:b/>
                <w:bCs/>
                <w:sz w:val="20"/>
                <w:szCs w:val="20"/>
                <w:rtl/>
                <w:cs/>
              </w:rPr>
            </w:pPr>
          </w:p>
        </w:tc>
        <w:tc>
          <w:tcPr>
            <w:tcW w:w="5310" w:type="dxa"/>
            <w:gridSpan w:val="4"/>
          </w:tcPr>
          <w:p w:rsidR="00B37992" w:rsidRPr="003D4F3F" w:rsidRDefault="00B37992" w:rsidP="00C77DBA">
            <w:pPr>
              <w:pStyle w:val="Heading4"/>
              <w:pBdr>
                <w:bottom w:val="single" w:sz="4" w:space="1" w:color="auto"/>
              </w:pBdr>
              <w:spacing w:line="300" w:lineRule="exact"/>
              <w:ind w:left="-18"/>
              <w:rPr>
                <w:rFonts w:ascii="Arial" w:hAnsi="Arial" w:cs="Arial"/>
                <w:b/>
                <w:bCs/>
                <w:sz w:val="20"/>
                <w:szCs w:val="20"/>
                <w:u w:val="none"/>
                <w:rtl/>
                <w:cs/>
              </w:rPr>
            </w:pPr>
            <w:r w:rsidRPr="003D4F3F">
              <w:rPr>
                <w:rFonts w:ascii="Arial" w:hAnsi="Arial" w:cs="Arial"/>
                <w:b/>
                <w:bCs/>
                <w:sz w:val="20"/>
                <w:szCs w:val="20"/>
                <w:u w:val="none"/>
              </w:rPr>
              <w:t>(Unit: Baht)</w:t>
            </w:r>
          </w:p>
        </w:tc>
      </w:tr>
      <w:tr w:rsidR="00B37992" w:rsidRPr="003D4F3F" w:rsidTr="0009306C">
        <w:trPr>
          <w:trHeight w:val="66"/>
          <w:tblHeader/>
        </w:trPr>
        <w:tc>
          <w:tcPr>
            <w:tcW w:w="3780" w:type="dxa"/>
          </w:tcPr>
          <w:p w:rsidR="00B37992" w:rsidRPr="003D4F3F" w:rsidRDefault="00B37992" w:rsidP="00C77DBA">
            <w:pPr>
              <w:spacing w:line="300" w:lineRule="exact"/>
              <w:ind w:right="-144" w:hanging="18"/>
              <w:rPr>
                <w:rFonts w:ascii="Arial" w:hAnsi="Arial" w:cs="Arial"/>
                <w:b/>
                <w:bCs/>
                <w:sz w:val="20"/>
                <w:szCs w:val="20"/>
                <w:rtl/>
                <w:cs/>
              </w:rPr>
            </w:pPr>
          </w:p>
        </w:tc>
        <w:tc>
          <w:tcPr>
            <w:tcW w:w="2700" w:type="dxa"/>
            <w:gridSpan w:val="2"/>
          </w:tcPr>
          <w:p w:rsidR="00B37992" w:rsidRPr="003D4F3F" w:rsidRDefault="00B37992" w:rsidP="00C77DBA">
            <w:pPr>
              <w:pStyle w:val="Heading4"/>
              <w:pBdr>
                <w:bottom w:val="single" w:sz="4" w:space="1" w:color="auto"/>
              </w:pBdr>
              <w:spacing w:line="300" w:lineRule="exact"/>
              <w:ind w:left="-18"/>
              <w:rPr>
                <w:rFonts w:ascii="Arial" w:hAnsi="Arial" w:cs="Arial"/>
                <w:b/>
                <w:bCs/>
                <w:sz w:val="20"/>
                <w:szCs w:val="20"/>
                <w:u w:val="none"/>
                <w:rtl/>
                <w:cs/>
              </w:rPr>
            </w:pPr>
            <w:r w:rsidRPr="003D4F3F">
              <w:rPr>
                <w:rFonts w:ascii="Arial" w:hAnsi="Arial" w:cs="Arial"/>
                <w:b/>
                <w:bCs/>
                <w:sz w:val="20"/>
                <w:szCs w:val="20"/>
                <w:u w:val="none"/>
              </w:rPr>
              <w:t>Consolidated</w:t>
            </w:r>
          </w:p>
        </w:tc>
        <w:tc>
          <w:tcPr>
            <w:tcW w:w="2610" w:type="dxa"/>
            <w:gridSpan w:val="2"/>
          </w:tcPr>
          <w:p w:rsidR="00B37992" w:rsidRPr="003D4F3F" w:rsidRDefault="00B37992" w:rsidP="00C77DBA">
            <w:pPr>
              <w:pStyle w:val="Heading4"/>
              <w:pBdr>
                <w:bottom w:val="single" w:sz="4" w:space="1" w:color="auto"/>
              </w:pBdr>
              <w:spacing w:line="300" w:lineRule="exact"/>
              <w:ind w:left="-18"/>
              <w:rPr>
                <w:rFonts w:ascii="Arial" w:hAnsi="Arial" w:cs="Arial"/>
                <w:b/>
                <w:bCs/>
                <w:sz w:val="20"/>
                <w:szCs w:val="20"/>
                <w:u w:val="none"/>
                <w:rtl/>
                <w:cs/>
              </w:rPr>
            </w:pPr>
            <w:r w:rsidRPr="003D4F3F">
              <w:rPr>
                <w:rFonts w:ascii="Arial" w:hAnsi="Arial" w:cs="Arial"/>
                <w:b/>
                <w:bCs/>
                <w:sz w:val="20"/>
                <w:szCs w:val="20"/>
                <w:u w:val="none"/>
              </w:rPr>
              <w:t>The Company</w:t>
            </w:r>
          </w:p>
        </w:tc>
      </w:tr>
      <w:tr w:rsidR="00B37992" w:rsidRPr="003D4F3F" w:rsidTr="0009306C">
        <w:trPr>
          <w:trHeight w:val="66"/>
          <w:tblHeader/>
        </w:trPr>
        <w:tc>
          <w:tcPr>
            <w:tcW w:w="3780" w:type="dxa"/>
          </w:tcPr>
          <w:p w:rsidR="00B37992" w:rsidRPr="003D4F3F" w:rsidRDefault="00B37992" w:rsidP="00C77DBA">
            <w:pPr>
              <w:spacing w:line="300" w:lineRule="exact"/>
              <w:ind w:right="-144" w:hanging="18"/>
              <w:rPr>
                <w:rFonts w:ascii="Arial" w:hAnsi="Arial" w:cs="Arial"/>
                <w:b/>
                <w:bCs/>
                <w:sz w:val="20"/>
                <w:szCs w:val="20"/>
                <w:rtl/>
                <w:cs/>
              </w:rPr>
            </w:pPr>
          </w:p>
        </w:tc>
        <w:tc>
          <w:tcPr>
            <w:tcW w:w="1350" w:type="dxa"/>
          </w:tcPr>
          <w:p w:rsidR="00B37992" w:rsidRPr="003D4F3F" w:rsidRDefault="00B37992" w:rsidP="00C77DBA">
            <w:pPr>
              <w:pStyle w:val="Heading4"/>
              <w:pBdr>
                <w:bottom w:val="single" w:sz="4" w:space="1" w:color="auto"/>
              </w:pBdr>
              <w:spacing w:line="30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2016</w:t>
            </w:r>
          </w:p>
        </w:tc>
        <w:tc>
          <w:tcPr>
            <w:tcW w:w="1350" w:type="dxa"/>
          </w:tcPr>
          <w:p w:rsidR="00B37992" w:rsidRPr="003D4F3F" w:rsidRDefault="00B37992" w:rsidP="00C77DBA">
            <w:pPr>
              <w:pStyle w:val="Heading4"/>
              <w:pBdr>
                <w:bottom w:val="single" w:sz="4" w:space="1" w:color="auto"/>
              </w:pBdr>
              <w:spacing w:line="30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2015</w:t>
            </w:r>
          </w:p>
        </w:tc>
        <w:tc>
          <w:tcPr>
            <w:tcW w:w="1260" w:type="dxa"/>
          </w:tcPr>
          <w:p w:rsidR="00B37992" w:rsidRPr="003D4F3F" w:rsidRDefault="00B37992" w:rsidP="00C77DBA">
            <w:pPr>
              <w:pStyle w:val="Heading4"/>
              <w:pBdr>
                <w:bottom w:val="single" w:sz="4" w:space="1" w:color="auto"/>
              </w:pBdr>
              <w:spacing w:line="30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2016</w:t>
            </w:r>
          </w:p>
        </w:tc>
        <w:tc>
          <w:tcPr>
            <w:tcW w:w="1350" w:type="dxa"/>
          </w:tcPr>
          <w:p w:rsidR="00B37992" w:rsidRPr="003D4F3F" w:rsidRDefault="00B37992" w:rsidP="00C77DBA">
            <w:pPr>
              <w:pStyle w:val="Heading4"/>
              <w:pBdr>
                <w:bottom w:val="single" w:sz="4" w:space="1" w:color="auto"/>
              </w:pBdr>
              <w:spacing w:line="30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2015</w:t>
            </w:r>
          </w:p>
        </w:tc>
      </w:tr>
      <w:tr w:rsidR="00B37992" w:rsidRPr="003D4F3F" w:rsidTr="0009306C">
        <w:trPr>
          <w:trHeight w:val="66"/>
          <w:tblHeader/>
        </w:trPr>
        <w:tc>
          <w:tcPr>
            <w:tcW w:w="3780" w:type="dxa"/>
          </w:tcPr>
          <w:p w:rsidR="00B37992" w:rsidRPr="003D4F3F" w:rsidRDefault="00B37992" w:rsidP="003634A8">
            <w:pPr>
              <w:ind w:left="540"/>
              <w:jc w:val="thaiDistribute"/>
              <w:rPr>
                <w:rFonts w:ascii="Arial" w:hAnsi="Arial" w:cs="Arial"/>
                <w:color w:val="000000"/>
                <w:sz w:val="16"/>
                <w:szCs w:val="16"/>
              </w:rPr>
            </w:pPr>
          </w:p>
        </w:tc>
        <w:tc>
          <w:tcPr>
            <w:tcW w:w="1350" w:type="dxa"/>
          </w:tcPr>
          <w:p w:rsidR="00B37992" w:rsidRPr="003D4F3F" w:rsidRDefault="00B37992" w:rsidP="003634A8">
            <w:pPr>
              <w:ind w:left="540"/>
              <w:jc w:val="thaiDistribute"/>
              <w:rPr>
                <w:rFonts w:ascii="Arial" w:hAnsi="Arial" w:cs="Arial"/>
                <w:color w:val="000000"/>
                <w:sz w:val="16"/>
                <w:szCs w:val="16"/>
              </w:rPr>
            </w:pPr>
          </w:p>
        </w:tc>
        <w:tc>
          <w:tcPr>
            <w:tcW w:w="1350" w:type="dxa"/>
          </w:tcPr>
          <w:p w:rsidR="00B37992" w:rsidRPr="003D4F3F" w:rsidRDefault="00B37992" w:rsidP="003634A8">
            <w:pPr>
              <w:ind w:left="540"/>
              <w:jc w:val="thaiDistribute"/>
              <w:rPr>
                <w:rFonts w:ascii="Arial" w:hAnsi="Arial" w:cs="Arial"/>
                <w:color w:val="000000"/>
                <w:sz w:val="16"/>
                <w:szCs w:val="16"/>
              </w:rPr>
            </w:pPr>
          </w:p>
        </w:tc>
        <w:tc>
          <w:tcPr>
            <w:tcW w:w="1260" w:type="dxa"/>
          </w:tcPr>
          <w:p w:rsidR="00B37992" w:rsidRPr="003D4F3F" w:rsidRDefault="00B37992" w:rsidP="003634A8">
            <w:pPr>
              <w:ind w:left="540"/>
              <w:jc w:val="thaiDistribute"/>
              <w:rPr>
                <w:rFonts w:ascii="Arial" w:hAnsi="Arial" w:cs="Arial"/>
                <w:color w:val="000000"/>
                <w:sz w:val="16"/>
                <w:szCs w:val="16"/>
              </w:rPr>
            </w:pPr>
          </w:p>
        </w:tc>
        <w:tc>
          <w:tcPr>
            <w:tcW w:w="1350" w:type="dxa"/>
          </w:tcPr>
          <w:p w:rsidR="00B37992" w:rsidRPr="003D4F3F" w:rsidRDefault="00B37992" w:rsidP="003634A8">
            <w:pPr>
              <w:ind w:left="540"/>
              <w:jc w:val="thaiDistribute"/>
              <w:rPr>
                <w:rFonts w:ascii="Arial" w:hAnsi="Arial" w:cs="Arial"/>
                <w:color w:val="000000"/>
                <w:sz w:val="16"/>
                <w:szCs w:val="16"/>
              </w:rPr>
            </w:pPr>
          </w:p>
        </w:tc>
      </w:tr>
      <w:tr w:rsidR="00B37992" w:rsidRPr="003D4F3F" w:rsidTr="0009306C">
        <w:trPr>
          <w:trHeight w:val="66"/>
          <w:tblHeader/>
        </w:trPr>
        <w:tc>
          <w:tcPr>
            <w:tcW w:w="3780" w:type="dxa"/>
          </w:tcPr>
          <w:p w:rsidR="00B37992" w:rsidRPr="003D4F3F" w:rsidRDefault="00B37992" w:rsidP="00C77DBA">
            <w:pPr>
              <w:spacing w:line="300" w:lineRule="exact"/>
              <w:ind w:hanging="18"/>
              <w:rPr>
                <w:rFonts w:ascii="Arial" w:hAnsi="Arial" w:cs="Arial"/>
                <w:sz w:val="20"/>
                <w:szCs w:val="20"/>
              </w:rPr>
            </w:pPr>
            <w:r w:rsidRPr="003D4F3F">
              <w:rPr>
                <w:rFonts w:ascii="Arial" w:eastAsia="Times New Roman" w:hAnsi="Arial" w:cs="Arial"/>
                <w:sz w:val="20"/>
                <w:szCs w:val="20"/>
              </w:rPr>
              <w:t>Cash</w:t>
            </w:r>
          </w:p>
        </w:tc>
        <w:tc>
          <w:tcPr>
            <w:tcW w:w="1350" w:type="dxa"/>
            <w:vAlign w:val="bottom"/>
          </w:tcPr>
          <w:p w:rsidR="00B37992" w:rsidRPr="003D4F3F" w:rsidRDefault="00CE74A5" w:rsidP="00C77DBA">
            <w:pPr>
              <w:spacing w:line="300" w:lineRule="exact"/>
              <w:jc w:val="right"/>
              <w:rPr>
                <w:rFonts w:ascii="Arial" w:hAnsi="Arial" w:cs="Arial"/>
                <w:snapToGrid w:val="0"/>
                <w:color w:val="000000"/>
                <w:sz w:val="20"/>
                <w:szCs w:val="20"/>
                <w:lang w:eastAsia="th-TH" w:bidi="th-TH"/>
              </w:rPr>
            </w:pPr>
            <w:r w:rsidRPr="003D4F3F">
              <w:rPr>
                <w:rFonts w:ascii="Arial" w:hAnsi="Arial" w:cs="Arial"/>
                <w:snapToGrid w:val="0"/>
                <w:color w:val="000000"/>
                <w:sz w:val="20"/>
                <w:szCs w:val="20"/>
                <w:lang w:eastAsia="th-TH" w:bidi="th-TH"/>
              </w:rPr>
              <w:t>302,253</w:t>
            </w:r>
          </w:p>
        </w:tc>
        <w:tc>
          <w:tcPr>
            <w:tcW w:w="1350" w:type="dxa"/>
            <w:vAlign w:val="bottom"/>
          </w:tcPr>
          <w:p w:rsidR="00B37992" w:rsidRPr="003D4F3F" w:rsidRDefault="00B37992" w:rsidP="00C77DBA">
            <w:pPr>
              <w:spacing w:line="300" w:lineRule="exact"/>
              <w:jc w:val="right"/>
              <w:rPr>
                <w:rFonts w:ascii="Arial" w:hAnsi="Arial" w:cs="Arial"/>
                <w:snapToGrid w:val="0"/>
                <w:color w:val="000000"/>
                <w:sz w:val="20"/>
                <w:szCs w:val="20"/>
                <w:lang w:eastAsia="th-TH" w:bidi="th-TH"/>
              </w:rPr>
            </w:pPr>
            <w:r w:rsidRPr="003D4F3F">
              <w:rPr>
                <w:rFonts w:ascii="Arial" w:hAnsi="Arial" w:cs="Arial"/>
                <w:snapToGrid w:val="0"/>
                <w:color w:val="000000"/>
                <w:sz w:val="20"/>
                <w:szCs w:val="20"/>
                <w:lang w:eastAsia="th-TH" w:bidi="th-TH"/>
              </w:rPr>
              <w:t>311,438</w:t>
            </w:r>
          </w:p>
        </w:tc>
        <w:tc>
          <w:tcPr>
            <w:tcW w:w="1260" w:type="dxa"/>
            <w:vAlign w:val="bottom"/>
          </w:tcPr>
          <w:p w:rsidR="00B37992" w:rsidRPr="00850BD5" w:rsidRDefault="00CE74A5" w:rsidP="00850BD5">
            <w:pPr>
              <w:spacing w:line="300" w:lineRule="exact"/>
              <w:jc w:val="right"/>
              <w:rPr>
                <w:rFonts w:ascii="Arial" w:hAnsi="Arial" w:cstheme="minorBidi"/>
                <w:snapToGrid w:val="0"/>
                <w:color w:val="000000"/>
                <w:sz w:val="20"/>
                <w:szCs w:val="20"/>
                <w:lang w:eastAsia="th-TH" w:bidi="th-TH"/>
              </w:rPr>
            </w:pPr>
            <w:r w:rsidRPr="003D4F3F">
              <w:rPr>
                <w:rFonts w:ascii="Arial" w:hAnsi="Arial" w:cs="Arial"/>
                <w:snapToGrid w:val="0"/>
                <w:color w:val="000000"/>
                <w:sz w:val="20"/>
                <w:szCs w:val="20"/>
                <w:lang w:eastAsia="th-TH" w:bidi="th-TH"/>
              </w:rPr>
              <w:t>49,85</w:t>
            </w:r>
            <w:r w:rsidR="00850BD5">
              <w:rPr>
                <w:rFonts w:ascii="Arial" w:hAnsi="Arial" w:cs="Arial"/>
                <w:snapToGrid w:val="0"/>
                <w:color w:val="000000"/>
                <w:sz w:val="20"/>
                <w:szCs w:val="20"/>
                <w:lang w:eastAsia="th-TH" w:bidi="th-TH"/>
              </w:rPr>
              <w:t>4</w:t>
            </w:r>
          </w:p>
        </w:tc>
        <w:tc>
          <w:tcPr>
            <w:tcW w:w="1350" w:type="dxa"/>
            <w:vAlign w:val="bottom"/>
          </w:tcPr>
          <w:p w:rsidR="00B37992" w:rsidRPr="003D4F3F" w:rsidRDefault="00B37992" w:rsidP="00C77DBA">
            <w:pPr>
              <w:spacing w:line="300" w:lineRule="exact"/>
              <w:jc w:val="right"/>
              <w:rPr>
                <w:rFonts w:ascii="Arial" w:hAnsi="Arial" w:cs="Arial"/>
                <w:snapToGrid w:val="0"/>
                <w:color w:val="000000"/>
                <w:sz w:val="20"/>
                <w:szCs w:val="20"/>
                <w:lang w:eastAsia="th-TH" w:bidi="th-TH"/>
              </w:rPr>
            </w:pPr>
            <w:r w:rsidRPr="003D4F3F">
              <w:rPr>
                <w:rFonts w:ascii="Arial" w:hAnsi="Arial" w:cs="Arial"/>
                <w:snapToGrid w:val="0"/>
                <w:color w:val="000000"/>
                <w:sz w:val="20"/>
                <w:szCs w:val="20"/>
                <w:lang w:eastAsia="th-TH" w:bidi="th-TH"/>
              </w:rPr>
              <w:t>61,438</w:t>
            </w:r>
          </w:p>
        </w:tc>
      </w:tr>
      <w:tr w:rsidR="00B37992" w:rsidRPr="003D4F3F" w:rsidTr="0009306C">
        <w:trPr>
          <w:trHeight w:val="66"/>
          <w:tblHeader/>
        </w:trPr>
        <w:tc>
          <w:tcPr>
            <w:tcW w:w="3780" w:type="dxa"/>
          </w:tcPr>
          <w:p w:rsidR="00B37992" w:rsidRPr="003D4F3F" w:rsidRDefault="00B37992" w:rsidP="00C77DBA">
            <w:pPr>
              <w:spacing w:line="300" w:lineRule="exact"/>
              <w:ind w:hanging="18"/>
              <w:rPr>
                <w:rFonts w:ascii="Arial" w:hAnsi="Arial" w:cs="Arial"/>
                <w:sz w:val="20"/>
                <w:szCs w:val="20"/>
                <w:rtl/>
                <w:cs/>
              </w:rPr>
            </w:pPr>
            <w:r w:rsidRPr="003D4F3F">
              <w:rPr>
                <w:rFonts w:ascii="Arial" w:eastAsia="Times New Roman" w:hAnsi="Arial" w:cs="Arial"/>
                <w:sz w:val="20"/>
                <w:szCs w:val="20"/>
              </w:rPr>
              <w:t>Deposits held at call with banks</w:t>
            </w:r>
          </w:p>
        </w:tc>
        <w:tc>
          <w:tcPr>
            <w:tcW w:w="1350" w:type="dxa"/>
            <w:vAlign w:val="bottom"/>
          </w:tcPr>
          <w:p w:rsidR="00B37992" w:rsidRPr="003D4F3F" w:rsidRDefault="00CE74A5" w:rsidP="00C77DBA">
            <w:pPr>
              <w:spacing w:line="300" w:lineRule="exact"/>
              <w:jc w:val="right"/>
              <w:rPr>
                <w:rFonts w:ascii="Arial" w:hAnsi="Arial" w:cs="Arial"/>
                <w:snapToGrid w:val="0"/>
                <w:color w:val="000000"/>
                <w:sz w:val="20"/>
                <w:szCs w:val="20"/>
                <w:lang w:eastAsia="th-TH" w:bidi="th-TH"/>
              </w:rPr>
            </w:pPr>
            <w:r w:rsidRPr="003D4F3F">
              <w:rPr>
                <w:rFonts w:ascii="Arial" w:hAnsi="Arial" w:cs="Arial"/>
                <w:snapToGrid w:val="0"/>
                <w:color w:val="000000"/>
                <w:sz w:val="20"/>
                <w:szCs w:val="20"/>
                <w:lang w:eastAsia="th-TH" w:bidi="th-TH"/>
              </w:rPr>
              <w:t>125,183,133</w:t>
            </w:r>
          </w:p>
        </w:tc>
        <w:tc>
          <w:tcPr>
            <w:tcW w:w="1350" w:type="dxa"/>
            <w:vAlign w:val="bottom"/>
          </w:tcPr>
          <w:p w:rsidR="00B37992" w:rsidRPr="003D4F3F" w:rsidRDefault="00B37992" w:rsidP="00C77DBA">
            <w:pPr>
              <w:spacing w:line="300" w:lineRule="exact"/>
              <w:jc w:val="right"/>
              <w:rPr>
                <w:rFonts w:ascii="Arial" w:hAnsi="Arial" w:cs="Arial"/>
                <w:snapToGrid w:val="0"/>
                <w:color w:val="000000"/>
                <w:sz w:val="20"/>
                <w:szCs w:val="20"/>
                <w:lang w:eastAsia="th-TH" w:bidi="th-TH"/>
              </w:rPr>
            </w:pPr>
            <w:r w:rsidRPr="003D4F3F">
              <w:rPr>
                <w:rFonts w:ascii="Arial" w:hAnsi="Arial" w:cs="Arial"/>
                <w:snapToGrid w:val="0"/>
                <w:color w:val="000000"/>
                <w:sz w:val="20"/>
                <w:szCs w:val="20"/>
                <w:lang w:eastAsia="th-TH" w:bidi="th-TH"/>
              </w:rPr>
              <w:t>110,357,517</w:t>
            </w:r>
          </w:p>
        </w:tc>
        <w:tc>
          <w:tcPr>
            <w:tcW w:w="1260" w:type="dxa"/>
            <w:vAlign w:val="bottom"/>
          </w:tcPr>
          <w:p w:rsidR="00B37992" w:rsidRPr="003D4F3F" w:rsidRDefault="00CE74A5" w:rsidP="00C77DBA">
            <w:pPr>
              <w:spacing w:line="300" w:lineRule="exact"/>
              <w:jc w:val="right"/>
              <w:rPr>
                <w:rFonts w:ascii="Arial" w:hAnsi="Arial" w:cs="Arial"/>
                <w:snapToGrid w:val="0"/>
                <w:color w:val="000000"/>
                <w:sz w:val="20"/>
                <w:szCs w:val="20"/>
                <w:lang w:eastAsia="th-TH" w:bidi="th-TH"/>
              </w:rPr>
            </w:pPr>
            <w:r w:rsidRPr="003D4F3F">
              <w:rPr>
                <w:rFonts w:ascii="Arial" w:hAnsi="Arial" w:cs="Arial"/>
                <w:snapToGrid w:val="0"/>
                <w:color w:val="000000"/>
                <w:sz w:val="20"/>
                <w:szCs w:val="20"/>
                <w:lang w:eastAsia="th-TH" w:bidi="th-TH"/>
              </w:rPr>
              <w:t>47,943,385</w:t>
            </w:r>
          </w:p>
        </w:tc>
        <w:tc>
          <w:tcPr>
            <w:tcW w:w="1350" w:type="dxa"/>
            <w:vAlign w:val="bottom"/>
          </w:tcPr>
          <w:p w:rsidR="00B37992" w:rsidRPr="003D4F3F" w:rsidRDefault="00B37992" w:rsidP="00C77DBA">
            <w:pPr>
              <w:spacing w:line="300" w:lineRule="exact"/>
              <w:jc w:val="right"/>
              <w:rPr>
                <w:rFonts w:ascii="Arial" w:hAnsi="Arial" w:cs="Arial"/>
                <w:snapToGrid w:val="0"/>
                <w:color w:val="000000"/>
                <w:sz w:val="20"/>
                <w:szCs w:val="20"/>
                <w:lang w:eastAsia="th-TH" w:bidi="th-TH"/>
              </w:rPr>
            </w:pPr>
            <w:r w:rsidRPr="003D4F3F">
              <w:rPr>
                <w:rFonts w:ascii="Arial" w:hAnsi="Arial" w:cs="Arial"/>
                <w:snapToGrid w:val="0"/>
                <w:color w:val="000000"/>
                <w:sz w:val="20"/>
                <w:szCs w:val="20"/>
                <w:lang w:eastAsia="th-TH" w:bidi="th-TH"/>
              </w:rPr>
              <w:t>68,719,853</w:t>
            </w:r>
          </w:p>
        </w:tc>
      </w:tr>
      <w:tr w:rsidR="0067730A" w:rsidRPr="003D4F3F" w:rsidTr="0009306C">
        <w:trPr>
          <w:trHeight w:val="66"/>
          <w:tblHeader/>
        </w:trPr>
        <w:tc>
          <w:tcPr>
            <w:tcW w:w="3780" w:type="dxa"/>
          </w:tcPr>
          <w:p w:rsidR="0067730A" w:rsidRPr="003D4F3F" w:rsidRDefault="0067730A" w:rsidP="00C77DBA">
            <w:pPr>
              <w:spacing w:line="300" w:lineRule="exact"/>
              <w:ind w:hanging="18"/>
              <w:rPr>
                <w:rFonts w:ascii="Arial" w:eastAsia="Times New Roman" w:hAnsi="Arial" w:cs="Arial"/>
                <w:sz w:val="20"/>
                <w:szCs w:val="20"/>
              </w:rPr>
            </w:pPr>
            <w:r w:rsidRPr="003D4F3F">
              <w:rPr>
                <w:rFonts w:ascii="Arial" w:eastAsia="Times New Roman" w:hAnsi="Arial" w:cs="Arial"/>
                <w:sz w:val="20"/>
                <w:szCs w:val="20"/>
              </w:rPr>
              <w:t xml:space="preserve">Bill of exchange </w:t>
            </w:r>
            <w:r w:rsidRPr="003D4F3F">
              <w:rPr>
                <w:rFonts w:ascii="Arial" w:eastAsia="Times New Roman" w:hAnsi="Arial" w:cs="Arial"/>
                <w:spacing w:val="-4"/>
                <w:sz w:val="20"/>
                <w:szCs w:val="20"/>
              </w:rPr>
              <w:t>maturity within 3 months</w:t>
            </w:r>
          </w:p>
        </w:tc>
        <w:tc>
          <w:tcPr>
            <w:tcW w:w="1350" w:type="dxa"/>
            <w:vAlign w:val="bottom"/>
          </w:tcPr>
          <w:p w:rsidR="0067730A" w:rsidRPr="003D4F3F" w:rsidRDefault="0067730A" w:rsidP="0060180E">
            <w:pPr>
              <w:spacing w:line="300" w:lineRule="exact"/>
              <w:jc w:val="center"/>
              <w:rPr>
                <w:rFonts w:ascii="Arial" w:hAnsi="Arial" w:cs="Arial"/>
                <w:snapToGrid w:val="0"/>
                <w:color w:val="000000"/>
                <w:sz w:val="20"/>
                <w:szCs w:val="20"/>
                <w:lang w:eastAsia="th-TH" w:bidi="th-TH"/>
              </w:rPr>
            </w:pPr>
            <w:r w:rsidRPr="003D4F3F">
              <w:rPr>
                <w:rFonts w:ascii="Arial" w:hAnsi="Arial" w:cs="Arial"/>
                <w:snapToGrid w:val="0"/>
                <w:color w:val="000000"/>
                <w:sz w:val="20"/>
                <w:szCs w:val="20"/>
                <w:lang w:eastAsia="th-TH" w:bidi="th-TH"/>
              </w:rPr>
              <w:t>-</w:t>
            </w:r>
          </w:p>
        </w:tc>
        <w:tc>
          <w:tcPr>
            <w:tcW w:w="1350" w:type="dxa"/>
            <w:vAlign w:val="bottom"/>
          </w:tcPr>
          <w:p w:rsidR="0067730A" w:rsidRPr="003D4F3F" w:rsidRDefault="0067730A" w:rsidP="00C77DBA">
            <w:pPr>
              <w:spacing w:line="300" w:lineRule="exact"/>
              <w:jc w:val="right"/>
              <w:rPr>
                <w:rFonts w:ascii="Arial" w:hAnsi="Arial" w:cs="Arial"/>
                <w:snapToGrid w:val="0"/>
                <w:color w:val="000000"/>
                <w:sz w:val="20"/>
                <w:szCs w:val="20"/>
                <w:lang w:eastAsia="th-TH" w:bidi="th-TH"/>
              </w:rPr>
            </w:pPr>
            <w:r w:rsidRPr="003D4F3F">
              <w:rPr>
                <w:rFonts w:ascii="Arial" w:hAnsi="Arial" w:cs="Arial"/>
                <w:snapToGrid w:val="0"/>
                <w:color w:val="000000"/>
                <w:sz w:val="20"/>
                <w:szCs w:val="20"/>
                <w:lang w:eastAsia="th-TH" w:bidi="th-TH"/>
              </w:rPr>
              <w:t>39,580,984</w:t>
            </w:r>
          </w:p>
        </w:tc>
        <w:tc>
          <w:tcPr>
            <w:tcW w:w="1260" w:type="dxa"/>
            <w:vAlign w:val="bottom"/>
          </w:tcPr>
          <w:p w:rsidR="0067730A" w:rsidRPr="003D4F3F" w:rsidRDefault="0067730A" w:rsidP="00CE74A5">
            <w:pPr>
              <w:spacing w:line="300" w:lineRule="exact"/>
              <w:jc w:val="center"/>
              <w:rPr>
                <w:rFonts w:ascii="Arial" w:hAnsi="Arial" w:cs="Arial"/>
                <w:snapToGrid w:val="0"/>
                <w:color w:val="000000"/>
                <w:sz w:val="20"/>
                <w:szCs w:val="20"/>
                <w:lang w:eastAsia="th-TH" w:bidi="th-TH"/>
              </w:rPr>
            </w:pPr>
            <w:r w:rsidRPr="003D4F3F">
              <w:rPr>
                <w:rFonts w:ascii="Arial" w:hAnsi="Arial" w:cs="Arial"/>
                <w:snapToGrid w:val="0"/>
                <w:color w:val="000000"/>
                <w:sz w:val="20"/>
                <w:szCs w:val="20"/>
                <w:lang w:eastAsia="th-TH" w:bidi="th-TH"/>
              </w:rPr>
              <w:t>-</w:t>
            </w:r>
          </w:p>
        </w:tc>
        <w:tc>
          <w:tcPr>
            <w:tcW w:w="1350" w:type="dxa"/>
            <w:vAlign w:val="bottom"/>
          </w:tcPr>
          <w:p w:rsidR="0067730A" w:rsidRPr="003D4F3F" w:rsidRDefault="0067730A" w:rsidP="00C77DBA">
            <w:pPr>
              <w:spacing w:line="300" w:lineRule="exact"/>
              <w:jc w:val="right"/>
              <w:rPr>
                <w:rFonts w:ascii="Arial" w:hAnsi="Arial" w:cs="Arial"/>
                <w:snapToGrid w:val="0"/>
                <w:color w:val="000000"/>
                <w:sz w:val="20"/>
                <w:szCs w:val="20"/>
                <w:lang w:eastAsia="th-TH" w:bidi="th-TH"/>
              </w:rPr>
            </w:pPr>
            <w:r w:rsidRPr="003D4F3F">
              <w:rPr>
                <w:rFonts w:ascii="Arial" w:hAnsi="Arial" w:cs="Arial"/>
                <w:snapToGrid w:val="0"/>
                <w:color w:val="000000"/>
                <w:sz w:val="20"/>
                <w:szCs w:val="20"/>
                <w:lang w:eastAsia="th-TH" w:bidi="th-TH"/>
              </w:rPr>
              <w:t>39,580,984</w:t>
            </w:r>
          </w:p>
        </w:tc>
      </w:tr>
      <w:tr w:rsidR="0067730A" w:rsidRPr="003D4F3F" w:rsidTr="0009306C">
        <w:trPr>
          <w:trHeight w:val="66"/>
          <w:tblHeader/>
        </w:trPr>
        <w:tc>
          <w:tcPr>
            <w:tcW w:w="3780" w:type="dxa"/>
          </w:tcPr>
          <w:p w:rsidR="0067730A" w:rsidRPr="003D4F3F" w:rsidRDefault="0067730A" w:rsidP="00C77DBA">
            <w:pPr>
              <w:spacing w:line="300" w:lineRule="exact"/>
              <w:ind w:hanging="18"/>
              <w:rPr>
                <w:rFonts w:ascii="Arial" w:eastAsia="Times New Roman" w:hAnsi="Arial" w:cs="Arial"/>
                <w:sz w:val="20"/>
                <w:szCs w:val="20"/>
              </w:rPr>
            </w:pPr>
            <w:r w:rsidRPr="003D4F3F">
              <w:rPr>
                <w:rFonts w:ascii="Arial" w:eastAsia="Times New Roman" w:hAnsi="Arial" w:cs="Arial"/>
                <w:sz w:val="20"/>
                <w:szCs w:val="20"/>
              </w:rPr>
              <w:t>Open fund</w:t>
            </w:r>
          </w:p>
        </w:tc>
        <w:tc>
          <w:tcPr>
            <w:tcW w:w="1350" w:type="dxa"/>
            <w:vAlign w:val="bottom"/>
          </w:tcPr>
          <w:p w:rsidR="0067730A" w:rsidRPr="003D4F3F" w:rsidRDefault="0067730A" w:rsidP="0067730A">
            <w:pPr>
              <w:pBdr>
                <w:bottom w:val="single" w:sz="4" w:space="1" w:color="auto"/>
              </w:pBdr>
              <w:spacing w:line="300" w:lineRule="exact"/>
              <w:jc w:val="right"/>
              <w:rPr>
                <w:rFonts w:ascii="Arial" w:hAnsi="Arial" w:cs="Arial"/>
                <w:snapToGrid w:val="0"/>
                <w:color w:val="000000"/>
                <w:sz w:val="20"/>
                <w:szCs w:val="20"/>
                <w:lang w:eastAsia="th-TH" w:bidi="th-TH"/>
              </w:rPr>
            </w:pPr>
            <w:r w:rsidRPr="003D4F3F">
              <w:rPr>
                <w:rFonts w:ascii="Arial" w:hAnsi="Arial" w:cs="Arial"/>
                <w:snapToGrid w:val="0"/>
                <w:color w:val="000000"/>
                <w:sz w:val="20"/>
                <w:szCs w:val="20"/>
                <w:lang w:eastAsia="th-TH" w:bidi="th-TH"/>
              </w:rPr>
              <w:t>20,506,066</w:t>
            </w:r>
          </w:p>
        </w:tc>
        <w:tc>
          <w:tcPr>
            <w:tcW w:w="1350" w:type="dxa"/>
            <w:vAlign w:val="bottom"/>
          </w:tcPr>
          <w:p w:rsidR="0067730A" w:rsidRPr="003D4F3F" w:rsidRDefault="0067730A" w:rsidP="003A262C">
            <w:pPr>
              <w:pBdr>
                <w:bottom w:val="single" w:sz="4" w:space="1" w:color="auto"/>
              </w:pBdr>
              <w:spacing w:line="300" w:lineRule="exact"/>
              <w:jc w:val="right"/>
              <w:rPr>
                <w:rFonts w:ascii="Arial" w:hAnsi="Arial" w:cs="Arial"/>
                <w:snapToGrid w:val="0"/>
                <w:color w:val="000000"/>
                <w:sz w:val="20"/>
                <w:szCs w:val="20"/>
                <w:lang w:eastAsia="th-TH" w:bidi="th-TH"/>
              </w:rPr>
            </w:pPr>
            <w:r w:rsidRPr="003D4F3F">
              <w:rPr>
                <w:rFonts w:ascii="Arial" w:hAnsi="Arial" w:cs="Arial"/>
                <w:snapToGrid w:val="0"/>
                <w:color w:val="000000"/>
                <w:sz w:val="20"/>
                <w:szCs w:val="20"/>
                <w:lang w:eastAsia="th-TH" w:bidi="th-TH"/>
              </w:rPr>
              <w:t>30,115,396</w:t>
            </w:r>
          </w:p>
        </w:tc>
        <w:tc>
          <w:tcPr>
            <w:tcW w:w="1260" w:type="dxa"/>
            <w:vAlign w:val="bottom"/>
          </w:tcPr>
          <w:p w:rsidR="0067730A" w:rsidRPr="003D4F3F" w:rsidRDefault="0067730A" w:rsidP="003A262C">
            <w:pPr>
              <w:pBdr>
                <w:bottom w:val="single" w:sz="4" w:space="1" w:color="auto"/>
              </w:pBdr>
              <w:spacing w:line="300" w:lineRule="exact"/>
              <w:jc w:val="center"/>
              <w:rPr>
                <w:rFonts w:ascii="Arial" w:hAnsi="Arial" w:cs="Arial"/>
                <w:snapToGrid w:val="0"/>
                <w:color w:val="000000"/>
                <w:sz w:val="20"/>
                <w:szCs w:val="20"/>
                <w:lang w:eastAsia="th-TH" w:bidi="th-TH"/>
              </w:rPr>
            </w:pPr>
            <w:r w:rsidRPr="003D4F3F">
              <w:rPr>
                <w:rFonts w:ascii="Arial" w:hAnsi="Arial" w:cs="Arial"/>
                <w:snapToGrid w:val="0"/>
                <w:color w:val="000000"/>
                <w:sz w:val="20"/>
                <w:szCs w:val="20"/>
                <w:lang w:eastAsia="th-TH" w:bidi="th-TH"/>
              </w:rPr>
              <w:t>-</w:t>
            </w:r>
          </w:p>
        </w:tc>
        <w:tc>
          <w:tcPr>
            <w:tcW w:w="1350" w:type="dxa"/>
            <w:vAlign w:val="bottom"/>
          </w:tcPr>
          <w:p w:rsidR="0067730A" w:rsidRPr="003D4F3F" w:rsidRDefault="0067730A" w:rsidP="003A262C">
            <w:pPr>
              <w:pBdr>
                <w:bottom w:val="single" w:sz="4" w:space="1" w:color="auto"/>
              </w:pBdr>
              <w:spacing w:line="300" w:lineRule="exact"/>
              <w:jc w:val="center"/>
              <w:rPr>
                <w:rFonts w:ascii="Arial" w:hAnsi="Arial" w:cs="Arial"/>
                <w:snapToGrid w:val="0"/>
                <w:color w:val="000000"/>
                <w:sz w:val="20"/>
                <w:szCs w:val="20"/>
                <w:lang w:eastAsia="th-TH" w:bidi="th-TH"/>
              </w:rPr>
            </w:pPr>
            <w:r w:rsidRPr="003D4F3F">
              <w:rPr>
                <w:rFonts w:ascii="Arial" w:hAnsi="Arial" w:cs="Arial"/>
                <w:snapToGrid w:val="0"/>
                <w:color w:val="000000"/>
                <w:sz w:val="20"/>
                <w:szCs w:val="20"/>
                <w:lang w:eastAsia="th-TH" w:bidi="th-TH"/>
              </w:rPr>
              <w:t>-</w:t>
            </w:r>
          </w:p>
        </w:tc>
      </w:tr>
      <w:tr w:rsidR="0067730A" w:rsidRPr="003D4F3F" w:rsidTr="0009306C">
        <w:trPr>
          <w:trHeight w:val="66"/>
          <w:tblHeader/>
        </w:trPr>
        <w:tc>
          <w:tcPr>
            <w:tcW w:w="3780" w:type="dxa"/>
          </w:tcPr>
          <w:p w:rsidR="0067730A" w:rsidRPr="003D4F3F" w:rsidRDefault="0067730A" w:rsidP="00C77DBA">
            <w:pPr>
              <w:spacing w:line="300" w:lineRule="exact"/>
              <w:ind w:hanging="18"/>
              <w:rPr>
                <w:rFonts w:ascii="Arial" w:hAnsi="Arial" w:cs="Arial"/>
                <w:sz w:val="20"/>
                <w:szCs w:val="20"/>
              </w:rPr>
            </w:pPr>
            <w:r w:rsidRPr="003D4F3F">
              <w:rPr>
                <w:rFonts w:ascii="Arial" w:hAnsi="Arial" w:cs="Arial"/>
                <w:sz w:val="20"/>
                <w:szCs w:val="20"/>
              </w:rPr>
              <w:t>Total</w:t>
            </w:r>
          </w:p>
        </w:tc>
        <w:tc>
          <w:tcPr>
            <w:tcW w:w="1350" w:type="dxa"/>
            <w:vAlign w:val="bottom"/>
          </w:tcPr>
          <w:p w:rsidR="0067730A" w:rsidRPr="003D4F3F" w:rsidRDefault="0067730A" w:rsidP="00C77DBA">
            <w:pPr>
              <w:pBdr>
                <w:bottom w:val="double" w:sz="4" w:space="1" w:color="auto"/>
              </w:pBdr>
              <w:spacing w:line="300" w:lineRule="exact"/>
              <w:jc w:val="right"/>
              <w:rPr>
                <w:rFonts w:ascii="Arial" w:hAnsi="Arial" w:cs="Arial"/>
                <w:snapToGrid w:val="0"/>
                <w:color w:val="000000"/>
                <w:sz w:val="20"/>
                <w:szCs w:val="20"/>
                <w:lang w:eastAsia="th-TH" w:bidi="th-TH"/>
              </w:rPr>
            </w:pPr>
            <w:r w:rsidRPr="003D4F3F">
              <w:rPr>
                <w:rFonts w:ascii="Arial" w:hAnsi="Arial" w:cs="Arial"/>
                <w:snapToGrid w:val="0"/>
                <w:color w:val="000000"/>
                <w:sz w:val="20"/>
                <w:szCs w:val="20"/>
                <w:lang w:eastAsia="th-TH" w:bidi="th-TH"/>
              </w:rPr>
              <w:t>145,991,452</w:t>
            </w:r>
          </w:p>
        </w:tc>
        <w:tc>
          <w:tcPr>
            <w:tcW w:w="1350" w:type="dxa"/>
            <w:vAlign w:val="bottom"/>
          </w:tcPr>
          <w:p w:rsidR="0067730A" w:rsidRPr="003D4F3F" w:rsidRDefault="0067730A" w:rsidP="00C77DBA">
            <w:pPr>
              <w:pBdr>
                <w:bottom w:val="double" w:sz="4" w:space="1" w:color="auto"/>
              </w:pBdr>
              <w:spacing w:line="300" w:lineRule="exact"/>
              <w:jc w:val="right"/>
              <w:rPr>
                <w:rFonts w:ascii="Arial" w:hAnsi="Arial" w:cs="Arial"/>
                <w:snapToGrid w:val="0"/>
                <w:color w:val="000000"/>
                <w:sz w:val="20"/>
                <w:szCs w:val="20"/>
                <w:lang w:eastAsia="th-TH" w:bidi="th-TH"/>
              </w:rPr>
            </w:pPr>
            <w:r w:rsidRPr="003D4F3F">
              <w:rPr>
                <w:rFonts w:ascii="Arial" w:hAnsi="Arial" w:cs="Arial"/>
                <w:snapToGrid w:val="0"/>
                <w:color w:val="000000"/>
                <w:sz w:val="20"/>
                <w:szCs w:val="20"/>
                <w:lang w:eastAsia="th-TH" w:bidi="th-TH"/>
              </w:rPr>
              <w:t>180,365,335</w:t>
            </w:r>
          </w:p>
        </w:tc>
        <w:tc>
          <w:tcPr>
            <w:tcW w:w="1260" w:type="dxa"/>
            <w:vAlign w:val="bottom"/>
          </w:tcPr>
          <w:p w:rsidR="0067730A" w:rsidRPr="00850BD5" w:rsidRDefault="0067730A" w:rsidP="00C77DBA">
            <w:pPr>
              <w:pBdr>
                <w:bottom w:val="double" w:sz="4" w:space="1" w:color="auto"/>
              </w:pBdr>
              <w:spacing w:line="300" w:lineRule="exact"/>
              <w:jc w:val="right"/>
              <w:rPr>
                <w:rFonts w:ascii="Arial" w:hAnsi="Arial" w:cstheme="minorBidi"/>
                <w:snapToGrid w:val="0"/>
                <w:color w:val="000000"/>
                <w:sz w:val="20"/>
                <w:szCs w:val="20"/>
                <w:lang w:eastAsia="th-TH" w:bidi="th-TH"/>
              </w:rPr>
            </w:pPr>
            <w:r w:rsidRPr="003D4F3F">
              <w:rPr>
                <w:rFonts w:ascii="Arial" w:hAnsi="Arial" w:cs="Arial"/>
                <w:snapToGrid w:val="0"/>
                <w:color w:val="000000"/>
                <w:sz w:val="20"/>
                <w:szCs w:val="20"/>
                <w:lang w:eastAsia="th-TH" w:bidi="th-TH"/>
              </w:rPr>
              <w:t>47,993,23</w:t>
            </w:r>
            <w:r w:rsidR="00850BD5">
              <w:rPr>
                <w:rFonts w:ascii="Arial" w:hAnsi="Arial" w:cstheme="minorBidi"/>
                <w:snapToGrid w:val="0"/>
                <w:color w:val="000000"/>
                <w:sz w:val="20"/>
                <w:szCs w:val="20"/>
                <w:lang w:eastAsia="th-TH" w:bidi="th-TH"/>
              </w:rPr>
              <w:t>9</w:t>
            </w:r>
          </w:p>
        </w:tc>
        <w:tc>
          <w:tcPr>
            <w:tcW w:w="1350" w:type="dxa"/>
            <w:vAlign w:val="bottom"/>
          </w:tcPr>
          <w:p w:rsidR="0067730A" w:rsidRPr="003D4F3F" w:rsidRDefault="0067730A" w:rsidP="00C77DBA">
            <w:pPr>
              <w:pBdr>
                <w:bottom w:val="double" w:sz="4" w:space="1" w:color="auto"/>
              </w:pBdr>
              <w:spacing w:line="300" w:lineRule="exact"/>
              <w:jc w:val="right"/>
              <w:rPr>
                <w:rFonts w:ascii="Arial" w:hAnsi="Arial" w:cs="Arial"/>
                <w:snapToGrid w:val="0"/>
                <w:color w:val="000000"/>
                <w:sz w:val="20"/>
                <w:szCs w:val="20"/>
                <w:lang w:eastAsia="th-TH" w:bidi="th-TH"/>
              </w:rPr>
            </w:pPr>
            <w:r w:rsidRPr="003D4F3F">
              <w:rPr>
                <w:rFonts w:ascii="Arial" w:hAnsi="Arial" w:cs="Arial"/>
                <w:snapToGrid w:val="0"/>
                <w:color w:val="000000"/>
                <w:sz w:val="20"/>
                <w:szCs w:val="20"/>
                <w:lang w:eastAsia="th-TH" w:bidi="th-TH"/>
              </w:rPr>
              <w:t>108,362,275</w:t>
            </w:r>
          </w:p>
        </w:tc>
      </w:tr>
    </w:tbl>
    <w:p w:rsidR="00B37992" w:rsidRPr="003D4F3F" w:rsidRDefault="00B37992" w:rsidP="00B37992">
      <w:pPr>
        <w:ind w:left="567"/>
        <w:jc w:val="both"/>
        <w:rPr>
          <w:rFonts w:ascii="Arial" w:hAnsi="Arial" w:cs="Arial"/>
          <w:snapToGrid w:val="0"/>
          <w:color w:val="000000"/>
          <w:spacing w:val="-4"/>
          <w:sz w:val="16"/>
          <w:szCs w:val="16"/>
          <w:lang w:eastAsia="th-TH"/>
        </w:rPr>
      </w:pPr>
    </w:p>
    <w:p w:rsidR="00B37992" w:rsidRPr="003D4F3F" w:rsidRDefault="00B37992" w:rsidP="00B37992">
      <w:pPr>
        <w:tabs>
          <w:tab w:val="left" w:pos="540"/>
        </w:tabs>
        <w:ind w:left="540"/>
        <w:jc w:val="both"/>
        <w:rPr>
          <w:rFonts w:ascii="Arial" w:eastAsia="Angsana New" w:hAnsi="Arial" w:cs="Arial"/>
          <w:bCs/>
          <w:noProof w:val="0"/>
          <w:spacing w:val="-2"/>
          <w:sz w:val="20"/>
          <w:szCs w:val="20"/>
        </w:rPr>
      </w:pPr>
      <w:r w:rsidRPr="003D4F3F">
        <w:rPr>
          <w:rFonts w:ascii="Arial" w:eastAsia="Angsana New" w:hAnsi="Arial" w:cs="Arial"/>
          <w:bCs/>
          <w:noProof w:val="0"/>
          <w:spacing w:val="-2"/>
          <w:sz w:val="20"/>
          <w:szCs w:val="20"/>
        </w:rPr>
        <w:t xml:space="preserve">As at 31 </w:t>
      </w:r>
      <w:r w:rsidRPr="003D4F3F">
        <w:rPr>
          <w:rFonts w:ascii="Arial" w:eastAsia="Angsana New" w:hAnsi="Arial" w:cs="Arial"/>
          <w:bCs/>
          <w:noProof w:val="0"/>
          <w:spacing w:val="-2"/>
          <w:sz w:val="20"/>
          <w:szCs w:val="20"/>
          <w:lang w:bidi="th-TH"/>
        </w:rPr>
        <w:t>December 201</w:t>
      </w:r>
      <w:r w:rsidR="0009306C" w:rsidRPr="003D4F3F">
        <w:rPr>
          <w:rFonts w:ascii="Arial" w:eastAsia="Angsana New" w:hAnsi="Arial" w:cs="Arial"/>
          <w:bCs/>
          <w:noProof w:val="0"/>
          <w:spacing w:val="-2"/>
          <w:sz w:val="20"/>
          <w:szCs w:val="20"/>
          <w:lang w:bidi="th-TH"/>
        </w:rPr>
        <w:t>6</w:t>
      </w:r>
      <w:r w:rsidRPr="003D4F3F">
        <w:rPr>
          <w:rFonts w:ascii="Arial" w:eastAsia="Angsana New" w:hAnsi="Arial" w:cs="Arial"/>
          <w:bCs/>
          <w:noProof w:val="0"/>
          <w:spacing w:val="-2"/>
          <w:sz w:val="20"/>
          <w:szCs w:val="20"/>
        </w:rPr>
        <w:t xml:space="preserve">, the interest rate on savings account represented </w:t>
      </w:r>
      <w:r w:rsidR="00B214EC" w:rsidRPr="003D4F3F">
        <w:rPr>
          <w:rFonts w:ascii="Arial" w:eastAsia="Angsana New" w:hAnsi="Arial" w:cs="Arial"/>
          <w:bCs/>
          <w:noProof w:val="0"/>
          <w:spacing w:val="-2"/>
          <w:sz w:val="20"/>
          <w:szCs w:val="20"/>
          <w:lang w:bidi="th-TH"/>
        </w:rPr>
        <w:t xml:space="preserve">0.10 – 0.37 </w:t>
      </w:r>
      <w:r w:rsidRPr="003D4F3F">
        <w:rPr>
          <w:rFonts w:ascii="Arial" w:eastAsia="Angsana New" w:hAnsi="Arial" w:cs="Arial"/>
          <w:bCs/>
          <w:noProof w:val="0"/>
          <w:spacing w:val="-2"/>
          <w:sz w:val="20"/>
          <w:szCs w:val="20"/>
        </w:rPr>
        <w:t>per annum  (201</w:t>
      </w:r>
      <w:r w:rsidR="0009306C" w:rsidRPr="003D4F3F">
        <w:rPr>
          <w:rFonts w:ascii="Arial" w:eastAsia="Angsana New" w:hAnsi="Arial" w:cs="Arial"/>
          <w:bCs/>
          <w:noProof w:val="0"/>
          <w:spacing w:val="-2"/>
          <w:sz w:val="20"/>
          <w:szCs w:val="20"/>
        </w:rPr>
        <w:t>5</w:t>
      </w:r>
      <w:r w:rsidRPr="003D4F3F">
        <w:rPr>
          <w:rFonts w:ascii="Arial" w:eastAsia="Angsana New" w:hAnsi="Arial" w:cs="Arial"/>
          <w:bCs/>
          <w:noProof w:val="0"/>
          <w:spacing w:val="-2"/>
          <w:sz w:val="20"/>
          <w:szCs w:val="20"/>
        </w:rPr>
        <w:t xml:space="preserve">: Interest rate on savings account at 0.37% – 0.50% per annum and interest on </w:t>
      </w:r>
      <w:r w:rsidR="0009306C" w:rsidRPr="003D4F3F">
        <w:rPr>
          <w:rFonts w:ascii="Arial" w:eastAsia="Angsana New" w:hAnsi="Arial" w:cs="Arial"/>
          <w:bCs/>
          <w:noProof w:val="0"/>
          <w:spacing w:val="-2"/>
          <w:sz w:val="20"/>
          <w:szCs w:val="20"/>
        </w:rPr>
        <w:t xml:space="preserve">Bill of exchange </w:t>
      </w:r>
      <w:r w:rsidRPr="003D4F3F">
        <w:rPr>
          <w:rFonts w:ascii="Arial" w:eastAsia="Angsana New" w:hAnsi="Arial" w:cs="Arial"/>
          <w:bCs/>
          <w:noProof w:val="0"/>
          <w:spacing w:val="-2"/>
          <w:sz w:val="20"/>
          <w:szCs w:val="20"/>
        </w:rPr>
        <w:t xml:space="preserve">at </w:t>
      </w:r>
      <w:r w:rsidR="0009306C" w:rsidRPr="003D4F3F">
        <w:rPr>
          <w:rFonts w:ascii="Arial" w:eastAsia="Angsana New" w:hAnsi="Arial" w:cs="Arial"/>
          <w:bCs/>
          <w:noProof w:val="0"/>
          <w:spacing w:val="-2"/>
          <w:sz w:val="20"/>
          <w:szCs w:val="20"/>
        </w:rPr>
        <w:t>4.60</w:t>
      </w:r>
      <w:r w:rsidRPr="003D4F3F">
        <w:rPr>
          <w:rFonts w:ascii="Arial" w:eastAsia="Angsana New" w:hAnsi="Arial" w:cs="Arial"/>
          <w:bCs/>
          <w:noProof w:val="0"/>
          <w:spacing w:val="-2"/>
          <w:sz w:val="20"/>
          <w:szCs w:val="20"/>
        </w:rPr>
        <w:t>%</w:t>
      </w:r>
      <w:r w:rsidR="0009306C" w:rsidRPr="003D4F3F">
        <w:rPr>
          <w:rFonts w:ascii="Arial" w:eastAsia="Angsana New" w:hAnsi="Arial" w:cs="Arial"/>
          <w:bCs/>
          <w:noProof w:val="0"/>
          <w:spacing w:val="-2"/>
          <w:sz w:val="20"/>
          <w:szCs w:val="20"/>
        </w:rPr>
        <w:t xml:space="preserve"> per annum</w:t>
      </w:r>
      <w:r w:rsidRPr="003D4F3F">
        <w:rPr>
          <w:rFonts w:ascii="Arial" w:eastAsia="Angsana New" w:hAnsi="Arial" w:cs="Arial"/>
          <w:bCs/>
          <w:noProof w:val="0"/>
          <w:spacing w:val="-2"/>
          <w:sz w:val="20"/>
          <w:szCs w:val="20"/>
        </w:rPr>
        <w:t>).</w:t>
      </w:r>
    </w:p>
    <w:p w:rsidR="0009306C" w:rsidRPr="003D4F3F" w:rsidRDefault="0009306C">
      <w:pPr>
        <w:rPr>
          <w:rFonts w:ascii="Arial" w:hAnsi="Arial" w:cs="Arial"/>
          <w:spacing w:val="-4"/>
          <w:sz w:val="20"/>
          <w:szCs w:val="20"/>
        </w:rPr>
      </w:pPr>
      <w:r w:rsidRPr="003D4F3F">
        <w:rPr>
          <w:rFonts w:ascii="Arial" w:hAnsi="Arial" w:cs="Arial"/>
          <w:spacing w:val="-4"/>
          <w:sz w:val="20"/>
          <w:szCs w:val="20"/>
        </w:rPr>
        <w:br w:type="page"/>
      </w:r>
    </w:p>
    <w:p w:rsidR="00A72326" w:rsidRPr="003D4F3F" w:rsidRDefault="00A72326" w:rsidP="002A3AAF">
      <w:pPr>
        <w:numPr>
          <w:ilvl w:val="0"/>
          <w:numId w:val="2"/>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lastRenderedPageBreak/>
        <w:t>TRADE AND OTHER RECEIVABLES</w:t>
      </w:r>
      <w:r w:rsidR="00951449" w:rsidRPr="003D4F3F">
        <w:rPr>
          <w:rFonts w:ascii="Arial" w:hAnsi="Arial" w:cs="Arial"/>
          <w:b/>
          <w:caps/>
          <w:noProof w:val="0"/>
          <w:sz w:val="20"/>
          <w:szCs w:val="20"/>
        </w:rPr>
        <w:t>, net</w:t>
      </w:r>
    </w:p>
    <w:p w:rsidR="00360484" w:rsidRPr="003D4F3F" w:rsidRDefault="00360484" w:rsidP="009862E8">
      <w:pPr>
        <w:pStyle w:val="1"/>
        <w:ind w:left="547"/>
        <w:rPr>
          <w:rFonts w:ascii="Arial" w:hAnsi="Arial" w:cs="Arial"/>
          <w:b/>
          <w:bCs/>
          <w:sz w:val="14"/>
          <w:szCs w:val="14"/>
        </w:rPr>
      </w:pPr>
    </w:p>
    <w:tbl>
      <w:tblPr>
        <w:tblW w:w="9090" w:type="dxa"/>
        <w:tblInd w:w="558" w:type="dxa"/>
        <w:tblLayout w:type="fixed"/>
        <w:tblLook w:val="0000" w:firstRow="0" w:lastRow="0" w:firstColumn="0" w:lastColumn="0" w:noHBand="0" w:noVBand="0"/>
      </w:tblPr>
      <w:tblGrid>
        <w:gridCol w:w="3870"/>
        <w:gridCol w:w="1350"/>
        <w:gridCol w:w="1260"/>
        <w:gridCol w:w="1350"/>
        <w:gridCol w:w="1260"/>
      </w:tblGrid>
      <w:tr w:rsidR="00360484" w:rsidRPr="003D4F3F" w:rsidTr="00645918">
        <w:trPr>
          <w:tblHeader/>
        </w:trPr>
        <w:tc>
          <w:tcPr>
            <w:tcW w:w="3870" w:type="dxa"/>
          </w:tcPr>
          <w:p w:rsidR="00360484" w:rsidRPr="003D4F3F" w:rsidRDefault="00360484" w:rsidP="00645918">
            <w:pPr>
              <w:spacing w:line="300" w:lineRule="exact"/>
              <w:ind w:right="-144" w:hanging="18"/>
              <w:rPr>
                <w:rFonts w:ascii="Arial" w:hAnsi="Arial" w:cs="Arial"/>
                <w:b/>
                <w:bCs/>
                <w:sz w:val="20"/>
                <w:szCs w:val="20"/>
                <w:rtl/>
                <w:cs/>
              </w:rPr>
            </w:pPr>
          </w:p>
        </w:tc>
        <w:tc>
          <w:tcPr>
            <w:tcW w:w="5220" w:type="dxa"/>
            <w:gridSpan w:val="4"/>
          </w:tcPr>
          <w:p w:rsidR="00360484" w:rsidRPr="003D4F3F" w:rsidRDefault="0002470C" w:rsidP="00645918">
            <w:pPr>
              <w:pStyle w:val="Heading4"/>
              <w:pBdr>
                <w:bottom w:val="single" w:sz="4" w:space="1" w:color="auto"/>
              </w:pBdr>
              <w:spacing w:line="300" w:lineRule="exact"/>
              <w:ind w:left="-18"/>
              <w:rPr>
                <w:rFonts w:ascii="Arial" w:hAnsi="Arial" w:cs="Arial"/>
                <w:b/>
                <w:bCs/>
                <w:sz w:val="20"/>
                <w:szCs w:val="20"/>
                <w:u w:val="none"/>
                <w:rtl/>
                <w:cs/>
              </w:rPr>
            </w:pPr>
            <w:r w:rsidRPr="003D4F3F">
              <w:rPr>
                <w:rFonts w:ascii="Arial" w:hAnsi="Arial" w:cs="Arial"/>
                <w:b/>
                <w:bCs/>
                <w:sz w:val="20"/>
                <w:szCs w:val="20"/>
                <w:u w:val="none"/>
              </w:rPr>
              <w:t>(Unit</w:t>
            </w:r>
            <w:r w:rsidR="004D0332" w:rsidRPr="003D4F3F">
              <w:rPr>
                <w:rFonts w:ascii="Arial" w:hAnsi="Arial" w:cs="Arial"/>
                <w:b/>
                <w:bCs/>
                <w:sz w:val="20"/>
                <w:szCs w:val="20"/>
                <w:u w:val="none"/>
              </w:rPr>
              <w:t>:</w:t>
            </w:r>
            <w:r w:rsidRPr="003D4F3F">
              <w:rPr>
                <w:rFonts w:ascii="Arial" w:hAnsi="Arial" w:cs="Arial"/>
                <w:b/>
                <w:bCs/>
                <w:sz w:val="20"/>
                <w:szCs w:val="20"/>
                <w:u w:val="none"/>
              </w:rPr>
              <w:t xml:space="preserve"> Baht)</w:t>
            </w:r>
          </w:p>
        </w:tc>
      </w:tr>
      <w:tr w:rsidR="00360484" w:rsidRPr="003D4F3F" w:rsidTr="00645918">
        <w:trPr>
          <w:trHeight w:val="66"/>
          <w:tblHeader/>
        </w:trPr>
        <w:tc>
          <w:tcPr>
            <w:tcW w:w="3870" w:type="dxa"/>
          </w:tcPr>
          <w:p w:rsidR="00360484" w:rsidRPr="003D4F3F" w:rsidRDefault="00360484" w:rsidP="00645918">
            <w:pPr>
              <w:spacing w:line="300" w:lineRule="exact"/>
              <w:ind w:right="-144" w:hanging="18"/>
              <w:rPr>
                <w:rFonts w:ascii="Arial" w:hAnsi="Arial" w:cs="Arial"/>
                <w:b/>
                <w:bCs/>
                <w:sz w:val="20"/>
                <w:szCs w:val="20"/>
                <w:rtl/>
                <w:cs/>
              </w:rPr>
            </w:pPr>
          </w:p>
        </w:tc>
        <w:tc>
          <w:tcPr>
            <w:tcW w:w="2610" w:type="dxa"/>
            <w:gridSpan w:val="2"/>
          </w:tcPr>
          <w:p w:rsidR="00360484" w:rsidRPr="003D4F3F" w:rsidRDefault="00360484" w:rsidP="00645918">
            <w:pPr>
              <w:pStyle w:val="Heading4"/>
              <w:pBdr>
                <w:bottom w:val="single" w:sz="4" w:space="1" w:color="auto"/>
              </w:pBdr>
              <w:spacing w:line="300" w:lineRule="exact"/>
              <w:ind w:left="-18"/>
              <w:rPr>
                <w:rFonts w:ascii="Arial" w:hAnsi="Arial" w:cs="Arial"/>
                <w:b/>
                <w:bCs/>
                <w:sz w:val="20"/>
                <w:szCs w:val="20"/>
                <w:u w:val="none"/>
                <w:rtl/>
                <w:cs/>
              </w:rPr>
            </w:pPr>
            <w:r w:rsidRPr="003D4F3F">
              <w:rPr>
                <w:rFonts w:ascii="Arial" w:hAnsi="Arial" w:cs="Arial"/>
                <w:b/>
                <w:bCs/>
                <w:sz w:val="20"/>
                <w:szCs w:val="20"/>
                <w:u w:val="none"/>
              </w:rPr>
              <w:t>Consolidated</w:t>
            </w:r>
          </w:p>
        </w:tc>
        <w:tc>
          <w:tcPr>
            <w:tcW w:w="2610" w:type="dxa"/>
            <w:gridSpan w:val="2"/>
          </w:tcPr>
          <w:p w:rsidR="00360484" w:rsidRPr="003D4F3F" w:rsidRDefault="00360484" w:rsidP="00645918">
            <w:pPr>
              <w:pStyle w:val="Heading4"/>
              <w:pBdr>
                <w:bottom w:val="single" w:sz="4" w:space="1" w:color="auto"/>
              </w:pBdr>
              <w:spacing w:line="300" w:lineRule="exact"/>
              <w:ind w:left="-18"/>
              <w:rPr>
                <w:rFonts w:ascii="Arial" w:hAnsi="Arial" w:cs="Arial"/>
                <w:b/>
                <w:bCs/>
                <w:sz w:val="20"/>
                <w:szCs w:val="20"/>
                <w:u w:val="none"/>
                <w:rtl/>
                <w:cs/>
              </w:rPr>
            </w:pPr>
            <w:r w:rsidRPr="003D4F3F">
              <w:rPr>
                <w:rFonts w:ascii="Arial" w:hAnsi="Arial" w:cs="Arial"/>
                <w:b/>
                <w:bCs/>
                <w:sz w:val="20"/>
                <w:szCs w:val="20"/>
                <w:u w:val="none"/>
              </w:rPr>
              <w:t>The Company</w:t>
            </w:r>
          </w:p>
        </w:tc>
      </w:tr>
      <w:tr w:rsidR="009862E8" w:rsidRPr="003D4F3F" w:rsidTr="00B214EC">
        <w:trPr>
          <w:trHeight w:val="110"/>
          <w:tblHeader/>
        </w:trPr>
        <w:tc>
          <w:tcPr>
            <w:tcW w:w="3870" w:type="dxa"/>
          </w:tcPr>
          <w:p w:rsidR="009862E8" w:rsidRPr="003D4F3F" w:rsidRDefault="009862E8" w:rsidP="00645918">
            <w:pPr>
              <w:spacing w:line="300" w:lineRule="exact"/>
              <w:ind w:right="-144" w:hanging="18"/>
              <w:rPr>
                <w:rFonts w:ascii="Arial" w:hAnsi="Arial" w:cs="Arial"/>
                <w:b/>
                <w:bCs/>
                <w:sz w:val="20"/>
                <w:szCs w:val="20"/>
                <w:rtl/>
                <w:cs/>
              </w:rPr>
            </w:pPr>
          </w:p>
        </w:tc>
        <w:tc>
          <w:tcPr>
            <w:tcW w:w="1350" w:type="dxa"/>
          </w:tcPr>
          <w:p w:rsidR="009862E8" w:rsidRPr="003D4F3F" w:rsidRDefault="009862E8" w:rsidP="009C6594">
            <w:pPr>
              <w:pStyle w:val="Heading4"/>
              <w:pBdr>
                <w:bottom w:val="single" w:sz="4" w:space="1" w:color="auto"/>
              </w:pBdr>
              <w:spacing w:line="30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w:t>
            </w:r>
            <w:r w:rsidR="009C6594" w:rsidRPr="003D4F3F">
              <w:rPr>
                <w:rFonts w:ascii="Arial" w:hAnsi="Arial" w:cs="Arial"/>
                <w:b/>
                <w:bCs/>
                <w:spacing w:val="-6"/>
                <w:sz w:val="20"/>
                <w:szCs w:val="20"/>
                <w:u w:val="none"/>
              </w:rPr>
              <w:t>6</w:t>
            </w:r>
          </w:p>
        </w:tc>
        <w:tc>
          <w:tcPr>
            <w:tcW w:w="1260" w:type="dxa"/>
          </w:tcPr>
          <w:p w:rsidR="009862E8" w:rsidRPr="003D4F3F" w:rsidRDefault="009862E8" w:rsidP="009C6594">
            <w:pPr>
              <w:pStyle w:val="Heading4"/>
              <w:pBdr>
                <w:bottom w:val="single" w:sz="4" w:space="1" w:color="auto"/>
              </w:pBdr>
              <w:spacing w:line="30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w:t>
            </w:r>
            <w:r w:rsidR="009C6594" w:rsidRPr="003D4F3F">
              <w:rPr>
                <w:rFonts w:ascii="Arial" w:hAnsi="Arial" w:cs="Arial"/>
                <w:b/>
                <w:bCs/>
                <w:spacing w:val="-6"/>
                <w:sz w:val="20"/>
                <w:szCs w:val="20"/>
                <w:u w:val="none"/>
              </w:rPr>
              <w:t>5</w:t>
            </w:r>
          </w:p>
        </w:tc>
        <w:tc>
          <w:tcPr>
            <w:tcW w:w="1350" w:type="dxa"/>
          </w:tcPr>
          <w:p w:rsidR="009862E8" w:rsidRPr="003D4F3F" w:rsidRDefault="009862E8" w:rsidP="009C6594">
            <w:pPr>
              <w:pStyle w:val="Heading4"/>
              <w:pBdr>
                <w:bottom w:val="single" w:sz="4" w:space="1" w:color="auto"/>
              </w:pBdr>
              <w:spacing w:line="30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w:t>
            </w:r>
            <w:r w:rsidR="009C6594" w:rsidRPr="003D4F3F">
              <w:rPr>
                <w:rFonts w:ascii="Arial" w:hAnsi="Arial" w:cs="Arial"/>
                <w:b/>
                <w:bCs/>
                <w:spacing w:val="-6"/>
                <w:sz w:val="20"/>
                <w:szCs w:val="20"/>
                <w:u w:val="none"/>
              </w:rPr>
              <w:t>6</w:t>
            </w:r>
          </w:p>
        </w:tc>
        <w:tc>
          <w:tcPr>
            <w:tcW w:w="1260" w:type="dxa"/>
          </w:tcPr>
          <w:p w:rsidR="009862E8" w:rsidRPr="003D4F3F" w:rsidRDefault="009862E8" w:rsidP="009C6594">
            <w:pPr>
              <w:pStyle w:val="Heading4"/>
              <w:pBdr>
                <w:bottom w:val="single" w:sz="4" w:space="1" w:color="auto"/>
              </w:pBdr>
              <w:spacing w:line="30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w:t>
            </w:r>
            <w:r w:rsidR="009C6594" w:rsidRPr="003D4F3F">
              <w:rPr>
                <w:rFonts w:ascii="Arial" w:hAnsi="Arial" w:cs="Arial"/>
                <w:b/>
                <w:bCs/>
                <w:spacing w:val="-6"/>
                <w:sz w:val="20"/>
                <w:szCs w:val="20"/>
                <w:u w:val="none"/>
              </w:rPr>
              <w:t>5</w:t>
            </w:r>
          </w:p>
        </w:tc>
      </w:tr>
      <w:tr w:rsidR="009862E8" w:rsidRPr="003D4F3F" w:rsidTr="00B214EC">
        <w:trPr>
          <w:trHeight w:val="66"/>
          <w:tblHeader/>
        </w:trPr>
        <w:tc>
          <w:tcPr>
            <w:tcW w:w="3870" w:type="dxa"/>
            <w:vAlign w:val="bottom"/>
          </w:tcPr>
          <w:p w:rsidR="009862E8" w:rsidRPr="003D4F3F" w:rsidRDefault="009862E8" w:rsidP="003634A8">
            <w:pPr>
              <w:ind w:left="540"/>
              <w:jc w:val="thaiDistribute"/>
              <w:rPr>
                <w:rFonts w:ascii="Arial" w:hAnsi="Arial" w:cs="Arial"/>
                <w:color w:val="000000"/>
                <w:sz w:val="16"/>
                <w:szCs w:val="16"/>
              </w:rPr>
            </w:pPr>
          </w:p>
        </w:tc>
        <w:tc>
          <w:tcPr>
            <w:tcW w:w="1350" w:type="dxa"/>
            <w:vAlign w:val="bottom"/>
          </w:tcPr>
          <w:p w:rsidR="009862E8" w:rsidRPr="003D4F3F" w:rsidRDefault="009862E8" w:rsidP="003634A8">
            <w:pPr>
              <w:ind w:left="540"/>
              <w:jc w:val="thaiDistribute"/>
              <w:rPr>
                <w:rFonts w:ascii="Arial" w:hAnsi="Arial" w:cs="Arial"/>
                <w:color w:val="000000"/>
                <w:sz w:val="16"/>
                <w:szCs w:val="16"/>
              </w:rPr>
            </w:pPr>
          </w:p>
        </w:tc>
        <w:tc>
          <w:tcPr>
            <w:tcW w:w="1260" w:type="dxa"/>
            <w:vAlign w:val="bottom"/>
          </w:tcPr>
          <w:p w:rsidR="009862E8" w:rsidRPr="003D4F3F" w:rsidRDefault="009862E8" w:rsidP="003634A8">
            <w:pPr>
              <w:ind w:left="540"/>
              <w:jc w:val="thaiDistribute"/>
              <w:rPr>
                <w:rFonts w:ascii="Arial" w:hAnsi="Arial" w:cs="Arial"/>
                <w:color w:val="000000"/>
                <w:sz w:val="16"/>
                <w:szCs w:val="16"/>
              </w:rPr>
            </w:pPr>
          </w:p>
        </w:tc>
        <w:tc>
          <w:tcPr>
            <w:tcW w:w="1350" w:type="dxa"/>
            <w:vAlign w:val="bottom"/>
          </w:tcPr>
          <w:p w:rsidR="009862E8" w:rsidRPr="003D4F3F" w:rsidRDefault="009862E8" w:rsidP="003634A8">
            <w:pPr>
              <w:ind w:left="540"/>
              <w:jc w:val="thaiDistribute"/>
              <w:rPr>
                <w:rFonts w:ascii="Arial" w:hAnsi="Arial" w:cs="Arial"/>
                <w:color w:val="000000"/>
                <w:sz w:val="16"/>
                <w:szCs w:val="16"/>
              </w:rPr>
            </w:pPr>
          </w:p>
        </w:tc>
        <w:tc>
          <w:tcPr>
            <w:tcW w:w="1260" w:type="dxa"/>
          </w:tcPr>
          <w:p w:rsidR="009862E8" w:rsidRPr="003D4F3F" w:rsidRDefault="009862E8" w:rsidP="003634A8">
            <w:pPr>
              <w:ind w:left="540"/>
              <w:jc w:val="thaiDistribute"/>
              <w:rPr>
                <w:rFonts w:ascii="Arial" w:hAnsi="Arial" w:cs="Arial"/>
                <w:color w:val="000000"/>
                <w:sz w:val="16"/>
                <w:szCs w:val="16"/>
              </w:rPr>
            </w:pPr>
          </w:p>
        </w:tc>
      </w:tr>
      <w:tr w:rsidR="009862E8" w:rsidRPr="003D4F3F" w:rsidTr="00B214EC">
        <w:trPr>
          <w:trHeight w:val="66"/>
        </w:trPr>
        <w:tc>
          <w:tcPr>
            <w:tcW w:w="3870" w:type="dxa"/>
            <w:vAlign w:val="bottom"/>
          </w:tcPr>
          <w:p w:rsidR="009862E8" w:rsidRPr="003D4F3F" w:rsidRDefault="009862E8" w:rsidP="00645918">
            <w:pPr>
              <w:spacing w:line="300" w:lineRule="exact"/>
              <w:ind w:right="-144"/>
              <w:rPr>
                <w:rFonts w:ascii="Arial" w:eastAsia="Times New Roman" w:hAnsi="Arial" w:cs="Arial"/>
                <w:b/>
                <w:bCs/>
                <w:sz w:val="20"/>
                <w:szCs w:val="20"/>
              </w:rPr>
            </w:pPr>
            <w:r w:rsidRPr="003D4F3F">
              <w:rPr>
                <w:rFonts w:ascii="Arial" w:eastAsia="Times New Roman" w:hAnsi="Arial" w:cs="Arial"/>
                <w:b/>
                <w:bCs/>
                <w:sz w:val="20"/>
                <w:szCs w:val="20"/>
              </w:rPr>
              <w:t>Trade accounts receivable</w:t>
            </w:r>
          </w:p>
        </w:tc>
        <w:tc>
          <w:tcPr>
            <w:tcW w:w="1350" w:type="dxa"/>
            <w:vAlign w:val="bottom"/>
          </w:tcPr>
          <w:p w:rsidR="009862E8" w:rsidRPr="003D4F3F" w:rsidRDefault="009862E8" w:rsidP="00645918">
            <w:pPr>
              <w:pStyle w:val="10"/>
              <w:pBdr>
                <w:bottom w:val="none" w:sz="0" w:space="0" w:color="auto"/>
              </w:pBdr>
              <w:spacing w:line="300" w:lineRule="exact"/>
              <w:ind w:left="-18"/>
              <w:rPr>
                <w:rFonts w:ascii="Arial" w:eastAsia="Times New Roman" w:hAnsi="Arial" w:cs="Arial"/>
                <w:b/>
                <w:bCs/>
                <w:color w:val="000000"/>
                <w:sz w:val="20"/>
                <w:szCs w:val="20"/>
                <w:lang w:eastAsia="en-US"/>
              </w:rPr>
            </w:pPr>
          </w:p>
        </w:tc>
        <w:tc>
          <w:tcPr>
            <w:tcW w:w="1260" w:type="dxa"/>
            <w:vAlign w:val="bottom"/>
          </w:tcPr>
          <w:p w:rsidR="009862E8" w:rsidRPr="003D4F3F" w:rsidRDefault="009862E8" w:rsidP="00645918">
            <w:pPr>
              <w:pStyle w:val="10"/>
              <w:pBdr>
                <w:bottom w:val="none" w:sz="0" w:space="0" w:color="auto"/>
              </w:pBdr>
              <w:spacing w:line="300" w:lineRule="exact"/>
              <w:ind w:left="-18"/>
              <w:rPr>
                <w:rFonts w:ascii="Arial" w:eastAsia="Times New Roman" w:hAnsi="Arial" w:cs="Arial"/>
                <w:b/>
                <w:bCs/>
                <w:color w:val="000000"/>
                <w:sz w:val="20"/>
                <w:szCs w:val="20"/>
                <w:lang w:eastAsia="en-US"/>
              </w:rPr>
            </w:pPr>
          </w:p>
        </w:tc>
        <w:tc>
          <w:tcPr>
            <w:tcW w:w="1350" w:type="dxa"/>
            <w:vAlign w:val="bottom"/>
          </w:tcPr>
          <w:p w:rsidR="009862E8" w:rsidRPr="003D4F3F" w:rsidRDefault="009862E8" w:rsidP="00645918">
            <w:pPr>
              <w:pStyle w:val="10"/>
              <w:pBdr>
                <w:bottom w:val="none" w:sz="0" w:space="0" w:color="auto"/>
              </w:pBdr>
              <w:spacing w:line="300" w:lineRule="exact"/>
              <w:ind w:left="-18"/>
              <w:rPr>
                <w:rFonts w:ascii="Arial" w:eastAsia="Times New Roman" w:hAnsi="Arial" w:cs="Arial"/>
                <w:b/>
                <w:bCs/>
                <w:color w:val="000000"/>
                <w:sz w:val="20"/>
                <w:szCs w:val="20"/>
                <w:lang w:eastAsia="en-US"/>
              </w:rPr>
            </w:pPr>
          </w:p>
        </w:tc>
        <w:tc>
          <w:tcPr>
            <w:tcW w:w="1260" w:type="dxa"/>
          </w:tcPr>
          <w:p w:rsidR="009862E8" w:rsidRPr="003D4F3F" w:rsidRDefault="009862E8" w:rsidP="00645918">
            <w:pPr>
              <w:pStyle w:val="10"/>
              <w:pBdr>
                <w:bottom w:val="none" w:sz="0" w:space="0" w:color="auto"/>
              </w:pBdr>
              <w:spacing w:line="300" w:lineRule="exact"/>
              <w:ind w:left="-18"/>
              <w:rPr>
                <w:rFonts w:ascii="Arial" w:eastAsia="Times New Roman" w:hAnsi="Arial" w:cs="Arial"/>
                <w:b/>
                <w:bCs/>
                <w:color w:val="000000"/>
                <w:sz w:val="20"/>
                <w:szCs w:val="20"/>
                <w:lang w:eastAsia="en-US"/>
              </w:rPr>
            </w:pPr>
          </w:p>
        </w:tc>
      </w:tr>
      <w:tr w:rsidR="004A0ABF" w:rsidRPr="003D4F3F" w:rsidTr="00B214EC">
        <w:trPr>
          <w:trHeight w:val="70"/>
        </w:trPr>
        <w:tc>
          <w:tcPr>
            <w:tcW w:w="3870" w:type="dxa"/>
            <w:vAlign w:val="bottom"/>
          </w:tcPr>
          <w:p w:rsidR="004A0ABF" w:rsidRPr="003D4F3F" w:rsidRDefault="004A0ABF" w:rsidP="00645918">
            <w:pPr>
              <w:spacing w:line="300" w:lineRule="exact"/>
              <w:ind w:right="-144"/>
              <w:rPr>
                <w:rFonts w:ascii="Arial" w:eastAsia="Times New Roman" w:hAnsi="Arial" w:cs="Arial"/>
                <w:sz w:val="20"/>
                <w:szCs w:val="20"/>
              </w:rPr>
            </w:pPr>
            <w:r w:rsidRPr="003D4F3F">
              <w:rPr>
                <w:rFonts w:ascii="Arial" w:eastAsia="Times New Roman" w:hAnsi="Arial" w:cs="Arial"/>
                <w:sz w:val="20"/>
                <w:szCs w:val="20"/>
              </w:rPr>
              <w:t xml:space="preserve">Trade accounts receivable </w:t>
            </w:r>
          </w:p>
        </w:tc>
        <w:tc>
          <w:tcPr>
            <w:tcW w:w="1350" w:type="dxa"/>
            <w:vAlign w:val="bottom"/>
          </w:tcPr>
          <w:p w:rsidR="004A0ABF" w:rsidRPr="003D4F3F" w:rsidRDefault="004A0ABF" w:rsidP="004A0ABF">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80,733,454</w:t>
            </w:r>
          </w:p>
        </w:tc>
        <w:tc>
          <w:tcPr>
            <w:tcW w:w="1260" w:type="dxa"/>
            <w:vAlign w:val="bottom"/>
          </w:tcPr>
          <w:p w:rsidR="004A0ABF" w:rsidRPr="003D4F3F" w:rsidRDefault="004A0ABF" w:rsidP="009C6594">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68,667,412</w:t>
            </w:r>
          </w:p>
        </w:tc>
        <w:tc>
          <w:tcPr>
            <w:tcW w:w="1350" w:type="dxa"/>
            <w:vAlign w:val="bottom"/>
          </w:tcPr>
          <w:p w:rsidR="004A0ABF" w:rsidRPr="003D4F3F" w:rsidRDefault="004A0ABF" w:rsidP="00645918">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c>
          <w:tcPr>
            <w:tcW w:w="1260" w:type="dxa"/>
            <w:vAlign w:val="bottom"/>
          </w:tcPr>
          <w:p w:rsidR="004A0ABF" w:rsidRPr="003D4F3F" w:rsidRDefault="004A0ABF" w:rsidP="00645918">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r>
      <w:tr w:rsidR="004A0ABF" w:rsidRPr="003D4F3F" w:rsidTr="00B214EC">
        <w:trPr>
          <w:trHeight w:val="66"/>
        </w:trPr>
        <w:tc>
          <w:tcPr>
            <w:tcW w:w="3870" w:type="dxa"/>
            <w:vAlign w:val="bottom"/>
          </w:tcPr>
          <w:p w:rsidR="004A0ABF" w:rsidRPr="003D4F3F" w:rsidRDefault="004A0ABF" w:rsidP="00A05345">
            <w:pPr>
              <w:spacing w:line="300" w:lineRule="exact"/>
              <w:ind w:left="34" w:right="-144"/>
              <w:rPr>
                <w:rFonts w:ascii="Arial" w:eastAsia="Times New Roman" w:hAnsi="Arial" w:cs="Arial"/>
                <w:sz w:val="20"/>
                <w:szCs w:val="20"/>
                <w:u w:val="single"/>
              </w:rPr>
            </w:pPr>
            <w:r w:rsidRPr="003D4F3F">
              <w:rPr>
                <w:rFonts w:ascii="Arial" w:eastAsia="Times New Roman" w:hAnsi="Arial" w:cs="Arial"/>
                <w:sz w:val="20"/>
                <w:szCs w:val="20"/>
                <w:u w:val="single"/>
              </w:rPr>
              <w:t>Less</w:t>
            </w:r>
            <w:r w:rsidRPr="003D4F3F">
              <w:rPr>
                <w:rFonts w:ascii="Arial" w:eastAsia="Times New Roman" w:hAnsi="Arial" w:cs="Arial"/>
                <w:sz w:val="20"/>
                <w:szCs w:val="20"/>
              </w:rPr>
              <w:t xml:space="preserve"> : Allowance for doubtful accounts</w:t>
            </w:r>
          </w:p>
        </w:tc>
        <w:tc>
          <w:tcPr>
            <w:tcW w:w="1350" w:type="dxa"/>
            <w:vAlign w:val="bottom"/>
          </w:tcPr>
          <w:p w:rsidR="004A0ABF" w:rsidRPr="003D4F3F" w:rsidRDefault="004A0ABF" w:rsidP="001846EF">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(34,931,63</w:t>
            </w:r>
            <w:r w:rsidR="001846EF" w:rsidRPr="003D4F3F">
              <w:rPr>
                <w:rFonts w:ascii="Arial" w:eastAsia="Cordia New" w:hAnsi="Arial" w:cs="Arial"/>
                <w:noProof/>
                <w:snapToGrid w:val="0"/>
                <w:color w:val="000000"/>
                <w:sz w:val="20"/>
                <w:szCs w:val="20"/>
                <w:lang w:eastAsia="th-TH"/>
              </w:rPr>
              <w:t>5</w:t>
            </w:r>
            <w:r w:rsidRPr="003D4F3F">
              <w:rPr>
                <w:rFonts w:ascii="Arial" w:eastAsia="Cordia New" w:hAnsi="Arial" w:cs="Arial"/>
                <w:noProof/>
                <w:snapToGrid w:val="0"/>
                <w:color w:val="000000"/>
                <w:sz w:val="20"/>
                <w:szCs w:val="20"/>
                <w:lang w:eastAsia="th-TH"/>
              </w:rPr>
              <w:t>)</w:t>
            </w:r>
          </w:p>
        </w:tc>
        <w:tc>
          <w:tcPr>
            <w:tcW w:w="1260" w:type="dxa"/>
            <w:vAlign w:val="bottom"/>
          </w:tcPr>
          <w:p w:rsidR="004A0ABF" w:rsidRPr="003D4F3F" w:rsidRDefault="004A0ABF" w:rsidP="009C6594">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(3,166,471)</w:t>
            </w:r>
          </w:p>
        </w:tc>
        <w:tc>
          <w:tcPr>
            <w:tcW w:w="1350" w:type="dxa"/>
            <w:vAlign w:val="bottom"/>
          </w:tcPr>
          <w:p w:rsidR="004A0ABF" w:rsidRPr="003D4F3F" w:rsidRDefault="004A0ABF" w:rsidP="00645918">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c>
          <w:tcPr>
            <w:tcW w:w="1260" w:type="dxa"/>
            <w:vAlign w:val="bottom"/>
          </w:tcPr>
          <w:p w:rsidR="004A0ABF" w:rsidRPr="003D4F3F" w:rsidRDefault="004A0ABF" w:rsidP="00645918">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r>
      <w:tr w:rsidR="004A0ABF" w:rsidRPr="003D4F3F" w:rsidTr="00B214EC">
        <w:trPr>
          <w:trHeight w:val="66"/>
        </w:trPr>
        <w:tc>
          <w:tcPr>
            <w:tcW w:w="3870" w:type="dxa"/>
            <w:vAlign w:val="bottom"/>
          </w:tcPr>
          <w:p w:rsidR="004A0ABF" w:rsidRPr="003D4F3F" w:rsidRDefault="0003342F" w:rsidP="00645918">
            <w:pPr>
              <w:spacing w:line="300" w:lineRule="exact"/>
              <w:ind w:left="176" w:right="-144" w:firstLine="425"/>
              <w:rPr>
                <w:rFonts w:ascii="Arial" w:eastAsia="Times New Roman" w:hAnsi="Arial" w:cs="Arial"/>
                <w:sz w:val="20"/>
                <w:szCs w:val="20"/>
              </w:rPr>
            </w:pPr>
            <w:r w:rsidRPr="003D4F3F">
              <w:rPr>
                <w:rFonts w:ascii="Arial" w:eastAsia="Times New Roman" w:hAnsi="Arial" w:cs="Arial"/>
                <w:sz w:val="20"/>
                <w:szCs w:val="20"/>
              </w:rPr>
              <w:t>Trade accounts receivable</w:t>
            </w:r>
            <w:r w:rsidR="004A0ABF" w:rsidRPr="003D4F3F">
              <w:rPr>
                <w:rFonts w:ascii="Arial" w:eastAsia="Times New Roman" w:hAnsi="Arial" w:cs="Arial"/>
                <w:sz w:val="20"/>
                <w:szCs w:val="20"/>
              </w:rPr>
              <w:t>, net</w:t>
            </w:r>
          </w:p>
        </w:tc>
        <w:tc>
          <w:tcPr>
            <w:tcW w:w="1350" w:type="dxa"/>
            <w:vAlign w:val="bottom"/>
          </w:tcPr>
          <w:p w:rsidR="004A0ABF" w:rsidRPr="003D4F3F" w:rsidRDefault="004A0ABF" w:rsidP="001846EF">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45,801,81</w:t>
            </w:r>
            <w:r w:rsidR="001846EF" w:rsidRPr="003D4F3F">
              <w:rPr>
                <w:rFonts w:ascii="Arial" w:eastAsia="Cordia New" w:hAnsi="Arial" w:cs="Arial"/>
                <w:noProof/>
                <w:snapToGrid w:val="0"/>
                <w:color w:val="000000"/>
                <w:sz w:val="20"/>
                <w:szCs w:val="20"/>
                <w:lang w:eastAsia="th-TH"/>
              </w:rPr>
              <w:t>9</w:t>
            </w:r>
          </w:p>
        </w:tc>
        <w:tc>
          <w:tcPr>
            <w:tcW w:w="1260" w:type="dxa"/>
            <w:vAlign w:val="bottom"/>
          </w:tcPr>
          <w:p w:rsidR="004A0ABF" w:rsidRPr="003D4F3F" w:rsidRDefault="004A0ABF" w:rsidP="009C6594">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65,500,941</w:t>
            </w:r>
          </w:p>
        </w:tc>
        <w:tc>
          <w:tcPr>
            <w:tcW w:w="1350" w:type="dxa"/>
            <w:vAlign w:val="bottom"/>
          </w:tcPr>
          <w:p w:rsidR="004A0ABF" w:rsidRPr="003D4F3F" w:rsidRDefault="004A0ABF" w:rsidP="00645918">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c>
          <w:tcPr>
            <w:tcW w:w="1260" w:type="dxa"/>
            <w:vAlign w:val="bottom"/>
          </w:tcPr>
          <w:p w:rsidR="004A0ABF" w:rsidRPr="003D4F3F" w:rsidRDefault="004A0ABF" w:rsidP="00645918">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r>
      <w:tr w:rsidR="004A0ABF" w:rsidRPr="003D4F3F" w:rsidTr="00B214EC">
        <w:trPr>
          <w:trHeight w:val="66"/>
        </w:trPr>
        <w:tc>
          <w:tcPr>
            <w:tcW w:w="3870" w:type="dxa"/>
            <w:vAlign w:val="bottom"/>
          </w:tcPr>
          <w:p w:rsidR="004A0ABF" w:rsidRPr="003D4F3F" w:rsidRDefault="004A0ABF" w:rsidP="00645918">
            <w:pPr>
              <w:spacing w:line="300" w:lineRule="exact"/>
              <w:ind w:left="34" w:right="-144"/>
              <w:rPr>
                <w:rFonts w:ascii="Arial" w:eastAsia="Times New Roman" w:hAnsi="Arial" w:cs="Arial"/>
                <w:sz w:val="20"/>
                <w:szCs w:val="20"/>
              </w:rPr>
            </w:pPr>
            <w:r w:rsidRPr="003D4F3F">
              <w:rPr>
                <w:rFonts w:ascii="Arial" w:eastAsia="Times New Roman" w:hAnsi="Arial" w:cs="Arial"/>
                <w:sz w:val="20"/>
                <w:szCs w:val="20"/>
              </w:rPr>
              <w:t>Notes receivable</w:t>
            </w:r>
          </w:p>
        </w:tc>
        <w:tc>
          <w:tcPr>
            <w:tcW w:w="1350" w:type="dxa"/>
            <w:vAlign w:val="bottom"/>
          </w:tcPr>
          <w:p w:rsidR="004A0ABF" w:rsidRPr="003D4F3F" w:rsidRDefault="004A0ABF" w:rsidP="004A0ABF">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322,336</w:t>
            </w:r>
          </w:p>
        </w:tc>
        <w:tc>
          <w:tcPr>
            <w:tcW w:w="1260" w:type="dxa"/>
            <w:vAlign w:val="bottom"/>
          </w:tcPr>
          <w:p w:rsidR="004A0ABF" w:rsidRPr="003D4F3F" w:rsidRDefault="004A0ABF" w:rsidP="009C6594">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121,327</w:t>
            </w:r>
          </w:p>
        </w:tc>
        <w:tc>
          <w:tcPr>
            <w:tcW w:w="1350" w:type="dxa"/>
            <w:vAlign w:val="bottom"/>
          </w:tcPr>
          <w:p w:rsidR="004A0ABF" w:rsidRPr="003D4F3F" w:rsidRDefault="004A0ABF" w:rsidP="00645918">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c>
          <w:tcPr>
            <w:tcW w:w="1260" w:type="dxa"/>
            <w:vAlign w:val="bottom"/>
          </w:tcPr>
          <w:p w:rsidR="004A0ABF" w:rsidRPr="003D4F3F" w:rsidRDefault="004A0ABF" w:rsidP="00645918">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r>
      <w:tr w:rsidR="004A0ABF" w:rsidRPr="003D4F3F" w:rsidTr="00B214EC">
        <w:trPr>
          <w:trHeight w:val="66"/>
        </w:trPr>
        <w:tc>
          <w:tcPr>
            <w:tcW w:w="3870" w:type="dxa"/>
            <w:vAlign w:val="bottom"/>
          </w:tcPr>
          <w:p w:rsidR="004A0ABF" w:rsidRPr="003D4F3F" w:rsidRDefault="004A0ABF" w:rsidP="00645918">
            <w:pPr>
              <w:spacing w:line="300" w:lineRule="exact"/>
              <w:ind w:left="34" w:right="-144"/>
              <w:rPr>
                <w:rFonts w:ascii="Arial" w:eastAsia="Times New Roman" w:hAnsi="Arial" w:cs="Arial"/>
                <w:b/>
                <w:bCs/>
                <w:sz w:val="20"/>
                <w:szCs w:val="20"/>
              </w:rPr>
            </w:pPr>
            <w:r w:rsidRPr="003D4F3F">
              <w:rPr>
                <w:rFonts w:ascii="Arial" w:eastAsia="Times New Roman" w:hAnsi="Arial" w:cs="Arial"/>
                <w:b/>
                <w:bCs/>
                <w:sz w:val="20"/>
                <w:szCs w:val="20"/>
              </w:rPr>
              <w:t>Trade  accounts receivable, net</w:t>
            </w:r>
          </w:p>
        </w:tc>
        <w:tc>
          <w:tcPr>
            <w:tcW w:w="1350" w:type="dxa"/>
            <w:vAlign w:val="bottom"/>
          </w:tcPr>
          <w:p w:rsidR="004A0ABF" w:rsidRPr="003D4F3F" w:rsidRDefault="004A0ABF" w:rsidP="004A0ABF">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46,124,15</w:t>
            </w:r>
            <w:r w:rsidR="001846EF" w:rsidRPr="003D4F3F">
              <w:rPr>
                <w:rFonts w:ascii="Arial" w:eastAsia="Cordia New" w:hAnsi="Arial" w:cs="Arial"/>
                <w:noProof/>
                <w:snapToGrid w:val="0"/>
                <w:color w:val="000000"/>
                <w:sz w:val="20"/>
                <w:szCs w:val="20"/>
                <w:lang w:eastAsia="th-TH"/>
              </w:rPr>
              <w:t>5</w:t>
            </w:r>
          </w:p>
        </w:tc>
        <w:tc>
          <w:tcPr>
            <w:tcW w:w="1260" w:type="dxa"/>
            <w:vAlign w:val="bottom"/>
          </w:tcPr>
          <w:p w:rsidR="004A0ABF" w:rsidRPr="003D4F3F" w:rsidRDefault="004A0ABF" w:rsidP="009C6594">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65,622,268</w:t>
            </w:r>
          </w:p>
        </w:tc>
        <w:tc>
          <w:tcPr>
            <w:tcW w:w="1350" w:type="dxa"/>
            <w:vAlign w:val="bottom"/>
          </w:tcPr>
          <w:p w:rsidR="004A0ABF" w:rsidRPr="003D4F3F" w:rsidRDefault="004A0ABF" w:rsidP="00645918">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c>
          <w:tcPr>
            <w:tcW w:w="1260" w:type="dxa"/>
            <w:vAlign w:val="bottom"/>
          </w:tcPr>
          <w:p w:rsidR="004A0ABF" w:rsidRPr="003D4F3F" w:rsidRDefault="004A0ABF" w:rsidP="00645918">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r>
      <w:tr w:rsidR="009862E8" w:rsidRPr="003D4F3F" w:rsidTr="00B214EC">
        <w:trPr>
          <w:trHeight w:val="243"/>
        </w:trPr>
        <w:tc>
          <w:tcPr>
            <w:tcW w:w="3870" w:type="dxa"/>
            <w:vAlign w:val="bottom"/>
          </w:tcPr>
          <w:p w:rsidR="009862E8" w:rsidRPr="003D4F3F" w:rsidRDefault="009862E8" w:rsidP="003634A8">
            <w:pPr>
              <w:ind w:left="540"/>
              <w:jc w:val="thaiDistribute"/>
              <w:rPr>
                <w:rFonts w:ascii="Arial" w:hAnsi="Arial" w:cs="Arial"/>
                <w:color w:val="000000"/>
                <w:sz w:val="16"/>
                <w:szCs w:val="16"/>
              </w:rPr>
            </w:pPr>
          </w:p>
        </w:tc>
        <w:tc>
          <w:tcPr>
            <w:tcW w:w="1350" w:type="dxa"/>
            <w:vAlign w:val="bottom"/>
          </w:tcPr>
          <w:p w:rsidR="009862E8" w:rsidRPr="003D4F3F" w:rsidRDefault="009862E8" w:rsidP="003634A8">
            <w:pPr>
              <w:ind w:left="540"/>
              <w:jc w:val="thaiDistribute"/>
              <w:rPr>
                <w:rFonts w:ascii="Arial" w:hAnsi="Arial" w:cs="Arial"/>
                <w:color w:val="000000"/>
                <w:sz w:val="16"/>
                <w:szCs w:val="16"/>
              </w:rPr>
            </w:pPr>
          </w:p>
        </w:tc>
        <w:tc>
          <w:tcPr>
            <w:tcW w:w="1260" w:type="dxa"/>
            <w:vAlign w:val="bottom"/>
          </w:tcPr>
          <w:p w:rsidR="009862E8" w:rsidRPr="003D4F3F" w:rsidRDefault="009862E8" w:rsidP="003634A8">
            <w:pPr>
              <w:ind w:left="540"/>
              <w:jc w:val="thaiDistribute"/>
              <w:rPr>
                <w:rFonts w:ascii="Arial" w:hAnsi="Arial" w:cs="Arial"/>
                <w:color w:val="000000"/>
                <w:sz w:val="16"/>
                <w:szCs w:val="16"/>
              </w:rPr>
            </w:pPr>
          </w:p>
        </w:tc>
        <w:tc>
          <w:tcPr>
            <w:tcW w:w="1350" w:type="dxa"/>
            <w:vAlign w:val="bottom"/>
          </w:tcPr>
          <w:p w:rsidR="009862E8" w:rsidRPr="003D4F3F" w:rsidRDefault="009862E8" w:rsidP="003634A8">
            <w:pPr>
              <w:ind w:left="540"/>
              <w:jc w:val="thaiDistribute"/>
              <w:rPr>
                <w:rFonts w:ascii="Arial" w:hAnsi="Arial" w:cs="Arial"/>
                <w:color w:val="000000"/>
                <w:sz w:val="16"/>
                <w:szCs w:val="16"/>
              </w:rPr>
            </w:pPr>
          </w:p>
        </w:tc>
        <w:tc>
          <w:tcPr>
            <w:tcW w:w="1260" w:type="dxa"/>
            <w:vAlign w:val="bottom"/>
          </w:tcPr>
          <w:p w:rsidR="009862E8" w:rsidRPr="003D4F3F" w:rsidRDefault="009862E8" w:rsidP="003634A8">
            <w:pPr>
              <w:ind w:left="540"/>
              <w:jc w:val="thaiDistribute"/>
              <w:rPr>
                <w:rFonts w:ascii="Arial" w:hAnsi="Arial" w:cs="Arial"/>
                <w:color w:val="000000"/>
                <w:sz w:val="16"/>
                <w:szCs w:val="16"/>
              </w:rPr>
            </w:pPr>
          </w:p>
        </w:tc>
      </w:tr>
      <w:tr w:rsidR="009862E8" w:rsidRPr="003D4F3F" w:rsidTr="00B214EC">
        <w:trPr>
          <w:trHeight w:val="66"/>
        </w:trPr>
        <w:tc>
          <w:tcPr>
            <w:tcW w:w="3870" w:type="dxa"/>
            <w:vAlign w:val="bottom"/>
          </w:tcPr>
          <w:p w:rsidR="009862E8" w:rsidRPr="003D4F3F" w:rsidRDefault="009862E8" w:rsidP="00645918">
            <w:pPr>
              <w:spacing w:line="300" w:lineRule="exact"/>
              <w:ind w:left="34" w:right="-144"/>
              <w:rPr>
                <w:rFonts w:ascii="Arial" w:eastAsia="Times New Roman" w:hAnsi="Arial" w:cs="Arial"/>
                <w:b/>
                <w:bCs/>
                <w:sz w:val="20"/>
                <w:szCs w:val="20"/>
              </w:rPr>
            </w:pPr>
            <w:r w:rsidRPr="003D4F3F">
              <w:rPr>
                <w:rFonts w:ascii="Arial" w:eastAsia="Times New Roman" w:hAnsi="Arial" w:cs="Arial"/>
                <w:b/>
                <w:bCs/>
                <w:sz w:val="20"/>
                <w:szCs w:val="20"/>
              </w:rPr>
              <w:t>Other receivables</w:t>
            </w:r>
          </w:p>
        </w:tc>
        <w:tc>
          <w:tcPr>
            <w:tcW w:w="1350" w:type="dxa"/>
            <w:vAlign w:val="bottom"/>
          </w:tcPr>
          <w:p w:rsidR="009862E8" w:rsidRPr="003D4F3F" w:rsidRDefault="009862E8" w:rsidP="00645918">
            <w:pPr>
              <w:pStyle w:val="10"/>
              <w:pBdr>
                <w:bottom w:val="none" w:sz="0" w:space="0" w:color="auto"/>
              </w:pBdr>
              <w:spacing w:line="300" w:lineRule="exact"/>
              <w:ind w:left="-18"/>
              <w:rPr>
                <w:rFonts w:ascii="Arial" w:eastAsia="Times New Roman" w:hAnsi="Arial" w:cs="Arial"/>
                <w:noProof/>
                <w:sz w:val="20"/>
                <w:szCs w:val="20"/>
                <w:lang w:eastAsia="en-US" w:bidi="ar-SA"/>
              </w:rPr>
            </w:pPr>
          </w:p>
        </w:tc>
        <w:tc>
          <w:tcPr>
            <w:tcW w:w="1260" w:type="dxa"/>
            <w:vAlign w:val="bottom"/>
          </w:tcPr>
          <w:p w:rsidR="009862E8" w:rsidRPr="003D4F3F" w:rsidRDefault="009862E8" w:rsidP="00645918">
            <w:pPr>
              <w:pStyle w:val="10"/>
              <w:pBdr>
                <w:bottom w:val="none" w:sz="0" w:space="0" w:color="auto"/>
              </w:pBdr>
              <w:spacing w:line="300" w:lineRule="exact"/>
              <w:ind w:left="-18"/>
              <w:rPr>
                <w:rFonts w:ascii="Arial" w:eastAsia="Times New Roman" w:hAnsi="Arial" w:cs="Arial"/>
                <w:noProof/>
                <w:sz w:val="20"/>
                <w:szCs w:val="20"/>
                <w:lang w:eastAsia="en-US" w:bidi="ar-SA"/>
              </w:rPr>
            </w:pPr>
          </w:p>
        </w:tc>
        <w:tc>
          <w:tcPr>
            <w:tcW w:w="1350" w:type="dxa"/>
            <w:vAlign w:val="bottom"/>
          </w:tcPr>
          <w:p w:rsidR="009862E8" w:rsidRPr="003D4F3F" w:rsidRDefault="009862E8" w:rsidP="00645918">
            <w:pPr>
              <w:pStyle w:val="10"/>
              <w:pBdr>
                <w:bottom w:val="none" w:sz="0" w:space="0" w:color="auto"/>
              </w:pBdr>
              <w:spacing w:line="300" w:lineRule="exact"/>
              <w:ind w:left="-18"/>
              <w:rPr>
                <w:rFonts w:ascii="Arial" w:eastAsia="Times New Roman" w:hAnsi="Arial" w:cs="Arial"/>
                <w:noProof/>
                <w:sz w:val="20"/>
                <w:szCs w:val="20"/>
                <w:lang w:eastAsia="en-US" w:bidi="ar-SA"/>
              </w:rPr>
            </w:pPr>
          </w:p>
        </w:tc>
        <w:tc>
          <w:tcPr>
            <w:tcW w:w="1260" w:type="dxa"/>
            <w:vAlign w:val="bottom"/>
          </w:tcPr>
          <w:p w:rsidR="009862E8" w:rsidRPr="003D4F3F" w:rsidRDefault="009862E8" w:rsidP="00645918">
            <w:pPr>
              <w:pStyle w:val="10"/>
              <w:pBdr>
                <w:bottom w:val="none" w:sz="0" w:space="0" w:color="auto"/>
              </w:pBdr>
              <w:spacing w:line="300" w:lineRule="exact"/>
              <w:ind w:left="-18"/>
              <w:rPr>
                <w:rFonts w:ascii="Arial" w:eastAsia="Times New Roman" w:hAnsi="Arial" w:cs="Arial"/>
                <w:noProof/>
                <w:sz w:val="20"/>
                <w:szCs w:val="20"/>
                <w:lang w:eastAsia="en-US" w:bidi="ar-SA"/>
              </w:rPr>
            </w:pPr>
          </w:p>
        </w:tc>
      </w:tr>
      <w:tr w:rsidR="005D6E7B" w:rsidRPr="003D4F3F" w:rsidTr="00B214EC">
        <w:trPr>
          <w:trHeight w:val="66"/>
        </w:trPr>
        <w:tc>
          <w:tcPr>
            <w:tcW w:w="3870" w:type="dxa"/>
            <w:vAlign w:val="bottom"/>
          </w:tcPr>
          <w:p w:rsidR="005D6E7B" w:rsidRPr="003D4F3F" w:rsidRDefault="005D6E7B" w:rsidP="009D1524">
            <w:pPr>
              <w:pStyle w:val="1"/>
              <w:spacing w:line="300" w:lineRule="exact"/>
              <w:ind w:left="34" w:right="-144" w:firstLine="218"/>
              <w:rPr>
                <w:rFonts w:ascii="Arial" w:hAnsi="Arial" w:cs="Arial"/>
                <w:spacing w:val="-2"/>
                <w:sz w:val="20"/>
                <w:szCs w:val="20"/>
              </w:rPr>
            </w:pPr>
            <w:r w:rsidRPr="003D4F3F">
              <w:rPr>
                <w:rFonts w:ascii="Arial" w:hAnsi="Arial" w:cs="Arial"/>
                <w:spacing w:val="-2"/>
                <w:sz w:val="20"/>
                <w:szCs w:val="20"/>
              </w:rPr>
              <w:t>Value added tax receivable</w:t>
            </w:r>
            <w:r w:rsidRPr="003D4F3F">
              <w:rPr>
                <w:rFonts w:ascii="Arial" w:eastAsia="Times New Roman" w:hAnsi="Arial" w:cs="Arial"/>
                <w:spacing w:val="-2"/>
                <w:sz w:val="20"/>
                <w:szCs w:val="20"/>
              </w:rPr>
              <w:t xml:space="preserve"> </w:t>
            </w:r>
          </w:p>
        </w:tc>
        <w:tc>
          <w:tcPr>
            <w:tcW w:w="1350" w:type="dxa"/>
            <w:vAlign w:val="bottom"/>
          </w:tcPr>
          <w:p w:rsidR="005D6E7B" w:rsidRPr="003D4F3F" w:rsidRDefault="005D6E7B" w:rsidP="009D1524">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7,746,673</w:t>
            </w:r>
          </w:p>
        </w:tc>
        <w:tc>
          <w:tcPr>
            <w:tcW w:w="1260" w:type="dxa"/>
            <w:vAlign w:val="bottom"/>
          </w:tcPr>
          <w:p w:rsidR="005D6E7B" w:rsidRPr="003D4F3F" w:rsidRDefault="005D6E7B" w:rsidP="009D1524">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4,963,071</w:t>
            </w:r>
          </w:p>
        </w:tc>
        <w:tc>
          <w:tcPr>
            <w:tcW w:w="1350" w:type="dxa"/>
            <w:vAlign w:val="bottom"/>
          </w:tcPr>
          <w:p w:rsidR="005D6E7B" w:rsidRPr="003D4F3F" w:rsidRDefault="005D6E7B" w:rsidP="009D1524">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3,814,494</w:t>
            </w:r>
          </w:p>
        </w:tc>
        <w:tc>
          <w:tcPr>
            <w:tcW w:w="1260" w:type="dxa"/>
            <w:vAlign w:val="bottom"/>
          </w:tcPr>
          <w:p w:rsidR="005D6E7B" w:rsidRPr="003D4F3F" w:rsidRDefault="005D6E7B" w:rsidP="009D1524">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2,455,106</w:t>
            </w:r>
          </w:p>
        </w:tc>
      </w:tr>
      <w:tr w:rsidR="005D6E7B" w:rsidRPr="003D4F3F" w:rsidTr="00B214EC">
        <w:trPr>
          <w:trHeight w:val="66"/>
        </w:trPr>
        <w:tc>
          <w:tcPr>
            <w:tcW w:w="3870" w:type="dxa"/>
            <w:vAlign w:val="bottom"/>
          </w:tcPr>
          <w:p w:rsidR="005D6E7B" w:rsidRPr="003D4F3F" w:rsidRDefault="005D6E7B" w:rsidP="00401C9A">
            <w:pPr>
              <w:spacing w:line="300" w:lineRule="exact"/>
              <w:ind w:left="522" w:right="-144" w:hanging="270"/>
              <w:rPr>
                <w:rFonts w:ascii="Arial" w:eastAsia="Times New Roman" w:hAnsi="Arial" w:cs="Arial"/>
                <w:spacing w:val="-2"/>
                <w:sz w:val="20"/>
                <w:szCs w:val="20"/>
              </w:rPr>
            </w:pPr>
            <w:r w:rsidRPr="003D4F3F">
              <w:rPr>
                <w:rFonts w:ascii="Arial" w:eastAsia="Times New Roman" w:hAnsi="Arial" w:cs="Arial"/>
                <w:spacing w:val="-2"/>
                <w:sz w:val="20"/>
                <w:szCs w:val="20"/>
              </w:rPr>
              <w:t>Accrued income from default</w:t>
            </w:r>
            <w:r w:rsidR="00401C9A" w:rsidRPr="003D4F3F">
              <w:rPr>
                <w:rFonts w:ascii="Arial" w:eastAsia="Times New Roman" w:hAnsi="Arial" w:cs="Arial"/>
                <w:spacing w:val="-2"/>
                <w:sz w:val="20"/>
                <w:szCs w:val="20"/>
              </w:rPr>
              <w:t>ed</w:t>
            </w:r>
            <w:r w:rsidRPr="003D4F3F">
              <w:rPr>
                <w:rFonts w:ascii="Arial" w:eastAsia="Times New Roman" w:hAnsi="Arial" w:cs="Arial"/>
                <w:spacing w:val="-2"/>
                <w:sz w:val="20"/>
                <w:szCs w:val="20"/>
              </w:rPr>
              <w:t xml:space="preserve"> sales and purchase agreement (Note 1</w:t>
            </w:r>
            <w:r w:rsidR="00073A7D" w:rsidRPr="003D4F3F">
              <w:rPr>
                <w:rFonts w:ascii="Arial" w:eastAsia="Times New Roman" w:hAnsi="Arial" w:cs="Arial"/>
                <w:spacing w:val="-2"/>
                <w:sz w:val="20"/>
                <w:szCs w:val="20"/>
              </w:rPr>
              <w:t>4</w:t>
            </w:r>
            <w:r w:rsidRPr="003D4F3F">
              <w:rPr>
                <w:rFonts w:ascii="Arial" w:eastAsia="Times New Roman" w:hAnsi="Arial" w:cs="Arial"/>
                <w:spacing w:val="-2"/>
                <w:sz w:val="20"/>
                <w:szCs w:val="20"/>
              </w:rPr>
              <w:t>)</w:t>
            </w:r>
          </w:p>
        </w:tc>
        <w:tc>
          <w:tcPr>
            <w:tcW w:w="1350" w:type="dxa"/>
            <w:vAlign w:val="bottom"/>
          </w:tcPr>
          <w:p w:rsidR="005D6E7B" w:rsidRPr="003D4F3F" w:rsidRDefault="005D6E7B" w:rsidP="00645918">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5,000,000</w:t>
            </w:r>
          </w:p>
        </w:tc>
        <w:tc>
          <w:tcPr>
            <w:tcW w:w="1260" w:type="dxa"/>
            <w:vAlign w:val="bottom"/>
          </w:tcPr>
          <w:p w:rsidR="005D6E7B" w:rsidRPr="003D4F3F" w:rsidRDefault="005D6E7B" w:rsidP="005D6E7B">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c>
          <w:tcPr>
            <w:tcW w:w="1350" w:type="dxa"/>
            <w:vAlign w:val="bottom"/>
          </w:tcPr>
          <w:p w:rsidR="005D6E7B" w:rsidRPr="003D4F3F" w:rsidRDefault="005D6E7B" w:rsidP="00B214EC">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5,000,000</w:t>
            </w:r>
          </w:p>
        </w:tc>
        <w:tc>
          <w:tcPr>
            <w:tcW w:w="1260" w:type="dxa"/>
            <w:vAlign w:val="bottom"/>
          </w:tcPr>
          <w:p w:rsidR="005D6E7B" w:rsidRPr="003D4F3F" w:rsidRDefault="005D6E7B" w:rsidP="005D6E7B">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r>
      <w:tr w:rsidR="005D6E7B" w:rsidRPr="003D4F3F" w:rsidTr="00B214EC">
        <w:trPr>
          <w:trHeight w:val="66"/>
        </w:trPr>
        <w:tc>
          <w:tcPr>
            <w:tcW w:w="3870" w:type="dxa"/>
            <w:vAlign w:val="bottom"/>
          </w:tcPr>
          <w:p w:rsidR="005D6E7B" w:rsidRPr="003D4F3F" w:rsidRDefault="005D6E7B" w:rsidP="009D1524">
            <w:pPr>
              <w:spacing w:line="300" w:lineRule="exact"/>
              <w:ind w:left="34" w:right="-144" w:firstLine="218"/>
              <w:rPr>
                <w:rFonts w:ascii="Arial" w:eastAsia="Times New Roman" w:hAnsi="Arial" w:cs="Arial"/>
                <w:spacing w:val="-2"/>
                <w:sz w:val="20"/>
                <w:szCs w:val="20"/>
              </w:rPr>
            </w:pPr>
            <w:r w:rsidRPr="003D4F3F">
              <w:rPr>
                <w:rFonts w:ascii="Arial" w:eastAsia="Times New Roman" w:hAnsi="Arial" w:cs="Arial"/>
                <w:spacing w:val="-2"/>
                <w:sz w:val="20"/>
                <w:szCs w:val="20"/>
              </w:rPr>
              <w:t>Advance paid for purchase of goods</w:t>
            </w:r>
          </w:p>
        </w:tc>
        <w:tc>
          <w:tcPr>
            <w:tcW w:w="1350" w:type="dxa"/>
            <w:vAlign w:val="bottom"/>
          </w:tcPr>
          <w:p w:rsidR="005D6E7B" w:rsidRPr="003D4F3F" w:rsidRDefault="005D6E7B" w:rsidP="009D1524">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225,827</w:t>
            </w:r>
          </w:p>
        </w:tc>
        <w:tc>
          <w:tcPr>
            <w:tcW w:w="1260" w:type="dxa"/>
            <w:vAlign w:val="bottom"/>
          </w:tcPr>
          <w:p w:rsidR="005D6E7B" w:rsidRPr="003D4F3F" w:rsidRDefault="005D6E7B" w:rsidP="005D6E7B">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c>
          <w:tcPr>
            <w:tcW w:w="1350" w:type="dxa"/>
            <w:vAlign w:val="bottom"/>
          </w:tcPr>
          <w:p w:rsidR="005D6E7B" w:rsidRPr="003D4F3F" w:rsidRDefault="005D6E7B" w:rsidP="005D6E7B">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c>
          <w:tcPr>
            <w:tcW w:w="1260" w:type="dxa"/>
            <w:vAlign w:val="bottom"/>
          </w:tcPr>
          <w:p w:rsidR="005D6E7B" w:rsidRPr="003D4F3F" w:rsidRDefault="005D6E7B" w:rsidP="005D6E7B">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r>
      <w:tr w:rsidR="005D6E7B" w:rsidRPr="003D4F3F" w:rsidTr="00B214EC">
        <w:trPr>
          <w:trHeight w:val="66"/>
        </w:trPr>
        <w:tc>
          <w:tcPr>
            <w:tcW w:w="3870" w:type="dxa"/>
            <w:vAlign w:val="bottom"/>
          </w:tcPr>
          <w:p w:rsidR="005D6E7B" w:rsidRPr="003D4F3F" w:rsidRDefault="005D6E7B" w:rsidP="009D1524">
            <w:pPr>
              <w:spacing w:line="300" w:lineRule="exact"/>
              <w:ind w:left="34" w:right="-144" w:firstLine="218"/>
              <w:rPr>
                <w:rFonts w:ascii="Arial" w:eastAsia="Times New Roman" w:hAnsi="Arial" w:cs="Arial"/>
                <w:spacing w:val="-2"/>
                <w:sz w:val="20"/>
                <w:szCs w:val="20"/>
              </w:rPr>
            </w:pPr>
            <w:r w:rsidRPr="003D4F3F">
              <w:rPr>
                <w:rFonts w:ascii="Arial" w:eastAsia="Times New Roman" w:hAnsi="Arial" w:cs="Arial"/>
                <w:spacing w:val="-2"/>
                <w:sz w:val="20"/>
                <w:szCs w:val="20"/>
              </w:rPr>
              <w:t>Prepaid expenses</w:t>
            </w:r>
          </w:p>
        </w:tc>
        <w:tc>
          <w:tcPr>
            <w:tcW w:w="1350" w:type="dxa"/>
            <w:vAlign w:val="bottom"/>
          </w:tcPr>
          <w:p w:rsidR="005D6E7B" w:rsidRPr="003D4F3F" w:rsidRDefault="005D6E7B" w:rsidP="009D1524">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141,784</w:t>
            </w:r>
          </w:p>
        </w:tc>
        <w:tc>
          <w:tcPr>
            <w:tcW w:w="1260" w:type="dxa"/>
            <w:vAlign w:val="bottom"/>
          </w:tcPr>
          <w:p w:rsidR="005D6E7B" w:rsidRPr="003D4F3F" w:rsidRDefault="00A10012" w:rsidP="00A10012">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1,940,025</w:t>
            </w:r>
          </w:p>
        </w:tc>
        <w:tc>
          <w:tcPr>
            <w:tcW w:w="1350" w:type="dxa"/>
            <w:vAlign w:val="bottom"/>
          </w:tcPr>
          <w:p w:rsidR="005D6E7B" w:rsidRPr="003D4F3F" w:rsidRDefault="005D6E7B" w:rsidP="009D1524">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14,211</w:t>
            </w:r>
          </w:p>
        </w:tc>
        <w:tc>
          <w:tcPr>
            <w:tcW w:w="1260" w:type="dxa"/>
            <w:vAlign w:val="bottom"/>
          </w:tcPr>
          <w:p w:rsidR="005D6E7B" w:rsidRPr="003D4F3F" w:rsidRDefault="00A10012" w:rsidP="00A10012">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99,660</w:t>
            </w:r>
          </w:p>
        </w:tc>
      </w:tr>
      <w:tr w:rsidR="005D6E7B" w:rsidRPr="003D4F3F" w:rsidTr="00B214EC">
        <w:trPr>
          <w:trHeight w:val="66"/>
        </w:trPr>
        <w:tc>
          <w:tcPr>
            <w:tcW w:w="3870" w:type="dxa"/>
            <w:vAlign w:val="bottom"/>
          </w:tcPr>
          <w:p w:rsidR="005D6E7B" w:rsidRPr="003D4F3F" w:rsidRDefault="005D6E7B" w:rsidP="00645918">
            <w:pPr>
              <w:pStyle w:val="1"/>
              <w:spacing w:line="300" w:lineRule="exact"/>
              <w:ind w:left="612" w:right="-144" w:hanging="360"/>
              <w:rPr>
                <w:rFonts w:ascii="Arial" w:eastAsia="Times New Roman" w:hAnsi="Arial" w:cs="Arial"/>
                <w:spacing w:val="-2"/>
                <w:sz w:val="20"/>
                <w:szCs w:val="20"/>
              </w:rPr>
            </w:pPr>
            <w:r w:rsidRPr="003D4F3F">
              <w:rPr>
                <w:rFonts w:ascii="Arial" w:eastAsia="Times New Roman" w:hAnsi="Arial" w:cs="Arial"/>
                <w:spacing w:val="-2"/>
                <w:sz w:val="20"/>
                <w:szCs w:val="20"/>
              </w:rPr>
              <w:t xml:space="preserve">Other receivable - Related parties </w:t>
            </w:r>
          </w:p>
          <w:p w:rsidR="005D6E7B" w:rsidRPr="003D4F3F" w:rsidRDefault="005D6E7B" w:rsidP="005D6E7B">
            <w:pPr>
              <w:pStyle w:val="1"/>
              <w:spacing w:line="300" w:lineRule="exact"/>
              <w:ind w:left="612" w:right="-144" w:hanging="90"/>
              <w:rPr>
                <w:rFonts w:ascii="Arial" w:hAnsi="Arial" w:cs="Arial"/>
                <w:spacing w:val="-2"/>
                <w:sz w:val="20"/>
                <w:szCs w:val="20"/>
              </w:rPr>
            </w:pPr>
            <w:r w:rsidRPr="003D4F3F">
              <w:rPr>
                <w:rFonts w:ascii="Arial" w:eastAsia="Times New Roman" w:hAnsi="Arial" w:cs="Arial"/>
                <w:spacing w:val="-2"/>
                <w:sz w:val="20"/>
                <w:szCs w:val="20"/>
              </w:rPr>
              <w:t>(Note 6)</w:t>
            </w:r>
          </w:p>
        </w:tc>
        <w:tc>
          <w:tcPr>
            <w:tcW w:w="1350" w:type="dxa"/>
            <w:vAlign w:val="bottom"/>
          </w:tcPr>
          <w:p w:rsidR="005D6E7B" w:rsidRPr="003D4F3F" w:rsidRDefault="005D6E7B" w:rsidP="00EE0179">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c>
          <w:tcPr>
            <w:tcW w:w="1260" w:type="dxa"/>
            <w:vAlign w:val="bottom"/>
          </w:tcPr>
          <w:p w:rsidR="005D6E7B" w:rsidRPr="003D4F3F" w:rsidRDefault="005D6E7B" w:rsidP="009C6594">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270,986</w:t>
            </w:r>
          </w:p>
        </w:tc>
        <w:tc>
          <w:tcPr>
            <w:tcW w:w="1350" w:type="dxa"/>
            <w:vAlign w:val="bottom"/>
          </w:tcPr>
          <w:p w:rsidR="005D6E7B" w:rsidRPr="003D4F3F" w:rsidRDefault="005D6E7B" w:rsidP="00EE0179">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c>
          <w:tcPr>
            <w:tcW w:w="1260" w:type="dxa"/>
            <w:vAlign w:val="bottom"/>
          </w:tcPr>
          <w:p w:rsidR="005D6E7B" w:rsidRPr="003D4F3F" w:rsidRDefault="005D6E7B" w:rsidP="005D6E7B">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70,986</w:t>
            </w:r>
          </w:p>
        </w:tc>
      </w:tr>
      <w:tr w:rsidR="005D6E7B" w:rsidRPr="003D4F3F" w:rsidTr="00B214EC">
        <w:trPr>
          <w:trHeight w:val="66"/>
        </w:trPr>
        <w:tc>
          <w:tcPr>
            <w:tcW w:w="3870" w:type="dxa"/>
            <w:vAlign w:val="bottom"/>
          </w:tcPr>
          <w:p w:rsidR="005D6E7B" w:rsidRPr="003D4F3F" w:rsidRDefault="005D6E7B" w:rsidP="00645918">
            <w:pPr>
              <w:pStyle w:val="1"/>
              <w:spacing w:line="300" w:lineRule="exact"/>
              <w:ind w:left="612" w:right="-144" w:hanging="360"/>
              <w:rPr>
                <w:rFonts w:ascii="Arial" w:eastAsia="Times New Roman" w:hAnsi="Arial" w:cs="Arial"/>
                <w:spacing w:val="-2"/>
                <w:sz w:val="20"/>
                <w:szCs w:val="20"/>
              </w:rPr>
            </w:pPr>
            <w:r w:rsidRPr="003D4F3F">
              <w:rPr>
                <w:rFonts w:ascii="Arial" w:eastAsia="Times New Roman" w:hAnsi="Arial" w:cs="Arial"/>
                <w:spacing w:val="-2"/>
                <w:sz w:val="20"/>
                <w:szCs w:val="20"/>
              </w:rPr>
              <w:t>Other receivable - Subsidiary (Note 6)</w:t>
            </w:r>
          </w:p>
        </w:tc>
        <w:tc>
          <w:tcPr>
            <w:tcW w:w="1350" w:type="dxa"/>
            <w:vAlign w:val="bottom"/>
          </w:tcPr>
          <w:p w:rsidR="005D6E7B" w:rsidRPr="003D4F3F" w:rsidRDefault="005D6E7B" w:rsidP="00EE0179">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c>
          <w:tcPr>
            <w:tcW w:w="1260" w:type="dxa"/>
            <w:vAlign w:val="bottom"/>
          </w:tcPr>
          <w:p w:rsidR="005D6E7B" w:rsidRPr="003D4F3F" w:rsidRDefault="005D6E7B" w:rsidP="009C6594">
            <w:pPr>
              <w:pStyle w:val="10"/>
              <w:pBdr>
                <w:bottom w:val="none" w:sz="0" w:space="0"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c>
          <w:tcPr>
            <w:tcW w:w="1350" w:type="dxa"/>
            <w:vAlign w:val="bottom"/>
          </w:tcPr>
          <w:p w:rsidR="005D6E7B" w:rsidRPr="003D4F3F" w:rsidRDefault="005D6E7B" w:rsidP="00EE0179">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18,919,781</w:t>
            </w:r>
          </w:p>
        </w:tc>
        <w:tc>
          <w:tcPr>
            <w:tcW w:w="1260" w:type="dxa"/>
            <w:vAlign w:val="bottom"/>
          </w:tcPr>
          <w:p w:rsidR="005D6E7B" w:rsidRPr="003D4F3F" w:rsidRDefault="005D6E7B" w:rsidP="009C6594">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9,229,818</w:t>
            </w:r>
          </w:p>
        </w:tc>
      </w:tr>
      <w:tr w:rsidR="005D6E7B" w:rsidRPr="003D4F3F" w:rsidTr="00B214EC">
        <w:trPr>
          <w:trHeight w:val="60"/>
        </w:trPr>
        <w:tc>
          <w:tcPr>
            <w:tcW w:w="3870" w:type="dxa"/>
            <w:vAlign w:val="bottom"/>
          </w:tcPr>
          <w:p w:rsidR="005D6E7B" w:rsidRPr="003D4F3F" w:rsidRDefault="005D6E7B" w:rsidP="00645918">
            <w:pPr>
              <w:pStyle w:val="1"/>
              <w:spacing w:line="300" w:lineRule="exact"/>
              <w:ind w:left="34" w:right="-144" w:firstLine="218"/>
              <w:rPr>
                <w:rFonts w:ascii="Arial" w:hAnsi="Arial" w:cs="Arial"/>
                <w:spacing w:val="-2"/>
                <w:sz w:val="20"/>
                <w:szCs w:val="20"/>
              </w:rPr>
            </w:pPr>
            <w:r w:rsidRPr="003D4F3F">
              <w:rPr>
                <w:rFonts w:ascii="Arial" w:hAnsi="Arial" w:cs="Arial"/>
                <w:spacing w:val="-2"/>
                <w:sz w:val="20"/>
                <w:szCs w:val="20"/>
              </w:rPr>
              <w:t>Other</w:t>
            </w:r>
          </w:p>
        </w:tc>
        <w:tc>
          <w:tcPr>
            <w:tcW w:w="1350" w:type="dxa"/>
            <w:vAlign w:val="bottom"/>
          </w:tcPr>
          <w:p w:rsidR="005D6E7B" w:rsidRPr="003D4F3F" w:rsidRDefault="005D6E7B" w:rsidP="00EE0179">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348,130</w:t>
            </w:r>
          </w:p>
        </w:tc>
        <w:tc>
          <w:tcPr>
            <w:tcW w:w="1260" w:type="dxa"/>
            <w:vAlign w:val="bottom"/>
          </w:tcPr>
          <w:p w:rsidR="005D6E7B" w:rsidRPr="003D4F3F" w:rsidRDefault="005D6E7B" w:rsidP="009C6594">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367,246</w:t>
            </w:r>
          </w:p>
        </w:tc>
        <w:tc>
          <w:tcPr>
            <w:tcW w:w="1350" w:type="dxa"/>
            <w:vAlign w:val="bottom"/>
          </w:tcPr>
          <w:p w:rsidR="005D6E7B" w:rsidRPr="003D4F3F" w:rsidRDefault="005D6E7B" w:rsidP="00EE0179">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152,812</w:t>
            </w:r>
          </w:p>
        </w:tc>
        <w:tc>
          <w:tcPr>
            <w:tcW w:w="1260" w:type="dxa"/>
            <w:vAlign w:val="bottom"/>
          </w:tcPr>
          <w:p w:rsidR="005D6E7B" w:rsidRPr="003D4F3F" w:rsidRDefault="005D6E7B" w:rsidP="009C6594">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326,971</w:t>
            </w:r>
          </w:p>
        </w:tc>
      </w:tr>
      <w:tr w:rsidR="005D6E7B" w:rsidRPr="003D4F3F" w:rsidTr="00B214EC">
        <w:trPr>
          <w:trHeight w:val="207"/>
        </w:trPr>
        <w:tc>
          <w:tcPr>
            <w:tcW w:w="3870" w:type="dxa"/>
            <w:vAlign w:val="bottom"/>
          </w:tcPr>
          <w:p w:rsidR="005D6E7B" w:rsidRPr="003D4F3F" w:rsidRDefault="005D6E7B" w:rsidP="007A3414">
            <w:pPr>
              <w:spacing w:line="300" w:lineRule="exact"/>
              <w:ind w:left="34" w:right="-144"/>
              <w:rPr>
                <w:rFonts w:ascii="Arial" w:eastAsia="Times New Roman" w:hAnsi="Arial" w:cs="Arial"/>
                <w:b/>
                <w:bCs/>
                <w:sz w:val="20"/>
                <w:szCs w:val="20"/>
              </w:rPr>
            </w:pPr>
            <w:r w:rsidRPr="003D4F3F">
              <w:rPr>
                <w:rFonts w:ascii="Arial" w:eastAsia="Times New Roman" w:hAnsi="Arial" w:cs="Arial"/>
                <w:b/>
                <w:bCs/>
                <w:sz w:val="20"/>
                <w:szCs w:val="20"/>
              </w:rPr>
              <w:t>Total other receivable</w:t>
            </w:r>
          </w:p>
        </w:tc>
        <w:tc>
          <w:tcPr>
            <w:tcW w:w="1350" w:type="dxa"/>
            <w:vAlign w:val="bottom"/>
          </w:tcPr>
          <w:p w:rsidR="005D6E7B" w:rsidRPr="003D4F3F" w:rsidRDefault="005D6E7B" w:rsidP="00EE0179">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13,462,414</w:t>
            </w:r>
          </w:p>
        </w:tc>
        <w:tc>
          <w:tcPr>
            <w:tcW w:w="1260" w:type="dxa"/>
            <w:vAlign w:val="bottom"/>
          </w:tcPr>
          <w:p w:rsidR="005D6E7B" w:rsidRPr="003D4F3F" w:rsidRDefault="005D6E7B" w:rsidP="00A05345">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7,541,328</w:t>
            </w:r>
          </w:p>
        </w:tc>
        <w:tc>
          <w:tcPr>
            <w:tcW w:w="1350" w:type="dxa"/>
            <w:vAlign w:val="bottom"/>
          </w:tcPr>
          <w:p w:rsidR="005D6E7B" w:rsidRPr="003D4F3F" w:rsidRDefault="005D6E7B" w:rsidP="00EE0179">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27,901,298</w:t>
            </w:r>
          </w:p>
        </w:tc>
        <w:tc>
          <w:tcPr>
            <w:tcW w:w="1260" w:type="dxa"/>
            <w:vAlign w:val="bottom"/>
          </w:tcPr>
          <w:p w:rsidR="005D6E7B" w:rsidRPr="003D4F3F" w:rsidRDefault="005D6E7B" w:rsidP="00A05345">
            <w:pPr>
              <w:pStyle w:val="10"/>
              <w:pBdr>
                <w:bottom w:val="none" w:sz="0" w:space="0"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12,182,541</w:t>
            </w:r>
          </w:p>
        </w:tc>
      </w:tr>
      <w:tr w:rsidR="005D6E7B" w:rsidRPr="003D4F3F" w:rsidTr="00B214EC">
        <w:trPr>
          <w:trHeight w:val="66"/>
        </w:trPr>
        <w:tc>
          <w:tcPr>
            <w:tcW w:w="3870" w:type="dxa"/>
            <w:vAlign w:val="bottom"/>
          </w:tcPr>
          <w:p w:rsidR="005D6E7B" w:rsidRPr="003D4F3F" w:rsidRDefault="005D6E7B" w:rsidP="00A05345">
            <w:pPr>
              <w:spacing w:line="300" w:lineRule="exact"/>
              <w:ind w:left="882" w:right="-144" w:hanging="848"/>
              <w:rPr>
                <w:rFonts w:ascii="Arial" w:eastAsia="Times New Roman" w:hAnsi="Arial" w:cs="Arial"/>
                <w:b/>
                <w:bCs/>
                <w:sz w:val="20"/>
                <w:szCs w:val="20"/>
              </w:rPr>
            </w:pPr>
            <w:r w:rsidRPr="003D4F3F">
              <w:rPr>
                <w:rFonts w:ascii="Arial" w:eastAsia="Times New Roman" w:hAnsi="Arial" w:cs="Arial"/>
                <w:sz w:val="20"/>
                <w:szCs w:val="20"/>
                <w:u w:val="single"/>
              </w:rPr>
              <w:t>Less</w:t>
            </w:r>
            <w:r w:rsidRPr="003D4F3F">
              <w:rPr>
                <w:rFonts w:ascii="Arial" w:eastAsia="Times New Roman" w:hAnsi="Arial" w:cs="Arial"/>
                <w:sz w:val="20"/>
                <w:szCs w:val="20"/>
              </w:rPr>
              <w:t xml:space="preserve"> : Allowance for doubtful accounts (Note 6)</w:t>
            </w:r>
          </w:p>
        </w:tc>
        <w:tc>
          <w:tcPr>
            <w:tcW w:w="1350" w:type="dxa"/>
            <w:vAlign w:val="bottom"/>
          </w:tcPr>
          <w:p w:rsidR="005D6E7B" w:rsidRPr="003D4F3F" w:rsidRDefault="005D6E7B" w:rsidP="00EE0179">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c>
          <w:tcPr>
            <w:tcW w:w="1260" w:type="dxa"/>
            <w:vAlign w:val="bottom"/>
          </w:tcPr>
          <w:p w:rsidR="005D6E7B" w:rsidRPr="003D4F3F" w:rsidRDefault="005D6E7B" w:rsidP="00A05345">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c>
          <w:tcPr>
            <w:tcW w:w="1350" w:type="dxa"/>
            <w:vAlign w:val="bottom"/>
          </w:tcPr>
          <w:p w:rsidR="005D6E7B" w:rsidRPr="003D4F3F" w:rsidRDefault="005D6E7B" w:rsidP="00EE0179">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(18,919,781)</w:t>
            </w:r>
          </w:p>
        </w:tc>
        <w:tc>
          <w:tcPr>
            <w:tcW w:w="1260" w:type="dxa"/>
            <w:vAlign w:val="bottom"/>
          </w:tcPr>
          <w:p w:rsidR="005D6E7B" w:rsidRPr="003D4F3F" w:rsidRDefault="005D6E7B" w:rsidP="00A05345">
            <w:pPr>
              <w:pStyle w:val="10"/>
              <w:pBdr>
                <w:bottom w:val="single" w:sz="4" w:space="1" w:color="auto"/>
              </w:pBdr>
              <w:spacing w:line="300" w:lineRule="exact"/>
              <w:ind w:left="-18"/>
              <w:jc w:val="center"/>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w:t>
            </w:r>
          </w:p>
        </w:tc>
      </w:tr>
      <w:tr w:rsidR="005D6E7B" w:rsidRPr="003D4F3F" w:rsidTr="00B214EC">
        <w:trPr>
          <w:trHeight w:val="66"/>
        </w:trPr>
        <w:tc>
          <w:tcPr>
            <w:tcW w:w="3870" w:type="dxa"/>
            <w:vAlign w:val="bottom"/>
          </w:tcPr>
          <w:p w:rsidR="005D6E7B" w:rsidRPr="003D4F3F" w:rsidRDefault="005D6E7B" w:rsidP="00645918">
            <w:pPr>
              <w:spacing w:line="300" w:lineRule="exact"/>
              <w:ind w:left="34" w:right="-144"/>
              <w:rPr>
                <w:rFonts w:ascii="Arial" w:eastAsia="Times New Roman" w:hAnsi="Arial" w:cs="Arial"/>
                <w:b/>
                <w:bCs/>
                <w:sz w:val="20"/>
                <w:szCs w:val="20"/>
              </w:rPr>
            </w:pPr>
            <w:r w:rsidRPr="003D4F3F">
              <w:rPr>
                <w:rFonts w:ascii="Arial" w:eastAsia="Times New Roman" w:hAnsi="Arial" w:cs="Arial"/>
                <w:b/>
                <w:bCs/>
                <w:sz w:val="20"/>
                <w:szCs w:val="20"/>
              </w:rPr>
              <w:t>Net</w:t>
            </w:r>
          </w:p>
        </w:tc>
        <w:tc>
          <w:tcPr>
            <w:tcW w:w="1350" w:type="dxa"/>
            <w:vAlign w:val="bottom"/>
          </w:tcPr>
          <w:p w:rsidR="005D6E7B" w:rsidRPr="003D4F3F" w:rsidRDefault="005D6E7B" w:rsidP="00EE0179">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13,462,414</w:t>
            </w:r>
          </w:p>
        </w:tc>
        <w:tc>
          <w:tcPr>
            <w:tcW w:w="1260" w:type="dxa"/>
            <w:vAlign w:val="bottom"/>
          </w:tcPr>
          <w:p w:rsidR="005D6E7B" w:rsidRPr="003D4F3F" w:rsidRDefault="005D6E7B" w:rsidP="009C6594">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7,541,328</w:t>
            </w:r>
          </w:p>
        </w:tc>
        <w:tc>
          <w:tcPr>
            <w:tcW w:w="1350" w:type="dxa"/>
            <w:vAlign w:val="bottom"/>
          </w:tcPr>
          <w:p w:rsidR="005D6E7B" w:rsidRPr="003D4F3F" w:rsidRDefault="005D6E7B" w:rsidP="00EE0179">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8,981,517</w:t>
            </w:r>
          </w:p>
        </w:tc>
        <w:tc>
          <w:tcPr>
            <w:tcW w:w="1260" w:type="dxa"/>
            <w:vAlign w:val="bottom"/>
          </w:tcPr>
          <w:p w:rsidR="005D6E7B" w:rsidRPr="003D4F3F" w:rsidRDefault="005D6E7B" w:rsidP="009C6594">
            <w:pPr>
              <w:pStyle w:val="10"/>
              <w:pBdr>
                <w:bottom w:val="single" w:sz="4" w:space="1"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12,182,541</w:t>
            </w:r>
          </w:p>
        </w:tc>
      </w:tr>
      <w:tr w:rsidR="005D6E7B" w:rsidRPr="003D4F3F" w:rsidTr="00B214EC">
        <w:trPr>
          <w:trHeight w:val="66"/>
        </w:trPr>
        <w:tc>
          <w:tcPr>
            <w:tcW w:w="3870" w:type="dxa"/>
            <w:vAlign w:val="bottom"/>
          </w:tcPr>
          <w:p w:rsidR="005D6E7B" w:rsidRPr="003D4F3F" w:rsidRDefault="005D6E7B" w:rsidP="00645918">
            <w:pPr>
              <w:spacing w:line="300" w:lineRule="exact"/>
              <w:ind w:left="34" w:right="-144"/>
              <w:rPr>
                <w:rFonts w:ascii="Arial" w:eastAsia="Times New Roman" w:hAnsi="Arial" w:cs="Arial"/>
                <w:b/>
                <w:bCs/>
                <w:spacing w:val="-2"/>
                <w:sz w:val="20"/>
                <w:szCs w:val="20"/>
              </w:rPr>
            </w:pPr>
            <w:r w:rsidRPr="003D4F3F">
              <w:rPr>
                <w:rFonts w:ascii="Arial" w:eastAsia="Times New Roman" w:hAnsi="Arial" w:cs="Arial"/>
                <w:b/>
                <w:bCs/>
                <w:spacing w:val="-2"/>
                <w:sz w:val="20"/>
                <w:szCs w:val="20"/>
              </w:rPr>
              <w:t>Total trade and other receivables, net</w:t>
            </w:r>
          </w:p>
        </w:tc>
        <w:tc>
          <w:tcPr>
            <w:tcW w:w="1350" w:type="dxa"/>
            <w:vAlign w:val="bottom"/>
          </w:tcPr>
          <w:p w:rsidR="005D6E7B" w:rsidRPr="003D4F3F" w:rsidRDefault="005D6E7B" w:rsidP="00645918">
            <w:pPr>
              <w:pStyle w:val="10"/>
              <w:pBdr>
                <w:bottom w:val="double" w:sz="4" w:space="1"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59,586,569</w:t>
            </w:r>
          </w:p>
        </w:tc>
        <w:tc>
          <w:tcPr>
            <w:tcW w:w="1260" w:type="dxa"/>
            <w:vAlign w:val="bottom"/>
          </w:tcPr>
          <w:p w:rsidR="005D6E7B" w:rsidRPr="003D4F3F" w:rsidRDefault="005D6E7B" w:rsidP="009C6594">
            <w:pPr>
              <w:pStyle w:val="10"/>
              <w:pBdr>
                <w:bottom w:val="double" w:sz="4" w:space="1"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73,163,596</w:t>
            </w:r>
          </w:p>
        </w:tc>
        <w:tc>
          <w:tcPr>
            <w:tcW w:w="1350" w:type="dxa"/>
            <w:vAlign w:val="bottom"/>
          </w:tcPr>
          <w:p w:rsidR="005D6E7B" w:rsidRPr="003D4F3F" w:rsidRDefault="005D6E7B" w:rsidP="00645918">
            <w:pPr>
              <w:pStyle w:val="10"/>
              <w:pBdr>
                <w:bottom w:val="double" w:sz="4" w:space="1"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8,981,517</w:t>
            </w:r>
          </w:p>
        </w:tc>
        <w:tc>
          <w:tcPr>
            <w:tcW w:w="1260" w:type="dxa"/>
            <w:vAlign w:val="bottom"/>
          </w:tcPr>
          <w:p w:rsidR="005D6E7B" w:rsidRPr="003D4F3F" w:rsidRDefault="005D6E7B" w:rsidP="009C6594">
            <w:pPr>
              <w:pStyle w:val="10"/>
              <w:pBdr>
                <w:bottom w:val="double" w:sz="4" w:space="1" w:color="auto"/>
              </w:pBdr>
              <w:spacing w:line="300" w:lineRule="exact"/>
              <w:ind w:left="-18"/>
              <w:rPr>
                <w:rFonts w:ascii="Arial" w:eastAsia="Cordia New" w:hAnsi="Arial" w:cs="Arial"/>
                <w:noProof/>
                <w:snapToGrid w:val="0"/>
                <w:color w:val="000000"/>
                <w:sz w:val="20"/>
                <w:szCs w:val="20"/>
                <w:lang w:eastAsia="th-TH"/>
              </w:rPr>
            </w:pPr>
            <w:r w:rsidRPr="003D4F3F">
              <w:rPr>
                <w:rFonts w:ascii="Arial" w:eastAsia="Cordia New" w:hAnsi="Arial" w:cs="Arial"/>
                <w:noProof/>
                <w:snapToGrid w:val="0"/>
                <w:color w:val="000000"/>
                <w:sz w:val="20"/>
                <w:szCs w:val="20"/>
                <w:lang w:eastAsia="th-TH"/>
              </w:rPr>
              <w:t>12,182,541</w:t>
            </w:r>
          </w:p>
        </w:tc>
      </w:tr>
    </w:tbl>
    <w:p w:rsidR="00B37992" w:rsidRPr="003D4F3F" w:rsidRDefault="00B37992" w:rsidP="00B37992">
      <w:pPr>
        <w:ind w:left="540"/>
        <w:rPr>
          <w:rFonts w:ascii="Arial" w:hAnsi="Arial" w:cs="Arial"/>
          <w:sz w:val="20"/>
          <w:szCs w:val="20"/>
        </w:rPr>
      </w:pPr>
    </w:p>
    <w:p w:rsidR="00B37992" w:rsidRPr="003D4F3F" w:rsidRDefault="00B37992" w:rsidP="00B37992">
      <w:pPr>
        <w:ind w:left="540"/>
        <w:rPr>
          <w:rFonts w:ascii="Arial" w:hAnsi="Arial" w:cs="Arial"/>
          <w:sz w:val="20"/>
          <w:szCs w:val="20"/>
        </w:rPr>
      </w:pPr>
      <w:r w:rsidRPr="003D4F3F">
        <w:rPr>
          <w:rFonts w:ascii="Arial" w:hAnsi="Arial" w:cs="Arial"/>
          <w:sz w:val="20"/>
          <w:szCs w:val="20"/>
        </w:rPr>
        <w:t>Trade accounts receivable analyzed by aging are as follows:</w:t>
      </w:r>
    </w:p>
    <w:p w:rsidR="00A72326" w:rsidRPr="003D4F3F" w:rsidRDefault="00A72326" w:rsidP="002117E9">
      <w:pPr>
        <w:pStyle w:val="1"/>
        <w:ind w:left="540"/>
        <w:rPr>
          <w:rFonts w:ascii="Arial" w:hAnsi="Arial" w:cs="Arial"/>
          <w:b/>
          <w:bCs/>
          <w:sz w:val="16"/>
          <w:szCs w:val="16"/>
        </w:rPr>
      </w:pPr>
    </w:p>
    <w:tbl>
      <w:tblPr>
        <w:tblW w:w="9270" w:type="dxa"/>
        <w:tblInd w:w="378" w:type="dxa"/>
        <w:tblLayout w:type="fixed"/>
        <w:tblLook w:val="0000" w:firstRow="0" w:lastRow="0" w:firstColumn="0" w:lastColumn="0" w:noHBand="0" w:noVBand="0"/>
      </w:tblPr>
      <w:tblGrid>
        <w:gridCol w:w="4050"/>
        <w:gridCol w:w="1305"/>
        <w:gridCol w:w="1305"/>
        <w:gridCol w:w="1305"/>
        <w:gridCol w:w="1305"/>
      </w:tblGrid>
      <w:tr w:rsidR="008A2AD6" w:rsidRPr="003D4F3F" w:rsidTr="008A1BB2">
        <w:trPr>
          <w:tblHeader/>
        </w:trPr>
        <w:tc>
          <w:tcPr>
            <w:tcW w:w="4050" w:type="dxa"/>
          </w:tcPr>
          <w:p w:rsidR="008A2AD6" w:rsidRPr="003D4F3F" w:rsidRDefault="008A2AD6" w:rsidP="00645918">
            <w:pPr>
              <w:spacing w:line="300" w:lineRule="exact"/>
              <w:ind w:left="162" w:right="-144"/>
              <w:rPr>
                <w:rFonts w:ascii="Arial" w:hAnsi="Arial" w:cs="Arial"/>
                <w:b/>
                <w:bCs/>
                <w:sz w:val="20"/>
                <w:szCs w:val="20"/>
                <w:rtl/>
                <w:cs/>
              </w:rPr>
            </w:pPr>
          </w:p>
        </w:tc>
        <w:tc>
          <w:tcPr>
            <w:tcW w:w="5220" w:type="dxa"/>
            <w:gridSpan w:val="4"/>
          </w:tcPr>
          <w:p w:rsidR="008A2AD6" w:rsidRPr="003D4F3F" w:rsidRDefault="008A2AD6" w:rsidP="00645918">
            <w:pPr>
              <w:pStyle w:val="Heading4"/>
              <w:pBdr>
                <w:bottom w:val="single" w:sz="4" w:space="1" w:color="auto"/>
              </w:pBdr>
              <w:spacing w:line="300" w:lineRule="exact"/>
              <w:ind w:left="-18"/>
              <w:rPr>
                <w:rFonts w:ascii="Arial" w:hAnsi="Arial" w:cs="Arial"/>
                <w:b/>
                <w:bCs/>
                <w:sz w:val="20"/>
                <w:szCs w:val="20"/>
                <w:u w:val="none"/>
                <w:rtl/>
                <w:cs/>
              </w:rPr>
            </w:pPr>
            <w:r w:rsidRPr="003D4F3F">
              <w:rPr>
                <w:rFonts w:ascii="Arial" w:hAnsi="Arial" w:cs="Arial"/>
                <w:b/>
                <w:bCs/>
                <w:sz w:val="20"/>
                <w:szCs w:val="20"/>
                <w:u w:val="none"/>
              </w:rPr>
              <w:t>(Unit</w:t>
            </w:r>
            <w:r w:rsidR="004D0332" w:rsidRPr="003D4F3F">
              <w:rPr>
                <w:rFonts w:ascii="Arial" w:hAnsi="Arial" w:cs="Arial"/>
                <w:b/>
                <w:bCs/>
                <w:sz w:val="20"/>
                <w:szCs w:val="20"/>
                <w:u w:val="none"/>
              </w:rPr>
              <w:t>:</w:t>
            </w:r>
            <w:r w:rsidR="00940617" w:rsidRPr="003D4F3F">
              <w:rPr>
                <w:rFonts w:ascii="Arial" w:hAnsi="Arial" w:cs="Arial"/>
                <w:b/>
                <w:bCs/>
                <w:sz w:val="20"/>
                <w:szCs w:val="20"/>
                <w:u w:val="none"/>
              </w:rPr>
              <w:t xml:space="preserve"> </w:t>
            </w:r>
            <w:r w:rsidRPr="003D4F3F">
              <w:rPr>
                <w:rFonts w:ascii="Arial" w:hAnsi="Arial" w:cs="Arial"/>
                <w:b/>
                <w:bCs/>
                <w:sz w:val="20"/>
                <w:szCs w:val="20"/>
                <w:u w:val="none"/>
              </w:rPr>
              <w:t>Baht)</w:t>
            </w:r>
          </w:p>
        </w:tc>
      </w:tr>
      <w:tr w:rsidR="008A2AD6" w:rsidRPr="003D4F3F" w:rsidTr="008A1BB2">
        <w:trPr>
          <w:trHeight w:val="66"/>
          <w:tblHeader/>
        </w:trPr>
        <w:tc>
          <w:tcPr>
            <w:tcW w:w="4050" w:type="dxa"/>
          </w:tcPr>
          <w:p w:rsidR="008A2AD6" w:rsidRPr="003D4F3F" w:rsidRDefault="008A2AD6" w:rsidP="00645918">
            <w:pPr>
              <w:spacing w:line="300" w:lineRule="exact"/>
              <w:ind w:left="162" w:right="-144"/>
              <w:rPr>
                <w:rFonts w:ascii="Arial" w:hAnsi="Arial" w:cs="Arial"/>
                <w:b/>
                <w:bCs/>
                <w:sz w:val="20"/>
                <w:szCs w:val="20"/>
                <w:rtl/>
                <w:cs/>
              </w:rPr>
            </w:pPr>
          </w:p>
        </w:tc>
        <w:tc>
          <w:tcPr>
            <w:tcW w:w="2610" w:type="dxa"/>
            <w:gridSpan w:val="2"/>
          </w:tcPr>
          <w:p w:rsidR="008A2AD6" w:rsidRPr="003D4F3F" w:rsidRDefault="008A2AD6" w:rsidP="00645918">
            <w:pPr>
              <w:pStyle w:val="Heading4"/>
              <w:pBdr>
                <w:bottom w:val="single" w:sz="4" w:space="1" w:color="auto"/>
              </w:pBdr>
              <w:spacing w:line="300" w:lineRule="exact"/>
              <w:ind w:left="-18"/>
              <w:rPr>
                <w:rFonts w:ascii="Arial" w:hAnsi="Arial" w:cs="Arial"/>
                <w:b/>
                <w:bCs/>
                <w:sz w:val="20"/>
                <w:szCs w:val="20"/>
                <w:u w:val="none"/>
                <w:rtl/>
                <w:cs/>
              </w:rPr>
            </w:pPr>
            <w:r w:rsidRPr="003D4F3F">
              <w:rPr>
                <w:rFonts w:ascii="Arial" w:hAnsi="Arial" w:cs="Arial"/>
                <w:b/>
                <w:bCs/>
                <w:sz w:val="20"/>
                <w:szCs w:val="20"/>
                <w:u w:val="none"/>
              </w:rPr>
              <w:t>Consolidated</w:t>
            </w:r>
          </w:p>
        </w:tc>
        <w:tc>
          <w:tcPr>
            <w:tcW w:w="2610" w:type="dxa"/>
            <w:gridSpan w:val="2"/>
          </w:tcPr>
          <w:p w:rsidR="008A2AD6" w:rsidRPr="003D4F3F" w:rsidRDefault="008A2AD6" w:rsidP="00645918">
            <w:pPr>
              <w:pStyle w:val="Heading4"/>
              <w:pBdr>
                <w:bottom w:val="single" w:sz="4" w:space="1" w:color="auto"/>
              </w:pBdr>
              <w:spacing w:line="300" w:lineRule="exact"/>
              <w:ind w:left="-18"/>
              <w:rPr>
                <w:rFonts w:ascii="Arial" w:hAnsi="Arial" w:cs="Arial"/>
                <w:b/>
                <w:bCs/>
                <w:sz w:val="20"/>
                <w:szCs w:val="20"/>
                <w:u w:val="none"/>
                <w:rtl/>
                <w:cs/>
              </w:rPr>
            </w:pPr>
            <w:r w:rsidRPr="003D4F3F">
              <w:rPr>
                <w:rFonts w:ascii="Arial" w:hAnsi="Arial" w:cs="Arial"/>
                <w:b/>
                <w:bCs/>
                <w:sz w:val="20"/>
                <w:szCs w:val="20"/>
                <w:u w:val="none"/>
              </w:rPr>
              <w:t>The Company</w:t>
            </w:r>
          </w:p>
        </w:tc>
      </w:tr>
      <w:tr w:rsidR="009862E8" w:rsidRPr="003D4F3F" w:rsidTr="008A1BB2">
        <w:trPr>
          <w:trHeight w:val="110"/>
          <w:tblHeader/>
        </w:trPr>
        <w:tc>
          <w:tcPr>
            <w:tcW w:w="4050" w:type="dxa"/>
          </w:tcPr>
          <w:p w:rsidR="009862E8" w:rsidRPr="003D4F3F" w:rsidRDefault="009862E8" w:rsidP="00645918">
            <w:pPr>
              <w:spacing w:line="300" w:lineRule="exact"/>
              <w:ind w:left="162" w:right="-144"/>
              <w:rPr>
                <w:rFonts w:ascii="Arial" w:hAnsi="Arial" w:cs="Arial"/>
                <w:b/>
                <w:bCs/>
                <w:sz w:val="20"/>
                <w:szCs w:val="20"/>
                <w:rtl/>
                <w:cs/>
              </w:rPr>
            </w:pPr>
          </w:p>
        </w:tc>
        <w:tc>
          <w:tcPr>
            <w:tcW w:w="1305" w:type="dxa"/>
          </w:tcPr>
          <w:p w:rsidR="009862E8" w:rsidRPr="003D4F3F" w:rsidRDefault="009862E8" w:rsidP="009C6594">
            <w:pPr>
              <w:pStyle w:val="Heading4"/>
              <w:pBdr>
                <w:bottom w:val="single" w:sz="4" w:space="1" w:color="auto"/>
              </w:pBdr>
              <w:spacing w:line="30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w:t>
            </w:r>
            <w:r w:rsidR="009C6594" w:rsidRPr="003D4F3F">
              <w:rPr>
                <w:rFonts w:ascii="Arial" w:hAnsi="Arial" w:cs="Arial"/>
                <w:b/>
                <w:bCs/>
                <w:spacing w:val="-6"/>
                <w:sz w:val="20"/>
                <w:szCs w:val="20"/>
                <w:u w:val="none"/>
              </w:rPr>
              <w:t>6</w:t>
            </w:r>
          </w:p>
        </w:tc>
        <w:tc>
          <w:tcPr>
            <w:tcW w:w="1305" w:type="dxa"/>
          </w:tcPr>
          <w:p w:rsidR="009862E8" w:rsidRPr="003D4F3F" w:rsidRDefault="009862E8" w:rsidP="00645918">
            <w:pPr>
              <w:pStyle w:val="Heading4"/>
              <w:pBdr>
                <w:bottom w:val="single" w:sz="4" w:space="1" w:color="auto"/>
              </w:pBdr>
              <w:spacing w:line="30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w:t>
            </w:r>
            <w:r w:rsidR="009C6594" w:rsidRPr="003D4F3F">
              <w:rPr>
                <w:rFonts w:ascii="Arial" w:hAnsi="Arial" w:cs="Arial"/>
                <w:b/>
                <w:bCs/>
                <w:spacing w:val="-6"/>
                <w:sz w:val="20"/>
                <w:szCs w:val="20"/>
                <w:u w:val="none"/>
              </w:rPr>
              <w:t>5</w:t>
            </w:r>
          </w:p>
        </w:tc>
        <w:tc>
          <w:tcPr>
            <w:tcW w:w="1305" w:type="dxa"/>
          </w:tcPr>
          <w:p w:rsidR="009862E8" w:rsidRPr="003D4F3F" w:rsidRDefault="009862E8" w:rsidP="009C6594">
            <w:pPr>
              <w:pStyle w:val="Heading4"/>
              <w:pBdr>
                <w:bottom w:val="single" w:sz="4" w:space="1" w:color="auto"/>
              </w:pBdr>
              <w:spacing w:line="30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w:t>
            </w:r>
            <w:r w:rsidR="009C6594" w:rsidRPr="003D4F3F">
              <w:rPr>
                <w:rFonts w:ascii="Arial" w:hAnsi="Arial" w:cs="Arial"/>
                <w:b/>
                <w:bCs/>
                <w:spacing w:val="-6"/>
                <w:sz w:val="20"/>
                <w:szCs w:val="20"/>
                <w:u w:val="none"/>
              </w:rPr>
              <w:t>6</w:t>
            </w:r>
          </w:p>
        </w:tc>
        <w:tc>
          <w:tcPr>
            <w:tcW w:w="1305" w:type="dxa"/>
          </w:tcPr>
          <w:p w:rsidR="009862E8" w:rsidRPr="003D4F3F" w:rsidRDefault="009862E8" w:rsidP="009C6594">
            <w:pPr>
              <w:pStyle w:val="Heading4"/>
              <w:pBdr>
                <w:bottom w:val="single" w:sz="4" w:space="1" w:color="auto"/>
              </w:pBdr>
              <w:spacing w:line="30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w:t>
            </w:r>
            <w:r w:rsidR="009C6594" w:rsidRPr="003D4F3F">
              <w:rPr>
                <w:rFonts w:ascii="Arial" w:hAnsi="Arial" w:cs="Arial"/>
                <w:b/>
                <w:bCs/>
                <w:spacing w:val="-6"/>
                <w:sz w:val="20"/>
                <w:szCs w:val="20"/>
                <w:u w:val="none"/>
              </w:rPr>
              <w:t>5</w:t>
            </w:r>
          </w:p>
        </w:tc>
      </w:tr>
      <w:tr w:rsidR="009862E8" w:rsidRPr="003D4F3F" w:rsidTr="008A1BB2">
        <w:trPr>
          <w:trHeight w:val="128"/>
          <w:tblHeader/>
        </w:trPr>
        <w:tc>
          <w:tcPr>
            <w:tcW w:w="4050" w:type="dxa"/>
            <w:vAlign w:val="bottom"/>
          </w:tcPr>
          <w:p w:rsidR="009862E8" w:rsidRPr="003D4F3F" w:rsidRDefault="009862E8" w:rsidP="003634A8">
            <w:pPr>
              <w:ind w:left="540"/>
              <w:jc w:val="thaiDistribute"/>
              <w:rPr>
                <w:rFonts w:ascii="Arial" w:hAnsi="Arial" w:cs="Arial"/>
                <w:color w:val="000000"/>
                <w:sz w:val="16"/>
                <w:szCs w:val="16"/>
              </w:rPr>
            </w:pPr>
          </w:p>
        </w:tc>
        <w:tc>
          <w:tcPr>
            <w:tcW w:w="1305" w:type="dxa"/>
            <w:vAlign w:val="center"/>
          </w:tcPr>
          <w:p w:rsidR="009862E8" w:rsidRPr="003D4F3F" w:rsidRDefault="009862E8" w:rsidP="003634A8">
            <w:pPr>
              <w:ind w:left="540"/>
              <w:jc w:val="thaiDistribute"/>
              <w:rPr>
                <w:rFonts w:ascii="Arial" w:hAnsi="Arial" w:cs="Arial"/>
                <w:color w:val="000000"/>
                <w:sz w:val="16"/>
                <w:szCs w:val="16"/>
              </w:rPr>
            </w:pPr>
          </w:p>
        </w:tc>
        <w:tc>
          <w:tcPr>
            <w:tcW w:w="1305" w:type="dxa"/>
          </w:tcPr>
          <w:p w:rsidR="009862E8" w:rsidRPr="003D4F3F" w:rsidRDefault="009862E8" w:rsidP="003634A8">
            <w:pPr>
              <w:ind w:left="540"/>
              <w:jc w:val="thaiDistribute"/>
              <w:rPr>
                <w:rFonts w:ascii="Arial" w:hAnsi="Arial" w:cs="Arial"/>
                <w:color w:val="000000"/>
                <w:sz w:val="16"/>
                <w:szCs w:val="16"/>
                <w:rtl/>
                <w:cs/>
              </w:rPr>
            </w:pPr>
          </w:p>
        </w:tc>
        <w:tc>
          <w:tcPr>
            <w:tcW w:w="1305" w:type="dxa"/>
            <w:vAlign w:val="bottom"/>
          </w:tcPr>
          <w:p w:rsidR="009862E8" w:rsidRPr="003D4F3F" w:rsidRDefault="009862E8" w:rsidP="003634A8">
            <w:pPr>
              <w:ind w:left="540"/>
              <w:jc w:val="thaiDistribute"/>
              <w:rPr>
                <w:rFonts w:ascii="Arial" w:hAnsi="Arial" w:cs="Arial"/>
                <w:color w:val="000000"/>
                <w:sz w:val="16"/>
                <w:szCs w:val="16"/>
                <w:rtl/>
                <w:cs/>
              </w:rPr>
            </w:pPr>
          </w:p>
        </w:tc>
        <w:tc>
          <w:tcPr>
            <w:tcW w:w="1305" w:type="dxa"/>
          </w:tcPr>
          <w:p w:rsidR="009862E8" w:rsidRPr="003D4F3F" w:rsidRDefault="009862E8" w:rsidP="003634A8">
            <w:pPr>
              <w:ind w:left="540"/>
              <w:jc w:val="thaiDistribute"/>
              <w:rPr>
                <w:rFonts w:ascii="Arial" w:hAnsi="Arial" w:cs="Arial"/>
                <w:color w:val="000000"/>
                <w:sz w:val="16"/>
                <w:szCs w:val="16"/>
              </w:rPr>
            </w:pPr>
          </w:p>
        </w:tc>
      </w:tr>
      <w:tr w:rsidR="009862E8" w:rsidRPr="003D4F3F" w:rsidTr="008A1BB2">
        <w:trPr>
          <w:trHeight w:val="66"/>
          <w:tblHeader/>
        </w:trPr>
        <w:tc>
          <w:tcPr>
            <w:tcW w:w="4050" w:type="dxa"/>
            <w:vAlign w:val="bottom"/>
          </w:tcPr>
          <w:p w:rsidR="009862E8" w:rsidRPr="003D4F3F" w:rsidRDefault="009862E8" w:rsidP="00645918">
            <w:pPr>
              <w:spacing w:line="300" w:lineRule="exact"/>
              <w:ind w:left="162"/>
              <w:rPr>
                <w:rFonts w:ascii="Arial" w:eastAsia="Calibri" w:hAnsi="Arial" w:cs="Arial"/>
                <w:b/>
                <w:bCs/>
                <w:noProof w:val="0"/>
                <w:sz w:val="20"/>
                <w:szCs w:val="20"/>
                <w:lang w:bidi="th-TH"/>
              </w:rPr>
            </w:pPr>
            <w:r w:rsidRPr="003D4F3F">
              <w:rPr>
                <w:rFonts w:ascii="Arial" w:eastAsia="Calibri" w:hAnsi="Arial" w:cs="Arial"/>
                <w:b/>
                <w:bCs/>
                <w:noProof w:val="0"/>
                <w:sz w:val="20"/>
                <w:szCs w:val="20"/>
                <w:lang w:bidi="th-TH"/>
              </w:rPr>
              <w:t>Trade accounts receivable</w:t>
            </w:r>
          </w:p>
        </w:tc>
        <w:tc>
          <w:tcPr>
            <w:tcW w:w="1305" w:type="dxa"/>
            <w:vAlign w:val="center"/>
          </w:tcPr>
          <w:p w:rsidR="009862E8" w:rsidRPr="003D4F3F" w:rsidRDefault="009862E8" w:rsidP="008A1BB2">
            <w:pPr>
              <w:spacing w:line="300" w:lineRule="exact"/>
              <w:ind w:hanging="108"/>
              <w:jc w:val="right"/>
              <w:rPr>
                <w:rFonts w:ascii="Arial" w:hAnsi="Arial" w:cs="Arial"/>
                <w:b/>
                <w:bCs/>
                <w:noProof w:val="0"/>
                <w:snapToGrid w:val="0"/>
                <w:color w:val="000000"/>
                <w:sz w:val="20"/>
                <w:szCs w:val="20"/>
                <w:lang w:eastAsia="th-TH"/>
              </w:rPr>
            </w:pPr>
          </w:p>
        </w:tc>
        <w:tc>
          <w:tcPr>
            <w:tcW w:w="1305" w:type="dxa"/>
          </w:tcPr>
          <w:p w:rsidR="009862E8" w:rsidRPr="003D4F3F" w:rsidRDefault="009862E8" w:rsidP="00645918">
            <w:pPr>
              <w:spacing w:line="300" w:lineRule="exact"/>
              <w:jc w:val="right"/>
              <w:rPr>
                <w:rFonts w:ascii="Arial" w:hAnsi="Arial" w:cs="Arial"/>
                <w:b/>
                <w:bCs/>
                <w:noProof w:val="0"/>
                <w:snapToGrid w:val="0"/>
                <w:color w:val="000000"/>
                <w:sz w:val="20"/>
                <w:szCs w:val="20"/>
                <w:rtl/>
                <w:cs/>
                <w:lang w:eastAsia="th-TH"/>
              </w:rPr>
            </w:pPr>
          </w:p>
        </w:tc>
        <w:tc>
          <w:tcPr>
            <w:tcW w:w="1305" w:type="dxa"/>
            <w:vAlign w:val="bottom"/>
          </w:tcPr>
          <w:p w:rsidR="009862E8" w:rsidRPr="003D4F3F" w:rsidRDefault="009862E8" w:rsidP="00645918">
            <w:pPr>
              <w:spacing w:line="300" w:lineRule="exact"/>
              <w:ind w:left="-18"/>
              <w:jc w:val="both"/>
              <w:rPr>
                <w:rFonts w:ascii="Arial" w:eastAsia="Angsana New" w:hAnsi="Arial" w:cs="Arial"/>
                <w:b/>
                <w:bCs/>
                <w:noProof w:val="0"/>
                <w:sz w:val="20"/>
                <w:szCs w:val="20"/>
                <w:rtl/>
                <w:cs/>
              </w:rPr>
            </w:pPr>
          </w:p>
        </w:tc>
        <w:tc>
          <w:tcPr>
            <w:tcW w:w="1305" w:type="dxa"/>
          </w:tcPr>
          <w:p w:rsidR="009862E8" w:rsidRPr="003D4F3F" w:rsidRDefault="009862E8" w:rsidP="00645918">
            <w:pPr>
              <w:spacing w:line="300" w:lineRule="exact"/>
              <w:ind w:left="-18"/>
              <w:jc w:val="both"/>
              <w:rPr>
                <w:rFonts w:ascii="Arial" w:eastAsia="Angsana New" w:hAnsi="Arial" w:cs="Arial"/>
                <w:b/>
                <w:bCs/>
                <w:noProof w:val="0"/>
                <w:sz w:val="20"/>
                <w:szCs w:val="20"/>
              </w:rPr>
            </w:pPr>
          </w:p>
        </w:tc>
      </w:tr>
      <w:tr w:rsidR="00EE0179" w:rsidRPr="003D4F3F" w:rsidTr="008A1BB2">
        <w:trPr>
          <w:trHeight w:val="66"/>
          <w:tblHeader/>
        </w:trPr>
        <w:tc>
          <w:tcPr>
            <w:tcW w:w="4050" w:type="dxa"/>
            <w:vAlign w:val="bottom"/>
          </w:tcPr>
          <w:p w:rsidR="00EE0179" w:rsidRPr="003D4F3F" w:rsidRDefault="00EE0179" w:rsidP="00645918">
            <w:pPr>
              <w:spacing w:line="300" w:lineRule="exact"/>
              <w:ind w:left="162"/>
              <w:rPr>
                <w:rFonts w:ascii="Arial" w:eastAsia="Calibri" w:hAnsi="Arial" w:cs="Arial"/>
                <w:noProof w:val="0"/>
                <w:sz w:val="20"/>
                <w:szCs w:val="20"/>
                <w:lang w:bidi="th-TH"/>
              </w:rPr>
            </w:pPr>
            <w:r w:rsidRPr="003D4F3F">
              <w:rPr>
                <w:rFonts w:ascii="Arial" w:eastAsia="Calibri" w:hAnsi="Arial" w:cs="Arial"/>
                <w:noProof w:val="0"/>
                <w:sz w:val="20"/>
                <w:szCs w:val="20"/>
                <w:lang w:bidi="th-TH"/>
              </w:rPr>
              <w:t xml:space="preserve">Undue </w:t>
            </w:r>
          </w:p>
        </w:tc>
        <w:tc>
          <w:tcPr>
            <w:tcW w:w="1305" w:type="dxa"/>
            <w:vAlign w:val="bottom"/>
          </w:tcPr>
          <w:p w:rsidR="00EE0179" w:rsidRPr="003D4F3F" w:rsidRDefault="00EE0179" w:rsidP="00EE0179">
            <w:pPr>
              <w:spacing w:line="300" w:lineRule="exact"/>
              <w:jc w:val="right"/>
              <w:rPr>
                <w:rFonts w:ascii="Arial" w:eastAsia="Calibri" w:hAnsi="Arial" w:cs="Arial"/>
                <w:noProof w:val="0"/>
                <w:sz w:val="20"/>
                <w:szCs w:val="20"/>
                <w:lang w:bidi="th-TH"/>
              </w:rPr>
            </w:pPr>
            <w:r w:rsidRPr="003D4F3F">
              <w:rPr>
                <w:rFonts w:ascii="Arial" w:eastAsia="Calibri" w:hAnsi="Arial" w:cs="Arial"/>
                <w:noProof w:val="0"/>
                <w:sz w:val="20"/>
                <w:szCs w:val="20"/>
                <w:lang w:bidi="th-TH"/>
              </w:rPr>
              <w:t>36,115,725</w:t>
            </w:r>
          </w:p>
        </w:tc>
        <w:tc>
          <w:tcPr>
            <w:tcW w:w="1305" w:type="dxa"/>
            <w:vAlign w:val="bottom"/>
          </w:tcPr>
          <w:p w:rsidR="00EE0179" w:rsidRPr="003D4F3F" w:rsidRDefault="00EE0179" w:rsidP="009C6594">
            <w:pPr>
              <w:spacing w:line="300" w:lineRule="exact"/>
              <w:jc w:val="right"/>
              <w:rPr>
                <w:rFonts w:ascii="Arial" w:eastAsia="Calibri" w:hAnsi="Arial" w:cs="Arial"/>
                <w:noProof w:val="0"/>
                <w:sz w:val="20"/>
                <w:szCs w:val="20"/>
                <w:lang w:bidi="th-TH"/>
              </w:rPr>
            </w:pPr>
            <w:r w:rsidRPr="003D4F3F">
              <w:rPr>
                <w:rFonts w:ascii="Arial" w:eastAsia="Calibri" w:hAnsi="Arial" w:cs="Arial"/>
                <w:noProof w:val="0"/>
                <w:sz w:val="20"/>
                <w:szCs w:val="20"/>
                <w:lang w:bidi="th-TH"/>
              </w:rPr>
              <w:t>39,376,365</w:t>
            </w:r>
          </w:p>
        </w:tc>
        <w:tc>
          <w:tcPr>
            <w:tcW w:w="1305" w:type="dxa"/>
            <w:vAlign w:val="bottom"/>
          </w:tcPr>
          <w:p w:rsidR="00EE0179" w:rsidRPr="003D4F3F" w:rsidRDefault="00EE0179" w:rsidP="007A3414">
            <w:pPr>
              <w:spacing w:line="300" w:lineRule="exact"/>
              <w:jc w:val="center"/>
              <w:rPr>
                <w:rFonts w:ascii="Arial" w:eastAsia="Calibri" w:hAnsi="Arial" w:cs="Arial"/>
                <w:noProof w:val="0"/>
                <w:sz w:val="20"/>
                <w:szCs w:val="20"/>
                <w:lang w:bidi="th-TH"/>
              </w:rPr>
            </w:pPr>
            <w:r w:rsidRPr="003D4F3F">
              <w:rPr>
                <w:rFonts w:ascii="Arial" w:eastAsia="Calibri" w:hAnsi="Arial" w:cs="Arial"/>
                <w:noProof w:val="0"/>
                <w:sz w:val="20"/>
                <w:szCs w:val="20"/>
                <w:lang w:bidi="th-TH"/>
              </w:rPr>
              <w:t>-</w:t>
            </w:r>
          </w:p>
        </w:tc>
        <w:tc>
          <w:tcPr>
            <w:tcW w:w="1305" w:type="dxa"/>
            <w:vAlign w:val="bottom"/>
          </w:tcPr>
          <w:p w:rsidR="00EE0179" w:rsidRPr="003D4F3F" w:rsidRDefault="00EE0179" w:rsidP="00645918">
            <w:pPr>
              <w:spacing w:line="300" w:lineRule="exact"/>
              <w:jc w:val="center"/>
              <w:rPr>
                <w:rFonts w:ascii="Arial" w:eastAsia="Calibri" w:hAnsi="Arial" w:cs="Arial"/>
                <w:noProof w:val="0"/>
                <w:sz w:val="20"/>
                <w:szCs w:val="20"/>
                <w:lang w:bidi="th-TH"/>
              </w:rPr>
            </w:pPr>
            <w:r w:rsidRPr="003D4F3F">
              <w:rPr>
                <w:rFonts w:ascii="Arial" w:eastAsia="Calibri" w:hAnsi="Arial" w:cs="Arial"/>
                <w:noProof w:val="0"/>
                <w:sz w:val="20"/>
                <w:szCs w:val="20"/>
                <w:lang w:bidi="th-TH"/>
              </w:rPr>
              <w:t>-</w:t>
            </w:r>
          </w:p>
        </w:tc>
      </w:tr>
      <w:tr w:rsidR="00EE0179" w:rsidRPr="003D4F3F" w:rsidTr="008A1BB2">
        <w:trPr>
          <w:trHeight w:val="66"/>
          <w:tblHeader/>
        </w:trPr>
        <w:tc>
          <w:tcPr>
            <w:tcW w:w="4050" w:type="dxa"/>
            <w:vAlign w:val="bottom"/>
          </w:tcPr>
          <w:p w:rsidR="00EE0179" w:rsidRPr="003D4F3F" w:rsidRDefault="00EE0179" w:rsidP="00645918">
            <w:pPr>
              <w:spacing w:line="300" w:lineRule="exact"/>
              <w:ind w:left="162"/>
              <w:rPr>
                <w:rFonts w:ascii="Arial" w:eastAsia="Calibri" w:hAnsi="Arial" w:cs="Arial"/>
                <w:noProof w:val="0"/>
                <w:sz w:val="20"/>
                <w:szCs w:val="20"/>
                <w:lang w:bidi="th-TH"/>
              </w:rPr>
            </w:pPr>
            <w:r w:rsidRPr="003D4F3F">
              <w:rPr>
                <w:rFonts w:ascii="Arial" w:eastAsia="Calibri" w:hAnsi="Arial" w:cs="Arial"/>
                <w:noProof w:val="0"/>
                <w:sz w:val="20"/>
                <w:szCs w:val="20"/>
                <w:lang w:bidi="th-TH"/>
              </w:rPr>
              <w:t>Overdue   1  -  30 days</w:t>
            </w:r>
          </w:p>
        </w:tc>
        <w:tc>
          <w:tcPr>
            <w:tcW w:w="1305" w:type="dxa"/>
            <w:vAlign w:val="bottom"/>
          </w:tcPr>
          <w:p w:rsidR="00EE0179" w:rsidRPr="003D4F3F" w:rsidRDefault="00EE0179" w:rsidP="00EE0179">
            <w:pPr>
              <w:spacing w:line="300" w:lineRule="exact"/>
              <w:jc w:val="right"/>
              <w:rPr>
                <w:rFonts w:ascii="Arial" w:eastAsia="Calibri" w:hAnsi="Arial" w:cs="Arial"/>
                <w:noProof w:val="0"/>
                <w:sz w:val="20"/>
                <w:szCs w:val="20"/>
                <w:lang w:bidi="th-TH"/>
              </w:rPr>
            </w:pPr>
            <w:r w:rsidRPr="003D4F3F">
              <w:rPr>
                <w:rFonts w:ascii="Arial" w:eastAsia="Calibri" w:hAnsi="Arial" w:cs="Arial"/>
                <w:noProof w:val="0"/>
                <w:sz w:val="20"/>
                <w:szCs w:val="20"/>
                <w:lang w:bidi="th-TH"/>
              </w:rPr>
              <w:t>6,858,379</w:t>
            </w:r>
          </w:p>
        </w:tc>
        <w:tc>
          <w:tcPr>
            <w:tcW w:w="1305" w:type="dxa"/>
            <w:vAlign w:val="bottom"/>
          </w:tcPr>
          <w:p w:rsidR="00EE0179" w:rsidRPr="003D4F3F" w:rsidRDefault="00EE0179" w:rsidP="009C6594">
            <w:pPr>
              <w:spacing w:line="300" w:lineRule="exact"/>
              <w:jc w:val="right"/>
              <w:rPr>
                <w:rFonts w:ascii="Arial" w:eastAsia="Calibri" w:hAnsi="Arial" w:cs="Arial"/>
                <w:noProof w:val="0"/>
                <w:sz w:val="20"/>
                <w:szCs w:val="20"/>
                <w:lang w:bidi="th-TH"/>
              </w:rPr>
            </w:pPr>
            <w:r w:rsidRPr="003D4F3F">
              <w:rPr>
                <w:rFonts w:ascii="Arial" w:eastAsia="Calibri" w:hAnsi="Arial" w:cs="Arial"/>
                <w:noProof w:val="0"/>
                <w:sz w:val="20"/>
                <w:szCs w:val="20"/>
                <w:lang w:bidi="th-TH"/>
              </w:rPr>
              <w:t>8,274,270</w:t>
            </w:r>
          </w:p>
        </w:tc>
        <w:tc>
          <w:tcPr>
            <w:tcW w:w="1305" w:type="dxa"/>
          </w:tcPr>
          <w:p w:rsidR="00EE0179" w:rsidRPr="003D4F3F" w:rsidRDefault="00EE0179" w:rsidP="007A3414">
            <w:pPr>
              <w:spacing w:line="300" w:lineRule="exact"/>
              <w:jc w:val="center"/>
              <w:rPr>
                <w:rFonts w:ascii="Arial" w:hAnsi="Arial" w:cs="Arial"/>
                <w:sz w:val="20"/>
                <w:szCs w:val="20"/>
              </w:rPr>
            </w:pPr>
            <w:r w:rsidRPr="003D4F3F">
              <w:rPr>
                <w:rFonts w:ascii="Arial" w:eastAsia="Calibri" w:hAnsi="Arial" w:cs="Arial"/>
                <w:noProof w:val="0"/>
                <w:sz w:val="20"/>
                <w:szCs w:val="20"/>
                <w:lang w:bidi="th-TH"/>
              </w:rPr>
              <w:t>-</w:t>
            </w:r>
          </w:p>
        </w:tc>
        <w:tc>
          <w:tcPr>
            <w:tcW w:w="1305" w:type="dxa"/>
          </w:tcPr>
          <w:p w:rsidR="00EE0179" w:rsidRPr="003D4F3F" w:rsidRDefault="00EE0179" w:rsidP="00645918">
            <w:pPr>
              <w:spacing w:line="300" w:lineRule="exact"/>
              <w:jc w:val="center"/>
              <w:rPr>
                <w:rFonts w:ascii="Arial" w:hAnsi="Arial" w:cs="Arial"/>
                <w:sz w:val="20"/>
                <w:szCs w:val="20"/>
              </w:rPr>
            </w:pPr>
            <w:r w:rsidRPr="003D4F3F">
              <w:rPr>
                <w:rFonts w:ascii="Arial" w:eastAsia="Calibri" w:hAnsi="Arial" w:cs="Arial"/>
                <w:noProof w:val="0"/>
                <w:sz w:val="20"/>
                <w:szCs w:val="20"/>
                <w:lang w:bidi="th-TH"/>
              </w:rPr>
              <w:t>-</w:t>
            </w:r>
          </w:p>
        </w:tc>
      </w:tr>
      <w:tr w:rsidR="00EE0179" w:rsidRPr="003D4F3F" w:rsidTr="008A1BB2">
        <w:trPr>
          <w:trHeight w:val="66"/>
          <w:tblHeader/>
        </w:trPr>
        <w:tc>
          <w:tcPr>
            <w:tcW w:w="4050" w:type="dxa"/>
            <w:vAlign w:val="bottom"/>
          </w:tcPr>
          <w:p w:rsidR="00EE0179" w:rsidRPr="003D4F3F" w:rsidRDefault="00EE0179" w:rsidP="00645918">
            <w:pPr>
              <w:spacing w:line="300" w:lineRule="exact"/>
              <w:ind w:left="162"/>
              <w:rPr>
                <w:rFonts w:ascii="Arial" w:eastAsia="Calibri" w:hAnsi="Arial" w:cs="Arial"/>
                <w:noProof w:val="0"/>
                <w:sz w:val="20"/>
                <w:szCs w:val="20"/>
                <w:lang w:bidi="th-TH"/>
              </w:rPr>
            </w:pPr>
            <w:r w:rsidRPr="003D4F3F">
              <w:rPr>
                <w:rFonts w:ascii="Arial" w:eastAsia="Calibri" w:hAnsi="Arial" w:cs="Arial"/>
                <w:noProof w:val="0"/>
                <w:sz w:val="20"/>
                <w:szCs w:val="20"/>
                <w:lang w:bidi="th-TH"/>
              </w:rPr>
              <w:t>Overdue   31 - 60 days</w:t>
            </w:r>
          </w:p>
        </w:tc>
        <w:tc>
          <w:tcPr>
            <w:tcW w:w="1305" w:type="dxa"/>
            <w:vAlign w:val="bottom"/>
          </w:tcPr>
          <w:p w:rsidR="00EE0179" w:rsidRPr="003D4F3F" w:rsidRDefault="00EE0179" w:rsidP="00EE0179">
            <w:pPr>
              <w:spacing w:line="300" w:lineRule="exact"/>
              <w:jc w:val="right"/>
              <w:rPr>
                <w:rFonts w:ascii="Arial" w:eastAsia="Calibri" w:hAnsi="Arial" w:cs="Arial"/>
                <w:noProof w:val="0"/>
                <w:sz w:val="20"/>
                <w:szCs w:val="20"/>
                <w:lang w:bidi="th-TH"/>
              </w:rPr>
            </w:pPr>
            <w:r w:rsidRPr="003D4F3F">
              <w:rPr>
                <w:rFonts w:ascii="Arial" w:eastAsia="Calibri" w:hAnsi="Arial" w:cs="Arial"/>
                <w:noProof w:val="0"/>
                <w:sz w:val="20"/>
                <w:szCs w:val="20"/>
                <w:lang w:bidi="th-TH"/>
              </w:rPr>
              <w:t>6,822,581</w:t>
            </w:r>
          </w:p>
        </w:tc>
        <w:tc>
          <w:tcPr>
            <w:tcW w:w="1305" w:type="dxa"/>
            <w:vAlign w:val="bottom"/>
          </w:tcPr>
          <w:p w:rsidR="00EE0179" w:rsidRPr="003D4F3F" w:rsidRDefault="00EE0179" w:rsidP="009C6594">
            <w:pPr>
              <w:spacing w:line="300" w:lineRule="exact"/>
              <w:jc w:val="right"/>
              <w:rPr>
                <w:rFonts w:ascii="Arial" w:eastAsia="Calibri" w:hAnsi="Arial" w:cs="Arial"/>
                <w:noProof w:val="0"/>
                <w:sz w:val="20"/>
                <w:szCs w:val="20"/>
                <w:lang w:bidi="th-TH"/>
              </w:rPr>
            </w:pPr>
            <w:r w:rsidRPr="003D4F3F">
              <w:rPr>
                <w:rFonts w:ascii="Arial" w:eastAsia="Calibri" w:hAnsi="Arial" w:cs="Arial"/>
                <w:noProof w:val="0"/>
                <w:sz w:val="20"/>
                <w:szCs w:val="20"/>
                <w:lang w:bidi="th-TH"/>
              </w:rPr>
              <w:t>6,502,596</w:t>
            </w:r>
          </w:p>
        </w:tc>
        <w:tc>
          <w:tcPr>
            <w:tcW w:w="1305" w:type="dxa"/>
          </w:tcPr>
          <w:p w:rsidR="00EE0179" w:rsidRPr="003D4F3F" w:rsidRDefault="00EE0179" w:rsidP="007A3414">
            <w:pPr>
              <w:spacing w:line="300" w:lineRule="exact"/>
              <w:jc w:val="center"/>
              <w:rPr>
                <w:rFonts w:ascii="Arial" w:hAnsi="Arial" w:cs="Arial"/>
                <w:sz w:val="20"/>
                <w:szCs w:val="20"/>
              </w:rPr>
            </w:pPr>
            <w:r w:rsidRPr="003D4F3F">
              <w:rPr>
                <w:rFonts w:ascii="Arial" w:eastAsia="Calibri" w:hAnsi="Arial" w:cs="Arial"/>
                <w:noProof w:val="0"/>
                <w:sz w:val="20"/>
                <w:szCs w:val="20"/>
                <w:lang w:bidi="th-TH"/>
              </w:rPr>
              <w:t>-</w:t>
            </w:r>
          </w:p>
        </w:tc>
        <w:tc>
          <w:tcPr>
            <w:tcW w:w="1305" w:type="dxa"/>
          </w:tcPr>
          <w:p w:rsidR="00EE0179" w:rsidRPr="003D4F3F" w:rsidRDefault="00EE0179" w:rsidP="00645918">
            <w:pPr>
              <w:spacing w:line="300" w:lineRule="exact"/>
              <w:jc w:val="center"/>
              <w:rPr>
                <w:rFonts w:ascii="Arial" w:hAnsi="Arial" w:cs="Arial"/>
                <w:sz w:val="20"/>
                <w:szCs w:val="20"/>
              </w:rPr>
            </w:pPr>
            <w:r w:rsidRPr="003D4F3F">
              <w:rPr>
                <w:rFonts w:ascii="Arial" w:eastAsia="Calibri" w:hAnsi="Arial" w:cs="Arial"/>
                <w:noProof w:val="0"/>
                <w:sz w:val="20"/>
                <w:szCs w:val="20"/>
                <w:lang w:bidi="th-TH"/>
              </w:rPr>
              <w:t>-</w:t>
            </w:r>
          </w:p>
        </w:tc>
      </w:tr>
      <w:tr w:rsidR="00EE0179" w:rsidRPr="003D4F3F" w:rsidTr="008A1BB2">
        <w:trPr>
          <w:trHeight w:val="66"/>
          <w:tblHeader/>
        </w:trPr>
        <w:tc>
          <w:tcPr>
            <w:tcW w:w="4050" w:type="dxa"/>
            <w:vAlign w:val="bottom"/>
          </w:tcPr>
          <w:p w:rsidR="00EE0179" w:rsidRPr="003D4F3F" w:rsidRDefault="00EE0179" w:rsidP="00645918">
            <w:pPr>
              <w:spacing w:line="300" w:lineRule="exact"/>
              <w:ind w:left="162"/>
              <w:rPr>
                <w:rFonts w:ascii="Arial" w:eastAsia="Calibri" w:hAnsi="Arial" w:cs="Arial"/>
                <w:noProof w:val="0"/>
                <w:sz w:val="20"/>
                <w:szCs w:val="20"/>
                <w:lang w:bidi="th-TH"/>
              </w:rPr>
            </w:pPr>
            <w:r w:rsidRPr="003D4F3F">
              <w:rPr>
                <w:rFonts w:ascii="Arial" w:eastAsia="Calibri" w:hAnsi="Arial" w:cs="Arial"/>
                <w:noProof w:val="0"/>
                <w:sz w:val="20"/>
                <w:szCs w:val="20"/>
                <w:lang w:bidi="th-TH"/>
              </w:rPr>
              <w:t>Overdue   61 - 90 days</w:t>
            </w:r>
          </w:p>
        </w:tc>
        <w:tc>
          <w:tcPr>
            <w:tcW w:w="1305" w:type="dxa"/>
            <w:vAlign w:val="bottom"/>
          </w:tcPr>
          <w:p w:rsidR="00EE0179" w:rsidRPr="003D4F3F" w:rsidRDefault="00EE0179" w:rsidP="00EE0179">
            <w:pPr>
              <w:spacing w:line="300" w:lineRule="exact"/>
              <w:jc w:val="right"/>
              <w:rPr>
                <w:rFonts w:ascii="Arial" w:eastAsia="Calibri" w:hAnsi="Arial" w:cs="Arial"/>
                <w:noProof w:val="0"/>
                <w:sz w:val="20"/>
                <w:szCs w:val="20"/>
                <w:lang w:bidi="th-TH"/>
              </w:rPr>
            </w:pPr>
            <w:r w:rsidRPr="003D4F3F">
              <w:rPr>
                <w:rFonts w:ascii="Arial" w:eastAsia="Calibri" w:hAnsi="Arial" w:cs="Arial"/>
                <w:noProof w:val="0"/>
                <w:sz w:val="20"/>
                <w:szCs w:val="20"/>
                <w:lang w:bidi="th-TH"/>
              </w:rPr>
              <w:t>7,107,777</w:t>
            </w:r>
          </w:p>
        </w:tc>
        <w:tc>
          <w:tcPr>
            <w:tcW w:w="1305" w:type="dxa"/>
            <w:vAlign w:val="bottom"/>
          </w:tcPr>
          <w:p w:rsidR="00EE0179" w:rsidRPr="003D4F3F" w:rsidRDefault="00EE0179" w:rsidP="009C6594">
            <w:pPr>
              <w:spacing w:line="300" w:lineRule="exact"/>
              <w:jc w:val="right"/>
              <w:rPr>
                <w:rFonts w:ascii="Arial" w:eastAsia="Calibri" w:hAnsi="Arial" w:cs="Arial"/>
                <w:noProof w:val="0"/>
                <w:sz w:val="20"/>
                <w:szCs w:val="20"/>
                <w:lang w:bidi="th-TH"/>
              </w:rPr>
            </w:pPr>
            <w:r w:rsidRPr="003D4F3F">
              <w:rPr>
                <w:rFonts w:ascii="Arial" w:eastAsia="Calibri" w:hAnsi="Arial" w:cs="Arial"/>
                <w:noProof w:val="0"/>
                <w:sz w:val="20"/>
                <w:szCs w:val="20"/>
                <w:lang w:bidi="th-TH"/>
              </w:rPr>
              <w:t>8,545,126</w:t>
            </w:r>
          </w:p>
        </w:tc>
        <w:tc>
          <w:tcPr>
            <w:tcW w:w="1305" w:type="dxa"/>
          </w:tcPr>
          <w:p w:rsidR="00EE0179" w:rsidRPr="003D4F3F" w:rsidRDefault="00EE0179" w:rsidP="007A3414">
            <w:pPr>
              <w:spacing w:line="300" w:lineRule="exact"/>
              <w:jc w:val="center"/>
              <w:rPr>
                <w:rFonts w:ascii="Arial" w:hAnsi="Arial" w:cs="Arial"/>
                <w:sz w:val="20"/>
                <w:szCs w:val="20"/>
              </w:rPr>
            </w:pPr>
            <w:r w:rsidRPr="003D4F3F">
              <w:rPr>
                <w:rFonts w:ascii="Arial" w:eastAsia="Calibri" w:hAnsi="Arial" w:cs="Arial"/>
                <w:noProof w:val="0"/>
                <w:sz w:val="20"/>
                <w:szCs w:val="20"/>
                <w:lang w:bidi="th-TH"/>
              </w:rPr>
              <w:t>-</w:t>
            </w:r>
          </w:p>
        </w:tc>
        <w:tc>
          <w:tcPr>
            <w:tcW w:w="1305" w:type="dxa"/>
          </w:tcPr>
          <w:p w:rsidR="00EE0179" w:rsidRPr="003D4F3F" w:rsidRDefault="00EE0179" w:rsidP="00645918">
            <w:pPr>
              <w:spacing w:line="300" w:lineRule="exact"/>
              <w:jc w:val="center"/>
              <w:rPr>
                <w:rFonts w:ascii="Arial" w:hAnsi="Arial" w:cs="Arial"/>
                <w:sz w:val="20"/>
                <w:szCs w:val="20"/>
              </w:rPr>
            </w:pPr>
            <w:r w:rsidRPr="003D4F3F">
              <w:rPr>
                <w:rFonts w:ascii="Arial" w:eastAsia="Calibri" w:hAnsi="Arial" w:cs="Arial"/>
                <w:noProof w:val="0"/>
                <w:sz w:val="20"/>
                <w:szCs w:val="20"/>
                <w:lang w:bidi="th-TH"/>
              </w:rPr>
              <w:t>-</w:t>
            </w:r>
          </w:p>
        </w:tc>
      </w:tr>
      <w:tr w:rsidR="00EE0179" w:rsidRPr="003D4F3F" w:rsidTr="008A1BB2">
        <w:trPr>
          <w:trHeight w:val="66"/>
          <w:tblHeader/>
        </w:trPr>
        <w:tc>
          <w:tcPr>
            <w:tcW w:w="4050" w:type="dxa"/>
            <w:vAlign w:val="bottom"/>
          </w:tcPr>
          <w:p w:rsidR="00EE0179" w:rsidRPr="003D4F3F" w:rsidRDefault="00EE0179" w:rsidP="00645918">
            <w:pPr>
              <w:spacing w:line="300" w:lineRule="exact"/>
              <w:ind w:left="162"/>
              <w:rPr>
                <w:rFonts w:ascii="Arial" w:eastAsia="Calibri" w:hAnsi="Arial" w:cs="Arial"/>
                <w:noProof w:val="0"/>
                <w:sz w:val="20"/>
                <w:szCs w:val="20"/>
                <w:lang w:bidi="th-TH"/>
              </w:rPr>
            </w:pPr>
            <w:r w:rsidRPr="003D4F3F">
              <w:rPr>
                <w:rFonts w:ascii="Arial" w:eastAsia="Calibri" w:hAnsi="Arial" w:cs="Arial"/>
                <w:noProof w:val="0"/>
                <w:sz w:val="20"/>
                <w:szCs w:val="20"/>
                <w:lang w:bidi="th-TH"/>
              </w:rPr>
              <w:t>Overdue   91 - 180 days</w:t>
            </w:r>
          </w:p>
        </w:tc>
        <w:tc>
          <w:tcPr>
            <w:tcW w:w="1305" w:type="dxa"/>
            <w:vAlign w:val="bottom"/>
          </w:tcPr>
          <w:p w:rsidR="00EE0179" w:rsidRPr="003D4F3F" w:rsidRDefault="00EE0179" w:rsidP="00EE0179">
            <w:pPr>
              <w:spacing w:line="300" w:lineRule="exact"/>
              <w:jc w:val="right"/>
              <w:rPr>
                <w:rFonts w:ascii="Arial" w:eastAsia="Calibri" w:hAnsi="Arial" w:cs="Arial"/>
                <w:noProof w:val="0"/>
                <w:sz w:val="20"/>
                <w:szCs w:val="20"/>
                <w:lang w:bidi="th-TH"/>
              </w:rPr>
            </w:pPr>
            <w:r w:rsidRPr="003D4F3F">
              <w:rPr>
                <w:rFonts w:ascii="Arial" w:eastAsia="Calibri" w:hAnsi="Arial" w:cs="Arial"/>
                <w:noProof w:val="0"/>
                <w:sz w:val="20"/>
                <w:szCs w:val="20"/>
                <w:lang w:bidi="th-TH"/>
              </w:rPr>
              <w:t>20,968,607</w:t>
            </w:r>
          </w:p>
        </w:tc>
        <w:tc>
          <w:tcPr>
            <w:tcW w:w="1305" w:type="dxa"/>
            <w:vAlign w:val="bottom"/>
          </w:tcPr>
          <w:p w:rsidR="00EE0179" w:rsidRPr="003D4F3F" w:rsidRDefault="00EE0179" w:rsidP="009C6594">
            <w:pPr>
              <w:spacing w:line="300" w:lineRule="exact"/>
              <w:jc w:val="right"/>
              <w:rPr>
                <w:rFonts w:ascii="Arial" w:eastAsia="Calibri" w:hAnsi="Arial" w:cs="Arial"/>
                <w:noProof w:val="0"/>
                <w:sz w:val="20"/>
                <w:szCs w:val="20"/>
                <w:lang w:bidi="th-TH"/>
              </w:rPr>
            </w:pPr>
            <w:r w:rsidRPr="003D4F3F">
              <w:rPr>
                <w:rFonts w:ascii="Arial" w:eastAsia="Calibri" w:hAnsi="Arial" w:cs="Arial"/>
                <w:noProof w:val="0"/>
                <w:sz w:val="20"/>
                <w:szCs w:val="20"/>
                <w:lang w:bidi="th-TH"/>
              </w:rPr>
              <w:t>2,301,111</w:t>
            </w:r>
          </w:p>
        </w:tc>
        <w:tc>
          <w:tcPr>
            <w:tcW w:w="1305" w:type="dxa"/>
          </w:tcPr>
          <w:p w:rsidR="00EE0179" w:rsidRPr="003D4F3F" w:rsidRDefault="00EE0179" w:rsidP="007A3414">
            <w:pPr>
              <w:spacing w:line="300" w:lineRule="exact"/>
              <w:jc w:val="center"/>
              <w:rPr>
                <w:rFonts w:ascii="Arial" w:hAnsi="Arial" w:cs="Arial"/>
                <w:sz w:val="20"/>
                <w:szCs w:val="20"/>
              </w:rPr>
            </w:pPr>
            <w:r w:rsidRPr="003D4F3F">
              <w:rPr>
                <w:rFonts w:ascii="Arial" w:eastAsia="Calibri" w:hAnsi="Arial" w:cs="Arial"/>
                <w:noProof w:val="0"/>
                <w:sz w:val="20"/>
                <w:szCs w:val="20"/>
                <w:lang w:bidi="th-TH"/>
              </w:rPr>
              <w:t>-</w:t>
            </w:r>
          </w:p>
        </w:tc>
        <w:tc>
          <w:tcPr>
            <w:tcW w:w="1305" w:type="dxa"/>
          </w:tcPr>
          <w:p w:rsidR="00EE0179" w:rsidRPr="003D4F3F" w:rsidRDefault="00EE0179" w:rsidP="00645918">
            <w:pPr>
              <w:spacing w:line="300" w:lineRule="exact"/>
              <w:jc w:val="center"/>
              <w:rPr>
                <w:rFonts w:ascii="Arial" w:hAnsi="Arial" w:cs="Arial"/>
                <w:sz w:val="20"/>
                <w:szCs w:val="20"/>
              </w:rPr>
            </w:pPr>
            <w:r w:rsidRPr="003D4F3F">
              <w:rPr>
                <w:rFonts w:ascii="Arial" w:eastAsia="Calibri" w:hAnsi="Arial" w:cs="Arial"/>
                <w:noProof w:val="0"/>
                <w:sz w:val="20"/>
                <w:szCs w:val="20"/>
                <w:lang w:bidi="th-TH"/>
              </w:rPr>
              <w:t>-</w:t>
            </w:r>
          </w:p>
        </w:tc>
      </w:tr>
      <w:tr w:rsidR="00EE0179" w:rsidRPr="003D4F3F" w:rsidTr="008A1BB2">
        <w:trPr>
          <w:trHeight w:val="66"/>
          <w:tblHeader/>
        </w:trPr>
        <w:tc>
          <w:tcPr>
            <w:tcW w:w="4050" w:type="dxa"/>
            <w:vAlign w:val="bottom"/>
          </w:tcPr>
          <w:p w:rsidR="00EE0179" w:rsidRPr="003D4F3F" w:rsidRDefault="00EE0179" w:rsidP="00645918">
            <w:pPr>
              <w:spacing w:line="300" w:lineRule="exact"/>
              <w:ind w:left="162"/>
              <w:rPr>
                <w:rFonts w:ascii="Arial" w:eastAsia="Calibri" w:hAnsi="Arial" w:cs="Arial"/>
                <w:noProof w:val="0"/>
                <w:sz w:val="20"/>
                <w:szCs w:val="20"/>
                <w:lang w:bidi="th-TH"/>
              </w:rPr>
            </w:pPr>
            <w:r w:rsidRPr="003D4F3F">
              <w:rPr>
                <w:rFonts w:ascii="Arial" w:eastAsia="Calibri" w:hAnsi="Arial" w:cs="Arial"/>
                <w:noProof w:val="0"/>
                <w:sz w:val="20"/>
                <w:szCs w:val="20"/>
                <w:lang w:bidi="th-TH"/>
              </w:rPr>
              <w:t>Overdue   181 - 365 days</w:t>
            </w:r>
          </w:p>
        </w:tc>
        <w:tc>
          <w:tcPr>
            <w:tcW w:w="1305" w:type="dxa"/>
            <w:vAlign w:val="bottom"/>
          </w:tcPr>
          <w:p w:rsidR="00EE0179" w:rsidRPr="003D4F3F" w:rsidRDefault="00EE0179" w:rsidP="00EE0179">
            <w:pPr>
              <w:spacing w:line="300" w:lineRule="exact"/>
              <w:jc w:val="right"/>
              <w:rPr>
                <w:rFonts w:ascii="Arial" w:eastAsia="Calibri" w:hAnsi="Arial" w:cs="Arial"/>
                <w:noProof w:val="0"/>
                <w:sz w:val="20"/>
                <w:szCs w:val="20"/>
                <w:lang w:bidi="th-TH"/>
              </w:rPr>
            </w:pPr>
            <w:r w:rsidRPr="003D4F3F">
              <w:rPr>
                <w:rFonts w:ascii="Arial" w:eastAsia="Calibri" w:hAnsi="Arial" w:cs="Arial"/>
                <w:noProof w:val="0"/>
                <w:sz w:val="20"/>
                <w:szCs w:val="20"/>
                <w:lang w:bidi="th-TH"/>
              </w:rPr>
              <w:t>73,629</w:t>
            </w:r>
          </w:p>
        </w:tc>
        <w:tc>
          <w:tcPr>
            <w:tcW w:w="1305" w:type="dxa"/>
            <w:vAlign w:val="bottom"/>
          </w:tcPr>
          <w:p w:rsidR="00EE0179" w:rsidRPr="003D4F3F" w:rsidRDefault="00EE0179" w:rsidP="009C6594">
            <w:pPr>
              <w:spacing w:line="300" w:lineRule="exact"/>
              <w:jc w:val="right"/>
              <w:rPr>
                <w:rFonts w:ascii="Arial" w:eastAsia="Calibri" w:hAnsi="Arial" w:cs="Arial"/>
                <w:noProof w:val="0"/>
                <w:sz w:val="20"/>
                <w:szCs w:val="20"/>
                <w:lang w:bidi="th-TH"/>
              </w:rPr>
            </w:pPr>
            <w:r w:rsidRPr="003D4F3F">
              <w:rPr>
                <w:rFonts w:ascii="Arial" w:eastAsia="Calibri" w:hAnsi="Arial" w:cs="Arial"/>
                <w:noProof w:val="0"/>
                <w:sz w:val="20"/>
                <w:szCs w:val="20"/>
                <w:lang w:bidi="th-TH"/>
              </w:rPr>
              <w:t>1,037,321</w:t>
            </w:r>
          </w:p>
        </w:tc>
        <w:tc>
          <w:tcPr>
            <w:tcW w:w="1305" w:type="dxa"/>
          </w:tcPr>
          <w:p w:rsidR="00EE0179" w:rsidRPr="003D4F3F" w:rsidRDefault="00EE0179" w:rsidP="007A3414">
            <w:pPr>
              <w:spacing w:line="300" w:lineRule="exact"/>
              <w:jc w:val="center"/>
              <w:rPr>
                <w:rFonts w:ascii="Arial" w:hAnsi="Arial" w:cs="Arial"/>
                <w:sz w:val="20"/>
                <w:szCs w:val="20"/>
              </w:rPr>
            </w:pPr>
            <w:r w:rsidRPr="003D4F3F">
              <w:rPr>
                <w:rFonts w:ascii="Arial" w:eastAsia="Calibri" w:hAnsi="Arial" w:cs="Arial"/>
                <w:noProof w:val="0"/>
                <w:sz w:val="20"/>
                <w:szCs w:val="20"/>
                <w:lang w:bidi="th-TH"/>
              </w:rPr>
              <w:t>-</w:t>
            </w:r>
          </w:p>
        </w:tc>
        <w:tc>
          <w:tcPr>
            <w:tcW w:w="1305" w:type="dxa"/>
          </w:tcPr>
          <w:p w:rsidR="00EE0179" w:rsidRPr="003D4F3F" w:rsidRDefault="00EE0179" w:rsidP="00645918">
            <w:pPr>
              <w:spacing w:line="300" w:lineRule="exact"/>
              <w:jc w:val="center"/>
              <w:rPr>
                <w:rFonts w:ascii="Arial" w:hAnsi="Arial" w:cs="Arial"/>
                <w:sz w:val="20"/>
                <w:szCs w:val="20"/>
              </w:rPr>
            </w:pPr>
            <w:r w:rsidRPr="003D4F3F">
              <w:rPr>
                <w:rFonts w:ascii="Arial" w:eastAsia="Calibri" w:hAnsi="Arial" w:cs="Arial"/>
                <w:noProof w:val="0"/>
                <w:sz w:val="20"/>
                <w:szCs w:val="20"/>
                <w:lang w:bidi="th-TH"/>
              </w:rPr>
              <w:t>-</w:t>
            </w:r>
          </w:p>
        </w:tc>
      </w:tr>
      <w:tr w:rsidR="00EE0179" w:rsidRPr="003D4F3F" w:rsidTr="00401C9A">
        <w:trPr>
          <w:trHeight w:val="66"/>
          <w:tblHeader/>
        </w:trPr>
        <w:tc>
          <w:tcPr>
            <w:tcW w:w="4050" w:type="dxa"/>
            <w:vAlign w:val="bottom"/>
          </w:tcPr>
          <w:p w:rsidR="00EE0179" w:rsidRPr="003D4F3F" w:rsidRDefault="00EE0179" w:rsidP="00645918">
            <w:pPr>
              <w:spacing w:line="300" w:lineRule="exact"/>
              <w:ind w:left="162"/>
              <w:rPr>
                <w:rFonts w:ascii="Arial" w:eastAsia="Calibri" w:hAnsi="Arial" w:cs="Arial"/>
                <w:noProof w:val="0"/>
                <w:sz w:val="20"/>
                <w:szCs w:val="20"/>
                <w:lang w:bidi="th-TH"/>
              </w:rPr>
            </w:pPr>
            <w:r w:rsidRPr="003D4F3F">
              <w:rPr>
                <w:rFonts w:ascii="Arial" w:eastAsia="Calibri" w:hAnsi="Arial" w:cs="Arial"/>
                <w:noProof w:val="0"/>
                <w:sz w:val="20"/>
                <w:szCs w:val="20"/>
                <w:lang w:bidi="th-TH"/>
              </w:rPr>
              <w:t>Overdue 365 days onwards</w:t>
            </w:r>
          </w:p>
        </w:tc>
        <w:tc>
          <w:tcPr>
            <w:tcW w:w="1305" w:type="dxa"/>
            <w:vAlign w:val="bottom"/>
          </w:tcPr>
          <w:p w:rsidR="00EE0179" w:rsidRPr="003D4F3F" w:rsidRDefault="00EE0179" w:rsidP="00EE0179">
            <w:pPr>
              <w:pBdr>
                <w:bottom w:val="single" w:sz="4" w:space="1" w:color="auto"/>
              </w:pBdr>
              <w:spacing w:line="300" w:lineRule="exact"/>
              <w:jc w:val="right"/>
              <w:rPr>
                <w:rFonts w:ascii="Arial" w:eastAsia="Calibri" w:hAnsi="Arial" w:cs="Arial"/>
                <w:noProof w:val="0"/>
                <w:sz w:val="20"/>
                <w:szCs w:val="20"/>
                <w:lang w:bidi="th-TH"/>
              </w:rPr>
            </w:pPr>
            <w:r w:rsidRPr="003D4F3F">
              <w:rPr>
                <w:rFonts w:ascii="Arial" w:eastAsia="Calibri" w:hAnsi="Arial" w:cs="Arial"/>
                <w:noProof w:val="0"/>
                <w:sz w:val="20"/>
                <w:szCs w:val="20"/>
                <w:lang w:bidi="th-TH"/>
              </w:rPr>
              <w:t>2,786,756</w:t>
            </w:r>
          </w:p>
        </w:tc>
        <w:tc>
          <w:tcPr>
            <w:tcW w:w="1305" w:type="dxa"/>
            <w:vAlign w:val="bottom"/>
          </w:tcPr>
          <w:p w:rsidR="00EE0179" w:rsidRPr="003D4F3F" w:rsidRDefault="00EE0179" w:rsidP="009C6594">
            <w:pPr>
              <w:pBdr>
                <w:bottom w:val="single" w:sz="4" w:space="1" w:color="auto"/>
              </w:pBdr>
              <w:spacing w:line="300" w:lineRule="exact"/>
              <w:jc w:val="right"/>
              <w:rPr>
                <w:rFonts w:ascii="Arial" w:eastAsia="Calibri" w:hAnsi="Arial" w:cs="Arial"/>
                <w:noProof w:val="0"/>
                <w:sz w:val="20"/>
                <w:szCs w:val="20"/>
                <w:lang w:bidi="th-TH"/>
              </w:rPr>
            </w:pPr>
            <w:r w:rsidRPr="003D4F3F">
              <w:rPr>
                <w:rFonts w:ascii="Arial" w:eastAsia="Calibri" w:hAnsi="Arial" w:cs="Arial"/>
                <w:noProof w:val="0"/>
                <w:sz w:val="20"/>
                <w:szCs w:val="20"/>
                <w:lang w:bidi="th-TH"/>
              </w:rPr>
              <w:t>2,630,623</w:t>
            </w:r>
          </w:p>
        </w:tc>
        <w:tc>
          <w:tcPr>
            <w:tcW w:w="1305" w:type="dxa"/>
            <w:vAlign w:val="bottom"/>
          </w:tcPr>
          <w:p w:rsidR="00EE0179" w:rsidRPr="003D4F3F" w:rsidRDefault="00EE0179" w:rsidP="00401C9A">
            <w:pPr>
              <w:pBdr>
                <w:bottom w:val="single" w:sz="4" w:space="1" w:color="auto"/>
              </w:pBdr>
              <w:spacing w:line="300" w:lineRule="exact"/>
              <w:jc w:val="center"/>
              <w:rPr>
                <w:rFonts w:ascii="Arial" w:eastAsia="Calibri" w:hAnsi="Arial" w:cs="Arial"/>
                <w:noProof w:val="0"/>
                <w:sz w:val="20"/>
                <w:szCs w:val="20"/>
                <w:lang w:bidi="th-TH"/>
              </w:rPr>
            </w:pPr>
            <w:r w:rsidRPr="003D4F3F">
              <w:rPr>
                <w:rFonts w:ascii="Arial" w:eastAsia="Calibri" w:hAnsi="Arial" w:cs="Arial"/>
                <w:noProof w:val="0"/>
                <w:sz w:val="20"/>
                <w:szCs w:val="20"/>
                <w:lang w:bidi="th-TH"/>
              </w:rPr>
              <w:t>-</w:t>
            </w:r>
          </w:p>
        </w:tc>
        <w:tc>
          <w:tcPr>
            <w:tcW w:w="1305" w:type="dxa"/>
            <w:vAlign w:val="bottom"/>
          </w:tcPr>
          <w:p w:rsidR="00EE0179" w:rsidRPr="003D4F3F" w:rsidRDefault="00EE0179" w:rsidP="00401C9A">
            <w:pPr>
              <w:pBdr>
                <w:bottom w:val="single" w:sz="4" w:space="1" w:color="auto"/>
              </w:pBdr>
              <w:spacing w:line="300" w:lineRule="exact"/>
              <w:jc w:val="center"/>
              <w:rPr>
                <w:rFonts w:ascii="Arial" w:eastAsia="Calibri" w:hAnsi="Arial" w:cs="Arial"/>
                <w:noProof w:val="0"/>
                <w:sz w:val="20"/>
                <w:szCs w:val="20"/>
                <w:lang w:bidi="th-TH"/>
              </w:rPr>
            </w:pPr>
            <w:r w:rsidRPr="003D4F3F">
              <w:rPr>
                <w:rFonts w:ascii="Arial" w:eastAsia="Calibri" w:hAnsi="Arial" w:cs="Arial"/>
                <w:noProof w:val="0"/>
                <w:sz w:val="20"/>
                <w:szCs w:val="20"/>
                <w:lang w:bidi="th-TH"/>
              </w:rPr>
              <w:t>-</w:t>
            </w:r>
          </w:p>
        </w:tc>
      </w:tr>
      <w:tr w:rsidR="00EE0179" w:rsidRPr="003D4F3F" w:rsidTr="00401C9A">
        <w:trPr>
          <w:trHeight w:val="66"/>
          <w:tblHeader/>
        </w:trPr>
        <w:tc>
          <w:tcPr>
            <w:tcW w:w="4050" w:type="dxa"/>
            <w:vAlign w:val="center"/>
          </w:tcPr>
          <w:p w:rsidR="00EE0179" w:rsidRPr="003D4F3F" w:rsidRDefault="00EE0179" w:rsidP="00645918">
            <w:pPr>
              <w:spacing w:line="300" w:lineRule="exact"/>
              <w:ind w:left="162"/>
              <w:rPr>
                <w:rFonts w:ascii="Arial" w:eastAsia="Calibri" w:hAnsi="Arial" w:cs="Arial"/>
                <w:noProof w:val="0"/>
                <w:sz w:val="20"/>
                <w:szCs w:val="20"/>
                <w:lang w:bidi="th-TH"/>
              </w:rPr>
            </w:pPr>
          </w:p>
        </w:tc>
        <w:tc>
          <w:tcPr>
            <w:tcW w:w="1305" w:type="dxa"/>
            <w:vAlign w:val="bottom"/>
          </w:tcPr>
          <w:p w:rsidR="00EE0179" w:rsidRPr="003D4F3F" w:rsidRDefault="00EE0179" w:rsidP="00EE0179">
            <w:pPr>
              <w:pBdr>
                <w:bottom w:val="double" w:sz="4" w:space="1" w:color="auto"/>
              </w:pBdr>
              <w:spacing w:line="300" w:lineRule="exact"/>
              <w:jc w:val="right"/>
              <w:rPr>
                <w:rFonts w:ascii="Arial" w:eastAsia="Calibri" w:hAnsi="Arial" w:cs="Arial"/>
                <w:noProof w:val="0"/>
                <w:sz w:val="20"/>
                <w:szCs w:val="20"/>
                <w:lang w:bidi="th-TH"/>
              </w:rPr>
            </w:pPr>
            <w:r w:rsidRPr="003D4F3F">
              <w:rPr>
                <w:rFonts w:ascii="Arial" w:eastAsia="Calibri" w:hAnsi="Arial" w:cs="Arial"/>
                <w:noProof w:val="0"/>
                <w:sz w:val="20"/>
                <w:szCs w:val="20"/>
                <w:lang w:bidi="th-TH"/>
              </w:rPr>
              <w:t>80,733,454</w:t>
            </w:r>
          </w:p>
        </w:tc>
        <w:tc>
          <w:tcPr>
            <w:tcW w:w="1305" w:type="dxa"/>
            <w:vAlign w:val="bottom"/>
          </w:tcPr>
          <w:p w:rsidR="00EE0179" w:rsidRPr="003D4F3F" w:rsidRDefault="00EE0179" w:rsidP="009C6594">
            <w:pPr>
              <w:pBdr>
                <w:bottom w:val="double" w:sz="4" w:space="1" w:color="auto"/>
              </w:pBdr>
              <w:spacing w:line="300" w:lineRule="exact"/>
              <w:jc w:val="right"/>
              <w:rPr>
                <w:rFonts w:ascii="Arial" w:eastAsia="Calibri" w:hAnsi="Arial" w:cs="Arial"/>
                <w:noProof w:val="0"/>
                <w:sz w:val="20"/>
                <w:szCs w:val="20"/>
                <w:lang w:bidi="th-TH"/>
              </w:rPr>
            </w:pPr>
            <w:r w:rsidRPr="003D4F3F">
              <w:rPr>
                <w:rFonts w:ascii="Arial" w:eastAsia="Calibri" w:hAnsi="Arial" w:cs="Arial"/>
                <w:noProof w:val="0"/>
                <w:sz w:val="20"/>
                <w:szCs w:val="20"/>
                <w:lang w:bidi="th-TH"/>
              </w:rPr>
              <w:t>68,667,412</w:t>
            </w:r>
          </w:p>
        </w:tc>
        <w:tc>
          <w:tcPr>
            <w:tcW w:w="1305" w:type="dxa"/>
            <w:vAlign w:val="bottom"/>
          </w:tcPr>
          <w:p w:rsidR="00EE0179" w:rsidRPr="003D4F3F" w:rsidRDefault="00EE0179" w:rsidP="00401C9A">
            <w:pPr>
              <w:pBdr>
                <w:bottom w:val="double" w:sz="4" w:space="1" w:color="auto"/>
              </w:pBdr>
              <w:spacing w:line="300" w:lineRule="exact"/>
              <w:jc w:val="center"/>
              <w:rPr>
                <w:rFonts w:ascii="Arial" w:eastAsia="Calibri" w:hAnsi="Arial" w:cs="Arial"/>
                <w:noProof w:val="0"/>
                <w:sz w:val="20"/>
                <w:szCs w:val="20"/>
                <w:lang w:bidi="th-TH"/>
              </w:rPr>
            </w:pPr>
            <w:r w:rsidRPr="003D4F3F">
              <w:rPr>
                <w:rFonts w:ascii="Arial" w:eastAsia="Calibri" w:hAnsi="Arial" w:cs="Arial"/>
                <w:noProof w:val="0"/>
                <w:sz w:val="20"/>
                <w:szCs w:val="20"/>
                <w:lang w:bidi="th-TH"/>
              </w:rPr>
              <w:t>-</w:t>
            </w:r>
          </w:p>
        </w:tc>
        <w:tc>
          <w:tcPr>
            <w:tcW w:w="1305" w:type="dxa"/>
            <w:vAlign w:val="bottom"/>
          </w:tcPr>
          <w:p w:rsidR="00EE0179" w:rsidRPr="003D4F3F" w:rsidRDefault="00EE0179" w:rsidP="00401C9A">
            <w:pPr>
              <w:pBdr>
                <w:bottom w:val="double" w:sz="4" w:space="1" w:color="auto"/>
              </w:pBdr>
              <w:spacing w:line="300" w:lineRule="exact"/>
              <w:jc w:val="center"/>
              <w:rPr>
                <w:rFonts w:ascii="Arial" w:eastAsia="Calibri" w:hAnsi="Arial" w:cs="Arial"/>
                <w:noProof w:val="0"/>
                <w:sz w:val="20"/>
                <w:szCs w:val="20"/>
                <w:lang w:bidi="th-TH"/>
              </w:rPr>
            </w:pPr>
            <w:r w:rsidRPr="003D4F3F">
              <w:rPr>
                <w:rFonts w:ascii="Arial" w:eastAsia="Calibri" w:hAnsi="Arial" w:cs="Arial"/>
                <w:noProof w:val="0"/>
                <w:sz w:val="20"/>
                <w:szCs w:val="20"/>
                <w:lang w:bidi="th-TH"/>
              </w:rPr>
              <w:t>-</w:t>
            </w:r>
          </w:p>
        </w:tc>
      </w:tr>
    </w:tbl>
    <w:p w:rsidR="00401C9A" w:rsidRPr="003D4F3F" w:rsidRDefault="00401C9A" w:rsidP="00401C9A">
      <w:pPr>
        <w:tabs>
          <w:tab w:val="left" w:pos="540"/>
        </w:tabs>
        <w:spacing w:line="240" w:lineRule="atLeast"/>
        <w:ind w:left="3510"/>
        <w:jc w:val="both"/>
        <w:rPr>
          <w:rFonts w:ascii="Arial" w:hAnsi="Arial" w:cs="Arial"/>
          <w:b/>
          <w:caps/>
          <w:noProof w:val="0"/>
          <w:sz w:val="20"/>
          <w:szCs w:val="20"/>
        </w:rPr>
      </w:pPr>
    </w:p>
    <w:p w:rsidR="00401C9A" w:rsidRPr="003D4F3F" w:rsidRDefault="00401C9A">
      <w:pPr>
        <w:rPr>
          <w:rFonts w:ascii="Arial" w:hAnsi="Arial" w:cs="Arial"/>
          <w:b/>
          <w:caps/>
          <w:noProof w:val="0"/>
          <w:sz w:val="20"/>
          <w:szCs w:val="20"/>
        </w:rPr>
      </w:pPr>
      <w:r w:rsidRPr="003D4F3F">
        <w:rPr>
          <w:rFonts w:ascii="Arial" w:hAnsi="Arial" w:cs="Arial"/>
          <w:b/>
          <w:caps/>
          <w:noProof w:val="0"/>
          <w:sz w:val="20"/>
          <w:szCs w:val="20"/>
        </w:rPr>
        <w:br w:type="page"/>
      </w:r>
    </w:p>
    <w:p w:rsidR="00B37992" w:rsidRPr="003D4F3F" w:rsidRDefault="00B37992" w:rsidP="00B37992">
      <w:pPr>
        <w:numPr>
          <w:ilvl w:val="0"/>
          <w:numId w:val="2"/>
        </w:numPr>
        <w:tabs>
          <w:tab w:val="left" w:pos="540"/>
        </w:tabs>
        <w:spacing w:line="240" w:lineRule="atLeast"/>
        <w:ind w:hanging="3510"/>
        <w:jc w:val="both"/>
        <w:rPr>
          <w:rFonts w:ascii="Arial" w:hAnsi="Arial" w:cs="Arial"/>
          <w:b/>
          <w:caps/>
          <w:noProof w:val="0"/>
          <w:sz w:val="20"/>
          <w:szCs w:val="20"/>
        </w:rPr>
      </w:pPr>
      <w:r w:rsidRPr="003D4F3F">
        <w:rPr>
          <w:rFonts w:ascii="Arial" w:hAnsi="Arial" w:cs="Arial"/>
          <w:b/>
          <w:caps/>
          <w:noProof w:val="0"/>
          <w:sz w:val="20"/>
          <w:szCs w:val="20"/>
        </w:rPr>
        <w:lastRenderedPageBreak/>
        <w:t xml:space="preserve">INVENTORIES, net </w:t>
      </w:r>
    </w:p>
    <w:p w:rsidR="004E5BF3" w:rsidRPr="003D4F3F" w:rsidRDefault="004E5BF3" w:rsidP="001B5BFE">
      <w:pPr>
        <w:pStyle w:val="1"/>
        <w:ind w:left="540"/>
        <w:rPr>
          <w:rFonts w:ascii="Arial" w:hAnsi="Arial" w:cs="Arial"/>
          <w:b/>
          <w:bCs/>
          <w:sz w:val="16"/>
          <w:szCs w:val="16"/>
        </w:rPr>
      </w:pPr>
    </w:p>
    <w:tbl>
      <w:tblPr>
        <w:tblW w:w="9090" w:type="dxa"/>
        <w:tblInd w:w="468" w:type="dxa"/>
        <w:tblLayout w:type="fixed"/>
        <w:tblLook w:val="0000" w:firstRow="0" w:lastRow="0" w:firstColumn="0" w:lastColumn="0" w:noHBand="0" w:noVBand="0"/>
      </w:tblPr>
      <w:tblGrid>
        <w:gridCol w:w="1710"/>
        <w:gridCol w:w="1230"/>
        <w:gridCol w:w="1230"/>
        <w:gridCol w:w="1230"/>
        <w:gridCol w:w="1230"/>
        <w:gridCol w:w="1230"/>
        <w:gridCol w:w="1230"/>
      </w:tblGrid>
      <w:tr w:rsidR="00037E02" w:rsidRPr="003D4F3F" w:rsidTr="002C1F59">
        <w:tc>
          <w:tcPr>
            <w:tcW w:w="1710" w:type="dxa"/>
          </w:tcPr>
          <w:p w:rsidR="00037E02" w:rsidRPr="003D4F3F" w:rsidRDefault="00037E02" w:rsidP="006F5927">
            <w:pPr>
              <w:spacing w:line="300" w:lineRule="exact"/>
              <w:ind w:left="162" w:right="-108" w:hanging="90"/>
              <w:rPr>
                <w:rFonts w:ascii="Arial" w:hAnsi="Arial" w:cs="Arial"/>
                <w:b/>
                <w:snapToGrid w:val="0"/>
                <w:color w:val="000000"/>
                <w:spacing w:val="-4"/>
                <w:sz w:val="16"/>
                <w:szCs w:val="16"/>
                <w:rtl/>
                <w:cs/>
                <w:lang w:eastAsia="th-TH"/>
              </w:rPr>
            </w:pPr>
          </w:p>
        </w:tc>
        <w:tc>
          <w:tcPr>
            <w:tcW w:w="7380" w:type="dxa"/>
            <w:gridSpan w:val="6"/>
          </w:tcPr>
          <w:p w:rsidR="00037E02" w:rsidRPr="003D4F3F" w:rsidRDefault="0002470C" w:rsidP="002C1F59">
            <w:pPr>
              <w:pBdr>
                <w:bottom w:val="single" w:sz="4" w:space="1" w:color="auto"/>
              </w:pBdr>
              <w:spacing w:line="300" w:lineRule="exact"/>
              <w:ind w:left="-18"/>
              <w:jc w:val="center"/>
              <w:rPr>
                <w:rFonts w:ascii="Arial" w:hAnsi="Arial" w:cs="Arial"/>
                <w:b/>
                <w:bCs/>
                <w:snapToGrid w:val="0"/>
                <w:color w:val="000000"/>
                <w:spacing w:val="-4"/>
                <w:sz w:val="16"/>
                <w:szCs w:val="16"/>
                <w:rtl/>
                <w:cs/>
                <w:lang w:eastAsia="th-TH"/>
              </w:rPr>
            </w:pPr>
            <w:r w:rsidRPr="003D4F3F">
              <w:rPr>
                <w:rFonts w:ascii="Arial" w:hAnsi="Arial" w:cs="Arial"/>
                <w:b/>
                <w:bCs/>
                <w:snapToGrid w:val="0"/>
                <w:color w:val="000000"/>
                <w:spacing w:val="-4"/>
                <w:sz w:val="16"/>
                <w:szCs w:val="16"/>
                <w:lang w:eastAsia="th-TH"/>
              </w:rPr>
              <w:t>(Unit</w:t>
            </w:r>
            <w:r w:rsidR="004D0332" w:rsidRPr="003D4F3F">
              <w:rPr>
                <w:rFonts w:ascii="Arial" w:hAnsi="Arial" w:cs="Arial"/>
                <w:b/>
                <w:bCs/>
                <w:snapToGrid w:val="0"/>
                <w:color w:val="000000"/>
                <w:spacing w:val="-4"/>
                <w:sz w:val="16"/>
                <w:szCs w:val="16"/>
                <w:lang w:eastAsia="th-TH"/>
              </w:rPr>
              <w:t>:</w:t>
            </w:r>
            <w:r w:rsidRPr="003D4F3F">
              <w:rPr>
                <w:rFonts w:ascii="Arial" w:hAnsi="Arial" w:cs="Arial"/>
                <w:b/>
                <w:bCs/>
                <w:snapToGrid w:val="0"/>
                <w:color w:val="000000"/>
                <w:spacing w:val="-4"/>
                <w:sz w:val="16"/>
                <w:szCs w:val="16"/>
                <w:lang w:eastAsia="th-TH"/>
              </w:rPr>
              <w:t xml:space="preserve"> Baht)</w:t>
            </w:r>
          </w:p>
        </w:tc>
      </w:tr>
      <w:tr w:rsidR="00037E02" w:rsidRPr="003D4F3F" w:rsidTr="002C1F59">
        <w:trPr>
          <w:trHeight w:val="70"/>
        </w:trPr>
        <w:tc>
          <w:tcPr>
            <w:tcW w:w="1710" w:type="dxa"/>
          </w:tcPr>
          <w:p w:rsidR="00037E02" w:rsidRPr="003D4F3F" w:rsidRDefault="00037E02" w:rsidP="006F5927">
            <w:pPr>
              <w:spacing w:line="300" w:lineRule="exact"/>
              <w:ind w:left="162" w:right="-108" w:hanging="90"/>
              <w:rPr>
                <w:rFonts w:ascii="Arial" w:hAnsi="Arial" w:cs="Arial"/>
                <w:b/>
                <w:snapToGrid w:val="0"/>
                <w:color w:val="000000"/>
                <w:spacing w:val="-4"/>
                <w:sz w:val="16"/>
                <w:szCs w:val="16"/>
                <w:rtl/>
                <w:cs/>
                <w:lang w:eastAsia="th-TH"/>
              </w:rPr>
            </w:pPr>
          </w:p>
        </w:tc>
        <w:tc>
          <w:tcPr>
            <w:tcW w:w="7380" w:type="dxa"/>
            <w:gridSpan w:val="6"/>
          </w:tcPr>
          <w:p w:rsidR="00037E02" w:rsidRPr="003D4F3F" w:rsidRDefault="00037E02" w:rsidP="002C1F59">
            <w:pPr>
              <w:pBdr>
                <w:bottom w:val="single" w:sz="4" w:space="1" w:color="auto"/>
              </w:pBdr>
              <w:spacing w:line="300" w:lineRule="exact"/>
              <w:ind w:left="-18"/>
              <w:jc w:val="center"/>
              <w:rPr>
                <w:rFonts w:ascii="Arial" w:hAnsi="Arial" w:cs="Arial"/>
                <w:b/>
                <w:bCs/>
                <w:snapToGrid w:val="0"/>
                <w:color w:val="000000"/>
                <w:spacing w:val="-4"/>
                <w:sz w:val="16"/>
                <w:szCs w:val="16"/>
                <w:lang w:eastAsia="th-TH"/>
              </w:rPr>
            </w:pPr>
            <w:r w:rsidRPr="003D4F3F">
              <w:rPr>
                <w:rFonts w:ascii="Arial" w:hAnsi="Arial" w:cs="Arial"/>
                <w:b/>
                <w:bCs/>
                <w:snapToGrid w:val="0"/>
                <w:color w:val="000000"/>
                <w:spacing w:val="-4"/>
                <w:sz w:val="16"/>
                <w:szCs w:val="16"/>
                <w:lang w:eastAsia="th-TH"/>
              </w:rPr>
              <w:t>Consolidated</w:t>
            </w:r>
          </w:p>
        </w:tc>
      </w:tr>
      <w:tr w:rsidR="00037E02" w:rsidRPr="003D4F3F" w:rsidTr="002C1F59">
        <w:tc>
          <w:tcPr>
            <w:tcW w:w="1710" w:type="dxa"/>
          </w:tcPr>
          <w:p w:rsidR="00037E02" w:rsidRPr="003D4F3F" w:rsidRDefault="00037E02" w:rsidP="006F5927">
            <w:pPr>
              <w:spacing w:line="300" w:lineRule="exact"/>
              <w:ind w:left="162" w:right="-108" w:hanging="90"/>
              <w:rPr>
                <w:rFonts w:ascii="Arial" w:hAnsi="Arial" w:cs="Arial"/>
                <w:bCs/>
                <w:snapToGrid w:val="0"/>
                <w:color w:val="000000"/>
                <w:spacing w:val="-4"/>
                <w:sz w:val="16"/>
                <w:szCs w:val="16"/>
              </w:rPr>
            </w:pPr>
          </w:p>
        </w:tc>
        <w:tc>
          <w:tcPr>
            <w:tcW w:w="2460" w:type="dxa"/>
            <w:gridSpan w:val="2"/>
            <w:vAlign w:val="bottom"/>
          </w:tcPr>
          <w:p w:rsidR="00037E02" w:rsidRPr="003D4F3F" w:rsidRDefault="00037E02" w:rsidP="002C1F59">
            <w:pPr>
              <w:pBdr>
                <w:bottom w:val="single" w:sz="4" w:space="1" w:color="auto"/>
              </w:pBdr>
              <w:spacing w:line="300" w:lineRule="exact"/>
              <w:ind w:left="-18"/>
              <w:jc w:val="center"/>
              <w:rPr>
                <w:rFonts w:ascii="Arial" w:hAnsi="Arial" w:cs="Arial"/>
                <w:b/>
                <w:color w:val="000000"/>
                <w:spacing w:val="-4"/>
                <w:sz w:val="16"/>
                <w:szCs w:val="16"/>
              </w:rPr>
            </w:pPr>
            <w:r w:rsidRPr="003D4F3F">
              <w:rPr>
                <w:rFonts w:ascii="Arial" w:hAnsi="Arial" w:cs="Arial"/>
                <w:b/>
                <w:color w:val="000000"/>
                <w:spacing w:val="-4"/>
                <w:sz w:val="16"/>
                <w:szCs w:val="16"/>
              </w:rPr>
              <w:t>Cost</w:t>
            </w:r>
          </w:p>
        </w:tc>
        <w:tc>
          <w:tcPr>
            <w:tcW w:w="2460" w:type="dxa"/>
            <w:gridSpan w:val="2"/>
            <w:vAlign w:val="bottom"/>
          </w:tcPr>
          <w:p w:rsidR="00037E02" w:rsidRPr="003D4F3F" w:rsidRDefault="00037E02" w:rsidP="002C1F59">
            <w:pPr>
              <w:pBdr>
                <w:bottom w:val="single" w:sz="4" w:space="1" w:color="auto"/>
              </w:pBdr>
              <w:spacing w:line="300" w:lineRule="exact"/>
              <w:ind w:left="-18"/>
              <w:jc w:val="center"/>
              <w:rPr>
                <w:rFonts w:ascii="Arial" w:hAnsi="Arial" w:cs="Arial"/>
                <w:b/>
                <w:color w:val="000000"/>
                <w:spacing w:val="-4"/>
                <w:sz w:val="16"/>
                <w:szCs w:val="16"/>
              </w:rPr>
            </w:pPr>
            <w:r w:rsidRPr="003D4F3F">
              <w:rPr>
                <w:rFonts w:ascii="Arial" w:hAnsi="Arial" w:cs="Arial"/>
                <w:b/>
                <w:color w:val="000000"/>
                <w:spacing w:val="-4"/>
                <w:sz w:val="16"/>
                <w:szCs w:val="16"/>
              </w:rPr>
              <w:t xml:space="preserve">Allowance </w:t>
            </w:r>
            <w:r w:rsidR="00315553" w:rsidRPr="003D4F3F">
              <w:rPr>
                <w:rFonts w:ascii="Arial" w:hAnsi="Arial" w:cs="Arial"/>
                <w:b/>
                <w:color w:val="000000"/>
                <w:spacing w:val="-4"/>
                <w:sz w:val="16"/>
                <w:szCs w:val="16"/>
              </w:rPr>
              <w:t>of</w:t>
            </w:r>
            <w:r w:rsidRPr="003D4F3F">
              <w:rPr>
                <w:rFonts w:ascii="Arial" w:hAnsi="Arial" w:cs="Arial"/>
                <w:b/>
                <w:color w:val="000000"/>
                <w:spacing w:val="-4"/>
                <w:sz w:val="16"/>
                <w:szCs w:val="16"/>
              </w:rPr>
              <w:t xml:space="preserve"> diminution in </w:t>
            </w:r>
            <w:r w:rsidR="00090DF5" w:rsidRPr="003D4F3F">
              <w:rPr>
                <w:rFonts w:ascii="Arial" w:hAnsi="Arial" w:cs="Arial"/>
                <w:b/>
                <w:color w:val="000000"/>
                <w:spacing w:val="-4"/>
                <w:sz w:val="16"/>
                <w:szCs w:val="16"/>
              </w:rPr>
              <w:t>inventory value</w:t>
            </w:r>
          </w:p>
        </w:tc>
        <w:tc>
          <w:tcPr>
            <w:tcW w:w="2460" w:type="dxa"/>
            <w:gridSpan w:val="2"/>
            <w:vAlign w:val="bottom"/>
          </w:tcPr>
          <w:p w:rsidR="00037E02" w:rsidRPr="003D4F3F" w:rsidRDefault="00037E02" w:rsidP="002C1F59">
            <w:pPr>
              <w:pBdr>
                <w:bottom w:val="single" w:sz="4" w:space="1" w:color="auto"/>
              </w:pBdr>
              <w:spacing w:line="300" w:lineRule="exact"/>
              <w:ind w:left="-18"/>
              <w:jc w:val="center"/>
              <w:rPr>
                <w:rFonts w:ascii="Arial" w:hAnsi="Arial" w:cs="Arial"/>
                <w:b/>
                <w:color w:val="000000"/>
                <w:spacing w:val="-4"/>
                <w:sz w:val="16"/>
                <w:szCs w:val="16"/>
              </w:rPr>
            </w:pPr>
            <w:r w:rsidRPr="003D4F3F">
              <w:rPr>
                <w:rFonts w:ascii="Arial" w:hAnsi="Arial" w:cs="Arial"/>
                <w:b/>
                <w:color w:val="000000"/>
                <w:spacing w:val="-4"/>
                <w:sz w:val="16"/>
                <w:szCs w:val="16"/>
              </w:rPr>
              <w:t>Inventories, net</w:t>
            </w:r>
          </w:p>
        </w:tc>
      </w:tr>
      <w:tr w:rsidR="009C6594" w:rsidRPr="003D4F3F" w:rsidTr="002C1F59">
        <w:tc>
          <w:tcPr>
            <w:tcW w:w="1710" w:type="dxa"/>
          </w:tcPr>
          <w:p w:rsidR="009C6594" w:rsidRPr="003D4F3F" w:rsidRDefault="009C6594" w:rsidP="006F5927">
            <w:pPr>
              <w:spacing w:line="300" w:lineRule="exact"/>
              <w:ind w:left="162" w:right="-108" w:hanging="90"/>
              <w:rPr>
                <w:rFonts w:ascii="Arial" w:hAnsi="Arial" w:cs="Arial"/>
                <w:snapToGrid w:val="0"/>
                <w:color w:val="000000"/>
                <w:spacing w:val="-4"/>
                <w:sz w:val="16"/>
                <w:szCs w:val="16"/>
              </w:rPr>
            </w:pPr>
          </w:p>
        </w:tc>
        <w:tc>
          <w:tcPr>
            <w:tcW w:w="1230" w:type="dxa"/>
          </w:tcPr>
          <w:p w:rsidR="009C6594" w:rsidRPr="003D4F3F" w:rsidRDefault="009C6594" w:rsidP="002C1F59">
            <w:pPr>
              <w:pStyle w:val="Heading4"/>
              <w:pBdr>
                <w:bottom w:val="single" w:sz="4" w:space="1" w:color="auto"/>
              </w:pBdr>
              <w:spacing w:line="300" w:lineRule="exact"/>
              <w:ind w:left="-18"/>
              <w:jc w:val="right"/>
              <w:rPr>
                <w:rFonts w:ascii="Arial" w:hAnsi="Arial" w:cs="Arial"/>
                <w:b/>
                <w:bCs/>
                <w:spacing w:val="-6"/>
                <w:sz w:val="16"/>
                <w:szCs w:val="16"/>
                <w:u w:val="none"/>
              </w:rPr>
            </w:pPr>
            <w:r w:rsidRPr="003D4F3F">
              <w:rPr>
                <w:rFonts w:ascii="Arial" w:hAnsi="Arial" w:cs="Arial"/>
                <w:b/>
                <w:bCs/>
                <w:spacing w:val="-6"/>
                <w:sz w:val="16"/>
                <w:szCs w:val="16"/>
                <w:u w:val="none"/>
              </w:rPr>
              <w:t>2016</w:t>
            </w:r>
          </w:p>
        </w:tc>
        <w:tc>
          <w:tcPr>
            <w:tcW w:w="1230" w:type="dxa"/>
          </w:tcPr>
          <w:p w:rsidR="009C6594" w:rsidRPr="003D4F3F" w:rsidRDefault="009C6594" w:rsidP="002C1F59">
            <w:pPr>
              <w:pStyle w:val="Heading4"/>
              <w:pBdr>
                <w:bottom w:val="single" w:sz="4" w:space="1" w:color="auto"/>
              </w:pBdr>
              <w:spacing w:line="300" w:lineRule="exact"/>
              <w:ind w:left="-18"/>
              <w:jc w:val="right"/>
              <w:rPr>
                <w:rFonts w:ascii="Arial" w:hAnsi="Arial" w:cs="Arial"/>
                <w:b/>
                <w:bCs/>
                <w:spacing w:val="-6"/>
                <w:sz w:val="16"/>
                <w:szCs w:val="16"/>
                <w:u w:val="none"/>
              </w:rPr>
            </w:pPr>
            <w:r w:rsidRPr="003D4F3F">
              <w:rPr>
                <w:rFonts w:ascii="Arial" w:hAnsi="Arial" w:cs="Arial"/>
                <w:b/>
                <w:bCs/>
                <w:spacing w:val="-6"/>
                <w:sz w:val="16"/>
                <w:szCs w:val="16"/>
                <w:u w:val="none"/>
              </w:rPr>
              <w:t>2015</w:t>
            </w:r>
          </w:p>
        </w:tc>
        <w:tc>
          <w:tcPr>
            <w:tcW w:w="1230" w:type="dxa"/>
          </w:tcPr>
          <w:p w:rsidR="009C6594" w:rsidRPr="003D4F3F" w:rsidRDefault="009C6594" w:rsidP="002C1F59">
            <w:pPr>
              <w:pStyle w:val="Heading4"/>
              <w:pBdr>
                <w:bottom w:val="single" w:sz="4" w:space="1" w:color="auto"/>
              </w:pBdr>
              <w:spacing w:line="300" w:lineRule="exact"/>
              <w:ind w:left="-18"/>
              <w:jc w:val="right"/>
              <w:rPr>
                <w:rFonts w:ascii="Arial" w:hAnsi="Arial" w:cs="Arial"/>
                <w:b/>
                <w:bCs/>
                <w:spacing w:val="-6"/>
                <w:sz w:val="16"/>
                <w:szCs w:val="16"/>
                <w:u w:val="none"/>
              </w:rPr>
            </w:pPr>
            <w:r w:rsidRPr="003D4F3F">
              <w:rPr>
                <w:rFonts w:ascii="Arial" w:hAnsi="Arial" w:cs="Arial"/>
                <w:b/>
                <w:bCs/>
                <w:spacing w:val="-6"/>
                <w:sz w:val="16"/>
                <w:szCs w:val="16"/>
                <w:u w:val="none"/>
              </w:rPr>
              <w:t>2016</w:t>
            </w:r>
          </w:p>
        </w:tc>
        <w:tc>
          <w:tcPr>
            <w:tcW w:w="1230" w:type="dxa"/>
          </w:tcPr>
          <w:p w:rsidR="009C6594" w:rsidRPr="003D4F3F" w:rsidRDefault="009C6594" w:rsidP="002C1F59">
            <w:pPr>
              <w:pStyle w:val="Heading4"/>
              <w:pBdr>
                <w:bottom w:val="single" w:sz="4" w:space="1" w:color="auto"/>
              </w:pBdr>
              <w:spacing w:line="300" w:lineRule="exact"/>
              <w:ind w:left="-18"/>
              <w:jc w:val="right"/>
              <w:rPr>
                <w:rFonts w:ascii="Arial" w:hAnsi="Arial" w:cs="Arial"/>
                <w:b/>
                <w:bCs/>
                <w:spacing w:val="-6"/>
                <w:sz w:val="16"/>
                <w:szCs w:val="16"/>
                <w:u w:val="none"/>
              </w:rPr>
            </w:pPr>
            <w:r w:rsidRPr="003D4F3F">
              <w:rPr>
                <w:rFonts w:ascii="Arial" w:hAnsi="Arial" w:cs="Arial"/>
                <w:b/>
                <w:bCs/>
                <w:spacing w:val="-6"/>
                <w:sz w:val="16"/>
                <w:szCs w:val="16"/>
                <w:u w:val="none"/>
              </w:rPr>
              <w:t>2015</w:t>
            </w:r>
          </w:p>
        </w:tc>
        <w:tc>
          <w:tcPr>
            <w:tcW w:w="1230" w:type="dxa"/>
          </w:tcPr>
          <w:p w:rsidR="009C6594" w:rsidRPr="003D4F3F" w:rsidRDefault="009C6594" w:rsidP="002C1F59">
            <w:pPr>
              <w:pStyle w:val="Heading4"/>
              <w:pBdr>
                <w:bottom w:val="single" w:sz="4" w:space="1" w:color="auto"/>
              </w:pBdr>
              <w:spacing w:line="300" w:lineRule="exact"/>
              <w:ind w:left="-18"/>
              <w:jc w:val="right"/>
              <w:rPr>
                <w:rFonts w:ascii="Arial" w:hAnsi="Arial" w:cs="Arial"/>
                <w:b/>
                <w:bCs/>
                <w:spacing w:val="-6"/>
                <w:sz w:val="16"/>
                <w:szCs w:val="16"/>
                <w:u w:val="none"/>
              </w:rPr>
            </w:pPr>
            <w:r w:rsidRPr="003D4F3F">
              <w:rPr>
                <w:rFonts w:ascii="Arial" w:hAnsi="Arial" w:cs="Arial"/>
                <w:b/>
                <w:bCs/>
                <w:spacing w:val="-6"/>
                <w:sz w:val="16"/>
                <w:szCs w:val="16"/>
                <w:u w:val="none"/>
              </w:rPr>
              <w:t>2016</w:t>
            </w:r>
          </w:p>
        </w:tc>
        <w:tc>
          <w:tcPr>
            <w:tcW w:w="1230" w:type="dxa"/>
          </w:tcPr>
          <w:p w:rsidR="009C6594" w:rsidRPr="003D4F3F" w:rsidRDefault="009C6594" w:rsidP="002C1F59">
            <w:pPr>
              <w:pStyle w:val="Heading4"/>
              <w:pBdr>
                <w:bottom w:val="single" w:sz="4" w:space="1" w:color="auto"/>
              </w:pBdr>
              <w:spacing w:line="300" w:lineRule="exact"/>
              <w:ind w:left="-18"/>
              <w:jc w:val="right"/>
              <w:rPr>
                <w:rFonts w:ascii="Arial" w:hAnsi="Arial" w:cs="Arial"/>
                <w:b/>
                <w:bCs/>
                <w:spacing w:val="-6"/>
                <w:sz w:val="16"/>
                <w:szCs w:val="16"/>
                <w:u w:val="none"/>
              </w:rPr>
            </w:pPr>
            <w:r w:rsidRPr="003D4F3F">
              <w:rPr>
                <w:rFonts w:ascii="Arial" w:hAnsi="Arial" w:cs="Arial"/>
                <w:b/>
                <w:bCs/>
                <w:spacing w:val="-6"/>
                <w:sz w:val="16"/>
                <w:szCs w:val="16"/>
                <w:u w:val="none"/>
              </w:rPr>
              <w:t>2015</w:t>
            </w:r>
          </w:p>
        </w:tc>
      </w:tr>
      <w:tr w:rsidR="00753BE3" w:rsidRPr="003D4F3F" w:rsidTr="002C1F59">
        <w:tc>
          <w:tcPr>
            <w:tcW w:w="1710" w:type="dxa"/>
            <w:vAlign w:val="center"/>
          </w:tcPr>
          <w:p w:rsidR="00753BE3" w:rsidRPr="003D4F3F" w:rsidRDefault="00753BE3" w:rsidP="006F5927">
            <w:pPr>
              <w:tabs>
                <w:tab w:val="left" w:pos="540"/>
              </w:tabs>
              <w:ind w:left="3514"/>
              <w:jc w:val="both"/>
              <w:rPr>
                <w:rFonts w:ascii="Arial" w:hAnsi="Arial" w:cs="Arial"/>
                <w:b/>
                <w:caps/>
                <w:noProof w:val="0"/>
                <w:sz w:val="16"/>
                <w:szCs w:val="16"/>
              </w:rPr>
            </w:pPr>
          </w:p>
        </w:tc>
        <w:tc>
          <w:tcPr>
            <w:tcW w:w="1230" w:type="dxa"/>
          </w:tcPr>
          <w:p w:rsidR="00753BE3" w:rsidRPr="003D4F3F" w:rsidRDefault="00753BE3" w:rsidP="002C1F59">
            <w:pPr>
              <w:tabs>
                <w:tab w:val="left" w:pos="540"/>
              </w:tabs>
              <w:ind w:left="-18"/>
              <w:jc w:val="both"/>
              <w:rPr>
                <w:rFonts w:ascii="Arial" w:hAnsi="Arial" w:cs="Arial"/>
                <w:b/>
                <w:caps/>
                <w:noProof w:val="0"/>
                <w:sz w:val="16"/>
                <w:szCs w:val="16"/>
              </w:rPr>
            </w:pPr>
          </w:p>
        </w:tc>
        <w:tc>
          <w:tcPr>
            <w:tcW w:w="1230" w:type="dxa"/>
          </w:tcPr>
          <w:p w:rsidR="00753BE3" w:rsidRPr="003D4F3F" w:rsidRDefault="00753BE3" w:rsidP="002C1F59">
            <w:pPr>
              <w:tabs>
                <w:tab w:val="left" w:pos="540"/>
              </w:tabs>
              <w:ind w:left="-18"/>
              <w:jc w:val="both"/>
              <w:rPr>
                <w:rFonts w:ascii="Arial" w:hAnsi="Arial" w:cs="Arial"/>
                <w:b/>
                <w:caps/>
                <w:noProof w:val="0"/>
                <w:sz w:val="16"/>
                <w:szCs w:val="16"/>
              </w:rPr>
            </w:pPr>
          </w:p>
        </w:tc>
        <w:tc>
          <w:tcPr>
            <w:tcW w:w="1230" w:type="dxa"/>
          </w:tcPr>
          <w:p w:rsidR="00753BE3" w:rsidRPr="003D4F3F" w:rsidRDefault="00753BE3" w:rsidP="002C1F59">
            <w:pPr>
              <w:tabs>
                <w:tab w:val="left" w:pos="540"/>
              </w:tabs>
              <w:ind w:left="-18"/>
              <w:jc w:val="both"/>
              <w:rPr>
                <w:rFonts w:ascii="Arial" w:hAnsi="Arial" w:cs="Arial"/>
                <w:b/>
                <w:caps/>
                <w:noProof w:val="0"/>
                <w:sz w:val="16"/>
                <w:szCs w:val="16"/>
              </w:rPr>
            </w:pPr>
          </w:p>
        </w:tc>
        <w:tc>
          <w:tcPr>
            <w:tcW w:w="1230" w:type="dxa"/>
          </w:tcPr>
          <w:p w:rsidR="00753BE3" w:rsidRPr="003D4F3F" w:rsidRDefault="00753BE3" w:rsidP="002C1F59">
            <w:pPr>
              <w:tabs>
                <w:tab w:val="left" w:pos="540"/>
              </w:tabs>
              <w:ind w:left="-18"/>
              <w:jc w:val="both"/>
              <w:rPr>
                <w:rFonts w:ascii="Arial" w:hAnsi="Arial" w:cs="Arial"/>
                <w:b/>
                <w:caps/>
                <w:noProof w:val="0"/>
                <w:sz w:val="16"/>
                <w:szCs w:val="16"/>
              </w:rPr>
            </w:pPr>
          </w:p>
        </w:tc>
        <w:tc>
          <w:tcPr>
            <w:tcW w:w="1230" w:type="dxa"/>
          </w:tcPr>
          <w:p w:rsidR="00753BE3" w:rsidRPr="003D4F3F" w:rsidRDefault="00753BE3" w:rsidP="002C1F59">
            <w:pPr>
              <w:tabs>
                <w:tab w:val="left" w:pos="540"/>
              </w:tabs>
              <w:ind w:left="-18"/>
              <w:jc w:val="both"/>
              <w:rPr>
                <w:rFonts w:ascii="Arial" w:hAnsi="Arial" w:cs="Arial"/>
                <w:b/>
                <w:caps/>
                <w:noProof w:val="0"/>
                <w:sz w:val="16"/>
                <w:szCs w:val="16"/>
              </w:rPr>
            </w:pPr>
          </w:p>
        </w:tc>
        <w:tc>
          <w:tcPr>
            <w:tcW w:w="1230" w:type="dxa"/>
          </w:tcPr>
          <w:p w:rsidR="00753BE3" w:rsidRPr="003D4F3F" w:rsidRDefault="00753BE3" w:rsidP="002C1F59">
            <w:pPr>
              <w:tabs>
                <w:tab w:val="left" w:pos="540"/>
              </w:tabs>
              <w:ind w:left="-18"/>
              <w:jc w:val="both"/>
              <w:rPr>
                <w:rFonts w:ascii="Arial" w:hAnsi="Arial" w:cs="Arial"/>
                <w:b/>
                <w:caps/>
                <w:noProof w:val="0"/>
                <w:sz w:val="16"/>
                <w:szCs w:val="16"/>
              </w:rPr>
            </w:pPr>
          </w:p>
        </w:tc>
      </w:tr>
      <w:tr w:rsidR="00EE0179" w:rsidRPr="003D4F3F" w:rsidTr="002C1F59">
        <w:tc>
          <w:tcPr>
            <w:tcW w:w="1710" w:type="dxa"/>
            <w:vAlign w:val="center"/>
          </w:tcPr>
          <w:p w:rsidR="00EE0179" w:rsidRPr="003D4F3F" w:rsidRDefault="00EE0179" w:rsidP="006F5927">
            <w:pPr>
              <w:spacing w:line="300" w:lineRule="exact"/>
              <w:ind w:left="162" w:right="-108" w:hanging="90"/>
              <w:rPr>
                <w:rFonts w:ascii="Arial" w:eastAsia="Times New Roman" w:hAnsi="Arial" w:cs="Arial"/>
                <w:sz w:val="16"/>
                <w:szCs w:val="16"/>
              </w:rPr>
            </w:pPr>
            <w:r w:rsidRPr="003D4F3F">
              <w:rPr>
                <w:rFonts w:ascii="Arial" w:eastAsia="Times New Roman" w:hAnsi="Arial" w:cs="Arial"/>
                <w:sz w:val="16"/>
                <w:szCs w:val="16"/>
              </w:rPr>
              <w:t>Finished goods</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21,245,805</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 xml:space="preserve">21,921,720 </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(14,407,656)</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(13,524,658)</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6,838,149</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 xml:space="preserve">  8,397,062 </w:t>
            </w:r>
          </w:p>
        </w:tc>
      </w:tr>
      <w:tr w:rsidR="00EE0179" w:rsidRPr="003D4F3F" w:rsidTr="002C1F59">
        <w:tc>
          <w:tcPr>
            <w:tcW w:w="1710" w:type="dxa"/>
            <w:vAlign w:val="center"/>
          </w:tcPr>
          <w:p w:rsidR="00EE0179" w:rsidRPr="003D4F3F" w:rsidRDefault="00EE0179" w:rsidP="006F5927">
            <w:pPr>
              <w:spacing w:line="300" w:lineRule="exact"/>
              <w:ind w:left="162" w:right="-108" w:hanging="90"/>
              <w:rPr>
                <w:rFonts w:ascii="Arial" w:eastAsia="Times New Roman" w:hAnsi="Arial" w:cs="Arial"/>
                <w:sz w:val="16"/>
                <w:szCs w:val="16"/>
              </w:rPr>
            </w:pPr>
            <w:r w:rsidRPr="003D4F3F">
              <w:rPr>
                <w:rFonts w:ascii="Arial" w:eastAsia="Times New Roman" w:hAnsi="Arial" w:cs="Arial"/>
                <w:sz w:val="16"/>
                <w:szCs w:val="16"/>
              </w:rPr>
              <w:t>Works in process</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93,089,449</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 xml:space="preserve"> 94,714,357 </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(84,565,158)</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(76,928,987)</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8,524,291</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 xml:space="preserve">  17,785,370 </w:t>
            </w:r>
          </w:p>
        </w:tc>
      </w:tr>
      <w:tr w:rsidR="00EE0179" w:rsidRPr="003D4F3F" w:rsidTr="002C1F59">
        <w:tc>
          <w:tcPr>
            <w:tcW w:w="1710" w:type="dxa"/>
            <w:vAlign w:val="center"/>
          </w:tcPr>
          <w:p w:rsidR="00EE0179" w:rsidRPr="003D4F3F" w:rsidRDefault="00EE0179" w:rsidP="006F5927">
            <w:pPr>
              <w:spacing w:line="300" w:lineRule="exact"/>
              <w:ind w:left="162" w:right="-108" w:hanging="90"/>
              <w:rPr>
                <w:rFonts w:ascii="Arial" w:eastAsia="Times New Roman" w:hAnsi="Arial" w:cs="Arial"/>
                <w:sz w:val="16"/>
                <w:szCs w:val="16"/>
              </w:rPr>
            </w:pPr>
            <w:r w:rsidRPr="003D4F3F">
              <w:rPr>
                <w:rFonts w:ascii="Arial" w:eastAsia="Times New Roman" w:hAnsi="Arial" w:cs="Arial"/>
                <w:sz w:val="16"/>
                <w:szCs w:val="16"/>
              </w:rPr>
              <w:t>Raw materials</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tl/>
                <w:cs/>
              </w:rPr>
            </w:pPr>
            <w:r w:rsidRPr="003D4F3F">
              <w:rPr>
                <w:rFonts w:ascii="Arial" w:eastAsia="Times New Roman" w:hAnsi="Arial" w:cs="Arial"/>
                <w:sz w:val="16"/>
                <w:szCs w:val="16"/>
              </w:rPr>
              <w:t>57,081,043</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 xml:space="preserve">108,104,210 </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(23,915,038)</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(67,803,120)</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tl/>
                <w:cs/>
              </w:rPr>
            </w:pPr>
            <w:r w:rsidRPr="003D4F3F">
              <w:rPr>
                <w:rFonts w:ascii="Arial" w:eastAsia="Times New Roman" w:hAnsi="Arial" w:cs="Arial"/>
                <w:sz w:val="16"/>
                <w:szCs w:val="16"/>
              </w:rPr>
              <w:t>33,166,005</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 xml:space="preserve">  40,301,090 </w:t>
            </w:r>
          </w:p>
        </w:tc>
      </w:tr>
      <w:tr w:rsidR="00EE0179" w:rsidRPr="003D4F3F" w:rsidTr="002C1F59">
        <w:tc>
          <w:tcPr>
            <w:tcW w:w="1710" w:type="dxa"/>
            <w:vAlign w:val="center"/>
          </w:tcPr>
          <w:p w:rsidR="00EE0179" w:rsidRPr="003D4F3F" w:rsidRDefault="00EE0179" w:rsidP="006F5927">
            <w:pPr>
              <w:spacing w:line="300" w:lineRule="exact"/>
              <w:ind w:left="162" w:right="-108" w:hanging="90"/>
              <w:rPr>
                <w:rFonts w:ascii="Arial" w:eastAsia="Times New Roman" w:hAnsi="Arial" w:cs="Arial"/>
                <w:sz w:val="16"/>
                <w:szCs w:val="16"/>
              </w:rPr>
            </w:pPr>
            <w:r w:rsidRPr="003D4F3F">
              <w:rPr>
                <w:rFonts w:ascii="Arial" w:eastAsia="Times New Roman" w:hAnsi="Arial" w:cs="Arial"/>
                <w:sz w:val="16"/>
                <w:szCs w:val="16"/>
              </w:rPr>
              <w:t>Supplies</w:t>
            </w:r>
          </w:p>
        </w:tc>
        <w:tc>
          <w:tcPr>
            <w:tcW w:w="1230" w:type="dxa"/>
            <w:vAlign w:val="bottom"/>
          </w:tcPr>
          <w:p w:rsidR="00EE0179" w:rsidRPr="003D4F3F" w:rsidRDefault="00EE0179" w:rsidP="002C1F59">
            <w:pPr>
              <w:pBdr>
                <w:bottom w:val="single" w:sz="4" w:space="1" w:color="auto"/>
              </w:pBd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9,679,307</w:t>
            </w:r>
          </w:p>
        </w:tc>
        <w:tc>
          <w:tcPr>
            <w:tcW w:w="1230" w:type="dxa"/>
            <w:vAlign w:val="bottom"/>
          </w:tcPr>
          <w:p w:rsidR="00EE0179" w:rsidRPr="003D4F3F" w:rsidRDefault="00EE0179" w:rsidP="002C1F59">
            <w:pPr>
              <w:pBdr>
                <w:bottom w:val="single" w:sz="4" w:space="1" w:color="auto"/>
              </w:pBd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 xml:space="preserve">11,315,429 </w:t>
            </w:r>
          </w:p>
        </w:tc>
        <w:tc>
          <w:tcPr>
            <w:tcW w:w="1230" w:type="dxa"/>
            <w:vAlign w:val="bottom"/>
          </w:tcPr>
          <w:p w:rsidR="00EE0179" w:rsidRPr="003D4F3F" w:rsidRDefault="00EE0179" w:rsidP="002C1F59">
            <w:pPr>
              <w:pBdr>
                <w:bottom w:val="single" w:sz="4" w:space="1" w:color="auto"/>
              </w:pBdr>
              <w:spacing w:line="300" w:lineRule="exact"/>
              <w:ind w:left="-18"/>
              <w:jc w:val="center"/>
              <w:rPr>
                <w:rFonts w:ascii="Arial" w:eastAsia="Times New Roman" w:hAnsi="Arial" w:cs="Arial"/>
                <w:sz w:val="16"/>
                <w:szCs w:val="16"/>
              </w:rPr>
            </w:pPr>
            <w:r w:rsidRPr="003D4F3F">
              <w:rPr>
                <w:rFonts w:ascii="Arial" w:eastAsia="Times New Roman" w:hAnsi="Arial" w:cs="Arial"/>
                <w:sz w:val="16"/>
                <w:szCs w:val="16"/>
              </w:rPr>
              <w:t>-</w:t>
            </w:r>
          </w:p>
        </w:tc>
        <w:tc>
          <w:tcPr>
            <w:tcW w:w="1230" w:type="dxa"/>
            <w:vAlign w:val="bottom"/>
          </w:tcPr>
          <w:p w:rsidR="00EE0179" w:rsidRPr="003D4F3F" w:rsidRDefault="00EE0179" w:rsidP="002C1F59">
            <w:pPr>
              <w:pBdr>
                <w:bottom w:val="single" w:sz="4" w:space="1" w:color="auto"/>
              </w:pBdr>
              <w:spacing w:line="300" w:lineRule="exact"/>
              <w:ind w:left="-18"/>
              <w:jc w:val="center"/>
              <w:rPr>
                <w:rFonts w:ascii="Arial" w:eastAsia="Times New Roman" w:hAnsi="Arial" w:cs="Arial"/>
                <w:sz w:val="16"/>
                <w:szCs w:val="16"/>
              </w:rPr>
            </w:pPr>
            <w:r w:rsidRPr="003D4F3F">
              <w:rPr>
                <w:rFonts w:ascii="Arial" w:eastAsia="Times New Roman" w:hAnsi="Arial" w:cs="Arial"/>
                <w:sz w:val="16"/>
                <w:szCs w:val="16"/>
              </w:rPr>
              <w:t>-</w:t>
            </w:r>
          </w:p>
        </w:tc>
        <w:tc>
          <w:tcPr>
            <w:tcW w:w="1230" w:type="dxa"/>
            <w:vAlign w:val="bottom"/>
          </w:tcPr>
          <w:p w:rsidR="00EE0179" w:rsidRPr="003D4F3F" w:rsidRDefault="00EE0179" w:rsidP="002C1F59">
            <w:pPr>
              <w:pBdr>
                <w:bottom w:val="single" w:sz="4" w:space="1" w:color="auto"/>
              </w:pBd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9,679,307</w:t>
            </w:r>
          </w:p>
        </w:tc>
        <w:tc>
          <w:tcPr>
            <w:tcW w:w="1230" w:type="dxa"/>
            <w:vAlign w:val="bottom"/>
          </w:tcPr>
          <w:p w:rsidR="00EE0179" w:rsidRPr="003D4F3F" w:rsidRDefault="00EE0179" w:rsidP="002C1F59">
            <w:pPr>
              <w:pBdr>
                <w:bottom w:val="single" w:sz="4" w:space="1" w:color="auto"/>
              </w:pBd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 xml:space="preserve">  11,315,429 </w:t>
            </w:r>
          </w:p>
        </w:tc>
      </w:tr>
      <w:tr w:rsidR="00EE0179" w:rsidRPr="003D4F3F" w:rsidTr="002C1F59">
        <w:tc>
          <w:tcPr>
            <w:tcW w:w="1710" w:type="dxa"/>
            <w:vAlign w:val="center"/>
          </w:tcPr>
          <w:p w:rsidR="00EE0179" w:rsidRPr="003D4F3F" w:rsidRDefault="00EE0179" w:rsidP="006F5927">
            <w:pPr>
              <w:spacing w:line="300" w:lineRule="exact"/>
              <w:ind w:left="162" w:right="-108" w:hanging="90"/>
              <w:rPr>
                <w:rFonts w:ascii="Arial" w:eastAsia="Times New Roman" w:hAnsi="Arial" w:cs="Arial"/>
                <w:sz w:val="16"/>
                <w:szCs w:val="16"/>
              </w:rPr>
            </w:pP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181,095,604</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 xml:space="preserve">236,055,716 </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(122,887,852)</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(158,256,765)</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58,207,752</w:t>
            </w:r>
          </w:p>
        </w:tc>
        <w:tc>
          <w:tcPr>
            <w:tcW w:w="1230" w:type="dxa"/>
            <w:vAlign w:val="bottom"/>
          </w:tcPr>
          <w:p w:rsidR="00EE0179" w:rsidRPr="003D4F3F" w:rsidRDefault="00EE0179" w:rsidP="002C1F59">
            <w:pP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 xml:space="preserve">  </w:t>
            </w:r>
            <w:r w:rsidR="00026072" w:rsidRPr="003D4F3F">
              <w:rPr>
                <w:rFonts w:ascii="Arial" w:eastAsia="Times New Roman" w:hAnsi="Arial" w:cs="Arial"/>
                <w:sz w:val="16"/>
                <w:szCs w:val="16"/>
              </w:rPr>
              <w:fldChar w:fldCharType="begin"/>
            </w:r>
            <w:r w:rsidRPr="003D4F3F">
              <w:rPr>
                <w:rFonts w:ascii="Arial" w:eastAsia="Times New Roman" w:hAnsi="Arial" w:cs="Arial"/>
                <w:sz w:val="16"/>
                <w:szCs w:val="16"/>
              </w:rPr>
              <w:instrText xml:space="preserve"> =SUM(ABOVE) </w:instrText>
            </w:r>
            <w:r w:rsidR="00026072" w:rsidRPr="003D4F3F">
              <w:rPr>
                <w:rFonts w:ascii="Arial" w:eastAsia="Times New Roman" w:hAnsi="Arial" w:cs="Arial"/>
                <w:sz w:val="16"/>
                <w:szCs w:val="16"/>
              </w:rPr>
              <w:fldChar w:fldCharType="separate"/>
            </w:r>
            <w:r w:rsidRPr="003D4F3F">
              <w:rPr>
                <w:rFonts w:ascii="Arial" w:eastAsia="Times New Roman" w:hAnsi="Arial" w:cs="Arial"/>
                <w:sz w:val="16"/>
                <w:szCs w:val="16"/>
              </w:rPr>
              <w:t>77,798,951</w:t>
            </w:r>
            <w:r w:rsidR="00026072" w:rsidRPr="003D4F3F">
              <w:rPr>
                <w:rFonts w:ascii="Arial" w:eastAsia="Times New Roman" w:hAnsi="Arial" w:cs="Arial"/>
                <w:sz w:val="16"/>
                <w:szCs w:val="16"/>
              </w:rPr>
              <w:fldChar w:fldCharType="end"/>
            </w:r>
          </w:p>
        </w:tc>
      </w:tr>
      <w:tr w:rsidR="00EE0179" w:rsidRPr="003D4F3F" w:rsidTr="002C1F59">
        <w:tc>
          <w:tcPr>
            <w:tcW w:w="1710" w:type="dxa"/>
            <w:vAlign w:val="center"/>
          </w:tcPr>
          <w:p w:rsidR="00EE0179" w:rsidRPr="003D4F3F" w:rsidRDefault="00EE0179" w:rsidP="006F5927">
            <w:pPr>
              <w:spacing w:line="300" w:lineRule="exact"/>
              <w:ind w:left="162" w:right="-108" w:hanging="90"/>
              <w:rPr>
                <w:rFonts w:ascii="Arial" w:eastAsia="Times New Roman" w:hAnsi="Arial" w:cs="Arial"/>
                <w:sz w:val="16"/>
                <w:szCs w:val="16"/>
              </w:rPr>
            </w:pPr>
            <w:r w:rsidRPr="003D4F3F">
              <w:rPr>
                <w:rFonts w:ascii="Arial" w:eastAsia="Times New Roman" w:hAnsi="Arial" w:cs="Arial"/>
                <w:sz w:val="16"/>
                <w:szCs w:val="16"/>
                <w:u w:val="single"/>
              </w:rPr>
              <w:t>Add</w:t>
            </w:r>
            <w:r w:rsidRPr="003D4F3F">
              <w:rPr>
                <w:rFonts w:ascii="Arial" w:eastAsia="Times New Roman" w:hAnsi="Arial" w:cs="Arial"/>
                <w:sz w:val="16"/>
                <w:szCs w:val="16"/>
              </w:rPr>
              <w:t xml:space="preserve"> Goods in transit</w:t>
            </w:r>
          </w:p>
        </w:tc>
        <w:tc>
          <w:tcPr>
            <w:tcW w:w="1230" w:type="dxa"/>
            <w:vAlign w:val="bottom"/>
          </w:tcPr>
          <w:p w:rsidR="00EE0179" w:rsidRPr="003D4F3F" w:rsidRDefault="00EE0179" w:rsidP="002C1F59">
            <w:pPr>
              <w:pBdr>
                <w:bottom w:val="single" w:sz="4" w:space="1" w:color="auto"/>
              </w:pBd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2,516,417</w:t>
            </w:r>
          </w:p>
        </w:tc>
        <w:tc>
          <w:tcPr>
            <w:tcW w:w="1230" w:type="dxa"/>
            <w:vAlign w:val="bottom"/>
          </w:tcPr>
          <w:p w:rsidR="00EE0179" w:rsidRPr="003D4F3F" w:rsidRDefault="00EE0179" w:rsidP="002C1F59">
            <w:pPr>
              <w:pBdr>
                <w:bottom w:val="single" w:sz="4" w:space="1" w:color="auto"/>
              </w:pBd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 xml:space="preserve"> 10,469,788 </w:t>
            </w:r>
          </w:p>
        </w:tc>
        <w:tc>
          <w:tcPr>
            <w:tcW w:w="1230" w:type="dxa"/>
            <w:vAlign w:val="bottom"/>
          </w:tcPr>
          <w:p w:rsidR="00EE0179" w:rsidRPr="003D4F3F" w:rsidRDefault="00EE0179" w:rsidP="002C1F59">
            <w:pPr>
              <w:pBdr>
                <w:bottom w:val="single" w:sz="4" w:space="1" w:color="auto"/>
              </w:pBdr>
              <w:spacing w:line="300" w:lineRule="exact"/>
              <w:ind w:left="-18"/>
              <w:jc w:val="center"/>
              <w:rPr>
                <w:rFonts w:ascii="Arial" w:eastAsia="Times New Roman" w:hAnsi="Arial" w:cs="Arial"/>
                <w:sz w:val="16"/>
                <w:szCs w:val="16"/>
              </w:rPr>
            </w:pPr>
            <w:r w:rsidRPr="003D4F3F">
              <w:rPr>
                <w:rFonts w:ascii="Arial" w:eastAsia="Times New Roman" w:hAnsi="Arial" w:cs="Arial"/>
                <w:sz w:val="16"/>
                <w:szCs w:val="16"/>
              </w:rPr>
              <w:t>-</w:t>
            </w:r>
          </w:p>
        </w:tc>
        <w:tc>
          <w:tcPr>
            <w:tcW w:w="1230" w:type="dxa"/>
            <w:vAlign w:val="bottom"/>
          </w:tcPr>
          <w:p w:rsidR="00EE0179" w:rsidRPr="003D4F3F" w:rsidRDefault="00EE0179" w:rsidP="002C1F59">
            <w:pPr>
              <w:pBdr>
                <w:bottom w:val="single" w:sz="4" w:space="1" w:color="auto"/>
              </w:pBdr>
              <w:spacing w:line="300" w:lineRule="exact"/>
              <w:ind w:left="-18"/>
              <w:jc w:val="center"/>
              <w:rPr>
                <w:rFonts w:ascii="Arial" w:eastAsia="Times New Roman" w:hAnsi="Arial" w:cs="Arial"/>
                <w:sz w:val="16"/>
                <w:szCs w:val="16"/>
              </w:rPr>
            </w:pPr>
            <w:r w:rsidRPr="003D4F3F">
              <w:rPr>
                <w:rFonts w:ascii="Arial" w:eastAsia="Times New Roman" w:hAnsi="Arial" w:cs="Arial"/>
                <w:sz w:val="16"/>
                <w:szCs w:val="16"/>
              </w:rPr>
              <w:t>-</w:t>
            </w:r>
          </w:p>
        </w:tc>
        <w:tc>
          <w:tcPr>
            <w:tcW w:w="1230" w:type="dxa"/>
            <w:vAlign w:val="bottom"/>
          </w:tcPr>
          <w:p w:rsidR="00EE0179" w:rsidRPr="003D4F3F" w:rsidRDefault="00EE0179" w:rsidP="002C1F59">
            <w:pPr>
              <w:pBdr>
                <w:bottom w:val="single" w:sz="4" w:space="1" w:color="auto"/>
              </w:pBd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2,516,417</w:t>
            </w:r>
          </w:p>
        </w:tc>
        <w:tc>
          <w:tcPr>
            <w:tcW w:w="1230" w:type="dxa"/>
            <w:vAlign w:val="bottom"/>
          </w:tcPr>
          <w:p w:rsidR="00EE0179" w:rsidRPr="003D4F3F" w:rsidRDefault="00EE0179" w:rsidP="002C1F59">
            <w:pPr>
              <w:pBdr>
                <w:bottom w:val="single" w:sz="4" w:space="1" w:color="auto"/>
              </w:pBd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 xml:space="preserve">  10,469,788 </w:t>
            </w:r>
          </w:p>
        </w:tc>
      </w:tr>
      <w:tr w:rsidR="00EE0179" w:rsidRPr="003D4F3F" w:rsidTr="002C1F59">
        <w:tc>
          <w:tcPr>
            <w:tcW w:w="1710" w:type="dxa"/>
            <w:vAlign w:val="center"/>
          </w:tcPr>
          <w:p w:rsidR="00EE0179" w:rsidRPr="003D4F3F" w:rsidRDefault="00EE0179" w:rsidP="006F5927">
            <w:pPr>
              <w:spacing w:line="300" w:lineRule="exact"/>
              <w:ind w:left="162" w:right="-108" w:hanging="90"/>
              <w:rPr>
                <w:rFonts w:ascii="Arial" w:eastAsia="Times New Roman" w:hAnsi="Arial" w:cs="Arial"/>
                <w:sz w:val="16"/>
                <w:szCs w:val="16"/>
                <w:lang w:bidi="th-TH"/>
              </w:rPr>
            </w:pPr>
            <w:r w:rsidRPr="003D4F3F">
              <w:rPr>
                <w:rFonts w:ascii="Arial" w:eastAsia="Times New Roman" w:hAnsi="Arial" w:cs="Arial"/>
                <w:sz w:val="16"/>
                <w:szCs w:val="16"/>
                <w:lang w:bidi="th-TH"/>
              </w:rPr>
              <w:t>Total</w:t>
            </w:r>
          </w:p>
        </w:tc>
        <w:tc>
          <w:tcPr>
            <w:tcW w:w="1230" w:type="dxa"/>
            <w:vAlign w:val="bottom"/>
          </w:tcPr>
          <w:p w:rsidR="00EE0179" w:rsidRPr="003D4F3F" w:rsidRDefault="00EE0179" w:rsidP="002C1F59">
            <w:pPr>
              <w:pBdr>
                <w:bottom w:val="double" w:sz="4" w:space="1" w:color="auto"/>
              </w:pBd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183,612,021</w:t>
            </w:r>
          </w:p>
        </w:tc>
        <w:tc>
          <w:tcPr>
            <w:tcW w:w="1230" w:type="dxa"/>
            <w:vAlign w:val="bottom"/>
          </w:tcPr>
          <w:p w:rsidR="00EE0179" w:rsidRPr="003D4F3F" w:rsidRDefault="00EE0179" w:rsidP="002C1F59">
            <w:pPr>
              <w:pBdr>
                <w:bottom w:val="double" w:sz="4" w:space="1" w:color="auto"/>
              </w:pBd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 xml:space="preserve">  246,525,504 </w:t>
            </w:r>
          </w:p>
        </w:tc>
        <w:tc>
          <w:tcPr>
            <w:tcW w:w="1230" w:type="dxa"/>
            <w:vAlign w:val="bottom"/>
          </w:tcPr>
          <w:p w:rsidR="00EE0179" w:rsidRPr="003D4F3F" w:rsidRDefault="00EE0179" w:rsidP="002C1F59">
            <w:pPr>
              <w:pBdr>
                <w:bottom w:val="double" w:sz="4" w:space="1" w:color="auto"/>
              </w:pBd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(122,887,852)</w:t>
            </w:r>
          </w:p>
        </w:tc>
        <w:tc>
          <w:tcPr>
            <w:tcW w:w="1230" w:type="dxa"/>
            <w:vAlign w:val="bottom"/>
          </w:tcPr>
          <w:p w:rsidR="00EE0179" w:rsidRPr="003D4F3F" w:rsidRDefault="00EE0179" w:rsidP="002C1F59">
            <w:pPr>
              <w:pBdr>
                <w:bottom w:val="double" w:sz="4" w:space="1" w:color="auto"/>
              </w:pBd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(158,256,765)</w:t>
            </w:r>
          </w:p>
        </w:tc>
        <w:tc>
          <w:tcPr>
            <w:tcW w:w="1230" w:type="dxa"/>
            <w:vAlign w:val="bottom"/>
          </w:tcPr>
          <w:p w:rsidR="00EE0179" w:rsidRPr="003D4F3F" w:rsidRDefault="00EE0179" w:rsidP="002C1F59">
            <w:pPr>
              <w:pBdr>
                <w:bottom w:val="double" w:sz="4" w:space="1" w:color="auto"/>
              </w:pBd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60,724,169</w:t>
            </w:r>
          </w:p>
        </w:tc>
        <w:tc>
          <w:tcPr>
            <w:tcW w:w="1230" w:type="dxa"/>
            <w:vAlign w:val="bottom"/>
          </w:tcPr>
          <w:p w:rsidR="00EE0179" w:rsidRPr="003D4F3F" w:rsidRDefault="00EE0179" w:rsidP="002C1F59">
            <w:pPr>
              <w:pBdr>
                <w:bottom w:val="double" w:sz="4" w:space="1" w:color="auto"/>
              </w:pBdr>
              <w:spacing w:line="300" w:lineRule="exact"/>
              <w:ind w:left="-18"/>
              <w:jc w:val="right"/>
              <w:rPr>
                <w:rFonts w:ascii="Arial" w:eastAsia="Times New Roman" w:hAnsi="Arial" w:cs="Arial"/>
                <w:sz w:val="16"/>
                <w:szCs w:val="16"/>
              </w:rPr>
            </w:pPr>
            <w:r w:rsidRPr="003D4F3F">
              <w:rPr>
                <w:rFonts w:ascii="Arial" w:eastAsia="Times New Roman" w:hAnsi="Arial" w:cs="Arial"/>
                <w:sz w:val="16"/>
                <w:szCs w:val="16"/>
              </w:rPr>
              <w:t xml:space="preserve">88,268,739 </w:t>
            </w:r>
          </w:p>
        </w:tc>
      </w:tr>
    </w:tbl>
    <w:p w:rsidR="006233B4" w:rsidRPr="003D4F3F" w:rsidRDefault="006233B4">
      <w:pPr>
        <w:rPr>
          <w:rFonts w:ascii="Arial" w:hAnsi="Arial" w:cs="Arial"/>
          <w:sz w:val="20"/>
          <w:szCs w:val="20"/>
        </w:rPr>
      </w:pPr>
    </w:p>
    <w:p w:rsidR="0067730A" w:rsidRPr="003D4F3F" w:rsidRDefault="007A7FA9" w:rsidP="007A7FA9">
      <w:pPr>
        <w:pStyle w:val="1"/>
        <w:ind w:left="540"/>
        <w:jc w:val="both"/>
        <w:rPr>
          <w:rFonts w:ascii="Arial" w:hAnsi="Arial" w:cs="Arial"/>
          <w:sz w:val="20"/>
          <w:szCs w:val="20"/>
        </w:rPr>
      </w:pPr>
      <w:r w:rsidRPr="003D4F3F">
        <w:rPr>
          <w:rFonts w:ascii="Arial" w:hAnsi="Arial" w:cs="Arial"/>
          <w:sz w:val="20"/>
          <w:szCs w:val="20"/>
        </w:rPr>
        <w:t>In 2016 and 2015, the Subsidiary realized all inventories previously setted up allowance for diminution in inventory value at 100%. The Subsidiary recorded reversal of loss on diminution in inventory value of Baht 43.83 million and 17.42 million presented in costs of goods sold in the consolidated statements of comprehensive income for the year ended 31 December 2016 and 2015, respectively.</w:t>
      </w:r>
    </w:p>
    <w:p w:rsidR="0067730A" w:rsidRPr="003D4F3F" w:rsidRDefault="0067730A">
      <w:pPr>
        <w:rPr>
          <w:rFonts w:ascii="Arial" w:hAnsi="Arial" w:cs="Arial"/>
          <w:sz w:val="20"/>
          <w:szCs w:val="20"/>
        </w:rPr>
      </w:pPr>
    </w:p>
    <w:p w:rsidR="00B37992" w:rsidRPr="003D4F3F" w:rsidRDefault="00B37992" w:rsidP="00B37992">
      <w:pPr>
        <w:pStyle w:val="1"/>
        <w:ind w:left="540"/>
        <w:jc w:val="both"/>
        <w:rPr>
          <w:rFonts w:ascii="Arial" w:hAnsi="Arial" w:cs="Arial"/>
          <w:sz w:val="20"/>
          <w:szCs w:val="20"/>
        </w:rPr>
      </w:pPr>
      <w:r w:rsidRPr="003D4F3F">
        <w:rPr>
          <w:rFonts w:ascii="Arial" w:hAnsi="Arial" w:cs="Arial"/>
          <w:sz w:val="20"/>
          <w:szCs w:val="20"/>
        </w:rPr>
        <w:t xml:space="preserve">Increase in loss on diminution in inventory value of Baht </w:t>
      </w:r>
      <w:r w:rsidR="004A0ABF" w:rsidRPr="003D4F3F">
        <w:rPr>
          <w:rFonts w:ascii="Arial" w:hAnsi="Arial" w:cs="Arial"/>
          <w:sz w:val="20"/>
          <w:szCs w:val="20"/>
        </w:rPr>
        <w:t>8.46</w:t>
      </w:r>
      <w:r w:rsidRPr="003D4F3F">
        <w:rPr>
          <w:rFonts w:ascii="Arial" w:hAnsi="Arial" w:cs="Arial"/>
          <w:sz w:val="20"/>
          <w:szCs w:val="20"/>
        </w:rPr>
        <w:t xml:space="preserve"> million and Baht </w:t>
      </w:r>
      <w:r w:rsidR="007A3414" w:rsidRPr="003D4F3F">
        <w:rPr>
          <w:rFonts w:ascii="Arial" w:hAnsi="Arial" w:cs="Arial"/>
          <w:sz w:val="20"/>
          <w:szCs w:val="20"/>
        </w:rPr>
        <w:t>25.15</w:t>
      </w:r>
      <w:r w:rsidRPr="003D4F3F">
        <w:rPr>
          <w:rFonts w:ascii="Arial" w:hAnsi="Arial" w:cs="Arial"/>
          <w:sz w:val="20"/>
          <w:szCs w:val="20"/>
        </w:rPr>
        <w:t xml:space="preserve"> million were included in costs goods sold in the consolidated statements of comprehensive income for the year ended 31 December 201</w:t>
      </w:r>
      <w:r w:rsidR="007A3414" w:rsidRPr="003D4F3F">
        <w:rPr>
          <w:rFonts w:ascii="Arial" w:hAnsi="Arial" w:cs="Arial"/>
          <w:sz w:val="20"/>
          <w:szCs w:val="20"/>
        </w:rPr>
        <w:t>6</w:t>
      </w:r>
      <w:r w:rsidRPr="003D4F3F">
        <w:rPr>
          <w:rFonts w:ascii="Arial" w:hAnsi="Arial" w:cs="Arial"/>
          <w:sz w:val="20"/>
          <w:szCs w:val="20"/>
        </w:rPr>
        <w:t xml:space="preserve"> and 201</w:t>
      </w:r>
      <w:r w:rsidR="007A3414" w:rsidRPr="003D4F3F">
        <w:rPr>
          <w:rFonts w:ascii="Arial" w:hAnsi="Arial" w:cs="Arial"/>
          <w:sz w:val="20"/>
          <w:szCs w:val="20"/>
        </w:rPr>
        <w:t>5</w:t>
      </w:r>
      <w:r w:rsidRPr="003D4F3F">
        <w:rPr>
          <w:rFonts w:ascii="Arial" w:hAnsi="Arial" w:cs="Arial"/>
          <w:sz w:val="20"/>
          <w:szCs w:val="20"/>
        </w:rPr>
        <w:t>, respectively.</w:t>
      </w:r>
    </w:p>
    <w:p w:rsidR="008C1A1A" w:rsidRPr="003D4F3F" w:rsidRDefault="008C1A1A" w:rsidP="00557054">
      <w:pPr>
        <w:pStyle w:val="1"/>
        <w:ind w:left="540"/>
        <w:jc w:val="both"/>
        <w:rPr>
          <w:rFonts w:ascii="Arial" w:hAnsi="Arial" w:cs="Arial"/>
          <w:sz w:val="20"/>
          <w:szCs w:val="20"/>
        </w:rPr>
      </w:pPr>
    </w:p>
    <w:p w:rsidR="00D702EB" w:rsidRPr="003D4F3F" w:rsidRDefault="00D702EB" w:rsidP="00D702EB">
      <w:pPr>
        <w:numPr>
          <w:ilvl w:val="0"/>
          <w:numId w:val="2"/>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t>advance PAYMENT for SHARE SUBSCRIPTION</w:t>
      </w:r>
      <w:r w:rsidR="007164E7" w:rsidRPr="003D4F3F">
        <w:rPr>
          <w:rFonts w:ascii="Arial" w:hAnsi="Arial" w:cs="Arial"/>
          <w:b/>
          <w:caps/>
          <w:noProof w:val="0"/>
          <w:sz w:val="20"/>
          <w:szCs w:val="20"/>
        </w:rPr>
        <w:t xml:space="preserve"> and interest receivable</w:t>
      </w:r>
      <w:r w:rsidR="005634E0" w:rsidRPr="003D4F3F">
        <w:rPr>
          <w:rFonts w:ascii="Arial" w:hAnsi="Arial" w:cs="Arial"/>
          <w:b/>
          <w:caps/>
          <w:noProof w:val="0"/>
          <w:sz w:val="20"/>
          <w:szCs w:val="20"/>
        </w:rPr>
        <w:t>, net</w:t>
      </w:r>
    </w:p>
    <w:p w:rsidR="00D702EB" w:rsidRPr="003D4F3F" w:rsidRDefault="00D702EB" w:rsidP="00ED1398">
      <w:pPr>
        <w:tabs>
          <w:tab w:val="left" w:pos="540"/>
        </w:tabs>
        <w:jc w:val="both"/>
        <w:rPr>
          <w:rFonts w:ascii="Arial" w:hAnsi="Arial" w:cs="Arial"/>
          <w:b/>
          <w:caps/>
          <w:noProof w:val="0"/>
          <w:sz w:val="12"/>
          <w:szCs w:val="12"/>
        </w:rPr>
      </w:pPr>
    </w:p>
    <w:tbl>
      <w:tblPr>
        <w:tblW w:w="9166" w:type="dxa"/>
        <w:tblInd w:w="392" w:type="dxa"/>
        <w:tblLayout w:type="fixed"/>
        <w:tblLook w:val="0000" w:firstRow="0" w:lastRow="0" w:firstColumn="0" w:lastColumn="0" w:noHBand="0" w:noVBand="0"/>
      </w:tblPr>
      <w:tblGrid>
        <w:gridCol w:w="5926"/>
        <w:gridCol w:w="1620"/>
        <w:gridCol w:w="1620"/>
      </w:tblGrid>
      <w:tr w:rsidR="00D702EB" w:rsidRPr="003D4F3F" w:rsidTr="009B1E35">
        <w:trPr>
          <w:trHeight w:val="333"/>
          <w:tblHeader/>
        </w:trPr>
        <w:tc>
          <w:tcPr>
            <w:tcW w:w="5926" w:type="dxa"/>
            <w:tcBorders>
              <w:top w:val="nil"/>
              <w:left w:val="nil"/>
              <w:bottom w:val="nil"/>
              <w:right w:val="nil"/>
            </w:tcBorders>
          </w:tcPr>
          <w:p w:rsidR="00D702EB" w:rsidRPr="003D4F3F" w:rsidRDefault="00D702EB" w:rsidP="006F5927">
            <w:pPr>
              <w:tabs>
                <w:tab w:val="left" w:pos="162"/>
              </w:tabs>
              <w:spacing w:line="300" w:lineRule="exact"/>
              <w:ind w:left="148" w:right="-18"/>
              <w:rPr>
                <w:rFonts w:ascii="Arial" w:hAnsi="Arial" w:cs="Arial"/>
                <w:sz w:val="20"/>
                <w:szCs w:val="20"/>
              </w:rPr>
            </w:pPr>
          </w:p>
        </w:tc>
        <w:tc>
          <w:tcPr>
            <w:tcW w:w="3240" w:type="dxa"/>
            <w:gridSpan w:val="2"/>
            <w:tcBorders>
              <w:left w:val="nil"/>
              <w:bottom w:val="nil"/>
              <w:right w:val="nil"/>
            </w:tcBorders>
            <w:vAlign w:val="bottom"/>
          </w:tcPr>
          <w:p w:rsidR="00D702EB" w:rsidRPr="003D4F3F" w:rsidRDefault="00D702EB" w:rsidP="006F5927">
            <w:pPr>
              <w:pStyle w:val="10"/>
              <w:pBdr>
                <w:bottom w:val="single" w:sz="4" w:space="1" w:color="auto"/>
              </w:pBdr>
              <w:spacing w:line="300" w:lineRule="exact"/>
              <w:ind w:left="-18"/>
              <w:jc w:val="center"/>
              <w:rPr>
                <w:rFonts w:ascii="Arial" w:eastAsia="Times New Roman" w:hAnsi="Arial" w:cs="Arial"/>
                <w:b/>
                <w:bCs/>
                <w:sz w:val="20"/>
                <w:szCs w:val="20"/>
                <w:lang w:eastAsia="en-US"/>
              </w:rPr>
            </w:pPr>
            <w:r w:rsidRPr="003D4F3F">
              <w:rPr>
                <w:rFonts w:ascii="Arial" w:hAnsi="Arial" w:cs="Arial"/>
                <w:b/>
                <w:bCs/>
                <w:sz w:val="20"/>
                <w:szCs w:val="20"/>
              </w:rPr>
              <w:t>(Unit: Baht)</w:t>
            </w:r>
          </w:p>
        </w:tc>
      </w:tr>
      <w:tr w:rsidR="00D702EB" w:rsidRPr="003D4F3F" w:rsidTr="009B1E35">
        <w:trPr>
          <w:trHeight w:val="333"/>
          <w:tblHeader/>
        </w:trPr>
        <w:tc>
          <w:tcPr>
            <w:tcW w:w="5926" w:type="dxa"/>
            <w:tcBorders>
              <w:top w:val="nil"/>
              <w:left w:val="nil"/>
              <w:bottom w:val="nil"/>
              <w:right w:val="nil"/>
            </w:tcBorders>
          </w:tcPr>
          <w:p w:rsidR="00D702EB" w:rsidRPr="003D4F3F" w:rsidRDefault="00D702EB" w:rsidP="006F5927">
            <w:pPr>
              <w:tabs>
                <w:tab w:val="left" w:pos="162"/>
              </w:tabs>
              <w:spacing w:line="300" w:lineRule="exact"/>
              <w:ind w:left="148" w:right="-18"/>
              <w:rPr>
                <w:rFonts w:ascii="Arial" w:hAnsi="Arial" w:cs="Arial"/>
                <w:snapToGrid w:val="0"/>
                <w:color w:val="000000"/>
                <w:sz w:val="20"/>
                <w:szCs w:val="20"/>
                <w:lang w:eastAsia="th-TH"/>
              </w:rPr>
            </w:pPr>
          </w:p>
        </w:tc>
        <w:tc>
          <w:tcPr>
            <w:tcW w:w="3240" w:type="dxa"/>
            <w:gridSpan w:val="2"/>
            <w:tcBorders>
              <w:left w:val="nil"/>
              <w:bottom w:val="nil"/>
              <w:right w:val="nil"/>
            </w:tcBorders>
          </w:tcPr>
          <w:p w:rsidR="00D702EB" w:rsidRPr="003D4F3F" w:rsidRDefault="00D702EB" w:rsidP="006F5927">
            <w:pPr>
              <w:pStyle w:val="Heading4"/>
              <w:pBdr>
                <w:bottom w:val="single" w:sz="4" w:space="1" w:color="auto"/>
              </w:pBdr>
              <w:spacing w:line="300" w:lineRule="exact"/>
              <w:ind w:left="-18"/>
              <w:rPr>
                <w:rFonts w:ascii="Arial" w:hAnsi="Arial" w:cs="Arial"/>
                <w:b/>
                <w:bCs/>
                <w:spacing w:val="-6"/>
                <w:sz w:val="20"/>
                <w:szCs w:val="20"/>
                <w:u w:val="none"/>
              </w:rPr>
            </w:pPr>
            <w:r w:rsidRPr="003D4F3F">
              <w:rPr>
                <w:rFonts w:ascii="Arial" w:hAnsi="Arial" w:cs="Arial"/>
                <w:b/>
                <w:bCs/>
                <w:spacing w:val="-4"/>
                <w:sz w:val="20"/>
                <w:szCs w:val="20"/>
                <w:u w:val="none"/>
              </w:rPr>
              <w:t>Consolidated</w:t>
            </w:r>
            <w:r w:rsidRPr="003D4F3F">
              <w:rPr>
                <w:rFonts w:ascii="Arial" w:hAnsi="Arial" w:cs="Arial"/>
                <w:b/>
                <w:bCs/>
                <w:spacing w:val="-6"/>
                <w:sz w:val="20"/>
                <w:szCs w:val="20"/>
                <w:u w:val="none"/>
              </w:rPr>
              <w:t xml:space="preserve"> and </w:t>
            </w:r>
            <w:r w:rsidRPr="003D4F3F">
              <w:rPr>
                <w:rFonts w:ascii="Arial" w:hAnsi="Arial" w:cs="Arial"/>
                <w:b/>
                <w:bCs/>
                <w:spacing w:val="-4"/>
                <w:sz w:val="20"/>
                <w:szCs w:val="20"/>
                <w:u w:val="none"/>
              </w:rPr>
              <w:t>the Company</w:t>
            </w:r>
          </w:p>
        </w:tc>
      </w:tr>
      <w:tr w:rsidR="00D130D2" w:rsidRPr="003D4F3F" w:rsidTr="009B1E35">
        <w:trPr>
          <w:trHeight w:val="333"/>
          <w:tblHeader/>
        </w:trPr>
        <w:tc>
          <w:tcPr>
            <w:tcW w:w="5926" w:type="dxa"/>
            <w:tcBorders>
              <w:top w:val="nil"/>
              <w:left w:val="nil"/>
              <w:bottom w:val="nil"/>
              <w:right w:val="nil"/>
            </w:tcBorders>
          </w:tcPr>
          <w:p w:rsidR="00D130D2" w:rsidRPr="003D4F3F" w:rsidRDefault="00D130D2" w:rsidP="006F5927">
            <w:pPr>
              <w:tabs>
                <w:tab w:val="left" w:pos="162"/>
              </w:tabs>
              <w:spacing w:line="300" w:lineRule="exact"/>
              <w:ind w:left="148" w:right="-18"/>
              <w:rPr>
                <w:rFonts w:ascii="Arial" w:hAnsi="Arial" w:cs="Arial"/>
                <w:snapToGrid w:val="0"/>
                <w:color w:val="000000"/>
                <w:sz w:val="20"/>
                <w:szCs w:val="20"/>
                <w:lang w:eastAsia="th-TH"/>
              </w:rPr>
            </w:pPr>
          </w:p>
        </w:tc>
        <w:tc>
          <w:tcPr>
            <w:tcW w:w="1620" w:type="dxa"/>
            <w:tcBorders>
              <w:left w:val="nil"/>
              <w:bottom w:val="nil"/>
              <w:right w:val="nil"/>
            </w:tcBorders>
          </w:tcPr>
          <w:p w:rsidR="00D130D2" w:rsidRPr="003D4F3F" w:rsidRDefault="00D130D2" w:rsidP="009C6594">
            <w:pPr>
              <w:pStyle w:val="Heading4"/>
              <w:pBdr>
                <w:bottom w:val="single" w:sz="4" w:space="1" w:color="auto"/>
              </w:pBdr>
              <w:spacing w:line="300" w:lineRule="exact"/>
              <w:ind w:left="-18"/>
              <w:jc w:val="right"/>
              <w:rPr>
                <w:rFonts w:ascii="Arial" w:hAnsi="Arial" w:cs="Arial"/>
                <w:b/>
                <w:bCs/>
                <w:spacing w:val="-6"/>
                <w:sz w:val="20"/>
                <w:szCs w:val="20"/>
                <w:u w:val="none"/>
              </w:rPr>
            </w:pPr>
            <w:r w:rsidRPr="003D4F3F">
              <w:rPr>
                <w:rFonts w:ascii="Arial" w:hAnsi="Arial" w:cs="Arial"/>
                <w:b/>
                <w:bCs/>
                <w:spacing w:val="-6"/>
                <w:sz w:val="20"/>
                <w:szCs w:val="20"/>
                <w:u w:val="none"/>
              </w:rPr>
              <w:t>201</w:t>
            </w:r>
            <w:r w:rsidR="009C6594" w:rsidRPr="003D4F3F">
              <w:rPr>
                <w:rFonts w:ascii="Arial" w:hAnsi="Arial" w:cs="Arial"/>
                <w:b/>
                <w:bCs/>
                <w:spacing w:val="-6"/>
                <w:sz w:val="20"/>
                <w:szCs w:val="20"/>
                <w:u w:val="none"/>
              </w:rPr>
              <w:t>6</w:t>
            </w:r>
          </w:p>
        </w:tc>
        <w:tc>
          <w:tcPr>
            <w:tcW w:w="1620" w:type="dxa"/>
            <w:tcBorders>
              <w:left w:val="nil"/>
              <w:bottom w:val="nil"/>
              <w:right w:val="nil"/>
            </w:tcBorders>
          </w:tcPr>
          <w:p w:rsidR="00D130D2" w:rsidRPr="003D4F3F" w:rsidRDefault="009C6594" w:rsidP="006F5927">
            <w:pPr>
              <w:pStyle w:val="Heading4"/>
              <w:pBdr>
                <w:bottom w:val="single" w:sz="4" w:space="1" w:color="auto"/>
              </w:pBdr>
              <w:spacing w:line="300" w:lineRule="exact"/>
              <w:ind w:left="-18"/>
              <w:jc w:val="right"/>
              <w:rPr>
                <w:rFonts w:ascii="Arial" w:hAnsi="Arial" w:cs="Arial"/>
                <w:b/>
                <w:bCs/>
                <w:spacing w:val="-6"/>
                <w:sz w:val="20"/>
                <w:szCs w:val="20"/>
                <w:u w:val="none"/>
              </w:rPr>
            </w:pPr>
            <w:r w:rsidRPr="003D4F3F">
              <w:rPr>
                <w:rFonts w:ascii="Arial" w:hAnsi="Arial" w:cs="Arial"/>
                <w:b/>
                <w:bCs/>
                <w:spacing w:val="-6"/>
                <w:sz w:val="20"/>
                <w:szCs w:val="20"/>
                <w:u w:val="none"/>
              </w:rPr>
              <w:t>2015</w:t>
            </w:r>
          </w:p>
        </w:tc>
      </w:tr>
      <w:tr w:rsidR="00D130D2" w:rsidRPr="003D4F3F" w:rsidTr="00EB3702">
        <w:trPr>
          <w:trHeight w:val="66"/>
        </w:trPr>
        <w:tc>
          <w:tcPr>
            <w:tcW w:w="5926" w:type="dxa"/>
            <w:tcBorders>
              <w:top w:val="nil"/>
              <w:left w:val="nil"/>
              <w:bottom w:val="nil"/>
              <w:right w:val="nil"/>
            </w:tcBorders>
            <w:vAlign w:val="bottom"/>
          </w:tcPr>
          <w:p w:rsidR="00D130D2" w:rsidRPr="003D4F3F" w:rsidRDefault="00D130D2" w:rsidP="006F5927">
            <w:pPr>
              <w:tabs>
                <w:tab w:val="left" w:pos="540"/>
              </w:tabs>
              <w:ind w:left="3514"/>
              <w:jc w:val="both"/>
              <w:rPr>
                <w:rFonts w:ascii="Arial" w:hAnsi="Arial" w:cs="Arial"/>
                <w:b/>
                <w:caps/>
                <w:noProof w:val="0"/>
                <w:sz w:val="12"/>
                <w:szCs w:val="12"/>
              </w:rPr>
            </w:pPr>
          </w:p>
        </w:tc>
        <w:tc>
          <w:tcPr>
            <w:tcW w:w="1620" w:type="dxa"/>
            <w:tcBorders>
              <w:top w:val="nil"/>
              <w:left w:val="nil"/>
              <w:bottom w:val="nil"/>
              <w:right w:val="nil"/>
            </w:tcBorders>
          </w:tcPr>
          <w:p w:rsidR="00D130D2" w:rsidRPr="003D4F3F" w:rsidRDefault="00D130D2" w:rsidP="006F5927">
            <w:pPr>
              <w:tabs>
                <w:tab w:val="left" w:pos="540"/>
              </w:tabs>
              <w:ind w:left="3514"/>
              <w:jc w:val="both"/>
              <w:rPr>
                <w:rFonts w:ascii="Arial" w:hAnsi="Arial" w:cs="Arial"/>
                <w:b/>
                <w:caps/>
                <w:noProof w:val="0"/>
                <w:sz w:val="12"/>
                <w:szCs w:val="12"/>
              </w:rPr>
            </w:pPr>
          </w:p>
        </w:tc>
        <w:tc>
          <w:tcPr>
            <w:tcW w:w="1620" w:type="dxa"/>
            <w:tcBorders>
              <w:top w:val="nil"/>
              <w:left w:val="nil"/>
              <w:bottom w:val="nil"/>
              <w:right w:val="nil"/>
            </w:tcBorders>
          </w:tcPr>
          <w:p w:rsidR="00D130D2" w:rsidRPr="003D4F3F" w:rsidRDefault="00D130D2" w:rsidP="006F5927">
            <w:pPr>
              <w:tabs>
                <w:tab w:val="left" w:pos="540"/>
              </w:tabs>
              <w:ind w:left="3514"/>
              <w:jc w:val="both"/>
              <w:rPr>
                <w:rFonts w:ascii="Arial" w:hAnsi="Arial" w:cs="Arial"/>
                <w:b/>
                <w:caps/>
                <w:noProof w:val="0"/>
                <w:sz w:val="12"/>
                <w:szCs w:val="12"/>
              </w:rPr>
            </w:pPr>
          </w:p>
        </w:tc>
      </w:tr>
      <w:tr w:rsidR="00EE0179" w:rsidRPr="003D4F3F" w:rsidTr="009B1E35">
        <w:tc>
          <w:tcPr>
            <w:tcW w:w="5926" w:type="dxa"/>
            <w:tcBorders>
              <w:top w:val="nil"/>
              <w:left w:val="nil"/>
              <w:bottom w:val="nil"/>
              <w:right w:val="nil"/>
            </w:tcBorders>
            <w:vAlign w:val="center"/>
          </w:tcPr>
          <w:p w:rsidR="00EE0179" w:rsidRPr="003D4F3F" w:rsidRDefault="00EE0179" w:rsidP="006F5927">
            <w:pPr>
              <w:spacing w:line="300" w:lineRule="exact"/>
              <w:ind w:left="148"/>
              <w:rPr>
                <w:rFonts w:ascii="Arial" w:eastAsia="Times New Roman" w:hAnsi="Arial" w:cs="Arial"/>
                <w:sz w:val="20"/>
                <w:szCs w:val="20"/>
              </w:rPr>
            </w:pPr>
            <w:r w:rsidRPr="003D4F3F">
              <w:rPr>
                <w:rFonts w:ascii="Arial" w:eastAsia="Times New Roman" w:hAnsi="Arial" w:cs="Arial"/>
                <w:sz w:val="20"/>
                <w:szCs w:val="20"/>
              </w:rPr>
              <w:t xml:space="preserve">Advance payment for share subscription </w:t>
            </w:r>
          </w:p>
        </w:tc>
        <w:tc>
          <w:tcPr>
            <w:tcW w:w="1620" w:type="dxa"/>
            <w:tcBorders>
              <w:top w:val="nil"/>
              <w:left w:val="nil"/>
              <w:bottom w:val="nil"/>
              <w:right w:val="nil"/>
            </w:tcBorders>
            <w:vAlign w:val="bottom"/>
          </w:tcPr>
          <w:p w:rsidR="00EE0179" w:rsidRPr="003D4F3F" w:rsidRDefault="00EE0179" w:rsidP="00EE0179">
            <w:pP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70,000,000</w:t>
            </w:r>
          </w:p>
        </w:tc>
        <w:tc>
          <w:tcPr>
            <w:tcW w:w="1620" w:type="dxa"/>
            <w:tcBorders>
              <w:top w:val="nil"/>
              <w:left w:val="nil"/>
              <w:bottom w:val="nil"/>
              <w:right w:val="nil"/>
            </w:tcBorders>
            <w:vAlign w:val="bottom"/>
          </w:tcPr>
          <w:p w:rsidR="00EE0179" w:rsidRPr="003D4F3F" w:rsidRDefault="00EE0179" w:rsidP="00EE0179">
            <w:pP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70,000,000</w:t>
            </w:r>
          </w:p>
        </w:tc>
      </w:tr>
      <w:tr w:rsidR="00EE0179" w:rsidRPr="003D4F3F" w:rsidTr="009B1E35">
        <w:tc>
          <w:tcPr>
            <w:tcW w:w="5926" w:type="dxa"/>
            <w:tcBorders>
              <w:top w:val="nil"/>
              <w:left w:val="nil"/>
              <w:bottom w:val="nil"/>
              <w:right w:val="nil"/>
            </w:tcBorders>
            <w:vAlign w:val="center"/>
          </w:tcPr>
          <w:p w:rsidR="00EE0179" w:rsidRPr="003D4F3F" w:rsidRDefault="00EE0179" w:rsidP="006F5927">
            <w:pPr>
              <w:spacing w:line="300" w:lineRule="exact"/>
              <w:ind w:left="148"/>
              <w:rPr>
                <w:rFonts w:ascii="Arial" w:eastAsia="Times New Roman" w:hAnsi="Arial" w:cs="Arial"/>
                <w:sz w:val="20"/>
                <w:szCs w:val="20"/>
              </w:rPr>
            </w:pPr>
            <w:r w:rsidRPr="003D4F3F">
              <w:rPr>
                <w:rFonts w:ascii="Arial" w:eastAsia="Times New Roman" w:hAnsi="Arial" w:cs="Arial"/>
                <w:sz w:val="20"/>
                <w:szCs w:val="20"/>
                <w:u w:val="single"/>
              </w:rPr>
              <w:t>Add</w:t>
            </w:r>
            <w:r w:rsidRPr="003D4F3F">
              <w:rPr>
                <w:rFonts w:ascii="Arial" w:eastAsia="Times New Roman" w:hAnsi="Arial" w:cs="Arial"/>
                <w:sz w:val="20"/>
                <w:szCs w:val="20"/>
              </w:rPr>
              <w:t xml:space="preserve"> Interest receivable</w:t>
            </w:r>
          </w:p>
        </w:tc>
        <w:tc>
          <w:tcPr>
            <w:tcW w:w="1620" w:type="dxa"/>
            <w:tcBorders>
              <w:top w:val="nil"/>
              <w:left w:val="nil"/>
              <w:bottom w:val="nil"/>
              <w:right w:val="nil"/>
            </w:tcBorders>
            <w:vAlign w:val="bottom"/>
          </w:tcPr>
          <w:p w:rsidR="00EE0179" w:rsidRPr="003D4F3F" w:rsidRDefault="00EE0179" w:rsidP="00EE0179">
            <w:pPr>
              <w:pBdr>
                <w:bottom w:val="single" w:sz="4" w:space="1" w:color="auto"/>
              </w:pBd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1,026,986</w:t>
            </w:r>
          </w:p>
        </w:tc>
        <w:tc>
          <w:tcPr>
            <w:tcW w:w="1620" w:type="dxa"/>
            <w:tcBorders>
              <w:top w:val="nil"/>
              <w:left w:val="nil"/>
              <w:bottom w:val="nil"/>
              <w:right w:val="nil"/>
            </w:tcBorders>
            <w:vAlign w:val="bottom"/>
          </w:tcPr>
          <w:p w:rsidR="00EE0179" w:rsidRPr="003D4F3F" w:rsidRDefault="00EE0179" w:rsidP="00EE0179">
            <w:pPr>
              <w:pBdr>
                <w:bottom w:val="single" w:sz="4" w:space="1" w:color="auto"/>
              </w:pBd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1,026,986</w:t>
            </w:r>
          </w:p>
        </w:tc>
      </w:tr>
      <w:tr w:rsidR="00EE0179" w:rsidRPr="003D4F3F" w:rsidTr="009B1E35">
        <w:tc>
          <w:tcPr>
            <w:tcW w:w="5926" w:type="dxa"/>
            <w:tcBorders>
              <w:top w:val="nil"/>
              <w:left w:val="nil"/>
              <w:bottom w:val="nil"/>
              <w:right w:val="nil"/>
            </w:tcBorders>
            <w:vAlign w:val="center"/>
          </w:tcPr>
          <w:p w:rsidR="00EE0179" w:rsidRPr="003D4F3F" w:rsidRDefault="00EE0179" w:rsidP="006F5927">
            <w:pPr>
              <w:spacing w:line="300" w:lineRule="exact"/>
              <w:ind w:left="148"/>
              <w:rPr>
                <w:rFonts w:ascii="Arial" w:eastAsia="Times New Roman" w:hAnsi="Arial" w:cs="Arial"/>
                <w:sz w:val="20"/>
                <w:szCs w:val="20"/>
              </w:rPr>
            </w:pPr>
          </w:p>
        </w:tc>
        <w:tc>
          <w:tcPr>
            <w:tcW w:w="1620" w:type="dxa"/>
            <w:tcBorders>
              <w:top w:val="nil"/>
              <w:left w:val="nil"/>
              <w:bottom w:val="nil"/>
              <w:right w:val="nil"/>
            </w:tcBorders>
            <w:vAlign w:val="bottom"/>
          </w:tcPr>
          <w:p w:rsidR="00EE0179" w:rsidRPr="003D4F3F" w:rsidRDefault="00EE0179" w:rsidP="00EE0179">
            <w:pP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71,026,986</w:t>
            </w:r>
          </w:p>
        </w:tc>
        <w:tc>
          <w:tcPr>
            <w:tcW w:w="1620" w:type="dxa"/>
            <w:tcBorders>
              <w:top w:val="nil"/>
              <w:left w:val="nil"/>
              <w:bottom w:val="nil"/>
              <w:right w:val="nil"/>
            </w:tcBorders>
            <w:vAlign w:val="bottom"/>
          </w:tcPr>
          <w:p w:rsidR="00EE0179" w:rsidRPr="003D4F3F" w:rsidRDefault="00EE0179" w:rsidP="00EE0179">
            <w:pP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71,026,986</w:t>
            </w:r>
          </w:p>
        </w:tc>
      </w:tr>
      <w:tr w:rsidR="00EE0179" w:rsidRPr="003D4F3F" w:rsidTr="009B1E35">
        <w:tc>
          <w:tcPr>
            <w:tcW w:w="5926" w:type="dxa"/>
            <w:tcBorders>
              <w:top w:val="nil"/>
              <w:left w:val="nil"/>
              <w:bottom w:val="nil"/>
              <w:right w:val="nil"/>
            </w:tcBorders>
            <w:vAlign w:val="center"/>
          </w:tcPr>
          <w:p w:rsidR="00EE0179" w:rsidRPr="003D4F3F" w:rsidRDefault="00EE0179" w:rsidP="006F5927">
            <w:pPr>
              <w:spacing w:line="300" w:lineRule="exact"/>
              <w:ind w:left="148"/>
              <w:rPr>
                <w:rFonts w:ascii="Arial" w:eastAsia="Times New Roman" w:hAnsi="Arial" w:cs="Arial"/>
                <w:sz w:val="20"/>
                <w:szCs w:val="20"/>
              </w:rPr>
            </w:pPr>
            <w:r w:rsidRPr="003D4F3F">
              <w:rPr>
                <w:rFonts w:ascii="Arial" w:eastAsia="Times New Roman" w:hAnsi="Arial" w:cs="Arial"/>
                <w:sz w:val="20"/>
                <w:szCs w:val="20"/>
                <w:u w:val="single"/>
              </w:rPr>
              <w:t>Less</w:t>
            </w:r>
            <w:r w:rsidRPr="003D4F3F">
              <w:rPr>
                <w:rFonts w:ascii="Arial" w:eastAsia="Times New Roman" w:hAnsi="Arial" w:cs="Arial"/>
                <w:sz w:val="20"/>
                <w:szCs w:val="20"/>
              </w:rPr>
              <w:t xml:space="preserve"> Allowance for doubtful account</w:t>
            </w:r>
          </w:p>
        </w:tc>
        <w:tc>
          <w:tcPr>
            <w:tcW w:w="1620" w:type="dxa"/>
            <w:tcBorders>
              <w:top w:val="nil"/>
              <w:left w:val="nil"/>
              <w:bottom w:val="nil"/>
              <w:right w:val="nil"/>
            </w:tcBorders>
            <w:vAlign w:val="bottom"/>
          </w:tcPr>
          <w:p w:rsidR="00EE0179" w:rsidRPr="003D4F3F" w:rsidRDefault="00EE0179" w:rsidP="00EE0179">
            <w:pP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(71,026,986)</w:t>
            </w:r>
          </w:p>
        </w:tc>
        <w:tc>
          <w:tcPr>
            <w:tcW w:w="1620" w:type="dxa"/>
            <w:tcBorders>
              <w:top w:val="nil"/>
              <w:left w:val="nil"/>
              <w:bottom w:val="nil"/>
              <w:right w:val="nil"/>
            </w:tcBorders>
            <w:vAlign w:val="bottom"/>
          </w:tcPr>
          <w:p w:rsidR="00EE0179" w:rsidRPr="003D4F3F" w:rsidRDefault="00EE0179" w:rsidP="00EE0179">
            <w:pP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(71,026,986)</w:t>
            </w:r>
          </w:p>
        </w:tc>
      </w:tr>
      <w:tr w:rsidR="00EE0179" w:rsidRPr="003D4F3F" w:rsidTr="009B1E35">
        <w:tc>
          <w:tcPr>
            <w:tcW w:w="5926" w:type="dxa"/>
            <w:tcBorders>
              <w:top w:val="nil"/>
              <w:left w:val="nil"/>
              <w:bottom w:val="nil"/>
              <w:right w:val="nil"/>
            </w:tcBorders>
            <w:vAlign w:val="center"/>
          </w:tcPr>
          <w:p w:rsidR="00EE0179" w:rsidRPr="003D4F3F" w:rsidRDefault="00EE0179" w:rsidP="006F5927">
            <w:pPr>
              <w:spacing w:line="300" w:lineRule="exact"/>
              <w:ind w:left="148"/>
              <w:rPr>
                <w:rFonts w:ascii="Arial" w:eastAsia="Times New Roman" w:hAnsi="Arial" w:cs="Arial"/>
                <w:sz w:val="20"/>
                <w:szCs w:val="20"/>
              </w:rPr>
            </w:pPr>
            <w:r w:rsidRPr="003D4F3F">
              <w:rPr>
                <w:rFonts w:ascii="Arial" w:eastAsia="Times New Roman" w:hAnsi="Arial" w:cs="Arial"/>
                <w:sz w:val="20"/>
                <w:szCs w:val="20"/>
              </w:rPr>
              <w:t>Net</w:t>
            </w:r>
          </w:p>
        </w:tc>
        <w:tc>
          <w:tcPr>
            <w:tcW w:w="1620" w:type="dxa"/>
            <w:tcBorders>
              <w:top w:val="nil"/>
              <w:left w:val="nil"/>
              <w:bottom w:val="nil"/>
              <w:right w:val="nil"/>
            </w:tcBorders>
            <w:vAlign w:val="bottom"/>
          </w:tcPr>
          <w:p w:rsidR="00EE0179" w:rsidRPr="003D4F3F" w:rsidRDefault="00EE0179" w:rsidP="00EE0179">
            <w:pPr>
              <w:pBdr>
                <w:top w:val="single" w:sz="4" w:space="1" w:color="auto"/>
                <w:bottom w:val="double" w:sz="4" w:space="1" w:color="auto"/>
              </w:pBdr>
              <w:spacing w:line="300" w:lineRule="exact"/>
              <w:ind w:right="35"/>
              <w:jc w:val="center"/>
              <w:rPr>
                <w:rFonts w:ascii="Arial" w:hAnsi="Arial" w:cs="Arial"/>
                <w:spacing w:val="-4"/>
                <w:sz w:val="20"/>
                <w:szCs w:val="20"/>
                <w:lang w:bidi="th-TH"/>
              </w:rPr>
            </w:pPr>
            <w:r w:rsidRPr="003D4F3F">
              <w:rPr>
                <w:rFonts w:ascii="Arial" w:hAnsi="Arial" w:cs="Arial"/>
                <w:spacing w:val="-4"/>
                <w:sz w:val="20"/>
                <w:szCs w:val="20"/>
                <w:lang w:bidi="th-TH"/>
              </w:rPr>
              <w:t>-</w:t>
            </w:r>
          </w:p>
        </w:tc>
        <w:tc>
          <w:tcPr>
            <w:tcW w:w="1620" w:type="dxa"/>
            <w:tcBorders>
              <w:top w:val="nil"/>
              <w:left w:val="nil"/>
              <w:bottom w:val="nil"/>
              <w:right w:val="nil"/>
            </w:tcBorders>
            <w:vAlign w:val="bottom"/>
          </w:tcPr>
          <w:p w:rsidR="00EE0179" w:rsidRPr="003D4F3F" w:rsidRDefault="00EE0179" w:rsidP="00EE0179">
            <w:pPr>
              <w:pBdr>
                <w:top w:val="single" w:sz="4" w:space="1" w:color="auto"/>
                <w:bottom w:val="double" w:sz="4" w:space="1" w:color="auto"/>
              </w:pBdr>
              <w:spacing w:line="300" w:lineRule="exact"/>
              <w:ind w:right="35"/>
              <w:jc w:val="center"/>
              <w:rPr>
                <w:rFonts w:ascii="Arial" w:hAnsi="Arial" w:cs="Arial"/>
                <w:spacing w:val="-4"/>
                <w:sz w:val="20"/>
                <w:szCs w:val="20"/>
                <w:lang w:bidi="th-TH"/>
              </w:rPr>
            </w:pPr>
            <w:r w:rsidRPr="003D4F3F">
              <w:rPr>
                <w:rFonts w:ascii="Arial" w:hAnsi="Arial" w:cs="Arial"/>
                <w:spacing w:val="-4"/>
                <w:sz w:val="20"/>
                <w:szCs w:val="20"/>
                <w:lang w:bidi="th-TH"/>
              </w:rPr>
              <w:t>-</w:t>
            </w:r>
          </w:p>
        </w:tc>
      </w:tr>
    </w:tbl>
    <w:p w:rsidR="00D702EB" w:rsidRPr="003D4F3F" w:rsidRDefault="00D702EB" w:rsidP="00D702EB">
      <w:pPr>
        <w:tabs>
          <w:tab w:val="left" w:pos="540"/>
        </w:tabs>
        <w:jc w:val="both"/>
        <w:rPr>
          <w:rFonts w:ascii="Arial" w:hAnsi="Arial" w:cs="Arial"/>
          <w:b/>
          <w:caps/>
          <w:noProof w:val="0"/>
          <w:sz w:val="16"/>
          <w:szCs w:val="16"/>
        </w:rPr>
      </w:pPr>
    </w:p>
    <w:p w:rsidR="007A3414" w:rsidRPr="003D4F3F" w:rsidRDefault="007A3414" w:rsidP="007A3414">
      <w:pPr>
        <w:ind w:left="540"/>
        <w:jc w:val="both"/>
        <w:rPr>
          <w:rFonts w:ascii="Arial" w:hAnsi="Arial" w:cs="Arial"/>
          <w:color w:val="000000"/>
          <w:sz w:val="20"/>
          <w:szCs w:val="20"/>
        </w:rPr>
      </w:pPr>
      <w:r w:rsidRPr="003D4F3F">
        <w:rPr>
          <w:rFonts w:ascii="Arial" w:hAnsi="Arial" w:cs="Arial"/>
          <w:color w:val="000000"/>
          <w:sz w:val="20"/>
          <w:szCs w:val="20"/>
        </w:rPr>
        <w:t xml:space="preserve">At the shareholders’ extraordinary meeting No. 1/2014 held on 13 February 2014, it was an unanimously resolved to invest in Smart Trafic Co., Ltd. The Company has entered into the Memorandum of Understanding dated 4 December 2014 for investment in Smart Trafic Co., Ltd. at 49% stake of total share capital at the price of Baht 500 per share or equivatent to Baht 245 million and the company advance paid for share subscription of Baht 70 million.  On 14 May 2014, the Company entered into the Sell and Purchase </w:t>
      </w:r>
      <w:r w:rsidRPr="003D4F3F">
        <w:rPr>
          <w:rFonts w:ascii="Arial" w:hAnsi="Arial" w:cs="Arial"/>
          <w:color w:val="000000"/>
          <w:spacing w:val="-4"/>
          <w:sz w:val="20"/>
          <w:szCs w:val="20"/>
        </w:rPr>
        <w:t>Agreement which it is anticipated that closing date will be any date between 14 May and 14 August 2014</w:t>
      </w:r>
      <w:r w:rsidRPr="003D4F3F">
        <w:rPr>
          <w:rFonts w:ascii="Arial" w:hAnsi="Arial" w:cs="Arial"/>
          <w:color w:val="000000"/>
          <w:sz w:val="20"/>
          <w:szCs w:val="20"/>
        </w:rPr>
        <w:t xml:space="preserve"> (the payment date).</w:t>
      </w:r>
    </w:p>
    <w:p w:rsidR="007A3414" w:rsidRPr="003D4F3F" w:rsidRDefault="007A3414" w:rsidP="007A3414">
      <w:pPr>
        <w:tabs>
          <w:tab w:val="left" w:pos="540"/>
        </w:tabs>
        <w:jc w:val="both"/>
        <w:rPr>
          <w:rFonts w:ascii="Arial" w:hAnsi="Arial" w:cs="Arial"/>
          <w:bCs/>
          <w:caps/>
          <w:noProof w:val="0"/>
          <w:sz w:val="16"/>
          <w:szCs w:val="16"/>
        </w:rPr>
      </w:pPr>
    </w:p>
    <w:p w:rsidR="007A3414" w:rsidRPr="003D4F3F" w:rsidRDefault="007A3414" w:rsidP="007A3414">
      <w:pPr>
        <w:ind w:left="540"/>
        <w:jc w:val="both"/>
        <w:rPr>
          <w:rFonts w:ascii="Arial" w:hAnsi="Arial" w:cs="Arial"/>
          <w:color w:val="000000"/>
          <w:sz w:val="20"/>
          <w:szCs w:val="20"/>
        </w:rPr>
      </w:pPr>
      <w:r w:rsidRPr="003D4F3F">
        <w:rPr>
          <w:rFonts w:ascii="Arial" w:hAnsi="Arial" w:cs="Arial"/>
          <w:color w:val="000000"/>
          <w:sz w:val="20"/>
          <w:szCs w:val="20"/>
        </w:rPr>
        <w:t xml:space="preserve">At </w:t>
      </w:r>
      <w:r w:rsidRPr="003D4F3F">
        <w:rPr>
          <w:rFonts w:ascii="Arial" w:hAnsi="Arial" w:cs="Arial"/>
          <w:color w:val="000000"/>
          <w:spacing w:val="-4"/>
          <w:sz w:val="20"/>
          <w:szCs w:val="20"/>
        </w:rPr>
        <w:t>the Board of director’s meeting No. 14/2557 held in November 2014, it was an unanlmously resolve</w:t>
      </w:r>
      <w:r w:rsidRPr="003D4F3F">
        <w:rPr>
          <w:rFonts w:ascii="Arial" w:hAnsi="Arial" w:cs="Arial"/>
          <w:color w:val="000000"/>
          <w:sz w:val="20"/>
          <w:szCs w:val="20"/>
        </w:rPr>
        <w:t xml:space="preserve">d </w:t>
      </w:r>
      <w:r w:rsidRPr="003D4F3F">
        <w:rPr>
          <w:rFonts w:ascii="Arial" w:hAnsi="Arial" w:cs="Arial"/>
          <w:color w:val="000000"/>
          <w:sz w:val="20"/>
          <w:szCs w:val="20"/>
        </w:rPr>
        <w:br/>
        <w:t>to amend the Sale &amp; Purchase Agreement in order to extend the payment date for the Smart Traffic shares from 14 August 2014 to 31 December 2014 and terms of payments of this acquisition. In 2014, the Company invested in Smart Traffic’s ordinary shares of 302,000 shares at totaling of Baht 152 million.</w:t>
      </w:r>
    </w:p>
    <w:p w:rsidR="007A3414" w:rsidRPr="003D4F3F" w:rsidRDefault="007A3414" w:rsidP="007A3414">
      <w:pPr>
        <w:tabs>
          <w:tab w:val="left" w:pos="540"/>
        </w:tabs>
        <w:jc w:val="both"/>
        <w:rPr>
          <w:rFonts w:ascii="Arial" w:hAnsi="Arial" w:cs="Arial"/>
          <w:bCs/>
          <w:caps/>
          <w:noProof w:val="0"/>
          <w:sz w:val="16"/>
          <w:szCs w:val="16"/>
        </w:rPr>
      </w:pPr>
    </w:p>
    <w:p w:rsidR="007A3414" w:rsidRPr="003D4F3F" w:rsidRDefault="007A3414" w:rsidP="001B5BFE">
      <w:pPr>
        <w:ind w:left="540"/>
        <w:jc w:val="both"/>
        <w:rPr>
          <w:rFonts w:ascii="Arial" w:hAnsi="Arial" w:cs="Arial"/>
          <w:bCs/>
          <w:color w:val="000000"/>
          <w:sz w:val="20"/>
          <w:szCs w:val="20"/>
          <w:lang w:bidi="th-TH"/>
        </w:rPr>
      </w:pPr>
      <w:r w:rsidRPr="003D4F3F">
        <w:rPr>
          <w:rFonts w:ascii="Arial" w:hAnsi="Arial" w:cs="Arial"/>
          <w:bCs/>
          <w:color w:val="000000"/>
          <w:sz w:val="20"/>
          <w:szCs w:val="20"/>
          <w:lang w:bidi="th-TH"/>
        </w:rPr>
        <w:lastRenderedPageBreak/>
        <w:t>However, the Company entered into the Memorandum of Understanding dated 27 March 2015 to terminate the sell and purchase agreement. The seller agreed to return advance for share subscription of Baht 70 million by issuing a promissory note dated 27 March 2015 which was due in full on 31 July 2015.</w:t>
      </w:r>
    </w:p>
    <w:p w:rsidR="007A3414" w:rsidRPr="003D4F3F" w:rsidRDefault="007A3414" w:rsidP="001B5BFE">
      <w:pPr>
        <w:tabs>
          <w:tab w:val="left" w:pos="540"/>
        </w:tabs>
        <w:ind w:left="540"/>
        <w:jc w:val="both"/>
        <w:rPr>
          <w:rFonts w:ascii="Arial" w:hAnsi="Arial" w:cs="Arial"/>
          <w:bCs/>
          <w:caps/>
          <w:noProof w:val="0"/>
          <w:sz w:val="16"/>
          <w:szCs w:val="16"/>
        </w:rPr>
      </w:pPr>
    </w:p>
    <w:p w:rsidR="007A3414" w:rsidRPr="003D4F3F" w:rsidRDefault="007A3414" w:rsidP="001B5BFE">
      <w:pPr>
        <w:ind w:left="540"/>
        <w:jc w:val="thaiDistribute"/>
        <w:rPr>
          <w:rFonts w:ascii="Arial" w:hAnsi="Arial" w:cs="Arial"/>
          <w:color w:val="000000"/>
          <w:sz w:val="20"/>
          <w:szCs w:val="20"/>
        </w:rPr>
      </w:pPr>
      <w:r w:rsidRPr="003D4F3F">
        <w:rPr>
          <w:rFonts w:ascii="Arial" w:hAnsi="Arial" w:cs="Arial"/>
          <w:color w:val="000000"/>
          <w:sz w:val="20"/>
          <w:szCs w:val="20"/>
        </w:rPr>
        <w:t>Since the seller was unable to make payments within due dates, the Company agreed to extend the terms of payments of advances as follows:</w:t>
      </w:r>
    </w:p>
    <w:p w:rsidR="007A3414" w:rsidRPr="003D4F3F" w:rsidRDefault="007A3414" w:rsidP="007A3414">
      <w:pPr>
        <w:tabs>
          <w:tab w:val="left" w:pos="540"/>
        </w:tabs>
        <w:jc w:val="both"/>
        <w:rPr>
          <w:rFonts w:ascii="Arial" w:hAnsi="Arial" w:cs="Arial"/>
          <w:bCs/>
          <w:caps/>
          <w:noProof w:val="0"/>
          <w:sz w:val="16"/>
          <w:szCs w:val="16"/>
        </w:rPr>
      </w:pPr>
    </w:p>
    <w:p w:rsidR="007A3414" w:rsidRPr="003D4F3F" w:rsidRDefault="007A3414" w:rsidP="007A3414">
      <w:pPr>
        <w:pStyle w:val="ListParagraph"/>
        <w:numPr>
          <w:ilvl w:val="0"/>
          <w:numId w:val="15"/>
        </w:numPr>
        <w:jc w:val="thaiDistribute"/>
        <w:rPr>
          <w:rFonts w:ascii="Arial" w:hAnsi="Arial" w:cs="Arial"/>
          <w:color w:val="000000"/>
          <w:sz w:val="20"/>
          <w:szCs w:val="20"/>
        </w:rPr>
      </w:pPr>
      <w:r w:rsidRPr="003D4F3F">
        <w:rPr>
          <w:rFonts w:ascii="Arial" w:hAnsi="Arial" w:cs="Arial"/>
          <w:color w:val="000000"/>
          <w:sz w:val="20"/>
          <w:szCs w:val="20"/>
        </w:rPr>
        <w:t xml:space="preserve">At the Board of Director’s meeting No. 10/2015 held on 19 August 2015, it was unanimously resolved to extend the payment </w:t>
      </w:r>
      <w:r w:rsidRPr="003D4F3F">
        <w:rPr>
          <w:rFonts w:ascii="Arial" w:hAnsi="Arial" w:cs="Arial"/>
          <w:bCs/>
          <w:color w:val="000000"/>
          <w:sz w:val="20"/>
          <w:szCs w:val="20"/>
          <w:lang w:bidi="th-TH"/>
        </w:rPr>
        <w:t xml:space="preserve">of advance for share subscription </w:t>
      </w:r>
      <w:r w:rsidRPr="003D4F3F">
        <w:rPr>
          <w:rFonts w:ascii="Arial" w:hAnsi="Arial" w:cs="Arial"/>
          <w:color w:val="000000"/>
          <w:sz w:val="20"/>
          <w:szCs w:val="20"/>
        </w:rPr>
        <w:t xml:space="preserve">of Baht 70 million to be due within 31 December 2015 </w:t>
      </w:r>
      <w:r w:rsidRPr="003D4F3F">
        <w:rPr>
          <w:rFonts w:ascii="Arial" w:eastAsia="Angsana New" w:hAnsi="Arial" w:cs="Arial"/>
          <w:bCs/>
          <w:noProof w:val="0"/>
          <w:sz w:val="20"/>
          <w:szCs w:val="20"/>
        </w:rPr>
        <w:t>and charge interest rate at the rate 3.5% per annum</w:t>
      </w:r>
      <w:r w:rsidRPr="003D4F3F">
        <w:rPr>
          <w:rFonts w:ascii="Arial" w:hAnsi="Arial" w:cs="Arial"/>
          <w:color w:val="000000"/>
          <w:sz w:val="20"/>
          <w:szCs w:val="20"/>
        </w:rPr>
        <w:t xml:space="preserve"> effective from 1 August 2015 until complete settlement. </w:t>
      </w:r>
    </w:p>
    <w:p w:rsidR="007A3414" w:rsidRPr="003D4F3F" w:rsidRDefault="007A3414" w:rsidP="007A3414">
      <w:pPr>
        <w:tabs>
          <w:tab w:val="left" w:pos="540"/>
        </w:tabs>
        <w:jc w:val="both"/>
        <w:rPr>
          <w:rFonts w:ascii="Arial" w:hAnsi="Arial" w:cs="Arial"/>
          <w:bCs/>
          <w:caps/>
          <w:noProof w:val="0"/>
          <w:sz w:val="16"/>
          <w:szCs w:val="16"/>
        </w:rPr>
      </w:pPr>
    </w:p>
    <w:p w:rsidR="007A3414" w:rsidRPr="003D4F3F" w:rsidRDefault="007A3414" w:rsidP="007A3414">
      <w:pPr>
        <w:pStyle w:val="ListParagraph"/>
        <w:numPr>
          <w:ilvl w:val="0"/>
          <w:numId w:val="15"/>
        </w:numPr>
        <w:jc w:val="thaiDistribute"/>
        <w:rPr>
          <w:rFonts w:ascii="Arial" w:hAnsi="Arial" w:cs="Arial"/>
          <w:color w:val="000000"/>
          <w:sz w:val="20"/>
          <w:szCs w:val="20"/>
        </w:rPr>
      </w:pPr>
      <w:r w:rsidRPr="003D4F3F">
        <w:rPr>
          <w:rFonts w:ascii="Arial" w:hAnsi="Arial" w:cs="Arial"/>
          <w:color w:val="000000"/>
          <w:sz w:val="20"/>
          <w:szCs w:val="20"/>
        </w:rPr>
        <w:t>At the Board of Director’s meeting no. 6/2559 held on 24 June 2016, it was unanimously resolved to amend the terms of payment to be due as detailed below:</w:t>
      </w:r>
    </w:p>
    <w:p w:rsidR="007A3414" w:rsidRPr="003D4F3F" w:rsidRDefault="007A3414" w:rsidP="007A3414">
      <w:pPr>
        <w:tabs>
          <w:tab w:val="left" w:pos="540"/>
        </w:tabs>
        <w:jc w:val="both"/>
        <w:rPr>
          <w:rFonts w:ascii="Arial" w:hAnsi="Arial" w:cs="Arial"/>
          <w:bCs/>
          <w:caps/>
          <w:noProof w:val="0"/>
          <w:sz w:val="16"/>
          <w:szCs w:val="16"/>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7A3414" w:rsidRPr="003D4F3F" w:rsidTr="007A3414">
        <w:tc>
          <w:tcPr>
            <w:tcW w:w="3510" w:type="dxa"/>
          </w:tcPr>
          <w:p w:rsidR="007A3414" w:rsidRPr="003D4F3F" w:rsidRDefault="007A3414" w:rsidP="007A3414">
            <w:pPr>
              <w:pBdr>
                <w:bottom w:val="single" w:sz="4" w:space="1" w:color="auto"/>
              </w:pBdr>
              <w:spacing w:line="300" w:lineRule="exact"/>
              <w:jc w:val="center"/>
              <w:rPr>
                <w:rFonts w:ascii="Arial" w:eastAsia="Cordia New" w:hAnsi="Arial" w:cs="Arial"/>
                <w:b/>
                <w:bCs/>
                <w:snapToGrid w:val="0"/>
                <w:color w:val="000000"/>
                <w:spacing w:val="-4"/>
                <w:sz w:val="20"/>
                <w:szCs w:val="20"/>
                <w:cs/>
                <w:lang w:eastAsia="th-TH" w:bidi="th-TH"/>
              </w:rPr>
            </w:pPr>
            <w:r w:rsidRPr="003D4F3F">
              <w:rPr>
                <w:rFonts w:ascii="Arial" w:eastAsia="Cordia New" w:hAnsi="Arial" w:cs="Arial"/>
                <w:b/>
                <w:bCs/>
                <w:snapToGrid w:val="0"/>
                <w:color w:val="000000"/>
                <w:spacing w:val="-4"/>
                <w:sz w:val="20"/>
                <w:szCs w:val="20"/>
                <w:lang w:eastAsia="th-TH"/>
              </w:rPr>
              <w:t>Term of payment</w:t>
            </w:r>
          </w:p>
        </w:tc>
        <w:tc>
          <w:tcPr>
            <w:tcW w:w="1800" w:type="dxa"/>
          </w:tcPr>
          <w:p w:rsidR="007A3414" w:rsidRPr="003D4F3F" w:rsidRDefault="007A3414" w:rsidP="007A3414">
            <w:pPr>
              <w:pBdr>
                <w:bottom w:val="single" w:sz="4" w:space="1" w:color="auto"/>
              </w:pBdr>
              <w:spacing w:line="300" w:lineRule="exact"/>
              <w:jc w:val="center"/>
              <w:rPr>
                <w:rFonts w:ascii="Arial" w:eastAsia="Cordia New" w:hAnsi="Arial" w:cs="Arial"/>
                <w:b/>
                <w:bCs/>
                <w:snapToGrid w:val="0"/>
                <w:color w:val="000000"/>
                <w:spacing w:val="-4"/>
                <w:sz w:val="20"/>
                <w:szCs w:val="20"/>
                <w:lang w:eastAsia="th-TH"/>
              </w:rPr>
            </w:pPr>
            <w:r w:rsidRPr="003D4F3F">
              <w:rPr>
                <w:rFonts w:ascii="Arial" w:eastAsia="Cordia New" w:hAnsi="Arial" w:cs="Arial"/>
                <w:b/>
                <w:bCs/>
                <w:snapToGrid w:val="0"/>
                <w:color w:val="000000"/>
                <w:spacing w:val="-4"/>
                <w:sz w:val="20"/>
                <w:szCs w:val="20"/>
                <w:lang w:eastAsia="th-TH"/>
              </w:rPr>
              <w:t>Amount</w:t>
            </w:r>
          </w:p>
        </w:tc>
      </w:tr>
      <w:tr w:rsidR="007A3414" w:rsidRPr="003D4F3F" w:rsidTr="007A3414">
        <w:tc>
          <w:tcPr>
            <w:tcW w:w="3510" w:type="dxa"/>
          </w:tcPr>
          <w:p w:rsidR="007A3414" w:rsidRPr="003D4F3F" w:rsidRDefault="007A3414" w:rsidP="007A3414">
            <w:pPr>
              <w:tabs>
                <w:tab w:val="left" w:pos="540"/>
              </w:tabs>
              <w:jc w:val="both"/>
              <w:rPr>
                <w:rFonts w:ascii="Arial" w:eastAsia="Cordia New" w:hAnsi="Arial" w:cs="Arial"/>
                <w:b/>
                <w:caps/>
                <w:noProof w:val="0"/>
                <w:sz w:val="16"/>
                <w:szCs w:val="16"/>
                <w:cs/>
                <w:lang w:bidi="th-TH"/>
              </w:rPr>
            </w:pPr>
          </w:p>
        </w:tc>
        <w:tc>
          <w:tcPr>
            <w:tcW w:w="1800" w:type="dxa"/>
          </w:tcPr>
          <w:p w:rsidR="007A3414" w:rsidRPr="003D4F3F" w:rsidRDefault="007A3414" w:rsidP="007A3414">
            <w:pPr>
              <w:tabs>
                <w:tab w:val="left" w:pos="540"/>
              </w:tabs>
              <w:jc w:val="both"/>
              <w:rPr>
                <w:rFonts w:ascii="Arial" w:eastAsia="Cordia New" w:hAnsi="Arial" w:cs="Arial"/>
                <w:b/>
                <w:caps/>
                <w:noProof w:val="0"/>
                <w:sz w:val="16"/>
                <w:szCs w:val="16"/>
              </w:rPr>
            </w:pPr>
          </w:p>
        </w:tc>
      </w:tr>
      <w:tr w:rsidR="007A3414" w:rsidRPr="003D4F3F" w:rsidTr="007A3414">
        <w:tc>
          <w:tcPr>
            <w:tcW w:w="3510" w:type="dxa"/>
          </w:tcPr>
          <w:p w:rsidR="007A3414" w:rsidRPr="003D4F3F" w:rsidRDefault="007A3414" w:rsidP="007A3414">
            <w:pPr>
              <w:spacing w:line="300" w:lineRule="exact"/>
              <w:jc w:val="thaiDistribute"/>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8 June 2016</w:t>
            </w:r>
          </w:p>
        </w:tc>
        <w:tc>
          <w:tcPr>
            <w:tcW w:w="1800" w:type="dxa"/>
          </w:tcPr>
          <w:p w:rsidR="007A3414" w:rsidRPr="003D4F3F" w:rsidRDefault="007A3414" w:rsidP="007A3414">
            <w:pP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10,000,000</w:t>
            </w:r>
          </w:p>
        </w:tc>
      </w:tr>
      <w:tr w:rsidR="007A3414" w:rsidRPr="003D4F3F" w:rsidTr="007A3414">
        <w:tc>
          <w:tcPr>
            <w:tcW w:w="3510" w:type="dxa"/>
          </w:tcPr>
          <w:p w:rsidR="007A3414" w:rsidRPr="003D4F3F" w:rsidRDefault="007A3414" w:rsidP="007A3414">
            <w:pPr>
              <w:spacing w:line="300" w:lineRule="exac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23 June 2016</w:t>
            </w:r>
          </w:p>
        </w:tc>
        <w:tc>
          <w:tcPr>
            <w:tcW w:w="1800" w:type="dxa"/>
          </w:tcPr>
          <w:p w:rsidR="007A3414" w:rsidRPr="003D4F3F" w:rsidRDefault="007A3414" w:rsidP="007A3414">
            <w:pPr>
              <w:spacing w:line="300" w:lineRule="exact"/>
              <w:jc w:val="righ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10,000,000</w:t>
            </w:r>
          </w:p>
        </w:tc>
      </w:tr>
      <w:tr w:rsidR="007A3414" w:rsidRPr="003D4F3F" w:rsidTr="007A3414">
        <w:tc>
          <w:tcPr>
            <w:tcW w:w="3510" w:type="dxa"/>
          </w:tcPr>
          <w:p w:rsidR="007A3414" w:rsidRPr="003D4F3F" w:rsidRDefault="007A3414" w:rsidP="007A3414">
            <w:pPr>
              <w:spacing w:line="300" w:lineRule="exac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15 July 2016</w:t>
            </w:r>
          </w:p>
        </w:tc>
        <w:tc>
          <w:tcPr>
            <w:tcW w:w="1800" w:type="dxa"/>
          </w:tcPr>
          <w:p w:rsidR="007A3414" w:rsidRPr="003D4F3F" w:rsidRDefault="007A3414" w:rsidP="007A3414">
            <w:pPr>
              <w:spacing w:line="300" w:lineRule="exact"/>
              <w:jc w:val="righ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10,000,000</w:t>
            </w:r>
          </w:p>
        </w:tc>
      </w:tr>
      <w:tr w:rsidR="007A3414" w:rsidRPr="003D4F3F" w:rsidTr="007A3414">
        <w:tc>
          <w:tcPr>
            <w:tcW w:w="3510" w:type="dxa"/>
          </w:tcPr>
          <w:p w:rsidR="007A3414" w:rsidRPr="003D4F3F" w:rsidRDefault="007A3414" w:rsidP="007A3414">
            <w:pPr>
              <w:spacing w:line="300" w:lineRule="exac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30 July 2016</w:t>
            </w:r>
          </w:p>
        </w:tc>
        <w:tc>
          <w:tcPr>
            <w:tcW w:w="1800" w:type="dxa"/>
          </w:tcPr>
          <w:p w:rsidR="007A3414" w:rsidRPr="003D4F3F" w:rsidRDefault="007A3414" w:rsidP="007A3414">
            <w:pP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10,000,000</w:t>
            </w:r>
          </w:p>
        </w:tc>
      </w:tr>
      <w:tr w:rsidR="007A3414" w:rsidRPr="003D4F3F" w:rsidTr="007A3414">
        <w:tc>
          <w:tcPr>
            <w:tcW w:w="3510" w:type="dxa"/>
          </w:tcPr>
          <w:p w:rsidR="007A3414" w:rsidRPr="003D4F3F" w:rsidRDefault="007A3414" w:rsidP="007A3414">
            <w:pPr>
              <w:spacing w:line="300" w:lineRule="exac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8 August 2016</w:t>
            </w:r>
          </w:p>
        </w:tc>
        <w:tc>
          <w:tcPr>
            <w:tcW w:w="1800" w:type="dxa"/>
          </w:tcPr>
          <w:p w:rsidR="007A3414" w:rsidRPr="003D4F3F" w:rsidRDefault="007A3414" w:rsidP="007A3414">
            <w:pP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10,000,000</w:t>
            </w:r>
          </w:p>
        </w:tc>
      </w:tr>
      <w:tr w:rsidR="007A3414" w:rsidRPr="003D4F3F" w:rsidTr="007A3414">
        <w:tc>
          <w:tcPr>
            <w:tcW w:w="3510" w:type="dxa"/>
          </w:tcPr>
          <w:p w:rsidR="007A3414" w:rsidRPr="003D4F3F" w:rsidRDefault="007A3414" w:rsidP="007A3414">
            <w:pPr>
              <w:spacing w:line="300" w:lineRule="exac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16 August 2016</w:t>
            </w:r>
          </w:p>
        </w:tc>
        <w:tc>
          <w:tcPr>
            <w:tcW w:w="1800" w:type="dxa"/>
          </w:tcPr>
          <w:p w:rsidR="007A3414" w:rsidRPr="003D4F3F" w:rsidRDefault="007A3414" w:rsidP="007A3414">
            <w:pPr>
              <w:pBdr>
                <w:bottom w:val="single" w:sz="4" w:space="1" w:color="auto"/>
              </w:pBd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20,000,000</w:t>
            </w:r>
          </w:p>
        </w:tc>
      </w:tr>
      <w:tr w:rsidR="007A3414" w:rsidRPr="003D4F3F" w:rsidTr="007A3414">
        <w:tc>
          <w:tcPr>
            <w:tcW w:w="3510" w:type="dxa"/>
          </w:tcPr>
          <w:p w:rsidR="007A3414" w:rsidRPr="003D4F3F" w:rsidRDefault="007A3414" w:rsidP="007A3414">
            <w:pPr>
              <w:spacing w:line="300" w:lineRule="exact"/>
              <w:jc w:val="thaiDistribute"/>
              <w:rPr>
                <w:rFonts w:ascii="Arial" w:hAnsi="Arial" w:cs="Arial"/>
                <w:noProof w:val="0"/>
                <w:spacing w:val="2"/>
                <w:sz w:val="20"/>
                <w:szCs w:val="20"/>
                <w:lang w:bidi="th-TH"/>
              </w:rPr>
            </w:pPr>
          </w:p>
        </w:tc>
        <w:tc>
          <w:tcPr>
            <w:tcW w:w="1800" w:type="dxa"/>
          </w:tcPr>
          <w:p w:rsidR="007A3414" w:rsidRPr="003D4F3F" w:rsidRDefault="007A3414" w:rsidP="007A3414">
            <w:pPr>
              <w:pBdr>
                <w:bottom w:val="double" w:sz="4" w:space="1" w:color="auto"/>
              </w:pBd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70,000,000</w:t>
            </w:r>
          </w:p>
        </w:tc>
      </w:tr>
    </w:tbl>
    <w:p w:rsidR="007A3414" w:rsidRPr="003D4F3F" w:rsidRDefault="007A3414" w:rsidP="002C1F59">
      <w:pPr>
        <w:ind w:left="540"/>
        <w:jc w:val="both"/>
        <w:rPr>
          <w:rFonts w:ascii="Arial" w:hAnsi="Arial" w:cs="Arial"/>
          <w:color w:val="000000"/>
          <w:sz w:val="18"/>
          <w:szCs w:val="18"/>
        </w:rPr>
      </w:pPr>
    </w:p>
    <w:p w:rsidR="007A3414" w:rsidRPr="003D4F3F" w:rsidRDefault="007A3414" w:rsidP="007A3414">
      <w:pPr>
        <w:pStyle w:val="ListParagraph"/>
        <w:numPr>
          <w:ilvl w:val="0"/>
          <w:numId w:val="15"/>
        </w:numPr>
        <w:jc w:val="thaiDistribute"/>
        <w:rPr>
          <w:rFonts w:ascii="Arial" w:hAnsi="Arial" w:cs="Arial"/>
          <w:color w:val="000000"/>
          <w:spacing w:val="-4"/>
          <w:sz w:val="20"/>
          <w:szCs w:val="20"/>
        </w:rPr>
      </w:pPr>
      <w:r w:rsidRPr="003D4F3F">
        <w:rPr>
          <w:rFonts w:ascii="Arial" w:hAnsi="Arial" w:cs="Arial"/>
          <w:color w:val="000000"/>
          <w:spacing w:val="-4"/>
          <w:sz w:val="20"/>
          <w:szCs w:val="20"/>
        </w:rPr>
        <w:t xml:space="preserve">However, at the Board of Director’s meeting No. 14/2559 held on 29 September 2016, it was unanimously resolved to amend the terms of payment </w:t>
      </w:r>
      <w:r w:rsidRPr="003D4F3F">
        <w:rPr>
          <w:rFonts w:ascii="Arial" w:hAnsi="Arial" w:cs="Arial"/>
          <w:color w:val="000000"/>
          <w:sz w:val="20"/>
          <w:szCs w:val="20"/>
        </w:rPr>
        <w:t xml:space="preserve">to be due </w:t>
      </w:r>
      <w:r w:rsidRPr="003D4F3F">
        <w:rPr>
          <w:rFonts w:ascii="Arial" w:hAnsi="Arial" w:cs="Arial"/>
          <w:color w:val="000000"/>
          <w:spacing w:val="-4"/>
          <w:sz w:val="20"/>
          <w:szCs w:val="20"/>
        </w:rPr>
        <w:t>as detailed below:</w:t>
      </w:r>
    </w:p>
    <w:p w:rsidR="007A3414" w:rsidRPr="003D4F3F" w:rsidRDefault="007A3414" w:rsidP="002C1F59">
      <w:pPr>
        <w:ind w:left="540"/>
        <w:jc w:val="both"/>
        <w:rPr>
          <w:rFonts w:ascii="Arial" w:hAnsi="Arial" w:cs="Arial"/>
          <w:color w:val="000000"/>
          <w:sz w:val="18"/>
          <w:szCs w:val="18"/>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7A3414" w:rsidRPr="003D4F3F" w:rsidTr="007A3414">
        <w:tc>
          <w:tcPr>
            <w:tcW w:w="3510" w:type="dxa"/>
          </w:tcPr>
          <w:p w:rsidR="007A3414" w:rsidRPr="003D4F3F" w:rsidRDefault="007A3414" w:rsidP="007A3414">
            <w:pPr>
              <w:pBdr>
                <w:bottom w:val="single" w:sz="4" w:space="1" w:color="auto"/>
              </w:pBdr>
              <w:spacing w:line="300" w:lineRule="exact"/>
              <w:jc w:val="center"/>
              <w:rPr>
                <w:rFonts w:ascii="Arial" w:eastAsia="Cordia New" w:hAnsi="Arial" w:cs="Arial"/>
                <w:b/>
                <w:bCs/>
                <w:snapToGrid w:val="0"/>
                <w:color w:val="000000"/>
                <w:spacing w:val="-4"/>
                <w:sz w:val="20"/>
                <w:szCs w:val="20"/>
                <w:cs/>
                <w:lang w:eastAsia="th-TH" w:bidi="th-TH"/>
              </w:rPr>
            </w:pPr>
            <w:r w:rsidRPr="003D4F3F">
              <w:rPr>
                <w:rFonts w:ascii="Arial" w:eastAsia="Cordia New" w:hAnsi="Arial" w:cs="Arial"/>
                <w:b/>
                <w:bCs/>
                <w:snapToGrid w:val="0"/>
                <w:color w:val="000000"/>
                <w:spacing w:val="-4"/>
                <w:sz w:val="20"/>
                <w:szCs w:val="20"/>
                <w:lang w:eastAsia="th-TH"/>
              </w:rPr>
              <w:t>Term of payment</w:t>
            </w:r>
          </w:p>
        </w:tc>
        <w:tc>
          <w:tcPr>
            <w:tcW w:w="1800" w:type="dxa"/>
          </w:tcPr>
          <w:p w:rsidR="007A3414" w:rsidRPr="003D4F3F" w:rsidRDefault="007A3414" w:rsidP="007A3414">
            <w:pPr>
              <w:pBdr>
                <w:bottom w:val="single" w:sz="4" w:space="1" w:color="auto"/>
              </w:pBdr>
              <w:spacing w:line="300" w:lineRule="exact"/>
              <w:jc w:val="center"/>
              <w:rPr>
                <w:rFonts w:ascii="Arial" w:eastAsia="Cordia New" w:hAnsi="Arial" w:cs="Arial"/>
                <w:b/>
                <w:bCs/>
                <w:snapToGrid w:val="0"/>
                <w:color w:val="000000"/>
                <w:spacing w:val="-4"/>
                <w:sz w:val="20"/>
                <w:szCs w:val="20"/>
                <w:lang w:eastAsia="th-TH"/>
              </w:rPr>
            </w:pPr>
            <w:r w:rsidRPr="003D4F3F">
              <w:rPr>
                <w:rFonts w:ascii="Arial" w:eastAsia="Cordia New" w:hAnsi="Arial" w:cs="Arial"/>
                <w:b/>
                <w:bCs/>
                <w:snapToGrid w:val="0"/>
                <w:color w:val="000000"/>
                <w:spacing w:val="-4"/>
                <w:sz w:val="20"/>
                <w:szCs w:val="20"/>
                <w:lang w:eastAsia="th-TH"/>
              </w:rPr>
              <w:t>Amount</w:t>
            </w:r>
          </w:p>
        </w:tc>
      </w:tr>
      <w:tr w:rsidR="007A3414" w:rsidRPr="003D4F3F" w:rsidTr="007A3414">
        <w:tc>
          <w:tcPr>
            <w:tcW w:w="3510" w:type="dxa"/>
          </w:tcPr>
          <w:p w:rsidR="007A3414" w:rsidRPr="003D4F3F" w:rsidRDefault="007A3414" w:rsidP="007A3414">
            <w:pPr>
              <w:tabs>
                <w:tab w:val="left" w:pos="540"/>
              </w:tabs>
              <w:jc w:val="both"/>
              <w:rPr>
                <w:rFonts w:ascii="Arial" w:eastAsia="Cordia New" w:hAnsi="Arial" w:cs="Arial"/>
                <w:b/>
                <w:caps/>
                <w:noProof w:val="0"/>
                <w:sz w:val="16"/>
                <w:szCs w:val="16"/>
                <w:cs/>
                <w:lang w:bidi="th-TH"/>
              </w:rPr>
            </w:pPr>
          </w:p>
        </w:tc>
        <w:tc>
          <w:tcPr>
            <w:tcW w:w="1800" w:type="dxa"/>
          </w:tcPr>
          <w:p w:rsidR="007A3414" w:rsidRPr="003D4F3F" w:rsidRDefault="007A3414" w:rsidP="007A3414">
            <w:pPr>
              <w:tabs>
                <w:tab w:val="left" w:pos="540"/>
              </w:tabs>
              <w:jc w:val="both"/>
              <w:rPr>
                <w:rFonts w:ascii="Arial" w:eastAsia="Cordia New" w:hAnsi="Arial" w:cs="Arial"/>
                <w:b/>
                <w:caps/>
                <w:noProof w:val="0"/>
                <w:sz w:val="16"/>
                <w:szCs w:val="16"/>
              </w:rPr>
            </w:pPr>
          </w:p>
        </w:tc>
      </w:tr>
      <w:tr w:rsidR="007A3414" w:rsidRPr="003D4F3F" w:rsidTr="007A3414">
        <w:tc>
          <w:tcPr>
            <w:tcW w:w="3510" w:type="dxa"/>
          </w:tcPr>
          <w:p w:rsidR="007A3414" w:rsidRPr="003D4F3F" w:rsidRDefault="007A3414" w:rsidP="007A3414">
            <w:pPr>
              <w:spacing w:line="300" w:lineRule="exact"/>
              <w:jc w:val="thaiDistribute"/>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31 October 2016</w:t>
            </w:r>
          </w:p>
        </w:tc>
        <w:tc>
          <w:tcPr>
            <w:tcW w:w="1800" w:type="dxa"/>
          </w:tcPr>
          <w:p w:rsidR="007A3414" w:rsidRPr="003D4F3F" w:rsidRDefault="007A3414" w:rsidP="007A3414">
            <w:pP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20,000,000</w:t>
            </w:r>
          </w:p>
        </w:tc>
      </w:tr>
      <w:tr w:rsidR="007A3414" w:rsidRPr="003D4F3F" w:rsidTr="007A3414">
        <w:tc>
          <w:tcPr>
            <w:tcW w:w="3510" w:type="dxa"/>
          </w:tcPr>
          <w:p w:rsidR="007A3414" w:rsidRPr="003D4F3F" w:rsidRDefault="007A3414" w:rsidP="007A3414">
            <w:pPr>
              <w:spacing w:line="300" w:lineRule="exac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15 November 2016</w:t>
            </w:r>
          </w:p>
        </w:tc>
        <w:tc>
          <w:tcPr>
            <w:tcW w:w="1800" w:type="dxa"/>
          </w:tcPr>
          <w:p w:rsidR="007A3414" w:rsidRPr="003D4F3F" w:rsidRDefault="007A3414" w:rsidP="007A3414">
            <w:pPr>
              <w:spacing w:line="300" w:lineRule="exact"/>
              <w:jc w:val="righ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20,000,000</w:t>
            </w:r>
          </w:p>
        </w:tc>
      </w:tr>
      <w:tr w:rsidR="007A3414" w:rsidRPr="003D4F3F" w:rsidTr="007A3414">
        <w:tc>
          <w:tcPr>
            <w:tcW w:w="3510" w:type="dxa"/>
          </w:tcPr>
          <w:p w:rsidR="007A3414" w:rsidRPr="003D4F3F" w:rsidRDefault="007A3414" w:rsidP="007A3414">
            <w:pPr>
              <w:spacing w:line="300" w:lineRule="exac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30 November 2016*</w:t>
            </w:r>
          </w:p>
        </w:tc>
        <w:tc>
          <w:tcPr>
            <w:tcW w:w="1800" w:type="dxa"/>
          </w:tcPr>
          <w:p w:rsidR="007A3414" w:rsidRPr="003D4F3F" w:rsidRDefault="007A3414" w:rsidP="007A3414">
            <w:pPr>
              <w:pBdr>
                <w:bottom w:val="single" w:sz="4" w:space="1" w:color="auto"/>
              </w:pBdr>
              <w:spacing w:line="300" w:lineRule="exact"/>
              <w:jc w:val="right"/>
              <w:rPr>
                <w:rFonts w:ascii="Arial" w:hAnsi="Arial" w:cs="Arial"/>
                <w:snapToGrid w:val="0"/>
                <w:color w:val="000000"/>
                <w:spacing w:val="-4"/>
                <w:sz w:val="20"/>
                <w:szCs w:val="20"/>
                <w:lang w:eastAsia="th-TH"/>
              </w:rPr>
            </w:pPr>
            <w:r w:rsidRPr="003D4F3F">
              <w:rPr>
                <w:rFonts w:ascii="Arial" w:hAnsi="Arial" w:cs="Arial"/>
                <w:snapToGrid w:val="0"/>
                <w:color w:val="000000"/>
                <w:spacing w:val="-4"/>
                <w:sz w:val="20"/>
                <w:szCs w:val="20"/>
                <w:lang w:eastAsia="th-TH"/>
              </w:rPr>
              <w:t>30,000,000</w:t>
            </w:r>
          </w:p>
        </w:tc>
      </w:tr>
      <w:tr w:rsidR="007A3414" w:rsidRPr="003D4F3F" w:rsidTr="007A3414">
        <w:tc>
          <w:tcPr>
            <w:tcW w:w="3510" w:type="dxa"/>
          </w:tcPr>
          <w:p w:rsidR="007A3414" w:rsidRPr="003D4F3F" w:rsidRDefault="007A3414" w:rsidP="007A3414">
            <w:pPr>
              <w:spacing w:line="300" w:lineRule="exact"/>
              <w:rPr>
                <w:rFonts w:ascii="Arial" w:eastAsia="Cordia New" w:hAnsi="Arial" w:cs="Arial"/>
                <w:snapToGrid w:val="0"/>
                <w:color w:val="000000"/>
                <w:spacing w:val="-4"/>
                <w:sz w:val="20"/>
                <w:szCs w:val="20"/>
                <w:lang w:eastAsia="th-TH"/>
              </w:rPr>
            </w:pPr>
          </w:p>
        </w:tc>
        <w:tc>
          <w:tcPr>
            <w:tcW w:w="1800" w:type="dxa"/>
          </w:tcPr>
          <w:p w:rsidR="007A3414" w:rsidRPr="003D4F3F" w:rsidRDefault="007A3414" w:rsidP="007A3414">
            <w:pPr>
              <w:pBdr>
                <w:bottom w:val="double" w:sz="4" w:space="1" w:color="auto"/>
              </w:pBdr>
              <w:spacing w:line="300" w:lineRule="exact"/>
              <w:jc w:val="right"/>
              <w:rPr>
                <w:rFonts w:ascii="Arial" w:eastAsia="Cordia New" w:hAnsi="Arial" w:cs="Arial"/>
                <w:snapToGrid w:val="0"/>
                <w:color w:val="000000"/>
                <w:spacing w:val="-4"/>
                <w:sz w:val="20"/>
                <w:szCs w:val="20"/>
                <w:lang w:eastAsia="th-TH"/>
              </w:rPr>
            </w:pPr>
            <w:r w:rsidRPr="003D4F3F">
              <w:rPr>
                <w:rFonts w:ascii="Arial" w:eastAsia="Cordia New" w:hAnsi="Arial" w:cs="Arial"/>
                <w:snapToGrid w:val="0"/>
                <w:color w:val="000000"/>
                <w:spacing w:val="-4"/>
                <w:sz w:val="20"/>
                <w:szCs w:val="20"/>
                <w:lang w:eastAsia="th-TH"/>
              </w:rPr>
              <w:t>70,000,000</w:t>
            </w:r>
          </w:p>
        </w:tc>
      </w:tr>
    </w:tbl>
    <w:p w:rsidR="007A3414" w:rsidRPr="003D4F3F" w:rsidRDefault="007A3414" w:rsidP="002C1F59">
      <w:pPr>
        <w:ind w:left="540"/>
        <w:jc w:val="both"/>
        <w:rPr>
          <w:rFonts w:ascii="Arial" w:hAnsi="Arial" w:cs="Arial"/>
          <w:color w:val="000000"/>
          <w:sz w:val="18"/>
          <w:szCs w:val="18"/>
        </w:rPr>
      </w:pPr>
    </w:p>
    <w:p w:rsidR="007A3414" w:rsidRPr="003D4F3F" w:rsidRDefault="007A3414" w:rsidP="007A3414">
      <w:pPr>
        <w:ind w:left="540" w:hanging="90"/>
        <w:jc w:val="thaiDistribute"/>
        <w:rPr>
          <w:rFonts w:ascii="Arial" w:hAnsi="Arial" w:cs="Arial"/>
          <w:color w:val="000000"/>
          <w:sz w:val="20"/>
          <w:szCs w:val="20"/>
        </w:rPr>
      </w:pPr>
      <w:r w:rsidRPr="003D4F3F">
        <w:rPr>
          <w:rFonts w:ascii="Arial" w:hAnsi="Arial" w:cs="Arial"/>
          <w:color w:val="000000"/>
          <w:sz w:val="20"/>
          <w:szCs w:val="20"/>
        </w:rPr>
        <w:t>*Settlement of interest at the rate 3.5% per annum from the advance of Baht 70 million.</w:t>
      </w:r>
    </w:p>
    <w:p w:rsidR="007A3414" w:rsidRPr="003D4F3F" w:rsidRDefault="007A3414" w:rsidP="002C1F59">
      <w:pPr>
        <w:ind w:left="540"/>
        <w:jc w:val="both"/>
        <w:rPr>
          <w:rFonts w:ascii="Arial" w:hAnsi="Arial" w:cs="Arial"/>
          <w:color w:val="000000"/>
          <w:sz w:val="18"/>
          <w:szCs w:val="18"/>
        </w:rPr>
      </w:pPr>
    </w:p>
    <w:p w:rsidR="007A3414" w:rsidRPr="003D4F3F" w:rsidRDefault="007A3414" w:rsidP="007A3414">
      <w:pPr>
        <w:ind w:left="540"/>
        <w:jc w:val="both"/>
        <w:rPr>
          <w:rFonts w:ascii="Arial" w:hAnsi="Arial" w:cs="Arial"/>
          <w:color w:val="000000"/>
          <w:sz w:val="20"/>
          <w:szCs w:val="20"/>
        </w:rPr>
      </w:pPr>
      <w:r w:rsidRPr="003D4F3F">
        <w:rPr>
          <w:rFonts w:ascii="Arial" w:hAnsi="Arial" w:cs="Arial"/>
          <w:color w:val="000000"/>
          <w:sz w:val="20"/>
          <w:szCs w:val="20"/>
        </w:rPr>
        <w:t>However,</w:t>
      </w:r>
      <w:r w:rsidRPr="003D4F3F">
        <w:rPr>
          <w:rFonts w:ascii="Arial" w:hAnsi="Arial" w:cs="Arial" w:hint="eastAsia"/>
          <w:color w:val="000000"/>
          <w:sz w:val="20"/>
          <w:szCs w:val="20"/>
        </w:rPr>
        <w:t xml:space="preserve"> Ms. Pornpan Sirivongse Na Ayudhaya </w:t>
      </w:r>
      <w:r w:rsidRPr="003D4F3F">
        <w:rPr>
          <w:rFonts w:ascii="Arial" w:hAnsi="Arial" w:cs="Arial"/>
          <w:color w:val="000000"/>
          <w:sz w:val="20"/>
          <w:szCs w:val="20"/>
        </w:rPr>
        <w:t>was</w:t>
      </w:r>
      <w:r w:rsidRPr="003D4F3F">
        <w:rPr>
          <w:rFonts w:ascii="Arial" w:hAnsi="Arial" w:cs="Arial" w:hint="eastAsia"/>
          <w:color w:val="000000"/>
          <w:sz w:val="20"/>
          <w:szCs w:val="20"/>
        </w:rPr>
        <w:t xml:space="preserve"> unable to make the payment within the due date, </w:t>
      </w:r>
      <w:r w:rsidRPr="003D4F3F">
        <w:rPr>
          <w:rFonts w:ascii="Arial" w:hAnsi="Arial" w:cs="Arial"/>
          <w:color w:val="000000"/>
          <w:sz w:val="20"/>
          <w:szCs w:val="20"/>
        </w:rPr>
        <w:t xml:space="preserve">therefore </w:t>
      </w:r>
      <w:r w:rsidRPr="003D4F3F">
        <w:rPr>
          <w:rFonts w:ascii="Arial" w:hAnsi="Arial" w:cs="Arial" w:hint="eastAsia"/>
          <w:color w:val="000000"/>
          <w:sz w:val="20"/>
          <w:szCs w:val="20"/>
        </w:rPr>
        <w:t>at the Board of Director</w:t>
      </w:r>
      <w:r w:rsidRPr="003D4F3F">
        <w:rPr>
          <w:rFonts w:ascii="Arial" w:hAnsi="Arial" w:cs="Arial"/>
          <w:color w:val="000000"/>
          <w:sz w:val="20"/>
          <w:szCs w:val="20"/>
        </w:rPr>
        <w:t>’</w:t>
      </w:r>
      <w:r w:rsidRPr="003D4F3F">
        <w:rPr>
          <w:rFonts w:ascii="Arial" w:hAnsi="Arial" w:cs="Arial" w:hint="eastAsia"/>
          <w:color w:val="000000"/>
          <w:sz w:val="20"/>
          <w:szCs w:val="20"/>
        </w:rPr>
        <w:t xml:space="preserve">s meeting No. 16/2559 held on 11 November 2016, it was </w:t>
      </w:r>
      <w:r w:rsidRPr="003D4F3F">
        <w:rPr>
          <w:rFonts w:ascii="Arial" w:hAnsi="Arial" w:cs="Arial"/>
          <w:color w:val="000000"/>
          <w:spacing w:val="-4"/>
          <w:sz w:val="20"/>
          <w:szCs w:val="20"/>
        </w:rPr>
        <w:t xml:space="preserve">unanimously </w:t>
      </w:r>
      <w:r w:rsidRPr="003D4F3F">
        <w:rPr>
          <w:rFonts w:ascii="Arial" w:hAnsi="Arial" w:cs="Arial" w:hint="eastAsia"/>
          <w:color w:val="000000"/>
          <w:sz w:val="20"/>
          <w:szCs w:val="20"/>
        </w:rPr>
        <w:t>resolved to assign the Company</w:t>
      </w:r>
      <w:r w:rsidRPr="003D4F3F">
        <w:rPr>
          <w:rFonts w:ascii="Arial" w:hAnsi="Arial" w:cs="Arial"/>
          <w:color w:val="000000"/>
          <w:sz w:val="20"/>
          <w:szCs w:val="20"/>
        </w:rPr>
        <w:t>’</w:t>
      </w:r>
      <w:r w:rsidRPr="003D4F3F">
        <w:rPr>
          <w:rFonts w:ascii="Arial" w:hAnsi="Arial" w:cs="Arial" w:hint="eastAsia"/>
          <w:color w:val="000000"/>
          <w:sz w:val="20"/>
          <w:szCs w:val="20"/>
        </w:rPr>
        <w:t xml:space="preserve">s lawyer to send the noice regarding </w:t>
      </w:r>
      <w:r w:rsidRPr="003D4F3F">
        <w:rPr>
          <w:rFonts w:ascii="Arial" w:hAnsi="Arial" w:cs="Arial"/>
          <w:color w:val="000000"/>
          <w:sz w:val="20"/>
          <w:szCs w:val="20"/>
        </w:rPr>
        <w:t>full re</w:t>
      </w:r>
      <w:r w:rsidRPr="003D4F3F">
        <w:rPr>
          <w:rFonts w:ascii="Arial" w:hAnsi="Arial" w:cs="Arial" w:hint="eastAsia"/>
          <w:color w:val="000000"/>
          <w:sz w:val="20"/>
          <w:szCs w:val="20"/>
        </w:rPr>
        <w:t>payment to be due on 21 November 2016.</w:t>
      </w:r>
    </w:p>
    <w:p w:rsidR="007A3414" w:rsidRPr="003D4F3F" w:rsidRDefault="007A3414" w:rsidP="007A3414">
      <w:pPr>
        <w:ind w:left="540"/>
        <w:jc w:val="both"/>
        <w:rPr>
          <w:rFonts w:ascii="Arial" w:hAnsi="Arial" w:cs="Arial"/>
          <w:color w:val="000000"/>
          <w:sz w:val="18"/>
          <w:szCs w:val="18"/>
        </w:rPr>
      </w:pPr>
    </w:p>
    <w:p w:rsidR="007A3414" w:rsidRPr="003D4F3F" w:rsidRDefault="007A3414" w:rsidP="007A3414">
      <w:pPr>
        <w:ind w:left="540"/>
        <w:jc w:val="both"/>
        <w:rPr>
          <w:rFonts w:ascii="Arial" w:hAnsi="Arial" w:cstheme="minorBidi"/>
          <w:color w:val="000000"/>
          <w:sz w:val="20"/>
          <w:szCs w:val="20"/>
          <w:lang w:bidi="th-TH"/>
        </w:rPr>
      </w:pPr>
      <w:r w:rsidRPr="003D4F3F">
        <w:rPr>
          <w:rFonts w:ascii="Arial" w:hAnsi="Arial" w:cs="Arial"/>
          <w:color w:val="000000"/>
          <w:sz w:val="20"/>
          <w:szCs w:val="20"/>
        </w:rPr>
        <w:t xml:space="preserve">Since the Company has not received a settlement as such above notice, on 1 December 2016, the Company and Directors have made a lawsuit claim </w:t>
      </w:r>
      <w:r w:rsidR="007458A3" w:rsidRPr="003D4F3F">
        <w:rPr>
          <w:rFonts w:ascii="Arial" w:hAnsi="Arial" w:cs="Arial"/>
          <w:color w:val="000000"/>
          <w:sz w:val="20"/>
          <w:szCs w:val="20"/>
        </w:rPr>
        <w:t xml:space="preserve">regarding to breach of contract on promissory note </w:t>
      </w:r>
      <w:r w:rsidRPr="003D4F3F">
        <w:rPr>
          <w:rFonts w:ascii="Arial" w:hAnsi="Arial" w:cs="Arial"/>
          <w:color w:val="000000"/>
          <w:sz w:val="20"/>
          <w:szCs w:val="20"/>
        </w:rPr>
        <w:t xml:space="preserve">against Ms. </w:t>
      </w:r>
      <w:r w:rsidRPr="003D4F3F">
        <w:rPr>
          <w:rFonts w:ascii="Arial" w:hAnsi="Arial" w:cs="Arial" w:hint="eastAsia"/>
          <w:color w:val="000000"/>
          <w:sz w:val="20"/>
          <w:szCs w:val="20"/>
        </w:rPr>
        <w:t>Pornpan Sirivongse Na Ayudhaya</w:t>
      </w:r>
      <w:r w:rsidRPr="003D4F3F">
        <w:rPr>
          <w:rFonts w:ascii="Arial" w:hAnsi="Arial" w:cs="Arial"/>
          <w:color w:val="000000"/>
          <w:sz w:val="20"/>
          <w:szCs w:val="20"/>
        </w:rPr>
        <w:t xml:space="preserve"> to reguest repayment of Baht 70 million plus interest at the rate at 3.5% per annum from 31 July 2015 to the date of the lawsuit totaling Baht 73.29 million and plus interest charge on principle at the rate at 3.5% per annum</w:t>
      </w:r>
      <w:r w:rsidRPr="003D4F3F">
        <w:rPr>
          <w:rFonts w:ascii="Arial" w:hAnsi="Arial" w:cstheme="minorBidi" w:hint="cs"/>
          <w:color w:val="000000"/>
          <w:sz w:val="20"/>
          <w:szCs w:val="20"/>
          <w:cs/>
          <w:lang w:bidi="th-TH"/>
        </w:rPr>
        <w:t xml:space="preserve"> </w:t>
      </w:r>
      <w:r w:rsidRPr="003D4F3F">
        <w:rPr>
          <w:rFonts w:ascii="Arial" w:hAnsi="Arial" w:cstheme="minorBidi"/>
          <w:color w:val="000000"/>
          <w:sz w:val="20"/>
          <w:szCs w:val="20"/>
          <w:lang w:bidi="th-TH"/>
        </w:rPr>
        <w:t>from the lawsuit date to complete settlement date.</w:t>
      </w:r>
      <w:r w:rsidRPr="003D4F3F">
        <w:rPr>
          <w:rFonts w:ascii="Arial" w:hAnsi="Arial" w:cs="Arial"/>
          <w:color w:val="000000"/>
          <w:sz w:val="20"/>
          <w:szCs w:val="20"/>
        </w:rPr>
        <w:t xml:space="preserve">  The litigation will be prosecuted on 20 March 2017.</w:t>
      </w:r>
    </w:p>
    <w:p w:rsidR="007A3414" w:rsidRPr="003D4F3F" w:rsidRDefault="007A3414" w:rsidP="007A3414">
      <w:pPr>
        <w:ind w:left="540"/>
        <w:jc w:val="both"/>
        <w:rPr>
          <w:rFonts w:ascii="Arial" w:hAnsi="Arial" w:cs="Arial"/>
          <w:color w:val="000000"/>
          <w:sz w:val="18"/>
          <w:szCs w:val="18"/>
        </w:rPr>
      </w:pPr>
    </w:p>
    <w:p w:rsidR="007A3414" w:rsidRPr="003D4F3F" w:rsidRDefault="007A3414" w:rsidP="007A3414">
      <w:pPr>
        <w:ind w:left="540"/>
        <w:jc w:val="thaiDistribute"/>
        <w:rPr>
          <w:rFonts w:ascii="Arial" w:hAnsi="Arial" w:cs="Arial"/>
          <w:color w:val="000000"/>
          <w:sz w:val="20"/>
          <w:szCs w:val="20"/>
        </w:rPr>
      </w:pPr>
      <w:r w:rsidRPr="003D4F3F">
        <w:rPr>
          <w:rFonts w:ascii="Arial" w:hAnsi="Arial" w:cs="Arial"/>
          <w:color w:val="000000"/>
          <w:sz w:val="20"/>
          <w:szCs w:val="20"/>
        </w:rPr>
        <w:t>However, up to the date of this report, the Company has not received a settlement for advance payments for share subscription from seller, therefore the Company fully set up provision for doubtful advance payment for share subscription of Baht 70 million in the 2014 financial statements and fully set up provision for doubtful interest receivable of Baht 1.03 million in the 2015 financial statements.  In addition, the Company stopped recording interest income effective from 1 January 2016 onward since the collectibility on these interest income was uncertain.</w:t>
      </w:r>
    </w:p>
    <w:p w:rsidR="004B4BA1" w:rsidRPr="003D4F3F" w:rsidRDefault="004B4BA1" w:rsidP="004B4BA1">
      <w:pPr>
        <w:numPr>
          <w:ilvl w:val="0"/>
          <w:numId w:val="2"/>
        </w:numPr>
        <w:tabs>
          <w:tab w:val="left" w:pos="540"/>
        </w:tabs>
        <w:spacing w:line="240" w:lineRule="atLeast"/>
        <w:ind w:hanging="3510"/>
        <w:jc w:val="both"/>
        <w:rPr>
          <w:rFonts w:ascii="Arial" w:hAnsi="Arial" w:cs="Arial"/>
          <w:b/>
          <w:caps/>
          <w:noProof w:val="0"/>
          <w:sz w:val="20"/>
          <w:szCs w:val="20"/>
        </w:rPr>
      </w:pPr>
      <w:r w:rsidRPr="003D4F3F">
        <w:rPr>
          <w:rFonts w:ascii="Arial" w:hAnsi="Arial" w:cs="Arial"/>
          <w:b/>
          <w:caps/>
          <w:noProof w:val="0"/>
          <w:sz w:val="20"/>
          <w:szCs w:val="20"/>
        </w:rPr>
        <w:lastRenderedPageBreak/>
        <w:t>investment held for saels</w:t>
      </w:r>
    </w:p>
    <w:p w:rsidR="004B4BA1" w:rsidRPr="003D4F3F" w:rsidRDefault="004B4BA1" w:rsidP="004B4BA1">
      <w:pPr>
        <w:tabs>
          <w:tab w:val="left" w:pos="540"/>
        </w:tabs>
        <w:jc w:val="both"/>
        <w:rPr>
          <w:rFonts w:ascii="Arial" w:hAnsi="Arial" w:cs="Arial"/>
          <w:b/>
          <w:caps/>
          <w:noProof w:val="0"/>
          <w:sz w:val="20"/>
          <w:szCs w:val="20"/>
        </w:rPr>
      </w:pPr>
    </w:p>
    <w:tbl>
      <w:tblPr>
        <w:tblW w:w="9000" w:type="dxa"/>
        <w:tblInd w:w="558" w:type="dxa"/>
        <w:tblLayout w:type="fixed"/>
        <w:tblLook w:val="0000" w:firstRow="0" w:lastRow="0" w:firstColumn="0" w:lastColumn="0" w:noHBand="0" w:noVBand="0"/>
      </w:tblPr>
      <w:tblGrid>
        <w:gridCol w:w="3510"/>
        <w:gridCol w:w="1372"/>
        <w:gridCol w:w="1373"/>
        <w:gridCol w:w="1372"/>
        <w:gridCol w:w="1373"/>
      </w:tblGrid>
      <w:tr w:rsidR="004B4BA1" w:rsidRPr="003D4F3F" w:rsidTr="00C77DBA">
        <w:trPr>
          <w:tblHeader/>
        </w:trPr>
        <w:tc>
          <w:tcPr>
            <w:tcW w:w="3510" w:type="dxa"/>
          </w:tcPr>
          <w:p w:rsidR="004B4BA1" w:rsidRPr="003D4F3F" w:rsidRDefault="004B4BA1" w:rsidP="00C77DBA">
            <w:pPr>
              <w:spacing w:line="300" w:lineRule="exact"/>
              <w:ind w:right="-144" w:hanging="18"/>
              <w:rPr>
                <w:rFonts w:ascii="Arial" w:hAnsi="Arial" w:cs="Arial"/>
                <w:b/>
                <w:bCs/>
                <w:sz w:val="20"/>
                <w:szCs w:val="20"/>
                <w:rtl/>
                <w:cs/>
              </w:rPr>
            </w:pPr>
          </w:p>
        </w:tc>
        <w:tc>
          <w:tcPr>
            <w:tcW w:w="5490" w:type="dxa"/>
            <w:gridSpan w:val="4"/>
          </w:tcPr>
          <w:p w:rsidR="004B4BA1" w:rsidRPr="003D4F3F" w:rsidRDefault="004B4BA1" w:rsidP="00C77DBA">
            <w:pPr>
              <w:pStyle w:val="Heading4"/>
              <w:pBdr>
                <w:bottom w:val="single" w:sz="4" w:space="1" w:color="auto"/>
              </w:pBdr>
              <w:spacing w:line="300" w:lineRule="exact"/>
              <w:ind w:left="-18"/>
              <w:rPr>
                <w:rFonts w:ascii="Arial" w:hAnsi="Arial" w:cs="Arial"/>
                <w:b/>
                <w:bCs/>
                <w:sz w:val="20"/>
                <w:szCs w:val="20"/>
                <w:u w:val="none"/>
                <w:rtl/>
                <w:cs/>
              </w:rPr>
            </w:pPr>
            <w:r w:rsidRPr="003D4F3F">
              <w:rPr>
                <w:rFonts w:ascii="Arial" w:hAnsi="Arial" w:cs="Arial"/>
                <w:b/>
                <w:bCs/>
                <w:sz w:val="20"/>
                <w:szCs w:val="20"/>
                <w:u w:val="none"/>
              </w:rPr>
              <w:t>(Unit: Baht)</w:t>
            </w:r>
          </w:p>
        </w:tc>
      </w:tr>
      <w:tr w:rsidR="004B4BA1" w:rsidRPr="003D4F3F" w:rsidTr="00C77DBA">
        <w:trPr>
          <w:trHeight w:val="63"/>
          <w:tblHeader/>
        </w:trPr>
        <w:tc>
          <w:tcPr>
            <w:tcW w:w="3510" w:type="dxa"/>
          </w:tcPr>
          <w:p w:rsidR="004B4BA1" w:rsidRPr="003D4F3F" w:rsidRDefault="004B4BA1" w:rsidP="00C77DBA">
            <w:pPr>
              <w:spacing w:line="300" w:lineRule="exact"/>
              <w:ind w:right="-144" w:hanging="18"/>
              <w:rPr>
                <w:rFonts w:ascii="Arial" w:hAnsi="Arial" w:cs="Arial"/>
                <w:b/>
                <w:bCs/>
                <w:sz w:val="20"/>
                <w:szCs w:val="20"/>
                <w:rtl/>
                <w:cs/>
              </w:rPr>
            </w:pPr>
          </w:p>
        </w:tc>
        <w:tc>
          <w:tcPr>
            <w:tcW w:w="2745" w:type="dxa"/>
            <w:gridSpan w:val="2"/>
          </w:tcPr>
          <w:p w:rsidR="004B4BA1" w:rsidRPr="003D4F3F" w:rsidRDefault="004B4BA1" w:rsidP="00C77DBA">
            <w:pPr>
              <w:pStyle w:val="Heading4"/>
              <w:pBdr>
                <w:bottom w:val="single" w:sz="4" w:space="1" w:color="auto"/>
              </w:pBdr>
              <w:spacing w:line="300" w:lineRule="exact"/>
              <w:ind w:left="-18"/>
              <w:rPr>
                <w:rFonts w:ascii="Arial" w:hAnsi="Arial" w:cs="Arial"/>
                <w:b/>
                <w:bCs/>
                <w:sz w:val="20"/>
                <w:szCs w:val="20"/>
                <w:u w:val="none"/>
                <w:rtl/>
                <w:cs/>
              </w:rPr>
            </w:pPr>
            <w:r w:rsidRPr="003D4F3F">
              <w:rPr>
                <w:rFonts w:ascii="Arial" w:hAnsi="Arial" w:cs="Arial"/>
                <w:b/>
                <w:bCs/>
                <w:sz w:val="20"/>
                <w:szCs w:val="20"/>
                <w:u w:val="none"/>
              </w:rPr>
              <w:t>Consolidated</w:t>
            </w:r>
          </w:p>
        </w:tc>
        <w:tc>
          <w:tcPr>
            <w:tcW w:w="2745" w:type="dxa"/>
            <w:gridSpan w:val="2"/>
          </w:tcPr>
          <w:p w:rsidR="004B4BA1" w:rsidRPr="003D4F3F" w:rsidRDefault="004B4BA1" w:rsidP="00C77DBA">
            <w:pPr>
              <w:pStyle w:val="Heading4"/>
              <w:pBdr>
                <w:bottom w:val="single" w:sz="4" w:space="1" w:color="auto"/>
              </w:pBdr>
              <w:spacing w:line="300" w:lineRule="exact"/>
              <w:ind w:left="-18"/>
              <w:rPr>
                <w:rFonts w:ascii="Arial" w:hAnsi="Arial" w:cs="Arial"/>
                <w:b/>
                <w:bCs/>
                <w:sz w:val="20"/>
                <w:szCs w:val="20"/>
                <w:u w:val="none"/>
                <w:rtl/>
                <w:cs/>
              </w:rPr>
            </w:pPr>
            <w:r w:rsidRPr="003D4F3F">
              <w:rPr>
                <w:rFonts w:ascii="Arial" w:hAnsi="Arial" w:cs="Arial"/>
                <w:b/>
                <w:bCs/>
                <w:sz w:val="20"/>
                <w:szCs w:val="20"/>
                <w:u w:val="none"/>
              </w:rPr>
              <w:t>The Company</w:t>
            </w:r>
          </w:p>
        </w:tc>
      </w:tr>
      <w:tr w:rsidR="004B4BA1" w:rsidRPr="003D4F3F" w:rsidTr="00C77DBA">
        <w:trPr>
          <w:trHeight w:val="110"/>
          <w:tblHeader/>
        </w:trPr>
        <w:tc>
          <w:tcPr>
            <w:tcW w:w="3510" w:type="dxa"/>
          </w:tcPr>
          <w:p w:rsidR="004B4BA1" w:rsidRPr="003D4F3F" w:rsidRDefault="004B4BA1" w:rsidP="00C77DBA">
            <w:pPr>
              <w:spacing w:line="300" w:lineRule="exact"/>
              <w:ind w:right="-144" w:hanging="18"/>
              <w:rPr>
                <w:rFonts w:ascii="Arial" w:hAnsi="Arial" w:cs="Arial"/>
                <w:b/>
                <w:bCs/>
                <w:sz w:val="20"/>
                <w:szCs w:val="20"/>
                <w:rtl/>
                <w:cs/>
              </w:rPr>
            </w:pPr>
          </w:p>
        </w:tc>
        <w:tc>
          <w:tcPr>
            <w:tcW w:w="1372" w:type="dxa"/>
          </w:tcPr>
          <w:p w:rsidR="004B4BA1" w:rsidRPr="003D4F3F" w:rsidRDefault="004B4BA1" w:rsidP="00C77DBA">
            <w:pPr>
              <w:pStyle w:val="Heading4"/>
              <w:pBdr>
                <w:bottom w:val="single" w:sz="4" w:space="1" w:color="auto"/>
              </w:pBdr>
              <w:spacing w:line="300" w:lineRule="exact"/>
              <w:ind w:left="-18"/>
              <w:jc w:val="right"/>
              <w:rPr>
                <w:rFonts w:ascii="Arial" w:hAnsi="Arial" w:cs="Arial"/>
                <w:b/>
                <w:bCs/>
                <w:spacing w:val="-6"/>
                <w:sz w:val="20"/>
                <w:szCs w:val="20"/>
                <w:u w:val="none"/>
              </w:rPr>
            </w:pPr>
            <w:r w:rsidRPr="003D4F3F">
              <w:rPr>
                <w:rFonts w:ascii="Arial" w:hAnsi="Arial" w:cs="Arial"/>
                <w:b/>
                <w:bCs/>
                <w:spacing w:val="-6"/>
                <w:sz w:val="20"/>
                <w:szCs w:val="20"/>
                <w:u w:val="none"/>
              </w:rPr>
              <w:t>2016</w:t>
            </w:r>
          </w:p>
        </w:tc>
        <w:tc>
          <w:tcPr>
            <w:tcW w:w="1373" w:type="dxa"/>
          </w:tcPr>
          <w:p w:rsidR="004B4BA1" w:rsidRPr="003D4F3F" w:rsidRDefault="004B4BA1" w:rsidP="00C77DBA">
            <w:pPr>
              <w:pStyle w:val="Heading4"/>
              <w:pBdr>
                <w:bottom w:val="single" w:sz="4" w:space="1" w:color="auto"/>
              </w:pBdr>
              <w:spacing w:line="300" w:lineRule="exact"/>
              <w:ind w:left="-18"/>
              <w:jc w:val="right"/>
              <w:rPr>
                <w:rFonts w:ascii="Arial" w:hAnsi="Arial" w:cs="Arial"/>
                <w:b/>
                <w:bCs/>
                <w:spacing w:val="-6"/>
                <w:sz w:val="20"/>
                <w:szCs w:val="20"/>
                <w:u w:val="none"/>
              </w:rPr>
            </w:pPr>
            <w:r w:rsidRPr="003D4F3F">
              <w:rPr>
                <w:rFonts w:ascii="Arial" w:hAnsi="Arial" w:cs="Arial"/>
                <w:b/>
                <w:bCs/>
                <w:spacing w:val="-6"/>
                <w:sz w:val="20"/>
                <w:szCs w:val="20"/>
                <w:u w:val="none"/>
              </w:rPr>
              <w:t>2015</w:t>
            </w:r>
          </w:p>
        </w:tc>
        <w:tc>
          <w:tcPr>
            <w:tcW w:w="1372" w:type="dxa"/>
          </w:tcPr>
          <w:p w:rsidR="004B4BA1" w:rsidRPr="003D4F3F" w:rsidRDefault="004B4BA1" w:rsidP="00C77DBA">
            <w:pPr>
              <w:pStyle w:val="Heading4"/>
              <w:pBdr>
                <w:bottom w:val="single" w:sz="4" w:space="1" w:color="auto"/>
              </w:pBdr>
              <w:spacing w:line="300" w:lineRule="exact"/>
              <w:ind w:left="-18"/>
              <w:jc w:val="right"/>
              <w:rPr>
                <w:rFonts w:ascii="Arial" w:hAnsi="Arial" w:cs="Arial"/>
                <w:b/>
                <w:bCs/>
                <w:spacing w:val="-6"/>
                <w:sz w:val="20"/>
                <w:szCs w:val="20"/>
                <w:u w:val="none"/>
              </w:rPr>
            </w:pPr>
            <w:r w:rsidRPr="003D4F3F">
              <w:rPr>
                <w:rFonts w:ascii="Arial" w:hAnsi="Arial" w:cs="Arial"/>
                <w:b/>
                <w:bCs/>
                <w:spacing w:val="-6"/>
                <w:sz w:val="20"/>
                <w:szCs w:val="20"/>
                <w:u w:val="none"/>
              </w:rPr>
              <w:t>2016</w:t>
            </w:r>
          </w:p>
        </w:tc>
        <w:tc>
          <w:tcPr>
            <w:tcW w:w="1373" w:type="dxa"/>
          </w:tcPr>
          <w:p w:rsidR="004B4BA1" w:rsidRPr="003D4F3F" w:rsidRDefault="004B4BA1" w:rsidP="00C77DBA">
            <w:pPr>
              <w:pStyle w:val="Heading4"/>
              <w:pBdr>
                <w:bottom w:val="single" w:sz="4" w:space="1" w:color="auto"/>
              </w:pBdr>
              <w:spacing w:line="300" w:lineRule="exact"/>
              <w:ind w:left="-18"/>
              <w:jc w:val="right"/>
              <w:rPr>
                <w:rFonts w:ascii="Arial" w:hAnsi="Arial" w:cs="Arial"/>
                <w:b/>
                <w:bCs/>
                <w:spacing w:val="-6"/>
                <w:sz w:val="20"/>
                <w:szCs w:val="20"/>
                <w:u w:val="none"/>
              </w:rPr>
            </w:pPr>
            <w:r w:rsidRPr="003D4F3F">
              <w:rPr>
                <w:rFonts w:ascii="Arial" w:hAnsi="Arial" w:cs="Arial"/>
                <w:b/>
                <w:bCs/>
                <w:spacing w:val="-6"/>
                <w:sz w:val="20"/>
                <w:szCs w:val="20"/>
                <w:u w:val="none"/>
              </w:rPr>
              <w:t>2015</w:t>
            </w:r>
          </w:p>
        </w:tc>
      </w:tr>
      <w:tr w:rsidR="004B4BA1" w:rsidRPr="003D4F3F" w:rsidTr="00C77DBA">
        <w:trPr>
          <w:trHeight w:val="66"/>
          <w:tblHeader/>
        </w:trPr>
        <w:tc>
          <w:tcPr>
            <w:tcW w:w="3510" w:type="dxa"/>
            <w:vAlign w:val="bottom"/>
          </w:tcPr>
          <w:p w:rsidR="004B4BA1" w:rsidRPr="003D4F3F" w:rsidRDefault="004B4BA1" w:rsidP="00C77DBA">
            <w:pPr>
              <w:tabs>
                <w:tab w:val="left" w:pos="540"/>
              </w:tabs>
              <w:ind w:left="3514"/>
              <w:jc w:val="both"/>
              <w:rPr>
                <w:rFonts w:ascii="Arial" w:hAnsi="Arial" w:cs="Arial"/>
                <w:b/>
                <w:caps/>
                <w:noProof w:val="0"/>
                <w:sz w:val="20"/>
                <w:szCs w:val="20"/>
              </w:rPr>
            </w:pPr>
          </w:p>
        </w:tc>
        <w:tc>
          <w:tcPr>
            <w:tcW w:w="1372" w:type="dxa"/>
            <w:vAlign w:val="center"/>
          </w:tcPr>
          <w:p w:rsidR="004B4BA1" w:rsidRPr="003D4F3F" w:rsidRDefault="004B4BA1" w:rsidP="00C77DBA">
            <w:pPr>
              <w:tabs>
                <w:tab w:val="left" w:pos="540"/>
              </w:tabs>
              <w:ind w:left="3514"/>
              <w:jc w:val="both"/>
              <w:rPr>
                <w:rFonts w:ascii="Arial" w:hAnsi="Arial" w:cs="Arial"/>
                <w:b/>
                <w:caps/>
                <w:noProof w:val="0"/>
                <w:sz w:val="20"/>
                <w:szCs w:val="20"/>
              </w:rPr>
            </w:pPr>
          </w:p>
        </w:tc>
        <w:tc>
          <w:tcPr>
            <w:tcW w:w="1373" w:type="dxa"/>
          </w:tcPr>
          <w:p w:rsidR="004B4BA1" w:rsidRPr="003D4F3F" w:rsidRDefault="004B4BA1" w:rsidP="00C77DBA">
            <w:pPr>
              <w:tabs>
                <w:tab w:val="left" w:pos="540"/>
              </w:tabs>
              <w:ind w:left="3514"/>
              <w:jc w:val="both"/>
              <w:rPr>
                <w:rFonts w:ascii="Arial" w:hAnsi="Arial" w:cs="Arial"/>
                <w:b/>
                <w:caps/>
                <w:noProof w:val="0"/>
                <w:sz w:val="20"/>
                <w:szCs w:val="20"/>
              </w:rPr>
            </w:pPr>
          </w:p>
        </w:tc>
        <w:tc>
          <w:tcPr>
            <w:tcW w:w="1372" w:type="dxa"/>
            <w:vAlign w:val="bottom"/>
          </w:tcPr>
          <w:p w:rsidR="004B4BA1" w:rsidRPr="003D4F3F" w:rsidRDefault="004B4BA1" w:rsidP="00C77DBA">
            <w:pPr>
              <w:tabs>
                <w:tab w:val="left" w:pos="540"/>
              </w:tabs>
              <w:ind w:left="3514"/>
              <w:jc w:val="both"/>
              <w:rPr>
                <w:rFonts w:ascii="Arial" w:hAnsi="Arial" w:cs="Arial"/>
                <w:b/>
                <w:caps/>
                <w:noProof w:val="0"/>
                <w:sz w:val="20"/>
                <w:szCs w:val="20"/>
              </w:rPr>
            </w:pPr>
          </w:p>
        </w:tc>
        <w:tc>
          <w:tcPr>
            <w:tcW w:w="1373" w:type="dxa"/>
          </w:tcPr>
          <w:p w:rsidR="004B4BA1" w:rsidRPr="003D4F3F" w:rsidRDefault="004B4BA1" w:rsidP="00C77DBA">
            <w:pPr>
              <w:tabs>
                <w:tab w:val="left" w:pos="540"/>
              </w:tabs>
              <w:ind w:left="3514"/>
              <w:jc w:val="both"/>
              <w:rPr>
                <w:rFonts w:ascii="Arial" w:hAnsi="Arial" w:cs="Arial"/>
                <w:b/>
                <w:caps/>
                <w:noProof w:val="0"/>
                <w:sz w:val="20"/>
                <w:szCs w:val="20"/>
              </w:rPr>
            </w:pPr>
          </w:p>
        </w:tc>
      </w:tr>
      <w:tr w:rsidR="004B4BA1" w:rsidRPr="003D4F3F" w:rsidTr="00C77DBA">
        <w:trPr>
          <w:trHeight w:val="66"/>
          <w:tblHeader/>
        </w:trPr>
        <w:tc>
          <w:tcPr>
            <w:tcW w:w="3510" w:type="dxa"/>
            <w:vAlign w:val="bottom"/>
          </w:tcPr>
          <w:p w:rsidR="004B4BA1" w:rsidRPr="003D4F3F" w:rsidRDefault="004B4BA1" w:rsidP="00C77DBA">
            <w:pPr>
              <w:spacing w:line="300" w:lineRule="exact"/>
              <w:ind w:left="162" w:hanging="180"/>
              <w:rPr>
                <w:rFonts w:ascii="Arial" w:hAnsi="Arial" w:cs="Arial"/>
                <w:color w:val="000000"/>
                <w:sz w:val="20"/>
                <w:szCs w:val="20"/>
              </w:rPr>
            </w:pPr>
            <w:r w:rsidRPr="003D4F3F">
              <w:rPr>
                <w:rFonts w:ascii="Arial" w:hAnsi="Arial" w:cs="Arial"/>
                <w:color w:val="000000"/>
                <w:sz w:val="20"/>
                <w:szCs w:val="20"/>
              </w:rPr>
              <w:t>Investment held for sales – Smart Traffic Co., Ltd.</w:t>
            </w:r>
          </w:p>
        </w:tc>
        <w:tc>
          <w:tcPr>
            <w:tcW w:w="1372" w:type="dxa"/>
            <w:vAlign w:val="bottom"/>
          </w:tcPr>
          <w:p w:rsidR="004B4BA1" w:rsidRPr="003D4F3F" w:rsidRDefault="007A3414" w:rsidP="007A3414">
            <w:pPr>
              <w:pStyle w:val="10"/>
              <w:pBdr>
                <w:bottom w:val="none" w:sz="0" w:space="0"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30,870,536</w:t>
            </w:r>
          </w:p>
        </w:tc>
        <w:tc>
          <w:tcPr>
            <w:tcW w:w="1373" w:type="dxa"/>
            <w:vAlign w:val="bottom"/>
          </w:tcPr>
          <w:p w:rsidR="004B4BA1" w:rsidRPr="003D4F3F" w:rsidRDefault="004B4BA1" w:rsidP="007A3414">
            <w:pPr>
              <w:pStyle w:val="10"/>
              <w:pBdr>
                <w:bottom w:val="none" w:sz="0" w:space="0" w:color="auto"/>
              </w:pBdr>
              <w:spacing w:line="300" w:lineRule="exact"/>
              <w:jc w:val="center"/>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30,870,536</w:t>
            </w:r>
          </w:p>
        </w:tc>
        <w:tc>
          <w:tcPr>
            <w:tcW w:w="1372" w:type="dxa"/>
            <w:vAlign w:val="bottom"/>
          </w:tcPr>
          <w:p w:rsidR="004B4BA1" w:rsidRPr="003D4F3F" w:rsidRDefault="007A3414" w:rsidP="007A3414">
            <w:pPr>
              <w:pStyle w:val="10"/>
              <w:pBdr>
                <w:bottom w:val="none" w:sz="0" w:space="0"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36,098,262</w:t>
            </w:r>
          </w:p>
        </w:tc>
        <w:tc>
          <w:tcPr>
            <w:tcW w:w="1373" w:type="dxa"/>
            <w:vAlign w:val="bottom"/>
          </w:tcPr>
          <w:p w:rsidR="004B4BA1" w:rsidRPr="003D4F3F" w:rsidRDefault="004B4BA1" w:rsidP="007A3414">
            <w:pPr>
              <w:pStyle w:val="10"/>
              <w:pBdr>
                <w:bottom w:val="none" w:sz="0" w:space="0" w:color="auto"/>
              </w:pBdr>
              <w:spacing w:line="300" w:lineRule="exact"/>
              <w:jc w:val="center"/>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36,098,262</w:t>
            </w:r>
          </w:p>
        </w:tc>
      </w:tr>
      <w:tr w:rsidR="007A3414" w:rsidRPr="003D4F3F" w:rsidTr="00C77DBA">
        <w:trPr>
          <w:trHeight w:val="66"/>
          <w:tblHeader/>
        </w:trPr>
        <w:tc>
          <w:tcPr>
            <w:tcW w:w="3510" w:type="dxa"/>
            <w:vAlign w:val="bottom"/>
          </w:tcPr>
          <w:p w:rsidR="007A3414" w:rsidRPr="003D4F3F" w:rsidRDefault="007A3414" w:rsidP="00C77DBA">
            <w:pPr>
              <w:spacing w:line="300" w:lineRule="exact"/>
              <w:ind w:left="162" w:hanging="180"/>
              <w:rPr>
                <w:rFonts w:ascii="Arial" w:hAnsi="Arial" w:cs="Arial"/>
                <w:color w:val="000000"/>
                <w:sz w:val="20"/>
                <w:szCs w:val="20"/>
              </w:rPr>
            </w:pPr>
            <w:r w:rsidRPr="003D4F3F">
              <w:rPr>
                <w:rFonts w:ascii="Arial" w:hAnsi="Arial" w:cs="Arial"/>
                <w:color w:val="000000"/>
                <w:sz w:val="20"/>
                <w:szCs w:val="20"/>
              </w:rPr>
              <w:t>Less Disposal during the year</w:t>
            </w:r>
          </w:p>
        </w:tc>
        <w:tc>
          <w:tcPr>
            <w:tcW w:w="1372" w:type="dxa"/>
            <w:vAlign w:val="bottom"/>
          </w:tcPr>
          <w:p w:rsidR="007A3414" w:rsidRPr="003D4F3F" w:rsidRDefault="007A3414" w:rsidP="007A3414">
            <w:pPr>
              <w:pStyle w:val="10"/>
              <w:pBdr>
                <w:bottom w:val="sing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(30,870,536)</w:t>
            </w:r>
          </w:p>
        </w:tc>
        <w:tc>
          <w:tcPr>
            <w:tcW w:w="1373" w:type="dxa"/>
            <w:vAlign w:val="bottom"/>
          </w:tcPr>
          <w:p w:rsidR="007A3414" w:rsidRPr="003D4F3F" w:rsidRDefault="007A3414" w:rsidP="007A3414">
            <w:pPr>
              <w:pStyle w:val="10"/>
              <w:pBdr>
                <w:bottom w:val="single" w:sz="4" w:space="1" w:color="auto"/>
              </w:pBdr>
              <w:spacing w:line="300" w:lineRule="exact"/>
              <w:jc w:val="center"/>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w:t>
            </w:r>
          </w:p>
        </w:tc>
        <w:tc>
          <w:tcPr>
            <w:tcW w:w="1372" w:type="dxa"/>
            <w:vAlign w:val="bottom"/>
          </w:tcPr>
          <w:p w:rsidR="007A3414" w:rsidRPr="003D4F3F" w:rsidRDefault="007A3414" w:rsidP="007A3414">
            <w:pPr>
              <w:pStyle w:val="10"/>
              <w:pBdr>
                <w:bottom w:val="sing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(36,098,262)</w:t>
            </w:r>
          </w:p>
        </w:tc>
        <w:tc>
          <w:tcPr>
            <w:tcW w:w="1373" w:type="dxa"/>
            <w:vAlign w:val="bottom"/>
          </w:tcPr>
          <w:p w:rsidR="007A3414" w:rsidRPr="003D4F3F" w:rsidRDefault="007A3414" w:rsidP="007A3414">
            <w:pPr>
              <w:pStyle w:val="10"/>
              <w:pBdr>
                <w:bottom w:val="single" w:sz="4" w:space="1" w:color="auto"/>
              </w:pBdr>
              <w:spacing w:line="300" w:lineRule="exact"/>
              <w:jc w:val="center"/>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w:t>
            </w:r>
          </w:p>
        </w:tc>
      </w:tr>
      <w:tr w:rsidR="007A3414" w:rsidRPr="003D4F3F" w:rsidTr="00C77DBA">
        <w:trPr>
          <w:trHeight w:val="66"/>
          <w:tblHeader/>
        </w:trPr>
        <w:tc>
          <w:tcPr>
            <w:tcW w:w="3510" w:type="dxa"/>
            <w:vAlign w:val="bottom"/>
          </w:tcPr>
          <w:p w:rsidR="007A3414" w:rsidRPr="003D4F3F" w:rsidRDefault="007A3414" w:rsidP="00C77DBA">
            <w:pPr>
              <w:spacing w:line="300" w:lineRule="exact"/>
              <w:ind w:left="162" w:hanging="180"/>
              <w:rPr>
                <w:rFonts w:ascii="Arial" w:hAnsi="Arial" w:cs="Arial"/>
                <w:color w:val="000000"/>
                <w:sz w:val="20"/>
                <w:szCs w:val="20"/>
              </w:rPr>
            </w:pPr>
            <w:r w:rsidRPr="003D4F3F">
              <w:rPr>
                <w:rFonts w:ascii="Arial" w:hAnsi="Arial" w:cs="Arial"/>
                <w:color w:val="000000"/>
                <w:sz w:val="20"/>
                <w:szCs w:val="20"/>
              </w:rPr>
              <w:t>Investment held for sales</w:t>
            </w:r>
          </w:p>
        </w:tc>
        <w:tc>
          <w:tcPr>
            <w:tcW w:w="1372" w:type="dxa"/>
            <w:vAlign w:val="bottom"/>
          </w:tcPr>
          <w:p w:rsidR="007A3414" w:rsidRPr="003D4F3F" w:rsidRDefault="007A3414" w:rsidP="007A3414">
            <w:pPr>
              <w:pStyle w:val="10"/>
              <w:pBdr>
                <w:bottom w:val="double" w:sz="4" w:space="1" w:color="auto"/>
              </w:pBdr>
              <w:spacing w:line="300" w:lineRule="exact"/>
              <w:jc w:val="center"/>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w:t>
            </w:r>
          </w:p>
        </w:tc>
        <w:tc>
          <w:tcPr>
            <w:tcW w:w="1373" w:type="dxa"/>
            <w:vAlign w:val="bottom"/>
          </w:tcPr>
          <w:p w:rsidR="007A3414" w:rsidRPr="003D4F3F" w:rsidRDefault="007A3414" w:rsidP="00C77DBA">
            <w:pPr>
              <w:pStyle w:val="10"/>
              <w:pBdr>
                <w:bottom w:val="double" w:sz="4" w:space="1" w:color="auto"/>
              </w:pBdr>
              <w:spacing w:line="300" w:lineRule="exact"/>
              <w:jc w:val="center"/>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30,870,536</w:t>
            </w:r>
          </w:p>
        </w:tc>
        <w:tc>
          <w:tcPr>
            <w:tcW w:w="1372" w:type="dxa"/>
            <w:vAlign w:val="bottom"/>
          </w:tcPr>
          <w:p w:rsidR="007A3414" w:rsidRPr="003D4F3F" w:rsidRDefault="007A3414" w:rsidP="007A3414">
            <w:pPr>
              <w:pStyle w:val="10"/>
              <w:pBdr>
                <w:bottom w:val="double" w:sz="4" w:space="1" w:color="auto"/>
              </w:pBdr>
              <w:spacing w:line="300" w:lineRule="exact"/>
              <w:jc w:val="center"/>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w:t>
            </w:r>
          </w:p>
        </w:tc>
        <w:tc>
          <w:tcPr>
            <w:tcW w:w="1373" w:type="dxa"/>
            <w:vAlign w:val="bottom"/>
          </w:tcPr>
          <w:p w:rsidR="007A3414" w:rsidRPr="003D4F3F" w:rsidRDefault="007A3414" w:rsidP="00C77DBA">
            <w:pPr>
              <w:pStyle w:val="10"/>
              <w:pBdr>
                <w:bottom w:val="double" w:sz="4" w:space="1" w:color="auto"/>
              </w:pBdr>
              <w:spacing w:line="300" w:lineRule="exact"/>
              <w:jc w:val="center"/>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36,098,262</w:t>
            </w:r>
          </w:p>
        </w:tc>
      </w:tr>
    </w:tbl>
    <w:p w:rsidR="004B4BA1" w:rsidRPr="003D4F3F" w:rsidRDefault="004B4BA1" w:rsidP="004B4BA1">
      <w:pPr>
        <w:tabs>
          <w:tab w:val="left" w:pos="540"/>
        </w:tabs>
        <w:jc w:val="both"/>
        <w:rPr>
          <w:rFonts w:ascii="Arial" w:hAnsi="Arial" w:cs="Arial"/>
          <w:b/>
          <w:caps/>
          <w:noProof w:val="0"/>
          <w:sz w:val="20"/>
          <w:szCs w:val="20"/>
        </w:rPr>
      </w:pPr>
    </w:p>
    <w:p w:rsidR="007458A3" w:rsidRPr="003D4F3F" w:rsidRDefault="007A3414" w:rsidP="007A3414">
      <w:pPr>
        <w:ind w:left="540" w:right="27"/>
        <w:jc w:val="thaiDistribute"/>
        <w:rPr>
          <w:rFonts w:ascii="Arial" w:hAnsi="Arial" w:cs="Arial"/>
          <w:color w:val="000000"/>
          <w:sz w:val="20"/>
          <w:szCs w:val="20"/>
        </w:rPr>
      </w:pPr>
      <w:r w:rsidRPr="003D4F3F">
        <w:rPr>
          <w:rFonts w:ascii="Arial" w:hAnsi="Arial" w:cs="Arial"/>
          <w:color w:val="000000"/>
          <w:sz w:val="20"/>
          <w:szCs w:val="20"/>
        </w:rPr>
        <w:t>At the Board of Director’s meeting No. 14/2015 held on 17 December 2015, it was an unanimously resolved to sell of Smart Traffic’s ordinary shares totaling 3,624,000 shares.  On 29 June 2016, the Company realized certain ordinary shares of Smart traffic Co., Ltd. totaling 391,800 shares or 3.26% to the existing shareholder at the price of Baht 20 million and on 19 December 2016, the Company realised the remaining ordianry shares totaling 3,232,200 shares or 26.94% to a buyer (third party) at the price of Baht 18 million by bidding method. Therefore, as at 31 December 2015, the Company reclassified investment in associate to investment held for sales since the carrying amount is recovered principally through a sale transaction rather than through continuing use which it is stated at the lower of cost or fair value after deducting cost to sell. The Company’s interest in Smart Traffic Co., Ltd. was n</w:t>
      </w:r>
      <w:r w:rsidR="009D03C9" w:rsidRPr="003D4F3F">
        <w:rPr>
          <w:rFonts w:ascii="Arial" w:hAnsi="Arial" w:cs="Arial"/>
          <w:color w:val="000000"/>
          <w:sz w:val="20"/>
          <w:szCs w:val="20"/>
        </w:rPr>
        <w:t>il from 19 December 2016 onward</w:t>
      </w:r>
      <w:r w:rsidRPr="003D4F3F">
        <w:rPr>
          <w:rFonts w:ascii="Arial" w:hAnsi="Arial" w:cs="Arial"/>
          <w:color w:val="000000"/>
          <w:sz w:val="20"/>
          <w:szCs w:val="20"/>
        </w:rPr>
        <w:t xml:space="preserve">. </w:t>
      </w:r>
    </w:p>
    <w:p w:rsidR="007458A3" w:rsidRPr="003D4F3F" w:rsidRDefault="007458A3" w:rsidP="007A3414">
      <w:pPr>
        <w:ind w:left="540" w:right="27"/>
        <w:jc w:val="thaiDistribute"/>
        <w:rPr>
          <w:rFonts w:ascii="Arial" w:hAnsi="Arial" w:cs="Arial"/>
          <w:color w:val="000000"/>
          <w:sz w:val="20"/>
          <w:szCs w:val="20"/>
        </w:rPr>
      </w:pPr>
    </w:p>
    <w:p w:rsidR="007A3414" w:rsidRPr="003D4F3F" w:rsidRDefault="007A3414" w:rsidP="007A3414">
      <w:pPr>
        <w:ind w:left="540" w:right="27"/>
        <w:jc w:val="thaiDistribute"/>
        <w:rPr>
          <w:rFonts w:ascii="Arial" w:hAnsi="Arial" w:cs="Arial"/>
          <w:color w:val="000000"/>
          <w:sz w:val="20"/>
          <w:szCs w:val="20"/>
        </w:rPr>
      </w:pPr>
      <w:r w:rsidRPr="003D4F3F">
        <w:rPr>
          <w:rFonts w:ascii="Arial" w:hAnsi="Arial" w:cs="Arial"/>
          <w:color w:val="000000"/>
          <w:sz w:val="20"/>
          <w:szCs w:val="20"/>
        </w:rPr>
        <w:t>This resulted in recognition of gain on disposal as detailed below;</w:t>
      </w:r>
    </w:p>
    <w:p w:rsidR="007A3414" w:rsidRPr="003D4F3F" w:rsidRDefault="007A3414" w:rsidP="007A3414">
      <w:pPr>
        <w:ind w:left="540" w:right="27"/>
        <w:jc w:val="thaiDistribute"/>
        <w:rPr>
          <w:rFonts w:ascii="Arial" w:hAnsi="Arial" w:cs="Arial"/>
          <w:color w:val="000000"/>
          <w:sz w:val="20"/>
          <w:szCs w:val="20"/>
        </w:rPr>
      </w:pPr>
    </w:p>
    <w:tbl>
      <w:tblPr>
        <w:tblW w:w="9450" w:type="dxa"/>
        <w:tblInd w:w="108" w:type="dxa"/>
        <w:tblLayout w:type="fixed"/>
        <w:tblCellMar>
          <w:left w:w="0" w:type="dxa"/>
          <w:right w:w="0" w:type="dxa"/>
        </w:tblCellMar>
        <w:tblLook w:val="04A0" w:firstRow="1" w:lastRow="0" w:firstColumn="1" w:lastColumn="0" w:noHBand="0" w:noVBand="1"/>
      </w:tblPr>
      <w:tblGrid>
        <w:gridCol w:w="6030"/>
        <w:gridCol w:w="1620"/>
        <w:gridCol w:w="1800"/>
      </w:tblGrid>
      <w:tr w:rsidR="007A3414" w:rsidRPr="003D4F3F" w:rsidTr="003C4452">
        <w:trPr>
          <w:tblHeader/>
        </w:trPr>
        <w:tc>
          <w:tcPr>
            <w:tcW w:w="6030" w:type="dxa"/>
            <w:tcMar>
              <w:top w:w="0" w:type="dxa"/>
              <w:left w:w="108" w:type="dxa"/>
              <w:bottom w:w="0" w:type="dxa"/>
              <w:right w:w="108" w:type="dxa"/>
            </w:tcMar>
            <w:vAlign w:val="bottom"/>
          </w:tcPr>
          <w:p w:rsidR="007A3414" w:rsidRPr="003D4F3F" w:rsidRDefault="007A3414" w:rsidP="007A3414">
            <w:pPr>
              <w:spacing w:line="280" w:lineRule="exact"/>
              <w:ind w:left="432"/>
              <w:jc w:val="center"/>
              <w:rPr>
                <w:rFonts w:ascii="Arial" w:eastAsiaTheme="minorHAnsi" w:hAnsi="Arial" w:cs="Arial"/>
                <w:b/>
                <w:bCs/>
                <w:sz w:val="20"/>
                <w:szCs w:val="20"/>
                <w:lang w:val="en-GB"/>
              </w:rPr>
            </w:pPr>
            <w:r w:rsidRPr="003D4F3F">
              <w:rPr>
                <w:rFonts w:ascii="Arial" w:hAnsi="Arial" w:cs="Arial"/>
                <w:b/>
                <w:caps/>
                <w:noProof w:val="0"/>
                <w:sz w:val="20"/>
                <w:szCs w:val="20"/>
              </w:rPr>
              <w:tab/>
            </w:r>
          </w:p>
        </w:tc>
        <w:tc>
          <w:tcPr>
            <w:tcW w:w="3420" w:type="dxa"/>
            <w:gridSpan w:val="2"/>
            <w:vAlign w:val="bottom"/>
          </w:tcPr>
          <w:p w:rsidR="007A3414" w:rsidRPr="003D4F3F" w:rsidRDefault="007A3414" w:rsidP="003C4452">
            <w:pPr>
              <w:pBdr>
                <w:bottom w:val="single" w:sz="4" w:space="1" w:color="auto"/>
              </w:pBdr>
              <w:spacing w:line="280" w:lineRule="exact"/>
              <w:ind w:left="-29"/>
              <w:jc w:val="center"/>
              <w:rPr>
                <w:rFonts w:ascii="Arial" w:hAnsi="Arial" w:cs="Arial"/>
                <w:b/>
                <w:bCs/>
                <w:sz w:val="20"/>
                <w:szCs w:val="20"/>
              </w:rPr>
            </w:pPr>
            <w:r w:rsidRPr="003D4F3F">
              <w:rPr>
                <w:rFonts w:ascii="Arial" w:hAnsi="Arial" w:cs="Arial"/>
                <w:b/>
                <w:bCs/>
                <w:sz w:val="20"/>
                <w:szCs w:val="20"/>
              </w:rPr>
              <w:t>(Unit : Baht)</w:t>
            </w:r>
          </w:p>
        </w:tc>
      </w:tr>
      <w:tr w:rsidR="007A3414" w:rsidRPr="003D4F3F" w:rsidTr="003C4452">
        <w:trPr>
          <w:tblHeader/>
        </w:trPr>
        <w:tc>
          <w:tcPr>
            <w:tcW w:w="6030" w:type="dxa"/>
            <w:tcMar>
              <w:top w:w="0" w:type="dxa"/>
              <w:left w:w="108" w:type="dxa"/>
              <w:bottom w:w="0" w:type="dxa"/>
              <w:right w:w="108" w:type="dxa"/>
            </w:tcMar>
            <w:vAlign w:val="bottom"/>
          </w:tcPr>
          <w:p w:rsidR="007A3414" w:rsidRPr="003D4F3F" w:rsidRDefault="007A3414" w:rsidP="007A3414">
            <w:pPr>
              <w:pStyle w:val="BodyText"/>
              <w:spacing w:line="280" w:lineRule="exact"/>
              <w:ind w:left="432" w:right="-36"/>
              <w:jc w:val="right"/>
              <w:rPr>
                <w:rFonts w:ascii="Arial" w:hAnsi="Arial" w:cs="Arial"/>
                <w:b/>
                <w:bCs/>
                <w:sz w:val="20"/>
                <w:szCs w:val="20"/>
                <w:cs/>
                <w:lang w:bidi="th-TH"/>
              </w:rPr>
            </w:pPr>
          </w:p>
        </w:tc>
        <w:tc>
          <w:tcPr>
            <w:tcW w:w="3420" w:type="dxa"/>
            <w:gridSpan w:val="2"/>
            <w:tcMar>
              <w:top w:w="0" w:type="dxa"/>
              <w:left w:w="108" w:type="dxa"/>
              <w:bottom w:w="0" w:type="dxa"/>
              <w:right w:w="108" w:type="dxa"/>
            </w:tcMar>
            <w:vAlign w:val="bottom"/>
            <w:hideMark/>
          </w:tcPr>
          <w:p w:rsidR="007A3414" w:rsidRPr="003D4F3F" w:rsidRDefault="007A3414" w:rsidP="007A3414">
            <w:pPr>
              <w:pBdr>
                <w:bottom w:val="single" w:sz="6" w:space="1" w:color="auto"/>
              </w:pBdr>
              <w:spacing w:line="280" w:lineRule="exact"/>
              <w:ind w:left="-29"/>
              <w:jc w:val="center"/>
              <w:rPr>
                <w:rFonts w:ascii="Arial" w:hAnsi="Arial" w:cs="Arial"/>
                <w:b/>
                <w:bCs/>
                <w:sz w:val="20"/>
                <w:szCs w:val="20"/>
              </w:rPr>
            </w:pPr>
            <w:r w:rsidRPr="003D4F3F">
              <w:rPr>
                <w:rFonts w:ascii="Arial" w:hAnsi="Arial" w:cs="Arial"/>
                <w:b/>
                <w:bCs/>
                <w:sz w:val="20"/>
                <w:szCs w:val="20"/>
              </w:rPr>
              <w:t>2016</w:t>
            </w:r>
          </w:p>
        </w:tc>
      </w:tr>
      <w:tr w:rsidR="007A3414" w:rsidRPr="003D4F3F" w:rsidTr="003C4452">
        <w:trPr>
          <w:tblHeader/>
        </w:trPr>
        <w:tc>
          <w:tcPr>
            <w:tcW w:w="6030" w:type="dxa"/>
            <w:tcMar>
              <w:top w:w="0" w:type="dxa"/>
              <w:left w:w="108" w:type="dxa"/>
              <w:bottom w:w="0" w:type="dxa"/>
              <w:right w:w="108" w:type="dxa"/>
            </w:tcMar>
            <w:vAlign w:val="bottom"/>
          </w:tcPr>
          <w:p w:rsidR="007A3414" w:rsidRPr="003D4F3F" w:rsidRDefault="007A3414" w:rsidP="007A3414">
            <w:pPr>
              <w:pStyle w:val="BodyText"/>
              <w:spacing w:line="280" w:lineRule="exact"/>
              <w:ind w:left="432" w:right="-36"/>
              <w:jc w:val="right"/>
              <w:rPr>
                <w:rFonts w:ascii="Arial" w:hAnsi="Arial" w:cs="Arial"/>
                <w:b/>
                <w:bCs/>
                <w:sz w:val="20"/>
                <w:szCs w:val="20"/>
                <w:cs/>
                <w:lang w:bidi="th-TH"/>
              </w:rPr>
            </w:pPr>
          </w:p>
        </w:tc>
        <w:tc>
          <w:tcPr>
            <w:tcW w:w="1620" w:type="dxa"/>
            <w:tcMar>
              <w:top w:w="0" w:type="dxa"/>
              <w:left w:w="108" w:type="dxa"/>
              <w:bottom w:w="0" w:type="dxa"/>
              <w:right w:w="108" w:type="dxa"/>
            </w:tcMar>
            <w:vAlign w:val="bottom"/>
            <w:hideMark/>
          </w:tcPr>
          <w:p w:rsidR="007A3414" w:rsidRPr="003D4F3F" w:rsidRDefault="007A3414" w:rsidP="003C4452">
            <w:pPr>
              <w:pStyle w:val="BodyText"/>
              <w:pBdr>
                <w:bottom w:val="single" w:sz="6" w:space="1" w:color="auto"/>
              </w:pBdr>
              <w:spacing w:line="280" w:lineRule="exact"/>
              <w:ind w:left="-29" w:right="-36"/>
              <w:jc w:val="center"/>
              <w:rPr>
                <w:rFonts w:ascii="Arial" w:hAnsi="Arial" w:cs="Arial"/>
                <w:b/>
                <w:bCs/>
                <w:sz w:val="20"/>
                <w:szCs w:val="20"/>
                <w:cs/>
                <w:lang w:val="th-TH" w:bidi="th-TH"/>
              </w:rPr>
            </w:pPr>
            <w:r w:rsidRPr="003D4F3F">
              <w:rPr>
                <w:rFonts w:ascii="Arial" w:hAnsi="Arial" w:cs="Arial"/>
                <w:b/>
                <w:bCs/>
                <w:spacing w:val="-6"/>
                <w:sz w:val="20"/>
                <w:szCs w:val="20"/>
              </w:rPr>
              <w:t>Consolidated</w:t>
            </w:r>
          </w:p>
        </w:tc>
        <w:tc>
          <w:tcPr>
            <w:tcW w:w="1800" w:type="dxa"/>
            <w:tcMar>
              <w:top w:w="0" w:type="dxa"/>
              <w:left w:w="108" w:type="dxa"/>
              <w:bottom w:w="0" w:type="dxa"/>
              <w:right w:w="108" w:type="dxa"/>
            </w:tcMar>
            <w:vAlign w:val="bottom"/>
            <w:hideMark/>
          </w:tcPr>
          <w:p w:rsidR="007A3414" w:rsidRPr="003D4F3F" w:rsidRDefault="007A3414" w:rsidP="003C4452">
            <w:pPr>
              <w:pStyle w:val="BodyText"/>
              <w:pBdr>
                <w:bottom w:val="single" w:sz="6" w:space="1" w:color="auto"/>
              </w:pBdr>
              <w:spacing w:line="280" w:lineRule="exact"/>
              <w:ind w:left="-29" w:right="-36"/>
              <w:jc w:val="center"/>
              <w:rPr>
                <w:rFonts w:ascii="Arial" w:hAnsi="Arial" w:cs="Arial"/>
                <w:b/>
                <w:bCs/>
                <w:sz w:val="20"/>
                <w:szCs w:val="20"/>
                <w:cs/>
                <w:lang w:bidi="th-TH"/>
              </w:rPr>
            </w:pPr>
            <w:r w:rsidRPr="003D4F3F">
              <w:rPr>
                <w:rFonts w:ascii="Arial" w:hAnsi="Arial" w:cs="Arial"/>
                <w:b/>
                <w:bCs/>
                <w:spacing w:val="-6"/>
                <w:sz w:val="20"/>
                <w:szCs w:val="20"/>
              </w:rPr>
              <w:t>The Company</w:t>
            </w:r>
          </w:p>
        </w:tc>
      </w:tr>
      <w:tr w:rsidR="007A3414" w:rsidRPr="003D4F3F" w:rsidTr="003C4452">
        <w:trPr>
          <w:tblHeader/>
        </w:trPr>
        <w:tc>
          <w:tcPr>
            <w:tcW w:w="6030" w:type="dxa"/>
            <w:tcMar>
              <w:top w:w="0" w:type="dxa"/>
              <w:left w:w="108" w:type="dxa"/>
              <w:bottom w:w="0" w:type="dxa"/>
              <w:right w:w="108" w:type="dxa"/>
            </w:tcMar>
            <w:vAlign w:val="bottom"/>
          </w:tcPr>
          <w:p w:rsidR="007A3414" w:rsidRPr="003D4F3F" w:rsidRDefault="007A3414" w:rsidP="007A3414">
            <w:pPr>
              <w:tabs>
                <w:tab w:val="left" w:pos="9603"/>
              </w:tabs>
              <w:ind w:left="540" w:right="-27"/>
              <w:jc w:val="both"/>
              <w:rPr>
                <w:rFonts w:ascii="Arial" w:hAnsi="Arial" w:cs="Arial"/>
                <w:b/>
                <w:bCs/>
                <w:noProof w:val="0"/>
                <w:snapToGrid w:val="0"/>
                <w:color w:val="000000"/>
                <w:sz w:val="12"/>
                <w:szCs w:val="12"/>
                <w:lang w:eastAsia="th-TH"/>
              </w:rPr>
            </w:pPr>
          </w:p>
        </w:tc>
        <w:tc>
          <w:tcPr>
            <w:tcW w:w="1620" w:type="dxa"/>
            <w:tcMar>
              <w:top w:w="0" w:type="dxa"/>
              <w:left w:w="108" w:type="dxa"/>
              <w:bottom w:w="0" w:type="dxa"/>
              <w:right w:w="108" w:type="dxa"/>
            </w:tcMar>
            <w:vAlign w:val="bottom"/>
          </w:tcPr>
          <w:p w:rsidR="007A3414" w:rsidRPr="003D4F3F" w:rsidRDefault="007A3414" w:rsidP="007A3414">
            <w:pPr>
              <w:tabs>
                <w:tab w:val="left" w:pos="9603"/>
              </w:tabs>
              <w:ind w:left="540" w:right="-27"/>
              <w:jc w:val="both"/>
              <w:rPr>
                <w:rFonts w:ascii="Arial" w:hAnsi="Arial" w:cs="Arial"/>
                <w:b/>
                <w:bCs/>
                <w:noProof w:val="0"/>
                <w:snapToGrid w:val="0"/>
                <w:color w:val="000000"/>
                <w:sz w:val="12"/>
                <w:szCs w:val="12"/>
                <w:lang w:eastAsia="th-TH"/>
              </w:rPr>
            </w:pPr>
          </w:p>
        </w:tc>
        <w:tc>
          <w:tcPr>
            <w:tcW w:w="1800" w:type="dxa"/>
            <w:tcMar>
              <w:top w:w="0" w:type="dxa"/>
              <w:left w:w="108" w:type="dxa"/>
              <w:bottom w:w="0" w:type="dxa"/>
              <w:right w:w="108" w:type="dxa"/>
            </w:tcMar>
            <w:vAlign w:val="bottom"/>
          </w:tcPr>
          <w:p w:rsidR="007A3414" w:rsidRPr="003D4F3F" w:rsidRDefault="007A3414" w:rsidP="007A3414">
            <w:pPr>
              <w:tabs>
                <w:tab w:val="left" w:pos="9603"/>
              </w:tabs>
              <w:ind w:left="540" w:right="-27"/>
              <w:jc w:val="both"/>
              <w:rPr>
                <w:rFonts w:ascii="Arial" w:hAnsi="Arial" w:cs="Arial"/>
                <w:b/>
                <w:bCs/>
                <w:noProof w:val="0"/>
                <w:snapToGrid w:val="0"/>
                <w:color w:val="000000"/>
                <w:sz w:val="12"/>
                <w:szCs w:val="12"/>
                <w:lang w:eastAsia="th-TH"/>
              </w:rPr>
            </w:pPr>
          </w:p>
        </w:tc>
      </w:tr>
      <w:tr w:rsidR="00EE0179" w:rsidRPr="003D4F3F" w:rsidTr="00EE0179">
        <w:tc>
          <w:tcPr>
            <w:tcW w:w="6030" w:type="dxa"/>
            <w:tcMar>
              <w:top w:w="0" w:type="dxa"/>
              <w:left w:w="108" w:type="dxa"/>
              <w:bottom w:w="0" w:type="dxa"/>
              <w:right w:w="108" w:type="dxa"/>
            </w:tcMar>
            <w:vAlign w:val="bottom"/>
          </w:tcPr>
          <w:p w:rsidR="00EE0179" w:rsidRPr="003D4F3F" w:rsidRDefault="00EE0179" w:rsidP="007A3414">
            <w:pPr>
              <w:pStyle w:val="BlockText"/>
              <w:spacing w:line="280" w:lineRule="exact"/>
              <w:ind w:left="432"/>
              <w:jc w:val="both"/>
              <w:rPr>
                <w:rFonts w:ascii="Arial" w:hAnsi="Arial" w:cstheme="minorBidi"/>
                <w:cs/>
                <w:lang w:bidi="th-TH"/>
              </w:rPr>
            </w:pPr>
            <w:r w:rsidRPr="003D4F3F">
              <w:rPr>
                <w:rFonts w:ascii="Arial" w:hAnsi="Arial" w:cs="Arial"/>
                <w:lang w:bidi="th-TH"/>
              </w:rPr>
              <w:t>Proceeds from disposal</w:t>
            </w:r>
            <w:r w:rsidRPr="003D4F3F">
              <w:rPr>
                <w:rFonts w:ascii="Arial" w:hAnsi="Arial" w:cs="Arial"/>
                <w:cs/>
                <w:lang w:bidi="th-TH"/>
              </w:rPr>
              <w:t xml:space="preserve"> </w:t>
            </w:r>
            <w:r w:rsidRPr="003D4F3F">
              <w:rPr>
                <w:rFonts w:ascii="Arial" w:hAnsi="Arial" w:cs="Arial"/>
                <w:lang w:bidi="th-TH"/>
              </w:rPr>
              <w:t>of shares</w:t>
            </w:r>
          </w:p>
        </w:tc>
        <w:tc>
          <w:tcPr>
            <w:tcW w:w="1620" w:type="dxa"/>
            <w:tcMar>
              <w:top w:w="0" w:type="dxa"/>
              <w:left w:w="108" w:type="dxa"/>
              <w:bottom w:w="0" w:type="dxa"/>
              <w:right w:w="108" w:type="dxa"/>
            </w:tcMar>
          </w:tcPr>
          <w:p w:rsidR="00EE0179" w:rsidRPr="003D4F3F" w:rsidRDefault="00EE0179" w:rsidP="00EE0179">
            <w:pPr>
              <w:pStyle w:val="10"/>
              <w:pBdr>
                <w:bottom w:val="none" w:sz="0" w:space="0"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38,000,000</w:t>
            </w:r>
          </w:p>
        </w:tc>
        <w:tc>
          <w:tcPr>
            <w:tcW w:w="1800" w:type="dxa"/>
            <w:tcMar>
              <w:top w:w="0" w:type="dxa"/>
              <w:left w:w="108" w:type="dxa"/>
              <w:bottom w:w="0" w:type="dxa"/>
              <w:right w:w="108" w:type="dxa"/>
            </w:tcMar>
          </w:tcPr>
          <w:p w:rsidR="00EE0179" w:rsidRPr="003D4F3F" w:rsidRDefault="00EE0179" w:rsidP="00EE0179">
            <w:pPr>
              <w:pStyle w:val="10"/>
              <w:pBdr>
                <w:bottom w:val="none" w:sz="0" w:space="0"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38,000,000</w:t>
            </w:r>
          </w:p>
        </w:tc>
      </w:tr>
      <w:tr w:rsidR="00EE0179" w:rsidRPr="003D4F3F" w:rsidTr="00EE0179">
        <w:tc>
          <w:tcPr>
            <w:tcW w:w="6030" w:type="dxa"/>
            <w:tcMar>
              <w:top w:w="0" w:type="dxa"/>
              <w:left w:w="108" w:type="dxa"/>
              <w:bottom w:w="0" w:type="dxa"/>
              <w:right w:w="108" w:type="dxa"/>
            </w:tcMar>
            <w:vAlign w:val="bottom"/>
          </w:tcPr>
          <w:p w:rsidR="00EE0179" w:rsidRPr="003D4F3F" w:rsidRDefault="00EE0179" w:rsidP="007A3414">
            <w:pPr>
              <w:pStyle w:val="BlockText"/>
              <w:tabs>
                <w:tab w:val="left" w:pos="972"/>
              </w:tabs>
              <w:spacing w:line="280" w:lineRule="exact"/>
              <w:ind w:left="432"/>
              <w:jc w:val="both"/>
              <w:rPr>
                <w:rFonts w:ascii="Arial" w:hAnsi="Arial" w:cs="Arial"/>
                <w:lang w:val="en-GB" w:bidi="th-TH"/>
              </w:rPr>
            </w:pPr>
            <w:r w:rsidRPr="003D4F3F">
              <w:rPr>
                <w:rFonts w:ascii="Arial" w:hAnsi="Arial" w:cs="Arial"/>
                <w:u w:val="single"/>
                <w:lang w:val="en-GB" w:bidi="th-TH"/>
              </w:rPr>
              <w:t>Less</w:t>
            </w:r>
            <w:r w:rsidRPr="003D4F3F">
              <w:rPr>
                <w:rFonts w:ascii="Arial" w:hAnsi="Arial" w:cs="Arial"/>
                <w:lang w:val="en-GB" w:bidi="th-TH"/>
              </w:rPr>
              <w:t xml:space="preserve"> </w:t>
            </w:r>
            <w:r w:rsidRPr="003D4F3F">
              <w:rPr>
                <w:rFonts w:ascii="Arial" w:hAnsi="Arial" w:cs="Arial"/>
                <w:lang w:val="en-GB" w:bidi="th-TH"/>
              </w:rPr>
              <w:tab/>
              <w:t xml:space="preserve">Net book value comprises of </w:t>
            </w:r>
          </w:p>
        </w:tc>
        <w:tc>
          <w:tcPr>
            <w:tcW w:w="1620" w:type="dxa"/>
            <w:tcMar>
              <w:top w:w="0" w:type="dxa"/>
              <w:left w:w="108" w:type="dxa"/>
              <w:bottom w:w="0" w:type="dxa"/>
              <w:right w:w="108" w:type="dxa"/>
            </w:tcMar>
          </w:tcPr>
          <w:p w:rsidR="00EE0179" w:rsidRPr="003D4F3F" w:rsidRDefault="00EE0179" w:rsidP="00EE0179">
            <w:pPr>
              <w:pStyle w:val="10"/>
              <w:pBdr>
                <w:bottom w:val="none" w:sz="0" w:space="0" w:color="auto"/>
              </w:pBdr>
              <w:spacing w:line="300" w:lineRule="exact"/>
              <w:rPr>
                <w:rFonts w:ascii="Arial" w:eastAsia="Times New Roman" w:hAnsi="Arial" w:cs="Arial"/>
                <w:color w:val="000000"/>
                <w:sz w:val="20"/>
                <w:szCs w:val="20"/>
                <w:lang w:eastAsia="en-US"/>
              </w:rPr>
            </w:pPr>
          </w:p>
        </w:tc>
        <w:tc>
          <w:tcPr>
            <w:tcW w:w="1800" w:type="dxa"/>
            <w:tcMar>
              <w:top w:w="0" w:type="dxa"/>
              <w:left w:w="108" w:type="dxa"/>
              <w:bottom w:w="0" w:type="dxa"/>
              <w:right w:w="108" w:type="dxa"/>
            </w:tcMar>
          </w:tcPr>
          <w:p w:rsidR="00EE0179" w:rsidRPr="003D4F3F" w:rsidRDefault="00EE0179" w:rsidP="00EE0179">
            <w:pPr>
              <w:pStyle w:val="10"/>
              <w:pBdr>
                <w:bottom w:val="none" w:sz="0" w:space="0" w:color="auto"/>
              </w:pBdr>
              <w:spacing w:line="300" w:lineRule="exact"/>
              <w:rPr>
                <w:rFonts w:ascii="Arial" w:eastAsia="Times New Roman" w:hAnsi="Arial" w:cs="Arial"/>
                <w:color w:val="000000"/>
                <w:sz w:val="20"/>
                <w:szCs w:val="20"/>
                <w:lang w:eastAsia="en-US"/>
              </w:rPr>
            </w:pPr>
          </w:p>
        </w:tc>
      </w:tr>
      <w:tr w:rsidR="00EE0179" w:rsidRPr="003D4F3F" w:rsidTr="00EE0179">
        <w:tc>
          <w:tcPr>
            <w:tcW w:w="6030" w:type="dxa"/>
            <w:tcMar>
              <w:top w:w="0" w:type="dxa"/>
              <w:left w:w="108" w:type="dxa"/>
              <w:bottom w:w="0" w:type="dxa"/>
              <w:right w:w="108" w:type="dxa"/>
            </w:tcMar>
            <w:vAlign w:val="bottom"/>
          </w:tcPr>
          <w:p w:rsidR="00EE0179" w:rsidRPr="003D4F3F" w:rsidRDefault="00EE0179" w:rsidP="007A3414">
            <w:pPr>
              <w:pStyle w:val="BlockText"/>
              <w:spacing w:line="280" w:lineRule="exact"/>
              <w:ind w:left="972"/>
              <w:jc w:val="both"/>
              <w:rPr>
                <w:rFonts w:ascii="Arial" w:hAnsi="Arial" w:cs="Arial"/>
                <w:lang w:bidi="th-TH"/>
              </w:rPr>
            </w:pPr>
            <w:r w:rsidRPr="003D4F3F">
              <w:rPr>
                <w:rFonts w:ascii="Arial" w:hAnsi="Arial" w:cs="Arial"/>
                <w:lang w:bidi="th-TH"/>
              </w:rPr>
              <w:t>Cost</w:t>
            </w:r>
          </w:p>
        </w:tc>
        <w:tc>
          <w:tcPr>
            <w:tcW w:w="1620" w:type="dxa"/>
            <w:tcMar>
              <w:top w:w="0" w:type="dxa"/>
              <w:left w:w="108" w:type="dxa"/>
              <w:bottom w:w="0" w:type="dxa"/>
              <w:right w:w="108" w:type="dxa"/>
            </w:tcMar>
          </w:tcPr>
          <w:p w:rsidR="00EE0179" w:rsidRPr="003D4F3F" w:rsidRDefault="00EE0179" w:rsidP="00EE0179">
            <w:pPr>
              <w:pStyle w:val="10"/>
              <w:pBdr>
                <w:bottom w:val="none" w:sz="0" w:space="0"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167,402,000</w:t>
            </w:r>
          </w:p>
        </w:tc>
        <w:tc>
          <w:tcPr>
            <w:tcW w:w="1800" w:type="dxa"/>
            <w:tcMar>
              <w:top w:w="0" w:type="dxa"/>
              <w:left w:w="108" w:type="dxa"/>
              <w:bottom w:w="0" w:type="dxa"/>
              <w:right w:w="108" w:type="dxa"/>
            </w:tcMar>
          </w:tcPr>
          <w:p w:rsidR="00EE0179" w:rsidRPr="003D4F3F" w:rsidRDefault="00EE0179" w:rsidP="00EE0179">
            <w:pPr>
              <w:pStyle w:val="10"/>
              <w:pBdr>
                <w:bottom w:val="none" w:sz="0" w:space="0"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167,402,000</w:t>
            </w:r>
          </w:p>
        </w:tc>
      </w:tr>
      <w:tr w:rsidR="00EE0179" w:rsidRPr="003D4F3F" w:rsidTr="00EE0179">
        <w:tc>
          <w:tcPr>
            <w:tcW w:w="6030" w:type="dxa"/>
            <w:tcMar>
              <w:top w:w="0" w:type="dxa"/>
              <w:left w:w="108" w:type="dxa"/>
              <w:bottom w:w="0" w:type="dxa"/>
              <w:right w:w="108" w:type="dxa"/>
            </w:tcMar>
            <w:vAlign w:val="bottom"/>
          </w:tcPr>
          <w:p w:rsidR="00EE0179" w:rsidRPr="003D4F3F" w:rsidRDefault="00EE0179" w:rsidP="007A3414">
            <w:pPr>
              <w:pStyle w:val="BlockText"/>
              <w:spacing w:line="280" w:lineRule="exact"/>
              <w:ind w:left="972"/>
              <w:jc w:val="both"/>
              <w:rPr>
                <w:rFonts w:ascii="Arial" w:hAnsi="Arial" w:cs="Arial"/>
                <w:lang w:bidi="th-TH"/>
              </w:rPr>
            </w:pPr>
            <w:r w:rsidRPr="003D4F3F">
              <w:rPr>
                <w:rFonts w:ascii="Arial" w:hAnsi="Arial" w:cs="Arial"/>
                <w:u w:val="single"/>
                <w:lang w:bidi="th-TH"/>
              </w:rPr>
              <w:t>Add</w:t>
            </w:r>
            <w:r w:rsidRPr="003D4F3F">
              <w:rPr>
                <w:rFonts w:ascii="Arial" w:hAnsi="Arial" w:cs="Arial"/>
                <w:lang w:bidi="th-TH"/>
              </w:rPr>
              <w:t xml:space="preserve"> Accumulated share of profit</w:t>
            </w:r>
          </w:p>
        </w:tc>
        <w:tc>
          <w:tcPr>
            <w:tcW w:w="1620" w:type="dxa"/>
            <w:tcMar>
              <w:top w:w="0" w:type="dxa"/>
              <w:left w:w="108" w:type="dxa"/>
              <w:bottom w:w="0" w:type="dxa"/>
              <w:right w:w="108" w:type="dxa"/>
            </w:tcMar>
          </w:tcPr>
          <w:p w:rsidR="00EE0179" w:rsidRPr="003D4F3F" w:rsidRDefault="00EE0179" w:rsidP="00EE0179">
            <w:pPr>
              <w:pStyle w:val="10"/>
              <w:pBdr>
                <w:bottom w:val="none" w:sz="0" w:space="0"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(48,354,467)</w:t>
            </w:r>
          </w:p>
        </w:tc>
        <w:tc>
          <w:tcPr>
            <w:tcW w:w="1800" w:type="dxa"/>
            <w:tcMar>
              <w:top w:w="0" w:type="dxa"/>
              <w:left w:w="108" w:type="dxa"/>
              <w:bottom w:w="0" w:type="dxa"/>
              <w:right w:w="108" w:type="dxa"/>
            </w:tcMar>
          </w:tcPr>
          <w:p w:rsidR="00EE0179" w:rsidRPr="003D4F3F" w:rsidRDefault="00EE0179" w:rsidP="00EE0179">
            <w:pPr>
              <w:pStyle w:val="10"/>
              <w:pBdr>
                <w:bottom w:val="none" w:sz="0" w:space="0" w:color="auto"/>
              </w:pBdr>
              <w:spacing w:line="300" w:lineRule="exact"/>
              <w:jc w:val="center"/>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w:t>
            </w:r>
          </w:p>
        </w:tc>
      </w:tr>
      <w:tr w:rsidR="00EE0179" w:rsidRPr="003D4F3F" w:rsidTr="00EE0179">
        <w:trPr>
          <w:trHeight w:val="305"/>
        </w:trPr>
        <w:tc>
          <w:tcPr>
            <w:tcW w:w="6030" w:type="dxa"/>
            <w:tcMar>
              <w:top w:w="0" w:type="dxa"/>
              <w:left w:w="108" w:type="dxa"/>
              <w:bottom w:w="0" w:type="dxa"/>
              <w:right w:w="108" w:type="dxa"/>
            </w:tcMar>
            <w:vAlign w:val="bottom"/>
          </w:tcPr>
          <w:p w:rsidR="00EE0179" w:rsidRPr="003D4F3F" w:rsidRDefault="00EE0179" w:rsidP="007A3414">
            <w:pPr>
              <w:pStyle w:val="BlockText"/>
              <w:spacing w:line="280" w:lineRule="exact"/>
              <w:ind w:left="972"/>
              <w:jc w:val="both"/>
              <w:rPr>
                <w:rFonts w:ascii="Arial" w:hAnsi="Arial" w:cs="Arial"/>
                <w:lang w:bidi="th-TH"/>
              </w:rPr>
            </w:pPr>
            <w:r w:rsidRPr="003D4F3F">
              <w:rPr>
                <w:rFonts w:ascii="Arial" w:hAnsi="Arial" w:cs="Arial"/>
                <w:u w:val="single"/>
                <w:lang w:bidi="th-TH"/>
              </w:rPr>
              <w:t>Less</w:t>
            </w:r>
            <w:r w:rsidRPr="003D4F3F">
              <w:rPr>
                <w:rFonts w:ascii="Arial" w:hAnsi="Arial" w:cs="Arial"/>
                <w:lang w:bidi="th-TH"/>
              </w:rPr>
              <w:t xml:space="preserve">  Provision for loss on impairment</w:t>
            </w:r>
          </w:p>
        </w:tc>
        <w:tc>
          <w:tcPr>
            <w:tcW w:w="1620" w:type="dxa"/>
            <w:tcMar>
              <w:top w:w="0" w:type="dxa"/>
              <w:left w:w="108" w:type="dxa"/>
              <w:bottom w:w="0" w:type="dxa"/>
              <w:right w:w="108" w:type="dxa"/>
            </w:tcMar>
          </w:tcPr>
          <w:p w:rsidR="00EE0179" w:rsidRPr="003D4F3F" w:rsidRDefault="00EE0179" w:rsidP="00EE0179">
            <w:pPr>
              <w:pStyle w:val="10"/>
              <w:pBdr>
                <w:bottom w:val="sing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(88,176,997)</w:t>
            </w:r>
          </w:p>
        </w:tc>
        <w:tc>
          <w:tcPr>
            <w:tcW w:w="1800" w:type="dxa"/>
            <w:tcMar>
              <w:top w:w="0" w:type="dxa"/>
              <w:left w:w="108" w:type="dxa"/>
              <w:bottom w:w="0" w:type="dxa"/>
              <w:right w:w="108" w:type="dxa"/>
            </w:tcMar>
          </w:tcPr>
          <w:p w:rsidR="00EE0179" w:rsidRPr="003D4F3F" w:rsidRDefault="00EE0179" w:rsidP="00EE0179">
            <w:pPr>
              <w:pStyle w:val="10"/>
              <w:pBdr>
                <w:bottom w:val="sing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(131,303,738)</w:t>
            </w:r>
          </w:p>
        </w:tc>
      </w:tr>
      <w:tr w:rsidR="00EE0179" w:rsidRPr="003D4F3F" w:rsidTr="00EE0179">
        <w:tc>
          <w:tcPr>
            <w:tcW w:w="6030" w:type="dxa"/>
            <w:tcMar>
              <w:top w:w="0" w:type="dxa"/>
              <w:left w:w="108" w:type="dxa"/>
              <w:bottom w:w="0" w:type="dxa"/>
              <w:right w:w="108" w:type="dxa"/>
            </w:tcMar>
            <w:vAlign w:val="bottom"/>
          </w:tcPr>
          <w:p w:rsidR="00EE0179" w:rsidRPr="003D4F3F" w:rsidRDefault="00EE0179" w:rsidP="007A3414">
            <w:pPr>
              <w:pStyle w:val="BlockText"/>
              <w:spacing w:line="280" w:lineRule="exact"/>
              <w:ind w:left="432"/>
              <w:jc w:val="both"/>
              <w:rPr>
                <w:rFonts w:ascii="Arial" w:hAnsi="Arial" w:cs="Arial"/>
                <w:lang w:bidi="th-TH"/>
              </w:rPr>
            </w:pPr>
            <w:r w:rsidRPr="003D4F3F">
              <w:rPr>
                <w:rFonts w:ascii="Arial" w:hAnsi="Arial" w:cs="Arial"/>
                <w:lang w:bidi="th-TH"/>
              </w:rPr>
              <w:t>Net book value</w:t>
            </w:r>
          </w:p>
        </w:tc>
        <w:tc>
          <w:tcPr>
            <w:tcW w:w="1620" w:type="dxa"/>
            <w:tcMar>
              <w:top w:w="0" w:type="dxa"/>
              <w:left w:w="108" w:type="dxa"/>
              <w:bottom w:w="0" w:type="dxa"/>
              <w:right w:w="108" w:type="dxa"/>
            </w:tcMar>
          </w:tcPr>
          <w:p w:rsidR="00EE0179" w:rsidRPr="003D4F3F" w:rsidRDefault="00EE0179" w:rsidP="00EE0179">
            <w:pPr>
              <w:pStyle w:val="10"/>
              <w:pBdr>
                <w:bottom w:val="sing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30,870,536</w:t>
            </w:r>
          </w:p>
        </w:tc>
        <w:tc>
          <w:tcPr>
            <w:tcW w:w="1800" w:type="dxa"/>
            <w:tcMar>
              <w:top w:w="0" w:type="dxa"/>
              <w:left w:w="108" w:type="dxa"/>
              <w:bottom w:w="0" w:type="dxa"/>
              <w:right w:w="108" w:type="dxa"/>
            </w:tcMar>
          </w:tcPr>
          <w:p w:rsidR="00EE0179" w:rsidRPr="003D4F3F" w:rsidRDefault="00EE0179" w:rsidP="00EE0179">
            <w:pPr>
              <w:pStyle w:val="10"/>
              <w:pBdr>
                <w:bottom w:val="sing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36,098,262</w:t>
            </w:r>
          </w:p>
        </w:tc>
      </w:tr>
      <w:tr w:rsidR="00EE0179" w:rsidRPr="003D4F3F" w:rsidTr="00EE0179">
        <w:tc>
          <w:tcPr>
            <w:tcW w:w="6030" w:type="dxa"/>
            <w:tcMar>
              <w:top w:w="0" w:type="dxa"/>
              <w:left w:w="108" w:type="dxa"/>
              <w:bottom w:w="0" w:type="dxa"/>
              <w:right w:w="108" w:type="dxa"/>
            </w:tcMar>
            <w:vAlign w:val="bottom"/>
          </w:tcPr>
          <w:p w:rsidR="00EE0179" w:rsidRPr="003D4F3F" w:rsidRDefault="00EE0179" w:rsidP="007A3414">
            <w:pPr>
              <w:pStyle w:val="BlockText"/>
              <w:spacing w:line="280" w:lineRule="exact"/>
              <w:ind w:left="432"/>
              <w:jc w:val="both"/>
              <w:rPr>
                <w:rFonts w:ascii="Arial" w:hAnsi="Arial" w:cs="Arial"/>
                <w:lang w:bidi="th-TH"/>
              </w:rPr>
            </w:pPr>
            <w:r w:rsidRPr="003D4F3F">
              <w:rPr>
                <w:rFonts w:ascii="Arial" w:hAnsi="Arial" w:cs="Arial"/>
                <w:lang w:bidi="th-TH"/>
              </w:rPr>
              <w:t xml:space="preserve">Gain on disposal of investment in associate </w:t>
            </w:r>
          </w:p>
        </w:tc>
        <w:tc>
          <w:tcPr>
            <w:tcW w:w="1620" w:type="dxa"/>
            <w:tcMar>
              <w:top w:w="0" w:type="dxa"/>
              <w:left w:w="108" w:type="dxa"/>
              <w:bottom w:w="0" w:type="dxa"/>
              <w:right w:w="108" w:type="dxa"/>
            </w:tcMar>
          </w:tcPr>
          <w:p w:rsidR="00EE0179" w:rsidRPr="003D4F3F" w:rsidRDefault="00EE0179" w:rsidP="00EE0179">
            <w:pPr>
              <w:pStyle w:val="10"/>
              <w:pBdr>
                <w:bottom w:val="doub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7,129,464</w:t>
            </w:r>
          </w:p>
        </w:tc>
        <w:tc>
          <w:tcPr>
            <w:tcW w:w="1800" w:type="dxa"/>
            <w:tcMar>
              <w:top w:w="0" w:type="dxa"/>
              <w:left w:w="108" w:type="dxa"/>
              <w:bottom w:w="0" w:type="dxa"/>
              <w:right w:w="108" w:type="dxa"/>
            </w:tcMar>
          </w:tcPr>
          <w:p w:rsidR="00EE0179" w:rsidRPr="003D4F3F" w:rsidRDefault="00EE0179" w:rsidP="00EE0179">
            <w:pPr>
              <w:pStyle w:val="10"/>
              <w:pBdr>
                <w:bottom w:val="doub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1,901,738</w:t>
            </w:r>
          </w:p>
        </w:tc>
      </w:tr>
    </w:tbl>
    <w:p w:rsidR="007A3414" w:rsidRPr="003D4F3F" w:rsidRDefault="007A3414" w:rsidP="007A3414">
      <w:pPr>
        <w:ind w:left="540" w:right="27"/>
        <w:jc w:val="thaiDistribute"/>
        <w:rPr>
          <w:rFonts w:ascii="Arial" w:hAnsi="Arial" w:cs="Arial"/>
          <w:color w:val="000000"/>
          <w:sz w:val="20"/>
          <w:szCs w:val="20"/>
        </w:rPr>
      </w:pPr>
    </w:p>
    <w:p w:rsidR="007A3414" w:rsidRPr="003D4F3F" w:rsidRDefault="007A3414" w:rsidP="007A3414">
      <w:pPr>
        <w:tabs>
          <w:tab w:val="left" w:pos="9603"/>
        </w:tabs>
        <w:ind w:left="547" w:right="-27"/>
        <w:jc w:val="both"/>
        <w:rPr>
          <w:rFonts w:ascii="Arial" w:hAnsi="Arial" w:cs="Arial"/>
          <w:noProof w:val="0"/>
          <w:snapToGrid w:val="0"/>
          <w:color w:val="000000"/>
          <w:sz w:val="20"/>
          <w:szCs w:val="20"/>
          <w:lang w:eastAsia="th-TH"/>
        </w:rPr>
      </w:pPr>
      <w:r w:rsidRPr="003D4F3F">
        <w:rPr>
          <w:rFonts w:ascii="Arial" w:hAnsi="Arial" w:cs="Arial"/>
          <w:noProof w:val="0"/>
          <w:snapToGrid w:val="0"/>
          <w:color w:val="000000"/>
          <w:sz w:val="20"/>
          <w:szCs w:val="20"/>
          <w:lang w:eastAsia="th-TH"/>
        </w:rPr>
        <w:t>The Company recorded gain on disposal of investment in associate of Baht</w:t>
      </w:r>
      <w:r w:rsidR="003C4452" w:rsidRPr="003D4F3F">
        <w:rPr>
          <w:rFonts w:ascii="Arial" w:hAnsi="Arial" w:cs="Arial"/>
          <w:noProof w:val="0"/>
          <w:snapToGrid w:val="0"/>
          <w:color w:val="000000"/>
          <w:sz w:val="20"/>
          <w:szCs w:val="20"/>
          <w:lang w:eastAsia="th-TH"/>
        </w:rPr>
        <w:t xml:space="preserve"> 7.13</w:t>
      </w:r>
      <w:r w:rsidRPr="003D4F3F">
        <w:rPr>
          <w:rFonts w:ascii="Arial" w:hAnsi="Arial" w:cs="Arial"/>
          <w:noProof w:val="0"/>
          <w:snapToGrid w:val="0"/>
          <w:color w:val="000000"/>
          <w:sz w:val="20"/>
          <w:szCs w:val="20"/>
          <w:lang w:eastAsia="th-TH"/>
        </w:rPr>
        <w:t xml:space="preserve"> million and Baht </w:t>
      </w:r>
      <w:r w:rsidR="003C4452" w:rsidRPr="003D4F3F">
        <w:rPr>
          <w:rFonts w:ascii="Arial" w:hAnsi="Arial" w:cs="Arial"/>
          <w:noProof w:val="0"/>
          <w:snapToGrid w:val="0"/>
          <w:color w:val="000000"/>
          <w:sz w:val="20"/>
          <w:szCs w:val="20"/>
          <w:lang w:eastAsia="th-TH"/>
        </w:rPr>
        <w:t xml:space="preserve">1.9 </w:t>
      </w:r>
      <w:r w:rsidRPr="003D4F3F">
        <w:rPr>
          <w:rFonts w:ascii="Arial" w:hAnsi="Arial" w:cs="Arial"/>
          <w:noProof w:val="0"/>
          <w:snapToGrid w:val="0"/>
          <w:color w:val="000000"/>
          <w:sz w:val="20"/>
          <w:szCs w:val="20"/>
          <w:lang w:eastAsia="th-TH"/>
        </w:rPr>
        <w:t xml:space="preserve">million in the consolidated and the company statement of comprehensive income for </w:t>
      </w:r>
      <w:r w:rsidR="003C4452" w:rsidRPr="003D4F3F">
        <w:rPr>
          <w:rFonts w:ascii="Arial" w:hAnsi="Arial" w:cs="Arial"/>
          <w:noProof w:val="0"/>
          <w:snapToGrid w:val="0"/>
          <w:color w:val="000000"/>
          <w:sz w:val="20"/>
          <w:szCs w:val="20"/>
          <w:lang w:eastAsia="th-TH"/>
        </w:rPr>
        <w:t>the year ended 2016, respectively.</w:t>
      </w:r>
    </w:p>
    <w:p w:rsidR="00BF0A97" w:rsidRPr="003D4F3F" w:rsidRDefault="00BF0A97">
      <w:pPr>
        <w:rPr>
          <w:rFonts w:ascii="Arial" w:hAnsi="Arial" w:cs="Arial"/>
          <w:color w:val="000000"/>
          <w:sz w:val="20"/>
          <w:szCs w:val="20"/>
        </w:rPr>
      </w:pPr>
      <w:r w:rsidRPr="003D4F3F">
        <w:rPr>
          <w:rFonts w:ascii="Arial" w:hAnsi="Arial" w:cs="Arial"/>
          <w:color w:val="000000"/>
          <w:sz w:val="20"/>
          <w:szCs w:val="20"/>
        </w:rPr>
        <w:br w:type="page"/>
      </w:r>
    </w:p>
    <w:p w:rsidR="004B4BA1" w:rsidRPr="003D4F3F" w:rsidRDefault="004B4BA1" w:rsidP="004B4BA1">
      <w:pPr>
        <w:numPr>
          <w:ilvl w:val="0"/>
          <w:numId w:val="2"/>
        </w:numPr>
        <w:tabs>
          <w:tab w:val="left" w:pos="540"/>
        </w:tabs>
        <w:spacing w:line="240" w:lineRule="atLeast"/>
        <w:ind w:hanging="3510"/>
        <w:jc w:val="both"/>
        <w:rPr>
          <w:rFonts w:ascii="Arial" w:hAnsi="Arial" w:cs="Arial"/>
          <w:b/>
          <w:caps/>
          <w:noProof w:val="0"/>
          <w:sz w:val="20"/>
          <w:szCs w:val="20"/>
        </w:rPr>
      </w:pPr>
      <w:r w:rsidRPr="003D4F3F">
        <w:rPr>
          <w:rFonts w:ascii="Arial" w:hAnsi="Arial" w:cs="Arial"/>
          <w:b/>
          <w:caps/>
          <w:noProof w:val="0"/>
          <w:sz w:val="20"/>
          <w:szCs w:val="20"/>
        </w:rPr>
        <w:lastRenderedPageBreak/>
        <w:t>restriced investment</w:t>
      </w:r>
    </w:p>
    <w:p w:rsidR="00937808" w:rsidRPr="003D4F3F" w:rsidRDefault="00937808" w:rsidP="00483C02">
      <w:pPr>
        <w:tabs>
          <w:tab w:val="left" w:pos="540"/>
        </w:tabs>
        <w:jc w:val="both"/>
        <w:rPr>
          <w:rFonts w:ascii="Arial" w:hAnsi="Arial" w:cs="Arial"/>
          <w:b/>
          <w:caps/>
          <w:noProof w:val="0"/>
          <w:sz w:val="20"/>
          <w:szCs w:val="20"/>
        </w:rPr>
      </w:pPr>
    </w:p>
    <w:tbl>
      <w:tblPr>
        <w:tblW w:w="9000" w:type="dxa"/>
        <w:tblInd w:w="558" w:type="dxa"/>
        <w:tblLayout w:type="fixed"/>
        <w:tblLook w:val="0000" w:firstRow="0" w:lastRow="0" w:firstColumn="0" w:lastColumn="0" w:noHBand="0" w:noVBand="0"/>
      </w:tblPr>
      <w:tblGrid>
        <w:gridCol w:w="3510"/>
        <w:gridCol w:w="1372"/>
        <w:gridCol w:w="1373"/>
        <w:gridCol w:w="1372"/>
        <w:gridCol w:w="1373"/>
      </w:tblGrid>
      <w:tr w:rsidR="00937808" w:rsidRPr="003D4F3F" w:rsidTr="00645918">
        <w:trPr>
          <w:tblHeader/>
        </w:trPr>
        <w:tc>
          <w:tcPr>
            <w:tcW w:w="3510" w:type="dxa"/>
          </w:tcPr>
          <w:p w:rsidR="00937808" w:rsidRPr="003D4F3F" w:rsidRDefault="00937808" w:rsidP="006F5927">
            <w:pPr>
              <w:spacing w:line="300" w:lineRule="exact"/>
              <w:ind w:right="-144" w:hanging="18"/>
              <w:rPr>
                <w:rFonts w:ascii="Arial" w:hAnsi="Arial" w:cs="Arial"/>
                <w:b/>
                <w:bCs/>
                <w:sz w:val="20"/>
                <w:szCs w:val="20"/>
                <w:rtl/>
                <w:cs/>
              </w:rPr>
            </w:pPr>
          </w:p>
        </w:tc>
        <w:tc>
          <w:tcPr>
            <w:tcW w:w="5490" w:type="dxa"/>
            <w:gridSpan w:val="4"/>
          </w:tcPr>
          <w:p w:rsidR="00937808" w:rsidRPr="003D4F3F" w:rsidRDefault="00937808" w:rsidP="006F5927">
            <w:pPr>
              <w:pStyle w:val="Heading4"/>
              <w:pBdr>
                <w:bottom w:val="single" w:sz="4" w:space="1" w:color="auto"/>
              </w:pBdr>
              <w:spacing w:line="300" w:lineRule="exact"/>
              <w:ind w:left="-18"/>
              <w:rPr>
                <w:rFonts w:ascii="Arial" w:hAnsi="Arial" w:cs="Arial"/>
                <w:b/>
                <w:bCs/>
                <w:sz w:val="20"/>
                <w:szCs w:val="20"/>
                <w:u w:val="none"/>
                <w:rtl/>
                <w:cs/>
              </w:rPr>
            </w:pPr>
            <w:r w:rsidRPr="003D4F3F">
              <w:rPr>
                <w:rFonts w:ascii="Arial" w:hAnsi="Arial" w:cs="Arial"/>
                <w:b/>
                <w:bCs/>
                <w:sz w:val="20"/>
                <w:szCs w:val="20"/>
                <w:u w:val="none"/>
              </w:rPr>
              <w:t>(Unit: Baht)</w:t>
            </w:r>
          </w:p>
        </w:tc>
      </w:tr>
      <w:tr w:rsidR="00937808" w:rsidRPr="003D4F3F" w:rsidTr="00645918">
        <w:trPr>
          <w:trHeight w:val="63"/>
          <w:tblHeader/>
        </w:trPr>
        <w:tc>
          <w:tcPr>
            <w:tcW w:w="3510" w:type="dxa"/>
          </w:tcPr>
          <w:p w:rsidR="00937808" w:rsidRPr="003D4F3F" w:rsidRDefault="00937808" w:rsidP="006F5927">
            <w:pPr>
              <w:spacing w:line="300" w:lineRule="exact"/>
              <w:ind w:right="-144" w:hanging="18"/>
              <w:rPr>
                <w:rFonts w:ascii="Arial" w:hAnsi="Arial" w:cs="Arial"/>
                <w:b/>
                <w:bCs/>
                <w:sz w:val="20"/>
                <w:szCs w:val="20"/>
                <w:rtl/>
                <w:cs/>
              </w:rPr>
            </w:pPr>
          </w:p>
        </w:tc>
        <w:tc>
          <w:tcPr>
            <w:tcW w:w="2745" w:type="dxa"/>
            <w:gridSpan w:val="2"/>
          </w:tcPr>
          <w:p w:rsidR="00937808" w:rsidRPr="003D4F3F" w:rsidRDefault="00937808" w:rsidP="006F5927">
            <w:pPr>
              <w:pStyle w:val="Heading4"/>
              <w:pBdr>
                <w:bottom w:val="single" w:sz="4" w:space="1" w:color="auto"/>
              </w:pBdr>
              <w:spacing w:line="300" w:lineRule="exact"/>
              <w:ind w:left="-18"/>
              <w:rPr>
                <w:rFonts w:ascii="Arial" w:hAnsi="Arial" w:cs="Arial"/>
                <w:b/>
                <w:bCs/>
                <w:sz w:val="20"/>
                <w:szCs w:val="20"/>
                <w:u w:val="none"/>
                <w:rtl/>
                <w:cs/>
              </w:rPr>
            </w:pPr>
            <w:r w:rsidRPr="003D4F3F">
              <w:rPr>
                <w:rFonts w:ascii="Arial" w:hAnsi="Arial" w:cs="Arial"/>
                <w:b/>
                <w:bCs/>
                <w:sz w:val="20"/>
                <w:szCs w:val="20"/>
                <w:u w:val="none"/>
              </w:rPr>
              <w:t>Consolidated</w:t>
            </w:r>
          </w:p>
        </w:tc>
        <w:tc>
          <w:tcPr>
            <w:tcW w:w="2745" w:type="dxa"/>
            <w:gridSpan w:val="2"/>
          </w:tcPr>
          <w:p w:rsidR="00937808" w:rsidRPr="003D4F3F" w:rsidRDefault="00937808" w:rsidP="006F5927">
            <w:pPr>
              <w:pStyle w:val="Heading4"/>
              <w:pBdr>
                <w:bottom w:val="single" w:sz="4" w:space="1" w:color="auto"/>
              </w:pBdr>
              <w:spacing w:line="300" w:lineRule="exact"/>
              <w:ind w:left="-18"/>
              <w:rPr>
                <w:rFonts w:ascii="Arial" w:hAnsi="Arial" w:cs="Arial"/>
                <w:b/>
                <w:bCs/>
                <w:sz w:val="20"/>
                <w:szCs w:val="20"/>
                <w:u w:val="none"/>
                <w:rtl/>
                <w:cs/>
              </w:rPr>
            </w:pPr>
            <w:r w:rsidRPr="003D4F3F">
              <w:rPr>
                <w:rFonts w:ascii="Arial" w:hAnsi="Arial" w:cs="Arial"/>
                <w:b/>
                <w:bCs/>
                <w:sz w:val="20"/>
                <w:szCs w:val="20"/>
                <w:u w:val="none"/>
              </w:rPr>
              <w:t>The Company</w:t>
            </w:r>
          </w:p>
        </w:tc>
      </w:tr>
      <w:tr w:rsidR="009C6594" w:rsidRPr="003D4F3F" w:rsidTr="00645918">
        <w:trPr>
          <w:trHeight w:val="110"/>
          <w:tblHeader/>
        </w:trPr>
        <w:tc>
          <w:tcPr>
            <w:tcW w:w="3510" w:type="dxa"/>
          </w:tcPr>
          <w:p w:rsidR="009C6594" w:rsidRPr="003D4F3F" w:rsidRDefault="009C6594" w:rsidP="006F5927">
            <w:pPr>
              <w:spacing w:line="300" w:lineRule="exact"/>
              <w:ind w:right="-144" w:hanging="18"/>
              <w:rPr>
                <w:rFonts w:ascii="Arial" w:hAnsi="Arial" w:cs="Arial"/>
                <w:b/>
                <w:bCs/>
                <w:sz w:val="20"/>
                <w:szCs w:val="20"/>
                <w:rtl/>
                <w:cs/>
              </w:rPr>
            </w:pPr>
          </w:p>
        </w:tc>
        <w:tc>
          <w:tcPr>
            <w:tcW w:w="1372" w:type="dxa"/>
          </w:tcPr>
          <w:p w:rsidR="009C6594" w:rsidRPr="003D4F3F" w:rsidRDefault="009C6594" w:rsidP="009C6594">
            <w:pPr>
              <w:pStyle w:val="Heading4"/>
              <w:pBdr>
                <w:bottom w:val="single" w:sz="4" w:space="1" w:color="auto"/>
              </w:pBdr>
              <w:spacing w:line="300" w:lineRule="exact"/>
              <w:ind w:left="-18"/>
              <w:jc w:val="right"/>
              <w:rPr>
                <w:rFonts w:ascii="Arial" w:hAnsi="Arial" w:cs="Arial"/>
                <w:b/>
                <w:bCs/>
                <w:spacing w:val="-6"/>
                <w:sz w:val="20"/>
                <w:szCs w:val="20"/>
                <w:u w:val="none"/>
              </w:rPr>
            </w:pPr>
            <w:r w:rsidRPr="003D4F3F">
              <w:rPr>
                <w:rFonts w:ascii="Arial" w:hAnsi="Arial" w:cs="Arial"/>
                <w:b/>
                <w:bCs/>
                <w:spacing w:val="-6"/>
                <w:sz w:val="20"/>
                <w:szCs w:val="20"/>
                <w:u w:val="none"/>
              </w:rPr>
              <w:t>2016</w:t>
            </w:r>
          </w:p>
        </w:tc>
        <w:tc>
          <w:tcPr>
            <w:tcW w:w="1373" w:type="dxa"/>
          </w:tcPr>
          <w:p w:rsidR="009C6594" w:rsidRPr="003D4F3F" w:rsidRDefault="009C6594" w:rsidP="006F5927">
            <w:pPr>
              <w:pStyle w:val="Heading4"/>
              <w:pBdr>
                <w:bottom w:val="single" w:sz="4" w:space="1" w:color="auto"/>
              </w:pBdr>
              <w:spacing w:line="300" w:lineRule="exact"/>
              <w:ind w:left="-18"/>
              <w:jc w:val="right"/>
              <w:rPr>
                <w:rFonts w:ascii="Arial" w:hAnsi="Arial" w:cs="Arial"/>
                <w:b/>
                <w:bCs/>
                <w:spacing w:val="-6"/>
                <w:sz w:val="20"/>
                <w:szCs w:val="20"/>
                <w:u w:val="none"/>
              </w:rPr>
            </w:pPr>
            <w:r w:rsidRPr="003D4F3F">
              <w:rPr>
                <w:rFonts w:ascii="Arial" w:hAnsi="Arial" w:cs="Arial"/>
                <w:b/>
                <w:bCs/>
                <w:spacing w:val="-6"/>
                <w:sz w:val="20"/>
                <w:szCs w:val="20"/>
                <w:u w:val="none"/>
              </w:rPr>
              <w:t>2015</w:t>
            </w:r>
          </w:p>
        </w:tc>
        <w:tc>
          <w:tcPr>
            <w:tcW w:w="1372" w:type="dxa"/>
          </w:tcPr>
          <w:p w:rsidR="009C6594" w:rsidRPr="003D4F3F" w:rsidRDefault="009C6594" w:rsidP="009C6594">
            <w:pPr>
              <w:pStyle w:val="Heading4"/>
              <w:pBdr>
                <w:bottom w:val="single" w:sz="4" w:space="1" w:color="auto"/>
              </w:pBdr>
              <w:spacing w:line="300" w:lineRule="exact"/>
              <w:ind w:left="-18"/>
              <w:jc w:val="right"/>
              <w:rPr>
                <w:rFonts w:ascii="Arial" w:hAnsi="Arial" w:cs="Arial"/>
                <w:b/>
                <w:bCs/>
                <w:spacing w:val="-6"/>
                <w:sz w:val="20"/>
                <w:szCs w:val="20"/>
                <w:u w:val="none"/>
              </w:rPr>
            </w:pPr>
            <w:r w:rsidRPr="003D4F3F">
              <w:rPr>
                <w:rFonts w:ascii="Arial" w:hAnsi="Arial" w:cs="Arial"/>
                <w:b/>
                <w:bCs/>
                <w:spacing w:val="-6"/>
                <w:sz w:val="20"/>
                <w:szCs w:val="20"/>
                <w:u w:val="none"/>
              </w:rPr>
              <w:t>2016</w:t>
            </w:r>
          </w:p>
        </w:tc>
        <w:tc>
          <w:tcPr>
            <w:tcW w:w="1373" w:type="dxa"/>
          </w:tcPr>
          <w:p w:rsidR="009C6594" w:rsidRPr="003D4F3F" w:rsidRDefault="009C6594" w:rsidP="009C6594">
            <w:pPr>
              <w:pStyle w:val="Heading4"/>
              <w:pBdr>
                <w:bottom w:val="single" w:sz="4" w:space="1" w:color="auto"/>
              </w:pBdr>
              <w:spacing w:line="300" w:lineRule="exact"/>
              <w:ind w:left="-18"/>
              <w:jc w:val="right"/>
              <w:rPr>
                <w:rFonts w:ascii="Arial" w:hAnsi="Arial" w:cs="Arial"/>
                <w:b/>
                <w:bCs/>
                <w:spacing w:val="-6"/>
                <w:sz w:val="20"/>
                <w:szCs w:val="20"/>
                <w:u w:val="none"/>
              </w:rPr>
            </w:pPr>
            <w:r w:rsidRPr="003D4F3F">
              <w:rPr>
                <w:rFonts w:ascii="Arial" w:hAnsi="Arial" w:cs="Arial"/>
                <w:b/>
                <w:bCs/>
                <w:spacing w:val="-6"/>
                <w:sz w:val="20"/>
                <w:szCs w:val="20"/>
                <w:u w:val="none"/>
              </w:rPr>
              <w:t>2015</w:t>
            </w:r>
          </w:p>
        </w:tc>
      </w:tr>
      <w:tr w:rsidR="00D130D2" w:rsidRPr="003D4F3F" w:rsidTr="00645918">
        <w:trPr>
          <w:trHeight w:val="66"/>
          <w:tblHeader/>
        </w:trPr>
        <w:tc>
          <w:tcPr>
            <w:tcW w:w="3510" w:type="dxa"/>
            <w:vAlign w:val="bottom"/>
          </w:tcPr>
          <w:p w:rsidR="00D130D2" w:rsidRPr="003D4F3F" w:rsidRDefault="00D130D2" w:rsidP="006F5927">
            <w:pPr>
              <w:tabs>
                <w:tab w:val="left" w:pos="540"/>
              </w:tabs>
              <w:ind w:left="3514"/>
              <w:jc w:val="both"/>
              <w:rPr>
                <w:rFonts w:ascii="Arial" w:hAnsi="Arial" w:cs="Arial"/>
                <w:b/>
                <w:caps/>
                <w:noProof w:val="0"/>
                <w:sz w:val="20"/>
                <w:szCs w:val="20"/>
              </w:rPr>
            </w:pPr>
          </w:p>
        </w:tc>
        <w:tc>
          <w:tcPr>
            <w:tcW w:w="1372" w:type="dxa"/>
            <w:vAlign w:val="center"/>
          </w:tcPr>
          <w:p w:rsidR="00D130D2" w:rsidRPr="003D4F3F" w:rsidRDefault="00D130D2" w:rsidP="006F5927">
            <w:pPr>
              <w:tabs>
                <w:tab w:val="left" w:pos="540"/>
              </w:tabs>
              <w:ind w:left="3514"/>
              <w:jc w:val="both"/>
              <w:rPr>
                <w:rFonts w:ascii="Arial" w:hAnsi="Arial" w:cs="Arial"/>
                <w:b/>
                <w:caps/>
                <w:noProof w:val="0"/>
                <w:sz w:val="20"/>
                <w:szCs w:val="20"/>
              </w:rPr>
            </w:pPr>
          </w:p>
        </w:tc>
        <w:tc>
          <w:tcPr>
            <w:tcW w:w="1373" w:type="dxa"/>
          </w:tcPr>
          <w:p w:rsidR="00D130D2" w:rsidRPr="003D4F3F" w:rsidRDefault="00D130D2" w:rsidP="006F5927">
            <w:pPr>
              <w:tabs>
                <w:tab w:val="left" w:pos="540"/>
              </w:tabs>
              <w:ind w:left="3514"/>
              <w:jc w:val="both"/>
              <w:rPr>
                <w:rFonts w:ascii="Arial" w:hAnsi="Arial" w:cs="Arial"/>
                <w:b/>
                <w:caps/>
                <w:noProof w:val="0"/>
                <w:sz w:val="20"/>
                <w:szCs w:val="20"/>
              </w:rPr>
            </w:pPr>
          </w:p>
        </w:tc>
        <w:tc>
          <w:tcPr>
            <w:tcW w:w="1372" w:type="dxa"/>
            <w:vAlign w:val="bottom"/>
          </w:tcPr>
          <w:p w:rsidR="00D130D2" w:rsidRPr="003D4F3F" w:rsidRDefault="00D130D2" w:rsidP="006F5927">
            <w:pPr>
              <w:tabs>
                <w:tab w:val="left" w:pos="540"/>
              </w:tabs>
              <w:ind w:left="3514"/>
              <w:jc w:val="both"/>
              <w:rPr>
                <w:rFonts w:ascii="Arial" w:hAnsi="Arial" w:cs="Arial"/>
                <w:b/>
                <w:caps/>
                <w:noProof w:val="0"/>
                <w:sz w:val="20"/>
                <w:szCs w:val="20"/>
              </w:rPr>
            </w:pPr>
          </w:p>
        </w:tc>
        <w:tc>
          <w:tcPr>
            <w:tcW w:w="1373" w:type="dxa"/>
          </w:tcPr>
          <w:p w:rsidR="00D130D2" w:rsidRPr="003D4F3F" w:rsidRDefault="00D130D2" w:rsidP="006F5927">
            <w:pPr>
              <w:tabs>
                <w:tab w:val="left" w:pos="540"/>
              </w:tabs>
              <w:ind w:left="3514"/>
              <w:jc w:val="both"/>
              <w:rPr>
                <w:rFonts w:ascii="Arial" w:hAnsi="Arial" w:cs="Arial"/>
                <w:b/>
                <w:caps/>
                <w:noProof w:val="0"/>
                <w:sz w:val="20"/>
                <w:szCs w:val="20"/>
              </w:rPr>
            </w:pPr>
          </w:p>
        </w:tc>
      </w:tr>
      <w:tr w:rsidR="00EE0179" w:rsidRPr="003D4F3F" w:rsidTr="00645918">
        <w:trPr>
          <w:trHeight w:val="63"/>
          <w:tblHeader/>
        </w:trPr>
        <w:tc>
          <w:tcPr>
            <w:tcW w:w="3510" w:type="dxa"/>
            <w:vAlign w:val="bottom"/>
          </w:tcPr>
          <w:p w:rsidR="00EE0179" w:rsidRPr="003D4F3F" w:rsidRDefault="00EE0179" w:rsidP="006F5927">
            <w:pPr>
              <w:spacing w:line="300" w:lineRule="exact"/>
              <w:ind w:left="34" w:hanging="52"/>
              <w:rPr>
                <w:rFonts w:ascii="Arial" w:eastAsia="Times New Roman" w:hAnsi="Arial" w:cs="Arial"/>
                <w:sz w:val="20"/>
                <w:szCs w:val="20"/>
                <w:rtl/>
                <w:cs/>
              </w:rPr>
            </w:pPr>
            <w:r w:rsidRPr="003D4F3F">
              <w:rPr>
                <w:rFonts w:ascii="Arial" w:hAnsi="Arial" w:cs="Arial"/>
                <w:color w:val="000000"/>
                <w:sz w:val="20"/>
                <w:szCs w:val="20"/>
              </w:rPr>
              <w:t>Deposit with bank*</w:t>
            </w:r>
          </w:p>
        </w:tc>
        <w:tc>
          <w:tcPr>
            <w:tcW w:w="1372" w:type="dxa"/>
            <w:vAlign w:val="bottom"/>
          </w:tcPr>
          <w:p w:rsidR="00EE0179" w:rsidRPr="003D4F3F" w:rsidRDefault="00EE0179" w:rsidP="00EE0179">
            <w:pPr>
              <w:pStyle w:val="10"/>
              <w:pBdr>
                <w:bottom w:val="none" w:sz="0" w:space="0"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2,057,874</w:t>
            </w:r>
          </w:p>
        </w:tc>
        <w:tc>
          <w:tcPr>
            <w:tcW w:w="1373" w:type="dxa"/>
            <w:vAlign w:val="bottom"/>
          </w:tcPr>
          <w:p w:rsidR="00EE0179" w:rsidRPr="003D4F3F" w:rsidRDefault="00EE0179" w:rsidP="009C6594">
            <w:pPr>
              <w:pStyle w:val="10"/>
              <w:pBdr>
                <w:bottom w:val="none" w:sz="0" w:space="0"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2,040,096</w:t>
            </w:r>
          </w:p>
        </w:tc>
        <w:tc>
          <w:tcPr>
            <w:tcW w:w="1372" w:type="dxa"/>
            <w:vAlign w:val="bottom"/>
          </w:tcPr>
          <w:p w:rsidR="00EE0179" w:rsidRPr="003D4F3F" w:rsidRDefault="00EE0179" w:rsidP="00EE0179">
            <w:pPr>
              <w:pStyle w:val="10"/>
              <w:pBdr>
                <w:bottom w:val="none" w:sz="0" w:space="0"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2,057,874</w:t>
            </w:r>
          </w:p>
        </w:tc>
        <w:tc>
          <w:tcPr>
            <w:tcW w:w="1373" w:type="dxa"/>
            <w:vAlign w:val="bottom"/>
          </w:tcPr>
          <w:p w:rsidR="00EE0179" w:rsidRPr="003D4F3F" w:rsidRDefault="00EE0179" w:rsidP="009C6594">
            <w:pPr>
              <w:pStyle w:val="10"/>
              <w:pBdr>
                <w:bottom w:val="none" w:sz="0" w:space="0"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2,040,096</w:t>
            </w:r>
          </w:p>
        </w:tc>
      </w:tr>
      <w:tr w:rsidR="00EE0179" w:rsidRPr="003D4F3F" w:rsidTr="00645918">
        <w:trPr>
          <w:trHeight w:val="66"/>
          <w:tblHeader/>
        </w:trPr>
        <w:tc>
          <w:tcPr>
            <w:tcW w:w="3510" w:type="dxa"/>
            <w:vAlign w:val="bottom"/>
          </w:tcPr>
          <w:p w:rsidR="00EE0179" w:rsidRPr="003D4F3F" w:rsidRDefault="00EE0179" w:rsidP="006F5927">
            <w:pPr>
              <w:spacing w:line="300" w:lineRule="exact"/>
              <w:ind w:left="162" w:hanging="180"/>
              <w:rPr>
                <w:rFonts w:ascii="Arial" w:eastAsia="Times New Roman" w:hAnsi="Arial" w:cs="Arial"/>
                <w:sz w:val="20"/>
                <w:szCs w:val="20"/>
              </w:rPr>
            </w:pPr>
            <w:r w:rsidRPr="003D4F3F">
              <w:rPr>
                <w:rFonts w:ascii="Arial" w:hAnsi="Arial" w:cs="Arial"/>
                <w:color w:val="000000"/>
                <w:sz w:val="20"/>
                <w:szCs w:val="20"/>
              </w:rPr>
              <w:t>Government bond**</w:t>
            </w:r>
          </w:p>
        </w:tc>
        <w:tc>
          <w:tcPr>
            <w:tcW w:w="1372" w:type="dxa"/>
            <w:vAlign w:val="bottom"/>
          </w:tcPr>
          <w:p w:rsidR="00EE0179" w:rsidRPr="003D4F3F" w:rsidRDefault="00EE0179" w:rsidP="00EE0179">
            <w:pPr>
              <w:pStyle w:val="10"/>
              <w:pBdr>
                <w:bottom w:val="sing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w:t>
            </w:r>
          </w:p>
        </w:tc>
        <w:tc>
          <w:tcPr>
            <w:tcW w:w="1373" w:type="dxa"/>
            <w:vAlign w:val="bottom"/>
          </w:tcPr>
          <w:p w:rsidR="00EE0179" w:rsidRPr="003D4F3F" w:rsidRDefault="00EE0179" w:rsidP="009C6594">
            <w:pPr>
              <w:pStyle w:val="10"/>
              <w:pBdr>
                <w:bottom w:val="sing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2,000,000</w:t>
            </w:r>
          </w:p>
        </w:tc>
        <w:tc>
          <w:tcPr>
            <w:tcW w:w="1372" w:type="dxa"/>
            <w:vAlign w:val="bottom"/>
          </w:tcPr>
          <w:p w:rsidR="00EE0179" w:rsidRPr="003D4F3F" w:rsidRDefault="00EE0179" w:rsidP="00EE0179">
            <w:pPr>
              <w:pStyle w:val="10"/>
              <w:pBdr>
                <w:bottom w:val="sing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w:t>
            </w:r>
          </w:p>
        </w:tc>
        <w:tc>
          <w:tcPr>
            <w:tcW w:w="1373" w:type="dxa"/>
            <w:vAlign w:val="bottom"/>
          </w:tcPr>
          <w:p w:rsidR="00EE0179" w:rsidRPr="003D4F3F" w:rsidRDefault="00EE0179" w:rsidP="009C6594">
            <w:pPr>
              <w:pStyle w:val="10"/>
              <w:pBdr>
                <w:bottom w:val="single" w:sz="4" w:space="1" w:color="auto"/>
              </w:pBdr>
              <w:spacing w:line="300" w:lineRule="exact"/>
              <w:jc w:val="center"/>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w:t>
            </w:r>
          </w:p>
        </w:tc>
      </w:tr>
      <w:tr w:rsidR="00EE0179" w:rsidRPr="003D4F3F" w:rsidTr="00645918">
        <w:trPr>
          <w:trHeight w:val="66"/>
          <w:tblHeader/>
        </w:trPr>
        <w:tc>
          <w:tcPr>
            <w:tcW w:w="3510" w:type="dxa"/>
            <w:vAlign w:val="bottom"/>
          </w:tcPr>
          <w:p w:rsidR="00EE0179" w:rsidRPr="003D4F3F" w:rsidRDefault="00EE0179" w:rsidP="006F5927">
            <w:pPr>
              <w:spacing w:line="300" w:lineRule="exact"/>
              <w:ind w:left="162" w:hanging="180"/>
              <w:rPr>
                <w:rFonts w:ascii="Arial" w:hAnsi="Arial" w:cs="Arial"/>
                <w:color w:val="000000"/>
                <w:sz w:val="20"/>
                <w:szCs w:val="20"/>
              </w:rPr>
            </w:pPr>
          </w:p>
        </w:tc>
        <w:tc>
          <w:tcPr>
            <w:tcW w:w="1372" w:type="dxa"/>
            <w:vAlign w:val="bottom"/>
          </w:tcPr>
          <w:p w:rsidR="00EE0179" w:rsidRPr="003D4F3F" w:rsidRDefault="00EE0179" w:rsidP="00EE0179">
            <w:pPr>
              <w:pStyle w:val="10"/>
              <w:pBdr>
                <w:bottom w:val="doub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2,057,874</w:t>
            </w:r>
          </w:p>
        </w:tc>
        <w:tc>
          <w:tcPr>
            <w:tcW w:w="1373" w:type="dxa"/>
            <w:vAlign w:val="bottom"/>
          </w:tcPr>
          <w:p w:rsidR="00EE0179" w:rsidRPr="003D4F3F" w:rsidRDefault="00EE0179" w:rsidP="009C6594">
            <w:pPr>
              <w:pStyle w:val="10"/>
              <w:pBdr>
                <w:bottom w:val="doub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4,040,096</w:t>
            </w:r>
          </w:p>
        </w:tc>
        <w:tc>
          <w:tcPr>
            <w:tcW w:w="1372" w:type="dxa"/>
            <w:vAlign w:val="bottom"/>
          </w:tcPr>
          <w:p w:rsidR="00EE0179" w:rsidRPr="003D4F3F" w:rsidRDefault="00EE0179" w:rsidP="00EE0179">
            <w:pPr>
              <w:pStyle w:val="10"/>
              <w:pBdr>
                <w:bottom w:val="doub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2,057,874</w:t>
            </w:r>
          </w:p>
        </w:tc>
        <w:tc>
          <w:tcPr>
            <w:tcW w:w="1373" w:type="dxa"/>
            <w:vAlign w:val="bottom"/>
          </w:tcPr>
          <w:p w:rsidR="00EE0179" w:rsidRPr="003D4F3F" w:rsidRDefault="00EE0179" w:rsidP="009C6594">
            <w:pPr>
              <w:pStyle w:val="10"/>
              <w:pBdr>
                <w:bottom w:val="double" w:sz="4" w:space="1" w:color="auto"/>
              </w:pBdr>
              <w:spacing w:line="300" w:lineRule="exact"/>
              <w:rPr>
                <w:rFonts w:ascii="Arial" w:eastAsia="Times New Roman" w:hAnsi="Arial" w:cs="Arial"/>
                <w:color w:val="000000"/>
                <w:sz w:val="20"/>
                <w:szCs w:val="20"/>
                <w:lang w:eastAsia="en-US"/>
              </w:rPr>
            </w:pPr>
            <w:r w:rsidRPr="003D4F3F">
              <w:rPr>
                <w:rFonts w:ascii="Arial" w:eastAsia="Times New Roman" w:hAnsi="Arial" w:cs="Arial"/>
                <w:color w:val="000000"/>
                <w:sz w:val="20"/>
                <w:szCs w:val="20"/>
                <w:lang w:eastAsia="en-US"/>
              </w:rPr>
              <w:t>2,040,096</w:t>
            </w:r>
          </w:p>
        </w:tc>
      </w:tr>
    </w:tbl>
    <w:p w:rsidR="000D1D97" w:rsidRPr="003D4F3F" w:rsidRDefault="000D1D97" w:rsidP="00483C02">
      <w:pPr>
        <w:tabs>
          <w:tab w:val="left" w:pos="540"/>
        </w:tabs>
        <w:jc w:val="both"/>
        <w:rPr>
          <w:rFonts w:ascii="Arial" w:hAnsi="Arial" w:cs="Arial"/>
          <w:b/>
          <w:caps/>
          <w:noProof w:val="0"/>
          <w:sz w:val="20"/>
          <w:szCs w:val="20"/>
        </w:rPr>
      </w:pPr>
    </w:p>
    <w:p w:rsidR="004B4BA1" w:rsidRPr="003D4F3F" w:rsidRDefault="004B4BA1" w:rsidP="004B4BA1">
      <w:pPr>
        <w:ind w:left="540" w:right="27" w:hanging="90"/>
        <w:jc w:val="thaiDistribute"/>
        <w:rPr>
          <w:rFonts w:ascii="Arial" w:hAnsi="Arial" w:cs="Arial"/>
          <w:color w:val="000000"/>
          <w:sz w:val="20"/>
          <w:szCs w:val="20"/>
        </w:rPr>
      </w:pPr>
      <w:r w:rsidRPr="003D4F3F">
        <w:rPr>
          <w:rFonts w:ascii="Arial" w:hAnsi="Arial" w:cs="Arial"/>
          <w:color w:val="000000"/>
          <w:sz w:val="20"/>
          <w:szCs w:val="20"/>
        </w:rPr>
        <w:t xml:space="preserve">*This represents deposit with banks which has been pledged as security bank overdraft facilities as described in Note </w:t>
      </w:r>
      <w:r w:rsidR="006E6245" w:rsidRPr="003D4F3F">
        <w:rPr>
          <w:rFonts w:ascii="Arial" w:hAnsi="Arial" w:cs="Cordia New"/>
          <w:color w:val="000000"/>
          <w:sz w:val="20"/>
          <w:szCs w:val="20"/>
          <w:lang w:bidi="th-TH"/>
        </w:rPr>
        <w:t>19</w:t>
      </w:r>
      <w:r w:rsidRPr="003D4F3F">
        <w:rPr>
          <w:rFonts w:ascii="Arial" w:hAnsi="Arial" w:cs="Arial"/>
          <w:color w:val="000000"/>
          <w:sz w:val="20"/>
          <w:szCs w:val="20"/>
        </w:rPr>
        <w:t>.</w:t>
      </w:r>
    </w:p>
    <w:p w:rsidR="004B4BA1" w:rsidRPr="003D4F3F" w:rsidRDefault="004B4BA1" w:rsidP="004B4BA1">
      <w:pPr>
        <w:ind w:left="540" w:right="27" w:hanging="90"/>
        <w:jc w:val="thaiDistribute"/>
        <w:rPr>
          <w:rFonts w:ascii="Arial" w:hAnsi="Arial" w:cs="Arial"/>
          <w:noProof w:val="0"/>
          <w:snapToGrid w:val="0"/>
          <w:color w:val="000000"/>
          <w:spacing w:val="-4"/>
          <w:sz w:val="20"/>
          <w:szCs w:val="20"/>
          <w:lang w:eastAsia="th-TH"/>
        </w:rPr>
      </w:pPr>
    </w:p>
    <w:p w:rsidR="004B4BA1" w:rsidRPr="003D4F3F" w:rsidRDefault="004B4BA1" w:rsidP="001B5BFE">
      <w:pPr>
        <w:ind w:left="540" w:right="27" w:hanging="180"/>
        <w:jc w:val="thaiDistribute"/>
        <w:rPr>
          <w:rFonts w:ascii="Arial" w:hAnsi="Arial" w:cs="Arial"/>
          <w:color w:val="000000"/>
          <w:sz w:val="20"/>
          <w:szCs w:val="20"/>
        </w:rPr>
      </w:pPr>
      <w:r w:rsidRPr="003D4F3F">
        <w:rPr>
          <w:rFonts w:ascii="Arial" w:hAnsi="Arial" w:cs="Arial"/>
          <w:noProof w:val="0"/>
          <w:snapToGrid w:val="0"/>
          <w:color w:val="000000"/>
          <w:spacing w:val="-4"/>
          <w:sz w:val="20"/>
          <w:szCs w:val="20"/>
          <w:lang w:eastAsia="th-TH"/>
        </w:rPr>
        <w:t xml:space="preserve">**As at 31 December 2015, the Subsidiary has </w:t>
      </w:r>
      <w:r w:rsidRPr="003D4F3F">
        <w:rPr>
          <w:rFonts w:ascii="Arial" w:hAnsi="Arial" w:cs="Arial"/>
          <w:spacing w:val="-4"/>
          <w:sz w:val="20"/>
          <w:szCs w:val="20"/>
        </w:rPr>
        <w:t xml:space="preserve">pledged </w:t>
      </w:r>
      <w:r w:rsidRPr="003D4F3F">
        <w:rPr>
          <w:rFonts w:ascii="Arial" w:hAnsi="Arial" w:cs="Arial"/>
          <w:noProof w:val="0"/>
          <w:snapToGrid w:val="0"/>
          <w:color w:val="000000"/>
          <w:spacing w:val="-4"/>
          <w:sz w:val="20"/>
          <w:szCs w:val="20"/>
          <w:lang w:eastAsia="th-TH"/>
        </w:rPr>
        <w:t xml:space="preserve">government bonds in the amount of Baht 2 million </w:t>
      </w:r>
      <w:r w:rsidRPr="003D4F3F">
        <w:rPr>
          <w:rFonts w:ascii="Arial" w:hAnsi="Arial" w:cs="Arial"/>
          <w:spacing w:val="-4"/>
          <w:sz w:val="20"/>
          <w:szCs w:val="20"/>
        </w:rPr>
        <w:t>as security for</w:t>
      </w:r>
      <w:r w:rsidRPr="003D4F3F">
        <w:rPr>
          <w:rFonts w:ascii="Arial" w:hAnsi="Arial" w:cs="Arial"/>
          <w:noProof w:val="0"/>
          <w:snapToGrid w:val="0"/>
          <w:color w:val="000000"/>
          <w:spacing w:val="-4"/>
          <w:sz w:val="20"/>
          <w:szCs w:val="20"/>
          <w:lang w:eastAsia="th-TH"/>
        </w:rPr>
        <w:t xml:space="preserve"> electricity usage guarantee</w:t>
      </w:r>
      <w:r w:rsidR="00BF0A97" w:rsidRPr="003D4F3F">
        <w:rPr>
          <w:rFonts w:ascii="Arial" w:hAnsi="Arial" w:cs="Arial"/>
          <w:noProof w:val="0"/>
          <w:snapToGrid w:val="0"/>
          <w:color w:val="000000"/>
          <w:spacing w:val="-4"/>
          <w:sz w:val="20"/>
          <w:szCs w:val="20"/>
          <w:lang w:eastAsia="th-TH"/>
        </w:rPr>
        <w:t xml:space="preserve"> </w:t>
      </w:r>
      <w:r w:rsidRPr="003D4F3F">
        <w:rPr>
          <w:rFonts w:ascii="Arial" w:hAnsi="Arial" w:cs="Arial"/>
          <w:noProof w:val="0"/>
          <w:snapToGrid w:val="0"/>
          <w:color w:val="000000"/>
          <w:spacing w:val="-4"/>
          <w:sz w:val="20"/>
          <w:szCs w:val="20"/>
          <w:lang w:eastAsia="th-TH"/>
        </w:rPr>
        <w:t xml:space="preserve">as described </w:t>
      </w:r>
      <w:r w:rsidR="006E6245" w:rsidRPr="003D4F3F">
        <w:rPr>
          <w:rFonts w:ascii="Arial" w:hAnsi="Arial" w:cs="Arial"/>
          <w:noProof w:val="0"/>
          <w:snapToGrid w:val="0"/>
          <w:color w:val="000000"/>
          <w:spacing w:val="-4"/>
          <w:sz w:val="20"/>
          <w:szCs w:val="20"/>
          <w:lang w:eastAsia="th-TH"/>
        </w:rPr>
        <w:t>in Note 32</w:t>
      </w:r>
      <w:r w:rsidRPr="003D4F3F">
        <w:rPr>
          <w:rFonts w:ascii="Arial" w:hAnsi="Arial" w:cs="Arial"/>
          <w:noProof w:val="0"/>
          <w:snapToGrid w:val="0"/>
          <w:color w:val="000000"/>
          <w:spacing w:val="-4"/>
          <w:sz w:val="20"/>
          <w:szCs w:val="20"/>
          <w:lang w:eastAsia="th-TH"/>
        </w:rPr>
        <w:t>.</w:t>
      </w:r>
    </w:p>
    <w:p w:rsidR="00700AA8" w:rsidRPr="003D4F3F" w:rsidRDefault="00700AA8" w:rsidP="00732F4E">
      <w:pPr>
        <w:ind w:left="540" w:right="129"/>
        <w:jc w:val="thaiDistribute"/>
        <w:rPr>
          <w:rFonts w:ascii="Arial" w:hAnsi="Arial" w:cstheme="minorBidi"/>
          <w:bCs/>
          <w:color w:val="000000"/>
          <w:sz w:val="20"/>
          <w:szCs w:val="20"/>
          <w:lang w:bidi="th-TH"/>
        </w:rPr>
      </w:pPr>
    </w:p>
    <w:p w:rsidR="00700AA8" w:rsidRPr="003D4F3F" w:rsidRDefault="00700AA8" w:rsidP="00732F4E">
      <w:pPr>
        <w:ind w:left="540" w:right="129"/>
        <w:jc w:val="thaiDistribute"/>
        <w:rPr>
          <w:rFonts w:ascii="Arial" w:hAnsi="Arial" w:cstheme="minorBidi"/>
          <w:bCs/>
          <w:color w:val="000000"/>
          <w:sz w:val="20"/>
          <w:szCs w:val="20"/>
          <w:lang w:bidi="th-TH"/>
        </w:rPr>
      </w:pPr>
    </w:p>
    <w:p w:rsidR="00700AA8" w:rsidRPr="003D4F3F" w:rsidRDefault="00700AA8" w:rsidP="00732F4E">
      <w:pPr>
        <w:ind w:left="540" w:right="129"/>
        <w:jc w:val="thaiDistribute"/>
        <w:rPr>
          <w:rFonts w:ascii="Arial" w:hAnsi="Arial" w:cs="Arial"/>
          <w:color w:val="000000"/>
          <w:sz w:val="20"/>
          <w:szCs w:val="20"/>
          <w:lang w:bidi="th-TH"/>
        </w:rPr>
        <w:sectPr w:rsidR="00700AA8" w:rsidRPr="003D4F3F" w:rsidSect="004F421E">
          <w:headerReference w:type="default" r:id="rId9"/>
          <w:footerReference w:type="default" r:id="rId10"/>
          <w:pgSz w:w="11907" w:h="16840" w:code="9"/>
          <w:pgMar w:top="2160" w:right="1109" w:bottom="850" w:left="1411" w:header="1354" w:footer="391" w:gutter="0"/>
          <w:pgNumType w:start="14"/>
          <w:cols w:space="720"/>
          <w:docGrid w:linePitch="381"/>
        </w:sectPr>
      </w:pPr>
    </w:p>
    <w:p w:rsidR="008C3449" w:rsidRPr="003D4F3F" w:rsidRDefault="008C3449" w:rsidP="008C3449">
      <w:pPr>
        <w:numPr>
          <w:ilvl w:val="0"/>
          <w:numId w:val="2"/>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lang w:bidi="th-TH"/>
        </w:rPr>
        <w:lastRenderedPageBreak/>
        <w:t>Investment</w:t>
      </w:r>
      <w:r w:rsidR="00BF0A97" w:rsidRPr="003D4F3F">
        <w:rPr>
          <w:rFonts w:ascii="Arial" w:hAnsi="Arial" w:cs="Arial"/>
          <w:b/>
          <w:caps/>
          <w:noProof w:val="0"/>
          <w:sz w:val="20"/>
          <w:szCs w:val="20"/>
          <w:lang w:bidi="th-TH"/>
        </w:rPr>
        <w:t>s</w:t>
      </w:r>
      <w:r w:rsidRPr="003D4F3F">
        <w:rPr>
          <w:rFonts w:ascii="Arial" w:hAnsi="Arial" w:cs="Arial"/>
          <w:b/>
          <w:caps/>
          <w:noProof w:val="0"/>
          <w:sz w:val="20"/>
          <w:szCs w:val="20"/>
          <w:lang w:bidi="th-TH"/>
        </w:rPr>
        <w:t xml:space="preserve"> in associate, net</w:t>
      </w:r>
    </w:p>
    <w:p w:rsidR="008C3449" w:rsidRPr="003D4F3F" w:rsidRDefault="008C3449" w:rsidP="008C3449">
      <w:pPr>
        <w:ind w:left="270" w:right="129"/>
        <w:jc w:val="thaiDistribute"/>
        <w:rPr>
          <w:rFonts w:ascii="Arial" w:hAnsi="Arial" w:cs="Cordia New"/>
          <w:color w:val="000000"/>
          <w:sz w:val="20"/>
          <w:szCs w:val="20"/>
          <w:lang w:bidi="th-TH"/>
        </w:rPr>
      </w:pPr>
    </w:p>
    <w:p w:rsidR="008C3449" w:rsidRPr="003D4F3F" w:rsidRDefault="008C3449" w:rsidP="008C3449">
      <w:pPr>
        <w:ind w:left="270" w:right="129" w:firstLine="270"/>
        <w:jc w:val="thaiDistribute"/>
        <w:rPr>
          <w:rFonts w:ascii="Arial" w:hAnsi="Arial" w:cs="Arial"/>
          <w:b/>
          <w:caps/>
          <w:noProof w:val="0"/>
          <w:sz w:val="20"/>
          <w:szCs w:val="20"/>
        </w:rPr>
      </w:pPr>
      <w:r w:rsidRPr="003D4F3F">
        <w:rPr>
          <w:rFonts w:ascii="Arial" w:hAnsi="Arial" w:cs="Cordia New"/>
          <w:color w:val="000000"/>
          <w:sz w:val="20"/>
          <w:szCs w:val="20"/>
          <w:lang w:bidi="th-TH"/>
        </w:rPr>
        <w:t>D</w:t>
      </w:r>
      <w:r w:rsidRPr="003D4F3F">
        <w:rPr>
          <w:rFonts w:ascii="Arial" w:hAnsi="Arial" w:cs="Arial"/>
          <w:color w:val="000000"/>
          <w:sz w:val="20"/>
          <w:szCs w:val="20"/>
          <w:lang w:bidi="th-TH"/>
        </w:rPr>
        <w:t>etails of investments in associate as at 31 December 2016 and 2015 were as follows:</w:t>
      </w:r>
    </w:p>
    <w:p w:rsidR="008C3449" w:rsidRPr="003D4F3F" w:rsidRDefault="008C3449" w:rsidP="008C3449">
      <w:pPr>
        <w:rPr>
          <w:rFonts w:ascii="Arial" w:hAnsi="Arial" w:cs="Arial"/>
          <w:b/>
          <w:caps/>
          <w:noProof w:val="0"/>
          <w:sz w:val="20"/>
          <w:szCs w:val="20"/>
        </w:rPr>
      </w:pPr>
    </w:p>
    <w:tbl>
      <w:tblPr>
        <w:tblStyle w:val="TableGrid"/>
        <w:tblW w:w="1521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1800"/>
        <w:gridCol w:w="900"/>
        <w:gridCol w:w="810"/>
        <w:gridCol w:w="900"/>
        <w:gridCol w:w="630"/>
        <w:gridCol w:w="630"/>
        <w:gridCol w:w="990"/>
        <w:gridCol w:w="990"/>
        <w:gridCol w:w="990"/>
        <w:gridCol w:w="1080"/>
        <w:gridCol w:w="990"/>
        <w:gridCol w:w="990"/>
        <w:gridCol w:w="1080"/>
        <w:gridCol w:w="1080"/>
      </w:tblGrid>
      <w:tr w:rsidR="008C3449" w:rsidRPr="003D4F3F" w:rsidTr="001F326D">
        <w:tc>
          <w:tcPr>
            <w:tcW w:w="1350" w:type="dxa"/>
          </w:tcPr>
          <w:p w:rsidR="008C3449" w:rsidRPr="003D4F3F" w:rsidRDefault="008C3449" w:rsidP="001B5BFE">
            <w:pPr>
              <w:spacing w:line="240" w:lineRule="exact"/>
              <w:rPr>
                <w:rFonts w:ascii="Arial" w:hAnsi="Arial" w:cs="Arial"/>
                <w:b/>
                <w:bCs/>
                <w:color w:val="000000"/>
                <w:sz w:val="14"/>
                <w:szCs w:val="14"/>
                <w:lang w:bidi="th-TH"/>
              </w:rPr>
            </w:pPr>
          </w:p>
        </w:tc>
        <w:tc>
          <w:tcPr>
            <w:tcW w:w="1800" w:type="dxa"/>
          </w:tcPr>
          <w:p w:rsidR="008C3449" w:rsidRPr="003D4F3F" w:rsidRDefault="008C3449" w:rsidP="001B5BFE">
            <w:pPr>
              <w:spacing w:line="240" w:lineRule="exact"/>
              <w:ind w:left="-29"/>
              <w:jc w:val="center"/>
              <w:rPr>
                <w:rFonts w:ascii="Arial" w:hAnsi="Arial" w:cs="Arial"/>
                <w:b/>
                <w:bCs/>
                <w:sz w:val="14"/>
                <w:szCs w:val="14"/>
                <w:cs/>
                <w:lang w:bidi="th-TH"/>
              </w:rPr>
            </w:pPr>
          </w:p>
        </w:tc>
        <w:tc>
          <w:tcPr>
            <w:tcW w:w="900" w:type="dxa"/>
          </w:tcPr>
          <w:p w:rsidR="008C3449" w:rsidRPr="003D4F3F" w:rsidRDefault="008C3449" w:rsidP="001B5BFE">
            <w:pPr>
              <w:spacing w:line="240" w:lineRule="exact"/>
              <w:ind w:left="-29"/>
              <w:jc w:val="center"/>
              <w:rPr>
                <w:rFonts w:ascii="Arial" w:hAnsi="Arial" w:cs="Arial"/>
                <w:b/>
                <w:bCs/>
                <w:sz w:val="14"/>
                <w:szCs w:val="14"/>
                <w:cs/>
                <w:lang w:bidi="th-TH"/>
              </w:rPr>
            </w:pPr>
          </w:p>
        </w:tc>
        <w:tc>
          <w:tcPr>
            <w:tcW w:w="11160" w:type="dxa"/>
            <w:gridSpan w:val="12"/>
          </w:tcPr>
          <w:p w:rsidR="008C3449" w:rsidRPr="003D4F3F" w:rsidRDefault="008C3449" w:rsidP="001B5BFE">
            <w:pPr>
              <w:pBdr>
                <w:bottom w:val="single" w:sz="4" w:space="1" w:color="auto"/>
              </w:pBdr>
              <w:spacing w:line="240" w:lineRule="exact"/>
              <w:ind w:left="-29" w:right="-18"/>
              <w:jc w:val="center"/>
              <w:rPr>
                <w:rFonts w:ascii="Arial" w:eastAsiaTheme="minorHAnsi" w:hAnsi="Arial" w:cs="Arial"/>
                <w:b/>
                <w:bCs/>
                <w:sz w:val="14"/>
                <w:szCs w:val="14"/>
                <w:cs/>
                <w:lang w:val="en-GB" w:bidi="th-TH"/>
              </w:rPr>
            </w:pPr>
            <w:r w:rsidRPr="003D4F3F">
              <w:rPr>
                <w:rFonts w:ascii="Arial" w:hAnsi="Arial" w:cs="Arial"/>
                <w:b/>
                <w:bCs/>
                <w:sz w:val="14"/>
                <w:szCs w:val="14"/>
                <w:lang w:bidi="th-TH"/>
              </w:rPr>
              <w:t>(Unit : Baht)</w:t>
            </w:r>
          </w:p>
        </w:tc>
      </w:tr>
      <w:tr w:rsidR="008C3449" w:rsidRPr="003D4F3F" w:rsidTr="001F326D">
        <w:tc>
          <w:tcPr>
            <w:tcW w:w="1350" w:type="dxa"/>
          </w:tcPr>
          <w:p w:rsidR="008C3449" w:rsidRPr="003D4F3F" w:rsidRDefault="008C3449" w:rsidP="001B5BFE">
            <w:pPr>
              <w:spacing w:line="240" w:lineRule="exact"/>
              <w:rPr>
                <w:rFonts w:ascii="Arial" w:hAnsi="Arial" w:cs="Arial"/>
                <w:b/>
                <w:bCs/>
                <w:color w:val="000000"/>
                <w:sz w:val="14"/>
                <w:szCs w:val="14"/>
                <w:lang w:bidi="th-TH"/>
              </w:rPr>
            </w:pPr>
          </w:p>
        </w:tc>
        <w:tc>
          <w:tcPr>
            <w:tcW w:w="1800" w:type="dxa"/>
          </w:tcPr>
          <w:p w:rsidR="008C3449" w:rsidRPr="003D4F3F" w:rsidRDefault="008C3449" w:rsidP="001B5BFE">
            <w:pPr>
              <w:spacing w:line="240" w:lineRule="exact"/>
              <w:ind w:left="-29"/>
              <w:jc w:val="center"/>
              <w:rPr>
                <w:rFonts w:ascii="Arial" w:hAnsi="Arial" w:cs="Arial"/>
                <w:b/>
                <w:bCs/>
                <w:sz w:val="14"/>
                <w:szCs w:val="14"/>
                <w:cs/>
                <w:lang w:bidi="th-TH"/>
              </w:rPr>
            </w:pPr>
          </w:p>
        </w:tc>
        <w:tc>
          <w:tcPr>
            <w:tcW w:w="900" w:type="dxa"/>
          </w:tcPr>
          <w:p w:rsidR="008C3449" w:rsidRPr="003D4F3F" w:rsidRDefault="008C3449" w:rsidP="001B5BFE">
            <w:pPr>
              <w:spacing w:line="240" w:lineRule="exact"/>
              <w:ind w:left="-29"/>
              <w:jc w:val="center"/>
              <w:rPr>
                <w:rFonts w:ascii="Arial" w:hAnsi="Arial" w:cs="Arial"/>
                <w:b/>
                <w:bCs/>
                <w:sz w:val="14"/>
                <w:szCs w:val="14"/>
                <w:cs/>
                <w:lang w:bidi="th-TH"/>
              </w:rPr>
            </w:pPr>
          </w:p>
        </w:tc>
        <w:tc>
          <w:tcPr>
            <w:tcW w:w="11160" w:type="dxa"/>
            <w:gridSpan w:val="12"/>
          </w:tcPr>
          <w:p w:rsidR="008C3449" w:rsidRPr="003D4F3F" w:rsidRDefault="008C3449" w:rsidP="001B5BFE">
            <w:pPr>
              <w:pBdr>
                <w:bottom w:val="single" w:sz="4" w:space="1" w:color="auto"/>
              </w:pBdr>
              <w:spacing w:line="240" w:lineRule="exact"/>
              <w:ind w:left="-29" w:right="-18"/>
              <w:jc w:val="center"/>
              <w:rPr>
                <w:rFonts w:ascii="Arial" w:eastAsiaTheme="minorHAnsi" w:hAnsi="Arial" w:cs="Arial"/>
                <w:b/>
                <w:bCs/>
                <w:sz w:val="14"/>
                <w:szCs w:val="14"/>
                <w:cs/>
                <w:lang w:val="en-GB" w:bidi="th-TH"/>
              </w:rPr>
            </w:pPr>
            <w:r w:rsidRPr="003D4F3F">
              <w:rPr>
                <w:rFonts w:ascii="Arial" w:hAnsi="Arial" w:cs="Arial"/>
                <w:b/>
                <w:bCs/>
                <w:sz w:val="14"/>
                <w:szCs w:val="14"/>
              </w:rPr>
              <w:t>Consolidated</w:t>
            </w:r>
          </w:p>
        </w:tc>
      </w:tr>
      <w:tr w:rsidR="008C3449" w:rsidRPr="003D4F3F" w:rsidTr="001F326D">
        <w:tc>
          <w:tcPr>
            <w:tcW w:w="1350" w:type="dxa"/>
            <w:vAlign w:val="bottom"/>
          </w:tcPr>
          <w:p w:rsidR="008C3449" w:rsidRPr="003D4F3F" w:rsidRDefault="008C3449" w:rsidP="001B5BFE">
            <w:pPr>
              <w:spacing w:line="240" w:lineRule="exact"/>
              <w:jc w:val="center"/>
              <w:rPr>
                <w:rFonts w:ascii="Arial" w:hAnsi="Arial" w:cs="Arial"/>
                <w:b/>
                <w:bCs/>
                <w:color w:val="000000"/>
                <w:sz w:val="14"/>
                <w:szCs w:val="14"/>
                <w:cs/>
                <w:lang w:bidi="th-TH"/>
              </w:rPr>
            </w:pPr>
            <w:r w:rsidRPr="003D4F3F">
              <w:rPr>
                <w:rFonts w:ascii="Arial" w:eastAsiaTheme="minorHAnsi" w:hAnsi="Arial" w:cs="Arial"/>
                <w:b/>
                <w:bCs/>
                <w:sz w:val="14"/>
                <w:szCs w:val="14"/>
                <w:lang w:val="en-GB"/>
              </w:rPr>
              <w:t>Company’s</w:t>
            </w:r>
          </w:p>
        </w:tc>
        <w:tc>
          <w:tcPr>
            <w:tcW w:w="1800" w:type="dxa"/>
          </w:tcPr>
          <w:p w:rsidR="008C3449" w:rsidRPr="003D4F3F" w:rsidRDefault="008C3449" w:rsidP="001B5BFE">
            <w:pPr>
              <w:spacing w:line="240" w:lineRule="exact"/>
              <w:jc w:val="center"/>
              <w:rPr>
                <w:rFonts w:ascii="Arial" w:hAnsi="Arial" w:cs="Arial"/>
                <w:b/>
                <w:bCs/>
                <w:color w:val="000000"/>
                <w:sz w:val="14"/>
                <w:szCs w:val="14"/>
                <w:cs/>
                <w:lang w:bidi="th-TH"/>
              </w:rPr>
            </w:pPr>
          </w:p>
        </w:tc>
        <w:tc>
          <w:tcPr>
            <w:tcW w:w="900" w:type="dxa"/>
          </w:tcPr>
          <w:p w:rsidR="008C3449" w:rsidRPr="003D4F3F" w:rsidRDefault="008C3449" w:rsidP="001B5BFE">
            <w:pPr>
              <w:spacing w:line="240" w:lineRule="exact"/>
              <w:jc w:val="center"/>
              <w:rPr>
                <w:rFonts w:ascii="Arial" w:hAnsi="Arial" w:cs="Arial"/>
                <w:b/>
                <w:bCs/>
                <w:color w:val="000000"/>
                <w:sz w:val="14"/>
                <w:szCs w:val="14"/>
                <w:cs/>
                <w:lang w:bidi="th-TH"/>
              </w:rPr>
            </w:pPr>
          </w:p>
        </w:tc>
        <w:tc>
          <w:tcPr>
            <w:tcW w:w="1710" w:type="dxa"/>
            <w:gridSpan w:val="2"/>
            <w:vAlign w:val="bottom"/>
          </w:tcPr>
          <w:p w:rsidR="008C3449" w:rsidRPr="003D4F3F" w:rsidRDefault="008C3449" w:rsidP="001B5BFE">
            <w:pPr>
              <w:pBdr>
                <w:bottom w:val="single" w:sz="4" w:space="1" w:color="auto"/>
              </w:pBdr>
              <w:spacing w:line="240" w:lineRule="exact"/>
              <w:ind w:left="-29" w:right="-18"/>
              <w:jc w:val="center"/>
              <w:rPr>
                <w:rFonts w:ascii="Arial" w:hAnsi="Arial" w:cs="Arial"/>
                <w:b/>
                <w:bCs/>
                <w:color w:val="000000"/>
                <w:sz w:val="14"/>
                <w:szCs w:val="14"/>
                <w:cs/>
                <w:lang w:bidi="th-TH"/>
              </w:rPr>
            </w:pPr>
            <w:r w:rsidRPr="003D4F3F">
              <w:rPr>
                <w:rFonts w:ascii="Arial" w:hAnsi="Arial" w:cs="Arial"/>
                <w:b/>
                <w:bCs/>
                <w:sz w:val="14"/>
                <w:szCs w:val="14"/>
                <w:lang w:bidi="th-TH"/>
              </w:rPr>
              <w:t>Paid-up Share Capital</w:t>
            </w:r>
          </w:p>
        </w:tc>
        <w:tc>
          <w:tcPr>
            <w:tcW w:w="1260" w:type="dxa"/>
            <w:gridSpan w:val="2"/>
            <w:vAlign w:val="bottom"/>
          </w:tcPr>
          <w:p w:rsidR="008C3449" w:rsidRPr="003D4F3F" w:rsidRDefault="008C3449" w:rsidP="001B5BFE">
            <w:pPr>
              <w:pBdr>
                <w:bottom w:val="single" w:sz="4" w:space="1" w:color="auto"/>
              </w:pBdr>
              <w:spacing w:line="240" w:lineRule="exact"/>
              <w:ind w:left="-29" w:right="-18"/>
              <w:jc w:val="center"/>
              <w:rPr>
                <w:rFonts w:ascii="Arial" w:hAnsi="Arial" w:cs="Arial"/>
                <w:b/>
                <w:bCs/>
                <w:sz w:val="14"/>
                <w:szCs w:val="14"/>
                <w:lang w:bidi="th-TH"/>
              </w:rPr>
            </w:pPr>
            <w:r w:rsidRPr="003D4F3F">
              <w:rPr>
                <w:rFonts w:ascii="Arial" w:hAnsi="Arial" w:cs="Arial"/>
                <w:b/>
                <w:bCs/>
                <w:sz w:val="14"/>
                <w:szCs w:val="14"/>
                <w:lang w:bidi="th-TH"/>
              </w:rPr>
              <w:t>Percentage of</w:t>
            </w:r>
          </w:p>
          <w:p w:rsidR="008C3449" w:rsidRPr="003D4F3F" w:rsidRDefault="008C3449" w:rsidP="001B5BFE">
            <w:pPr>
              <w:pBdr>
                <w:bottom w:val="single" w:sz="4" w:space="1" w:color="auto"/>
              </w:pBdr>
              <w:spacing w:line="240" w:lineRule="exact"/>
              <w:ind w:left="-29" w:right="-18"/>
              <w:jc w:val="center"/>
              <w:rPr>
                <w:rFonts w:ascii="Arial" w:hAnsi="Arial" w:cs="Arial"/>
                <w:b/>
                <w:bCs/>
                <w:sz w:val="14"/>
                <w:szCs w:val="14"/>
                <w:lang w:bidi="th-TH"/>
              </w:rPr>
            </w:pPr>
            <w:r w:rsidRPr="003D4F3F">
              <w:rPr>
                <w:rFonts w:ascii="Arial" w:hAnsi="Arial" w:cs="Arial"/>
                <w:b/>
                <w:bCs/>
                <w:sz w:val="14"/>
                <w:szCs w:val="14"/>
                <w:lang w:bidi="th-TH"/>
              </w:rPr>
              <w:t xml:space="preserve">Shareholding and </w:t>
            </w:r>
          </w:p>
          <w:p w:rsidR="008C3449" w:rsidRPr="003D4F3F" w:rsidRDefault="008C3449" w:rsidP="001B5BFE">
            <w:pPr>
              <w:pBdr>
                <w:bottom w:val="single" w:sz="4" w:space="1" w:color="auto"/>
              </w:pBdr>
              <w:spacing w:line="240" w:lineRule="exact"/>
              <w:ind w:left="-29" w:right="-18"/>
              <w:jc w:val="center"/>
              <w:rPr>
                <w:rFonts w:ascii="Arial" w:hAnsi="Arial" w:cs="Arial"/>
                <w:b/>
                <w:bCs/>
                <w:color w:val="000000"/>
                <w:sz w:val="14"/>
                <w:szCs w:val="14"/>
                <w:lang w:bidi="th-TH"/>
              </w:rPr>
            </w:pPr>
            <w:r w:rsidRPr="003D4F3F">
              <w:rPr>
                <w:rFonts w:ascii="Arial" w:hAnsi="Arial" w:cs="Arial"/>
                <w:b/>
                <w:bCs/>
                <w:sz w:val="14"/>
                <w:szCs w:val="14"/>
                <w:lang w:bidi="th-TH"/>
              </w:rPr>
              <w:t>voting right</w:t>
            </w:r>
          </w:p>
        </w:tc>
        <w:tc>
          <w:tcPr>
            <w:tcW w:w="1980" w:type="dxa"/>
            <w:gridSpan w:val="2"/>
            <w:vAlign w:val="bottom"/>
          </w:tcPr>
          <w:p w:rsidR="008C3449" w:rsidRPr="003D4F3F" w:rsidRDefault="008C3449" w:rsidP="001B5BFE">
            <w:pPr>
              <w:pBdr>
                <w:bottom w:val="single" w:sz="4" w:space="1" w:color="auto"/>
              </w:pBdr>
              <w:spacing w:line="240" w:lineRule="exact"/>
              <w:ind w:left="-29" w:right="-18"/>
              <w:jc w:val="center"/>
              <w:rPr>
                <w:rFonts w:ascii="Arial" w:hAnsi="Arial" w:cs="Arial"/>
                <w:b/>
                <w:bCs/>
                <w:sz w:val="14"/>
                <w:szCs w:val="14"/>
                <w:lang w:bidi="th-TH"/>
              </w:rPr>
            </w:pPr>
            <w:r w:rsidRPr="003D4F3F">
              <w:rPr>
                <w:rFonts w:ascii="Arial" w:hAnsi="Arial" w:cs="Arial"/>
                <w:b/>
                <w:bCs/>
                <w:sz w:val="14"/>
                <w:szCs w:val="14"/>
                <w:lang w:bidi="th-TH"/>
              </w:rPr>
              <w:t>Cost</w:t>
            </w:r>
          </w:p>
        </w:tc>
        <w:tc>
          <w:tcPr>
            <w:tcW w:w="2070" w:type="dxa"/>
            <w:gridSpan w:val="2"/>
            <w:vAlign w:val="bottom"/>
          </w:tcPr>
          <w:p w:rsidR="008C3449" w:rsidRPr="003D4F3F" w:rsidRDefault="008C3449" w:rsidP="001B5BFE">
            <w:pPr>
              <w:pBdr>
                <w:bottom w:val="single" w:sz="4" w:space="1" w:color="auto"/>
              </w:pBdr>
              <w:spacing w:line="240" w:lineRule="exact"/>
              <w:ind w:left="-29" w:right="-18"/>
              <w:jc w:val="center"/>
              <w:rPr>
                <w:rFonts w:ascii="Arial" w:hAnsi="Arial" w:cs="Arial"/>
                <w:b/>
                <w:bCs/>
                <w:sz w:val="14"/>
                <w:szCs w:val="14"/>
                <w:cs/>
                <w:lang w:bidi="th-TH"/>
              </w:rPr>
            </w:pPr>
            <w:r w:rsidRPr="003D4F3F">
              <w:rPr>
                <w:rFonts w:ascii="Arial" w:hAnsi="Arial" w:cs="Arial"/>
                <w:b/>
                <w:bCs/>
                <w:sz w:val="14"/>
                <w:szCs w:val="14"/>
                <w:lang w:bidi="th-TH"/>
              </w:rPr>
              <w:t>Provision of Impairment</w:t>
            </w:r>
          </w:p>
        </w:tc>
        <w:tc>
          <w:tcPr>
            <w:tcW w:w="1980" w:type="dxa"/>
            <w:gridSpan w:val="2"/>
            <w:vAlign w:val="bottom"/>
          </w:tcPr>
          <w:p w:rsidR="008C3449" w:rsidRPr="003D4F3F" w:rsidRDefault="008C3449" w:rsidP="001B5BFE">
            <w:pPr>
              <w:pBdr>
                <w:bottom w:val="single" w:sz="4" w:space="1" w:color="auto"/>
              </w:pBdr>
              <w:spacing w:line="240" w:lineRule="exact"/>
              <w:ind w:left="-29" w:right="-18"/>
              <w:jc w:val="center"/>
              <w:rPr>
                <w:rFonts w:ascii="Arial" w:hAnsi="Arial" w:cs="Arial"/>
                <w:b/>
                <w:bCs/>
                <w:sz w:val="14"/>
                <w:szCs w:val="14"/>
                <w:lang w:bidi="th-TH"/>
              </w:rPr>
            </w:pPr>
            <w:r w:rsidRPr="003D4F3F">
              <w:rPr>
                <w:rFonts w:ascii="Arial" w:hAnsi="Arial" w:cs="Arial"/>
                <w:b/>
                <w:bCs/>
                <w:sz w:val="14"/>
                <w:szCs w:val="14"/>
                <w:lang w:bidi="th-TH"/>
              </w:rPr>
              <w:t xml:space="preserve">Accumulated share </w:t>
            </w:r>
            <w:r w:rsidRPr="003D4F3F">
              <w:rPr>
                <w:rFonts w:ascii="Arial" w:hAnsi="Arial" w:cs="Arial"/>
                <w:b/>
                <w:bCs/>
                <w:sz w:val="14"/>
                <w:szCs w:val="14"/>
                <w:lang w:bidi="th-TH"/>
              </w:rPr>
              <w:br/>
              <w:t>profit (loss)</w:t>
            </w:r>
          </w:p>
        </w:tc>
        <w:tc>
          <w:tcPr>
            <w:tcW w:w="2160" w:type="dxa"/>
            <w:gridSpan w:val="2"/>
            <w:vAlign w:val="bottom"/>
          </w:tcPr>
          <w:p w:rsidR="008C3449" w:rsidRPr="003D4F3F" w:rsidRDefault="008C3449" w:rsidP="001B5BFE">
            <w:pPr>
              <w:pBdr>
                <w:bottom w:val="single" w:sz="4" w:space="1" w:color="auto"/>
              </w:pBdr>
              <w:spacing w:line="240" w:lineRule="exact"/>
              <w:ind w:left="-29" w:right="-18"/>
              <w:jc w:val="center"/>
              <w:rPr>
                <w:rFonts w:ascii="Arial" w:hAnsi="Arial" w:cs="Arial"/>
                <w:b/>
                <w:bCs/>
                <w:sz w:val="14"/>
                <w:szCs w:val="14"/>
                <w:lang w:bidi="th-TH"/>
              </w:rPr>
            </w:pPr>
          </w:p>
          <w:p w:rsidR="008C3449" w:rsidRPr="003D4F3F" w:rsidRDefault="008C3449" w:rsidP="001B5BFE">
            <w:pPr>
              <w:pBdr>
                <w:bottom w:val="single" w:sz="4" w:space="1" w:color="auto"/>
              </w:pBdr>
              <w:spacing w:line="240" w:lineRule="exact"/>
              <w:ind w:left="-29" w:right="-18"/>
              <w:jc w:val="center"/>
              <w:rPr>
                <w:rFonts w:ascii="Arial" w:hAnsi="Arial" w:cs="Arial"/>
                <w:b/>
                <w:bCs/>
                <w:sz w:val="14"/>
                <w:szCs w:val="14"/>
                <w:lang w:bidi="th-TH"/>
              </w:rPr>
            </w:pPr>
            <w:r w:rsidRPr="003D4F3F">
              <w:rPr>
                <w:rFonts w:ascii="Arial" w:hAnsi="Arial" w:cs="Arial"/>
                <w:b/>
                <w:bCs/>
                <w:sz w:val="14"/>
                <w:szCs w:val="14"/>
                <w:lang w:bidi="th-TH"/>
              </w:rPr>
              <w:t>Net book value</w:t>
            </w:r>
          </w:p>
          <w:p w:rsidR="008C3449" w:rsidRPr="003D4F3F" w:rsidRDefault="008C3449" w:rsidP="001B5BFE">
            <w:pPr>
              <w:pBdr>
                <w:bottom w:val="single" w:sz="4" w:space="1" w:color="auto"/>
              </w:pBdr>
              <w:spacing w:line="240" w:lineRule="exact"/>
              <w:ind w:left="-29" w:right="-18"/>
              <w:jc w:val="center"/>
              <w:rPr>
                <w:rFonts w:ascii="Arial" w:hAnsi="Arial" w:cs="Arial"/>
                <w:b/>
                <w:bCs/>
                <w:sz w:val="14"/>
                <w:szCs w:val="14"/>
                <w:lang w:bidi="th-TH"/>
              </w:rPr>
            </w:pPr>
            <w:r w:rsidRPr="003D4F3F">
              <w:rPr>
                <w:rFonts w:ascii="Arial" w:hAnsi="Arial" w:cs="Arial"/>
                <w:b/>
                <w:bCs/>
                <w:sz w:val="14"/>
                <w:szCs w:val="14"/>
                <w:lang w:bidi="th-TH"/>
              </w:rPr>
              <w:t>(Equity method)</w:t>
            </w:r>
          </w:p>
        </w:tc>
      </w:tr>
      <w:tr w:rsidR="008C3449" w:rsidRPr="003D4F3F" w:rsidTr="001F326D">
        <w:tc>
          <w:tcPr>
            <w:tcW w:w="1350" w:type="dxa"/>
            <w:vAlign w:val="bottom"/>
          </w:tcPr>
          <w:p w:rsidR="008C3449" w:rsidRPr="003D4F3F" w:rsidRDefault="008C3449" w:rsidP="001B5BFE">
            <w:pPr>
              <w:pBdr>
                <w:bottom w:val="single" w:sz="4" w:space="1" w:color="auto"/>
              </w:pBdr>
              <w:spacing w:line="240" w:lineRule="exact"/>
              <w:ind w:left="110" w:hanging="110"/>
              <w:jc w:val="center"/>
              <w:rPr>
                <w:rFonts w:ascii="Arial" w:hAnsi="Arial" w:cs="Arial"/>
                <w:b/>
                <w:bCs/>
                <w:color w:val="000000"/>
                <w:sz w:val="14"/>
                <w:szCs w:val="14"/>
                <w:lang w:bidi="th-TH"/>
              </w:rPr>
            </w:pPr>
            <w:r w:rsidRPr="003D4F3F">
              <w:rPr>
                <w:rFonts w:ascii="Arial" w:eastAsiaTheme="minorHAnsi" w:hAnsi="Arial" w:cs="Arial"/>
                <w:b/>
                <w:bCs/>
                <w:sz w:val="14"/>
                <w:szCs w:val="14"/>
                <w:lang w:val="en-GB"/>
              </w:rPr>
              <w:t>name</w:t>
            </w:r>
          </w:p>
        </w:tc>
        <w:tc>
          <w:tcPr>
            <w:tcW w:w="1800" w:type="dxa"/>
            <w:vAlign w:val="bottom"/>
          </w:tcPr>
          <w:p w:rsidR="008C3449" w:rsidRPr="003D4F3F" w:rsidRDefault="008C3449" w:rsidP="001B5BFE">
            <w:pPr>
              <w:pBdr>
                <w:bottom w:val="single" w:sz="4" w:space="1" w:color="auto"/>
              </w:pBdr>
              <w:spacing w:line="240" w:lineRule="exact"/>
              <w:jc w:val="center"/>
              <w:rPr>
                <w:rFonts w:ascii="Arial" w:hAnsi="Arial" w:cs="Arial"/>
                <w:b/>
                <w:bCs/>
                <w:color w:val="000000"/>
                <w:sz w:val="14"/>
                <w:szCs w:val="14"/>
                <w:cs/>
                <w:lang w:bidi="th-TH"/>
              </w:rPr>
            </w:pPr>
            <w:r w:rsidRPr="003D4F3F">
              <w:rPr>
                <w:rFonts w:ascii="Arial" w:hAnsi="Arial" w:cs="Arial"/>
                <w:b/>
                <w:bCs/>
                <w:sz w:val="14"/>
                <w:szCs w:val="14"/>
                <w:lang w:bidi="th-TH"/>
              </w:rPr>
              <w:t>Type of</w:t>
            </w:r>
            <w:r w:rsidRPr="003D4F3F">
              <w:rPr>
                <w:rFonts w:ascii="Arial" w:hAnsi="Arial" w:cs="Arial"/>
                <w:b/>
                <w:bCs/>
                <w:sz w:val="14"/>
                <w:szCs w:val="14"/>
                <w:cs/>
                <w:lang w:val="th-TH" w:bidi="th-TH"/>
              </w:rPr>
              <w:t xml:space="preserve"> </w:t>
            </w:r>
            <w:r w:rsidRPr="003D4F3F">
              <w:rPr>
                <w:rFonts w:ascii="Arial" w:hAnsi="Arial" w:cs="Arial"/>
                <w:b/>
                <w:bCs/>
                <w:sz w:val="14"/>
                <w:szCs w:val="14"/>
                <w:lang w:bidi="th-TH"/>
              </w:rPr>
              <w:t xml:space="preserve"> </w:t>
            </w:r>
            <w:r w:rsidRPr="003D4F3F">
              <w:rPr>
                <w:rFonts w:ascii="Arial" w:hAnsi="Arial" w:cs="Arial"/>
                <w:b/>
                <w:bCs/>
                <w:sz w:val="14"/>
                <w:szCs w:val="14"/>
                <w:cs/>
                <w:lang w:val="th-TH" w:bidi="th-TH"/>
              </w:rPr>
              <w:t>Busniess</w:t>
            </w:r>
          </w:p>
        </w:tc>
        <w:tc>
          <w:tcPr>
            <w:tcW w:w="900" w:type="dxa"/>
            <w:vAlign w:val="bottom"/>
          </w:tcPr>
          <w:p w:rsidR="008C3449" w:rsidRPr="003D4F3F" w:rsidRDefault="008C3449" w:rsidP="001B5BFE">
            <w:pPr>
              <w:pStyle w:val="BodyText"/>
              <w:pBdr>
                <w:bottom w:val="single" w:sz="4" w:space="1" w:color="auto"/>
              </w:pBdr>
              <w:spacing w:line="240" w:lineRule="exact"/>
              <w:ind w:left="162" w:right="-100" w:hanging="180"/>
              <w:jc w:val="center"/>
              <w:rPr>
                <w:rFonts w:ascii="Arial" w:hAnsi="Arial" w:cs="Arial"/>
                <w:b/>
                <w:bCs/>
                <w:sz w:val="14"/>
                <w:szCs w:val="14"/>
                <w:lang w:bidi="th-TH"/>
              </w:rPr>
            </w:pPr>
            <w:r w:rsidRPr="003D4F3F">
              <w:rPr>
                <w:rFonts w:ascii="Arial" w:hAnsi="Arial" w:cs="Arial"/>
                <w:b/>
                <w:bCs/>
                <w:sz w:val="14"/>
                <w:szCs w:val="14"/>
                <w:lang w:bidi="th-TH"/>
              </w:rPr>
              <w:t>Country</w:t>
            </w:r>
          </w:p>
        </w:tc>
        <w:tc>
          <w:tcPr>
            <w:tcW w:w="810" w:type="dxa"/>
            <w:vAlign w:val="bottom"/>
          </w:tcPr>
          <w:p w:rsidR="008C3449" w:rsidRPr="003D4F3F" w:rsidRDefault="008C3449" w:rsidP="001B5BFE">
            <w:pPr>
              <w:pBdr>
                <w:bottom w:val="single" w:sz="4" w:space="1" w:color="auto"/>
              </w:pBdr>
              <w:spacing w:line="240" w:lineRule="exact"/>
              <w:ind w:left="-29" w:right="-18"/>
              <w:jc w:val="right"/>
              <w:rPr>
                <w:rFonts w:ascii="Arial" w:hAnsi="Arial" w:cs="Arial"/>
                <w:b/>
                <w:bCs/>
                <w:color w:val="000000"/>
                <w:sz w:val="14"/>
                <w:szCs w:val="14"/>
                <w:lang w:bidi="th-TH"/>
              </w:rPr>
            </w:pPr>
            <w:r w:rsidRPr="003D4F3F">
              <w:rPr>
                <w:rFonts w:ascii="Arial" w:hAnsi="Arial" w:cs="Arial"/>
                <w:b/>
                <w:bCs/>
                <w:sz w:val="14"/>
                <w:szCs w:val="14"/>
                <w:lang w:bidi="th-TH"/>
              </w:rPr>
              <w:t>201</w:t>
            </w:r>
            <w:r w:rsidR="00B81AC0" w:rsidRPr="003D4F3F">
              <w:rPr>
                <w:rFonts w:ascii="Arial" w:hAnsi="Arial" w:cs="Arial"/>
                <w:b/>
                <w:bCs/>
                <w:sz w:val="14"/>
                <w:szCs w:val="14"/>
                <w:lang w:bidi="th-TH"/>
              </w:rPr>
              <w:t>6</w:t>
            </w:r>
          </w:p>
        </w:tc>
        <w:tc>
          <w:tcPr>
            <w:tcW w:w="900" w:type="dxa"/>
            <w:vAlign w:val="bottom"/>
          </w:tcPr>
          <w:p w:rsidR="008C3449" w:rsidRPr="003D4F3F" w:rsidRDefault="008C3449" w:rsidP="001B5BFE">
            <w:pPr>
              <w:pStyle w:val="BodyText"/>
              <w:pBdr>
                <w:bottom w:val="single" w:sz="6" w:space="1" w:color="auto"/>
              </w:pBdr>
              <w:spacing w:line="240" w:lineRule="exact"/>
              <w:ind w:left="-29" w:right="-18"/>
              <w:jc w:val="right"/>
              <w:rPr>
                <w:rFonts w:ascii="Arial" w:hAnsi="Arial" w:cs="Arial"/>
                <w:b/>
                <w:bCs/>
                <w:sz w:val="14"/>
                <w:szCs w:val="14"/>
                <w:cs/>
                <w:lang w:bidi="th-TH"/>
              </w:rPr>
            </w:pPr>
            <w:r w:rsidRPr="003D4F3F">
              <w:rPr>
                <w:rFonts w:ascii="Arial" w:hAnsi="Arial" w:cs="Arial"/>
                <w:b/>
                <w:bCs/>
                <w:sz w:val="14"/>
                <w:szCs w:val="14"/>
                <w:lang w:bidi="th-TH"/>
              </w:rPr>
              <w:t>201</w:t>
            </w:r>
            <w:r w:rsidR="00B81AC0" w:rsidRPr="003D4F3F">
              <w:rPr>
                <w:rFonts w:ascii="Arial" w:hAnsi="Arial" w:cs="Arial"/>
                <w:b/>
                <w:bCs/>
                <w:sz w:val="14"/>
                <w:szCs w:val="14"/>
                <w:lang w:bidi="th-TH"/>
              </w:rPr>
              <w:t>5</w:t>
            </w:r>
          </w:p>
        </w:tc>
        <w:tc>
          <w:tcPr>
            <w:tcW w:w="630" w:type="dxa"/>
            <w:vAlign w:val="bottom"/>
          </w:tcPr>
          <w:p w:rsidR="008C3449" w:rsidRPr="003D4F3F" w:rsidRDefault="008C3449" w:rsidP="001B5BFE">
            <w:pPr>
              <w:pBdr>
                <w:bottom w:val="single" w:sz="4" w:space="1" w:color="auto"/>
              </w:pBdr>
              <w:spacing w:line="240" w:lineRule="exact"/>
              <w:ind w:left="-29" w:right="-18"/>
              <w:jc w:val="right"/>
              <w:rPr>
                <w:rFonts w:ascii="Arial" w:hAnsi="Arial" w:cs="Arial"/>
                <w:b/>
                <w:bCs/>
                <w:color w:val="000000"/>
                <w:sz w:val="14"/>
                <w:szCs w:val="14"/>
                <w:lang w:bidi="th-TH"/>
              </w:rPr>
            </w:pPr>
            <w:r w:rsidRPr="003D4F3F">
              <w:rPr>
                <w:rFonts w:ascii="Arial" w:hAnsi="Arial" w:cs="Arial"/>
                <w:b/>
                <w:bCs/>
                <w:sz w:val="14"/>
                <w:szCs w:val="14"/>
                <w:lang w:bidi="th-TH"/>
              </w:rPr>
              <w:t>201</w:t>
            </w:r>
            <w:r w:rsidR="00B81AC0" w:rsidRPr="003D4F3F">
              <w:rPr>
                <w:rFonts w:ascii="Arial" w:hAnsi="Arial" w:cs="Arial"/>
                <w:b/>
                <w:bCs/>
                <w:sz w:val="14"/>
                <w:szCs w:val="14"/>
                <w:lang w:bidi="th-TH"/>
              </w:rPr>
              <w:t>6</w:t>
            </w:r>
          </w:p>
        </w:tc>
        <w:tc>
          <w:tcPr>
            <w:tcW w:w="630" w:type="dxa"/>
            <w:vAlign w:val="bottom"/>
          </w:tcPr>
          <w:p w:rsidR="008C3449" w:rsidRPr="003D4F3F" w:rsidRDefault="008C3449" w:rsidP="001B5BFE">
            <w:pPr>
              <w:pStyle w:val="BodyText"/>
              <w:pBdr>
                <w:bottom w:val="single" w:sz="6" w:space="1" w:color="auto"/>
              </w:pBdr>
              <w:spacing w:line="240" w:lineRule="exact"/>
              <w:ind w:left="-29" w:right="-18"/>
              <w:jc w:val="right"/>
              <w:rPr>
                <w:rFonts w:ascii="Arial" w:hAnsi="Arial" w:cs="Arial"/>
                <w:b/>
                <w:bCs/>
                <w:sz w:val="14"/>
                <w:szCs w:val="14"/>
                <w:cs/>
                <w:lang w:bidi="th-TH"/>
              </w:rPr>
            </w:pPr>
            <w:r w:rsidRPr="003D4F3F">
              <w:rPr>
                <w:rFonts w:ascii="Arial" w:hAnsi="Arial" w:cs="Arial"/>
                <w:b/>
                <w:bCs/>
                <w:sz w:val="14"/>
                <w:szCs w:val="14"/>
                <w:lang w:bidi="th-TH"/>
              </w:rPr>
              <w:t>201</w:t>
            </w:r>
            <w:r w:rsidR="00B81AC0" w:rsidRPr="003D4F3F">
              <w:rPr>
                <w:rFonts w:ascii="Arial" w:hAnsi="Arial" w:cs="Arial"/>
                <w:b/>
                <w:bCs/>
                <w:sz w:val="14"/>
                <w:szCs w:val="14"/>
                <w:lang w:bidi="th-TH"/>
              </w:rPr>
              <w:t>5</w:t>
            </w:r>
          </w:p>
        </w:tc>
        <w:tc>
          <w:tcPr>
            <w:tcW w:w="990" w:type="dxa"/>
            <w:vAlign w:val="bottom"/>
          </w:tcPr>
          <w:p w:rsidR="008C3449" w:rsidRPr="003D4F3F" w:rsidRDefault="008C3449" w:rsidP="001B5BFE">
            <w:pPr>
              <w:pBdr>
                <w:bottom w:val="single" w:sz="4" w:space="1" w:color="auto"/>
              </w:pBdr>
              <w:spacing w:line="240" w:lineRule="exact"/>
              <w:ind w:left="-29" w:right="-18"/>
              <w:jc w:val="right"/>
              <w:rPr>
                <w:rFonts w:ascii="Arial" w:hAnsi="Arial" w:cs="Arial"/>
                <w:b/>
                <w:bCs/>
                <w:color w:val="000000"/>
                <w:sz w:val="14"/>
                <w:szCs w:val="14"/>
                <w:lang w:bidi="th-TH"/>
              </w:rPr>
            </w:pPr>
            <w:r w:rsidRPr="003D4F3F">
              <w:rPr>
                <w:rFonts w:ascii="Arial" w:hAnsi="Arial" w:cs="Arial"/>
                <w:b/>
                <w:bCs/>
                <w:sz w:val="14"/>
                <w:szCs w:val="14"/>
                <w:lang w:bidi="th-TH"/>
              </w:rPr>
              <w:t>201</w:t>
            </w:r>
            <w:r w:rsidR="00B81AC0" w:rsidRPr="003D4F3F">
              <w:rPr>
                <w:rFonts w:ascii="Arial" w:hAnsi="Arial" w:cs="Arial"/>
                <w:b/>
                <w:bCs/>
                <w:sz w:val="14"/>
                <w:szCs w:val="14"/>
                <w:lang w:bidi="th-TH"/>
              </w:rPr>
              <w:t>6</w:t>
            </w:r>
          </w:p>
        </w:tc>
        <w:tc>
          <w:tcPr>
            <w:tcW w:w="990" w:type="dxa"/>
            <w:vAlign w:val="bottom"/>
          </w:tcPr>
          <w:p w:rsidR="008C3449" w:rsidRPr="003D4F3F" w:rsidRDefault="008C3449" w:rsidP="001B5BFE">
            <w:pPr>
              <w:pStyle w:val="BodyText"/>
              <w:pBdr>
                <w:bottom w:val="single" w:sz="6" w:space="1" w:color="auto"/>
              </w:pBdr>
              <w:spacing w:line="240" w:lineRule="exact"/>
              <w:ind w:left="-29" w:right="-18"/>
              <w:jc w:val="right"/>
              <w:rPr>
                <w:rFonts w:ascii="Arial" w:hAnsi="Arial" w:cs="Arial"/>
                <w:b/>
                <w:bCs/>
                <w:sz w:val="14"/>
                <w:szCs w:val="14"/>
                <w:cs/>
                <w:lang w:bidi="th-TH"/>
              </w:rPr>
            </w:pPr>
            <w:r w:rsidRPr="003D4F3F">
              <w:rPr>
                <w:rFonts w:ascii="Arial" w:hAnsi="Arial" w:cs="Arial"/>
                <w:b/>
                <w:bCs/>
                <w:sz w:val="14"/>
                <w:szCs w:val="14"/>
                <w:lang w:bidi="th-TH"/>
              </w:rPr>
              <w:t>201</w:t>
            </w:r>
            <w:r w:rsidR="00B81AC0" w:rsidRPr="003D4F3F">
              <w:rPr>
                <w:rFonts w:ascii="Arial" w:hAnsi="Arial" w:cs="Arial"/>
                <w:b/>
                <w:bCs/>
                <w:sz w:val="14"/>
                <w:szCs w:val="14"/>
                <w:lang w:bidi="th-TH"/>
              </w:rPr>
              <w:t>5</w:t>
            </w:r>
          </w:p>
        </w:tc>
        <w:tc>
          <w:tcPr>
            <w:tcW w:w="990" w:type="dxa"/>
            <w:vAlign w:val="bottom"/>
          </w:tcPr>
          <w:p w:rsidR="008C3449" w:rsidRPr="003D4F3F" w:rsidRDefault="008C3449" w:rsidP="001B5BFE">
            <w:pPr>
              <w:pBdr>
                <w:bottom w:val="single" w:sz="4" w:space="1" w:color="auto"/>
              </w:pBdr>
              <w:spacing w:line="240" w:lineRule="exact"/>
              <w:ind w:left="-29" w:right="-18"/>
              <w:jc w:val="right"/>
              <w:rPr>
                <w:rFonts w:ascii="Arial" w:hAnsi="Arial" w:cs="Arial"/>
                <w:b/>
                <w:bCs/>
                <w:color w:val="000000"/>
                <w:sz w:val="14"/>
                <w:szCs w:val="14"/>
                <w:lang w:bidi="th-TH"/>
              </w:rPr>
            </w:pPr>
            <w:r w:rsidRPr="003D4F3F">
              <w:rPr>
                <w:rFonts w:ascii="Arial" w:hAnsi="Arial" w:cs="Arial"/>
                <w:b/>
                <w:bCs/>
                <w:sz w:val="14"/>
                <w:szCs w:val="14"/>
                <w:lang w:bidi="th-TH"/>
              </w:rPr>
              <w:t>201</w:t>
            </w:r>
            <w:r w:rsidR="00B81AC0" w:rsidRPr="003D4F3F">
              <w:rPr>
                <w:rFonts w:ascii="Arial" w:hAnsi="Arial" w:cs="Arial"/>
                <w:b/>
                <w:bCs/>
                <w:sz w:val="14"/>
                <w:szCs w:val="14"/>
                <w:lang w:bidi="th-TH"/>
              </w:rPr>
              <w:t>6</w:t>
            </w:r>
          </w:p>
        </w:tc>
        <w:tc>
          <w:tcPr>
            <w:tcW w:w="1080" w:type="dxa"/>
            <w:vAlign w:val="bottom"/>
          </w:tcPr>
          <w:p w:rsidR="008C3449" w:rsidRPr="003D4F3F" w:rsidRDefault="008C3449" w:rsidP="001B5BFE">
            <w:pPr>
              <w:pStyle w:val="BodyText"/>
              <w:pBdr>
                <w:bottom w:val="single" w:sz="6" w:space="1" w:color="auto"/>
              </w:pBdr>
              <w:spacing w:line="240" w:lineRule="exact"/>
              <w:ind w:left="-29" w:right="-18"/>
              <w:jc w:val="right"/>
              <w:rPr>
                <w:rFonts w:ascii="Arial" w:hAnsi="Arial" w:cs="Arial"/>
                <w:b/>
                <w:bCs/>
                <w:sz w:val="14"/>
                <w:szCs w:val="14"/>
                <w:cs/>
                <w:lang w:bidi="th-TH"/>
              </w:rPr>
            </w:pPr>
            <w:r w:rsidRPr="003D4F3F">
              <w:rPr>
                <w:rFonts w:ascii="Arial" w:hAnsi="Arial" w:cs="Arial"/>
                <w:b/>
                <w:bCs/>
                <w:sz w:val="14"/>
                <w:szCs w:val="14"/>
                <w:lang w:bidi="th-TH"/>
              </w:rPr>
              <w:t>201</w:t>
            </w:r>
            <w:r w:rsidR="00B81AC0" w:rsidRPr="003D4F3F">
              <w:rPr>
                <w:rFonts w:ascii="Arial" w:hAnsi="Arial" w:cs="Arial"/>
                <w:b/>
                <w:bCs/>
                <w:sz w:val="14"/>
                <w:szCs w:val="14"/>
                <w:lang w:bidi="th-TH"/>
              </w:rPr>
              <w:t>5</w:t>
            </w:r>
          </w:p>
        </w:tc>
        <w:tc>
          <w:tcPr>
            <w:tcW w:w="990" w:type="dxa"/>
            <w:vAlign w:val="bottom"/>
          </w:tcPr>
          <w:p w:rsidR="008C3449" w:rsidRPr="003D4F3F" w:rsidRDefault="008C3449" w:rsidP="001B5BFE">
            <w:pPr>
              <w:pBdr>
                <w:bottom w:val="single" w:sz="4" w:space="1" w:color="auto"/>
              </w:pBdr>
              <w:spacing w:line="240" w:lineRule="exact"/>
              <w:ind w:left="-29" w:right="-18"/>
              <w:jc w:val="right"/>
              <w:rPr>
                <w:rFonts w:ascii="Arial" w:hAnsi="Arial" w:cs="Arial"/>
                <w:b/>
                <w:bCs/>
                <w:color w:val="000000"/>
                <w:sz w:val="14"/>
                <w:szCs w:val="14"/>
                <w:lang w:bidi="th-TH"/>
              </w:rPr>
            </w:pPr>
            <w:r w:rsidRPr="003D4F3F">
              <w:rPr>
                <w:rFonts w:ascii="Arial" w:hAnsi="Arial" w:cs="Arial"/>
                <w:b/>
                <w:bCs/>
                <w:sz w:val="14"/>
                <w:szCs w:val="14"/>
                <w:lang w:bidi="th-TH"/>
              </w:rPr>
              <w:t>201</w:t>
            </w:r>
            <w:r w:rsidR="00B81AC0" w:rsidRPr="003D4F3F">
              <w:rPr>
                <w:rFonts w:ascii="Arial" w:hAnsi="Arial" w:cs="Arial"/>
                <w:b/>
                <w:bCs/>
                <w:sz w:val="14"/>
                <w:szCs w:val="14"/>
                <w:lang w:bidi="th-TH"/>
              </w:rPr>
              <w:t>6</w:t>
            </w:r>
          </w:p>
        </w:tc>
        <w:tc>
          <w:tcPr>
            <w:tcW w:w="990" w:type="dxa"/>
            <w:vAlign w:val="bottom"/>
          </w:tcPr>
          <w:p w:rsidR="008C3449" w:rsidRPr="003D4F3F" w:rsidRDefault="008C3449" w:rsidP="001B5BFE">
            <w:pPr>
              <w:pStyle w:val="BodyText"/>
              <w:pBdr>
                <w:bottom w:val="single" w:sz="6" w:space="1" w:color="auto"/>
              </w:pBdr>
              <w:spacing w:line="240" w:lineRule="exact"/>
              <w:ind w:left="-29" w:right="-18"/>
              <w:jc w:val="right"/>
              <w:rPr>
                <w:rFonts w:ascii="Arial" w:hAnsi="Arial" w:cs="Arial"/>
                <w:b/>
                <w:bCs/>
                <w:sz w:val="14"/>
                <w:szCs w:val="14"/>
                <w:cs/>
                <w:lang w:bidi="th-TH"/>
              </w:rPr>
            </w:pPr>
            <w:r w:rsidRPr="003D4F3F">
              <w:rPr>
                <w:rFonts w:ascii="Arial" w:hAnsi="Arial" w:cs="Arial"/>
                <w:b/>
                <w:bCs/>
                <w:sz w:val="14"/>
                <w:szCs w:val="14"/>
                <w:lang w:bidi="th-TH"/>
              </w:rPr>
              <w:t>201</w:t>
            </w:r>
            <w:r w:rsidR="00B81AC0" w:rsidRPr="003D4F3F">
              <w:rPr>
                <w:rFonts w:ascii="Arial" w:hAnsi="Arial" w:cs="Arial"/>
                <w:b/>
                <w:bCs/>
                <w:sz w:val="14"/>
                <w:szCs w:val="14"/>
                <w:lang w:bidi="th-TH"/>
              </w:rPr>
              <w:t>5</w:t>
            </w:r>
          </w:p>
        </w:tc>
        <w:tc>
          <w:tcPr>
            <w:tcW w:w="1080" w:type="dxa"/>
            <w:vAlign w:val="bottom"/>
          </w:tcPr>
          <w:p w:rsidR="008C3449" w:rsidRPr="003D4F3F" w:rsidRDefault="008C3449" w:rsidP="001B5BFE">
            <w:pPr>
              <w:pBdr>
                <w:bottom w:val="single" w:sz="4" w:space="1" w:color="auto"/>
              </w:pBdr>
              <w:spacing w:line="240" w:lineRule="exact"/>
              <w:ind w:left="-29" w:right="-18"/>
              <w:jc w:val="right"/>
              <w:rPr>
                <w:rFonts w:ascii="Arial" w:hAnsi="Arial" w:cs="Arial"/>
                <w:b/>
                <w:bCs/>
                <w:color w:val="000000"/>
                <w:sz w:val="14"/>
                <w:szCs w:val="14"/>
                <w:lang w:bidi="th-TH"/>
              </w:rPr>
            </w:pPr>
            <w:r w:rsidRPr="003D4F3F">
              <w:rPr>
                <w:rFonts w:ascii="Arial" w:hAnsi="Arial" w:cs="Arial"/>
                <w:b/>
                <w:bCs/>
                <w:sz w:val="14"/>
                <w:szCs w:val="14"/>
                <w:lang w:bidi="th-TH"/>
              </w:rPr>
              <w:t>201</w:t>
            </w:r>
            <w:r w:rsidR="00B81AC0" w:rsidRPr="003D4F3F">
              <w:rPr>
                <w:rFonts w:ascii="Arial" w:hAnsi="Arial" w:cs="Arial"/>
                <w:b/>
                <w:bCs/>
                <w:sz w:val="14"/>
                <w:szCs w:val="14"/>
                <w:lang w:bidi="th-TH"/>
              </w:rPr>
              <w:t>6</w:t>
            </w:r>
          </w:p>
        </w:tc>
        <w:tc>
          <w:tcPr>
            <w:tcW w:w="1080" w:type="dxa"/>
            <w:vAlign w:val="bottom"/>
          </w:tcPr>
          <w:p w:rsidR="008C3449" w:rsidRPr="003D4F3F" w:rsidRDefault="008C3449" w:rsidP="001B5BFE">
            <w:pPr>
              <w:pStyle w:val="BodyText"/>
              <w:pBdr>
                <w:bottom w:val="single" w:sz="6" w:space="1" w:color="auto"/>
              </w:pBdr>
              <w:spacing w:line="240" w:lineRule="exact"/>
              <w:ind w:left="-29" w:right="-18"/>
              <w:jc w:val="right"/>
              <w:rPr>
                <w:rFonts w:ascii="Arial" w:hAnsi="Arial" w:cs="Arial"/>
                <w:b/>
                <w:bCs/>
                <w:sz w:val="14"/>
                <w:szCs w:val="14"/>
                <w:cs/>
                <w:lang w:bidi="th-TH"/>
              </w:rPr>
            </w:pPr>
            <w:r w:rsidRPr="003D4F3F">
              <w:rPr>
                <w:rFonts w:ascii="Arial" w:hAnsi="Arial" w:cs="Arial"/>
                <w:b/>
                <w:bCs/>
                <w:sz w:val="14"/>
                <w:szCs w:val="14"/>
                <w:lang w:bidi="th-TH"/>
              </w:rPr>
              <w:t>201</w:t>
            </w:r>
            <w:r w:rsidR="00B81AC0" w:rsidRPr="003D4F3F">
              <w:rPr>
                <w:rFonts w:ascii="Arial" w:hAnsi="Arial" w:cs="Arial"/>
                <w:b/>
                <w:bCs/>
                <w:sz w:val="14"/>
                <w:szCs w:val="14"/>
                <w:lang w:bidi="th-TH"/>
              </w:rPr>
              <w:t>5</w:t>
            </w:r>
          </w:p>
        </w:tc>
      </w:tr>
      <w:tr w:rsidR="008C3449" w:rsidRPr="003D4F3F" w:rsidTr="001F326D">
        <w:trPr>
          <w:trHeight w:val="119"/>
        </w:trPr>
        <w:tc>
          <w:tcPr>
            <w:tcW w:w="1350" w:type="dxa"/>
          </w:tcPr>
          <w:p w:rsidR="008C3449" w:rsidRPr="003D4F3F" w:rsidRDefault="008C3449" w:rsidP="001B5BFE">
            <w:pPr>
              <w:spacing w:line="240" w:lineRule="exact"/>
              <w:ind w:left="110" w:hanging="110"/>
              <w:rPr>
                <w:rFonts w:ascii="Arial" w:hAnsi="Arial" w:cs="Arial"/>
                <w:b/>
                <w:bCs/>
                <w:color w:val="000000"/>
                <w:sz w:val="14"/>
                <w:szCs w:val="14"/>
                <w:lang w:bidi="th-TH"/>
              </w:rPr>
            </w:pPr>
          </w:p>
        </w:tc>
        <w:tc>
          <w:tcPr>
            <w:tcW w:w="1800" w:type="dxa"/>
          </w:tcPr>
          <w:p w:rsidR="008C3449" w:rsidRPr="003D4F3F" w:rsidRDefault="008C3449" w:rsidP="001B5BFE">
            <w:pPr>
              <w:spacing w:line="240" w:lineRule="exact"/>
              <w:jc w:val="center"/>
              <w:rPr>
                <w:rFonts w:ascii="Arial" w:hAnsi="Arial" w:cs="Arial"/>
                <w:b/>
                <w:bCs/>
                <w:color w:val="000000"/>
                <w:sz w:val="14"/>
                <w:szCs w:val="14"/>
                <w:lang w:bidi="th-TH"/>
              </w:rPr>
            </w:pPr>
          </w:p>
        </w:tc>
        <w:tc>
          <w:tcPr>
            <w:tcW w:w="900" w:type="dxa"/>
          </w:tcPr>
          <w:p w:rsidR="008C3449" w:rsidRPr="003D4F3F" w:rsidRDefault="008C3449" w:rsidP="001B5BFE">
            <w:pPr>
              <w:spacing w:line="240" w:lineRule="exact"/>
              <w:jc w:val="center"/>
              <w:rPr>
                <w:rFonts w:ascii="Arial" w:hAnsi="Arial" w:cs="Arial"/>
                <w:b/>
                <w:bCs/>
                <w:color w:val="000000"/>
                <w:sz w:val="14"/>
                <w:szCs w:val="14"/>
                <w:lang w:bidi="th-TH"/>
              </w:rPr>
            </w:pPr>
          </w:p>
        </w:tc>
        <w:tc>
          <w:tcPr>
            <w:tcW w:w="810" w:type="dxa"/>
          </w:tcPr>
          <w:p w:rsidR="008C3449" w:rsidRPr="003D4F3F" w:rsidRDefault="008C3449" w:rsidP="001B5BFE">
            <w:pPr>
              <w:spacing w:line="240" w:lineRule="exact"/>
              <w:ind w:left="-29" w:right="-18"/>
              <w:rPr>
                <w:rFonts w:ascii="Arial" w:hAnsi="Arial" w:cs="Arial"/>
                <w:b/>
                <w:bCs/>
                <w:color w:val="000000"/>
                <w:sz w:val="14"/>
                <w:szCs w:val="14"/>
                <w:lang w:bidi="th-TH"/>
              </w:rPr>
            </w:pPr>
          </w:p>
        </w:tc>
        <w:tc>
          <w:tcPr>
            <w:tcW w:w="900" w:type="dxa"/>
          </w:tcPr>
          <w:p w:rsidR="008C3449" w:rsidRPr="003D4F3F" w:rsidRDefault="008C3449" w:rsidP="001B5BFE">
            <w:pPr>
              <w:spacing w:line="240" w:lineRule="exact"/>
              <w:ind w:left="-29" w:right="-18"/>
              <w:rPr>
                <w:rFonts w:ascii="Arial" w:hAnsi="Arial" w:cs="Arial"/>
                <w:b/>
                <w:bCs/>
                <w:color w:val="000000"/>
                <w:sz w:val="14"/>
                <w:szCs w:val="14"/>
                <w:lang w:bidi="th-TH"/>
              </w:rPr>
            </w:pPr>
          </w:p>
        </w:tc>
        <w:tc>
          <w:tcPr>
            <w:tcW w:w="630" w:type="dxa"/>
          </w:tcPr>
          <w:p w:rsidR="008C3449" w:rsidRPr="003D4F3F" w:rsidRDefault="008C3449" w:rsidP="001B5BFE">
            <w:pPr>
              <w:spacing w:line="240" w:lineRule="exact"/>
              <w:ind w:left="-29" w:right="-18"/>
              <w:rPr>
                <w:rFonts w:ascii="Arial" w:hAnsi="Arial" w:cs="Arial"/>
                <w:b/>
                <w:bCs/>
                <w:color w:val="000000"/>
                <w:sz w:val="14"/>
                <w:szCs w:val="14"/>
                <w:lang w:bidi="th-TH"/>
              </w:rPr>
            </w:pPr>
          </w:p>
        </w:tc>
        <w:tc>
          <w:tcPr>
            <w:tcW w:w="630" w:type="dxa"/>
          </w:tcPr>
          <w:p w:rsidR="008C3449" w:rsidRPr="003D4F3F" w:rsidRDefault="008C3449" w:rsidP="001B5BFE">
            <w:pPr>
              <w:spacing w:line="240" w:lineRule="exact"/>
              <w:ind w:left="-29" w:right="-18"/>
              <w:rPr>
                <w:rFonts w:ascii="Arial" w:hAnsi="Arial" w:cs="Arial"/>
                <w:b/>
                <w:bCs/>
                <w:color w:val="000000"/>
                <w:sz w:val="14"/>
                <w:szCs w:val="14"/>
                <w:lang w:bidi="th-TH"/>
              </w:rPr>
            </w:pPr>
          </w:p>
        </w:tc>
        <w:tc>
          <w:tcPr>
            <w:tcW w:w="990" w:type="dxa"/>
          </w:tcPr>
          <w:p w:rsidR="008C3449" w:rsidRPr="003D4F3F" w:rsidRDefault="008C3449" w:rsidP="001B5BFE">
            <w:pPr>
              <w:spacing w:line="240" w:lineRule="exact"/>
              <w:ind w:left="-29" w:right="-18"/>
              <w:rPr>
                <w:rFonts w:ascii="Arial" w:hAnsi="Arial" w:cs="Arial"/>
                <w:b/>
                <w:bCs/>
                <w:color w:val="000000"/>
                <w:sz w:val="14"/>
                <w:szCs w:val="14"/>
                <w:lang w:bidi="th-TH"/>
              </w:rPr>
            </w:pPr>
          </w:p>
        </w:tc>
        <w:tc>
          <w:tcPr>
            <w:tcW w:w="990" w:type="dxa"/>
          </w:tcPr>
          <w:p w:rsidR="008C3449" w:rsidRPr="003D4F3F" w:rsidRDefault="008C3449" w:rsidP="001B5BFE">
            <w:pPr>
              <w:spacing w:line="240" w:lineRule="exact"/>
              <w:ind w:left="-29" w:right="-18"/>
              <w:rPr>
                <w:rFonts w:ascii="Arial" w:hAnsi="Arial" w:cs="Arial"/>
                <w:b/>
                <w:bCs/>
                <w:color w:val="000000"/>
                <w:sz w:val="14"/>
                <w:szCs w:val="14"/>
                <w:lang w:bidi="th-TH"/>
              </w:rPr>
            </w:pPr>
          </w:p>
        </w:tc>
        <w:tc>
          <w:tcPr>
            <w:tcW w:w="990" w:type="dxa"/>
          </w:tcPr>
          <w:p w:rsidR="008C3449" w:rsidRPr="003D4F3F" w:rsidRDefault="008C3449" w:rsidP="001B5BFE">
            <w:pPr>
              <w:spacing w:line="240" w:lineRule="exact"/>
              <w:ind w:left="-29" w:right="-18"/>
              <w:rPr>
                <w:rFonts w:ascii="Arial" w:hAnsi="Arial" w:cs="Arial"/>
                <w:b/>
                <w:bCs/>
                <w:color w:val="000000"/>
                <w:sz w:val="14"/>
                <w:szCs w:val="14"/>
                <w:lang w:bidi="th-TH"/>
              </w:rPr>
            </w:pPr>
          </w:p>
        </w:tc>
        <w:tc>
          <w:tcPr>
            <w:tcW w:w="1080" w:type="dxa"/>
          </w:tcPr>
          <w:p w:rsidR="008C3449" w:rsidRPr="003D4F3F" w:rsidRDefault="008C3449" w:rsidP="001B5BFE">
            <w:pPr>
              <w:spacing w:line="240" w:lineRule="exact"/>
              <w:ind w:left="-29" w:right="-18"/>
              <w:rPr>
                <w:rFonts w:ascii="Arial" w:hAnsi="Arial" w:cs="Arial"/>
                <w:b/>
                <w:bCs/>
                <w:color w:val="000000"/>
                <w:sz w:val="14"/>
                <w:szCs w:val="14"/>
                <w:lang w:bidi="th-TH"/>
              </w:rPr>
            </w:pPr>
          </w:p>
        </w:tc>
        <w:tc>
          <w:tcPr>
            <w:tcW w:w="990" w:type="dxa"/>
          </w:tcPr>
          <w:p w:rsidR="008C3449" w:rsidRPr="003D4F3F" w:rsidRDefault="008C3449" w:rsidP="001B5BFE">
            <w:pPr>
              <w:spacing w:line="240" w:lineRule="exact"/>
              <w:ind w:left="-29" w:right="-18"/>
              <w:rPr>
                <w:rFonts w:ascii="Arial" w:hAnsi="Arial" w:cs="Arial"/>
                <w:b/>
                <w:bCs/>
                <w:color w:val="000000"/>
                <w:sz w:val="14"/>
                <w:szCs w:val="14"/>
                <w:lang w:bidi="th-TH"/>
              </w:rPr>
            </w:pPr>
          </w:p>
        </w:tc>
        <w:tc>
          <w:tcPr>
            <w:tcW w:w="990" w:type="dxa"/>
          </w:tcPr>
          <w:p w:rsidR="008C3449" w:rsidRPr="003D4F3F" w:rsidRDefault="008C3449" w:rsidP="001B5BFE">
            <w:pPr>
              <w:spacing w:line="240" w:lineRule="exact"/>
              <w:ind w:left="-29" w:right="-18"/>
              <w:rPr>
                <w:rFonts w:ascii="Arial" w:hAnsi="Arial" w:cs="Arial"/>
                <w:b/>
                <w:bCs/>
                <w:color w:val="000000"/>
                <w:sz w:val="14"/>
                <w:szCs w:val="14"/>
                <w:lang w:bidi="th-TH"/>
              </w:rPr>
            </w:pPr>
          </w:p>
        </w:tc>
        <w:tc>
          <w:tcPr>
            <w:tcW w:w="1080" w:type="dxa"/>
          </w:tcPr>
          <w:p w:rsidR="008C3449" w:rsidRPr="003D4F3F" w:rsidRDefault="008C3449" w:rsidP="001B5BFE">
            <w:pPr>
              <w:spacing w:line="240" w:lineRule="exact"/>
              <w:ind w:left="-29" w:right="-18"/>
              <w:rPr>
                <w:rFonts w:ascii="Arial" w:hAnsi="Arial" w:cs="Arial"/>
                <w:b/>
                <w:bCs/>
                <w:color w:val="000000"/>
                <w:sz w:val="14"/>
                <w:szCs w:val="14"/>
                <w:lang w:bidi="th-TH"/>
              </w:rPr>
            </w:pPr>
          </w:p>
        </w:tc>
        <w:tc>
          <w:tcPr>
            <w:tcW w:w="1080" w:type="dxa"/>
          </w:tcPr>
          <w:p w:rsidR="008C3449" w:rsidRPr="003D4F3F" w:rsidRDefault="008C3449" w:rsidP="001B5BFE">
            <w:pPr>
              <w:spacing w:line="240" w:lineRule="exact"/>
              <w:ind w:left="-29" w:right="-18"/>
              <w:rPr>
                <w:rFonts w:ascii="Arial" w:hAnsi="Arial" w:cs="Arial"/>
                <w:b/>
                <w:bCs/>
                <w:color w:val="000000"/>
                <w:sz w:val="14"/>
                <w:szCs w:val="14"/>
                <w:lang w:bidi="th-TH"/>
              </w:rPr>
            </w:pPr>
          </w:p>
        </w:tc>
      </w:tr>
      <w:tr w:rsidR="00850BD5" w:rsidRPr="003D4F3F" w:rsidTr="001F326D">
        <w:trPr>
          <w:trHeight w:val="66"/>
        </w:trPr>
        <w:tc>
          <w:tcPr>
            <w:tcW w:w="1350" w:type="dxa"/>
          </w:tcPr>
          <w:p w:rsidR="00850BD5" w:rsidRPr="003D4F3F" w:rsidRDefault="00850BD5" w:rsidP="001B5BFE">
            <w:pPr>
              <w:pStyle w:val="BodyText"/>
              <w:spacing w:line="240" w:lineRule="exact"/>
              <w:ind w:left="110" w:right="-100" w:hanging="110"/>
              <w:jc w:val="left"/>
              <w:rPr>
                <w:rFonts w:ascii="Arial" w:hAnsi="Arial" w:cs="Arial"/>
                <w:sz w:val="14"/>
                <w:szCs w:val="14"/>
                <w:cs/>
                <w:lang w:val="th-TH" w:bidi="th-TH"/>
              </w:rPr>
            </w:pPr>
            <w:r w:rsidRPr="003D4F3F">
              <w:rPr>
                <w:rFonts w:ascii="Arial" w:hAnsi="Arial" w:cs="Arial"/>
                <w:noProof/>
                <w:snapToGrid/>
                <w:sz w:val="14"/>
                <w:szCs w:val="14"/>
                <w:lang w:eastAsia="en-US"/>
              </w:rPr>
              <w:t>Smart Traffic Co., Ltd.</w:t>
            </w:r>
          </w:p>
        </w:tc>
        <w:tc>
          <w:tcPr>
            <w:tcW w:w="1800" w:type="dxa"/>
          </w:tcPr>
          <w:p w:rsidR="00850BD5" w:rsidRPr="003D4F3F" w:rsidRDefault="00850BD5" w:rsidP="001B5BFE">
            <w:pPr>
              <w:pStyle w:val="BodyText"/>
              <w:spacing w:line="240" w:lineRule="exact"/>
              <w:ind w:left="110" w:right="-100" w:hanging="110"/>
              <w:jc w:val="left"/>
              <w:rPr>
                <w:rFonts w:ascii="Arial" w:hAnsi="Arial" w:cs="Arial"/>
                <w:noProof/>
                <w:snapToGrid/>
                <w:sz w:val="14"/>
                <w:szCs w:val="14"/>
                <w:lang w:eastAsia="en-US"/>
              </w:rPr>
            </w:pPr>
            <w:r w:rsidRPr="003D4F3F">
              <w:rPr>
                <w:rFonts w:ascii="Arial" w:hAnsi="Arial" w:cs="Arial"/>
                <w:noProof/>
                <w:snapToGrid/>
                <w:sz w:val="14"/>
                <w:szCs w:val="14"/>
                <w:lang w:eastAsia="en-US"/>
              </w:rPr>
              <w:t>Providing consulation and correction of easy pass system which including repair and maintenance</w:t>
            </w:r>
          </w:p>
        </w:tc>
        <w:tc>
          <w:tcPr>
            <w:tcW w:w="900" w:type="dxa"/>
            <w:vAlign w:val="bottom"/>
          </w:tcPr>
          <w:p w:rsidR="00850BD5" w:rsidRPr="003D4F3F" w:rsidRDefault="00850BD5" w:rsidP="001B5BFE">
            <w:pPr>
              <w:pStyle w:val="BodyText"/>
              <w:spacing w:line="240" w:lineRule="exact"/>
              <w:ind w:left="-108" w:right="-100"/>
              <w:jc w:val="center"/>
              <w:rPr>
                <w:rFonts w:ascii="Arial" w:hAnsi="Arial" w:cs="Arial"/>
                <w:sz w:val="14"/>
                <w:szCs w:val="14"/>
                <w:lang w:bidi="th-TH"/>
              </w:rPr>
            </w:pPr>
            <w:r w:rsidRPr="003D4F3F">
              <w:rPr>
                <w:rFonts w:ascii="Arial" w:hAnsi="Arial" w:cs="Arial"/>
                <w:sz w:val="14"/>
                <w:szCs w:val="14"/>
                <w:lang w:bidi="th-TH"/>
              </w:rPr>
              <w:t>Thailand</w:t>
            </w:r>
          </w:p>
        </w:tc>
        <w:tc>
          <w:tcPr>
            <w:tcW w:w="810" w:type="dxa"/>
            <w:vAlign w:val="bottom"/>
          </w:tcPr>
          <w:p w:rsidR="00850BD5" w:rsidRPr="003D4F3F" w:rsidRDefault="00850BD5" w:rsidP="00615FA4">
            <w:pPr>
              <w:spacing w:line="240" w:lineRule="exact"/>
              <w:ind w:left="-29" w:right="-18"/>
              <w:jc w:val="center"/>
              <w:rPr>
                <w:rFonts w:ascii="Arial" w:hAnsi="Arial" w:cs="Arial"/>
                <w:color w:val="000000"/>
                <w:sz w:val="14"/>
                <w:szCs w:val="14"/>
                <w:lang w:bidi="th-TH"/>
              </w:rPr>
            </w:pPr>
            <w:r>
              <w:rPr>
                <w:rFonts w:ascii="Arial" w:hAnsi="Arial" w:cs="Arial"/>
                <w:color w:val="000000"/>
                <w:sz w:val="14"/>
                <w:szCs w:val="14"/>
                <w:lang w:bidi="th-TH"/>
              </w:rPr>
              <w:t>-</w:t>
            </w:r>
          </w:p>
        </w:tc>
        <w:tc>
          <w:tcPr>
            <w:tcW w:w="90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60,000,000</w:t>
            </w:r>
          </w:p>
        </w:tc>
        <w:tc>
          <w:tcPr>
            <w:tcW w:w="630" w:type="dxa"/>
            <w:vAlign w:val="bottom"/>
          </w:tcPr>
          <w:p w:rsidR="00850BD5" w:rsidRPr="003D4F3F" w:rsidRDefault="00850BD5" w:rsidP="00850BD5">
            <w:pPr>
              <w:spacing w:line="240" w:lineRule="exact"/>
              <w:ind w:left="-29" w:right="-18"/>
              <w:jc w:val="center"/>
              <w:rPr>
                <w:rFonts w:ascii="Arial" w:hAnsi="Arial" w:cs="Arial"/>
                <w:color w:val="000000"/>
                <w:sz w:val="14"/>
                <w:szCs w:val="14"/>
                <w:lang w:bidi="th-TH"/>
              </w:rPr>
            </w:pPr>
            <w:r>
              <w:rPr>
                <w:rFonts w:ascii="Arial" w:hAnsi="Arial" w:cs="Arial"/>
                <w:color w:val="000000"/>
                <w:sz w:val="14"/>
                <w:szCs w:val="14"/>
                <w:lang w:bidi="th-TH"/>
              </w:rPr>
              <w:t>-</w:t>
            </w:r>
          </w:p>
        </w:tc>
        <w:tc>
          <w:tcPr>
            <w:tcW w:w="630" w:type="dxa"/>
            <w:vAlign w:val="bottom"/>
          </w:tcPr>
          <w:p w:rsidR="00850BD5" w:rsidRPr="003D4F3F" w:rsidRDefault="00850BD5" w:rsidP="00850BD5">
            <w:pPr>
              <w:spacing w:line="240" w:lineRule="exact"/>
              <w:ind w:left="-108" w:right="-18"/>
              <w:jc w:val="right"/>
              <w:rPr>
                <w:rFonts w:ascii="Arial" w:hAnsi="Arial" w:cs="Arial"/>
                <w:color w:val="000000"/>
                <w:sz w:val="14"/>
                <w:szCs w:val="14"/>
                <w:lang w:bidi="th-TH"/>
              </w:rPr>
            </w:pPr>
            <w:r w:rsidRPr="003D4F3F">
              <w:rPr>
                <w:rFonts w:ascii="Arial" w:hAnsi="Arial" w:cs="Arial"/>
                <w:color w:val="000000"/>
                <w:sz w:val="14"/>
                <w:szCs w:val="14"/>
                <w:lang w:bidi="th-TH"/>
              </w:rPr>
              <w:t>30.20%</w:t>
            </w:r>
          </w:p>
        </w:tc>
        <w:tc>
          <w:tcPr>
            <w:tcW w:w="990" w:type="dxa"/>
            <w:vAlign w:val="bottom"/>
          </w:tcPr>
          <w:p w:rsidR="00850BD5" w:rsidRPr="003D4F3F" w:rsidRDefault="00850BD5" w:rsidP="001B5BFE">
            <w:pPr>
              <w:spacing w:line="240" w:lineRule="exact"/>
              <w:ind w:left="-29" w:right="-18"/>
              <w:jc w:val="center"/>
              <w:rPr>
                <w:rFonts w:ascii="Arial" w:hAnsi="Arial" w:cs="Arial"/>
                <w:color w:val="000000"/>
                <w:sz w:val="14"/>
                <w:szCs w:val="14"/>
                <w:lang w:bidi="th-TH"/>
              </w:rPr>
            </w:pPr>
            <w:r w:rsidRPr="003D4F3F">
              <w:rPr>
                <w:rFonts w:ascii="Arial" w:hAnsi="Arial" w:cs="Arial"/>
                <w:color w:val="000000"/>
                <w:sz w:val="14"/>
                <w:szCs w:val="14"/>
                <w:lang w:bidi="th-TH"/>
              </w:rPr>
              <w:t>-</w:t>
            </w:r>
          </w:p>
        </w:tc>
        <w:tc>
          <w:tcPr>
            <w:tcW w:w="99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p>
          <w:p w:rsidR="00850BD5" w:rsidRPr="003D4F3F" w:rsidRDefault="00850BD5" w:rsidP="001B5BFE">
            <w:pP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167,402,000</w:t>
            </w:r>
          </w:p>
        </w:tc>
        <w:tc>
          <w:tcPr>
            <w:tcW w:w="990" w:type="dxa"/>
            <w:vAlign w:val="bottom"/>
          </w:tcPr>
          <w:p w:rsidR="00850BD5" w:rsidRPr="003D4F3F" w:rsidRDefault="00850BD5" w:rsidP="001B5BFE">
            <w:pPr>
              <w:spacing w:line="240" w:lineRule="exact"/>
              <w:ind w:left="-29" w:right="-18"/>
              <w:jc w:val="center"/>
              <w:rPr>
                <w:rFonts w:ascii="Arial" w:hAnsi="Arial" w:cs="Arial"/>
                <w:color w:val="000000"/>
                <w:sz w:val="14"/>
                <w:szCs w:val="14"/>
                <w:lang w:bidi="th-TH"/>
              </w:rPr>
            </w:pPr>
            <w:r w:rsidRPr="003D4F3F">
              <w:rPr>
                <w:rFonts w:ascii="Arial" w:hAnsi="Arial" w:cs="Arial"/>
                <w:color w:val="000000"/>
                <w:sz w:val="14"/>
                <w:szCs w:val="14"/>
                <w:lang w:bidi="th-TH"/>
              </w:rPr>
              <w:t>-</w:t>
            </w:r>
          </w:p>
        </w:tc>
        <w:tc>
          <w:tcPr>
            <w:tcW w:w="108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(88,176,997)</w:t>
            </w:r>
          </w:p>
        </w:tc>
        <w:tc>
          <w:tcPr>
            <w:tcW w:w="990" w:type="dxa"/>
            <w:vAlign w:val="bottom"/>
          </w:tcPr>
          <w:p w:rsidR="00850BD5" w:rsidRPr="003D4F3F" w:rsidRDefault="00850BD5" w:rsidP="001B5BFE">
            <w:pPr>
              <w:spacing w:line="240" w:lineRule="exact"/>
              <w:ind w:left="-29" w:right="-18"/>
              <w:jc w:val="center"/>
              <w:rPr>
                <w:rFonts w:ascii="Arial" w:hAnsi="Arial" w:cs="Arial"/>
                <w:color w:val="000000"/>
                <w:sz w:val="14"/>
                <w:szCs w:val="14"/>
                <w:lang w:bidi="th-TH"/>
              </w:rPr>
            </w:pPr>
            <w:r w:rsidRPr="003D4F3F">
              <w:rPr>
                <w:rFonts w:ascii="Arial" w:hAnsi="Arial" w:cs="Arial"/>
                <w:color w:val="000000"/>
                <w:sz w:val="14"/>
                <w:szCs w:val="14"/>
                <w:lang w:bidi="th-TH"/>
              </w:rPr>
              <w:t>-</w:t>
            </w:r>
          </w:p>
        </w:tc>
        <w:tc>
          <w:tcPr>
            <w:tcW w:w="99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p>
          <w:p w:rsidR="00850BD5" w:rsidRPr="003D4F3F" w:rsidRDefault="00850BD5" w:rsidP="001B5BFE">
            <w:pP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(48,354,467)</w:t>
            </w:r>
          </w:p>
        </w:tc>
        <w:tc>
          <w:tcPr>
            <w:tcW w:w="1080" w:type="dxa"/>
            <w:vAlign w:val="bottom"/>
          </w:tcPr>
          <w:p w:rsidR="00850BD5" w:rsidRPr="003D4F3F" w:rsidRDefault="00850BD5" w:rsidP="001B5BFE">
            <w:pPr>
              <w:spacing w:line="240" w:lineRule="exact"/>
              <w:ind w:left="-29" w:right="-18"/>
              <w:jc w:val="center"/>
              <w:rPr>
                <w:rFonts w:ascii="Arial" w:hAnsi="Arial" w:cs="Arial"/>
                <w:color w:val="000000"/>
                <w:sz w:val="14"/>
                <w:szCs w:val="14"/>
                <w:lang w:bidi="th-TH"/>
              </w:rPr>
            </w:pPr>
            <w:r w:rsidRPr="003D4F3F">
              <w:rPr>
                <w:rFonts w:ascii="Arial" w:hAnsi="Arial" w:cs="Arial"/>
                <w:color w:val="000000"/>
                <w:sz w:val="14"/>
                <w:szCs w:val="14"/>
                <w:lang w:bidi="th-TH"/>
              </w:rPr>
              <w:t>-</w:t>
            </w:r>
          </w:p>
        </w:tc>
        <w:tc>
          <w:tcPr>
            <w:tcW w:w="108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30,870,536</w:t>
            </w:r>
          </w:p>
        </w:tc>
      </w:tr>
      <w:tr w:rsidR="00850BD5" w:rsidRPr="003D4F3F" w:rsidTr="001F326D">
        <w:tc>
          <w:tcPr>
            <w:tcW w:w="1350" w:type="dxa"/>
          </w:tcPr>
          <w:p w:rsidR="00850BD5" w:rsidRPr="003D4F3F" w:rsidRDefault="00850BD5" w:rsidP="001B5BFE">
            <w:pPr>
              <w:pStyle w:val="BodyText"/>
              <w:spacing w:line="240" w:lineRule="exact"/>
              <w:ind w:left="110" w:right="-100" w:hanging="110"/>
              <w:jc w:val="left"/>
              <w:rPr>
                <w:rFonts w:ascii="Arial" w:hAnsi="Arial" w:cs="Arial"/>
                <w:noProof/>
                <w:snapToGrid/>
                <w:sz w:val="14"/>
                <w:szCs w:val="14"/>
                <w:lang w:eastAsia="en-US"/>
              </w:rPr>
            </w:pPr>
            <w:r w:rsidRPr="003D4F3F">
              <w:rPr>
                <w:rFonts w:ascii="Arial" w:hAnsi="Arial" w:cs="Arial"/>
                <w:noProof/>
                <w:sz w:val="14"/>
                <w:szCs w:val="14"/>
              </w:rPr>
              <w:t>Sport Events International Inc. and its ubsidiaries (Bermuda)</w:t>
            </w:r>
          </w:p>
        </w:tc>
        <w:tc>
          <w:tcPr>
            <w:tcW w:w="1800" w:type="dxa"/>
          </w:tcPr>
          <w:p w:rsidR="00850BD5" w:rsidRPr="003D4F3F" w:rsidRDefault="00850BD5" w:rsidP="001B5BFE">
            <w:pPr>
              <w:pStyle w:val="BodyText"/>
              <w:spacing w:line="240" w:lineRule="exact"/>
              <w:ind w:left="110" w:right="-100" w:hanging="110"/>
              <w:jc w:val="left"/>
              <w:rPr>
                <w:rFonts w:ascii="Arial" w:hAnsi="Arial" w:cs="Arial"/>
                <w:noProof/>
                <w:snapToGrid/>
                <w:sz w:val="14"/>
                <w:szCs w:val="14"/>
                <w:lang w:eastAsia="en-US"/>
              </w:rPr>
            </w:pPr>
            <w:r w:rsidRPr="003D4F3F">
              <w:rPr>
                <w:rFonts w:ascii="Arial" w:hAnsi="Arial" w:cs="Arial"/>
                <w:noProof/>
                <w:snapToGrid/>
                <w:sz w:val="14"/>
                <w:szCs w:val="14"/>
                <w:lang w:eastAsia="en-US"/>
              </w:rPr>
              <w:t>Sporting event organizers and other businesses related to the sporting event. Especially football</w:t>
            </w:r>
          </w:p>
        </w:tc>
        <w:tc>
          <w:tcPr>
            <w:tcW w:w="900" w:type="dxa"/>
            <w:vAlign w:val="bottom"/>
          </w:tcPr>
          <w:p w:rsidR="00850BD5" w:rsidRPr="003D4F3F" w:rsidRDefault="00850BD5" w:rsidP="001B5BFE">
            <w:pPr>
              <w:spacing w:line="240" w:lineRule="exact"/>
              <w:ind w:left="-108" w:right="-100"/>
              <w:jc w:val="center"/>
              <w:rPr>
                <w:rFonts w:ascii="Arial" w:hAnsi="Arial" w:cs="Arial"/>
                <w:noProof w:val="0"/>
                <w:snapToGrid w:val="0"/>
                <w:color w:val="000000"/>
                <w:sz w:val="14"/>
                <w:szCs w:val="14"/>
                <w:lang w:eastAsia="th-TH" w:bidi="th-TH"/>
              </w:rPr>
            </w:pPr>
            <w:r w:rsidRPr="003D4F3F">
              <w:rPr>
                <w:rFonts w:ascii="Arial" w:hAnsi="Arial" w:cs="Arial"/>
                <w:sz w:val="14"/>
                <w:szCs w:val="14"/>
              </w:rPr>
              <w:t>Bermuda</w:t>
            </w:r>
          </w:p>
        </w:tc>
        <w:tc>
          <w:tcPr>
            <w:tcW w:w="810" w:type="dxa"/>
            <w:vAlign w:val="bottom"/>
          </w:tcPr>
          <w:p w:rsidR="00850BD5" w:rsidRPr="003D4F3F" w:rsidRDefault="00850BD5" w:rsidP="00280995">
            <w:pPr>
              <w:spacing w:line="240" w:lineRule="exact"/>
              <w:ind w:left="-29" w:right="-18"/>
              <w:jc w:val="right"/>
              <w:rPr>
                <w:rFonts w:ascii="Arial" w:hAnsi="Arial" w:cs="Arial"/>
                <w:sz w:val="14"/>
                <w:szCs w:val="14"/>
              </w:rPr>
            </w:pPr>
            <w:r w:rsidRPr="003D4F3F">
              <w:rPr>
                <w:rFonts w:ascii="Arial" w:hAnsi="Arial" w:cs="Arial"/>
                <w:sz w:val="14"/>
                <w:szCs w:val="14"/>
                <w:lang w:bidi="th-TH"/>
              </w:rPr>
              <w:t xml:space="preserve">USD </w:t>
            </w:r>
            <w:r w:rsidRPr="003D4F3F">
              <w:rPr>
                <w:rFonts w:ascii="Arial" w:hAnsi="Arial" w:cs="Arial"/>
                <w:sz w:val="14"/>
                <w:szCs w:val="14"/>
              </w:rPr>
              <w:t>10</w:t>
            </w:r>
          </w:p>
        </w:tc>
        <w:tc>
          <w:tcPr>
            <w:tcW w:w="900" w:type="dxa"/>
            <w:vAlign w:val="bottom"/>
          </w:tcPr>
          <w:p w:rsidR="00850BD5" w:rsidRPr="003D4F3F" w:rsidRDefault="00850BD5" w:rsidP="001B5BFE">
            <w:pPr>
              <w:spacing w:line="240" w:lineRule="exact"/>
              <w:ind w:left="-29" w:right="-18"/>
              <w:jc w:val="right"/>
              <w:rPr>
                <w:rFonts w:ascii="Arial" w:hAnsi="Arial" w:cs="Arial"/>
                <w:sz w:val="14"/>
                <w:szCs w:val="14"/>
              </w:rPr>
            </w:pPr>
            <w:r w:rsidRPr="003D4F3F">
              <w:rPr>
                <w:rFonts w:ascii="Arial" w:hAnsi="Arial" w:cs="Arial"/>
                <w:sz w:val="14"/>
                <w:szCs w:val="14"/>
                <w:lang w:bidi="th-TH"/>
              </w:rPr>
              <w:t xml:space="preserve">USD </w:t>
            </w:r>
            <w:r w:rsidRPr="003D4F3F">
              <w:rPr>
                <w:rFonts w:ascii="Arial" w:hAnsi="Arial" w:cs="Arial"/>
                <w:sz w:val="14"/>
                <w:szCs w:val="14"/>
              </w:rPr>
              <w:t>10</w:t>
            </w:r>
          </w:p>
        </w:tc>
        <w:tc>
          <w:tcPr>
            <w:tcW w:w="630" w:type="dxa"/>
            <w:vAlign w:val="bottom"/>
          </w:tcPr>
          <w:p w:rsidR="00850BD5" w:rsidRPr="003D4F3F" w:rsidRDefault="00850BD5" w:rsidP="00176687">
            <w:pPr>
              <w:spacing w:line="240" w:lineRule="exact"/>
              <w:ind w:left="-108" w:right="-18"/>
              <w:jc w:val="right"/>
              <w:rPr>
                <w:rFonts w:ascii="Arial" w:hAnsi="Arial" w:cs="Arial"/>
                <w:color w:val="000000"/>
                <w:sz w:val="14"/>
                <w:szCs w:val="14"/>
                <w:lang w:bidi="th-TH"/>
              </w:rPr>
            </w:pPr>
            <w:r>
              <w:rPr>
                <w:rFonts w:ascii="Arial" w:hAnsi="Arial" w:cs="Arial"/>
                <w:color w:val="000000"/>
                <w:sz w:val="14"/>
                <w:szCs w:val="14"/>
                <w:lang w:bidi="th-TH"/>
              </w:rPr>
              <w:t>30.0</w:t>
            </w:r>
            <w:r w:rsidRPr="003D4F3F">
              <w:rPr>
                <w:rFonts w:ascii="Arial" w:hAnsi="Arial" w:cs="Arial"/>
                <w:color w:val="000000"/>
                <w:sz w:val="14"/>
                <w:szCs w:val="14"/>
                <w:lang w:bidi="th-TH"/>
              </w:rPr>
              <w:t>0%</w:t>
            </w:r>
          </w:p>
        </w:tc>
        <w:tc>
          <w:tcPr>
            <w:tcW w:w="630" w:type="dxa"/>
            <w:vAlign w:val="bottom"/>
          </w:tcPr>
          <w:p w:rsidR="00850BD5" w:rsidRPr="003D4F3F" w:rsidRDefault="00850BD5" w:rsidP="00850BD5">
            <w:pPr>
              <w:spacing w:line="240" w:lineRule="exact"/>
              <w:ind w:left="-108" w:right="-18"/>
              <w:jc w:val="right"/>
              <w:rPr>
                <w:rFonts w:ascii="Arial" w:hAnsi="Arial" w:cs="Arial"/>
                <w:color w:val="000000"/>
                <w:sz w:val="14"/>
                <w:szCs w:val="14"/>
                <w:lang w:bidi="th-TH"/>
              </w:rPr>
            </w:pPr>
            <w:r w:rsidRPr="003D4F3F">
              <w:rPr>
                <w:rFonts w:ascii="Arial" w:hAnsi="Arial" w:cs="Arial"/>
                <w:color w:val="000000"/>
                <w:sz w:val="14"/>
                <w:szCs w:val="14"/>
                <w:lang w:bidi="th-TH"/>
              </w:rPr>
              <w:t>30.00%</w:t>
            </w:r>
          </w:p>
        </w:tc>
        <w:tc>
          <w:tcPr>
            <w:tcW w:w="99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15,107,143</w:t>
            </w:r>
          </w:p>
        </w:tc>
        <w:tc>
          <w:tcPr>
            <w:tcW w:w="99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15,107,143</w:t>
            </w:r>
          </w:p>
        </w:tc>
        <w:tc>
          <w:tcPr>
            <w:tcW w:w="99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(13,922,275)</w:t>
            </w:r>
          </w:p>
        </w:tc>
        <w:tc>
          <w:tcPr>
            <w:tcW w:w="108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(13,922,275)</w:t>
            </w:r>
          </w:p>
        </w:tc>
        <w:tc>
          <w:tcPr>
            <w:tcW w:w="99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(1,184,868)</w:t>
            </w:r>
          </w:p>
        </w:tc>
        <w:tc>
          <w:tcPr>
            <w:tcW w:w="99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(1,184,868)</w:t>
            </w:r>
          </w:p>
        </w:tc>
        <w:tc>
          <w:tcPr>
            <w:tcW w:w="1080" w:type="dxa"/>
            <w:vAlign w:val="bottom"/>
          </w:tcPr>
          <w:p w:rsidR="00850BD5" w:rsidRPr="003D4F3F" w:rsidRDefault="00850BD5" w:rsidP="001B5BFE">
            <w:pPr>
              <w:spacing w:line="240" w:lineRule="exact"/>
              <w:ind w:left="-29" w:right="-18"/>
              <w:jc w:val="center"/>
              <w:rPr>
                <w:rFonts w:ascii="Arial" w:hAnsi="Arial" w:cs="Arial"/>
                <w:color w:val="000000"/>
                <w:sz w:val="14"/>
                <w:szCs w:val="14"/>
                <w:lang w:bidi="th-TH"/>
              </w:rPr>
            </w:pPr>
            <w:r w:rsidRPr="003D4F3F">
              <w:rPr>
                <w:rFonts w:ascii="Arial" w:hAnsi="Arial" w:cs="Arial"/>
                <w:color w:val="000000"/>
                <w:sz w:val="14"/>
                <w:szCs w:val="14"/>
                <w:lang w:bidi="th-TH"/>
              </w:rPr>
              <w:t>-</w:t>
            </w:r>
          </w:p>
        </w:tc>
        <w:tc>
          <w:tcPr>
            <w:tcW w:w="1080" w:type="dxa"/>
            <w:vAlign w:val="bottom"/>
          </w:tcPr>
          <w:p w:rsidR="00850BD5" w:rsidRPr="003D4F3F" w:rsidRDefault="00850BD5" w:rsidP="001B5BFE">
            <w:pPr>
              <w:spacing w:line="240" w:lineRule="exact"/>
              <w:ind w:left="-29" w:right="-18"/>
              <w:jc w:val="center"/>
              <w:rPr>
                <w:rFonts w:ascii="Arial" w:hAnsi="Arial" w:cs="Arial"/>
                <w:color w:val="000000"/>
                <w:sz w:val="14"/>
                <w:szCs w:val="14"/>
                <w:lang w:bidi="th-TH"/>
              </w:rPr>
            </w:pPr>
            <w:r w:rsidRPr="003D4F3F">
              <w:rPr>
                <w:rFonts w:ascii="Arial" w:hAnsi="Arial" w:cs="Arial"/>
                <w:color w:val="000000"/>
                <w:sz w:val="14"/>
                <w:szCs w:val="14"/>
                <w:lang w:bidi="th-TH"/>
              </w:rPr>
              <w:t>-</w:t>
            </w:r>
          </w:p>
        </w:tc>
      </w:tr>
      <w:tr w:rsidR="00850BD5" w:rsidRPr="003D4F3F" w:rsidTr="001F326D">
        <w:trPr>
          <w:trHeight w:val="66"/>
        </w:trPr>
        <w:tc>
          <w:tcPr>
            <w:tcW w:w="1350" w:type="dxa"/>
          </w:tcPr>
          <w:p w:rsidR="00850BD5" w:rsidRPr="003D4F3F" w:rsidRDefault="00850BD5" w:rsidP="001B5BFE">
            <w:pPr>
              <w:pStyle w:val="BodyText"/>
              <w:spacing w:line="240" w:lineRule="exact"/>
              <w:ind w:left="110" w:right="-100" w:hanging="110"/>
              <w:jc w:val="left"/>
              <w:rPr>
                <w:rFonts w:ascii="Arial" w:hAnsi="Arial" w:cs="Arial"/>
                <w:noProof/>
                <w:snapToGrid/>
                <w:sz w:val="14"/>
                <w:szCs w:val="14"/>
                <w:lang w:eastAsia="en-US"/>
              </w:rPr>
            </w:pPr>
            <w:r w:rsidRPr="003D4F3F">
              <w:rPr>
                <w:rFonts w:ascii="Arial" w:hAnsi="Arial" w:cs="Arial"/>
                <w:noProof/>
                <w:sz w:val="14"/>
                <w:szCs w:val="14"/>
              </w:rPr>
              <w:t>Global Legends Series Ltd. (Bermuda)</w:t>
            </w:r>
          </w:p>
        </w:tc>
        <w:tc>
          <w:tcPr>
            <w:tcW w:w="1800" w:type="dxa"/>
          </w:tcPr>
          <w:p w:rsidR="00850BD5" w:rsidRPr="003D4F3F" w:rsidRDefault="00850BD5" w:rsidP="001B5BFE">
            <w:pPr>
              <w:pStyle w:val="BodyText"/>
              <w:spacing w:line="240" w:lineRule="exact"/>
              <w:ind w:left="110" w:right="-100" w:hanging="110"/>
              <w:jc w:val="left"/>
              <w:rPr>
                <w:rFonts w:ascii="Arial" w:hAnsi="Arial" w:cs="Arial"/>
                <w:noProof/>
                <w:snapToGrid/>
                <w:sz w:val="14"/>
                <w:szCs w:val="14"/>
                <w:lang w:eastAsia="en-US"/>
              </w:rPr>
            </w:pPr>
            <w:r w:rsidRPr="003D4F3F">
              <w:rPr>
                <w:rFonts w:ascii="Arial" w:hAnsi="Arial" w:cs="Arial"/>
                <w:noProof/>
                <w:snapToGrid/>
                <w:sz w:val="14"/>
                <w:szCs w:val="14"/>
                <w:lang w:eastAsia="en-US"/>
              </w:rPr>
              <w:t>Sporting event organizers and other businesses related to the sporting event. Especially football</w:t>
            </w:r>
          </w:p>
        </w:tc>
        <w:tc>
          <w:tcPr>
            <w:tcW w:w="900" w:type="dxa"/>
            <w:vAlign w:val="bottom"/>
          </w:tcPr>
          <w:p w:rsidR="00850BD5" w:rsidRPr="003D4F3F" w:rsidRDefault="00850BD5" w:rsidP="001B5BFE">
            <w:pPr>
              <w:spacing w:line="240" w:lineRule="exact"/>
              <w:ind w:left="-108" w:right="-100"/>
              <w:jc w:val="center"/>
              <w:rPr>
                <w:rFonts w:ascii="Arial" w:hAnsi="Arial" w:cs="Arial"/>
                <w:noProof w:val="0"/>
                <w:snapToGrid w:val="0"/>
                <w:color w:val="000000"/>
                <w:sz w:val="14"/>
                <w:szCs w:val="14"/>
                <w:lang w:eastAsia="th-TH" w:bidi="th-TH"/>
              </w:rPr>
            </w:pPr>
            <w:r w:rsidRPr="003D4F3F">
              <w:rPr>
                <w:rFonts w:ascii="Arial" w:hAnsi="Arial" w:cs="Arial"/>
                <w:sz w:val="14"/>
                <w:szCs w:val="14"/>
              </w:rPr>
              <w:t>Bermuda</w:t>
            </w:r>
          </w:p>
        </w:tc>
        <w:tc>
          <w:tcPr>
            <w:tcW w:w="810" w:type="dxa"/>
            <w:vAlign w:val="bottom"/>
          </w:tcPr>
          <w:p w:rsidR="00850BD5" w:rsidRPr="003D4F3F" w:rsidRDefault="00850BD5" w:rsidP="00280995">
            <w:pPr>
              <w:spacing w:line="240" w:lineRule="exact"/>
              <w:ind w:left="-29" w:right="-18"/>
              <w:jc w:val="right"/>
              <w:rPr>
                <w:rFonts w:ascii="Arial" w:hAnsi="Arial" w:cs="Arial"/>
                <w:sz w:val="14"/>
                <w:szCs w:val="14"/>
              </w:rPr>
            </w:pPr>
            <w:r w:rsidRPr="003D4F3F">
              <w:rPr>
                <w:rFonts w:ascii="Arial" w:hAnsi="Arial" w:cs="Arial"/>
                <w:sz w:val="14"/>
                <w:szCs w:val="14"/>
                <w:lang w:bidi="th-TH"/>
              </w:rPr>
              <w:t xml:space="preserve">USD </w:t>
            </w:r>
            <w:r w:rsidRPr="003D4F3F">
              <w:rPr>
                <w:rFonts w:ascii="Arial" w:hAnsi="Arial" w:cs="Arial"/>
                <w:sz w:val="14"/>
                <w:szCs w:val="14"/>
              </w:rPr>
              <w:t>10</w:t>
            </w:r>
          </w:p>
        </w:tc>
        <w:tc>
          <w:tcPr>
            <w:tcW w:w="900" w:type="dxa"/>
            <w:vAlign w:val="bottom"/>
          </w:tcPr>
          <w:p w:rsidR="00850BD5" w:rsidRPr="003D4F3F" w:rsidRDefault="00850BD5" w:rsidP="001B5BFE">
            <w:pPr>
              <w:spacing w:line="240" w:lineRule="exact"/>
              <w:ind w:left="-29" w:right="-18"/>
              <w:jc w:val="right"/>
              <w:rPr>
                <w:rFonts w:ascii="Arial" w:hAnsi="Arial" w:cs="Arial"/>
                <w:sz w:val="14"/>
                <w:szCs w:val="14"/>
              </w:rPr>
            </w:pPr>
            <w:r w:rsidRPr="003D4F3F">
              <w:rPr>
                <w:rFonts w:ascii="Arial" w:hAnsi="Arial" w:cs="Arial"/>
                <w:sz w:val="14"/>
                <w:szCs w:val="14"/>
                <w:lang w:bidi="th-TH"/>
              </w:rPr>
              <w:t xml:space="preserve">USD </w:t>
            </w:r>
            <w:r w:rsidRPr="003D4F3F">
              <w:rPr>
                <w:rFonts w:ascii="Arial" w:hAnsi="Arial" w:cs="Arial"/>
                <w:sz w:val="14"/>
                <w:szCs w:val="14"/>
              </w:rPr>
              <w:t>10</w:t>
            </w:r>
          </w:p>
        </w:tc>
        <w:tc>
          <w:tcPr>
            <w:tcW w:w="630" w:type="dxa"/>
            <w:vAlign w:val="bottom"/>
          </w:tcPr>
          <w:p w:rsidR="00850BD5" w:rsidRPr="003D4F3F" w:rsidRDefault="00850BD5" w:rsidP="00176687">
            <w:pPr>
              <w:spacing w:line="240" w:lineRule="exact"/>
              <w:ind w:left="-108" w:right="-18"/>
              <w:jc w:val="right"/>
              <w:rPr>
                <w:rFonts w:ascii="Arial" w:hAnsi="Arial" w:cs="Arial"/>
                <w:color w:val="000000"/>
                <w:sz w:val="14"/>
                <w:szCs w:val="14"/>
                <w:lang w:bidi="th-TH"/>
              </w:rPr>
            </w:pPr>
            <w:r w:rsidRPr="003D4F3F">
              <w:rPr>
                <w:rFonts w:ascii="Arial" w:hAnsi="Arial" w:cs="Arial"/>
                <w:color w:val="000000"/>
                <w:sz w:val="14"/>
                <w:szCs w:val="14"/>
                <w:lang w:bidi="th-TH"/>
              </w:rPr>
              <w:t>28.50%</w:t>
            </w:r>
          </w:p>
        </w:tc>
        <w:tc>
          <w:tcPr>
            <w:tcW w:w="630" w:type="dxa"/>
            <w:vAlign w:val="bottom"/>
          </w:tcPr>
          <w:p w:rsidR="00850BD5" w:rsidRPr="003D4F3F" w:rsidRDefault="00850BD5" w:rsidP="00850BD5">
            <w:pPr>
              <w:spacing w:line="240" w:lineRule="exact"/>
              <w:ind w:left="-108" w:right="-18"/>
              <w:jc w:val="right"/>
              <w:rPr>
                <w:rFonts w:ascii="Arial" w:hAnsi="Arial" w:cs="Arial"/>
                <w:color w:val="000000"/>
                <w:sz w:val="14"/>
                <w:szCs w:val="14"/>
                <w:lang w:bidi="th-TH"/>
              </w:rPr>
            </w:pPr>
            <w:r w:rsidRPr="003D4F3F">
              <w:rPr>
                <w:rFonts w:ascii="Arial" w:hAnsi="Arial" w:cs="Arial"/>
                <w:color w:val="000000"/>
                <w:sz w:val="14"/>
                <w:szCs w:val="14"/>
                <w:lang w:bidi="th-TH"/>
              </w:rPr>
              <w:t>28.50%</w:t>
            </w:r>
          </w:p>
        </w:tc>
        <w:tc>
          <w:tcPr>
            <w:tcW w:w="990" w:type="dxa"/>
            <w:vAlign w:val="bottom"/>
          </w:tcPr>
          <w:p w:rsidR="00850BD5" w:rsidRPr="003D4F3F" w:rsidRDefault="00850BD5" w:rsidP="001B5BFE">
            <w:pPr>
              <w:pBdr>
                <w:bottom w:val="single" w:sz="4" w:space="1" w:color="auto"/>
              </w:pBd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68,913,000</w:t>
            </w:r>
          </w:p>
        </w:tc>
        <w:tc>
          <w:tcPr>
            <w:tcW w:w="990" w:type="dxa"/>
            <w:vAlign w:val="bottom"/>
          </w:tcPr>
          <w:p w:rsidR="00850BD5" w:rsidRPr="003D4F3F" w:rsidRDefault="00850BD5" w:rsidP="001B5BFE">
            <w:pPr>
              <w:pBdr>
                <w:bottom w:val="single" w:sz="4" w:space="1" w:color="auto"/>
              </w:pBd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68,913,000</w:t>
            </w:r>
          </w:p>
        </w:tc>
        <w:tc>
          <w:tcPr>
            <w:tcW w:w="990" w:type="dxa"/>
            <w:vAlign w:val="bottom"/>
          </w:tcPr>
          <w:p w:rsidR="00850BD5" w:rsidRPr="003D4F3F" w:rsidRDefault="00850BD5" w:rsidP="001B5BFE">
            <w:pPr>
              <w:pBdr>
                <w:bottom w:val="single" w:sz="4" w:space="1" w:color="auto"/>
              </w:pBd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(67,949,676)</w:t>
            </w:r>
          </w:p>
        </w:tc>
        <w:tc>
          <w:tcPr>
            <w:tcW w:w="1080" w:type="dxa"/>
            <w:vAlign w:val="bottom"/>
          </w:tcPr>
          <w:p w:rsidR="00850BD5" w:rsidRPr="003D4F3F" w:rsidRDefault="00850BD5" w:rsidP="001B5BFE">
            <w:pPr>
              <w:pBdr>
                <w:bottom w:val="single" w:sz="4" w:space="1" w:color="auto"/>
              </w:pBd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(67,949,676)</w:t>
            </w:r>
          </w:p>
        </w:tc>
        <w:tc>
          <w:tcPr>
            <w:tcW w:w="990" w:type="dxa"/>
            <w:vAlign w:val="bottom"/>
          </w:tcPr>
          <w:p w:rsidR="00850BD5" w:rsidRPr="003D4F3F" w:rsidRDefault="00850BD5" w:rsidP="001B5BFE">
            <w:pPr>
              <w:pBdr>
                <w:bottom w:val="single" w:sz="4" w:space="1" w:color="auto"/>
              </w:pBd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(963,324)</w:t>
            </w:r>
          </w:p>
        </w:tc>
        <w:tc>
          <w:tcPr>
            <w:tcW w:w="990" w:type="dxa"/>
            <w:vAlign w:val="bottom"/>
          </w:tcPr>
          <w:p w:rsidR="00850BD5" w:rsidRPr="003D4F3F" w:rsidRDefault="00850BD5" w:rsidP="001B5BFE">
            <w:pPr>
              <w:pBdr>
                <w:bottom w:val="single" w:sz="4" w:space="1" w:color="auto"/>
              </w:pBd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(963,324)</w:t>
            </w:r>
          </w:p>
        </w:tc>
        <w:tc>
          <w:tcPr>
            <w:tcW w:w="1080" w:type="dxa"/>
            <w:vAlign w:val="bottom"/>
          </w:tcPr>
          <w:p w:rsidR="00850BD5" w:rsidRPr="003D4F3F" w:rsidRDefault="00850BD5" w:rsidP="001B5BFE">
            <w:pPr>
              <w:pBdr>
                <w:bottom w:val="single" w:sz="4" w:space="1" w:color="auto"/>
              </w:pBdr>
              <w:spacing w:line="240" w:lineRule="exact"/>
              <w:ind w:left="-29" w:right="-18"/>
              <w:jc w:val="center"/>
              <w:rPr>
                <w:rFonts w:ascii="Arial" w:hAnsi="Arial" w:cs="Arial"/>
                <w:color w:val="000000"/>
                <w:sz w:val="14"/>
                <w:szCs w:val="14"/>
                <w:lang w:bidi="th-TH"/>
              </w:rPr>
            </w:pPr>
            <w:r w:rsidRPr="003D4F3F">
              <w:rPr>
                <w:rFonts w:ascii="Arial" w:hAnsi="Arial" w:cs="Arial"/>
                <w:color w:val="000000"/>
                <w:sz w:val="14"/>
                <w:szCs w:val="14"/>
                <w:lang w:bidi="th-TH"/>
              </w:rPr>
              <w:t>-</w:t>
            </w:r>
          </w:p>
        </w:tc>
        <w:tc>
          <w:tcPr>
            <w:tcW w:w="1080" w:type="dxa"/>
            <w:vAlign w:val="bottom"/>
          </w:tcPr>
          <w:p w:rsidR="00850BD5" w:rsidRPr="003D4F3F" w:rsidRDefault="00850BD5" w:rsidP="001B5BFE">
            <w:pPr>
              <w:pBdr>
                <w:bottom w:val="single" w:sz="4" w:space="1" w:color="auto"/>
              </w:pBdr>
              <w:spacing w:line="240" w:lineRule="exact"/>
              <w:ind w:left="-29" w:right="-18"/>
              <w:jc w:val="center"/>
              <w:rPr>
                <w:rFonts w:ascii="Arial" w:hAnsi="Arial" w:cs="Arial"/>
                <w:color w:val="000000"/>
                <w:sz w:val="14"/>
                <w:szCs w:val="14"/>
                <w:lang w:bidi="th-TH"/>
              </w:rPr>
            </w:pPr>
            <w:r w:rsidRPr="003D4F3F">
              <w:rPr>
                <w:rFonts w:ascii="Arial" w:hAnsi="Arial" w:cs="Arial"/>
                <w:color w:val="000000"/>
                <w:sz w:val="14"/>
                <w:szCs w:val="14"/>
                <w:lang w:bidi="th-TH"/>
              </w:rPr>
              <w:t>-</w:t>
            </w:r>
          </w:p>
        </w:tc>
      </w:tr>
      <w:tr w:rsidR="00850BD5" w:rsidRPr="003D4F3F" w:rsidTr="001F326D">
        <w:trPr>
          <w:trHeight w:val="66"/>
        </w:trPr>
        <w:tc>
          <w:tcPr>
            <w:tcW w:w="7020" w:type="dxa"/>
            <w:gridSpan w:val="7"/>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p>
        </w:tc>
        <w:tc>
          <w:tcPr>
            <w:tcW w:w="990" w:type="dxa"/>
            <w:vAlign w:val="bottom"/>
          </w:tcPr>
          <w:p w:rsidR="00850BD5" w:rsidRPr="003D4F3F" w:rsidRDefault="00850BD5" w:rsidP="001B5BFE">
            <w:pPr>
              <w:pBdr>
                <w:bottom w:val="double" w:sz="4" w:space="1" w:color="auto"/>
              </w:pBd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84,020,143</w:t>
            </w:r>
          </w:p>
        </w:tc>
        <w:tc>
          <w:tcPr>
            <w:tcW w:w="990" w:type="dxa"/>
            <w:vAlign w:val="bottom"/>
          </w:tcPr>
          <w:p w:rsidR="00850BD5" w:rsidRPr="003D4F3F" w:rsidRDefault="00850BD5" w:rsidP="001B5BFE">
            <w:pPr>
              <w:pBdr>
                <w:bottom w:val="double" w:sz="4" w:space="1" w:color="auto"/>
              </w:pBd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251,422,143</w:t>
            </w:r>
          </w:p>
        </w:tc>
        <w:tc>
          <w:tcPr>
            <w:tcW w:w="990" w:type="dxa"/>
            <w:vAlign w:val="bottom"/>
          </w:tcPr>
          <w:p w:rsidR="00850BD5" w:rsidRPr="003D4F3F" w:rsidRDefault="00850BD5" w:rsidP="001B5BFE">
            <w:pPr>
              <w:pBdr>
                <w:bottom w:val="double" w:sz="4" w:space="1" w:color="auto"/>
              </w:pBd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(81,871,951)</w:t>
            </w:r>
          </w:p>
        </w:tc>
        <w:tc>
          <w:tcPr>
            <w:tcW w:w="1080" w:type="dxa"/>
            <w:vAlign w:val="bottom"/>
          </w:tcPr>
          <w:p w:rsidR="00850BD5" w:rsidRPr="003D4F3F" w:rsidRDefault="00850BD5" w:rsidP="001B5BFE">
            <w:pPr>
              <w:pBdr>
                <w:bottom w:val="double" w:sz="4" w:space="1" w:color="auto"/>
              </w:pBdr>
              <w:spacing w:line="240" w:lineRule="exact"/>
              <w:ind w:left="-29" w:right="-18"/>
              <w:jc w:val="right"/>
              <w:rPr>
                <w:rFonts w:ascii="Arial" w:hAnsi="Arial" w:cs="Arial"/>
                <w:color w:val="000000"/>
                <w:spacing w:val="-2"/>
                <w:sz w:val="14"/>
                <w:szCs w:val="14"/>
                <w:lang w:bidi="th-TH"/>
              </w:rPr>
            </w:pPr>
            <w:r w:rsidRPr="003D4F3F">
              <w:rPr>
                <w:rFonts w:ascii="Arial" w:hAnsi="Arial" w:cs="Arial"/>
                <w:color w:val="000000"/>
                <w:spacing w:val="-2"/>
                <w:sz w:val="14"/>
                <w:szCs w:val="14"/>
                <w:lang w:bidi="th-TH"/>
              </w:rPr>
              <w:t>(170,048,948)</w:t>
            </w:r>
          </w:p>
        </w:tc>
        <w:tc>
          <w:tcPr>
            <w:tcW w:w="990" w:type="dxa"/>
            <w:vAlign w:val="bottom"/>
          </w:tcPr>
          <w:p w:rsidR="00850BD5" w:rsidRPr="003D4F3F" w:rsidRDefault="00850BD5" w:rsidP="001B5BFE">
            <w:pPr>
              <w:pBdr>
                <w:bottom w:val="double" w:sz="4" w:space="1" w:color="auto"/>
              </w:pBd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(2,148,192)</w:t>
            </w:r>
          </w:p>
        </w:tc>
        <w:tc>
          <w:tcPr>
            <w:tcW w:w="990" w:type="dxa"/>
            <w:vAlign w:val="bottom"/>
          </w:tcPr>
          <w:p w:rsidR="00850BD5" w:rsidRPr="003D4F3F" w:rsidRDefault="00850BD5" w:rsidP="001B5BFE">
            <w:pPr>
              <w:pBdr>
                <w:bottom w:val="double" w:sz="4" w:space="1" w:color="auto"/>
              </w:pBd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(50,502,659)</w:t>
            </w:r>
          </w:p>
        </w:tc>
        <w:tc>
          <w:tcPr>
            <w:tcW w:w="1080" w:type="dxa"/>
            <w:vAlign w:val="bottom"/>
          </w:tcPr>
          <w:p w:rsidR="00850BD5" w:rsidRPr="003D4F3F" w:rsidRDefault="00850BD5" w:rsidP="001B5BFE">
            <w:pPr>
              <w:spacing w:line="240" w:lineRule="exact"/>
              <w:ind w:left="-29" w:right="-18"/>
              <w:jc w:val="center"/>
              <w:rPr>
                <w:rFonts w:ascii="Arial" w:hAnsi="Arial" w:cs="Arial"/>
                <w:color w:val="000000"/>
                <w:sz w:val="14"/>
                <w:szCs w:val="14"/>
                <w:lang w:bidi="th-TH"/>
              </w:rPr>
            </w:pPr>
            <w:r w:rsidRPr="003D4F3F">
              <w:rPr>
                <w:rFonts w:ascii="Arial" w:hAnsi="Arial" w:cs="Arial"/>
                <w:color w:val="000000"/>
                <w:sz w:val="14"/>
                <w:szCs w:val="14"/>
                <w:lang w:bidi="th-TH"/>
              </w:rPr>
              <w:t>-</w:t>
            </w:r>
          </w:p>
        </w:tc>
        <w:tc>
          <w:tcPr>
            <w:tcW w:w="1080" w:type="dxa"/>
            <w:vAlign w:val="bottom"/>
          </w:tcPr>
          <w:p w:rsidR="00850BD5" w:rsidRPr="003D4F3F" w:rsidRDefault="00850BD5" w:rsidP="00A24928">
            <w:pP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30,870,536</w:t>
            </w:r>
          </w:p>
        </w:tc>
      </w:tr>
      <w:tr w:rsidR="00850BD5" w:rsidRPr="003D4F3F" w:rsidTr="001F326D">
        <w:trPr>
          <w:trHeight w:val="66"/>
        </w:trPr>
        <w:tc>
          <w:tcPr>
            <w:tcW w:w="7020" w:type="dxa"/>
            <w:gridSpan w:val="7"/>
            <w:vAlign w:val="bottom"/>
          </w:tcPr>
          <w:p w:rsidR="00850BD5" w:rsidRPr="003D4F3F" w:rsidRDefault="00850BD5" w:rsidP="001B5BFE">
            <w:pPr>
              <w:spacing w:line="240" w:lineRule="exact"/>
              <w:ind w:left="-29" w:right="-18"/>
              <w:rPr>
                <w:rFonts w:ascii="Arial" w:hAnsi="Arial" w:cs="Arial"/>
                <w:color w:val="000000"/>
                <w:sz w:val="14"/>
                <w:szCs w:val="14"/>
                <w:lang w:bidi="th-TH"/>
              </w:rPr>
            </w:pPr>
            <w:r w:rsidRPr="003D4F3F">
              <w:rPr>
                <w:rFonts w:ascii="Arial" w:hAnsi="Arial" w:cs="Arial"/>
                <w:color w:val="000000"/>
                <w:sz w:val="14"/>
                <w:szCs w:val="14"/>
                <w:u w:val="single"/>
                <w:lang w:bidi="th-TH"/>
              </w:rPr>
              <w:t>Less</w:t>
            </w:r>
            <w:r w:rsidRPr="003D4F3F">
              <w:rPr>
                <w:rFonts w:ascii="Arial" w:hAnsi="Arial" w:cs="Arial"/>
                <w:color w:val="000000"/>
                <w:sz w:val="14"/>
                <w:szCs w:val="14"/>
                <w:lang w:bidi="th-TH"/>
              </w:rPr>
              <w:t xml:space="preserve"> : Investment held for sales – Smart Traffic Co., Ltd.</w:t>
            </w:r>
          </w:p>
        </w:tc>
        <w:tc>
          <w:tcPr>
            <w:tcW w:w="99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p>
        </w:tc>
        <w:tc>
          <w:tcPr>
            <w:tcW w:w="99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p>
        </w:tc>
        <w:tc>
          <w:tcPr>
            <w:tcW w:w="99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p>
        </w:tc>
        <w:tc>
          <w:tcPr>
            <w:tcW w:w="108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p>
        </w:tc>
        <w:tc>
          <w:tcPr>
            <w:tcW w:w="99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p>
        </w:tc>
        <w:tc>
          <w:tcPr>
            <w:tcW w:w="99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p>
        </w:tc>
        <w:tc>
          <w:tcPr>
            <w:tcW w:w="1080" w:type="dxa"/>
            <w:vAlign w:val="bottom"/>
          </w:tcPr>
          <w:p w:rsidR="00850BD5" w:rsidRPr="003D4F3F" w:rsidRDefault="00850BD5" w:rsidP="001B5BFE">
            <w:pPr>
              <w:pBdr>
                <w:bottom w:val="single" w:sz="4" w:space="1" w:color="auto"/>
              </w:pBdr>
              <w:spacing w:line="240" w:lineRule="exact"/>
              <w:ind w:left="-29" w:right="-18"/>
              <w:jc w:val="center"/>
              <w:rPr>
                <w:rFonts w:ascii="Arial" w:hAnsi="Arial" w:cs="Arial"/>
                <w:color w:val="000000"/>
                <w:sz w:val="14"/>
                <w:szCs w:val="14"/>
                <w:lang w:bidi="th-TH"/>
              </w:rPr>
            </w:pPr>
            <w:r w:rsidRPr="003D4F3F">
              <w:rPr>
                <w:rFonts w:ascii="Arial" w:hAnsi="Arial" w:cs="Arial"/>
                <w:color w:val="000000"/>
                <w:sz w:val="14"/>
                <w:szCs w:val="14"/>
                <w:lang w:bidi="th-TH"/>
              </w:rPr>
              <w:t>-</w:t>
            </w:r>
          </w:p>
        </w:tc>
        <w:tc>
          <w:tcPr>
            <w:tcW w:w="1080" w:type="dxa"/>
            <w:vAlign w:val="bottom"/>
          </w:tcPr>
          <w:p w:rsidR="00850BD5" w:rsidRPr="003D4F3F" w:rsidRDefault="00850BD5" w:rsidP="001B5BFE">
            <w:pPr>
              <w:pBdr>
                <w:bottom w:val="single" w:sz="4" w:space="1" w:color="auto"/>
              </w:pBdr>
              <w:spacing w:line="240" w:lineRule="exact"/>
              <w:ind w:left="-29" w:right="-18"/>
              <w:jc w:val="right"/>
              <w:rPr>
                <w:rFonts w:ascii="Arial" w:hAnsi="Arial" w:cs="Arial"/>
                <w:color w:val="000000"/>
                <w:sz w:val="14"/>
                <w:szCs w:val="14"/>
                <w:lang w:bidi="th-TH"/>
              </w:rPr>
            </w:pPr>
            <w:r w:rsidRPr="003D4F3F">
              <w:rPr>
                <w:rFonts w:ascii="Arial" w:hAnsi="Arial" w:cs="Arial"/>
                <w:color w:val="000000"/>
                <w:sz w:val="14"/>
                <w:szCs w:val="14"/>
                <w:lang w:bidi="th-TH"/>
              </w:rPr>
              <w:t>(30,870,536)</w:t>
            </w:r>
          </w:p>
        </w:tc>
      </w:tr>
      <w:tr w:rsidR="00850BD5" w:rsidRPr="003D4F3F" w:rsidTr="001F326D">
        <w:trPr>
          <w:trHeight w:val="66"/>
        </w:trPr>
        <w:tc>
          <w:tcPr>
            <w:tcW w:w="7020" w:type="dxa"/>
            <w:gridSpan w:val="7"/>
            <w:vAlign w:val="bottom"/>
          </w:tcPr>
          <w:p w:rsidR="00850BD5" w:rsidRPr="003D4F3F" w:rsidRDefault="00850BD5" w:rsidP="001B5BFE">
            <w:pPr>
              <w:spacing w:line="240" w:lineRule="exact"/>
              <w:ind w:left="-29" w:right="-18"/>
              <w:rPr>
                <w:rFonts w:ascii="Arial" w:hAnsi="Arial" w:cs="Arial"/>
                <w:color w:val="000000"/>
                <w:sz w:val="14"/>
                <w:szCs w:val="14"/>
                <w:lang w:bidi="th-TH"/>
              </w:rPr>
            </w:pPr>
            <w:r w:rsidRPr="003D4F3F">
              <w:rPr>
                <w:rFonts w:ascii="Arial" w:hAnsi="Arial" w:cs="Arial"/>
                <w:color w:val="000000"/>
                <w:sz w:val="14"/>
                <w:szCs w:val="14"/>
                <w:lang w:bidi="th-TH"/>
              </w:rPr>
              <w:t>Net</w:t>
            </w:r>
          </w:p>
        </w:tc>
        <w:tc>
          <w:tcPr>
            <w:tcW w:w="99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p>
        </w:tc>
        <w:tc>
          <w:tcPr>
            <w:tcW w:w="99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p>
        </w:tc>
        <w:tc>
          <w:tcPr>
            <w:tcW w:w="99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p>
        </w:tc>
        <w:tc>
          <w:tcPr>
            <w:tcW w:w="108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p>
        </w:tc>
        <w:tc>
          <w:tcPr>
            <w:tcW w:w="99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p>
        </w:tc>
        <w:tc>
          <w:tcPr>
            <w:tcW w:w="990" w:type="dxa"/>
            <w:vAlign w:val="bottom"/>
          </w:tcPr>
          <w:p w:rsidR="00850BD5" w:rsidRPr="003D4F3F" w:rsidRDefault="00850BD5" w:rsidP="001B5BFE">
            <w:pPr>
              <w:spacing w:line="240" w:lineRule="exact"/>
              <w:ind w:left="-29" w:right="-18"/>
              <w:jc w:val="right"/>
              <w:rPr>
                <w:rFonts w:ascii="Arial" w:hAnsi="Arial" w:cs="Arial"/>
                <w:color w:val="000000"/>
                <w:sz w:val="14"/>
                <w:szCs w:val="14"/>
                <w:lang w:bidi="th-TH"/>
              </w:rPr>
            </w:pPr>
          </w:p>
        </w:tc>
        <w:tc>
          <w:tcPr>
            <w:tcW w:w="1080" w:type="dxa"/>
            <w:vAlign w:val="bottom"/>
          </w:tcPr>
          <w:p w:rsidR="00850BD5" w:rsidRPr="003D4F3F" w:rsidRDefault="00850BD5" w:rsidP="001B5BFE">
            <w:pPr>
              <w:pBdr>
                <w:bottom w:val="double" w:sz="4" w:space="1" w:color="auto"/>
              </w:pBdr>
              <w:spacing w:line="240" w:lineRule="exact"/>
              <w:ind w:left="-29" w:right="-18"/>
              <w:jc w:val="center"/>
              <w:rPr>
                <w:rFonts w:ascii="Arial" w:hAnsi="Arial" w:cs="Arial"/>
                <w:color w:val="000000"/>
                <w:sz w:val="14"/>
                <w:szCs w:val="14"/>
                <w:lang w:bidi="th-TH"/>
              </w:rPr>
            </w:pPr>
            <w:r w:rsidRPr="003D4F3F">
              <w:rPr>
                <w:rFonts w:ascii="Arial" w:hAnsi="Arial" w:cs="Arial"/>
                <w:color w:val="000000"/>
                <w:sz w:val="14"/>
                <w:szCs w:val="14"/>
                <w:lang w:bidi="th-TH"/>
              </w:rPr>
              <w:t>-</w:t>
            </w:r>
          </w:p>
        </w:tc>
        <w:tc>
          <w:tcPr>
            <w:tcW w:w="1080" w:type="dxa"/>
            <w:vAlign w:val="bottom"/>
          </w:tcPr>
          <w:p w:rsidR="00850BD5" w:rsidRPr="003D4F3F" w:rsidRDefault="00850BD5" w:rsidP="001B5BFE">
            <w:pPr>
              <w:pBdr>
                <w:bottom w:val="double" w:sz="4" w:space="1" w:color="auto"/>
              </w:pBdr>
              <w:spacing w:line="240" w:lineRule="exact"/>
              <w:ind w:left="-29" w:right="-18"/>
              <w:jc w:val="center"/>
              <w:rPr>
                <w:rFonts w:ascii="Arial" w:hAnsi="Arial" w:cs="Arial"/>
                <w:color w:val="000000"/>
                <w:sz w:val="14"/>
                <w:szCs w:val="14"/>
                <w:lang w:bidi="th-TH"/>
              </w:rPr>
            </w:pPr>
            <w:r w:rsidRPr="003D4F3F">
              <w:rPr>
                <w:rFonts w:ascii="Arial" w:hAnsi="Arial" w:cs="Arial"/>
                <w:color w:val="000000"/>
                <w:sz w:val="14"/>
                <w:szCs w:val="14"/>
                <w:lang w:bidi="th-TH"/>
              </w:rPr>
              <w:t>-</w:t>
            </w:r>
          </w:p>
        </w:tc>
      </w:tr>
    </w:tbl>
    <w:p w:rsidR="008C3449" w:rsidRPr="003D4F3F" w:rsidRDefault="008C3449" w:rsidP="008C3449">
      <w:pPr>
        <w:rPr>
          <w:rFonts w:ascii="Arial" w:hAnsi="Arial" w:cs="Arial"/>
          <w:b/>
          <w:caps/>
          <w:noProof w:val="0"/>
          <w:sz w:val="20"/>
          <w:szCs w:val="20"/>
        </w:rPr>
      </w:pPr>
    </w:p>
    <w:p w:rsidR="008C3449" w:rsidRPr="003D4F3F" w:rsidRDefault="008C3449" w:rsidP="008C3449">
      <w:pPr>
        <w:ind w:right="-1405" w:firstLine="450"/>
        <w:rPr>
          <w:rFonts w:ascii="Arial" w:hAnsi="Arial" w:cs="Arial"/>
          <w:color w:val="000000"/>
          <w:sz w:val="20"/>
          <w:szCs w:val="20"/>
          <w:lang w:bidi="th-TH"/>
        </w:rPr>
      </w:pPr>
      <w:r w:rsidRPr="003D4F3F">
        <w:rPr>
          <w:rFonts w:ascii="Arial" w:hAnsi="Arial" w:cs="Arial"/>
          <w:color w:val="000000"/>
          <w:sz w:val="20"/>
          <w:szCs w:val="20"/>
          <w:lang w:bidi="th-TH"/>
        </w:rPr>
        <w:t>There were no dividend paid from these associated companies for year year ended 31 December</w:t>
      </w:r>
      <w:r w:rsidR="00241705" w:rsidRPr="003D4F3F">
        <w:rPr>
          <w:rFonts w:ascii="Arial" w:hAnsi="Arial" w:cs="Arial"/>
          <w:color w:val="000000"/>
          <w:sz w:val="20"/>
          <w:szCs w:val="20"/>
          <w:lang w:bidi="th-TH"/>
        </w:rPr>
        <w:t xml:space="preserve"> 2016 and 2015</w:t>
      </w:r>
      <w:r w:rsidRPr="003D4F3F">
        <w:rPr>
          <w:rFonts w:ascii="Arial" w:hAnsi="Arial" w:cs="Arial"/>
          <w:color w:val="000000"/>
          <w:sz w:val="20"/>
          <w:szCs w:val="20"/>
          <w:lang w:bidi="th-TH"/>
        </w:rPr>
        <w:t>.</w:t>
      </w:r>
    </w:p>
    <w:p w:rsidR="008C3449" w:rsidRPr="003D4F3F" w:rsidRDefault="008C3449" w:rsidP="008C3449">
      <w:pPr>
        <w:rPr>
          <w:rFonts w:ascii="Arial" w:hAnsi="Arial" w:cs="Arial"/>
          <w:b/>
          <w:caps/>
          <w:noProof w:val="0"/>
          <w:sz w:val="20"/>
          <w:szCs w:val="20"/>
        </w:rPr>
        <w:sectPr w:rsidR="008C3449" w:rsidRPr="003D4F3F" w:rsidSect="004F421E">
          <w:headerReference w:type="even" r:id="rId11"/>
          <w:headerReference w:type="default" r:id="rId12"/>
          <w:footerReference w:type="default" r:id="rId13"/>
          <w:headerReference w:type="first" r:id="rId14"/>
          <w:pgSz w:w="16840" w:h="11907" w:orient="landscape" w:code="9"/>
          <w:pgMar w:top="1227" w:right="640" w:bottom="900" w:left="850" w:header="1354" w:footer="389" w:gutter="0"/>
          <w:pgNumType w:start="33"/>
          <w:cols w:space="720"/>
          <w:docGrid w:linePitch="381"/>
        </w:sectPr>
      </w:pPr>
    </w:p>
    <w:tbl>
      <w:tblPr>
        <w:tblStyle w:val="TableGrid"/>
        <w:tblW w:w="1539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0"/>
        <w:gridCol w:w="2430"/>
        <w:gridCol w:w="1170"/>
        <w:gridCol w:w="1080"/>
        <w:gridCol w:w="1080"/>
        <w:gridCol w:w="778"/>
        <w:gridCol w:w="810"/>
        <w:gridCol w:w="1112"/>
        <w:gridCol w:w="1260"/>
        <w:gridCol w:w="1260"/>
        <w:gridCol w:w="1260"/>
        <w:gridCol w:w="830"/>
        <w:gridCol w:w="1150"/>
      </w:tblGrid>
      <w:tr w:rsidR="008C3449" w:rsidRPr="003D4F3F" w:rsidTr="001B5BFE">
        <w:tc>
          <w:tcPr>
            <w:tcW w:w="1170" w:type="dxa"/>
          </w:tcPr>
          <w:p w:rsidR="008C3449" w:rsidRPr="003D4F3F" w:rsidRDefault="008C3449" w:rsidP="00C77DBA">
            <w:pPr>
              <w:spacing w:line="260" w:lineRule="exact"/>
              <w:rPr>
                <w:rFonts w:ascii="Angsana New" w:hAnsi="Angsana New" w:cs="Angsana New"/>
                <w:b/>
                <w:bCs/>
                <w:color w:val="000000"/>
                <w:sz w:val="16"/>
                <w:szCs w:val="16"/>
                <w:lang w:bidi="th-TH"/>
              </w:rPr>
            </w:pPr>
          </w:p>
        </w:tc>
        <w:tc>
          <w:tcPr>
            <w:tcW w:w="2430" w:type="dxa"/>
          </w:tcPr>
          <w:p w:rsidR="008C3449" w:rsidRPr="003D4F3F" w:rsidRDefault="008C3449" w:rsidP="00C77DBA">
            <w:pPr>
              <w:spacing w:line="260" w:lineRule="exact"/>
              <w:ind w:left="-29"/>
              <w:jc w:val="center"/>
              <w:rPr>
                <w:rFonts w:ascii="Angsana New" w:hAnsi="Angsana New" w:cs="Angsana New"/>
                <w:b/>
                <w:bCs/>
                <w:sz w:val="16"/>
                <w:szCs w:val="16"/>
                <w:cs/>
                <w:lang w:bidi="th-TH"/>
              </w:rPr>
            </w:pPr>
          </w:p>
        </w:tc>
        <w:tc>
          <w:tcPr>
            <w:tcW w:w="1170" w:type="dxa"/>
          </w:tcPr>
          <w:p w:rsidR="008C3449" w:rsidRPr="003D4F3F" w:rsidRDefault="008C3449" w:rsidP="00C77DBA">
            <w:pPr>
              <w:spacing w:line="260" w:lineRule="exact"/>
              <w:ind w:left="-29"/>
              <w:jc w:val="center"/>
              <w:rPr>
                <w:rFonts w:ascii="Angsana New" w:hAnsi="Angsana New" w:cs="Angsana New"/>
                <w:b/>
                <w:bCs/>
                <w:sz w:val="16"/>
                <w:szCs w:val="16"/>
                <w:cs/>
                <w:lang w:bidi="th-TH"/>
              </w:rPr>
            </w:pPr>
          </w:p>
        </w:tc>
        <w:tc>
          <w:tcPr>
            <w:tcW w:w="10620" w:type="dxa"/>
            <w:gridSpan w:val="10"/>
          </w:tcPr>
          <w:p w:rsidR="008C3449" w:rsidRPr="003D4F3F" w:rsidRDefault="008C3449" w:rsidP="00C77DBA">
            <w:pPr>
              <w:pBdr>
                <w:bottom w:val="single" w:sz="4" w:space="1" w:color="auto"/>
              </w:pBdr>
              <w:spacing w:line="260" w:lineRule="exact"/>
              <w:ind w:left="-29"/>
              <w:jc w:val="center"/>
              <w:rPr>
                <w:rFonts w:ascii="Angsana New" w:eastAsiaTheme="minorHAnsi" w:hAnsi="Angsana New" w:cs="Angsana New"/>
                <w:b/>
                <w:bCs/>
                <w:sz w:val="16"/>
                <w:szCs w:val="16"/>
                <w:cs/>
                <w:lang w:val="en-GB" w:bidi="th-TH"/>
              </w:rPr>
            </w:pPr>
            <w:r w:rsidRPr="003D4F3F">
              <w:rPr>
                <w:rFonts w:ascii="Arial" w:hAnsi="Arial" w:cs="Arial"/>
                <w:b/>
                <w:bCs/>
                <w:sz w:val="16"/>
                <w:szCs w:val="16"/>
                <w:lang w:bidi="th-TH"/>
              </w:rPr>
              <w:t>(Unit : Baht)</w:t>
            </w:r>
          </w:p>
        </w:tc>
      </w:tr>
      <w:tr w:rsidR="008C3449" w:rsidRPr="003D4F3F" w:rsidTr="001B5BFE">
        <w:tc>
          <w:tcPr>
            <w:tcW w:w="1170" w:type="dxa"/>
          </w:tcPr>
          <w:p w:rsidR="008C3449" w:rsidRPr="003D4F3F" w:rsidRDefault="008C3449" w:rsidP="00C77DBA">
            <w:pPr>
              <w:spacing w:line="260" w:lineRule="exact"/>
              <w:rPr>
                <w:rFonts w:ascii="Angsana New" w:hAnsi="Angsana New" w:cs="Angsana New"/>
                <w:b/>
                <w:bCs/>
                <w:color w:val="000000"/>
                <w:sz w:val="16"/>
                <w:szCs w:val="16"/>
                <w:lang w:bidi="th-TH"/>
              </w:rPr>
            </w:pPr>
          </w:p>
        </w:tc>
        <w:tc>
          <w:tcPr>
            <w:tcW w:w="2430" w:type="dxa"/>
          </w:tcPr>
          <w:p w:rsidR="008C3449" w:rsidRPr="003D4F3F" w:rsidRDefault="008C3449" w:rsidP="00C77DBA">
            <w:pPr>
              <w:spacing w:line="260" w:lineRule="exact"/>
              <w:ind w:left="-29"/>
              <w:jc w:val="center"/>
              <w:rPr>
                <w:rFonts w:ascii="Angsana New" w:hAnsi="Angsana New" w:cs="Angsana New"/>
                <w:b/>
                <w:bCs/>
                <w:sz w:val="16"/>
                <w:szCs w:val="16"/>
                <w:cs/>
                <w:lang w:bidi="th-TH"/>
              </w:rPr>
            </w:pPr>
          </w:p>
        </w:tc>
        <w:tc>
          <w:tcPr>
            <w:tcW w:w="1170" w:type="dxa"/>
          </w:tcPr>
          <w:p w:rsidR="008C3449" w:rsidRPr="003D4F3F" w:rsidRDefault="008C3449" w:rsidP="00C77DBA">
            <w:pPr>
              <w:spacing w:line="260" w:lineRule="exact"/>
              <w:ind w:left="-29"/>
              <w:jc w:val="center"/>
              <w:rPr>
                <w:rFonts w:ascii="Angsana New" w:hAnsi="Angsana New" w:cs="Angsana New"/>
                <w:b/>
                <w:bCs/>
                <w:sz w:val="16"/>
                <w:szCs w:val="16"/>
                <w:cs/>
                <w:lang w:bidi="th-TH"/>
              </w:rPr>
            </w:pPr>
          </w:p>
        </w:tc>
        <w:tc>
          <w:tcPr>
            <w:tcW w:w="10620" w:type="dxa"/>
            <w:gridSpan w:val="10"/>
          </w:tcPr>
          <w:p w:rsidR="008C3449" w:rsidRPr="003D4F3F" w:rsidRDefault="008C3449" w:rsidP="00C77DBA">
            <w:pPr>
              <w:pBdr>
                <w:bottom w:val="single" w:sz="4" w:space="1" w:color="auto"/>
              </w:pBdr>
              <w:spacing w:line="260" w:lineRule="exact"/>
              <w:ind w:left="-29"/>
              <w:jc w:val="center"/>
              <w:rPr>
                <w:rFonts w:ascii="Angsana New" w:eastAsiaTheme="minorHAnsi" w:hAnsi="Angsana New" w:cs="Angsana New"/>
                <w:b/>
                <w:bCs/>
                <w:sz w:val="16"/>
                <w:szCs w:val="16"/>
                <w:cs/>
                <w:lang w:val="en-GB" w:bidi="th-TH"/>
              </w:rPr>
            </w:pPr>
            <w:r w:rsidRPr="003D4F3F">
              <w:rPr>
                <w:rFonts w:ascii="Arial" w:hAnsi="Arial" w:cs="Arial"/>
                <w:b/>
                <w:bCs/>
                <w:sz w:val="16"/>
                <w:szCs w:val="16"/>
                <w:lang w:bidi="th-TH"/>
              </w:rPr>
              <w:t>The company</w:t>
            </w:r>
          </w:p>
        </w:tc>
      </w:tr>
      <w:tr w:rsidR="008C3449" w:rsidRPr="003D4F3F" w:rsidTr="001B5BFE">
        <w:tc>
          <w:tcPr>
            <w:tcW w:w="1170" w:type="dxa"/>
            <w:vAlign w:val="bottom"/>
          </w:tcPr>
          <w:p w:rsidR="008C3449" w:rsidRPr="003D4F3F" w:rsidRDefault="008C3449" w:rsidP="00C77DBA">
            <w:pPr>
              <w:spacing w:line="260" w:lineRule="exact"/>
              <w:jc w:val="center"/>
              <w:rPr>
                <w:rFonts w:ascii="Angsana New" w:hAnsi="Angsana New" w:cs="Angsana New"/>
                <w:b/>
                <w:bCs/>
                <w:color w:val="000000"/>
                <w:sz w:val="16"/>
                <w:szCs w:val="16"/>
                <w:cs/>
                <w:lang w:bidi="th-TH"/>
              </w:rPr>
            </w:pPr>
            <w:r w:rsidRPr="003D4F3F">
              <w:rPr>
                <w:rFonts w:ascii="Arial" w:eastAsiaTheme="minorHAnsi" w:hAnsi="Arial" w:cs="Arial"/>
                <w:b/>
                <w:bCs/>
                <w:sz w:val="16"/>
                <w:szCs w:val="16"/>
                <w:lang w:val="en-GB"/>
              </w:rPr>
              <w:t>Company’s</w:t>
            </w:r>
          </w:p>
        </w:tc>
        <w:tc>
          <w:tcPr>
            <w:tcW w:w="2430" w:type="dxa"/>
          </w:tcPr>
          <w:p w:rsidR="008C3449" w:rsidRPr="003D4F3F" w:rsidRDefault="008C3449" w:rsidP="00C77DBA">
            <w:pPr>
              <w:spacing w:line="260" w:lineRule="exact"/>
              <w:jc w:val="center"/>
              <w:rPr>
                <w:rFonts w:ascii="Angsana New" w:hAnsi="Angsana New" w:cs="Angsana New"/>
                <w:b/>
                <w:bCs/>
                <w:color w:val="000000"/>
                <w:sz w:val="16"/>
                <w:szCs w:val="16"/>
                <w:cs/>
                <w:lang w:bidi="th-TH"/>
              </w:rPr>
            </w:pPr>
          </w:p>
        </w:tc>
        <w:tc>
          <w:tcPr>
            <w:tcW w:w="1170" w:type="dxa"/>
          </w:tcPr>
          <w:p w:rsidR="008C3449" w:rsidRPr="003D4F3F" w:rsidRDefault="008C3449" w:rsidP="00C77DBA">
            <w:pPr>
              <w:spacing w:line="260" w:lineRule="exact"/>
              <w:jc w:val="center"/>
              <w:rPr>
                <w:rFonts w:ascii="Angsana New" w:hAnsi="Angsana New" w:cs="Angsana New"/>
                <w:b/>
                <w:bCs/>
                <w:color w:val="000000"/>
                <w:sz w:val="16"/>
                <w:szCs w:val="16"/>
                <w:cs/>
                <w:lang w:bidi="th-TH"/>
              </w:rPr>
            </w:pPr>
          </w:p>
        </w:tc>
        <w:tc>
          <w:tcPr>
            <w:tcW w:w="2160" w:type="dxa"/>
            <w:gridSpan w:val="2"/>
            <w:vAlign w:val="bottom"/>
          </w:tcPr>
          <w:p w:rsidR="008C3449" w:rsidRPr="003D4F3F" w:rsidRDefault="008C3449" w:rsidP="00C77DBA">
            <w:pPr>
              <w:pBdr>
                <w:bottom w:val="single" w:sz="4" w:space="1" w:color="auto"/>
              </w:pBdr>
              <w:spacing w:line="260" w:lineRule="exact"/>
              <w:jc w:val="center"/>
              <w:rPr>
                <w:rFonts w:ascii="Angsana New" w:hAnsi="Angsana New" w:cs="Angsana New"/>
                <w:b/>
                <w:bCs/>
                <w:color w:val="000000"/>
                <w:sz w:val="16"/>
                <w:szCs w:val="16"/>
                <w:cs/>
                <w:lang w:bidi="th-TH"/>
              </w:rPr>
            </w:pPr>
            <w:r w:rsidRPr="003D4F3F">
              <w:rPr>
                <w:rFonts w:ascii="Arial" w:hAnsi="Arial" w:cs="Arial"/>
                <w:b/>
                <w:bCs/>
                <w:sz w:val="16"/>
                <w:szCs w:val="16"/>
                <w:lang w:bidi="th-TH"/>
              </w:rPr>
              <w:t>Paid-up Share Capital</w:t>
            </w:r>
          </w:p>
        </w:tc>
        <w:tc>
          <w:tcPr>
            <w:tcW w:w="1588" w:type="dxa"/>
            <w:gridSpan w:val="2"/>
            <w:vAlign w:val="bottom"/>
          </w:tcPr>
          <w:p w:rsidR="008C3449" w:rsidRPr="003D4F3F" w:rsidRDefault="008C3449" w:rsidP="00C77DBA">
            <w:pPr>
              <w:pBdr>
                <w:bottom w:val="single" w:sz="4" w:space="1" w:color="auto"/>
              </w:pBdr>
              <w:spacing w:line="260" w:lineRule="exact"/>
              <w:jc w:val="center"/>
              <w:rPr>
                <w:rFonts w:ascii="Arial" w:hAnsi="Arial" w:cs="Arial"/>
                <w:b/>
                <w:bCs/>
                <w:sz w:val="16"/>
                <w:szCs w:val="16"/>
                <w:lang w:bidi="th-TH"/>
              </w:rPr>
            </w:pPr>
            <w:r w:rsidRPr="003D4F3F">
              <w:rPr>
                <w:rFonts w:ascii="Arial" w:hAnsi="Arial" w:cs="Arial"/>
                <w:b/>
                <w:bCs/>
                <w:sz w:val="16"/>
                <w:szCs w:val="16"/>
                <w:lang w:bidi="th-TH"/>
              </w:rPr>
              <w:t>Percentage of</w:t>
            </w:r>
          </w:p>
          <w:p w:rsidR="008C3449" w:rsidRPr="003D4F3F" w:rsidRDefault="008C3449" w:rsidP="00C77DBA">
            <w:pPr>
              <w:pBdr>
                <w:bottom w:val="single" w:sz="4" w:space="1" w:color="auto"/>
              </w:pBdr>
              <w:spacing w:line="260" w:lineRule="exact"/>
              <w:jc w:val="center"/>
              <w:rPr>
                <w:rFonts w:ascii="Arial" w:hAnsi="Arial" w:cs="Arial"/>
                <w:b/>
                <w:bCs/>
                <w:sz w:val="16"/>
                <w:szCs w:val="16"/>
                <w:lang w:bidi="th-TH"/>
              </w:rPr>
            </w:pPr>
            <w:r w:rsidRPr="003D4F3F">
              <w:rPr>
                <w:rFonts w:ascii="Arial" w:hAnsi="Arial" w:cs="Arial"/>
                <w:b/>
                <w:bCs/>
                <w:sz w:val="16"/>
                <w:szCs w:val="16"/>
                <w:lang w:bidi="th-TH"/>
              </w:rPr>
              <w:t xml:space="preserve">Shareholding and </w:t>
            </w:r>
          </w:p>
          <w:p w:rsidR="008C3449" w:rsidRPr="003D4F3F" w:rsidRDefault="008C3449" w:rsidP="00C77DBA">
            <w:pPr>
              <w:pBdr>
                <w:bottom w:val="single" w:sz="4" w:space="1" w:color="auto"/>
              </w:pBdr>
              <w:spacing w:line="260" w:lineRule="exact"/>
              <w:jc w:val="center"/>
              <w:rPr>
                <w:rFonts w:ascii="Angsana New" w:hAnsi="Angsana New" w:cs="Angsana New"/>
                <w:b/>
                <w:bCs/>
                <w:color w:val="000000"/>
                <w:sz w:val="16"/>
                <w:szCs w:val="16"/>
                <w:lang w:bidi="th-TH"/>
              </w:rPr>
            </w:pPr>
            <w:r w:rsidRPr="003D4F3F">
              <w:rPr>
                <w:rFonts w:ascii="Arial" w:hAnsi="Arial" w:cs="Arial"/>
                <w:b/>
                <w:bCs/>
                <w:sz w:val="16"/>
                <w:szCs w:val="16"/>
                <w:lang w:bidi="th-TH"/>
              </w:rPr>
              <w:t>voting right</w:t>
            </w:r>
          </w:p>
        </w:tc>
        <w:tc>
          <w:tcPr>
            <w:tcW w:w="2372" w:type="dxa"/>
            <w:gridSpan w:val="2"/>
            <w:vAlign w:val="bottom"/>
          </w:tcPr>
          <w:p w:rsidR="008C3449" w:rsidRPr="003D4F3F" w:rsidRDefault="008C3449" w:rsidP="00C77DBA">
            <w:pPr>
              <w:pBdr>
                <w:bottom w:val="single" w:sz="4" w:space="1" w:color="auto"/>
              </w:pBdr>
              <w:spacing w:line="260" w:lineRule="exact"/>
              <w:jc w:val="center"/>
              <w:rPr>
                <w:rFonts w:ascii="Arial" w:hAnsi="Arial" w:cs="Arial"/>
                <w:b/>
                <w:bCs/>
                <w:sz w:val="16"/>
                <w:szCs w:val="16"/>
                <w:lang w:bidi="th-TH"/>
              </w:rPr>
            </w:pPr>
            <w:r w:rsidRPr="003D4F3F">
              <w:rPr>
                <w:rFonts w:ascii="Arial" w:hAnsi="Arial" w:cs="Arial"/>
                <w:b/>
                <w:bCs/>
                <w:sz w:val="16"/>
                <w:szCs w:val="16"/>
                <w:lang w:bidi="th-TH"/>
              </w:rPr>
              <w:t>Cost</w:t>
            </w:r>
          </w:p>
        </w:tc>
        <w:tc>
          <w:tcPr>
            <w:tcW w:w="2520" w:type="dxa"/>
            <w:gridSpan w:val="2"/>
            <w:vAlign w:val="bottom"/>
          </w:tcPr>
          <w:p w:rsidR="008C3449" w:rsidRPr="003D4F3F" w:rsidRDefault="008C3449" w:rsidP="00C77DBA">
            <w:pPr>
              <w:pBdr>
                <w:bottom w:val="single" w:sz="4" w:space="1" w:color="auto"/>
              </w:pBdr>
              <w:spacing w:line="260" w:lineRule="exact"/>
              <w:jc w:val="center"/>
              <w:rPr>
                <w:rFonts w:ascii="Arial" w:hAnsi="Arial" w:cs="Arial"/>
                <w:b/>
                <w:bCs/>
                <w:sz w:val="16"/>
                <w:szCs w:val="16"/>
                <w:cs/>
                <w:lang w:bidi="th-TH"/>
              </w:rPr>
            </w:pPr>
            <w:r w:rsidRPr="003D4F3F">
              <w:rPr>
                <w:rFonts w:ascii="Arial" w:hAnsi="Arial" w:cs="Arial"/>
                <w:b/>
                <w:bCs/>
                <w:sz w:val="16"/>
                <w:szCs w:val="16"/>
                <w:lang w:bidi="th-TH"/>
              </w:rPr>
              <w:t>Provision of Impairment</w:t>
            </w:r>
          </w:p>
        </w:tc>
        <w:tc>
          <w:tcPr>
            <w:tcW w:w="1980" w:type="dxa"/>
            <w:gridSpan w:val="2"/>
            <w:vAlign w:val="bottom"/>
          </w:tcPr>
          <w:p w:rsidR="008C3449" w:rsidRPr="003D4F3F" w:rsidRDefault="008C3449" w:rsidP="00C77DBA">
            <w:pPr>
              <w:pBdr>
                <w:bottom w:val="single" w:sz="4" w:space="1" w:color="auto"/>
              </w:pBdr>
              <w:spacing w:line="260" w:lineRule="exact"/>
              <w:jc w:val="center"/>
              <w:rPr>
                <w:rFonts w:ascii="Arial" w:hAnsi="Arial" w:cs="Arial"/>
                <w:b/>
                <w:bCs/>
                <w:sz w:val="16"/>
                <w:szCs w:val="16"/>
                <w:lang w:bidi="th-TH"/>
              </w:rPr>
            </w:pPr>
          </w:p>
          <w:p w:rsidR="008C3449" w:rsidRPr="003D4F3F" w:rsidRDefault="008C3449" w:rsidP="00C77DBA">
            <w:pPr>
              <w:pBdr>
                <w:bottom w:val="single" w:sz="4" w:space="1" w:color="auto"/>
              </w:pBdr>
              <w:spacing w:line="260" w:lineRule="exact"/>
              <w:jc w:val="center"/>
              <w:rPr>
                <w:rFonts w:ascii="Arial" w:hAnsi="Arial" w:cs="Arial"/>
                <w:b/>
                <w:bCs/>
                <w:sz w:val="16"/>
                <w:szCs w:val="16"/>
                <w:lang w:bidi="th-TH"/>
              </w:rPr>
            </w:pPr>
            <w:r w:rsidRPr="003D4F3F">
              <w:rPr>
                <w:rFonts w:ascii="Arial" w:hAnsi="Arial" w:cs="Arial"/>
                <w:b/>
                <w:bCs/>
                <w:sz w:val="16"/>
                <w:szCs w:val="16"/>
                <w:lang w:bidi="th-TH"/>
              </w:rPr>
              <w:t>Net book value</w:t>
            </w:r>
          </w:p>
          <w:p w:rsidR="008C3449" w:rsidRPr="003D4F3F" w:rsidRDefault="008C3449" w:rsidP="00C77DBA">
            <w:pPr>
              <w:pBdr>
                <w:bottom w:val="single" w:sz="4" w:space="1" w:color="auto"/>
              </w:pBdr>
              <w:spacing w:line="260" w:lineRule="exact"/>
              <w:jc w:val="center"/>
              <w:rPr>
                <w:rFonts w:ascii="Arial" w:hAnsi="Arial" w:cs="Arial"/>
                <w:b/>
                <w:bCs/>
                <w:sz w:val="16"/>
                <w:szCs w:val="16"/>
                <w:lang w:bidi="th-TH"/>
              </w:rPr>
            </w:pPr>
            <w:r w:rsidRPr="003D4F3F">
              <w:rPr>
                <w:rFonts w:ascii="Arial" w:hAnsi="Arial" w:cs="Arial"/>
                <w:b/>
                <w:bCs/>
                <w:sz w:val="16"/>
                <w:szCs w:val="16"/>
                <w:lang w:bidi="th-TH"/>
              </w:rPr>
              <w:t>(Equity method)</w:t>
            </w:r>
          </w:p>
        </w:tc>
      </w:tr>
      <w:tr w:rsidR="008C3449" w:rsidRPr="003D4F3F" w:rsidTr="001B5BFE">
        <w:tc>
          <w:tcPr>
            <w:tcW w:w="1170" w:type="dxa"/>
            <w:vAlign w:val="bottom"/>
          </w:tcPr>
          <w:p w:rsidR="008C3449" w:rsidRPr="003D4F3F" w:rsidRDefault="008C3449" w:rsidP="00C77DBA">
            <w:pPr>
              <w:pBdr>
                <w:bottom w:val="single" w:sz="4" w:space="1" w:color="auto"/>
              </w:pBdr>
              <w:spacing w:line="260" w:lineRule="exact"/>
              <w:ind w:left="110" w:hanging="110"/>
              <w:jc w:val="center"/>
              <w:rPr>
                <w:rFonts w:ascii="Angsana New" w:hAnsi="Angsana New" w:cs="Angsana New"/>
                <w:b/>
                <w:bCs/>
                <w:color w:val="000000"/>
                <w:sz w:val="16"/>
                <w:szCs w:val="16"/>
                <w:lang w:bidi="th-TH"/>
              </w:rPr>
            </w:pPr>
            <w:r w:rsidRPr="003D4F3F">
              <w:rPr>
                <w:rFonts w:ascii="Arial" w:eastAsiaTheme="minorHAnsi" w:hAnsi="Arial" w:cs="Arial"/>
                <w:b/>
                <w:bCs/>
                <w:sz w:val="16"/>
                <w:szCs w:val="16"/>
                <w:lang w:val="en-GB"/>
              </w:rPr>
              <w:t>name</w:t>
            </w:r>
          </w:p>
        </w:tc>
        <w:tc>
          <w:tcPr>
            <w:tcW w:w="2430" w:type="dxa"/>
            <w:vAlign w:val="bottom"/>
          </w:tcPr>
          <w:p w:rsidR="008C3449" w:rsidRPr="003D4F3F" w:rsidRDefault="008C3449" w:rsidP="00C77DBA">
            <w:pPr>
              <w:pBdr>
                <w:bottom w:val="single" w:sz="4" w:space="1" w:color="auto"/>
              </w:pBdr>
              <w:spacing w:line="260" w:lineRule="exact"/>
              <w:jc w:val="center"/>
              <w:rPr>
                <w:rFonts w:ascii="Angsana New" w:hAnsi="Angsana New" w:cs="Angsana New"/>
                <w:b/>
                <w:bCs/>
                <w:color w:val="000000"/>
                <w:sz w:val="16"/>
                <w:szCs w:val="16"/>
                <w:cs/>
                <w:lang w:bidi="th-TH"/>
              </w:rPr>
            </w:pPr>
            <w:r w:rsidRPr="003D4F3F">
              <w:rPr>
                <w:rFonts w:ascii="Arial" w:hAnsi="Arial" w:cs="Arial"/>
                <w:b/>
                <w:bCs/>
                <w:sz w:val="16"/>
                <w:szCs w:val="16"/>
                <w:lang w:bidi="th-TH"/>
              </w:rPr>
              <w:t>Type of</w:t>
            </w:r>
            <w:r w:rsidRPr="003D4F3F">
              <w:rPr>
                <w:rFonts w:ascii="Arial" w:hAnsi="Arial" w:cs="Arial"/>
                <w:b/>
                <w:bCs/>
                <w:sz w:val="16"/>
                <w:szCs w:val="16"/>
                <w:cs/>
                <w:lang w:val="th-TH" w:bidi="th-TH"/>
              </w:rPr>
              <w:t xml:space="preserve"> </w:t>
            </w:r>
            <w:r w:rsidRPr="003D4F3F">
              <w:rPr>
                <w:rFonts w:ascii="Arial" w:hAnsi="Arial" w:cs="Arial"/>
                <w:b/>
                <w:bCs/>
                <w:sz w:val="16"/>
                <w:szCs w:val="16"/>
                <w:lang w:bidi="th-TH"/>
              </w:rPr>
              <w:t xml:space="preserve"> </w:t>
            </w:r>
            <w:r w:rsidRPr="003D4F3F">
              <w:rPr>
                <w:rFonts w:ascii="Arial" w:hAnsi="Arial" w:cs="Arial"/>
                <w:b/>
                <w:bCs/>
                <w:sz w:val="16"/>
                <w:szCs w:val="16"/>
                <w:cs/>
                <w:lang w:val="th-TH" w:bidi="th-TH"/>
              </w:rPr>
              <w:t>Busniess</w:t>
            </w:r>
          </w:p>
        </w:tc>
        <w:tc>
          <w:tcPr>
            <w:tcW w:w="1170" w:type="dxa"/>
            <w:vAlign w:val="bottom"/>
          </w:tcPr>
          <w:p w:rsidR="008C3449" w:rsidRPr="003D4F3F" w:rsidRDefault="008C3449" w:rsidP="00C77DBA">
            <w:pPr>
              <w:pStyle w:val="BodyText"/>
              <w:pBdr>
                <w:bottom w:val="single" w:sz="4" w:space="1" w:color="auto"/>
              </w:pBdr>
              <w:spacing w:line="260" w:lineRule="exact"/>
              <w:ind w:left="162" w:right="-100" w:hanging="180"/>
              <w:jc w:val="center"/>
              <w:rPr>
                <w:rFonts w:ascii="Arial" w:hAnsi="Arial" w:cs="Arial"/>
                <w:b/>
                <w:bCs/>
                <w:sz w:val="16"/>
                <w:szCs w:val="16"/>
                <w:lang w:bidi="th-TH"/>
              </w:rPr>
            </w:pPr>
            <w:r w:rsidRPr="003D4F3F">
              <w:rPr>
                <w:rFonts w:ascii="Arial" w:hAnsi="Arial" w:cs="Arial"/>
                <w:b/>
                <w:bCs/>
                <w:sz w:val="16"/>
                <w:szCs w:val="16"/>
                <w:lang w:bidi="th-TH"/>
              </w:rPr>
              <w:t>Country</w:t>
            </w:r>
          </w:p>
        </w:tc>
        <w:tc>
          <w:tcPr>
            <w:tcW w:w="1080" w:type="dxa"/>
            <w:vAlign w:val="bottom"/>
          </w:tcPr>
          <w:p w:rsidR="008C3449" w:rsidRPr="003D4F3F" w:rsidRDefault="008C3449" w:rsidP="00C77DBA">
            <w:pPr>
              <w:pBdr>
                <w:bottom w:val="single" w:sz="4" w:space="1" w:color="auto"/>
              </w:pBdr>
              <w:spacing w:line="260" w:lineRule="exact"/>
              <w:jc w:val="right"/>
              <w:rPr>
                <w:rFonts w:ascii="Angsana New" w:hAnsi="Angsana New" w:cs="Angsana New"/>
                <w:b/>
                <w:bCs/>
                <w:color w:val="000000"/>
                <w:sz w:val="16"/>
                <w:szCs w:val="16"/>
                <w:lang w:bidi="th-TH"/>
              </w:rPr>
            </w:pPr>
            <w:r w:rsidRPr="003D4F3F">
              <w:rPr>
                <w:rFonts w:ascii="Arial" w:hAnsi="Arial" w:cs="Arial"/>
                <w:b/>
                <w:bCs/>
                <w:sz w:val="16"/>
                <w:szCs w:val="16"/>
                <w:lang w:bidi="th-TH"/>
              </w:rPr>
              <w:t>201</w:t>
            </w:r>
            <w:r w:rsidR="007C6A3E" w:rsidRPr="003D4F3F">
              <w:rPr>
                <w:rFonts w:ascii="Arial" w:hAnsi="Arial" w:cs="Arial"/>
                <w:b/>
                <w:bCs/>
                <w:sz w:val="16"/>
                <w:szCs w:val="16"/>
                <w:lang w:bidi="th-TH"/>
              </w:rPr>
              <w:t>6</w:t>
            </w:r>
          </w:p>
        </w:tc>
        <w:tc>
          <w:tcPr>
            <w:tcW w:w="1080" w:type="dxa"/>
            <w:vAlign w:val="bottom"/>
          </w:tcPr>
          <w:p w:rsidR="008C3449" w:rsidRPr="003D4F3F" w:rsidRDefault="008C3449" w:rsidP="00C77DBA">
            <w:pPr>
              <w:pStyle w:val="BodyText"/>
              <w:pBdr>
                <w:bottom w:val="single" w:sz="6" w:space="1" w:color="auto"/>
              </w:pBdr>
              <w:spacing w:line="260" w:lineRule="exact"/>
              <w:ind w:left="-28" w:right="-36"/>
              <w:jc w:val="right"/>
              <w:rPr>
                <w:rFonts w:ascii="Arial" w:hAnsi="Arial" w:cs="Arial"/>
                <w:b/>
                <w:bCs/>
                <w:sz w:val="16"/>
                <w:szCs w:val="16"/>
                <w:cs/>
                <w:lang w:bidi="th-TH"/>
              </w:rPr>
            </w:pPr>
            <w:r w:rsidRPr="003D4F3F">
              <w:rPr>
                <w:rFonts w:ascii="Arial" w:hAnsi="Arial" w:cs="Arial"/>
                <w:b/>
                <w:bCs/>
                <w:sz w:val="16"/>
                <w:szCs w:val="16"/>
                <w:lang w:bidi="th-TH"/>
              </w:rPr>
              <w:t>201</w:t>
            </w:r>
            <w:r w:rsidR="007C6A3E" w:rsidRPr="003D4F3F">
              <w:rPr>
                <w:rFonts w:ascii="Arial" w:hAnsi="Arial" w:cs="Arial"/>
                <w:b/>
                <w:bCs/>
                <w:sz w:val="16"/>
                <w:szCs w:val="16"/>
                <w:lang w:bidi="th-TH"/>
              </w:rPr>
              <w:t>5</w:t>
            </w:r>
          </w:p>
        </w:tc>
        <w:tc>
          <w:tcPr>
            <w:tcW w:w="778" w:type="dxa"/>
            <w:vAlign w:val="bottom"/>
          </w:tcPr>
          <w:p w:rsidR="008C3449" w:rsidRPr="003D4F3F" w:rsidRDefault="008C3449" w:rsidP="00C77DBA">
            <w:pPr>
              <w:pBdr>
                <w:bottom w:val="single" w:sz="4" w:space="1" w:color="auto"/>
              </w:pBdr>
              <w:spacing w:line="260" w:lineRule="exact"/>
              <w:jc w:val="right"/>
              <w:rPr>
                <w:rFonts w:ascii="Angsana New" w:hAnsi="Angsana New" w:cs="Angsana New"/>
                <w:b/>
                <w:bCs/>
                <w:color w:val="000000"/>
                <w:sz w:val="16"/>
                <w:szCs w:val="16"/>
                <w:lang w:bidi="th-TH"/>
              </w:rPr>
            </w:pPr>
            <w:r w:rsidRPr="003D4F3F">
              <w:rPr>
                <w:rFonts w:ascii="Arial" w:hAnsi="Arial" w:cs="Arial"/>
                <w:b/>
                <w:bCs/>
                <w:sz w:val="16"/>
                <w:szCs w:val="16"/>
                <w:lang w:bidi="th-TH"/>
              </w:rPr>
              <w:t>201</w:t>
            </w:r>
            <w:r w:rsidR="007C6A3E" w:rsidRPr="003D4F3F">
              <w:rPr>
                <w:rFonts w:ascii="Arial" w:hAnsi="Arial" w:cs="Arial"/>
                <w:b/>
                <w:bCs/>
                <w:sz w:val="16"/>
                <w:szCs w:val="16"/>
                <w:lang w:bidi="th-TH"/>
              </w:rPr>
              <w:t>6</w:t>
            </w:r>
          </w:p>
        </w:tc>
        <w:tc>
          <w:tcPr>
            <w:tcW w:w="810" w:type="dxa"/>
            <w:vAlign w:val="bottom"/>
          </w:tcPr>
          <w:p w:rsidR="008C3449" w:rsidRPr="003D4F3F" w:rsidRDefault="008C3449" w:rsidP="00C77DBA">
            <w:pPr>
              <w:pStyle w:val="BodyText"/>
              <w:pBdr>
                <w:bottom w:val="single" w:sz="6" w:space="1" w:color="auto"/>
              </w:pBdr>
              <w:spacing w:line="260" w:lineRule="exact"/>
              <w:ind w:left="-28" w:right="-36"/>
              <w:jc w:val="right"/>
              <w:rPr>
                <w:rFonts w:ascii="Arial" w:hAnsi="Arial" w:cs="Arial"/>
                <w:b/>
                <w:bCs/>
                <w:sz w:val="16"/>
                <w:szCs w:val="16"/>
                <w:cs/>
                <w:lang w:bidi="th-TH"/>
              </w:rPr>
            </w:pPr>
            <w:r w:rsidRPr="003D4F3F">
              <w:rPr>
                <w:rFonts w:ascii="Arial" w:hAnsi="Arial" w:cs="Arial"/>
                <w:b/>
                <w:bCs/>
                <w:sz w:val="16"/>
                <w:szCs w:val="16"/>
                <w:lang w:bidi="th-TH"/>
              </w:rPr>
              <w:t>201</w:t>
            </w:r>
            <w:r w:rsidR="007C6A3E" w:rsidRPr="003D4F3F">
              <w:rPr>
                <w:rFonts w:ascii="Arial" w:hAnsi="Arial" w:cs="Arial"/>
                <w:b/>
                <w:bCs/>
                <w:sz w:val="16"/>
                <w:szCs w:val="16"/>
                <w:lang w:bidi="th-TH"/>
              </w:rPr>
              <w:t>5</w:t>
            </w:r>
          </w:p>
        </w:tc>
        <w:tc>
          <w:tcPr>
            <w:tcW w:w="1112" w:type="dxa"/>
            <w:vAlign w:val="bottom"/>
          </w:tcPr>
          <w:p w:rsidR="008C3449" w:rsidRPr="003D4F3F" w:rsidRDefault="008C3449" w:rsidP="00C77DBA">
            <w:pPr>
              <w:pBdr>
                <w:bottom w:val="single" w:sz="4" w:space="1" w:color="auto"/>
              </w:pBdr>
              <w:spacing w:line="260" w:lineRule="exact"/>
              <w:jc w:val="right"/>
              <w:rPr>
                <w:rFonts w:ascii="Angsana New" w:hAnsi="Angsana New" w:cs="Angsana New"/>
                <w:b/>
                <w:bCs/>
                <w:color w:val="000000"/>
                <w:sz w:val="16"/>
                <w:szCs w:val="16"/>
                <w:lang w:bidi="th-TH"/>
              </w:rPr>
            </w:pPr>
            <w:r w:rsidRPr="003D4F3F">
              <w:rPr>
                <w:rFonts w:ascii="Arial" w:hAnsi="Arial" w:cs="Arial"/>
                <w:b/>
                <w:bCs/>
                <w:sz w:val="16"/>
                <w:szCs w:val="16"/>
                <w:lang w:bidi="th-TH"/>
              </w:rPr>
              <w:t>201</w:t>
            </w:r>
            <w:r w:rsidR="007C6A3E" w:rsidRPr="003D4F3F">
              <w:rPr>
                <w:rFonts w:ascii="Arial" w:hAnsi="Arial" w:cs="Arial"/>
                <w:b/>
                <w:bCs/>
                <w:sz w:val="16"/>
                <w:szCs w:val="16"/>
                <w:lang w:bidi="th-TH"/>
              </w:rPr>
              <w:t>6</w:t>
            </w:r>
          </w:p>
        </w:tc>
        <w:tc>
          <w:tcPr>
            <w:tcW w:w="1260" w:type="dxa"/>
            <w:vAlign w:val="bottom"/>
          </w:tcPr>
          <w:p w:rsidR="008C3449" w:rsidRPr="003D4F3F" w:rsidRDefault="008C3449" w:rsidP="00C77DBA">
            <w:pPr>
              <w:pStyle w:val="BodyText"/>
              <w:pBdr>
                <w:bottom w:val="single" w:sz="6" w:space="1" w:color="auto"/>
              </w:pBdr>
              <w:spacing w:line="260" w:lineRule="exact"/>
              <w:ind w:left="-28" w:right="-36"/>
              <w:jc w:val="right"/>
              <w:rPr>
                <w:rFonts w:ascii="Arial" w:hAnsi="Arial" w:cs="Arial"/>
                <w:b/>
                <w:bCs/>
                <w:sz w:val="16"/>
                <w:szCs w:val="16"/>
                <w:cs/>
                <w:lang w:bidi="th-TH"/>
              </w:rPr>
            </w:pPr>
            <w:r w:rsidRPr="003D4F3F">
              <w:rPr>
                <w:rFonts w:ascii="Arial" w:hAnsi="Arial" w:cs="Arial"/>
                <w:b/>
                <w:bCs/>
                <w:sz w:val="16"/>
                <w:szCs w:val="16"/>
                <w:lang w:bidi="th-TH"/>
              </w:rPr>
              <w:t>201</w:t>
            </w:r>
            <w:r w:rsidR="007C6A3E" w:rsidRPr="003D4F3F">
              <w:rPr>
                <w:rFonts w:ascii="Arial" w:hAnsi="Arial" w:cs="Arial"/>
                <w:b/>
                <w:bCs/>
                <w:sz w:val="16"/>
                <w:szCs w:val="16"/>
                <w:lang w:bidi="th-TH"/>
              </w:rPr>
              <w:t>5</w:t>
            </w:r>
          </w:p>
        </w:tc>
        <w:tc>
          <w:tcPr>
            <w:tcW w:w="1260" w:type="dxa"/>
            <w:vAlign w:val="bottom"/>
          </w:tcPr>
          <w:p w:rsidR="008C3449" w:rsidRPr="003D4F3F" w:rsidRDefault="008C3449" w:rsidP="00C77DBA">
            <w:pPr>
              <w:pBdr>
                <w:bottom w:val="single" w:sz="4" w:space="1" w:color="auto"/>
              </w:pBdr>
              <w:spacing w:line="260" w:lineRule="exact"/>
              <w:jc w:val="right"/>
              <w:rPr>
                <w:rFonts w:ascii="Angsana New" w:hAnsi="Angsana New" w:cs="Angsana New"/>
                <w:b/>
                <w:bCs/>
                <w:color w:val="000000"/>
                <w:sz w:val="16"/>
                <w:szCs w:val="16"/>
                <w:lang w:bidi="th-TH"/>
              </w:rPr>
            </w:pPr>
            <w:r w:rsidRPr="003D4F3F">
              <w:rPr>
                <w:rFonts w:ascii="Arial" w:hAnsi="Arial" w:cs="Arial"/>
                <w:b/>
                <w:bCs/>
                <w:sz w:val="16"/>
                <w:szCs w:val="16"/>
                <w:lang w:bidi="th-TH"/>
              </w:rPr>
              <w:t>201</w:t>
            </w:r>
            <w:r w:rsidR="007C6A3E" w:rsidRPr="003D4F3F">
              <w:rPr>
                <w:rFonts w:ascii="Arial" w:hAnsi="Arial" w:cs="Arial"/>
                <w:b/>
                <w:bCs/>
                <w:sz w:val="16"/>
                <w:szCs w:val="16"/>
                <w:lang w:bidi="th-TH"/>
              </w:rPr>
              <w:t>6</w:t>
            </w:r>
          </w:p>
        </w:tc>
        <w:tc>
          <w:tcPr>
            <w:tcW w:w="1260" w:type="dxa"/>
            <w:vAlign w:val="bottom"/>
          </w:tcPr>
          <w:p w:rsidR="008C3449" w:rsidRPr="003D4F3F" w:rsidRDefault="008C3449" w:rsidP="00C77DBA">
            <w:pPr>
              <w:pStyle w:val="BodyText"/>
              <w:pBdr>
                <w:bottom w:val="single" w:sz="6" w:space="1" w:color="auto"/>
              </w:pBdr>
              <w:spacing w:line="260" w:lineRule="exact"/>
              <w:ind w:left="-28" w:right="-36"/>
              <w:jc w:val="right"/>
              <w:rPr>
                <w:rFonts w:ascii="Arial" w:hAnsi="Arial" w:cs="Arial"/>
                <w:b/>
                <w:bCs/>
                <w:sz w:val="16"/>
                <w:szCs w:val="16"/>
                <w:cs/>
                <w:lang w:bidi="th-TH"/>
              </w:rPr>
            </w:pPr>
            <w:r w:rsidRPr="003D4F3F">
              <w:rPr>
                <w:rFonts w:ascii="Arial" w:hAnsi="Arial" w:cs="Arial"/>
                <w:b/>
                <w:bCs/>
                <w:sz w:val="16"/>
                <w:szCs w:val="16"/>
                <w:lang w:bidi="th-TH"/>
              </w:rPr>
              <w:t>201</w:t>
            </w:r>
            <w:r w:rsidR="007C6A3E" w:rsidRPr="003D4F3F">
              <w:rPr>
                <w:rFonts w:ascii="Arial" w:hAnsi="Arial" w:cs="Arial"/>
                <w:b/>
                <w:bCs/>
                <w:sz w:val="16"/>
                <w:szCs w:val="16"/>
                <w:lang w:bidi="th-TH"/>
              </w:rPr>
              <w:t>5</w:t>
            </w:r>
          </w:p>
        </w:tc>
        <w:tc>
          <w:tcPr>
            <w:tcW w:w="830" w:type="dxa"/>
            <w:vAlign w:val="bottom"/>
          </w:tcPr>
          <w:p w:rsidR="008C3449" w:rsidRPr="003D4F3F" w:rsidRDefault="008C3449" w:rsidP="00C77DBA">
            <w:pPr>
              <w:pBdr>
                <w:bottom w:val="single" w:sz="4" w:space="1" w:color="auto"/>
              </w:pBdr>
              <w:spacing w:line="260" w:lineRule="exact"/>
              <w:jc w:val="right"/>
              <w:rPr>
                <w:rFonts w:ascii="Angsana New" w:hAnsi="Angsana New" w:cs="Angsana New"/>
                <w:b/>
                <w:bCs/>
                <w:color w:val="000000"/>
                <w:sz w:val="16"/>
                <w:szCs w:val="16"/>
                <w:lang w:bidi="th-TH"/>
              </w:rPr>
            </w:pPr>
            <w:r w:rsidRPr="003D4F3F">
              <w:rPr>
                <w:rFonts w:ascii="Arial" w:hAnsi="Arial" w:cs="Arial"/>
                <w:b/>
                <w:bCs/>
                <w:sz w:val="16"/>
                <w:szCs w:val="16"/>
                <w:lang w:bidi="th-TH"/>
              </w:rPr>
              <w:t>201</w:t>
            </w:r>
            <w:r w:rsidR="007C6A3E" w:rsidRPr="003D4F3F">
              <w:rPr>
                <w:rFonts w:ascii="Arial" w:hAnsi="Arial" w:cs="Arial"/>
                <w:b/>
                <w:bCs/>
                <w:sz w:val="16"/>
                <w:szCs w:val="16"/>
                <w:lang w:bidi="th-TH"/>
              </w:rPr>
              <w:t>6</w:t>
            </w:r>
          </w:p>
        </w:tc>
        <w:tc>
          <w:tcPr>
            <w:tcW w:w="1150" w:type="dxa"/>
            <w:vAlign w:val="bottom"/>
          </w:tcPr>
          <w:p w:rsidR="008C3449" w:rsidRPr="003D4F3F" w:rsidRDefault="008C3449" w:rsidP="00C77DBA">
            <w:pPr>
              <w:pStyle w:val="BodyText"/>
              <w:pBdr>
                <w:bottom w:val="single" w:sz="6" w:space="1" w:color="auto"/>
              </w:pBdr>
              <w:spacing w:line="260" w:lineRule="exact"/>
              <w:ind w:left="-28" w:right="-36"/>
              <w:jc w:val="right"/>
              <w:rPr>
                <w:rFonts w:ascii="Arial" w:hAnsi="Arial" w:cs="Arial"/>
                <w:b/>
                <w:bCs/>
                <w:sz w:val="16"/>
                <w:szCs w:val="16"/>
                <w:cs/>
                <w:lang w:bidi="th-TH"/>
              </w:rPr>
            </w:pPr>
            <w:r w:rsidRPr="003D4F3F">
              <w:rPr>
                <w:rFonts w:ascii="Arial" w:hAnsi="Arial" w:cs="Arial"/>
                <w:b/>
                <w:bCs/>
                <w:sz w:val="16"/>
                <w:szCs w:val="16"/>
                <w:lang w:bidi="th-TH"/>
              </w:rPr>
              <w:t>201</w:t>
            </w:r>
            <w:r w:rsidR="007C6A3E" w:rsidRPr="003D4F3F">
              <w:rPr>
                <w:rFonts w:ascii="Arial" w:hAnsi="Arial" w:cs="Arial"/>
                <w:b/>
                <w:bCs/>
                <w:sz w:val="16"/>
                <w:szCs w:val="16"/>
                <w:lang w:bidi="th-TH"/>
              </w:rPr>
              <w:t>5</w:t>
            </w:r>
          </w:p>
        </w:tc>
      </w:tr>
      <w:tr w:rsidR="008C3449" w:rsidRPr="003D4F3F" w:rsidTr="001B5BFE">
        <w:trPr>
          <w:trHeight w:val="119"/>
        </w:trPr>
        <w:tc>
          <w:tcPr>
            <w:tcW w:w="1170" w:type="dxa"/>
          </w:tcPr>
          <w:p w:rsidR="008C3449" w:rsidRPr="003D4F3F" w:rsidRDefault="008C3449" w:rsidP="00C77DBA">
            <w:pPr>
              <w:spacing w:line="120" w:lineRule="exact"/>
              <w:ind w:left="110" w:hanging="110"/>
              <w:rPr>
                <w:rFonts w:ascii="Angsana New" w:hAnsi="Angsana New" w:cs="Angsana New"/>
                <w:b/>
                <w:bCs/>
                <w:color w:val="000000"/>
                <w:sz w:val="16"/>
                <w:szCs w:val="16"/>
                <w:lang w:bidi="th-TH"/>
              </w:rPr>
            </w:pPr>
          </w:p>
        </w:tc>
        <w:tc>
          <w:tcPr>
            <w:tcW w:w="2430" w:type="dxa"/>
          </w:tcPr>
          <w:p w:rsidR="008C3449" w:rsidRPr="003D4F3F" w:rsidRDefault="008C3449" w:rsidP="00C77DBA">
            <w:pPr>
              <w:spacing w:line="120" w:lineRule="exact"/>
              <w:jc w:val="center"/>
              <w:rPr>
                <w:rFonts w:ascii="Angsana New" w:hAnsi="Angsana New" w:cs="Angsana New"/>
                <w:b/>
                <w:bCs/>
                <w:color w:val="000000"/>
                <w:sz w:val="16"/>
                <w:szCs w:val="16"/>
                <w:lang w:bidi="th-TH"/>
              </w:rPr>
            </w:pPr>
          </w:p>
        </w:tc>
        <w:tc>
          <w:tcPr>
            <w:tcW w:w="1170" w:type="dxa"/>
          </w:tcPr>
          <w:p w:rsidR="008C3449" w:rsidRPr="003D4F3F" w:rsidRDefault="008C3449" w:rsidP="00C77DBA">
            <w:pPr>
              <w:spacing w:line="120" w:lineRule="exact"/>
              <w:jc w:val="center"/>
              <w:rPr>
                <w:rFonts w:ascii="Angsana New" w:hAnsi="Angsana New" w:cs="Angsana New"/>
                <w:b/>
                <w:bCs/>
                <w:color w:val="000000"/>
                <w:sz w:val="16"/>
                <w:szCs w:val="16"/>
                <w:lang w:bidi="th-TH"/>
              </w:rPr>
            </w:pPr>
          </w:p>
        </w:tc>
        <w:tc>
          <w:tcPr>
            <w:tcW w:w="1080" w:type="dxa"/>
          </w:tcPr>
          <w:p w:rsidR="008C3449" w:rsidRPr="003D4F3F" w:rsidRDefault="008C3449" w:rsidP="00C77DBA">
            <w:pPr>
              <w:spacing w:line="120" w:lineRule="exact"/>
              <w:rPr>
                <w:rFonts w:ascii="Angsana New" w:hAnsi="Angsana New" w:cs="Angsana New"/>
                <w:b/>
                <w:bCs/>
                <w:color w:val="000000"/>
                <w:sz w:val="16"/>
                <w:szCs w:val="16"/>
                <w:lang w:bidi="th-TH"/>
              </w:rPr>
            </w:pPr>
          </w:p>
        </w:tc>
        <w:tc>
          <w:tcPr>
            <w:tcW w:w="1080" w:type="dxa"/>
          </w:tcPr>
          <w:p w:rsidR="008C3449" w:rsidRPr="003D4F3F" w:rsidRDefault="008C3449" w:rsidP="00C77DBA">
            <w:pPr>
              <w:spacing w:line="120" w:lineRule="exact"/>
              <w:rPr>
                <w:rFonts w:ascii="Angsana New" w:hAnsi="Angsana New" w:cs="Angsana New"/>
                <w:b/>
                <w:bCs/>
                <w:color w:val="000000"/>
                <w:sz w:val="16"/>
                <w:szCs w:val="16"/>
                <w:lang w:bidi="th-TH"/>
              </w:rPr>
            </w:pPr>
          </w:p>
        </w:tc>
        <w:tc>
          <w:tcPr>
            <w:tcW w:w="778" w:type="dxa"/>
          </w:tcPr>
          <w:p w:rsidR="008C3449" w:rsidRPr="003D4F3F" w:rsidRDefault="008C3449" w:rsidP="00C77DBA">
            <w:pPr>
              <w:spacing w:line="120" w:lineRule="exact"/>
              <w:rPr>
                <w:rFonts w:ascii="Angsana New" w:hAnsi="Angsana New" w:cs="Angsana New"/>
                <w:b/>
                <w:bCs/>
                <w:color w:val="000000"/>
                <w:sz w:val="16"/>
                <w:szCs w:val="16"/>
                <w:lang w:bidi="th-TH"/>
              </w:rPr>
            </w:pPr>
          </w:p>
        </w:tc>
        <w:tc>
          <w:tcPr>
            <w:tcW w:w="810" w:type="dxa"/>
          </w:tcPr>
          <w:p w:rsidR="008C3449" w:rsidRPr="003D4F3F" w:rsidRDefault="008C3449" w:rsidP="00C77DBA">
            <w:pPr>
              <w:spacing w:line="120" w:lineRule="exact"/>
              <w:rPr>
                <w:rFonts w:ascii="Angsana New" w:hAnsi="Angsana New" w:cs="Angsana New"/>
                <w:b/>
                <w:bCs/>
                <w:color w:val="000000"/>
                <w:sz w:val="16"/>
                <w:szCs w:val="16"/>
                <w:lang w:bidi="th-TH"/>
              </w:rPr>
            </w:pPr>
          </w:p>
        </w:tc>
        <w:tc>
          <w:tcPr>
            <w:tcW w:w="1112" w:type="dxa"/>
          </w:tcPr>
          <w:p w:rsidR="008C3449" w:rsidRPr="003D4F3F" w:rsidRDefault="008C3449" w:rsidP="00C77DBA">
            <w:pPr>
              <w:spacing w:line="120" w:lineRule="exact"/>
              <w:rPr>
                <w:rFonts w:ascii="Angsana New" w:hAnsi="Angsana New" w:cs="Angsana New"/>
                <w:b/>
                <w:bCs/>
                <w:color w:val="000000"/>
                <w:sz w:val="16"/>
                <w:szCs w:val="16"/>
                <w:lang w:bidi="th-TH"/>
              </w:rPr>
            </w:pPr>
          </w:p>
        </w:tc>
        <w:tc>
          <w:tcPr>
            <w:tcW w:w="1260" w:type="dxa"/>
          </w:tcPr>
          <w:p w:rsidR="008C3449" w:rsidRPr="003D4F3F" w:rsidRDefault="008C3449" w:rsidP="00C77DBA">
            <w:pPr>
              <w:spacing w:line="120" w:lineRule="exact"/>
              <w:rPr>
                <w:rFonts w:ascii="Angsana New" w:hAnsi="Angsana New" w:cs="Angsana New"/>
                <w:b/>
                <w:bCs/>
                <w:color w:val="000000"/>
                <w:sz w:val="16"/>
                <w:szCs w:val="16"/>
                <w:lang w:bidi="th-TH"/>
              </w:rPr>
            </w:pPr>
          </w:p>
        </w:tc>
        <w:tc>
          <w:tcPr>
            <w:tcW w:w="1260" w:type="dxa"/>
          </w:tcPr>
          <w:p w:rsidR="008C3449" w:rsidRPr="003D4F3F" w:rsidRDefault="008C3449" w:rsidP="00C77DBA">
            <w:pPr>
              <w:spacing w:line="120" w:lineRule="exact"/>
              <w:rPr>
                <w:rFonts w:ascii="Angsana New" w:hAnsi="Angsana New" w:cs="Angsana New"/>
                <w:b/>
                <w:bCs/>
                <w:color w:val="000000"/>
                <w:sz w:val="16"/>
                <w:szCs w:val="16"/>
                <w:lang w:bidi="th-TH"/>
              </w:rPr>
            </w:pPr>
          </w:p>
        </w:tc>
        <w:tc>
          <w:tcPr>
            <w:tcW w:w="1260" w:type="dxa"/>
          </w:tcPr>
          <w:p w:rsidR="008C3449" w:rsidRPr="003D4F3F" w:rsidRDefault="008C3449" w:rsidP="00C77DBA">
            <w:pPr>
              <w:spacing w:line="120" w:lineRule="exact"/>
              <w:rPr>
                <w:rFonts w:ascii="Angsana New" w:hAnsi="Angsana New" w:cs="Angsana New"/>
                <w:b/>
                <w:bCs/>
                <w:color w:val="000000"/>
                <w:sz w:val="16"/>
                <w:szCs w:val="16"/>
                <w:lang w:bidi="th-TH"/>
              </w:rPr>
            </w:pPr>
          </w:p>
        </w:tc>
        <w:tc>
          <w:tcPr>
            <w:tcW w:w="830" w:type="dxa"/>
          </w:tcPr>
          <w:p w:rsidR="008C3449" w:rsidRPr="003D4F3F" w:rsidRDefault="008C3449" w:rsidP="00C77DBA">
            <w:pPr>
              <w:spacing w:line="120" w:lineRule="exact"/>
              <w:rPr>
                <w:rFonts w:ascii="Angsana New" w:hAnsi="Angsana New" w:cs="Angsana New"/>
                <w:b/>
                <w:bCs/>
                <w:color w:val="000000"/>
                <w:sz w:val="16"/>
                <w:szCs w:val="16"/>
                <w:lang w:bidi="th-TH"/>
              </w:rPr>
            </w:pPr>
          </w:p>
        </w:tc>
        <w:tc>
          <w:tcPr>
            <w:tcW w:w="1150" w:type="dxa"/>
          </w:tcPr>
          <w:p w:rsidR="008C3449" w:rsidRPr="003D4F3F" w:rsidRDefault="008C3449" w:rsidP="00C77DBA">
            <w:pPr>
              <w:spacing w:line="120" w:lineRule="exact"/>
              <w:rPr>
                <w:rFonts w:ascii="Angsana New" w:hAnsi="Angsana New" w:cs="Angsana New"/>
                <w:b/>
                <w:bCs/>
                <w:color w:val="000000"/>
                <w:sz w:val="16"/>
                <w:szCs w:val="16"/>
                <w:lang w:bidi="th-TH"/>
              </w:rPr>
            </w:pPr>
          </w:p>
        </w:tc>
      </w:tr>
      <w:tr w:rsidR="008C3449" w:rsidRPr="003D4F3F" w:rsidTr="001B5BFE">
        <w:trPr>
          <w:trHeight w:val="66"/>
        </w:trPr>
        <w:tc>
          <w:tcPr>
            <w:tcW w:w="1170" w:type="dxa"/>
          </w:tcPr>
          <w:p w:rsidR="008C3449" w:rsidRPr="003D4F3F" w:rsidRDefault="008C3449" w:rsidP="00C77DBA">
            <w:pPr>
              <w:spacing w:line="260" w:lineRule="exact"/>
              <w:ind w:left="162" w:hanging="162"/>
              <w:rPr>
                <w:rFonts w:ascii="Arial" w:hAnsi="Arial" w:cs="Arial"/>
                <w:b/>
                <w:bCs/>
                <w:color w:val="000000"/>
                <w:sz w:val="16"/>
                <w:szCs w:val="16"/>
                <w:lang w:bidi="th-TH"/>
              </w:rPr>
            </w:pPr>
            <w:r w:rsidRPr="003D4F3F">
              <w:rPr>
                <w:rFonts w:ascii="Arial" w:hAnsi="Arial" w:cs="Arial"/>
                <w:sz w:val="16"/>
                <w:szCs w:val="16"/>
              </w:rPr>
              <w:t>Smart Traffic Co., Ltd.</w:t>
            </w:r>
          </w:p>
        </w:tc>
        <w:tc>
          <w:tcPr>
            <w:tcW w:w="2430" w:type="dxa"/>
          </w:tcPr>
          <w:p w:rsidR="008C3449" w:rsidRPr="003D4F3F" w:rsidRDefault="008C3449" w:rsidP="00C77DBA">
            <w:pPr>
              <w:spacing w:line="260" w:lineRule="exact"/>
              <w:rPr>
                <w:rFonts w:ascii="Arial" w:hAnsi="Arial" w:cs="Arial"/>
                <w:color w:val="000000"/>
                <w:sz w:val="16"/>
                <w:szCs w:val="16"/>
                <w:lang w:bidi="th-TH"/>
              </w:rPr>
            </w:pPr>
            <w:r w:rsidRPr="003D4F3F">
              <w:rPr>
                <w:rFonts w:ascii="Arial" w:hAnsi="Arial" w:cs="Arial"/>
                <w:sz w:val="16"/>
                <w:szCs w:val="16"/>
                <w:lang w:bidi="th-TH"/>
              </w:rPr>
              <w:t>Providing consulation and correction of easy pass system which including repair and maintenance</w:t>
            </w:r>
          </w:p>
        </w:tc>
        <w:tc>
          <w:tcPr>
            <w:tcW w:w="1170" w:type="dxa"/>
            <w:vAlign w:val="bottom"/>
          </w:tcPr>
          <w:p w:rsidR="008C3449" w:rsidRPr="003D4F3F" w:rsidRDefault="008C3449" w:rsidP="00C77DBA">
            <w:pPr>
              <w:pStyle w:val="BodyText"/>
              <w:spacing w:line="260" w:lineRule="exact"/>
              <w:ind w:left="-18" w:right="-100"/>
              <w:jc w:val="center"/>
              <w:rPr>
                <w:rFonts w:ascii="Arial" w:hAnsi="Arial" w:cs="Arial"/>
                <w:sz w:val="16"/>
                <w:szCs w:val="16"/>
                <w:lang w:bidi="th-TH"/>
              </w:rPr>
            </w:pPr>
            <w:r w:rsidRPr="003D4F3F">
              <w:rPr>
                <w:rFonts w:ascii="Arial" w:hAnsi="Arial" w:cs="Arial"/>
                <w:sz w:val="16"/>
                <w:szCs w:val="16"/>
                <w:lang w:bidi="th-TH"/>
              </w:rPr>
              <w:t>Thailand</w:t>
            </w:r>
          </w:p>
        </w:tc>
        <w:tc>
          <w:tcPr>
            <w:tcW w:w="1080" w:type="dxa"/>
            <w:vAlign w:val="bottom"/>
          </w:tcPr>
          <w:p w:rsidR="008C3449" w:rsidRPr="003D4F3F" w:rsidRDefault="00BF0A97" w:rsidP="00BF0A97">
            <w:pPr>
              <w:spacing w:line="260" w:lineRule="exact"/>
              <w:jc w:val="center"/>
              <w:rPr>
                <w:rFonts w:ascii="Arial" w:hAnsi="Arial" w:cs="Arial"/>
                <w:color w:val="000000"/>
                <w:sz w:val="16"/>
                <w:szCs w:val="16"/>
                <w:lang w:bidi="th-TH"/>
              </w:rPr>
            </w:pPr>
            <w:r w:rsidRPr="003D4F3F">
              <w:rPr>
                <w:rFonts w:ascii="Arial" w:hAnsi="Arial" w:cs="Arial"/>
                <w:color w:val="000000"/>
                <w:sz w:val="16"/>
                <w:szCs w:val="16"/>
                <w:lang w:bidi="th-TH"/>
              </w:rPr>
              <w:t>-</w:t>
            </w:r>
          </w:p>
        </w:tc>
        <w:tc>
          <w:tcPr>
            <w:tcW w:w="1080" w:type="dxa"/>
            <w:vAlign w:val="bottom"/>
          </w:tcPr>
          <w:p w:rsidR="008C3449" w:rsidRPr="003D4F3F" w:rsidRDefault="007C6A3E" w:rsidP="00C77DBA">
            <w:pPr>
              <w:spacing w:line="260" w:lineRule="exact"/>
              <w:jc w:val="right"/>
              <w:rPr>
                <w:rFonts w:ascii="Arial" w:hAnsi="Arial" w:cs="Arial"/>
                <w:color w:val="000000"/>
                <w:sz w:val="16"/>
                <w:szCs w:val="16"/>
                <w:lang w:bidi="th-TH"/>
              </w:rPr>
            </w:pPr>
            <w:r w:rsidRPr="003D4F3F">
              <w:rPr>
                <w:rFonts w:ascii="Arial" w:hAnsi="Arial" w:cs="Arial"/>
                <w:color w:val="000000"/>
                <w:sz w:val="16"/>
                <w:szCs w:val="16"/>
                <w:lang w:bidi="th-TH"/>
              </w:rPr>
              <w:t>60,000,000</w:t>
            </w:r>
          </w:p>
        </w:tc>
        <w:tc>
          <w:tcPr>
            <w:tcW w:w="778" w:type="dxa"/>
            <w:vAlign w:val="bottom"/>
          </w:tcPr>
          <w:p w:rsidR="008C3449" w:rsidRPr="003D4F3F" w:rsidRDefault="00BF0A97" w:rsidP="00BF0A97">
            <w:pPr>
              <w:spacing w:line="260" w:lineRule="exact"/>
              <w:jc w:val="center"/>
              <w:rPr>
                <w:rFonts w:ascii="Arial" w:hAnsi="Arial" w:cs="Arial"/>
                <w:color w:val="000000"/>
                <w:sz w:val="16"/>
                <w:szCs w:val="16"/>
                <w:lang w:bidi="th-TH"/>
              </w:rPr>
            </w:pPr>
            <w:r w:rsidRPr="003D4F3F">
              <w:rPr>
                <w:rFonts w:ascii="Arial" w:hAnsi="Arial" w:cs="Arial"/>
                <w:color w:val="000000"/>
                <w:sz w:val="16"/>
                <w:szCs w:val="16"/>
                <w:lang w:bidi="th-TH"/>
              </w:rPr>
              <w:t>-</w:t>
            </w:r>
          </w:p>
        </w:tc>
        <w:tc>
          <w:tcPr>
            <w:tcW w:w="810" w:type="dxa"/>
            <w:vAlign w:val="bottom"/>
          </w:tcPr>
          <w:p w:rsidR="008C3449" w:rsidRPr="003D4F3F" w:rsidRDefault="008C3449" w:rsidP="00C77DBA">
            <w:pPr>
              <w:spacing w:line="260" w:lineRule="exact"/>
              <w:jc w:val="right"/>
              <w:rPr>
                <w:rFonts w:ascii="Arial" w:hAnsi="Arial" w:cs="Arial"/>
                <w:color w:val="000000"/>
                <w:sz w:val="16"/>
                <w:szCs w:val="16"/>
                <w:lang w:bidi="th-TH"/>
              </w:rPr>
            </w:pPr>
            <w:r w:rsidRPr="003D4F3F">
              <w:rPr>
                <w:rFonts w:ascii="Arial" w:hAnsi="Arial" w:cs="Arial"/>
                <w:color w:val="000000"/>
                <w:sz w:val="16"/>
                <w:szCs w:val="16"/>
                <w:lang w:bidi="th-TH"/>
              </w:rPr>
              <w:t>30.20%</w:t>
            </w:r>
          </w:p>
        </w:tc>
        <w:tc>
          <w:tcPr>
            <w:tcW w:w="1112" w:type="dxa"/>
            <w:vAlign w:val="bottom"/>
          </w:tcPr>
          <w:p w:rsidR="008C3449" w:rsidRPr="003D4F3F" w:rsidRDefault="00BF0A97" w:rsidP="00BF0A97">
            <w:pPr>
              <w:pBdr>
                <w:bottom w:val="double" w:sz="4" w:space="1" w:color="auto"/>
              </w:pBdr>
              <w:spacing w:line="260" w:lineRule="exact"/>
              <w:jc w:val="center"/>
              <w:rPr>
                <w:rFonts w:ascii="Arial" w:hAnsi="Arial" w:cs="Arial"/>
                <w:color w:val="000000"/>
                <w:sz w:val="16"/>
                <w:szCs w:val="16"/>
                <w:lang w:bidi="th-TH"/>
              </w:rPr>
            </w:pPr>
            <w:r w:rsidRPr="003D4F3F">
              <w:rPr>
                <w:rFonts w:ascii="Arial" w:hAnsi="Arial" w:cs="Arial"/>
                <w:color w:val="000000"/>
                <w:sz w:val="16"/>
                <w:szCs w:val="16"/>
                <w:lang w:bidi="th-TH"/>
              </w:rPr>
              <w:t>-</w:t>
            </w:r>
          </w:p>
        </w:tc>
        <w:tc>
          <w:tcPr>
            <w:tcW w:w="1260" w:type="dxa"/>
            <w:vAlign w:val="bottom"/>
          </w:tcPr>
          <w:p w:rsidR="008C3449" w:rsidRPr="003D4F3F" w:rsidRDefault="007C6A3E" w:rsidP="00C77DBA">
            <w:pPr>
              <w:pBdr>
                <w:bottom w:val="double" w:sz="4" w:space="1" w:color="auto"/>
              </w:pBdr>
              <w:spacing w:line="260" w:lineRule="exact"/>
              <w:jc w:val="right"/>
              <w:rPr>
                <w:rFonts w:ascii="Arial" w:hAnsi="Arial" w:cs="Arial"/>
                <w:color w:val="000000"/>
                <w:sz w:val="16"/>
                <w:szCs w:val="16"/>
                <w:lang w:bidi="th-TH"/>
              </w:rPr>
            </w:pPr>
            <w:r w:rsidRPr="003D4F3F">
              <w:rPr>
                <w:rFonts w:ascii="Arial" w:hAnsi="Arial" w:cs="Arial"/>
                <w:color w:val="000000"/>
                <w:sz w:val="16"/>
                <w:szCs w:val="16"/>
                <w:lang w:bidi="th-TH"/>
              </w:rPr>
              <w:t>167,402,000</w:t>
            </w:r>
          </w:p>
        </w:tc>
        <w:tc>
          <w:tcPr>
            <w:tcW w:w="1260" w:type="dxa"/>
            <w:vAlign w:val="bottom"/>
          </w:tcPr>
          <w:p w:rsidR="008C3449" w:rsidRPr="003D4F3F" w:rsidRDefault="00BF0A97" w:rsidP="00BF0A97">
            <w:pPr>
              <w:pBdr>
                <w:bottom w:val="double" w:sz="4" w:space="1" w:color="auto"/>
              </w:pBdr>
              <w:spacing w:line="260" w:lineRule="exact"/>
              <w:jc w:val="center"/>
              <w:rPr>
                <w:rFonts w:ascii="Arial" w:hAnsi="Arial" w:cs="Arial"/>
                <w:color w:val="000000"/>
                <w:sz w:val="16"/>
                <w:szCs w:val="16"/>
                <w:lang w:bidi="th-TH"/>
              </w:rPr>
            </w:pPr>
            <w:r w:rsidRPr="003D4F3F">
              <w:rPr>
                <w:rFonts w:ascii="Arial" w:hAnsi="Arial" w:cs="Arial"/>
                <w:color w:val="000000"/>
                <w:sz w:val="16"/>
                <w:szCs w:val="16"/>
                <w:lang w:bidi="th-TH"/>
              </w:rPr>
              <w:t>-</w:t>
            </w:r>
          </w:p>
        </w:tc>
        <w:tc>
          <w:tcPr>
            <w:tcW w:w="1260" w:type="dxa"/>
            <w:vAlign w:val="bottom"/>
          </w:tcPr>
          <w:p w:rsidR="008C3449" w:rsidRPr="003D4F3F" w:rsidRDefault="008C3449" w:rsidP="00C77DBA">
            <w:pPr>
              <w:pBdr>
                <w:bottom w:val="double" w:sz="4" w:space="1" w:color="auto"/>
              </w:pBdr>
              <w:spacing w:line="260" w:lineRule="exact"/>
              <w:jc w:val="right"/>
              <w:rPr>
                <w:rFonts w:ascii="Arial" w:hAnsi="Arial" w:cs="Arial"/>
                <w:color w:val="000000"/>
                <w:sz w:val="16"/>
                <w:szCs w:val="16"/>
                <w:lang w:bidi="th-TH"/>
              </w:rPr>
            </w:pPr>
          </w:p>
          <w:p w:rsidR="008C3449" w:rsidRPr="003D4F3F" w:rsidRDefault="007C6A3E" w:rsidP="00C77DBA">
            <w:pPr>
              <w:pBdr>
                <w:bottom w:val="double" w:sz="4" w:space="1" w:color="auto"/>
              </w:pBdr>
              <w:spacing w:line="260" w:lineRule="exact"/>
              <w:jc w:val="right"/>
              <w:rPr>
                <w:rFonts w:ascii="Arial" w:hAnsi="Arial" w:cs="Arial"/>
                <w:color w:val="000000"/>
                <w:sz w:val="16"/>
                <w:szCs w:val="16"/>
                <w:lang w:bidi="th-TH"/>
              </w:rPr>
            </w:pPr>
            <w:r w:rsidRPr="003D4F3F">
              <w:rPr>
                <w:rFonts w:ascii="Arial" w:hAnsi="Arial" w:cs="Arial"/>
                <w:color w:val="000000"/>
                <w:sz w:val="16"/>
                <w:szCs w:val="16"/>
                <w:lang w:bidi="th-TH"/>
              </w:rPr>
              <w:t>(131,303,738)</w:t>
            </w:r>
          </w:p>
        </w:tc>
        <w:tc>
          <w:tcPr>
            <w:tcW w:w="830" w:type="dxa"/>
            <w:vAlign w:val="bottom"/>
          </w:tcPr>
          <w:p w:rsidR="008C3449" w:rsidRPr="003D4F3F" w:rsidRDefault="00BF0A97" w:rsidP="00BF0A97">
            <w:pPr>
              <w:spacing w:line="260" w:lineRule="exact"/>
              <w:jc w:val="center"/>
              <w:rPr>
                <w:rFonts w:ascii="Arial" w:hAnsi="Arial" w:cs="Arial"/>
                <w:color w:val="000000"/>
                <w:sz w:val="16"/>
                <w:szCs w:val="16"/>
                <w:lang w:bidi="th-TH"/>
              </w:rPr>
            </w:pPr>
            <w:r w:rsidRPr="003D4F3F">
              <w:rPr>
                <w:rFonts w:ascii="Arial" w:hAnsi="Arial" w:cs="Arial"/>
                <w:color w:val="000000"/>
                <w:sz w:val="16"/>
                <w:szCs w:val="16"/>
                <w:lang w:bidi="th-TH"/>
              </w:rPr>
              <w:t>-</w:t>
            </w:r>
          </w:p>
        </w:tc>
        <w:tc>
          <w:tcPr>
            <w:tcW w:w="1150" w:type="dxa"/>
            <w:vAlign w:val="bottom"/>
          </w:tcPr>
          <w:p w:rsidR="008C3449" w:rsidRPr="003D4F3F" w:rsidRDefault="007C6A3E" w:rsidP="001B5BFE">
            <w:pPr>
              <w:spacing w:line="260" w:lineRule="exact"/>
              <w:jc w:val="right"/>
              <w:rPr>
                <w:rFonts w:ascii="Arial" w:hAnsi="Arial" w:cs="Arial"/>
                <w:color w:val="000000"/>
                <w:sz w:val="16"/>
                <w:szCs w:val="16"/>
                <w:lang w:bidi="th-TH"/>
              </w:rPr>
            </w:pPr>
            <w:r w:rsidRPr="003D4F3F">
              <w:rPr>
                <w:rFonts w:ascii="Arial" w:hAnsi="Arial" w:cs="Arial"/>
                <w:color w:val="000000"/>
                <w:sz w:val="16"/>
                <w:szCs w:val="16"/>
                <w:lang w:bidi="th-TH"/>
              </w:rPr>
              <w:t>36,098,262</w:t>
            </w:r>
          </w:p>
        </w:tc>
      </w:tr>
      <w:tr w:rsidR="008C3449" w:rsidRPr="003D4F3F" w:rsidTr="001B5BFE">
        <w:trPr>
          <w:trHeight w:val="66"/>
        </w:trPr>
        <w:tc>
          <w:tcPr>
            <w:tcW w:w="3600" w:type="dxa"/>
            <w:gridSpan w:val="2"/>
          </w:tcPr>
          <w:p w:rsidR="008C3449" w:rsidRPr="003D4F3F" w:rsidRDefault="008C3449" w:rsidP="00C77DBA">
            <w:pPr>
              <w:spacing w:line="260" w:lineRule="exact"/>
              <w:rPr>
                <w:rFonts w:ascii="Arial" w:hAnsi="Arial" w:cs="Arial"/>
                <w:sz w:val="16"/>
                <w:szCs w:val="16"/>
                <w:lang w:bidi="th-TH"/>
              </w:rPr>
            </w:pPr>
            <w:r w:rsidRPr="003D4F3F">
              <w:rPr>
                <w:rFonts w:ascii="Arial" w:hAnsi="Arial" w:cs="Arial"/>
                <w:sz w:val="16"/>
                <w:szCs w:val="16"/>
                <w:u w:val="single"/>
              </w:rPr>
              <w:t>Less</w:t>
            </w:r>
            <w:r w:rsidRPr="003D4F3F">
              <w:rPr>
                <w:rFonts w:ascii="Arial" w:hAnsi="Arial" w:cs="Arial"/>
                <w:sz w:val="16"/>
                <w:szCs w:val="16"/>
              </w:rPr>
              <w:t xml:space="preserve"> Investment held for sales</w:t>
            </w:r>
          </w:p>
        </w:tc>
        <w:tc>
          <w:tcPr>
            <w:tcW w:w="1170" w:type="dxa"/>
            <w:vAlign w:val="bottom"/>
          </w:tcPr>
          <w:p w:rsidR="008C3449" w:rsidRPr="003D4F3F" w:rsidRDefault="008C3449" w:rsidP="00C77DBA">
            <w:pPr>
              <w:pStyle w:val="BodyText"/>
              <w:spacing w:line="260" w:lineRule="exact"/>
              <w:ind w:left="-18" w:right="-100"/>
              <w:jc w:val="center"/>
              <w:rPr>
                <w:rFonts w:ascii="Arial" w:hAnsi="Arial" w:cs="Arial"/>
                <w:sz w:val="16"/>
                <w:szCs w:val="16"/>
                <w:lang w:bidi="th-TH"/>
              </w:rPr>
            </w:pPr>
          </w:p>
        </w:tc>
        <w:tc>
          <w:tcPr>
            <w:tcW w:w="1080" w:type="dxa"/>
            <w:vAlign w:val="bottom"/>
          </w:tcPr>
          <w:p w:rsidR="008C3449" w:rsidRPr="003D4F3F" w:rsidRDefault="008C3449" w:rsidP="00C77DBA">
            <w:pPr>
              <w:spacing w:line="260" w:lineRule="exact"/>
              <w:jc w:val="right"/>
              <w:rPr>
                <w:rFonts w:ascii="Arial" w:hAnsi="Arial" w:cs="Arial"/>
                <w:color w:val="000000"/>
                <w:sz w:val="16"/>
                <w:szCs w:val="16"/>
                <w:lang w:bidi="th-TH"/>
              </w:rPr>
            </w:pPr>
          </w:p>
        </w:tc>
        <w:tc>
          <w:tcPr>
            <w:tcW w:w="1080" w:type="dxa"/>
            <w:vAlign w:val="bottom"/>
          </w:tcPr>
          <w:p w:rsidR="008C3449" w:rsidRPr="003D4F3F" w:rsidRDefault="008C3449" w:rsidP="00C77DBA">
            <w:pPr>
              <w:spacing w:line="260" w:lineRule="exact"/>
              <w:jc w:val="right"/>
              <w:rPr>
                <w:rFonts w:ascii="Arial" w:hAnsi="Arial" w:cs="Arial"/>
                <w:color w:val="000000"/>
                <w:sz w:val="16"/>
                <w:szCs w:val="16"/>
                <w:lang w:bidi="th-TH"/>
              </w:rPr>
            </w:pPr>
          </w:p>
        </w:tc>
        <w:tc>
          <w:tcPr>
            <w:tcW w:w="778" w:type="dxa"/>
            <w:vAlign w:val="bottom"/>
          </w:tcPr>
          <w:p w:rsidR="008C3449" w:rsidRPr="003D4F3F" w:rsidRDefault="008C3449" w:rsidP="00C77DBA">
            <w:pPr>
              <w:spacing w:line="260" w:lineRule="exact"/>
              <w:jc w:val="right"/>
              <w:rPr>
                <w:rFonts w:ascii="Arial" w:hAnsi="Arial" w:cs="Arial"/>
                <w:color w:val="000000"/>
                <w:sz w:val="16"/>
                <w:szCs w:val="16"/>
                <w:lang w:bidi="th-TH"/>
              </w:rPr>
            </w:pPr>
          </w:p>
        </w:tc>
        <w:tc>
          <w:tcPr>
            <w:tcW w:w="810" w:type="dxa"/>
            <w:vAlign w:val="bottom"/>
          </w:tcPr>
          <w:p w:rsidR="008C3449" w:rsidRPr="003D4F3F" w:rsidRDefault="008C3449" w:rsidP="00C77DBA">
            <w:pPr>
              <w:spacing w:line="260" w:lineRule="exact"/>
              <w:jc w:val="right"/>
              <w:rPr>
                <w:rFonts w:ascii="Arial" w:hAnsi="Arial" w:cs="Arial"/>
                <w:color w:val="000000"/>
                <w:sz w:val="16"/>
                <w:szCs w:val="16"/>
                <w:lang w:bidi="th-TH"/>
              </w:rPr>
            </w:pPr>
          </w:p>
        </w:tc>
        <w:tc>
          <w:tcPr>
            <w:tcW w:w="1112" w:type="dxa"/>
            <w:vAlign w:val="bottom"/>
          </w:tcPr>
          <w:p w:rsidR="008C3449" w:rsidRPr="003D4F3F" w:rsidRDefault="008C3449" w:rsidP="00C77DBA">
            <w:pPr>
              <w:spacing w:line="260" w:lineRule="exact"/>
              <w:jc w:val="right"/>
              <w:rPr>
                <w:rFonts w:ascii="Arial" w:hAnsi="Arial" w:cs="Arial"/>
                <w:color w:val="000000"/>
                <w:sz w:val="16"/>
                <w:szCs w:val="16"/>
                <w:lang w:bidi="th-TH"/>
              </w:rPr>
            </w:pPr>
          </w:p>
        </w:tc>
        <w:tc>
          <w:tcPr>
            <w:tcW w:w="1260" w:type="dxa"/>
            <w:vAlign w:val="bottom"/>
          </w:tcPr>
          <w:p w:rsidR="008C3449" w:rsidRPr="003D4F3F" w:rsidRDefault="008C3449" w:rsidP="00C77DBA">
            <w:pPr>
              <w:spacing w:line="260" w:lineRule="exact"/>
              <w:jc w:val="right"/>
              <w:rPr>
                <w:rFonts w:ascii="Arial" w:hAnsi="Arial" w:cs="Arial"/>
                <w:color w:val="000000"/>
                <w:sz w:val="16"/>
                <w:szCs w:val="16"/>
                <w:lang w:bidi="th-TH"/>
              </w:rPr>
            </w:pPr>
          </w:p>
        </w:tc>
        <w:tc>
          <w:tcPr>
            <w:tcW w:w="1260" w:type="dxa"/>
            <w:vAlign w:val="bottom"/>
          </w:tcPr>
          <w:p w:rsidR="008C3449" w:rsidRPr="003D4F3F" w:rsidRDefault="008C3449" w:rsidP="00C77DBA">
            <w:pPr>
              <w:spacing w:line="260" w:lineRule="exact"/>
              <w:jc w:val="right"/>
              <w:rPr>
                <w:rFonts w:ascii="Arial" w:hAnsi="Arial" w:cs="Arial"/>
                <w:color w:val="000000"/>
                <w:sz w:val="16"/>
                <w:szCs w:val="16"/>
                <w:lang w:bidi="th-TH"/>
              </w:rPr>
            </w:pPr>
          </w:p>
        </w:tc>
        <w:tc>
          <w:tcPr>
            <w:tcW w:w="1260" w:type="dxa"/>
            <w:vAlign w:val="bottom"/>
          </w:tcPr>
          <w:p w:rsidR="008C3449" w:rsidRPr="003D4F3F" w:rsidRDefault="008C3449" w:rsidP="00C77DBA">
            <w:pPr>
              <w:spacing w:line="260" w:lineRule="exact"/>
              <w:jc w:val="right"/>
              <w:rPr>
                <w:rFonts w:ascii="Arial" w:hAnsi="Arial" w:cs="Arial"/>
                <w:color w:val="000000"/>
                <w:sz w:val="16"/>
                <w:szCs w:val="16"/>
                <w:lang w:bidi="th-TH"/>
              </w:rPr>
            </w:pPr>
          </w:p>
        </w:tc>
        <w:tc>
          <w:tcPr>
            <w:tcW w:w="830" w:type="dxa"/>
            <w:vAlign w:val="bottom"/>
          </w:tcPr>
          <w:p w:rsidR="008C3449" w:rsidRPr="003D4F3F" w:rsidRDefault="00BF0A97" w:rsidP="00BF0A97">
            <w:pPr>
              <w:pBdr>
                <w:bottom w:val="single" w:sz="4" w:space="1" w:color="auto"/>
              </w:pBdr>
              <w:spacing w:line="260" w:lineRule="exact"/>
              <w:ind w:left="-108"/>
              <w:jc w:val="center"/>
              <w:rPr>
                <w:rFonts w:ascii="Arial" w:hAnsi="Arial" w:cs="Arial"/>
                <w:color w:val="000000"/>
                <w:sz w:val="16"/>
                <w:szCs w:val="16"/>
                <w:lang w:bidi="th-TH"/>
              </w:rPr>
            </w:pPr>
            <w:r w:rsidRPr="003D4F3F">
              <w:rPr>
                <w:rFonts w:ascii="Arial" w:hAnsi="Arial" w:cs="Arial"/>
                <w:color w:val="000000"/>
                <w:sz w:val="16"/>
                <w:szCs w:val="16"/>
                <w:lang w:bidi="th-TH"/>
              </w:rPr>
              <w:t>-</w:t>
            </w:r>
          </w:p>
        </w:tc>
        <w:tc>
          <w:tcPr>
            <w:tcW w:w="1150" w:type="dxa"/>
            <w:vAlign w:val="bottom"/>
          </w:tcPr>
          <w:p w:rsidR="008C3449" w:rsidRPr="003D4F3F" w:rsidRDefault="00862815" w:rsidP="001B5BFE">
            <w:pPr>
              <w:pBdr>
                <w:bottom w:val="single" w:sz="4" w:space="1" w:color="auto"/>
              </w:pBdr>
              <w:spacing w:line="260" w:lineRule="exact"/>
              <w:jc w:val="right"/>
              <w:rPr>
                <w:rFonts w:ascii="Arial" w:hAnsi="Arial" w:cs="Arial"/>
                <w:color w:val="000000"/>
                <w:sz w:val="16"/>
                <w:szCs w:val="16"/>
                <w:lang w:bidi="th-TH"/>
              </w:rPr>
            </w:pPr>
            <w:r w:rsidRPr="003D4F3F">
              <w:rPr>
                <w:rFonts w:ascii="Arial" w:hAnsi="Arial" w:cs="Arial"/>
                <w:color w:val="000000"/>
                <w:sz w:val="16"/>
                <w:szCs w:val="16"/>
                <w:lang w:bidi="th-TH"/>
              </w:rPr>
              <w:t>(36,098,262)</w:t>
            </w:r>
          </w:p>
        </w:tc>
      </w:tr>
      <w:tr w:rsidR="008C3449" w:rsidRPr="003D4F3F" w:rsidTr="001B5BFE">
        <w:trPr>
          <w:trHeight w:val="66"/>
        </w:trPr>
        <w:tc>
          <w:tcPr>
            <w:tcW w:w="1170" w:type="dxa"/>
          </w:tcPr>
          <w:p w:rsidR="008C3449" w:rsidRPr="003D4F3F" w:rsidRDefault="008C3449" w:rsidP="00C77DBA">
            <w:pPr>
              <w:spacing w:line="260" w:lineRule="exact"/>
              <w:ind w:left="162" w:hanging="162"/>
              <w:rPr>
                <w:rFonts w:ascii="Arial" w:hAnsi="Arial" w:cs="Arial"/>
                <w:sz w:val="16"/>
                <w:szCs w:val="16"/>
              </w:rPr>
            </w:pPr>
            <w:r w:rsidRPr="003D4F3F">
              <w:rPr>
                <w:rFonts w:ascii="Arial" w:hAnsi="Arial" w:cs="Arial"/>
                <w:sz w:val="16"/>
                <w:szCs w:val="16"/>
              </w:rPr>
              <w:t>Net</w:t>
            </w:r>
          </w:p>
        </w:tc>
        <w:tc>
          <w:tcPr>
            <w:tcW w:w="2430" w:type="dxa"/>
          </w:tcPr>
          <w:p w:rsidR="008C3449" w:rsidRPr="003D4F3F" w:rsidRDefault="008C3449" w:rsidP="00C77DBA">
            <w:pPr>
              <w:spacing w:line="260" w:lineRule="exact"/>
              <w:rPr>
                <w:rFonts w:ascii="Arial" w:hAnsi="Arial" w:cs="Arial"/>
                <w:sz w:val="16"/>
                <w:szCs w:val="16"/>
                <w:lang w:bidi="th-TH"/>
              </w:rPr>
            </w:pPr>
          </w:p>
        </w:tc>
        <w:tc>
          <w:tcPr>
            <w:tcW w:w="1170" w:type="dxa"/>
            <w:vAlign w:val="bottom"/>
          </w:tcPr>
          <w:p w:rsidR="008C3449" w:rsidRPr="003D4F3F" w:rsidRDefault="008C3449" w:rsidP="00C77DBA">
            <w:pPr>
              <w:pStyle w:val="BodyText"/>
              <w:spacing w:line="260" w:lineRule="exact"/>
              <w:ind w:left="-18" w:right="-100"/>
              <w:jc w:val="center"/>
              <w:rPr>
                <w:rFonts w:ascii="Arial" w:hAnsi="Arial" w:cs="Arial"/>
                <w:sz w:val="16"/>
                <w:szCs w:val="16"/>
                <w:lang w:bidi="th-TH"/>
              </w:rPr>
            </w:pPr>
          </w:p>
        </w:tc>
        <w:tc>
          <w:tcPr>
            <w:tcW w:w="1080" w:type="dxa"/>
            <w:vAlign w:val="bottom"/>
          </w:tcPr>
          <w:p w:rsidR="008C3449" w:rsidRPr="003D4F3F" w:rsidRDefault="008C3449" w:rsidP="00C77DBA">
            <w:pPr>
              <w:spacing w:line="260" w:lineRule="exact"/>
              <w:jc w:val="right"/>
              <w:rPr>
                <w:rFonts w:ascii="Arial" w:hAnsi="Arial" w:cs="Arial"/>
                <w:color w:val="000000"/>
                <w:sz w:val="16"/>
                <w:szCs w:val="16"/>
                <w:lang w:bidi="th-TH"/>
              </w:rPr>
            </w:pPr>
          </w:p>
        </w:tc>
        <w:tc>
          <w:tcPr>
            <w:tcW w:w="1080" w:type="dxa"/>
            <w:vAlign w:val="bottom"/>
          </w:tcPr>
          <w:p w:rsidR="008C3449" w:rsidRPr="003D4F3F" w:rsidRDefault="008C3449" w:rsidP="00C77DBA">
            <w:pPr>
              <w:spacing w:line="260" w:lineRule="exact"/>
              <w:jc w:val="right"/>
              <w:rPr>
                <w:rFonts w:ascii="Arial" w:hAnsi="Arial" w:cs="Arial"/>
                <w:color w:val="000000"/>
                <w:sz w:val="16"/>
                <w:szCs w:val="16"/>
                <w:lang w:bidi="th-TH"/>
              </w:rPr>
            </w:pPr>
          </w:p>
        </w:tc>
        <w:tc>
          <w:tcPr>
            <w:tcW w:w="778" w:type="dxa"/>
            <w:vAlign w:val="bottom"/>
          </w:tcPr>
          <w:p w:rsidR="008C3449" w:rsidRPr="003D4F3F" w:rsidRDefault="008C3449" w:rsidP="00C77DBA">
            <w:pPr>
              <w:spacing w:line="260" w:lineRule="exact"/>
              <w:jc w:val="right"/>
              <w:rPr>
                <w:rFonts w:ascii="Arial" w:hAnsi="Arial" w:cs="Arial"/>
                <w:color w:val="000000"/>
                <w:sz w:val="16"/>
                <w:szCs w:val="16"/>
                <w:lang w:bidi="th-TH"/>
              </w:rPr>
            </w:pPr>
          </w:p>
        </w:tc>
        <w:tc>
          <w:tcPr>
            <w:tcW w:w="810" w:type="dxa"/>
            <w:vAlign w:val="bottom"/>
          </w:tcPr>
          <w:p w:rsidR="008C3449" w:rsidRPr="003D4F3F" w:rsidRDefault="008C3449" w:rsidP="00C77DBA">
            <w:pPr>
              <w:spacing w:line="260" w:lineRule="exact"/>
              <w:jc w:val="right"/>
              <w:rPr>
                <w:rFonts w:ascii="Arial" w:hAnsi="Arial" w:cs="Arial"/>
                <w:color w:val="000000"/>
                <w:sz w:val="16"/>
                <w:szCs w:val="16"/>
                <w:lang w:bidi="th-TH"/>
              </w:rPr>
            </w:pPr>
          </w:p>
        </w:tc>
        <w:tc>
          <w:tcPr>
            <w:tcW w:w="1112" w:type="dxa"/>
            <w:vAlign w:val="bottom"/>
          </w:tcPr>
          <w:p w:rsidR="008C3449" w:rsidRPr="003D4F3F" w:rsidRDefault="008C3449" w:rsidP="00C77DBA">
            <w:pPr>
              <w:spacing w:line="260" w:lineRule="exact"/>
              <w:jc w:val="right"/>
              <w:rPr>
                <w:rFonts w:ascii="Arial" w:hAnsi="Arial" w:cs="Arial"/>
                <w:color w:val="000000"/>
                <w:sz w:val="16"/>
                <w:szCs w:val="16"/>
                <w:lang w:bidi="th-TH"/>
              </w:rPr>
            </w:pPr>
          </w:p>
        </w:tc>
        <w:tc>
          <w:tcPr>
            <w:tcW w:w="1260" w:type="dxa"/>
            <w:vAlign w:val="bottom"/>
          </w:tcPr>
          <w:p w:rsidR="008C3449" w:rsidRPr="003D4F3F" w:rsidRDefault="008C3449" w:rsidP="00C77DBA">
            <w:pPr>
              <w:spacing w:line="260" w:lineRule="exact"/>
              <w:jc w:val="right"/>
              <w:rPr>
                <w:rFonts w:ascii="Arial" w:hAnsi="Arial" w:cs="Arial"/>
                <w:color w:val="000000"/>
                <w:sz w:val="16"/>
                <w:szCs w:val="16"/>
                <w:lang w:bidi="th-TH"/>
              </w:rPr>
            </w:pPr>
          </w:p>
        </w:tc>
        <w:tc>
          <w:tcPr>
            <w:tcW w:w="1260" w:type="dxa"/>
            <w:vAlign w:val="bottom"/>
          </w:tcPr>
          <w:p w:rsidR="008C3449" w:rsidRPr="003D4F3F" w:rsidRDefault="008C3449" w:rsidP="00C77DBA">
            <w:pPr>
              <w:spacing w:line="260" w:lineRule="exact"/>
              <w:jc w:val="right"/>
              <w:rPr>
                <w:rFonts w:ascii="Arial" w:hAnsi="Arial" w:cs="Arial"/>
                <w:color w:val="000000"/>
                <w:sz w:val="16"/>
                <w:szCs w:val="16"/>
                <w:lang w:bidi="th-TH"/>
              </w:rPr>
            </w:pPr>
          </w:p>
        </w:tc>
        <w:tc>
          <w:tcPr>
            <w:tcW w:w="1260" w:type="dxa"/>
            <w:vAlign w:val="bottom"/>
          </w:tcPr>
          <w:p w:rsidR="008C3449" w:rsidRPr="003D4F3F" w:rsidRDefault="008C3449" w:rsidP="00C77DBA">
            <w:pPr>
              <w:spacing w:line="260" w:lineRule="exact"/>
              <w:jc w:val="right"/>
              <w:rPr>
                <w:rFonts w:ascii="Arial" w:hAnsi="Arial" w:cs="Arial"/>
                <w:color w:val="000000"/>
                <w:sz w:val="16"/>
                <w:szCs w:val="16"/>
                <w:lang w:bidi="th-TH"/>
              </w:rPr>
            </w:pPr>
          </w:p>
        </w:tc>
        <w:tc>
          <w:tcPr>
            <w:tcW w:w="830" w:type="dxa"/>
            <w:vAlign w:val="bottom"/>
          </w:tcPr>
          <w:p w:rsidR="008C3449" w:rsidRPr="003D4F3F" w:rsidRDefault="00BF0A97" w:rsidP="00C77DBA">
            <w:pPr>
              <w:pBdr>
                <w:bottom w:val="double" w:sz="4" w:space="1" w:color="auto"/>
              </w:pBdr>
              <w:spacing w:line="260" w:lineRule="exact"/>
              <w:jc w:val="center"/>
              <w:rPr>
                <w:rFonts w:ascii="Arial" w:hAnsi="Arial" w:cs="Arial"/>
                <w:color w:val="000000"/>
                <w:sz w:val="16"/>
                <w:szCs w:val="16"/>
                <w:lang w:bidi="th-TH"/>
              </w:rPr>
            </w:pPr>
            <w:r w:rsidRPr="003D4F3F">
              <w:rPr>
                <w:rFonts w:ascii="Arial" w:hAnsi="Arial" w:cs="Arial"/>
                <w:color w:val="000000"/>
                <w:sz w:val="16"/>
                <w:szCs w:val="16"/>
                <w:lang w:bidi="th-TH"/>
              </w:rPr>
              <w:t>-</w:t>
            </w:r>
          </w:p>
        </w:tc>
        <w:tc>
          <w:tcPr>
            <w:tcW w:w="1150" w:type="dxa"/>
            <w:vAlign w:val="bottom"/>
          </w:tcPr>
          <w:p w:rsidR="008C3449" w:rsidRPr="003D4F3F" w:rsidRDefault="008C3449" w:rsidP="00C77DBA">
            <w:pPr>
              <w:pBdr>
                <w:bottom w:val="double" w:sz="4" w:space="1" w:color="auto"/>
              </w:pBdr>
              <w:spacing w:line="260" w:lineRule="exact"/>
              <w:jc w:val="center"/>
              <w:rPr>
                <w:rFonts w:ascii="Arial" w:hAnsi="Arial" w:cs="Arial"/>
                <w:color w:val="000000"/>
                <w:sz w:val="16"/>
                <w:szCs w:val="16"/>
                <w:lang w:bidi="th-TH"/>
              </w:rPr>
            </w:pPr>
            <w:r w:rsidRPr="003D4F3F">
              <w:rPr>
                <w:rFonts w:ascii="Arial" w:hAnsi="Arial" w:cs="Arial"/>
                <w:color w:val="000000"/>
                <w:sz w:val="16"/>
                <w:szCs w:val="16"/>
                <w:lang w:bidi="th-TH"/>
              </w:rPr>
              <w:t>-</w:t>
            </w:r>
          </w:p>
        </w:tc>
      </w:tr>
    </w:tbl>
    <w:p w:rsidR="003B7A0C" w:rsidRPr="003D4F3F" w:rsidRDefault="003B7A0C" w:rsidP="008C245B">
      <w:pPr>
        <w:rPr>
          <w:rFonts w:ascii="Arial" w:hAnsi="Arial" w:cs="Arial"/>
          <w:b/>
          <w:caps/>
          <w:noProof w:val="0"/>
          <w:sz w:val="20"/>
          <w:szCs w:val="20"/>
        </w:rPr>
      </w:pPr>
    </w:p>
    <w:p w:rsidR="00241705" w:rsidRPr="003D4F3F" w:rsidRDefault="00241705" w:rsidP="00241705">
      <w:pPr>
        <w:ind w:left="540"/>
        <w:jc w:val="thaiDistribute"/>
        <w:rPr>
          <w:rFonts w:ascii="Arial" w:hAnsi="Arial" w:cs="Arial"/>
          <w:color w:val="000000"/>
          <w:sz w:val="20"/>
          <w:szCs w:val="20"/>
        </w:rPr>
      </w:pPr>
      <w:r w:rsidRPr="003D4F3F">
        <w:rPr>
          <w:rFonts w:ascii="Arial" w:hAnsi="Arial" w:cs="Arial"/>
          <w:noProof w:val="0"/>
          <w:snapToGrid w:val="0"/>
          <w:color w:val="000000"/>
          <w:sz w:val="20"/>
          <w:szCs w:val="20"/>
          <w:lang w:eastAsia="th-TH"/>
        </w:rPr>
        <w:t>At the Board of Director’s meeting No. 14/2015 held on 17 December 2015, it was an unanimously resolved to sell of Smart Traffic’s ordinary shares.  On 30 December 2015, the Company entered into the Sale and Purchase Agreement to sell Smart Traffic’s ordianry shares at the total price of Baht 185 million.  The Company received deposit of Baht 15 milion which was presented as advance received for share disposal provided that sale of those shares must be complete within 120 day from the agreement date otherwise, the sale and purchase agreement will be terminated and the Company must return advance received for share disposal of Baht 15 million to the buyer.</w:t>
      </w:r>
    </w:p>
    <w:p w:rsidR="00241705" w:rsidRPr="003D4F3F" w:rsidRDefault="00241705" w:rsidP="00241705">
      <w:pPr>
        <w:ind w:left="540"/>
        <w:jc w:val="both"/>
        <w:rPr>
          <w:rFonts w:ascii="Arial" w:hAnsi="Arial" w:cs="Arial"/>
          <w:noProof w:val="0"/>
          <w:snapToGrid w:val="0"/>
          <w:color w:val="000000"/>
          <w:sz w:val="20"/>
          <w:szCs w:val="20"/>
          <w:lang w:eastAsia="th-TH"/>
        </w:rPr>
      </w:pPr>
    </w:p>
    <w:p w:rsidR="00241705" w:rsidRPr="003D4F3F" w:rsidRDefault="00241705" w:rsidP="00241705">
      <w:pPr>
        <w:ind w:left="540"/>
        <w:jc w:val="both"/>
        <w:rPr>
          <w:rFonts w:ascii="Arial" w:hAnsi="Arial" w:cs="Arial"/>
          <w:noProof w:val="0"/>
          <w:snapToGrid w:val="0"/>
          <w:color w:val="000000"/>
          <w:sz w:val="20"/>
          <w:szCs w:val="20"/>
          <w:lang w:eastAsia="th-TH"/>
        </w:rPr>
      </w:pPr>
      <w:r w:rsidRPr="003D4F3F">
        <w:rPr>
          <w:rFonts w:ascii="Arial" w:hAnsi="Arial" w:cs="Arial"/>
          <w:noProof w:val="0"/>
          <w:snapToGrid w:val="0"/>
          <w:color w:val="000000"/>
          <w:sz w:val="20"/>
          <w:szCs w:val="20"/>
          <w:lang w:eastAsia="th-TH"/>
        </w:rPr>
        <w:t xml:space="preserve">At the Board of Director meeting No. 5/2016 held on 16 May 2016, it was unanimously resolved to extend the </w:t>
      </w:r>
      <w:r w:rsidRPr="003D4F3F">
        <w:rPr>
          <w:rFonts w:ascii="Arial" w:hAnsi="Arial" w:cs="Arial"/>
          <w:noProof w:val="0"/>
          <w:snapToGrid w:val="0"/>
          <w:color w:val="000000"/>
          <w:sz w:val="20"/>
          <w:szCs w:val="25"/>
          <w:lang w:eastAsia="th-TH" w:bidi="th-TH"/>
        </w:rPr>
        <w:t>closing</w:t>
      </w:r>
      <w:r w:rsidRPr="003D4F3F">
        <w:rPr>
          <w:rFonts w:ascii="Arial" w:hAnsi="Arial" w:cs="Arial"/>
          <w:noProof w:val="0"/>
          <w:snapToGrid w:val="0"/>
          <w:color w:val="000000"/>
          <w:sz w:val="20"/>
          <w:szCs w:val="20"/>
          <w:lang w:eastAsia="th-TH"/>
        </w:rPr>
        <w:t xml:space="preserve"> date from 28 April 2016 to 16 August 2016. However, at the Board of Director’s meeting No. 6/2016 held on 24 June 2016, it was unanimously resolved to extend terms of payments as detailed below:</w:t>
      </w:r>
    </w:p>
    <w:p w:rsidR="00241705" w:rsidRPr="003D4F3F" w:rsidRDefault="00241705" w:rsidP="00241705">
      <w:pPr>
        <w:ind w:left="540"/>
        <w:jc w:val="both"/>
        <w:rPr>
          <w:rFonts w:ascii="Arial" w:hAnsi="Arial" w:cs="Arial"/>
          <w:noProof w:val="0"/>
          <w:snapToGrid w:val="0"/>
          <w:color w:val="000000"/>
          <w:sz w:val="16"/>
          <w:szCs w:val="16"/>
          <w:lang w:eastAsia="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4"/>
        <w:gridCol w:w="2034"/>
      </w:tblGrid>
      <w:tr w:rsidR="00241705" w:rsidRPr="003D4F3F" w:rsidTr="00C77DBA">
        <w:tc>
          <w:tcPr>
            <w:tcW w:w="2034" w:type="dxa"/>
            <w:vAlign w:val="bottom"/>
          </w:tcPr>
          <w:p w:rsidR="00241705" w:rsidRPr="003D4F3F" w:rsidRDefault="00241705" w:rsidP="00C77DBA">
            <w:pPr>
              <w:pBdr>
                <w:bottom w:val="single" w:sz="4" w:space="1" w:color="auto"/>
              </w:pBdr>
              <w:spacing w:line="300" w:lineRule="exact"/>
              <w:jc w:val="center"/>
              <w:rPr>
                <w:rFonts w:ascii="Arial" w:hAnsi="Arial" w:cs="Arial"/>
                <w:b/>
                <w:bCs/>
                <w:color w:val="000000"/>
                <w:sz w:val="20"/>
                <w:szCs w:val="20"/>
                <w:lang w:bidi="th-TH"/>
              </w:rPr>
            </w:pPr>
            <w:r w:rsidRPr="003D4F3F">
              <w:rPr>
                <w:rFonts w:ascii="Arial" w:hAnsi="Arial" w:cs="Arial"/>
                <w:b/>
                <w:bCs/>
                <w:color w:val="000000"/>
                <w:sz w:val="20"/>
                <w:szCs w:val="20"/>
                <w:lang w:bidi="th-TH"/>
              </w:rPr>
              <w:t>Term of payments</w:t>
            </w:r>
          </w:p>
        </w:tc>
        <w:tc>
          <w:tcPr>
            <w:tcW w:w="2034" w:type="dxa"/>
            <w:vAlign w:val="bottom"/>
          </w:tcPr>
          <w:p w:rsidR="00241705" w:rsidRPr="003D4F3F" w:rsidRDefault="00241705" w:rsidP="00C77DBA">
            <w:pPr>
              <w:pBdr>
                <w:bottom w:val="single" w:sz="4" w:space="1" w:color="auto"/>
              </w:pBdr>
              <w:spacing w:line="300" w:lineRule="exact"/>
              <w:jc w:val="center"/>
              <w:rPr>
                <w:rFonts w:ascii="Arial" w:hAnsi="Arial" w:cs="Arial"/>
                <w:b/>
                <w:bCs/>
                <w:color w:val="000000"/>
                <w:sz w:val="20"/>
                <w:szCs w:val="20"/>
                <w:cs/>
                <w:lang w:bidi="th-TH"/>
              </w:rPr>
            </w:pPr>
            <w:r w:rsidRPr="003D4F3F">
              <w:rPr>
                <w:rFonts w:ascii="Arial" w:hAnsi="Arial" w:cs="Arial"/>
                <w:b/>
                <w:bCs/>
                <w:color w:val="000000"/>
                <w:sz w:val="20"/>
                <w:szCs w:val="20"/>
                <w:lang w:bidi="th-TH"/>
              </w:rPr>
              <w:t>Amount</w:t>
            </w:r>
          </w:p>
        </w:tc>
      </w:tr>
      <w:tr w:rsidR="00241705" w:rsidRPr="003D4F3F" w:rsidTr="00C77DBA">
        <w:tc>
          <w:tcPr>
            <w:tcW w:w="2034" w:type="dxa"/>
          </w:tcPr>
          <w:p w:rsidR="00241705" w:rsidRPr="003D4F3F" w:rsidRDefault="00241705" w:rsidP="00C77DBA">
            <w:pPr>
              <w:ind w:left="540"/>
              <w:jc w:val="both"/>
              <w:rPr>
                <w:rFonts w:ascii="Arial" w:hAnsi="Arial" w:cs="Arial"/>
                <w:noProof w:val="0"/>
                <w:snapToGrid w:val="0"/>
                <w:color w:val="000000"/>
                <w:sz w:val="16"/>
                <w:szCs w:val="16"/>
                <w:lang w:eastAsia="th-TH"/>
              </w:rPr>
            </w:pPr>
          </w:p>
        </w:tc>
        <w:tc>
          <w:tcPr>
            <w:tcW w:w="2034" w:type="dxa"/>
          </w:tcPr>
          <w:p w:rsidR="00241705" w:rsidRPr="003D4F3F" w:rsidRDefault="00241705" w:rsidP="00C77DBA">
            <w:pPr>
              <w:ind w:left="540"/>
              <w:jc w:val="both"/>
              <w:rPr>
                <w:rFonts w:ascii="Arial" w:hAnsi="Arial" w:cs="Arial"/>
                <w:noProof w:val="0"/>
                <w:snapToGrid w:val="0"/>
                <w:color w:val="000000"/>
                <w:sz w:val="16"/>
                <w:szCs w:val="16"/>
                <w:lang w:eastAsia="th-TH"/>
              </w:rPr>
            </w:pPr>
          </w:p>
        </w:tc>
      </w:tr>
      <w:tr w:rsidR="00241705" w:rsidRPr="003D4F3F" w:rsidTr="00C77DBA">
        <w:tc>
          <w:tcPr>
            <w:tcW w:w="2034" w:type="dxa"/>
          </w:tcPr>
          <w:p w:rsidR="00241705" w:rsidRPr="003D4F3F" w:rsidRDefault="00241705" w:rsidP="00C77DBA">
            <w:pPr>
              <w:spacing w:line="300" w:lineRule="exact"/>
              <w:jc w:val="thaiDistribute"/>
              <w:rPr>
                <w:rFonts w:ascii="Arial" w:hAnsi="Arial" w:cs="Arial"/>
                <w:color w:val="000000"/>
                <w:sz w:val="20"/>
                <w:szCs w:val="20"/>
              </w:rPr>
            </w:pPr>
            <w:r w:rsidRPr="003D4F3F">
              <w:rPr>
                <w:rFonts w:ascii="Arial" w:hAnsi="Arial" w:cs="Arial"/>
                <w:color w:val="000000"/>
                <w:sz w:val="20"/>
                <w:szCs w:val="20"/>
              </w:rPr>
              <w:t>8 June 2016</w:t>
            </w:r>
          </w:p>
        </w:tc>
        <w:tc>
          <w:tcPr>
            <w:tcW w:w="2034" w:type="dxa"/>
          </w:tcPr>
          <w:p w:rsidR="00241705" w:rsidRPr="003D4F3F" w:rsidRDefault="00241705" w:rsidP="00C77DBA">
            <w:pPr>
              <w:spacing w:line="300" w:lineRule="exact"/>
              <w:jc w:val="right"/>
              <w:rPr>
                <w:rFonts w:ascii="Arial" w:hAnsi="Arial" w:cs="Arial"/>
                <w:color w:val="000000"/>
                <w:sz w:val="20"/>
                <w:szCs w:val="20"/>
              </w:rPr>
            </w:pPr>
            <w:r w:rsidRPr="003D4F3F">
              <w:rPr>
                <w:rFonts w:ascii="Arial" w:hAnsi="Arial" w:cs="Arial"/>
                <w:color w:val="000000"/>
                <w:sz w:val="20"/>
                <w:szCs w:val="20"/>
              </w:rPr>
              <w:t>10,000,000</w:t>
            </w:r>
          </w:p>
        </w:tc>
      </w:tr>
      <w:tr w:rsidR="00241705" w:rsidRPr="003D4F3F" w:rsidTr="00C77DBA">
        <w:tc>
          <w:tcPr>
            <w:tcW w:w="2034" w:type="dxa"/>
          </w:tcPr>
          <w:p w:rsidR="00241705" w:rsidRPr="003D4F3F" w:rsidRDefault="00241705" w:rsidP="00C77DBA">
            <w:pPr>
              <w:spacing w:line="300" w:lineRule="exact"/>
              <w:jc w:val="thaiDistribute"/>
              <w:rPr>
                <w:rFonts w:ascii="Arial" w:hAnsi="Arial" w:cs="Arial"/>
                <w:color w:val="000000"/>
                <w:sz w:val="20"/>
                <w:szCs w:val="20"/>
              </w:rPr>
            </w:pPr>
            <w:r w:rsidRPr="003D4F3F">
              <w:rPr>
                <w:rFonts w:ascii="Arial" w:hAnsi="Arial" w:cs="Arial"/>
                <w:color w:val="000000"/>
                <w:sz w:val="20"/>
                <w:szCs w:val="20"/>
              </w:rPr>
              <w:t>23 June 2016</w:t>
            </w:r>
          </w:p>
        </w:tc>
        <w:tc>
          <w:tcPr>
            <w:tcW w:w="2034" w:type="dxa"/>
          </w:tcPr>
          <w:p w:rsidR="00241705" w:rsidRPr="003D4F3F" w:rsidRDefault="00241705" w:rsidP="00C77DBA">
            <w:pPr>
              <w:spacing w:line="300" w:lineRule="exact"/>
              <w:jc w:val="right"/>
              <w:rPr>
                <w:rFonts w:ascii="Arial" w:hAnsi="Arial" w:cs="Arial"/>
                <w:color w:val="000000"/>
                <w:sz w:val="20"/>
                <w:szCs w:val="20"/>
              </w:rPr>
            </w:pPr>
            <w:r w:rsidRPr="003D4F3F">
              <w:rPr>
                <w:rFonts w:ascii="Arial" w:hAnsi="Arial" w:cs="Arial"/>
                <w:color w:val="000000"/>
                <w:sz w:val="20"/>
                <w:szCs w:val="20"/>
              </w:rPr>
              <w:t>30,000,000</w:t>
            </w:r>
          </w:p>
        </w:tc>
      </w:tr>
      <w:tr w:rsidR="00241705" w:rsidRPr="003D4F3F" w:rsidTr="00C77DBA">
        <w:tc>
          <w:tcPr>
            <w:tcW w:w="2034" w:type="dxa"/>
          </w:tcPr>
          <w:p w:rsidR="00241705" w:rsidRPr="003D4F3F" w:rsidRDefault="00241705" w:rsidP="00C77DBA">
            <w:pPr>
              <w:spacing w:line="300" w:lineRule="exact"/>
              <w:jc w:val="thaiDistribute"/>
              <w:rPr>
                <w:rFonts w:ascii="Arial" w:hAnsi="Arial" w:cs="Arial"/>
                <w:color w:val="000000"/>
                <w:sz w:val="20"/>
                <w:szCs w:val="20"/>
              </w:rPr>
            </w:pPr>
            <w:r w:rsidRPr="003D4F3F">
              <w:rPr>
                <w:rFonts w:ascii="Arial" w:hAnsi="Arial" w:cs="Arial"/>
                <w:color w:val="000000"/>
                <w:sz w:val="20"/>
                <w:szCs w:val="20"/>
              </w:rPr>
              <w:t>15 July 2016</w:t>
            </w:r>
          </w:p>
        </w:tc>
        <w:tc>
          <w:tcPr>
            <w:tcW w:w="2034" w:type="dxa"/>
          </w:tcPr>
          <w:p w:rsidR="00241705" w:rsidRPr="003D4F3F" w:rsidRDefault="00241705" w:rsidP="00C77DBA">
            <w:pPr>
              <w:spacing w:line="300" w:lineRule="exact"/>
              <w:jc w:val="right"/>
              <w:rPr>
                <w:rFonts w:ascii="Arial" w:hAnsi="Arial" w:cs="Arial"/>
                <w:color w:val="000000"/>
                <w:sz w:val="20"/>
                <w:szCs w:val="20"/>
              </w:rPr>
            </w:pPr>
            <w:r w:rsidRPr="003D4F3F">
              <w:rPr>
                <w:rFonts w:ascii="Arial" w:hAnsi="Arial" w:cs="Arial"/>
                <w:color w:val="000000"/>
                <w:sz w:val="20"/>
                <w:szCs w:val="20"/>
              </w:rPr>
              <w:t>30,000,000</w:t>
            </w:r>
          </w:p>
        </w:tc>
      </w:tr>
      <w:tr w:rsidR="00241705" w:rsidRPr="003D4F3F" w:rsidTr="00C77DBA">
        <w:tc>
          <w:tcPr>
            <w:tcW w:w="2034" w:type="dxa"/>
          </w:tcPr>
          <w:p w:rsidR="00241705" w:rsidRPr="003D4F3F" w:rsidRDefault="00241705" w:rsidP="00C77DBA">
            <w:pPr>
              <w:spacing w:line="300" w:lineRule="exact"/>
              <w:jc w:val="thaiDistribute"/>
              <w:rPr>
                <w:rFonts w:ascii="Arial" w:hAnsi="Arial" w:cs="Arial"/>
                <w:color w:val="000000"/>
                <w:sz w:val="20"/>
                <w:szCs w:val="20"/>
              </w:rPr>
            </w:pPr>
            <w:r w:rsidRPr="003D4F3F">
              <w:rPr>
                <w:rFonts w:ascii="Arial" w:hAnsi="Arial" w:cs="Arial"/>
                <w:color w:val="000000"/>
                <w:sz w:val="20"/>
                <w:szCs w:val="20"/>
              </w:rPr>
              <w:t>30 July 2016</w:t>
            </w:r>
          </w:p>
        </w:tc>
        <w:tc>
          <w:tcPr>
            <w:tcW w:w="2034" w:type="dxa"/>
          </w:tcPr>
          <w:p w:rsidR="00241705" w:rsidRPr="003D4F3F" w:rsidRDefault="00241705" w:rsidP="00C77DBA">
            <w:pPr>
              <w:spacing w:line="300" w:lineRule="exact"/>
              <w:jc w:val="right"/>
              <w:rPr>
                <w:rFonts w:ascii="Arial" w:hAnsi="Arial" w:cs="Arial"/>
                <w:color w:val="000000"/>
                <w:sz w:val="20"/>
                <w:szCs w:val="20"/>
              </w:rPr>
            </w:pPr>
            <w:r w:rsidRPr="003D4F3F">
              <w:rPr>
                <w:rFonts w:ascii="Arial" w:hAnsi="Arial" w:cs="Arial"/>
                <w:color w:val="000000"/>
                <w:sz w:val="20"/>
                <w:szCs w:val="20"/>
              </w:rPr>
              <w:t>30,000,000</w:t>
            </w:r>
          </w:p>
        </w:tc>
      </w:tr>
      <w:tr w:rsidR="00241705" w:rsidRPr="003D4F3F" w:rsidTr="00C77DBA">
        <w:tc>
          <w:tcPr>
            <w:tcW w:w="2034" w:type="dxa"/>
          </w:tcPr>
          <w:p w:rsidR="00241705" w:rsidRPr="003D4F3F" w:rsidRDefault="00241705" w:rsidP="00C77DBA">
            <w:pPr>
              <w:spacing w:line="300" w:lineRule="exact"/>
              <w:jc w:val="thaiDistribute"/>
              <w:rPr>
                <w:rFonts w:ascii="Arial" w:hAnsi="Arial" w:cs="Arial"/>
                <w:color w:val="000000"/>
                <w:sz w:val="20"/>
                <w:szCs w:val="20"/>
              </w:rPr>
            </w:pPr>
            <w:r w:rsidRPr="003D4F3F">
              <w:rPr>
                <w:rFonts w:ascii="Arial" w:hAnsi="Arial" w:cs="Arial"/>
                <w:color w:val="000000"/>
                <w:sz w:val="20"/>
                <w:szCs w:val="20"/>
              </w:rPr>
              <w:t>8 August 2016</w:t>
            </w:r>
          </w:p>
        </w:tc>
        <w:tc>
          <w:tcPr>
            <w:tcW w:w="2034" w:type="dxa"/>
          </w:tcPr>
          <w:p w:rsidR="00241705" w:rsidRPr="003D4F3F" w:rsidRDefault="00241705" w:rsidP="00C77DBA">
            <w:pPr>
              <w:spacing w:line="300" w:lineRule="exact"/>
              <w:jc w:val="right"/>
              <w:rPr>
                <w:rFonts w:ascii="Arial" w:hAnsi="Arial" w:cs="Arial"/>
                <w:color w:val="000000"/>
                <w:sz w:val="20"/>
                <w:szCs w:val="20"/>
              </w:rPr>
            </w:pPr>
            <w:r w:rsidRPr="003D4F3F">
              <w:rPr>
                <w:rFonts w:ascii="Arial" w:hAnsi="Arial" w:cs="Arial"/>
                <w:color w:val="000000"/>
                <w:sz w:val="20"/>
                <w:szCs w:val="20"/>
              </w:rPr>
              <w:t>30,000,000</w:t>
            </w:r>
          </w:p>
        </w:tc>
      </w:tr>
      <w:tr w:rsidR="00241705" w:rsidRPr="003D4F3F" w:rsidTr="00C77DBA">
        <w:tc>
          <w:tcPr>
            <w:tcW w:w="2034" w:type="dxa"/>
          </w:tcPr>
          <w:p w:rsidR="00241705" w:rsidRPr="003D4F3F" w:rsidRDefault="00241705" w:rsidP="00C77DBA">
            <w:pPr>
              <w:spacing w:line="300" w:lineRule="exact"/>
              <w:jc w:val="thaiDistribute"/>
              <w:rPr>
                <w:rFonts w:ascii="Arial" w:hAnsi="Arial" w:cs="Arial"/>
                <w:color w:val="000000"/>
                <w:sz w:val="20"/>
                <w:szCs w:val="20"/>
              </w:rPr>
            </w:pPr>
            <w:r w:rsidRPr="003D4F3F">
              <w:rPr>
                <w:rFonts w:ascii="Arial" w:hAnsi="Arial" w:cs="Arial"/>
                <w:color w:val="000000"/>
                <w:sz w:val="20"/>
                <w:szCs w:val="20"/>
              </w:rPr>
              <w:t>16 August 2016</w:t>
            </w:r>
          </w:p>
        </w:tc>
        <w:tc>
          <w:tcPr>
            <w:tcW w:w="2034" w:type="dxa"/>
            <w:vAlign w:val="bottom"/>
          </w:tcPr>
          <w:p w:rsidR="00241705" w:rsidRPr="003D4F3F" w:rsidRDefault="00241705" w:rsidP="00C77DBA">
            <w:pPr>
              <w:pBdr>
                <w:bottom w:val="single" w:sz="4" w:space="1" w:color="auto"/>
              </w:pBdr>
              <w:spacing w:line="300" w:lineRule="exact"/>
              <w:ind w:left="-29"/>
              <w:jc w:val="right"/>
              <w:rPr>
                <w:rFonts w:ascii="Arial" w:eastAsiaTheme="minorHAnsi" w:hAnsi="Arial" w:cs="Arial"/>
                <w:sz w:val="20"/>
                <w:szCs w:val="20"/>
                <w:lang w:val="en-GB"/>
              </w:rPr>
            </w:pPr>
            <w:r w:rsidRPr="003D4F3F">
              <w:rPr>
                <w:rFonts w:ascii="Arial" w:eastAsiaTheme="minorHAnsi" w:hAnsi="Arial" w:cs="Arial"/>
                <w:sz w:val="20"/>
                <w:szCs w:val="20"/>
                <w:lang w:val="en-GB"/>
              </w:rPr>
              <w:t>40,000,000</w:t>
            </w:r>
          </w:p>
        </w:tc>
      </w:tr>
      <w:tr w:rsidR="00241705" w:rsidRPr="003D4F3F" w:rsidTr="00C77DBA">
        <w:tc>
          <w:tcPr>
            <w:tcW w:w="2034" w:type="dxa"/>
          </w:tcPr>
          <w:p w:rsidR="00241705" w:rsidRPr="003D4F3F" w:rsidRDefault="00241705" w:rsidP="00C77DBA">
            <w:pPr>
              <w:spacing w:line="300" w:lineRule="exact"/>
              <w:jc w:val="thaiDistribute"/>
              <w:rPr>
                <w:rFonts w:ascii="Arial" w:hAnsi="Arial" w:cs="Arial"/>
                <w:color w:val="000000"/>
                <w:sz w:val="20"/>
                <w:szCs w:val="20"/>
              </w:rPr>
            </w:pPr>
          </w:p>
        </w:tc>
        <w:tc>
          <w:tcPr>
            <w:tcW w:w="2034" w:type="dxa"/>
            <w:vAlign w:val="bottom"/>
          </w:tcPr>
          <w:p w:rsidR="00241705" w:rsidRPr="003D4F3F" w:rsidRDefault="00241705" w:rsidP="00C77DBA">
            <w:pPr>
              <w:pBdr>
                <w:bottom w:val="double" w:sz="4" w:space="1" w:color="auto"/>
              </w:pBdr>
              <w:spacing w:line="300" w:lineRule="exact"/>
              <w:ind w:left="-29"/>
              <w:jc w:val="right"/>
              <w:rPr>
                <w:rFonts w:ascii="Arial" w:eastAsiaTheme="minorHAnsi" w:hAnsi="Arial" w:cs="Arial"/>
                <w:sz w:val="20"/>
                <w:szCs w:val="20"/>
                <w:lang w:val="en-GB"/>
              </w:rPr>
            </w:pPr>
            <w:r w:rsidRPr="003D4F3F">
              <w:rPr>
                <w:rFonts w:ascii="Arial" w:eastAsiaTheme="minorHAnsi" w:hAnsi="Arial" w:cs="Arial"/>
                <w:sz w:val="20"/>
                <w:szCs w:val="20"/>
                <w:lang w:val="en-GB"/>
              </w:rPr>
              <w:t>170,000,000</w:t>
            </w:r>
          </w:p>
        </w:tc>
      </w:tr>
    </w:tbl>
    <w:p w:rsidR="003B7A0C" w:rsidRPr="003D4F3F" w:rsidRDefault="003B7A0C" w:rsidP="008C245B">
      <w:pPr>
        <w:rPr>
          <w:rFonts w:ascii="Arial" w:hAnsi="Arial" w:cs="Arial"/>
          <w:b/>
          <w:caps/>
          <w:noProof w:val="0"/>
          <w:sz w:val="20"/>
          <w:szCs w:val="20"/>
        </w:rPr>
        <w:sectPr w:rsidR="003B7A0C" w:rsidRPr="003D4F3F" w:rsidSect="004F421E">
          <w:headerReference w:type="even" r:id="rId15"/>
          <w:headerReference w:type="default" r:id="rId16"/>
          <w:footerReference w:type="default" r:id="rId17"/>
          <w:headerReference w:type="first" r:id="rId18"/>
          <w:pgSz w:w="16840" w:h="11907" w:orient="landscape" w:code="9"/>
          <w:pgMar w:top="1411" w:right="730" w:bottom="1109" w:left="850" w:header="1354" w:footer="389" w:gutter="0"/>
          <w:pgNumType w:start="34"/>
          <w:cols w:space="720"/>
          <w:docGrid w:linePitch="381"/>
        </w:sectPr>
      </w:pPr>
    </w:p>
    <w:p w:rsidR="00BF0A97" w:rsidRPr="003D4F3F" w:rsidRDefault="00BF0A97" w:rsidP="00BF0A97">
      <w:pPr>
        <w:tabs>
          <w:tab w:val="left" w:pos="9603"/>
        </w:tabs>
        <w:ind w:left="540" w:right="-27"/>
        <w:jc w:val="both"/>
        <w:rPr>
          <w:rFonts w:ascii="Arial" w:hAnsi="Arial" w:cs="Arial"/>
          <w:b/>
          <w:bCs/>
          <w:noProof w:val="0"/>
          <w:snapToGrid w:val="0"/>
          <w:color w:val="000000"/>
          <w:sz w:val="20"/>
          <w:szCs w:val="20"/>
          <w:lang w:eastAsia="th-TH"/>
        </w:rPr>
      </w:pPr>
      <w:r w:rsidRPr="003D4F3F">
        <w:rPr>
          <w:rFonts w:ascii="Arial" w:hAnsi="Arial" w:cs="Arial"/>
          <w:b/>
          <w:bCs/>
          <w:noProof w:val="0"/>
          <w:snapToGrid w:val="0"/>
          <w:color w:val="000000"/>
          <w:sz w:val="20"/>
          <w:szCs w:val="20"/>
          <w:lang w:eastAsia="th-TH"/>
        </w:rPr>
        <w:lastRenderedPageBreak/>
        <w:t>Change in percentage of shareholding and voting right on investment in associate</w:t>
      </w:r>
    </w:p>
    <w:p w:rsidR="00BF0A97" w:rsidRPr="003D4F3F" w:rsidRDefault="00BF0A97" w:rsidP="00241705">
      <w:pPr>
        <w:tabs>
          <w:tab w:val="left" w:pos="9603"/>
        </w:tabs>
        <w:ind w:left="547" w:right="-27"/>
        <w:jc w:val="both"/>
        <w:rPr>
          <w:rFonts w:ascii="Arial" w:hAnsi="Arial" w:cs="Arial"/>
          <w:color w:val="000000"/>
          <w:sz w:val="20"/>
          <w:szCs w:val="20"/>
        </w:rPr>
      </w:pPr>
    </w:p>
    <w:p w:rsidR="00241705" w:rsidRPr="003D4F3F" w:rsidRDefault="00241705" w:rsidP="00241705">
      <w:pPr>
        <w:tabs>
          <w:tab w:val="left" w:pos="9603"/>
        </w:tabs>
        <w:ind w:left="547" w:right="-27"/>
        <w:jc w:val="both"/>
        <w:rPr>
          <w:rFonts w:ascii="Arial" w:hAnsi="Arial" w:cs="Arial"/>
          <w:color w:val="000000"/>
          <w:sz w:val="20"/>
          <w:szCs w:val="20"/>
        </w:rPr>
      </w:pPr>
      <w:r w:rsidRPr="003D4F3F">
        <w:rPr>
          <w:rFonts w:ascii="Arial" w:hAnsi="Arial" w:cs="Arial"/>
          <w:color w:val="000000"/>
          <w:sz w:val="20"/>
          <w:szCs w:val="20"/>
        </w:rPr>
        <w:t>On 29 June 2016, the Company realized certain ordinary shares of Smart traffic Co., Ltd. totaling 391,800 shares or 3.26% to the existing shareholder at the price of Baht 20 million. The Company received fund of Baht 5 million in June 2016 and realised advance received for share of Baht 15 million from purchaser on 18 December 2015. As at 29 June 2016, the percentage of shareholding of investment in associate company was reduced to 26.94%.</w:t>
      </w:r>
    </w:p>
    <w:p w:rsidR="00241705" w:rsidRPr="003D4F3F" w:rsidRDefault="00241705" w:rsidP="00241705">
      <w:pPr>
        <w:ind w:left="547"/>
        <w:jc w:val="thaiDistribute"/>
        <w:rPr>
          <w:rFonts w:ascii="Arial" w:hAnsi="Arial" w:cs="Arial"/>
          <w:sz w:val="20"/>
          <w:szCs w:val="20"/>
        </w:rPr>
      </w:pPr>
    </w:p>
    <w:p w:rsidR="00BF0A97" w:rsidRPr="003D4F3F" w:rsidRDefault="00BF0A97" w:rsidP="00BF0A97">
      <w:pPr>
        <w:tabs>
          <w:tab w:val="left" w:pos="9603"/>
        </w:tabs>
        <w:ind w:left="547" w:right="-27"/>
        <w:jc w:val="both"/>
        <w:rPr>
          <w:rFonts w:ascii="Arial" w:hAnsi="Arial" w:cs="Arial"/>
          <w:b/>
          <w:bCs/>
          <w:noProof w:val="0"/>
          <w:snapToGrid w:val="0"/>
          <w:color w:val="000000"/>
          <w:sz w:val="20"/>
          <w:szCs w:val="20"/>
          <w:lang w:eastAsia="th-TH"/>
        </w:rPr>
      </w:pPr>
      <w:r w:rsidRPr="003D4F3F">
        <w:rPr>
          <w:rFonts w:ascii="Arial" w:hAnsi="Arial" w:cs="Arial"/>
          <w:color w:val="000000"/>
          <w:sz w:val="20"/>
          <w:szCs w:val="20"/>
        </w:rPr>
        <w:t>At the Board of Director’s meeting No. 10/2016 held on 11 August 2016, it was unanimously resolved to extend the term of payment to be due as detailed below:</w:t>
      </w:r>
    </w:p>
    <w:p w:rsidR="00BF0A97" w:rsidRPr="003D4F3F" w:rsidRDefault="00BF0A97" w:rsidP="00BF0A97">
      <w:pPr>
        <w:tabs>
          <w:tab w:val="left" w:pos="9603"/>
        </w:tabs>
        <w:ind w:left="547" w:right="-27"/>
        <w:jc w:val="both"/>
        <w:rPr>
          <w:rFonts w:ascii="Arial" w:hAnsi="Arial" w:cs="Arial"/>
          <w:b/>
          <w:bCs/>
          <w:noProof w:val="0"/>
          <w:snapToGrid w:val="0"/>
          <w:color w:val="000000"/>
          <w:sz w:val="20"/>
          <w:szCs w:val="20"/>
          <w:lang w:eastAsia="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034"/>
      </w:tblGrid>
      <w:tr w:rsidR="00BF0A97" w:rsidRPr="003D4F3F" w:rsidTr="00EE0179">
        <w:tc>
          <w:tcPr>
            <w:tcW w:w="2268" w:type="dxa"/>
            <w:vAlign w:val="bottom"/>
          </w:tcPr>
          <w:p w:rsidR="00BF0A97" w:rsidRPr="003D4F3F" w:rsidRDefault="00BF0A97" w:rsidP="00EE0179">
            <w:pPr>
              <w:pBdr>
                <w:bottom w:val="single" w:sz="4" w:space="1" w:color="auto"/>
              </w:pBdr>
              <w:spacing w:line="290" w:lineRule="exact"/>
              <w:ind w:left="540" w:hanging="540"/>
              <w:jc w:val="center"/>
              <w:rPr>
                <w:rFonts w:ascii="Arial" w:hAnsi="Arial" w:cs="Arial"/>
                <w:b/>
                <w:bCs/>
                <w:color w:val="000000"/>
                <w:sz w:val="20"/>
                <w:szCs w:val="20"/>
                <w:lang w:bidi="th-TH"/>
              </w:rPr>
            </w:pPr>
            <w:r w:rsidRPr="003D4F3F">
              <w:rPr>
                <w:rFonts w:ascii="Arial" w:hAnsi="Arial" w:cs="Arial"/>
                <w:b/>
                <w:bCs/>
                <w:color w:val="000000"/>
                <w:sz w:val="20"/>
                <w:szCs w:val="20"/>
                <w:lang w:bidi="th-TH"/>
              </w:rPr>
              <w:t>Term of payments</w:t>
            </w:r>
          </w:p>
        </w:tc>
        <w:tc>
          <w:tcPr>
            <w:tcW w:w="2034" w:type="dxa"/>
            <w:vAlign w:val="bottom"/>
          </w:tcPr>
          <w:p w:rsidR="00BF0A97" w:rsidRPr="003D4F3F" w:rsidRDefault="00BF0A97" w:rsidP="00EE0179">
            <w:pPr>
              <w:pBdr>
                <w:bottom w:val="single" w:sz="4" w:space="1" w:color="auto"/>
              </w:pBdr>
              <w:spacing w:line="290" w:lineRule="exact"/>
              <w:ind w:left="540"/>
              <w:jc w:val="center"/>
              <w:rPr>
                <w:rFonts w:ascii="Arial" w:hAnsi="Arial" w:cs="Arial"/>
                <w:b/>
                <w:bCs/>
                <w:color w:val="000000"/>
                <w:sz w:val="20"/>
                <w:szCs w:val="20"/>
                <w:cs/>
                <w:lang w:bidi="th-TH"/>
              </w:rPr>
            </w:pPr>
            <w:r w:rsidRPr="003D4F3F">
              <w:rPr>
                <w:rFonts w:ascii="Arial" w:hAnsi="Arial" w:cs="Arial"/>
                <w:b/>
                <w:bCs/>
                <w:color w:val="000000"/>
                <w:sz w:val="20"/>
                <w:szCs w:val="20"/>
                <w:lang w:bidi="th-TH"/>
              </w:rPr>
              <w:t>Amount</w:t>
            </w:r>
          </w:p>
        </w:tc>
      </w:tr>
      <w:tr w:rsidR="00BF0A97" w:rsidRPr="003D4F3F" w:rsidTr="00EE0179">
        <w:tc>
          <w:tcPr>
            <w:tcW w:w="2268" w:type="dxa"/>
          </w:tcPr>
          <w:p w:rsidR="00BF0A97" w:rsidRPr="003D4F3F" w:rsidRDefault="00BF0A97" w:rsidP="00EE0179">
            <w:pPr>
              <w:rPr>
                <w:rFonts w:ascii="Cordia New" w:hAnsi="Cordia New"/>
                <w:sz w:val="12"/>
                <w:szCs w:val="12"/>
              </w:rPr>
            </w:pPr>
          </w:p>
        </w:tc>
        <w:tc>
          <w:tcPr>
            <w:tcW w:w="2034" w:type="dxa"/>
          </w:tcPr>
          <w:p w:rsidR="00BF0A97" w:rsidRPr="003D4F3F" w:rsidRDefault="00BF0A97" w:rsidP="00EE0179">
            <w:pPr>
              <w:rPr>
                <w:rFonts w:ascii="Cordia New" w:hAnsi="Cordia New"/>
                <w:sz w:val="12"/>
                <w:szCs w:val="12"/>
              </w:rPr>
            </w:pPr>
          </w:p>
        </w:tc>
      </w:tr>
      <w:tr w:rsidR="00BF0A97" w:rsidRPr="003D4F3F" w:rsidTr="00EE0179">
        <w:tc>
          <w:tcPr>
            <w:tcW w:w="2268" w:type="dxa"/>
          </w:tcPr>
          <w:p w:rsidR="00BF0A97" w:rsidRPr="003D4F3F" w:rsidRDefault="00BF0A97" w:rsidP="00EE0179">
            <w:pPr>
              <w:spacing w:line="290" w:lineRule="exact"/>
              <w:jc w:val="thaiDistribute"/>
              <w:rPr>
                <w:rFonts w:ascii="Arial" w:hAnsi="Arial" w:cs="Arial"/>
                <w:color w:val="000000"/>
                <w:sz w:val="20"/>
                <w:szCs w:val="20"/>
              </w:rPr>
            </w:pPr>
            <w:r w:rsidRPr="003D4F3F">
              <w:rPr>
                <w:rFonts w:ascii="Arial" w:hAnsi="Arial" w:cs="Arial"/>
                <w:color w:val="000000"/>
                <w:sz w:val="20"/>
                <w:szCs w:val="20"/>
              </w:rPr>
              <w:t>26 August 2016</w:t>
            </w:r>
          </w:p>
        </w:tc>
        <w:tc>
          <w:tcPr>
            <w:tcW w:w="2034" w:type="dxa"/>
          </w:tcPr>
          <w:p w:rsidR="00BF0A97" w:rsidRPr="003D4F3F" w:rsidRDefault="00BF0A97" w:rsidP="00EE0179">
            <w:pPr>
              <w:spacing w:line="290" w:lineRule="exact"/>
              <w:jc w:val="right"/>
              <w:rPr>
                <w:rFonts w:ascii="Arial" w:hAnsi="Arial" w:cs="Arial"/>
                <w:color w:val="000000"/>
                <w:sz w:val="20"/>
                <w:szCs w:val="20"/>
              </w:rPr>
            </w:pPr>
            <w:r w:rsidRPr="003D4F3F">
              <w:rPr>
                <w:rFonts w:ascii="Arial" w:hAnsi="Arial" w:cs="Arial"/>
                <w:color w:val="000000"/>
                <w:sz w:val="20"/>
                <w:szCs w:val="20"/>
              </w:rPr>
              <w:t>15,000,000</w:t>
            </w:r>
          </w:p>
        </w:tc>
      </w:tr>
      <w:tr w:rsidR="00BF0A97" w:rsidRPr="003D4F3F" w:rsidTr="00EE0179">
        <w:tc>
          <w:tcPr>
            <w:tcW w:w="2268" w:type="dxa"/>
          </w:tcPr>
          <w:p w:rsidR="00BF0A97" w:rsidRPr="003D4F3F" w:rsidRDefault="00BF0A97" w:rsidP="00EE0179">
            <w:pPr>
              <w:spacing w:line="290" w:lineRule="exact"/>
              <w:jc w:val="thaiDistribute"/>
              <w:rPr>
                <w:rFonts w:ascii="Arial" w:hAnsi="Arial" w:cs="Arial"/>
                <w:color w:val="000000"/>
                <w:sz w:val="20"/>
                <w:szCs w:val="20"/>
              </w:rPr>
            </w:pPr>
            <w:r w:rsidRPr="003D4F3F">
              <w:rPr>
                <w:rFonts w:ascii="Arial" w:hAnsi="Arial" w:cs="Arial"/>
                <w:color w:val="000000"/>
                <w:sz w:val="20"/>
                <w:szCs w:val="20"/>
              </w:rPr>
              <w:t>15 September 2016</w:t>
            </w:r>
          </w:p>
        </w:tc>
        <w:tc>
          <w:tcPr>
            <w:tcW w:w="2034" w:type="dxa"/>
          </w:tcPr>
          <w:p w:rsidR="00BF0A97" w:rsidRPr="003D4F3F" w:rsidRDefault="00BF0A97" w:rsidP="00EE0179">
            <w:pPr>
              <w:spacing w:line="290" w:lineRule="exact"/>
              <w:jc w:val="right"/>
              <w:rPr>
                <w:rFonts w:ascii="Arial" w:hAnsi="Arial" w:cs="Arial"/>
                <w:color w:val="000000"/>
                <w:sz w:val="20"/>
                <w:szCs w:val="20"/>
              </w:rPr>
            </w:pPr>
            <w:r w:rsidRPr="003D4F3F">
              <w:rPr>
                <w:rFonts w:ascii="Arial" w:hAnsi="Arial" w:cs="Arial"/>
                <w:color w:val="000000"/>
                <w:sz w:val="20"/>
                <w:szCs w:val="20"/>
              </w:rPr>
              <w:t>50,000,000</w:t>
            </w:r>
          </w:p>
        </w:tc>
      </w:tr>
      <w:tr w:rsidR="00BF0A97" w:rsidRPr="003D4F3F" w:rsidTr="00EE0179">
        <w:tc>
          <w:tcPr>
            <w:tcW w:w="2268" w:type="dxa"/>
          </w:tcPr>
          <w:p w:rsidR="00BF0A97" w:rsidRPr="003D4F3F" w:rsidRDefault="00BF0A97" w:rsidP="00EE0179">
            <w:pPr>
              <w:spacing w:line="290" w:lineRule="exact"/>
              <w:jc w:val="thaiDistribute"/>
              <w:rPr>
                <w:rFonts w:ascii="Arial" w:hAnsi="Arial" w:cs="Arial"/>
                <w:color w:val="000000"/>
                <w:sz w:val="20"/>
                <w:szCs w:val="20"/>
              </w:rPr>
            </w:pPr>
            <w:r w:rsidRPr="003D4F3F">
              <w:rPr>
                <w:rFonts w:ascii="Arial" w:hAnsi="Arial" w:cs="Arial"/>
                <w:color w:val="000000"/>
                <w:sz w:val="20"/>
                <w:szCs w:val="20"/>
              </w:rPr>
              <w:t>30 September 2016</w:t>
            </w:r>
          </w:p>
        </w:tc>
        <w:tc>
          <w:tcPr>
            <w:tcW w:w="2034" w:type="dxa"/>
          </w:tcPr>
          <w:p w:rsidR="00BF0A97" w:rsidRPr="003D4F3F" w:rsidRDefault="00BF0A97" w:rsidP="00EE0179">
            <w:pPr>
              <w:pBdr>
                <w:bottom w:val="single" w:sz="4" w:space="1" w:color="auto"/>
              </w:pBdr>
              <w:spacing w:line="290" w:lineRule="exact"/>
              <w:jc w:val="right"/>
              <w:rPr>
                <w:rFonts w:ascii="Arial" w:hAnsi="Arial" w:cs="Arial"/>
                <w:color w:val="000000"/>
                <w:sz w:val="20"/>
                <w:szCs w:val="20"/>
              </w:rPr>
            </w:pPr>
            <w:r w:rsidRPr="003D4F3F">
              <w:rPr>
                <w:rFonts w:ascii="Arial" w:hAnsi="Arial" w:cs="Arial"/>
                <w:color w:val="000000"/>
                <w:sz w:val="20"/>
                <w:szCs w:val="20"/>
              </w:rPr>
              <w:t>100,000,000</w:t>
            </w:r>
          </w:p>
        </w:tc>
      </w:tr>
      <w:tr w:rsidR="00BF0A97" w:rsidRPr="003D4F3F" w:rsidTr="00EE0179">
        <w:tc>
          <w:tcPr>
            <w:tcW w:w="2268" w:type="dxa"/>
          </w:tcPr>
          <w:p w:rsidR="00BF0A97" w:rsidRPr="003D4F3F" w:rsidRDefault="00BF0A97" w:rsidP="00EE0179">
            <w:pPr>
              <w:spacing w:line="290" w:lineRule="exact"/>
              <w:jc w:val="thaiDistribute"/>
              <w:rPr>
                <w:rFonts w:ascii="Arial" w:hAnsi="Arial" w:cs="Arial"/>
                <w:color w:val="000000"/>
                <w:sz w:val="20"/>
                <w:szCs w:val="20"/>
              </w:rPr>
            </w:pPr>
          </w:p>
        </w:tc>
        <w:tc>
          <w:tcPr>
            <w:tcW w:w="2034" w:type="dxa"/>
            <w:vAlign w:val="bottom"/>
          </w:tcPr>
          <w:p w:rsidR="00BF0A97" w:rsidRPr="003D4F3F" w:rsidRDefault="00BF0A97" w:rsidP="00EE0179">
            <w:pPr>
              <w:pBdr>
                <w:bottom w:val="double" w:sz="4" w:space="1" w:color="auto"/>
              </w:pBdr>
              <w:spacing w:line="290" w:lineRule="exact"/>
              <w:jc w:val="right"/>
              <w:rPr>
                <w:rFonts w:ascii="Arial" w:eastAsiaTheme="minorHAnsi" w:hAnsi="Arial" w:cs="Arial"/>
                <w:sz w:val="20"/>
                <w:szCs w:val="20"/>
                <w:lang w:val="en-GB"/>
              </w:rPr>
            </w:pPr>
            <w:r w:rsidRPr="003D4F3F">
              <w:rPr>
                <w:rFonts w:ascii="Arial" w:hAnsi="Arial" w:cs="Arial"/>
                <w:color w:val="000000"/>
                <w:sz w:val="20"/>
                <w:szCs w:val="20"/>
                <w:cs/>
                <w:lang w:bidi="th-TH"/>
              </w:rPr>
              <w:t>165</w:t>
            </w:r>
            <w:r w:rsidRPr="003D4F3F">
              <w:rPr>
                <w:rFonts w:ascii="Arial" w:hAnsi="Arial" w:cs="Arial"/>
                <w:color w:val="000000"/>
                <w:sz w:val="20"/>
                <w:szCs w:val="20"/>
              </w:rPr>
              <w:t>,000</w:t>
            </w:r>
            <w:r w:rsidRPr="003D4F3F">
              <w:rPr>
                <w:rFonts w:ascii="Arial" w:eastAsiaTheme="minorHAnsi" w:hAnsi="Arial" w:cs="Arial"/>
                <w:sz w:val="20"/>
                <w:szCs w:val="20"/>
                <w:lang w:val="en-GB"/>
              </w:rPr>
              <w:t>,000</w:t>
            </w:r>
          </w:p>
        </w:tc>
      </w:tr>
    </w:tbl>
    <w:p w:rsidR="00BF0A97" w:rsidRPr="003D4F3F" w:rsidRDefault="00BF0A97" w:rsidP="00BF0A97">
      <w:pPr>
        <w:tabs>
          <w:tab w:val="left" w:pos="9603"/>
        </w:tabs>
        <w:ind w:left="540" w:right="-27"/>
        <w:jc w:val="both"/>
        <w:rPr>
          <w:rFonts w:ascii="Arial" w:hAnsi="Arial" w:cs="Arial"/>
          <w:b/>
          <w:bCs/>
          <w:noProof w:val="0"/>
          <w:snapToGrid w:val="0"/>
          <w:color w:val="000000"/>
          <w:sz w:val="20"/>
          <w:szCs w:val="20"/>
          <w:lang w:eastAsia="th-TH"/>
        </w:rPr>
      </w:pPr>
    </w:p>
    <w:p w:rsidR="00BF0A97" w:rsidRPr="003D4F3F" w:rsidRDefault="00BF0A97" w:rsidP="00BF0A97">
      <w:pPr>
        <w:tabs>
          <w:tab w:val="left" w:pos="9603"/>
        </w:tabs>
        <w:ind w:left="540" w:right="-27"/>
        <w:jc w:val="both"/>
        <w:rPr>
          <w:rFonts w:ascii="Arial" w:hAnsi="Arial" w:cs="Arial"/>
          <w:b/>
          <w:bCs/>
          <w:noProof w:val="0"/>
          <w:snapToGrid w:val="0"/>
          <w:color w:val="000000"/>
          <w:sz w:val="20"/>
          <w:szCs w:val="20"/>
          <w:lang w:eastAsia="th-TH"/>
        </w:rPr>
      </w:pPr>
      <w:r w:rsidRPr="003D4F3F">
        <w:rPr>
          <w:rFonts w:ascii="Arial" w:hAnsi="Arial" w:cs="Arial"/>
          <w:color w:val="000000"/>
          <w:sz w:val="20"/>
          <w:szCs w:val="20"/>
        </w:rPr>
        <w:t xml:space="preserve">The Company received payments of share disposal of Baht 15 million on 3 October 2016 </w:t>
      </w:r>
      <w:r w:rsidR="007458A3" w:rsidRPr="003D4F3F">
        <w:rPr>
          <w:rFonts w:ascii="Arial" w:hAnsi="Arial" w:cs="Arial"/>
          <w:color w:val="000000"/>
          <w:sz w:val="20"/>
          <w:szCs w:val="20"/>
        </w:rPr>
        <w:t xml:space="preserve">and amount of Baht 5 million on 12 January 2016 </w:t>
      </w:r>
      <w:r w:rsidRPr="003D4F3F">
        <w:rPr>
          <w:rFonts w:ascii="Arial" w:hAnsi="Arial" w:cs="Arial"/>
          <w:color w:val="000000"/>
          <w:sz w:val="20"/>
          <w:szCs w:val="20"/>
        </w:rPr>
        <w:t>and at the Board of Director’s meeting No. 14/2016 held on 29 September 2016, it was unanimously resolved to extend the term of payment to be due as detailed below:</w:t>
      </w:r>
    </w:p>
    <w:p w:rsidR="00BF0A97" w:rsidRPr="003D4F3F" w:rsidRDefault="00BF0A97" w:rsidP="00BF0A97">
      <w:pPr>
        <w:tabs>
          <w:tab w:val="left" w:pos="9603"/>
        </w:tabs>
        <w:ind w:left="540" w:right="-27"/>
        <w:jc w:val="both"/>
        <w:rPr>
          <w:rFonts w:ascii="Arial" w:hAnsi="Arial" w:cs="Arial"/>
          <w:b/>
          <w:bCs/>
          <w:noProof w:val="0"/>
          <w:snapToGrid w:val="0"/>
          <w:color w:val="000000"/>
          <w:sz w:val="20"/>
          <w:szCs w:val="20"/>
          <w:lang w:eastAsia="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034"/>
      </w:tblGrid>
      <w:tr w:rsidR="00BF0A97" w:rsidRPr="003D4F3F" w:rsidTr="00EE0179">
        <w:tc>
          <w:tcPr>
            <w:tcW w:w="2268" w:type="dxa"/>
            <w:vAlign w:val="bottom"/>
          </w:tcPr>
          <w:p w:rsidR="00BF0A97" w:rsidRPr="003D4F3F" w:rsidRDefault="00BF0A97" w:rsidP="00EE0179">
            <w:pPr>
              <w:pBdr>
                <w:bottom w:val="single" w:sz="4" w:space="1" w:color="auto"/>
              </w:pBdr>
              <w:spacing w:line="290" w:lineRule="exact"/>
              <w:jc w:val="center"/>
              <w:rPr>
                <w:rFonts w:ascii="Arial" w:hAnsi="Arial" w:cs="Arial"/>
                <w:b/>
                <w:bCs/>
                <w:color w:val="000000"/>
                <w:sz w:val="20"/>
                <w:szCs w:val="20"/>
                <w:lang w:bidi="th-TH"/>
              </w:rPr>
            </w:pPr>
            <w:r w:rsidRPr="003D4F3F">
              <w:rPr>
                <w:rFonts w:ascii="Arial" w:hAnsi="Arial" w:cs="Arial"/>
                <w:b/>
                <w:bCs/>
                <w:color w:val="000000"/>
                <w:sz w:val="20"/>
                <w:szCs w:val="20"/>
                <w:lang w:bidi="th-TH"/>
              </w:rPr>
              <w:t>Term of payments</w:t>
            </w:r>
          </w:p>
        </w:tc>
        <w:tc>
          <w:tcPr>
            <w:tcW w:w="2034" w:type="dxa"/>
            <w:vAlign w:val="bottom"/>
          </w:tcPr>
          <w:p w:rsidR="00BF0A97" w:rsidRPr="003D4F3F" w:rsidRDefault="00BF0A97" w:rsidP="00EE0179">
            <w:pPr>
              <w:pBdr>
                <w:bottom w:val="single" w:sz="4" w:space="1" w:color="auto"/>
              </w:pBdr>
              <w:spacing w:line="290" w:lineRule="exact"/>
              <w:jc w:val="center"/>
              <w:rPr>
                <w:rFonts w:ascii="Arial" w:hAnsi="Arial" w:cs="Arial"/>
                <w:b/>
                <w:bCs/>
                <w:color w:val="000000"/>
                <w:sz w:val="20"/>
                <w:szCs w:val="20"/>
                <w:cs/>
                <w:lang w:bidi="th-TH"/>
              </w:rPr>
            </w:pPr>
            <w:r w:rsidRPr="003D4F3F">
              <w:rPr>
                <w:rFonts w:ascii="Arial" w:hAnsi="Arial" w:cs="Arial"/>
                <w:b/>
                <w:bCs/>
                <w:color w:val="000000"/>
                <w:sz w:val="20"/>
                <w:szCs w:val="20"/>
                <w:lang w:bidi="th-TH"/>
              </w:rPr>
              <w:t>Amount</w:t>
            </w:r>
          </w:p>
        </w:tc>
      </w:tr>
      <w:tr w:rsidR="00BF0A97" w:rsidRPr="003D4F3F" w:rsidTr="00EE0179">
        <w:tc>
          <w:tcPr>
            <w:tcW w:w="2268" w:type="dxa"/>
          </w:tcPr>
          <w:p w:rsidR="00BF0A97" w:rsidRPr="003D4F3F" w:rsidRDefault="00BF0A97" w:rsidP="00EE0179">
            <w:pPr>
              <w:rPr>
                <w:rFonts w:ascii="Cordia New" w:hAnsi="Cordia New"/>
                <w:sz w:val="12"/>
                <w:szCs w:val="12"/>
              </w:rPr>
            </w:pPr>
          </w:p>
        </w:tc>
        <w:tc>
          <w:tcPr>
            <w:tcW w:w="2034" w:type="dxa"/>
          </w:tcPr>
          <w:p w:rsidR="00BF0A97" w:rsidRPr="003D4F3F" w:rsidRDefault="00BF0A97" w:rsidP="00EE0179">
            <w:pPr>
              <w:rPr>
                <w:rFonts w:ascii="Cordia New" w:hAnsi="Cordia New"/>
                <w:sz w:val="12"/>
                <w:szCs w:val="12"/>
              </w:rPr>
            </w:pPr>
          </w:p>
        </w:tc>
      </w:tr>
      <w:tr w:rsidR="00BF0A97" w:rsidRPr="003D4F3F" w:rsidTr="00EE0179">
        <w:tc>
          <w:tcPr>
            <w:tcW w:w="2268" w:type="dxa"/>
          </w:tcPr>
          <w:p w:rsidR="00BF0A97" w:rsidRPr="003D4F3F" w:rsidRDefault="00BF0A97" w:rsidP="00EE0179">
            <w:pPr>
              <w:spacing w:line="290" w:lineRule="exact"/>
              <w:jc w:val="thaiDistribute"/>
              <w:rPr>
                <w:rFonts w:ascii="Arial" w:hAnsi="Arial" w:cs="Arial"/>
                <w:color w:val="000000"/>
                <w:sz w:val="20"/>
                <w:szCs w:val="20"/>
              </w:rPr>
            </w:pPr>
            <w:r w:rsidRPr="003D4F3F">
              <w:rPr>
                <w:rFonts w:ascii="Arial" w:hAnsi="Arial" w:cs="Arial"/>
                <w:color w:val="000000"/>
                <w:sz w:val="20"/>
                <w:szCs w:val="20"/>
              </w:rPr>
              <w:t>31 October 2016</w:t>
            </w:r>
          </w:p>
        </w:tc>
        <w:tc>
          <w:tcPr>
            <w:tcW w:w="2034" w:type="dxa"/>
          </w:tcPr>
          <w:p w:rsidR="00BF0A97" w:rsidRPr="003D4F3F" w:rsidRDefault="00BF0A97" w:rsidP="00EE0179">
            <w:pPr>
              <w:spacing w:line="290" w:lineRule="exact"/>
              <w:jc w:val="right"/>
              <w:rPr>
                <w:rFonts w:ascii="Arial" w:hAnsi="Arial" w:cs="Arial"/>
                <w:color w:val="000000"/>
                <w:sz w:val="20"/>
                <w:szCs w:val="20"/>
              </w:rPr>
            </w:pPr>
            <w:r w:rsidRPr="003D4F3F">
              <w:rPr>
                <w:rFonts w:ascii="Arial" w:hAnsi="Arial" w:cs="Arial"/>
                <w:color w:val="000000"/>
                <w:sz w:val="20"/>
                <w:szCs w:val="20"/>
              </w:rPr>
              <w:t>50,000,000</w:t>
            </w:r>
          </w:p>
        </w:tc>
      </w:tr>
      <w:tr w:rsidR="00BF0A97" w:rsidRPr="003D4F3F" w:rsidTr="00EE0179">
        <w:tc>
          <w:tcPr>
            <w:tcW w:w="2268" w:type="dxa"/>
          </w:tcPr>
          <w:p w:rsidR="00BF0A97" w:rsidRPr="003D4F3F" w:rsidRDefault="00BF0A97" w:rsidP="00EE0179">
            <w:pPr>
              <w:spacing w:line="290" w:lineRule="exact"/>
              <w:jc w:val="thaiDistribute"/>
              <w:rPr>
                <w:rFonts w:ascii="Arial" w:hAnsi="Arial" w:cs="Arial"/>
                <w:color w:val="000000"/>
                <w:sz w:val="20"/>
                <w:szCs w:val="20"/>
              </w:rPr>
            </w:pPr>
            <w:r w:rsidRPr="003D4F3F">
              <w:rPr>
                <w:rFonts w:ascii="Arial" w:hAnsi="Arial" w:cs="Arial"/>
                <w:color w:val="000000"/>
                <w:sz w:val="20"/>
                <w:szCs w:val="20"/>
              </w:rPr>
              <w:t>15 November 2016</w:t>
            </w:r>
          </w:p>
        </w:tc>
        <w:tc>
          <w:tcPr>
            <w:tcW w:w="2034" w:type="dxa"/>
          </w:tcPr>
          <w:p w:rsidR="00BF0A97" w:rsidRPr="003D4F3F" w:rsidRDefault="00BF0A97" w:rsidP="00EE0179">
            <w:pPr>
              <w:spacing w:line="290" w:lineRule="exact"/>
              <w:jc w:val="right"/>
              <w:rPr>
                <w:rFonts w:ascii="Arial" w:hAnsi="Arial" w:cs="Arial"/>
                <w:color w:val="000000"/>
                <w:sz w:val="20"/>
                <w:szCs w:val="20"/>
              </w:rPr>
            </w:pPr>
            <w:r w:rsidRPr="003D4F3F">
              <w:rPr>
                <w:rFonts w:ascii="Arial" w:hAnsi="Arial" w:cs="Arial"/>
                <w:color w:val="000000"/>
                <w:sz w:val="20"/>
                <w:szCs w:val="20"/>
              </w:rPr>
              <w:t>50,000,000</w:t>
            </w:r>
          </w:p>
        </w:tc>
      </w:tr>
      <w:tr w:rsidR="00BF0A97" w:rsidRPr="003D4F3F" w:rsidTr="00EE0179">
        <w:tc>
          <w:tcPr>
            <w:tcW w:w="2268" w:type="dxa"/>
          </w:tcPr>
          <w:p w:rsidR="00BF0A97" w:rsidRPr="003D4F3F" w:rsidRDefault="00BF0A97" w:rsidP="00EE0179">
            <w:pPr>
              <w:spacing w:line="290" w:lineRule="exact"/>
              <w:jc w:val="thaiDistribute"/>
              <w:rPr>
                <w:rFonts w:ascii="Arial" w:hAnsi="Arial" w:cs="Arial"/>
                <w:color w:val="000000"/>
                <w:sz w:val="20"/>
                <w:szCs w:val="20"/>
              </w:rPr>
            </w:pPr>
            <w:r w:rsidRPr="003D4F3F">
              <w:rPr>
                <w:rFonts w:ascii="Arial" w:hAnsi="Arial" w:cs="Arial"/>
                <w:color w:val="000000"/>
                <w:sz w:val="20"/>
                <w:szCs w:val="20"/>
              </w:rPr>
              <w:t>30 November 2016</w:t>
            </w:r>
          </w:p>
        </w:tc>
        <w:tc>
          <w:tcPr>
            <w:tcW w:w="2034" w:type="dxa"/>
          </w:tcPr>
          <w:p w:rsidR="00BF0A97" w:rsidRPr="003D4F3F" w:rsidRDefault="00BF0A97" w:rsidP="00EE0179">
            <w:pPr>
              <w:pBdr>
                <w:bottom w:val="single" w:sz="4" w:space="1" w:color="auto"/>
              </w:pBdr>
              <w:spacing w:line="290" w:lineRule="exact"/>
              <w:jc w:val="right"/>
              <w:rPr>
                <w:rFonts w:ascii="Arial" w:hAnsi="Arial" w:cs="Arial"/>
                <w:color w:val="000000"/>
                <w:sz w:val="20"/>
                <w:szCs w:val="20"/>
              </w:rPr>
            </w:pPr>
            <w:r w:rsidRPr="003D4F3F">
              <w:rPr>
                <w:rFonts w:ascii="Arial" w:hAnsi="Arial" w:cs="Arial"/>
                <w:color w:val="000000"/>
                <w:sz w:val="20"/>
                <w:szCs w:val="20"/>
              </w:rPr>
              <w:t>50,000,000</w:t>
            </w:r>
          </w:p>
        </w:tc>
      </w:tr>
      <w:tr w:rsidR="00BF0A97" w:rsidRPr="003D4F3F" w:rsidTr="00EE0179">
        <w:tc>
          <w:tcPr>
            <w:tcW w:w="2268" w:type="dxa"/>
          </w:tcPr>
          <w:p w:rsidR="00BF0A97" w:rsidRPr="003D4F3F" w:rsidRDefault="00BF0A97" w:rsidP="00EE0179">
            <w:pPr>
              <w:spacing w:line="290" w:lineRule="exact"/>
              <w:jc w:val="thaiDistribute"/>
              <w:rPr>
                <w:rFonts w:ascii="Arial" w:hAnsi="Arial" w:cs="Arial"/>
                <w:color w:val="000000"/>
                <w:sz w:val="20"/>
                <w:szCs w:val="20"/>
              </w:rPr>
            </w:pPr>
          </w:p>
        </w:tc>
        <w:tc>
          <w:tcPr>
            <w:tcW w:w="2034" w:type="dxa"/>
            <w:vAlign w:val="bottom"/>
          </w:tcPr>
          <w:p w:rsidR="00BF0A97" w:rsidRPr="003D4F3F" w:rsidRDefault="00BF0A97" w:rsidP="00EE0179">
            <w:pPr>
              <w:pBdr>
                <w:bottom w:val="double" w:sz="4" w:space="1" w:color="auto"/>
              </w:pBdr>
              <w:spacing w:line="290" w:lineRule="exact"/>
              <w:ind w:left="-29"/>
              <w:jc w:val="right"/>
              <w:rPr>
                <w:rFonts w:ascii="Arial" w:eastAsiaTheme="minorHAnsi" w:hAnsi="Arial" w:cs="Arial"/>
                <w:sz w:val="20"/>
                <w:szCs w:val="20"/>
                <w:lang w:val="en-GB"/>
              </w:rPr>
            </w:pPr>
            <w:r w:rsidRPr="003D4F3F">
              <w:rPr>
                <w:rFonts w:ascii="Arial" w:hAnsi="Arial" w:cs="Arial"/>
                <w:color w:val="000000"/>
                <w:sz w:val="20"/>
                <w:szCs w:val="20"/>
                <w:cs/>
                <w:lang w:bidi="th-TH"/>
              </w:rPr>
              <w:t>1</w:t>
            </w:r>
            <w:r w:rsidRPr="003D4F3F">
              <w:rPr>
                <w:rFonts w:ascii="Arial" w:hAnsi="Arial" w:cs="Arial"/>
                <w:color w:val="000000"/>
                <w:sz w:val="20"/>
                <w:szCs w:val="20"/>
                <w:lang w:bidi="th-TH"/>
              </w:rPr>
              <w:t>50</w:t>
            </w:r>
            <w:r w:rsidRPr="003D4F3F">
              <w:rPr>
                <w:rFonts w:ascii="Arial" w:hAnsi="Arial" w:cs="Arial"/>
                <w:color w:val="000000"/>
                <w:sz w:val="20"/>
                <w:szCs w:val="20"/>
              </w:rPr>
              <w:t>,000</w:t>
            </w:r>
            <w:r w:rsidRPr="003D4F3F">
              <w:rPr>
                <w:rFonts w:ascii="Arial" w:eastAsiaTheme="minorHAnsi" w:hAnsi="Arial" w:cs="Arial"/>
                <w:sz w:val="20"/>
                <w:szCs w:val="20"/>
                <w:lang w:val="en-GB"/>
              </w:rPr>
              <w:t>,000</w:t>
            </w:r>
          </w:p>
        </w:tc>
      </w:tr>
    </w:tbl>
    <w:p w:rsidR="00BF0A97" w:rsidRPr="003D4F3F" w:rsidRDefault="00BF0A97" w:rsidP="00BF0A97">
      <w:pPr>
        <w:tabs>
          <w:tab w:val="left" w:pos="9603"/>
        </w:tabs>
        <w:ind w:left="540" w:right="-27"/>
        <w:jc w:val="both"/>
        <w:rPr>
          <w:rFonts w:ascii="Arial" w:hAnsi="Arial" w:cs="Arial"/>
          <w:b/>
          <w:bCs/>
          <w:noProof w:val="0"/>
          <w:snapToGrid w:val="0"/>
          <w:color w:val="000000"/>
          <w:sz w:val="20"/>
          <w:szCs w:val="20"/>
          <w:lang w:eastAsia="th-TH"/>
        </w:rPr>
      </w:pPr>
    </w:p>
    <w:p w:rsidR="00BF0A97" w:rsidRPr="003D4F3F" w:rsidRDefault="00BF0A97" w:rsidP="00BF0A97">
      <w:pPr>
        <w:tabs>
          <w:tab w:val="left" w:pos="9603"/>
        </w:tabs>
        <w:ind w:left="540" w:right="-27"/>
        <w:jc w:val="both"/>
        <w:rPr>
          <w:rFonts w:ascii="Arial" w:hAnsi="Arial" w:cstheme="minorBidi"/>
          <w:color w:val="000000"/>
          <w:sz w:val="20"/>
          <w:szCs w:val="20"/>
          <w:lang w:bidi="th-TH"/>
        </w:rPr>
      </w:pPr>
      <w:r w:rsidRPr="003D4F3F">
        <w:rPr>
          <w:rFonts w:ascii="Arial" w:hAnsi="Arial" w:cs="Arial"/>
          <w:color w:val="000000"/>
          <w:sz w:val="20"/>
          <w:szCs w:val="20"/>
        </w:rPr>
        <w:t xml:space="preserve">The Management was of opinion that </w:t>
      </w:r>
      <w:r w:rsidRPr="003D4F3F">
        <w:rPr>
          <w:rFonts w:ascii="Arial" w:hAnsi="Arial" w:cs="Arial" w:hint="eastAsia"/>
          <w:color w:val="000000"/>
          <w:sz w:val="20"/>
          <w:szCs w:val="20"/>
        </w:rPr>
        <w:t xml:space="preserve">the buyer </w:t>
      </w:r>
      <w:r w:rsidRPr="003D4F3F">
        <w:rPr>
          <w:rFonts w:ascii="Arial" w:hAnsi="Arial" w:cs="Arial"/>
          <w:color w:val="000000"/>
          <w:sz w:val="20"/>
          <w:szCs w:val="20"/>
        </w:rPr>
        <w:t>was</w:t>
      </w:r>
      <w:r w:rsidRPr="003D4F3F">
        <w:rPr>
          <w:rFonts w:ascii="Arial" w:hAnsi="Arial" w:cs="Arial" w:hint="eastAsia"/>
          <w:color w:val="000000"/>
          <w:sz w:val="20"/>
          <w:szCs w:val="20"/>
        </w:rPr>
        <w:t xml:space="preserve"> unable to </w:t>
      </w:r>
      <w:r w:rsidRPr="003D4F3F">
        <w:rPr>
          <w:rFonts w:ascii="Arial" w:hAnsi="Arial" w:cs="Arial"/>
          <w:color w:val="000000"/>
          <w:sz w:val="20"/>
          <w:szCs w:val="20"/>
        </w:rPr>
        <w:t xml:space="preserve">make </w:t>
      </w:r>
      <w:r w:rsidRPr="003D4F3F">
        <w:rPr>
          <w:rFonts w:ascii="Arial" w:hAnsi="Arial" w:cs="Arial" w:hint="eastAsia"/>
          <w:color w:val="000000"/>
          <w:sz w:val="20"/>
          <w:szCs w:val="20"/>
        </w:rPr>
        <w:t>payment</w:t>
      </w:r>
      <w:r w:rsidRPr="003D4F3F">
        <w:rPr>
          <w:rFonts w:ascii="Arial" w:hAnsi="Arial" w:cs="Arial"/>
          <w:color w:val="000000"/>
          <w:sz w:val="20"/>
          <w:szCs w:val="20"/>
        </w:rPr>
        <w:t>s</w:t>
      </w:r>
      <w:r w:rsidRPr="003D4F3F">
        <w:rPr>
          <w:rFonts w:ascii="Arial" w:hAnsi="Arial" w:cs="Arial" w:hint="eastAsia"/>
          <w:color w:val="000000"/>
          <w:sz w:val="20"/>
          <w:szCs w:val="20"/>
        </w:rPr>
        <w:t xml:space="preserve"> within due date</w:t>
      </w:r>
      <w:r w:rsidRPr="003D4F3F">
        <w:rPr>
          <w:rFonts w:ascii="Arial" w:hAnsi="Arial" w:cs="Arial"/>
          <w:color w:val="000000"/>
          <w:sz w:val="20"/>
          <w:szCs w:val="20"/>
        </w:rPr>
        <w:t>s. At the Board of Director’s meeting No. 18/2016 held on 30 November 2016, it was unaninously resolved to sell the remaining Smart Traffice’s ordinary shares of 3,232,200 shares or 26.94% by offering to a public investor</w:t>
      </w:r>
      <w:r w:rsidRPr="003D4F3F">
        <w:rPr>
          <w:rFonts w:ascii="Arial" w:hAnsi="Arial" w:cstheme="minorBidi"/>
          <w:color w:val="000000"/>
          <w:sz w:val="20"/>
          <w:szCs w:val="20"/>
          <w:lang w:bidi="th-TH"/>
        </w:rPr>
        <w:t xml:space="preserve">. </w:t>
      </w:r>
    </w:p>
    <w:p w:rsidR="00BF0A97" w:rsidRPr="003D4F3F" w:rsidRDefault="00BF0A97" w:rsidP="00BF0A97">
      <w:pPr>
        <w:tabs>
          <w:tab w:val="left" w:pos="9603"/>
        </w:tabs>
        <w:ind w:left="540" w:right="-27"/>
        <w:jc w:val="both"/>
        <w:rPr>
          <w:rFonts w:ascii="Arial" w:hAnsi="Arial" w:cstheme="minorBidi"/>
          <w:color w:val="000000"/>
          <w:sz w:val="20"/>
          <w:szCs w:val="20"/>
          <w:lang w:bidi="th-TH"/>
        </w:rPr>
      </w:pPr>
    </w:p>
    <w:p w:rsidR="00BF0A97" w:rsidRPr="003D4F3F" w:rsidRDefault="00BF0A97" w:rsidP="009D03C9">
      <w:pPr>
        <w:tabs>
          <w:tab w:val="left" w:pos="9603"/>
        </w:tabs>
        <w:ind w:left="540" w:right="-27"/>
        <w:jc w:val="both"/>
        <w:rPr>
          <w:rFonts w:ascii="Arial" w:hAnsi="Arial" w:cs="Arial"/>
          <w:color w:val="000000"/>
          <w:sz w:val="20"/>
          <w:szCs w:val="20"/>
        </w:rPr>
      </w:pPr>
      <w:r w:rsidRPr="003D4F3F">
        <w:rPr>
          <w:rFonts w:ascii="Arial" w:hAnsi="Arial" w:cstheme="minorBidi"/>
          <w:color w:val="000000"/>
          <w:sz w:val="20"/>
          <w:szCs w:val="20"/>
          <w:lang w:bidi="th-TH"/>
        </w:rPr>
        <w:t xml:space="preserve">At the Board of Direcotr’s meeting No. 20/2016 held on 14 December 2016, it was unanimously resloved to sell Smart Traffice’s ordinary shares to the buyer (third party) at the price of Baht 18 million.  On 19 December 2016, the Company entered into the Sale of Smart Traffic’s ordinary shares. The buyer paid of Baht 9 million on 13 December 2016 and the remaining amount of Baht 9 million was paid on 19 December 2016. </w:t>
      </w:r>
      <w:r w:rsidR="00FD3412" w:rsidRPr="003D4F3F">
        <w:rPr>
          <w:rFonts w:ascii="Arial" w:eastAsiaTheme="minorHAnsi" w:hAnsi="Arial" w:cs="Arial"/>
          <w:sz w:val="20"/>
          <w:szCs w:val="20"/>
        </w:rPr>
        <w:t>Therefore, the Company reclassified investment in associated to be presented as investment held for sales which was stated at the lower of cost or fair value after deducting cost to sell in the consolidated and company financial statements as at 31 December 2015 of Baht 30.87 million and Baht 36.10 milion, respectively</w:t>
      </w:r>
      <w:r w:rsidR="009D03C9" w:rsidRPr="003D4F3F">
        <w:rPr>
          <w:rFonts w:ascii="Arial" w:eastAsiaTheme="minorHAnsi" w:hAnsi="Arial" w:cs="Arial"/>
          <w:sz w:val="20"/>
          <w:szCs w:val="20"/>
        </w:rPr>
        <w:t xml:space="preserve"> </w:t>
      </w:r>
      <w:r w:rsidRPr="003D4F3F">
        <w:rPr>
          <w:rFonts w:ascii="Arial" w:eastAsiaTheme="minorHAnsi" w:hAnsi="Arial" w:cs="Arial"/>
          <w:sz w:val="20"/>
          <w:szCs w:val="20"/>
        </w:rPr>
        <w:t xml:space="preserve">and </w:t>
      </w:r>
      <w:r w:rsidRPr="003D4F3F">
        <w:rPr>
          <w:rFonts w:ascii="Arial" w:hAnsi="Arial" w:cs="Arial"/>
          <w:color w:val="000000"/>
          <w:sz w:val="20"/>
          <w:szCs w:val="20"/>
        </w:rPr>
        <w:t>the Company stopped recognising its interest from associated company after reclassification of investment in associated to investment held for sales on 31 December 2015.</w:t>
      </w:r>
      <w:r w:rsidR="009D03C9" w:rsidRPr="003D4F3F">
        <w:rPr>
          <w:rFonts w:ascii="Arial" w:hAnsi="Arial" w:cs="Arial"/>
          <w:color w:val="000000"/>
          <w:sz w:val="20"/>
          <w:szCs w:val="20"/>
        </w:rPr>
        <w:t xml:space="preserve"> The Company recognied gain on disposal of such associated company as discussed in Note 12.</w:t>
      </w:r>
    </w:p>
    <w:p w:rsidR="00FC178E" w:rsidRPr="003D4F3F" w:rsidRDefault="00FC178E" w:rsidP="007458A3">
      <w:pPr>
        <w:ind w:left="540"/>
        <w:jc w:val="thaiDistribute"/>
        <w:rPr>
          <w:rFonts w:ascii="Arial" w:hAnsi="Arial" w:cs="Arial"/>
          <w:color w:val="000000"/>
          <w:sz w:val="20"/>
          <w:szCs w:val="20"/>
        </w:rPr>
      </w:pPr>
    </w:p>
    <w:p w:rsidR="00BF0A97" w:rsidRPr="003D4F3F" w:rsidRDefault="00FC178E" w:rsidP="00F4640A">
      <w:pPr>
        <w:ind w:left="540"/>
        <w:jc w:val="thaiDistribute"/>
        <w:rPr>
          <w:rFonts w:ascii="Arial" w:hAnsi="Arial" w:cs="Arial"/>
          <w:color w:val="000000"/>
          <w:sz w:val="20"/>
          <w:szCs w:val="20"/>
        </w:rPr>
      </w:pPr>
      <w:r w:rsidRPr="003D4F3F">
        <w:rPr>
          <w:rFonts w:ascii="Arial" w:hAnsi="Arial" w:cs="Arial"/>
          <w:color w:val="000000"/>
          <w:sz w:val="20"/>
          <w:szCs w:val="20"/>
        </w:rPr>
        <w:t>The Management was of opinion that the buyer default</w:t>
      </w:r>
      <w:r w:rsidR="00376FAF" w:rsidRPr="003D4F3F">
        <w:rPr>
          <w:rFonts w:ascii="Arial" w:hAnsi="Arial" w:cs="Arial"/>
          <w:color w:val="000000"/>
          <w:sz w:val="20"/>
          <w:szCs w:val="20"/>
        </w:rPr>
        <w:t>ed on</w:t>
      </w:r>
      <w:r w:rsidRPr="003D4F3F">
        <w:rPr>
          <w:rFonts w:ascii="Arial" w:hAnsi="Arial" w:cs="Arial"/>
          <w:color w:val="000000"/>
          <w:sz w:val="20"/>
          <w:szCs w:val="20"/>
        </w:rPr>
        <w:t xml:space="preserve"> sales and purchase agreement. Therefore, the Company </w:t>
      </w:r>
      <w:r w:rsidR="00376FAF" w:rsidRPr="003D4F3F">
        <w:rPr>
          <w:rFonts w:ascii="Arial" w:hAnsi="Arial" w:cs="Arial"/>
          <w:color w:val="000000"/>
          <w:sz w:val="20"/>
          <w:szCs w:val="20"/>
        </w:rPr>
        <w:t>recognised</w:t>
      </w:r>
      <w:r w:rsidRPr="003D4F3F">
        <w:rPr>
          <w:rFonts w:ascii="Arial" w:hAnsi="Arial" w:cs="Arial"/>
          <w:color w:val="000000"/>
          <w:sz w:val="20"/>
          <w:szCs w:val="20"/>
        </w:rPr>
        <w:t xml:space="preserve"> payments of share disposal of Baht 15 million on 3 October 2016 and B</w:t>
      </w:r>
      <w:r w:rsidR="00D85FE1">
        <w:rPr>
          <w:rFonts w:ascii="Arial" w:hAnsi="Arial" w:cs="Arial"/>
          <w:color w:val="000000"/>
          <w:sz w:val="20"/>
          <w:szCs w:val="20"/>
        </w:rPr>
        <w:t>aht 5 million on 12 January 2017</w:t>
      </w:r>
      <w:r w:rsidRPr="003D4F3F">
        <w:rPr>
          <w:rFonts w:ascii="Arial" w:hAnsi="Arial" w:cs="Arial"/>
          <w:color w:val="000000"/>
          <w:sz w:val="20"/>
          <w:szCs w:val="20"/>
        </w:rPr>
        <w:t xml:space="preserve"> totaling Baht 20 million as income from default</w:t>
      </w:r>
      <w:r w:rsidR="00376FAF" w:rsidRPr="003D4F3F">
        <w:rPr>
          <w:rFonts w:ascii="Arial" w:hAnsi="Arial" w:cs="Arial"/>
          <w:color w:val="000000"/>
          <w:sz w:val="20"/>
          <w:szCs w:val="20"/>
        </w:rPr>
        <w:t>ed</w:t>
      </w:r>
      <w:r w:rsidRPr="003D4F3F">
        <w:rPr>
          <w:rFonts w:ascii="Arial" w:hAnsi="Arial" w:cs="Arial"/>
          <w:color w:val="000000"/>
          <w:sz w:val="20"/>
          <w:szCs w:val="20"/>
        </w:rPr>
        <w:t xml:space="preserve"> sales and pu</w:t>
      </w:r>
      <w:r w:rsidR="00F4640A">
        <w:rPr>
          <w:rFonts w:ascii="Arial" w:hAnsi="Arial" w:cs="Arial"/>
          <w:color w:val="000000"/>
          <w:sz w:val="20"/>
          <w:szCs w:val="20"/>
        </w:rPr>
        <w:t>rchase agreement in the co</w:t>
      </w:r>
      <w:r w:rsidRPr="003D4F3F">
        <w:rPr>
          <w:rFonts w:ascii="Arial" w:hAnsi="Arial" w:cs="Arial"/>
          <w:color w:val="000000"/>
          <w:sz w:val="20"/>
          <w:szCs w:val="20"/>
        </w:rPr>
        <w:t>nsolidated and company financial statement for the year ended 31 December 2016</w:t>
      </w:r>
      <w:r w:rsidR="00376FAF" w:rsidRPr="003D4F3F">
        <w:rPr>
          <w:rFonts w:ascii="Arial" w:hAnsi="Arial" w:cs="Arial"/>
          <w:color w:val="000000"/>
          <w:sz w:val="20"/>
          <w:szCs w:val="20"/>
        </w:rPr>
        <w:t xml:space="preserve">. </w:t>
      </w:r>
      <w:r w:rsidRPr="003D4F3F">
        <w:rPr>
          <w:rFonts w:ascii="Arial" w:hAnsi="Arial" w:cs="Arial"/>
          <w:color w:val="000000"/>
          <w:sz w:val="20"/>
          <w:szCs w:val="20"/>
        </w:rPr>
        <w:t xml:space="preserve"> </w:t>
      </w:r>
      <w:r w:rsidR="00376FAF" w:rsidRPr="003D4F3F">
        <w:rPr>
          <w:rFonts w:ascii="Arial" w:hAnsi="Arial" w:cs="Arial"/>
          <w:color w:val="000000"/>
          <w:sz w:val="20"/>
          <w:szCs w:val="20"/>
        </w:rPr>
        <w:t>A</w:t>
      </w:r>
      <w:r w:rsidRPr="003D4F3F">
        <w:rPr>
          <w:rFonts w:ascii="Arial" w:hAnsi="Arial" w:cs="Arial"/>
          <w:color w:val="000000"/>
          <w:sz w:val="20"/>
          <w:szCs w:val="20"/>
        </w:rPr>
        <w:t>s at 31 December 201</w:t>
      </w:r>
      <w:r w:rsidR="00D85FE1">
        <w:rPr>
          <w:rFonts w:ascii="Arial" w:hAnsi="Arial" w:cs="Arial"/>
          <w:color w:val="000000"/>
          <w:sz w:val="20"/>
          <w:szCs w:val="20"/>
        </w:rPr>
        <w:t>6</w:t>
      </w:r>
      <w:r w:rsidRPr="003D4F3F">
        <w:rPr>
          <w:rFonts w:ascii="Arial" w:hAnsi="Arial" w:cs="Arial"/>
          <w:color w:val="000000"/>
          <w:sz w:val="20"/>
          <w:szCs w:val="20"/>
        </w:rPr>
        <w:t xml:space="preserve">, </w:t>
      </w:r>
      <w:r w:rsidR="00376FAF" w:rsidRPr="003D4F3F">
        <w:rPr>
          <w:rFonts w:ascii="Arial" w:hAnsi="Arial" w:cs="Arial"/>
          <w:color w:val="000000"/>
          <w:sz w:val="20"/>
          <w:szCs w:val="20"/>
        </w:rPr>
        <w:t xml:space="preserve">the </w:t>
      </w:r>
      <w:r w:rsidRPr="003D4F3F">
        <w:rPr>
          <w:rFonts w:ascii="Arial" w:hAnsi="Arial" w:cs="Arial"/>
          <w:color w:val="000000"/>
          <w:sz w:val="20"/>
          <w:szCs w:val="20"/>
        </w:rPr>
        <w:t>amount of Baht 5 million received subsequent to year ended represented as accrued income from default</w:t>
      </w:r>
      <w:r w:rsidR="00376FAF" w:rsidRPr="003D4F3F">
        <w:rPr>
          <w:rFonts w:ascii="Arial" w:hAnsi="Arial" w:cs="Arial"/>
          <w:color w:val="000000"/>
          <w:sz w:val="20"/>
          <w:szCs w:val="20"/>
        </w:rPr>
        <w:t>ed</w:t>
      </w:r>
      <w:r w:rsidRPr="003D4F3F">
        <w:rPr>
          <w:rFonts w:ascii="Arial" w:hAnsi="Arial" w:cs="Arial"/>
          <w:color w:val="000000"/>
          <w:sz w:val="20"/>
          <w:szCs w:val="20"/>
        </w:rPr>
        <w:t xml:space="preserve"> sales and purchase agreement in the </w:t>
      </w:r>
      <w:r w:rsidR="00F4640A">
        <w:rPr>
          <w:rFonts w:ascii="Arial" w:hAnsi="Arial" w:cs="Arial"/>
          <w:color w:val="000000"/>
          <w:sz w:val="20"/>
          <w:szCs w:val="20"/>
        </w:rPr>
        <w:t>c</w:t>
      </w:r>
      <w:r w:rsidRPr="003D4F3F">
        <w:rPr>
          <w:rFonts w:ascii="Arial" w:hAnsi="Arial" w:cs="Arial"/>
          <w:color w:val="000000"/>
          <w:sz w:val="20"/>
          <w:szCs w:val="20"/>
        </w:rPr>
        <w:t>onsolidated and company financial statement</w:t>
      </w:r>
      <w:r w:rsidR="00376FAF" w:rsidRPr="003D4F3F">
        <w:rPr>
          <w:rFonts w:ascii="Arial" w:hAnsi="Arial" w:cs="Arial"/>
          <w:color w:val="000000"/>
          <w:sz w:val="20"/>
          <w:szCs w:val="20"/>
        </w:rPr>
        <w:t>s</w:t>
      </w:r>
      <w:r w:rsidRPr="003D4F3F">
        <w:rPr>
          <w:rFonts w:ascii="Arial" w:hAnsi="Arial" w:cs="Arial"/>
          <w:color w:val="000000"/>
          <w:sz w:val="20"/>
          <w:szCs w:val="20"/>
        </w:rPr>
        <w:t>.</w:t>
      </w:r>
      <w:r w:rsidR="00BF0A97" w:rsidRPr="003D4F3F">
        <w:rPr>
          <w:rFonts w:ascii="Arial" w:hAnsi="Arial" w:cs="Arial"/>
          <w:color w:val="000000"/>
          <w:sz w:val="20"/>
          <w:szCs w:val="20"/>
        </w:rPr>
        <w:br w:type="page"/>
      </w:r>
    </w:p>
    <w:p w:rsidR="00241705" w:rsidRPr="003D4F3F" w:rsidRDefault="00241705" w:rsidP="00241705">
      <w:pPr>
        <w:ind w:left="540"/>
        <w:rPr>
          <w:b/>
          <w:bCs/>
          <w:sz w:val="20"/>
          <w:szCs w:val="20"/>
        </w:rPr>
      </w:pPr>
      <w:r w:rsidRPr="003D4F3F">
        <w:rPr>
          <w:rFonts w:ascii="Arial" w:hAnsi="Arial" w:cs="Arial"/>
          <w:b/>
          <w:bCs/>
          <w:sz w:val="20"/>
          <w:szCs w:val="20"/>
        </w:rPr>
        <w:lastRenderedPageBreak/>
        <w:t>Movement of investment during the year;</w:t>
      </w:r>
    </w:p>
    <w:p w:rsidR="00241705" w:rsidRPr="003D4F3F" w:rsidRDefault="00241705" w:rsidP="00241705">
      <w:pPr>
        <w:ind w:left="540"/>
        <w:rPr>
          <w:rFonts w:ascii="Arial" w:hAnsi="Arial" w:cs="Arial"/>
          <w:sz w:val="14"/>
          <w:szCs w:val="14"/>
        </w:rPr>
      </w:pPr>
    </w:p>
    <w:tbl>
      <w:tblPr>
        <w:tblW w:w="9630" w:type="dxa"/>
        <w:tblInd w:w="18" w:type="dxa"/>
        <w:tblLayout w:type="fixed"/>
        <w:tblCellMar>
          <w:left w:w="0" w:type="dxa"/>
          <w:right w:w="0" w:type="dxa"/>
        </w:tblCellMar>
        <w:tblLook w:val="04A0" w:firstRow="1" w:lastRow="0" w:firstColumn="1" w:lastColumn="0" w:noHBand="0" w:noVBand="1"/>
      </w:tblPr>
      <w:tblGrid>
        <w:gridCol w:w="3870"/>
        <w:gridCol w:w="1440"/>
        <w:gridCol w:w="1440"/>
        <w:gridCol w:w="1440"/>
        <w:gridCol w:w="1440"/>
      </w:tblGrid>
      <w:tr w:rsidR="00241705" w:rsidRPr="003D4F3F" w:rsidTr="00151C5E">
        <w:trPr>
          <w:tblHeader/>
        </w:trPr>
        <w:tc>
          <w:tcPr>
            <w:tcW w:w="3870" w:type="dxa"/>
            <w:tcMar>
              <w:top w:w="0" w:type="dxa"/>
              <w:left w:w="108" w:type="dxa"/>
              <w:bottom w:w="0" w:type="dxa"/>
              <w:right w:w="108" w:type="dxa"/>
            </w:tcMar>
            <w:vAlign w:val="bottom"/>
          </w:tcPr>
          <w:p w:rsidR="00241705" w:rsidRPr="003D4F3F" w:rsidRDefault="00241705" w:rsidP="00D9175A">
            <w:pPr>
              <w:spacing w:line="300" w:lineRule="exact"/>
              <w:ind w:left="972" w:right="-18"/>
              <w:rPr>
                <w:rFonts w:ascii="Arial" w:eastAsiaTheme="minorHAnsi" w:hAnsi="Arial" w:cs="Arial"/>
                <w:b/>
                <w:bCs/>
                <w:sz w:val="20"/>
                <w:szCs w:val="20"/>
              </w:rPr>
            </w:pPr>
            <w:r w:rsidRPr="003D4F3F">
              <w:rPr>
                <w:rFonts w:ascii="Arial" w:hAnsi="Arial" w:cs="Arial"/>
                <w:b/>
                <w:caps/>
                <w:noProof w:val="0"/>
                <w:sz w:val="20"/>
                <w:szCs w:val="20"/>
              </w:rPr>
              <w:tab/>
            </w:r>
          </w:p>
        </w:tc>
        <w:tc>
          <w:tcPr>
            <w:tcW w:w="5760" w:type="dxa"/>
            <w:gridSpan w:val="4"/>
            <w:tcMar>
              <w:top w:w="0" w:type="dxa"/>
              <w:left w:w="108" w:type="dxa"/>
              <w:bottom w:w="0" w:type="dxa"/>
              <w:right w:w="108" w:type="dxa"/>
            </w:tcMar>
            <w:vAlign w:val="bottom"/>
            <w:hideMark/>
          </w:tcPr>
          <w:p w:rsidR="00241705" w:rsidRPr="003D4F3F" w:rsidRDefault="00241705" w:rsidP="00D9175A">
            <w:pPr>
              <w:pBdr>
                <w:bottom w:val="single" w:sz="4" w:space="1" w:color="auto"/>
              </w:pBdr>
              <w:spacing w:line="300" w:lineRule="exact"/>
              <w:ind w:left="-29"/>
              <w:jc w:val="center"/>
              <w:rPr>
                <w:rFonts w:ascii="Arial" w:eastAsiaTheme="minorHAnsi" w:hAnsi="Arial" w:cs="Arial"/>
                <w:b/>
                <w:bCs/>
                <w:sz w:val="20"/>
                <w:szCs w:val="20"/>
                <w:lang w:val="en-GB"/>
              </w:rPr>
            </w:pPr>
            <w:r w:rsidRPr="003D4F3F">
              <w:rPr>
                <w:rFonts w:ascii="Arial" w:hAnsi="Arial" w:cs="Arial"/>
                <w:b/>
                <w:bCs/>
                <w:sz w:val="20"/>
                <w:szCs w:val="20"/>
              </w:rPr>
              <w:t>(Unit : Baht)</w:t>
            </w:r>
          </w:p>
        </w:tc>
      </w:tr>
      <w:tr w:rsidR="00241705" w:rsidRPr="003D4F3F" w:rsidTr="00151C5E">
        <w:trPr>
          <w:tblHeader/>
        </w:trPr>
        <w:tc>
          <w:tcPr>
            <w:tcW w:w="3870" w:type="dxa"/>
            <w:tcMar>
              <w:top w:w="0" w:type="dxa"/>
              <w:left w:w="108" w:type="dxa"/>
              <w:bottom w:w="0" w:type="dxa"/>
              <w:right w:w="108" w:type="dxa"/>
            </w:tcMar>
            <w:vAlign w:val="bottom"/>
          </w:tcPr>
          <w:p w:rsidR="00241705" w:rsidRPr="003D4F3F" w:rsidRDefault="00241705" w:rsidP="00D9175A">
            <w:pPr>
              <w:spacing w:line="300" w:lineRule="exact"/>
              <w:ind w:left="972" w:right="-18"/>
              <w:rPr>
                <w:rFonts w:ascii="Arial" w:eastAsiaTheme="minorHAnsi" w:hAnsi="Arial" w:cs="Arial"/>
                <w:b/>
                <w:bCs/>
                <w:sz w:val="20"/>
                <w:szCs w:val="20"/>
              </w:rPr>
            </w:pPr>
          </w:p>
        </w:tc>
        <w:tc>
          <w:tcPr>
            <w:tcW w:w="2880" w:type="dxa"/>
            <w:gridSpan w:val="2"/>
            <w:tcMar>
              <w:top w:w="0" w:type="dxa"/>
              <w:left w:w="108" w:type="dxa"/>
              <w:bottom w:w="0" w:type="dxa"/>
              <w:right w:w="108" w:type="dxa"/>
            </w:tcMar>
            <w:vAlign w:val="bottom"/>
            <w:hideMark/>
          </w:tcPr>
          <w:p w:rsidR="00241705" w:rsidRPr="003D4F3F" w:rsidRDefault="00241705" w:rsidP="00D9175A">
            <w:pPr>
              <w:pBdr>
                <w:bottom w:val="single" w:sz="4" w:space="1" w:color="auto"/>
              </w:pBdr>
              <w:spacing w:line="300" w:lineRule="exact"/>
              <w:ind w:left="-29"/>
              <w:jc w:val="center"/>
              <w:rPr>
                <w:rFonts w:ascii="Arial" w:eastAsiaTheme="minorHAnsi" w:hAnsi="Arial" w:cs="Arial"/>
                <w:b/>
                <w:bCs/>
                <w:sz w:val="20"/>
                <w:szCs w:val="20"/>
                <w:lang w:val="en-GB"/>
              </w:rPr>
            </w:pPr>
            <w:r w:rsidRPr="003D4F3F">
              <w:rPr>
                <w:rFonts w:ascii="Arial" w:hAnsi="Arial" w:cs="Arial"/>
                <w:b/>
                <w:bCs/>
                <w:sz w:val="20"/>
                <w:szCs w:val="20"/>
              </w:rPr>
              <w:t>Consolidated</w:t>
            </w:r>
            <w:r w:rsidRPr="003D4F3F">
              <w:rPr>
                <w:rFonts w:ascii="Arial" w:eastAsiaTheme="minorHAnsi" w:hAnsi="Arial" w:cs="Arial"/>
                <w:b/>
                <w:bCs/>
                <w:sz w:val="20"/>
                <w:szCs w:val="20"/>
                <w:lang w:val="en-GB"/>
              </w:rPr>
              <w:br/>
              <w:t>(equity method)</w:t>
            </w:r>
          </w:p>
        </w:tc>
        <w:tc>
          <w:tcPr>
            <w:tcW w:w="2880" w:type="dxa"/>
            <w:gridSpan w:val="2"/>
            <w:tcMar>
              <w:top w:w="0" w:type="dxa"/>
              <w:left w:w="108" w:type="dxa"/>
              <w:bottom w:w="0" w:type="dxa"/>
              <w:right w:w="108" w:type="dxa"/>
            </w:tcMar>
            <w:vAlign w:val="bottom"/>
            <w:hideMark/>
          </w:tcPr>
          <w:p w:rsidR="00241705" w:rsidRPr="003D4F3F" w:rsidRDefault="00241705" w:rsidP="00D9175A">
            <w:pPr>
              <w:pBdr>
                <w:bottom w:val="single" w:sz="4" w:space="1" w:color="auto"/>
              </w:pBdr>
              <w:spacing w:line="300" w:lineRule="exact"/>
              <w:ind w:left="-29"/>
              <w:jc w:val="center"/>
              <w:rPr>
                <w:rFonts w:ascii="Arial" w:eastAsiaTheme="minorHAnsi" w:hAnsi="Arial" w:cs="Arial"/>
                <w:b/>
                <w:bCs/>
                <w:sz w:val="20"/>
                <w:szCs w:val="20"/>
                <w:lang w:val="en-GB"/>
              </w:rPr>
            </w:pPr>
            <w:r w:rsidRPr="003D4F3F">
              <w:rPr>
                <w:rFonts w:ascii="Arial" w:hAnsi="Arial" w:cs="Arial"/>
                <w:b/>
                <w:bCs/>
                <w:sz w:val="20"/>
                <w:szCs w:val="20"/>
              </w:rPr>
              <w:t>The Company</w:t>
            </w:r>
            <w:r w:rsidRPr="003D4F3F">
              <w:rPr>
                <w:rFonts w:ascii="Arial" w:eastAsiaTheme="minorHAnsi" w:hAnsi="Arial" w:cs="Arial"/>
                <w:b/>
                <w:bCs/>
                <w:sz w:val="20"/>
                <w:szCs w:val="20"/>
                <w:lang w:val="en-GB"/>
              </w:rPr>
              <w:br/>
              <w:t>(cost method)</w:t>
            </w:r>
          </w:p>
        </w:tc>
      </w:tr>
      <w:tr w:rsidR="00241705" w:rsidRPr="003D4F3F" w:rsidTr="00151C5E">
        <w:trPr>
          <w:tblHeader/>
        </w:trPr>
        <w:tc>
          <w:tcPr>
            <w:tcW w:w="3870" w:type="dxa"/>
            <w:tcMar>
              <w:top w:w="0" w:type="dxa"/>
              <w:left w:w="108" w:type="dxa"/>
              <w:bottom w:w="0" w:type="dxa"/>
              <w:right w:w="108" w:type="dxa"/>
            </w:tcMar>
            <w:vAlign w:val="bottom"/>
          </w:tcPr>
          <w:p w:rsidR="00241705" w:rsidRPr="003D4F3F" w:rsidRDefault="00241705" w:rsidP="00D9175A">
            <w:pPr>
              <w:spacing w:line="300" w:lineRule="exact"/>
              <w:ind w:left="972" w:right="-18"/>
              <w:rPr>
                <w:rFonts w:ascii="Arial" w:eastAsiaTheme="minorHAnsi" w:hAnsi="Arial" w:cs="Arial"/>
                <w:b/>
                <w:bCs/>
                <w:sz w:val="20"/>
                <w:szCs w:val="20"/>
              </w:rPr>
            </w:pPr>
          </w:p>
        </w:tc>
        <w:tc>
          <w:tcPr>
            <w:tcW w:w="1440" w:type="dxa"/>
            <w:tcMar>
              <w:top w:w="0" w:type="dxa"/>
              <w:left w:w="108" w:type="dxa"/>
              <w:bottom w:w="0" w:type="dxa"/>
              <w:right w:w="108" w:type="dxa"/>
            </w:tcMar>
            <w:hideMark/>
          </w:tcPr>
          <w:p w:rsidR="00241705" w:rsidRPr="003D4F3F" w:rsidRDefault="007C6A3E" w:rsidP="00D9175A">
            <w:pPr>
              <w:pStyle w:val="Heading4"/>
              <w:pBdr>
                <w:bottom w:val="single" w:sz="4" w:space="1" w:color="auto"/>
              </w:pBdr>
              <w:spacing w:line="300" w:lineRule="exact"/>
              <w:ind w:left="-18"/>
              <w:jc w:val="right"/>
              <w:rPr>
                <w:rFonts w:ascii="Arial" w:hAnsi="Arial" w:cs="Arial"/>
                <w:b/>
                <w:bCs/>
                <w:sz w:val="20"/>
                <w:szCs w:val="20"/>
                <w:u w:val="none"/>
                <w:rtl/>
                <w:cs/>
              </w:rPr>
            </w:pPr>
            <w:r w:rsidRPr="003D4F3F">
              <w:rPr>
                <w:rFonts w:ascii="Arial" w:hAnsi="Arial" w:cs="Arial"/>
                <w:b/>
                <w:bCs/>
                <w:sz w:val="20"/>
                <w:szCs w:val="20"/>
                <w:u w:val="none"/>
              </w:rPr>
              <w:t>2016</w:t>
            </w:r>
          </w:p>
        </w:tc>
        <w:tc>
          <w:tcPr>
            <w:tcW w:w="1440" w:type="dxa"/>
            <w:tcMar>
              <w:top w:w="0" w:type="dxa"/>
              <w:left w:w="108" w:type="dxa"/>
              <w:bottom w:w="0" w:type="dxa"/>
              <w:right w:w="108" w:type="dxa"/>
            </w:tcMar>
            <w:hideMark/>
          </w:tcPr>
          <w:p w:rsidR="00241705" w:rsidRPr="003D4F3F" w:rsidRDefault="00241705" w:rsidP="00D9175A">
            <w:pPr>
              <w:pStyle w:val="Heading4"/>
              <w:pBdr>
                <w:bottom w:val="single" w:sz="4" w:space="1" w:color="auto"/>
              </w:pBdr>
              <w:spacing w:line="300" w:lineRule="exact"/>
              <w:ind w:left="-18"/>
              <w:jc w:val="right"/>
              <w:rPr>
                <w:rFonts w:ascii="Arial" w:hAnsi="Arial" w:cs="Arial"/>
                <w:b/>
                <w:bCs/>
                <w:sz w:val="20"/>
                <w:szCs w:val="20"/>
                <w:u w:val="none"/>
                <w:rtl/>
                <w:cs/>
              </w:rPr>
            </w:pPr>
            <w:r w:rsidRPr="003D4F3F">
              <w:rPr>
                <w:rFonts w:ascii="Arial" w:hAnsi="Arial" w:cs="Arial"/>
                <w:b/>
                <w:bCs/>
                <w:sz w:val="20"/>
                <w:szCs w:val="20"/>
                <w:u w:val="none"/>
              </w:rPr>
              <w:t>201</w:t>
            </w:r>
            <w:r w:rsidR="007C6A3E" w:rsidRPr="003D4F3F">
              <w:rPr>
                <w:rFonts w:ascii="Arial" w:hAnsi="Arial" w:cs="Arial"/>
                <w:b/>
                <w:bCs/>
                <w:sz w:val="20"/>
                <w:szCs w:val="20"/>
                <w:u w:val="none"/>
              </w:rPr>
              <w:t>5</w:t>
            </w:r>
          </w:p>
        </w:tc>
        <w:tc>
          <w:tcPr>
            <w:tcW w:w="1440" w:type="dxa"/>
            <w:tcMar>
              <w:top w:w="0" w:type="dxa"/>
              <w:left w:w="108" w:type="dxa"/>
              <w:bottom w:w="0" w:type="dxa"/>
              <w:right w:w="108" w:type="dxa"/>
            </w:tcMar>
            <w:hideMark/>
          </w:tcPr>
          <w:p w:rsidR="00241705" w:rsidRPr="003D4F3F" w:rsidRDefault="007C6A3E" w:rsidP="00D9175A">
            <w:pPr>
              <w:pStyle w:val="Heading4"/>
              <w:pBdr>
                <w:bottom w:val="single" w:sz="4" w:space="1" w:color="auto"/>
              </w:pBdr>
              <w:spacing w:line="300" w:lineRule="exact"/>
              <w:ind w:left="-18"/>
              <w:jc w:val="right"/>
              <w:rPr>
                <w:rFonts w:ascii="Arial" w:hAnsi="Arial" w:cs="Arial"/>
                <w:b/>
                <w:bCs/>
                <w:sz w:val="20"/>
                <w:szCs w:val="20"/>
                <w:u w:val="none"/>
                <w:rtl/>
                <w:cs/>
              </w:rPr>
            </w:pPr>
            <w:r w:rsidRPr="003D4F3F">
              <w:rPr>
                <w:rFonts w:ascii="Arial" w:hAnsi="Arial" w:cs="Arial"/>
                <w:b/>
                <w:bCs/>
                <w:sz w:val="20"/>
                <w:szCs w:val="20"/>
                <w:u w:val="none"/>
              </w:rPr>
              <w:t>2016</w:t>
            </w:r>
          </w:p>
        </w:tc>
        <w:tc>
          <w:tcPr>
            <w:tcW w:w="1440" w:type="dxa"/>
            <w:tcMar>
              <w:top w:w="0" w:type="dxa"/>
              <w:left w:w="108" w:type="dxa"/>
              <w:bottom w:w="0" w:type="dxa"/>
              <w:right w:w="108" w:type="dxa"/>
            </w:tcMar>
            <w:hideMark/>
          </w:tcPr>
          <w:p w:rsidR="00241705" w:rsidRPr="003D4F3F" w:rsidRDefault="00241705" w:rsidP="00D9175A">
            <w:pPr>
              <w:pStyle w:val="Heading4"/>
              <w:pBdr>
                <w:bottom w:val="single" w:sz="4" w:space="1" w:color="auto"/>
              </w:pBdr>
              <w:spacing w:line="300" w:lineRule="exact"/>
              <w:ind w:left="-18"/>
              <w:jc w:val="right"/>
              <w:rPr>
                <w:rFonts w:ascii="Arial" w:hAnsi="Arial" w:cs="Arial"/>
                <w:b/>
                <w:bCs/>
                <w:sz w:val="20"/>
                <w:szCs w:val="20"/>
                <w:u w:val="none"/>
                <w:rtl/>
                <w:cs/>
              </w:rPr>
            </w:pPr>
            <w:r w:rsidRPr="003D4F3F">
              <w:rPr>
                <w:rFonts w:ascii="Arial" w:hAnsi="Arial" w:cs="Arial"/>
                <w:b/>
                <w:bCs/>
                <w:sz w:val="20"/>
                <w:szCs w:val="20"/>
                <w:u w:val="none"/>
              </w:rPr>
              <w:t>201</w:t>
            </w:r>
            <w:r w:rsidR="007C6A3E" w:rsidRPr="003D4F3F">
              <w:rPr>
                <w:rFonts w:ascii="Arial" w:hAnsi="Arial" w:cs="Arial"/>
                <w:b/>
                <w:bCs/>
                <w:sz w:val="20"/>
                <w:szCs w:val="20"/>
                <w:u w:val="none"/>
              </w:rPr>
              <w:t>5</w:t>
            </w:r>
          </w:p>
        </w:tc>
      </w:tr>
      <w:tr w:rsidR="00241705" w:rsidRPr="003D4F3F" w:rsidTr="00151C5E">
        <w:trPr>
          <w:tblHeader/>
        </w:trPr>
        <w:tc>
          <w:tcPr>
            <w:tcW w:w="3870" w:type="dxa"/>
            <w:tcMar>
              <w:top w:w="0" w:type="dxa"/>
              <w:left w:w="108" w:type="dxa"/>
              <w:bottom w:w="0" w:type="dxa"/>
              <w:right w:w="108" w:type="dxa"/>
            </w:tcMar>
            <w:vAlign w:val="bottom"/>
          </w:tcPr>
          <w:p w:rsidR="00241705" w:rsidRPr="003D4F3F" w:rsidRDefault="00241705" w:rsidP="00D9175A">
            <w:pPr>
              <w:spacing w:line="300" w:lineRule="exact"/>
              <w:ind w:left="540"/>
              <w:rPr>
                <w:rFonts w:ascii="Arial" w:hAnsi="Arial" w:cs="Arial"/>
                <w:sz w:val="14"/>
                <w:szCs w:val="14"/>
              </w:rPr>
            </w:pPr>
          </w:p>
        </w:tc>
        <w:tc>
          <w:tcPr>
            <w:tcW w:w="1440" w:type="dxa"/>
            <w:tcMar>
              <w:top w:w="0" w:type="dxa"/>
              <w:left w:w="108" w:type="dxa"/>
              <w:bottom w:w="0" w:type="dxa"/>
              <w:right w:w="108" w:type="dxa"/>
            </w:tcMar>
            <w:vAlign w:val="bottom"/>
          </w:tcPr>
          <w:p w:rsidR="00241705" w:rsidRPr="003D4F3F" w:rsidRDefault="00241705" w:rsidP="00D9175A">
            <w:pPr>
              <w:spacing w:line="300" w:lineRule="exact"/>
              <w:ind w:left="540"/>
              <w:rPr>
                <w:rFonts w:ascii="Arial" w:hAnsi="Arial" w:cs="Arial"/>
                <w:sz w:val="14"/>
                <w:szCs w:val="14"/>
              </w:rPr>
            </w:pPr>
          </w:p>
        </w:tc>
        <w:tc>
          <w:tcPr>
            <w:tcW w:w="1440" w:type="dxa"/>
            <w:tcMar>
              <w:top w:w="0" w:type="dxa"/>
              <w:left w:w="108" w:type="dxa"/>
              <w:bottom w:w="0" w:type="dxa"/>
              <w:right w:w="108" w:type="dxa"/>
            </w:tcMar>
            <w:vAlign w:val="bottom"/>
          </w:tcPr>
          <w:p w:rsidR="00241705" w:rsidRPr="003D4F3F" w:rsidRDefault="00241705" w:rsidP="00D9175A">
            <w:pPr>
              <w:spacing w:line="300" w:lineRule="exact"/>
              <w:ind w:left="540"/>
              <w:rPr>
                <w:rFonts w:ascii="Arial" w:hAnsi="Arial" w:cs="Arial"/>
                <w:sz w:val="14"/>
                <w:szCs w:val="14"/>
              </w:rPr>
            </w:pPr>
          </w:p>
        </w:tc>
        <w:tc>
          <w:tcPr>
            <w:tcW w:w="1440" w:type="dxa"/>
            <w:tcMar>
              <w:top w:w="0" w:type="dxa"/>
              <w:left w:w="108" w:type="dxa"/>
              <w:bottom w:w="0" w:type="dxa"/>
              <w:right w:w="108" w:type="dxa"/>
            </w:tcMar>
            <w:vAlign w:val="bottom"/>
          </w:tcPr>
          <w:p w:rsidR="00241705" w:rsidRPr="003D4F3F" w:rsidRDefault="00241705" w:rsidP="00D9175A">
            <w:pPr>
              <w:spacing w:line="300" w:lineRule="exact"/>
              <w:ind w:left="540"/>
              <w:rPr>
                <w:rFonts w:ascii="Arial" w:hAnsi="Arial" w:cs="Arial"/>
                <w:sz w:val="14"/>
                <w:szCs w:val="14"/>
              </w:rPr>
            </w:pPr>
          </w:p>
        </w:tc>
        <w:tc>
          <w:tcPr>
            <w:tcW w:w="1440" w:type="dxa"/>
            <w:tcMar>
              <w:top w:w="0" w:type="dxa"/>
              <w:left w:w="108" w:type="dxa"/>
              <w:bottom w:w="0" w:type="dxa"/>
              <w:right w:w="108" w:type="dxa"/>
            </w:tcMar>
            <w:vAlign w:val="bottom"/>
          </w:tcPr>
          <w:p w:rsidR="00241705" w:rsidRPr="003D4F3F" w:rsidRDefault="00241705" w:rsidP="00D9175A">
            <w:pPr>
              <w:spacing w:line="300" w:lineRule="exact"/>
              <w:ind w:left="540"/>
              <w:rPr>
                <w:rFonts w:ascii="Arial" w:hAnsi="Arial" w:cs="Arial"/>
                <w:sz w:val="14"/>
                <w:szCs w:val="14"/>
              </w:rPr>
            </w:pPr>
          </w:p>
        </w:tc>
      </w:tr>
      <w:tr w:rsidR="00EE0179" w:rsidRPr="003D4F3F" w:rsidTr="00151C5E">
        <w:tc>
          <w:tcPr>
            <w:tcW w:w="3870" w:type="dxa"/>
            <w:tcMar>
              <w:top w:w="0" w:type="dxa"/>
              <w:left w:w="108" w:type="dxa"/>
              <w:bottom w:w="0" w:type="dxa"/>
              <w:right w:w="108" w:type="dxa"/>
            </w:tcMar>
            <w:vAlign w:val="bottom"/>
            <w:hideMark/>
          </w:tcPr>
          <w:p w:rsidR="00EE0179" w:rsidRPr="003D4F3F" w:rsidRDefault="00EE0179" w:rsidP="00D9175A">
            <w:pPr>
              <w:pStyle w:val="BlockText"/>
              <w:spacing w:line="300" w:lineRule="exact"/>
              <w:ind w:left="702" w:right="-18" w:hanging="180"/>
              <w:jc w:val="left"/>
              <w:rPr>
                <w:rFonts w:ascii="Arial" w:hAnsi="Arial" w:cs="Arial"/>
              </w:rPr>
            </w:pPr>
            <w:r w:rsidRPr="003D4F3F">
              <w:rPr>
                <w:rFonts w:ascii="Arial" w:hAnsi="Arial" w:cs="Arial"/>
              </w:rPr>
              <w:t>Opening net book amount</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right"/>
              <w:rPr>
                <w:rFonts w:ascii="Arial" w:eastAsiaTheme="minorHAnsi" w:hAnsi="Arial" w:cs="Arial"/>
                <w:sz w:val="20"/>
                <w:szCs w:val="20"/>
                <w:lang w:val="en-GB"/>
              </w:rPr>
            </w:pPr>
            <w:r w:rsidRPr="003D4F3F">
              <w:rPr>
                <w:rFonts w:ascii="Arial" w:eastAsiaTheme="minorHAnsi" w:hAnsi="Arial" w:cs="Arial"/>
                <w:sz w:val="20"/>
                <w:szCs w:val="20"/>
                <w:lang w:val="en-GB"/>
              </w:rPr>
              <w:t>30,870,536</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center"/>
              <w:rPr>
                <w:rFonts w:ascii="Arial" w:eastAsiaTheme="minorHAnsi" w:hAnsi="Arial" w:cs="Arial"/>
                <w:sz w:val="20"/>
                <w:szCs w:val="20"/>
                <w:lang w:val="en-GB"/>
              </w:rPr>
            </w:pPr>
            <w:r w:rsidRPr="003D4F3F">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right"/>
              <w:rPr>
                <w:rFonts w:ascii="Arial" w:eastAsiaTheme="minorHAnsi" w:hAnsi="Arial" w:cs="Arial"/>
                <w:sz w:val="20"/>
                <w:szCs w:val="20"/>
                <w:lang w:val="en-GB"/>
              </w:rPr>
            </w:pPr>
            <w:r w:rsidRPr="003D4F3F">
              <w:rPr>
                <w:rFonts w:ascii="Arial" w:eastAsiaTheme="minorHAnsi" w:hAnsi="Arial" w:cs="Arial"/>
                <w:sz w:val="20"/>
                <w:szCs w:val="20"/>
                <w:lang w:val="en-GB"/>
              </w:rPr>
              <w:t>30,870,536</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center"/>
              <w:rPr>
                <w:rFonts w:ascii="Arial" w:eastAsiaTheme="minorHAnsi" w:hAnsi="Arial" w:cs="Arial"/>
                <w:sz w:val="20"/>
                <w:szCs w:val="20"/>
                <w:lang w:val="en-GB"/>
              </w:rPr>
            </w:pPr>
            <w:r w:rsidRPr="003D4F3F">
              <w:rPr>
                <w:rFonts w:ascii="Arial" w:eastAsiaTheme="minorHAnsi" w:hAnsi="Arial" w:cs="Arial"/>
                <w:sz w:val="20"/>
                <w:szCs w:val="20"/>
                <w:lang w:val="en-GB"/>
              </w:rPr>
              <w:t>-</w:t>
            </w:r>
          </w:p>
        </w:tc>
      </w:tr>
      <w:tr w:rsidR="00EE0179" w:rsidRPr="003D4F3F" w:rsidTr="00151C5E">
        <w:tc>
          <w:tcPr>
            <w:tcW w:w="3870" w:type="dxa"/>
            <w:tcMar>
              <w:top w:w="0" w:type="dxa"/>
              <w:left w:w="108" w:type="dxa"/>
              <w:bottom w:w="0" w:type="dxa"/>
              <w:right w:w="108" w:type="dxa"/>
            </w:tcMar>
            <w:vAlign w:val="bottom"/>
            <w:hideMark/>
          </w:tcPr>
          <w:p w:rsidR="00EE0179" w:rsidRPr="003D4F3F" w:rsidRDefault="00EE0179" w:rsidP="00D9175A">
            <w:pPr>
              <w:pStyle w:val="BlockText"/>
              <w:spacing w:line="300" w:lineRule="exact"/>
              <w:ind w:left="702" w:right="-18" w:hanging="180"/>
              <w:jc w:val="left"/>
              <w:rPr>
                <w:rFonts w:ascii="Arial" w:hAnsi="Arial" w:cs="Arial"/>
              </w:rPr>
            </w:pPr>
            <w:r w:rsidRPr="003D4F3F">
              <w:rPr>
                <w:rFonts w:ascii="Arial" w:hAnsi="Arial" w:cs="Arial"/>
              </w:rPr>
              <w:t>Acquisition</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center"/>
              <w:rPr>
                <w:rFonts w:ascii="Arial" w:eastAsiaTheme="minorHAnsi" w:hAnsi="Arial" w:cs="Arial"/>
                <w:sz w:val="20"/>
                <w:szCs w:val="20"/>
                <w:lang w:val="en-GB"/>
              </w:rPr>
            </w:pPr>
            <w:r w:rsidRPr="003D4F3F">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right"/>
              <w:rPr>
                <w:rFonts w:ascii="Arial" w:eastAsiaTheme="minorHAnsi" w:hAnsi="Arial" w:cs="Arial"/>
                <w:sz w:val="20"/>
                <w:szCs w:val="20"/>
                <w:lang w:val="en-GB"/>
              </w:rPr>
            </w:pPr>
            <w:r w:rsidRPr="003D4F3F">
              <w:rPr>
                <w:rFonts w:ascii="Arial" w:eastAsiaTheme="minorHAnsi" w:hAnsi="Arial" w:cs="Arial"/>
                <w:sz w:val="20"/>
                <w:szCs w:val="20"/>
                <w:lang w:val="en-GB"/>
              </w:rPr>
              <w:t>99,120,143</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center"/>
              <w:rPr>
                <w:rFonts w:ascii="Arial" w:eastAsiaTheme="minorHAnsi" w:hAnsi="Arial" w:cs="Arial"/>
                <w:sz w:val="20"/>
                <w:szCs w:val="20"/>
                <w:lang w:val="en-GB"/>
              </w:rPr>
            </w:pPr>
            <w:r w:rsidRPr="003D4F3F">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right"/>
              <w:rPr>
                <w:rFonts w:ascii="Arial" w:eastAsiaTheme="minorHAnsi" w:hAnsi="Arial" w:cs="Arial"/>
                <w:sz w:val="20"/>
                <w:szCs w:val="20"/>
                <w:lang w:val="en-GB"/>
              </w:rPr>
            </w:pPr>
            <w:r w:rsidRPr="003D4F3F">
              <w:rPr>
                <w:rFonts w:ascii="Arial" w:eastAsiaTheme="minorHAnsi" w:hAnsi="Arial" w:cs="Arial"/>
                <w:sz w:val="20"/>
                <w:szCs w:val="20"/>
                <w:lang w:val="en-GB"/>
              </w:rPr>
              <w:t>15,100,000</w:t>
            </w:r>
          </w:p>
        </w:tc>
      </w:tr>
      <w:tr w:rsidR="00EE0179" w:rsidRPr="003D4F3F" w:rsidTr="00151C5E">
        <w:tc>
          <w:tcPr>
            <w:tcW w:w="3870" w:type="dxa"/>
            <w:tcMar>
              <w:top w:w="0" w:type="dxa"/>
              <w:left w:w="108" w:type="dxa"/>
              <w:bottom w:w="0" w:type="dxa"/>
              <w:right w:w="108" w:type="dxa"/>
            </w:tcMar>
            <w:vAlign w:val="bottom"/>
            <w:hideMark/>
          </w:tcPr>
          <w:p w:rsidR="00EE0179" w:rsidRPr="003D4F3F" w:rsidRDefault="00EE0179" w:rsidP="00D9175A">
            <w:pPr>
              <w:pStyle w:val="a"/>
              <w:spacing w:line="300" w:lineRule="exact"/>
              <w:ind w:left="702" w:right="-18" w:hanging="180"/>
              <w:rPr>
                <w:rFonts w:ascii="Arial" w:hAnsi="Arial" w:cs="Arial"/>
                <w:sz w:val="20"/>
                <w:szCs w:val="20"/>
                <w:lang w:val="en-GB"/>
              </w:rPr>
            </w:pPr>
            <w:r w:rsidRPr="003D4F3F">
              <w:rPr>
                <w:rFonts w:ascii="Arial" w:hAnsi="Arial" w:cs="Arial"/>
                <w:sz w:val="20"/>
                <w:szCs w:val="20"/>
                <w:lang w:val="en-GB"/>
              </w:rPr>
              <w:t>Share of loss on investments in associates</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center"/>
              <w:rPr>
                <w:rFonts w:ascii="Arial" w:eastAsiaTheme="minorHAnsi" w:hAnsi="Arial" w:cs="Arial"/>
                <w:sz w:val="20"/>
                <w:szCs w:val="20"/>
                <w:lang w:val="en-GB"/>
              </w:rPr>
            </w:pPr>
            <w:r w:rsidRPr="003D4F3F">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right"/>
              <w:rPr>
                <w:rFonts w:ascii="Arial" w:eastAsiaTheme="minorHAnsi" w:hAnsi="Arial" w:cs="Arial"/>
                <w:sz w:val="20"/>
                <w:szCs w:val="20"/>
                <w:lang w:val="en-GB"/>
              </w:rPr>
            </w:pPr>
            <w:r w:rsidRPr="003D4F3F">
              <w:rPr>
                <w:rFonts w:ascii="Arial" w:eastAsiaTheme="minorHAnsi" w:hAnsi="Arial" w:cs="Arial"/>
                <w:sz w:val="20"/>
                <w:szCs w:val="20"/>
                <w:lang w:val="en-GB"/>
              </w:rPr>
              <w:t>(24,088,064)</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center"/>
              <w:rPr>
                <w:rFonts w:ascii="Arial" w:eastAsiaTheme="minorHAnsi" w:hAnsi="Arial" w:cs="Arial"/>
                <w:sz w:val="20"/>
                <w:szCs w:val="20"/>
                <w:lang w:val="en-GB"/>
              </w:rPr>
            </w:pPr>
            <w:r w:rsidRPr="003D4F3F">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center"/>
              <w:rPr>
                <w:rFonts w:ascii="Arial" w:eastAsiaTheme="minorHAnsi" w:hAnsi="Arial" w:cs="Arial"/>
                <w:sz w:val="20"/>
                <w:szCs w:val="20"/>
                <w:lang w:val="en-GB"/>
              </w:rPr>
            </w:pPr>
            <w:r w:rsidRPr="003D4F3F">
              <w:rPr>
                <w:rFonts w:ascii="Arial" w:eastAsiaTheme="minorHAnsi" w:hAnsi="Arial" w:cs="Arial"/>
                <w:sz w:val="20"/>
                <w:szCs w:val="20"/>
                <w:lang w:val="en-GB"/>
              </w:rPr>
              <w:t>-</w:t>
            </w:r>
          </w:p>
        </w:tc>
      </w:tr>
      <w:tr w:rsidR="00EE0179" w:rsidRPr="003D4F3F" w:rsidTr="00151C5E">
        <w:tc>
          <w:tcPr>
            <w:tcW w:w="3870" w:type="dxa"/>
            <w:tcMar>
              <w:top w:w="0" w:type="dxa"/>
              <w:left w:w="108" w:type="dxa"/>
              <w:bottom w:w="0" w:type="dxa"/>
              <w:right w:w="108" w:type="dxa"/>
            </w:tcMar>
          </w:tcPr>
          <w:p w:rsidR="00EE0179" w:rsidRPr="003D4F3F" w:rsidRDefault="00EE0179" w:rsidP="00D9175A">
            <w:pPr>
              <w:pStyle w:val="a"/>
              <w:spacing w:line="300" w:lineRule="exact"/>
              <w:ind w:left="522" w:right="-18"/>
              <w:rPr>
                <w:rFonts w:ascii="Arial" w:hAnsi="Arial" w:cs="Arial"/>
                <w:sz w:val="20"/>
                <w:szCs w:val="20"/>
              </w:rPr>
            </w:pPr>
            <w:r w:rsidRPr="003D4F3F">
              <w:rPr>
                <w:rFonts w:ascii="Arial" w:hAnsi="Arial" w:cs="Arial"/>
                <w:sz w:val="20"/>
                <w:szCs w:val="20"/>
              </w:rPr>
              <w:t>Reversal(loss) of impairment</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center"/>
              <w:rPr>
                <w:rFonts w:ascii="Arial" w:eastAsiaTheme="minorHAnsi" w:hAnsi="Arial" w:cs="Arial"/>
                <w:sz w:val="20"/>
                <w:szCs w:val="20"/>
                <w:lang w:val="en-GB"/>
              </w:rPr>
            </w:pPr>
            <w:r w:rsidRPr="003D4F3F">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right"/>
              <w:rPr>
                <w:rFonts w:ascii="Arial" w:eastAsiaTheme="minorHAnsi" w:hAnsi="Arial" w:cs="Arial"/>
                <w:sz w:val="20"/>
                <w:szCs w:val="20"/>
                <w:lang w:val="en-GB"/>
              </w:rPr>
            </w:pPr>
            <w:r w:rsidRPr="003D4F3F">
              <w:rPr>
                <w:rFonts w:ascii="Arial" w:eastAsiaTheme="minorHAnsi" w:hAnsi="Arial" w:cs="Arial"/>
                <w:sz w:val="20"/>
                <w:szCs w:val="20"/>
                <w:lang w:val="en-GB"/>
              </w:rPr>
              <w:t>(44,161,543)</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center"/>
              <w:rPr>
                <w:rFonts w:ascii="Arial" w:eastAsiaTheme="minorHAnsi" w:hAnsi="Arial" w:cs="Arial"/>
                <w:sz w:val="20"/>
                <w:szCs w:val="20"/>
                <w:lang w:val="en-GB"/>
              </w:rPr>
            </w:pPr>
            <w:r w:rsidRPr="003D4F3F">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right"/>
              <w:rPr>
                <w:rFonts w:ascii="Arial" w:eastAsiaTheme="minorHAnsi" w:hAnsi="Arial" w:cs="Arial"/>
                <w:sz w:val="20"/>
                <w:szCs w:val="20"/>
                <w:lang w:val="en-GB"/>
              </w:rPr>
            </w:pPr>
            <w:r w:rsidRPr="003D4F3F">
              <w:rPr>
                <w:rFonts w:ascii="Arial" w:eastAsiaTheme="minorHAnsi" w:hAnsi="Arial" w:cs="Arial"/>
                <w:sz w:val="20"/>
                <w:szCs w:val="20"/>
                <w:lang w:val="en-GB"/>
              </w:rPr>
              <w:t>20,998,262</w:t>
            </w:r>
          </w:p>
        </w:tc>
      </w:tr>
      <w:tr w:rsidR="00EE0179" w:rsidRPr="003D4F3F" w:rsidTr="00151C5E">
        <w:tc>
          <w:tcPr>
            <w:tcW w:w="3870" w:type="dxa"/>
            <w:tcMar>
              <w:top w:w="0" w:type="dxa"/>
              <w:left w:w="108" w:type="dxa"/>
              <w:bottom w:w="0" w:type="dxa"/>
              <w:right w:w="108" w:type="dxa"/>
            </w:tcMar>
          </w:tcPr>
          <w:p w:rsidR="00EE0179" w:rsidRPr="003D4F3F" w:rsidRDefault="00EE0179" w:rsidP="00D9175A">
            <w:pPr>
              <w:pStyle w:val="a"/>
              <w:spacing w:line="300" w:lineRule="exact"/>
              <w:ind w:left="522" w:right="-18"/>
              <w:rPr>
                <w:rFonts w:ascii="Arial" w:hAnsi="Arial" w:cs="Arial"/>
                <w:sz w:val="20"/>
                <w:szCs w:val="20"/>
              </w:rPr>
            </w:pPr>
            <w:r w:rsidRPr="003D4F3F">
              <w:rPr>
                <w:rFonts w:ascii="Arial" w:hAnsi="Arial" w:cs="Arial"/>
                <w:sz w:val="20"/>
                <w:szCs w:val="20"/>
              </w:rPr>
              <w:t>Disposal</w:t>
            </w:r>
            <w:r w:rsidR="00590915" w:rsidRPr="003D4F3F">
              <w:rPr>
                <w:rFonts w:ascii="Arial" w:hAnsi="Arial" w:cs="Arial"/>
                <w:sz w:val="20"/>
                <w:szCs w:val="20"/>
              </w:rPr>
              <w:t xml:space="preserve"> of investment</w:t>
            </w:r>
          </w:p>
        </w:tc>
        <w:tc>
          <w:tcPr>
            <w:tcW w:w="1440" w:type="dxa"/>
            <w:tcMar>
              <w:top w:w="0" w:type="dxa"/>
              <w:left w:w="108" w:type="dxa"/>
              <w:bottom w:w="0" w:type="dxa"/>
              <w:right w:w="108" w:type="dxa"/>
            </w:tcMar>
            <w:vAlign w:val="bottom"/>
          </w:tcPr>
          <w:p w:rsidR="00EE0179" w:rsidRPr="003D4F3F" w:rsidRDefault="00EE0179" w:rsidP="00D9175A">
            <w:pPr>
              <w:pBdr>
                <w:bottom w:val="single" w:sz="4" w:space="1" w:color="auto"/>
              </w:pBdr>
              <w:spacing w:line="300" w:lineRule="exact"/>
              <w:ind w:left="-29"/>
              <w:jc w:val="right"/>
              <w:rPr>
                <w:rFonts w:ascii="Arial" w:eastAsiaTheme="minorHAnsi" w:hAnsi="Arial" w:cs="Arial"/>
                <w:sz w:val="20"/>
                <w:szCs w:val="20"/>
                <w:lang w:val="en-GB"/>
              </w:rPr>
            </w:pPr>
            <w:r w:rsidRPr="003D4F3F">
              <w:rPr>
                <w:rFonts w:ascii="Arial" w:eastAsiaTheme="minorHAnsi" w:hAnsi="Arial" w:cs="Arial"/>
                <w:sz w:val="20"/>
                <w:szCs w:val="20"/>
                <w:lang w:val="en-GB"/>
              </w:rPr>
              <w:t>(30,870,536)</w:t>
            </w:r>
          </w:p>
        </w:tc>
        <w:tc>
          <w:tcPr>
            <w:tcW w:w="1440" w:type="dxa"/>
            <w:tcMar>
              <w:top w:w="0" w:type="dxa"/>
              <w:left w:w="108" w:type="dxa"/>
              <w:bottom w:w="0" w:type="dxa"/>
              <w:right w:w="108" w:type="dxa"/>
            </w:tcMar>
            <w:vAlign w:val="bottom"/>
          </w:tcPr>
          <w:p w:rsidR="00EE0179" w:rsidRPr="003D4F3F" w:rsidRDefault="00EE0179" w:rsidP="00D9175A">
            <w:pPr>
              <w:pBdr>
                <w:bottom w:val="single" w:sz="4" w:space="1" w:color="auto"/>
              </w:pBdr>
              <w:spacing w:line="300" w:lineRule="exact"/>
              <w:ind w:left="-29"/>
              <w:jc w:val="center"/>
              <w:rPr>
                <w:rFonts w:ascii="Arial" w:eastAsiaTheme="minorHAnsi" w:hAnsi="Arial" w:cs="Arial"/>
                <w:sz w:val="20"/>
                <w:szCs w:val="20"/>
                <w:lang w:val="en-GB"/>
              </w:rPr>
            </w:pPr>
            <w:r w:rsidRPr="003D4F3F">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EE0179" w:rsidRPr="003D4F3F" w:rsidRDefault="00EE0179" w:rsidP="00D9175A">
            <w:pPr>
              <w:pBdr>
                <w:bottom w:val="single" w:sz="4" w:space="1" w:color="auto"/>
              </w:pBdr>
              <w:spacing w:line="300" w:lineRule="exact"/>
              <w:ind w:left="-29"/>
              <w:jc w:val="right"/>
              <w:rPr>
                <w:rFonts w:ascii="Arial" w:eastAsiaTheme="minorHAnsi" w:hAnsi="Arial" w:cs="Arial"/>
                <w:sz w:val="20"/>
                <w:szCs w:val="20"/>
                <w:lang w:val="en-GB"/>
              </w:rPr>
            </w:pPr>
            <w:r w:rsidRPr="003D4F3F">
              <w:rPr>
                <w:rFonts w:ascii="Arial" w:eastAsiaTheme="minorHAnsi" w:hAnsi="Arial" w:cs="Arial"/>
                <w:sz w:val="20"/>
                <w:szCs w:val="20"/>
                <w:lang w:val="en-GB"/>
              </w:rPr>
              <w:t>(30,870,536)</w:t>
            </w:r>
          </w:p>
        </w:tc>
        <w:tc>
          <w:tcPr>
            <w:tcW w:w="1440" w:type="dxa"/>
            <w:tcMar>
              <w:top w:w="0" w:type="dxa"/>
              <w:left w:w="108" w:type="dxa"/>
              <w:bottom w:w="0" w:type="dxa"/>
              <w:right w:w="108" w:type="dxa"/>
            </w:tcMar>
            <w:vAlign w:val="bottom"/>
          </w:tcPr>
          <w:p w:rsidR="00EE0179" w:rsidRPr="003D4F3F" w:rsidRDefault="00EE0179" w:rsidP="00D9175A">
            <w:pPr>
              <w:pBdr>
                <w:bottom w:val="single" w:sz="4" w:space="1" w:color="auto"/>
              </w:pBdr>
              <w:spacing w:line="300" w:lineRule="exact"/>
              <w:ind w:left="-29"/>
              <w:jc w:val="center"/>
              <w:rPr>
                <w:rFonts w:ascii="Arial" w:eastAsiaTheme="minorHAnsi" w:hAnsi="Arial" w:cs="Arial"/>
                <w:sz w:val="20"/>
                <w:szCs w:val="20"/>
                <w:lang w:val="en-GB"/>
              </w:rPr>
            </w:pPr>
            <w:r w:rsidRPr="003D4F3F">
              <w:rPr>
                <w:rFonts w:ascii="Arial" w:eastAsiaTheme="minorHAnsi" w:hAnsi="Arial" w:cs="Arial"/>
                <w:sz w:val="20"/>
                <w:szCs w:val="20"/>
                <w:lang w:val="en-GB"/>
              </w:rPr>
              <w:t>-</w:t>
            </w:r>
          </w:p>
        </w:tc>
      </w:tr>
      <w:tr w:rsidR="00EE0179" w:rsidRPr="003D4F3F" w:rsidTr="00151C5E">
        <w:tc>
          <w:tcPr>
            <w:tcW w:w="3870" w:type="dxa"/>
            <w:tcMar>
              <w:top w:w="0" w:type="dxa"/>
              <w:left w:w="108" w:type="dxa"/>
              <w:bottom w:w="0" w:type="dxa"/>
              <w:right w:w="108" w:type="dxa"/>
            </w:tcMar>
            <w:hideMark/>
          </w:tcPr>
          <w:p w:rsidR="00EE0179" w:rsidRPr="003D4F3F" w:rsidRDefault="00EE0179" w:rsidP="00D9175A">
            <w:pPr>
              <w:pStyle w:val="a"/>
              <w:spacing w:line="300" w:lineRule="exact"/>
              <w:ind w:left="522" w:right="-18"/>
              <w:rPr>
                <w:rFonts w:ascii="Arial" w:hAnsi="Arial" w:cs="Arial"/>
                <w:sz w:val="20"/>
                <w:szCs w:val="20"/>
                <w:u w:val="single"/>
                <w:lang w:val="en-GB"/>
              </w:rPr>
            </w:pP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center"/>
              <w:rPr>
                <w:rFonts w:ascii="Arial" w:eastAsiaTheme="minorHAnsi" w:hAnsi="Arial" w:cs="Arial"/>
                <w:sz w:val="20"/>
                <w:szCs w:val="20"/>
                <w:lang w:val="en-GB"/>
              </w:rPr>
            </w:pPr>
            <w:r w:rsidRPr="003D4F3F">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right"/>
              <w:rPr>
                <w:rFonts w:ascii="Arial" w:eastAsiaTheme="minorHAnsi" w:hAnsi="Arial" w:cs="Arial"/>
                <w:sz w:val="20"/>
                <w:szCs w:val="20"/>
                <w:lang w:val="en-GB"/>
              </w:rPr>
            </w:pPr>
            <w:r w:rsidRPr="003D4F3F">
              <w:rPr>
                <w:rFonts w:ascii="Arial" w:eastAsiaTheme="minorHAnsi" w:hAnsi="Arial" w:cs="Arial"/>
                <w:sz w:val="20"/>
                <w:szCs w:val="20"/>
                <w:lang w:val="en-GB"/>
              </w:rPr>
              <w:t>30,870,536</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center"/>
              <w:rPr>
                <w:rFonts w:ascii="Arial" w:eastAsiaTheme="minorHAnsi" w:hAnsi="Arial" w:cs="Arial"/>
                <w:sz w:val="20"/>
                <w:szCs w:val="20"/>
                <w:lang w:val="en-GB"/>
              </w:rPr>
            </w:pPr>
            <w:r w:rsidRPr="003D4F3F">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right"/>
              <w:rPr>
                <w:rFonts w:ascii="Arial" w:eastAsiaTheme="minorHAnsi" w:hAnsi="Arial" w:cs="Arial"/>
                <w:sz w:val="20"/>
                <w:szCs w:val="20"/>
                <w:lang w:val="en-GB"/>
              </w:rPr>
            </w:pPr>
            <w:r w:rsidRPr="003D4F3F">
              <w:rPr>
                <w:rFonts w:ascii="Arial" w:eastAsiaTheme="minorHAnsi" w:hAnsi="Arial" w:cs="Arial"/>
                <w:sz w:val="20"/>
                <w:szCs w:val="20"/>
                <w:lang w:val="en-GB"/>
              </w:rPr>
              <w:t>36,098,262</w:t>
            </w:r>
          </w:p>
        </w:tc>
      </w:tr>
      <w:tr w:rsidR="00EE0179" w:rsidRPr="003D4F3F" w:rsidTr="00151C5E">
        <w:tc>
          <w:tcPr>
            <w:tcW w:w="3870" w:type="dxa"/>
            <w:tcMar>
              <w:top w:w="0" w:type="dxa"/>
              <w:left w:w="108" w:type="dxa"/>
              <w:bottom w:w="0" w:type="dxa"/>
              <w:right w:w="108" w:type="dxa"/>
            </w:tcMar>
          </w:tcPr>
          <w:p w:rsidR="00EE0179" w:rsidRPr="003D4F3F" w:rsidRDefault="00EE0179" w:rsidP="00D9175A">
            <w:pPr>
              <w:pStyle w:val="a"/>
              <w:spacing w:line="300" w:lineRule="exact"/>
              <w:ind w:left="1422" w:right="-18" w:hanging="900"/>
              <w:rPr>
                <w:rFonts w:ascii="Arial" w:hAnsi="Arial" w:cs="Arial"/>
                <w:sz w:val="20"/>
                <w:szCs w:val="20"/>
              </w:rPr>
            </w:pPr>
            <w:r w:rsidRPr="003D4F3F">
              <w:rPr>
                <w:rFonts w:ascii="Arial" w:hAnsi="Arial" w:cs="Arial"/>
                <w:sz w:val="20"/>
                <w:szCs w:val="20"/>
                <w:u w:val="single"/>
              </w:rPr>
              <w:t>Less</w:t>
            </w:r>
            <w:r w:rsidRPr="003D4F3F">
              <w:rPr>
                <w:rFonts w:ascii="Arial" w:hAnsi="Arial" w:cs="Arial"/>
                <w:sz w:val="20"/>
                <w:szCs w:val="20"/>
              </w:rPr>
              <w:t xml:space="preserve"> : Reclassified to investment held for sales – Smart Traffic Co., Ltd.</w:t>
            </w:r>
          </w:p>
        </w:tc>
        <w:tc>
          <w:tcPr>
            <w:tcW w:w="1440" w:type="dxa"/>
            <w:tcMar>
              <w:top w:w="0" w:type="dxa"/>
              <w:left w:w="108" w:type="dxa"/>
              <w:bottom w:w="0" w:type="dxa"/>
              <w:right w:w="108" w:type="dxa"/>
            </w:tcMar>
            <w:vAlign w:val="bottom"/>
          </w:tcPr>
          <w:p w:rsidR="00EE0179" w:rsidRPr="003D4F3F" w:rsidRDefault="00EE0179" w:rsidP="00D9175A">
            <w:pPr>
              <w:pBdr>
                <w:bottom w:val="single" w:sz="4" w:space="1" w:color="auto"/>
              </w:pBdr>
              <w:spacing w:line="300" w:lineRule="exact"/>
              <w:ind w:left="-29"/>
              <w:jc w:val="center"/>
              <w:rPr>
                <w:rFonts w:ascii="Arial" w:eastAsiaTheme="minorHAnsi" w:hAnsi="Arial" w:cs="Arial"/>
                <w:sz w:val="20"/>
                <w:szCs w:val="20"/>
                <w:lang w:val="en-GB"/>
              </w:rPr>
            </w:pPr>
            <w:r w:rsidRPr="003D4F3F">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EE0179" w:rsidRPr="003D4F3F" w:rsidRDefault="006E6245" w:rsidP="00D9175A">
            <w:pPr>
              <w:pBdr>
                <w:bottom w:val="single" w:sz="4" w:space="1" w:color="auto"/>
              </w:pBdr>
              <w:spacing w:line="300" w:lineRule="exact"/>
              <w:ind w:left="-29"/>
              <w:jc w:val="right"/>
              <w:rPr>
                <w:rFonts w:ascii="Arial" w:eastAsiaTheme="minorHAnsi" w:hAnsi="Arial" w:cs="Arial"/>
                <w:sz w:val="20"/>
                <w:szCs w:val="20"/>
                <w:lang w:val="en-GB"/>
              </w:rPr>
            </w:pPr>
            <w:r w:rsidRPr="003D4F3F">
              <w:rPr>
                <w:rFonts w:ascii="Arial" w:eastAsiaTheme="minorHAnsi" w:hAnsi="Arial" w:cs="Arial"/>
                <w:sz w:val="20"/>
                <w:szCs w:val="20"/>
                <w:lang w:val="en-GB"/>
              </w:rPr>
              <w:t>(30,870,536)</w:t>
            </w:r>
          </w:p>
        </w:tc>
        <w:tc>
          <w:tcPr>
            <w:tcW w:w="1440" w:type="dxa"/>
            <w:tcMar>
              <w:top w:w="0" w:type="dxa"/>
              <w:left w:w="108" w:type="dxa"/>
              <w:bottom w:w="0" w:type="dxa"/>
              <w:right w:w="108" w:type="dxa"/>
            </w:tcMar>
            <w:vAlign w:val="bottom"/>
          </w:tcPr>
          <w:p w:rsidR="00EE0179" w:rsidRPr="003D4F3F" w:rsidRDefault="00EE0179" w:rsidP="00D9175A">
            <w:pPr>
              <w:pBdr>
                <w:bottom w:val="single" w:sz="4" w:space="1" w:color="auto"/>
              </w:pBdr>
              <w:spacing w:line="300" w:lineRule="exact"/>
              <w:ind w:left="-29"/>
              <w:jc w:val="center"/>
              <w:rPr>
                <w:rFonts w:ascii="Arial" w:eastAsiaTheme="minorHAnsi" w:hAnsi="Arial" w:cs="Arial"/>
                <w:sz w:val="20"/>
                <w:szCs w:val="20"/>
                <w:lang w:val="en-GB"/>
              </w:rPr>
            </w:pPr>
            <w:r w:rsidRPr="003D4F3F">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EE0179" w:rsidRPr="003D4F3F" w:rsidRDefault="006E6245" w:rsidP="00D9175A">
            <w:pPr>
              <w:pBdr>
                <w:bottom w:val="single" w:sz="4" w:space="1" w:color="auto"/>
              </w:pBdr>
              <w:spacing w:line="300" w:lineRule="exact"/>
              <w:ind w:left="-29"/>
              <w:jc w:val="right"/>
              <w:rPr>
                <w:rFonts w:ascii="Arial" w:eastAsiaTheme="minorHAnsi" w:hAnsi="Arial" w:cs="Arial"/>
                <w:sz w:val="20"/>
                <w:szCs w:val="20"/>
                <w:lang w:val="en-GB"/>
              </w:rPr>
            </w:pPr>
            <w:r w:rsidRPr="003D4F3F">
              <w:rPr>
                <w:rFonts w:ascii="Arial" w:eastAsiaTheme="minorHAnsi" w:hAnsi="Arial" w:cs="Arial"/>
                <w:sz w:val="20"/>
                <w:szCs w:val="20"/>
                <w:lang w:val="en-GB"/>
              </w:rPr>
              <w:t>(36,098,262)</w:t>
            </w:r>
          </w:p>
        </w:tc>
      </w:tr>
      <w:tr w:rsidR="00EE0179" w:rsidRPr="003D4F3F" w:rsidTr="00151C5E">
        <w:tc>
          <w:tcPr>
            <w:tcW w:w="3870" w:type="dxa"/>
            <w:tcMar>
              <w:top w:w="0" w:type="dxa"/>
              <w:left w:w="108" w:type="dxa"/>
              <w:bottom w:w="0" w:type="dxa"/>
              <w:right w:w="108" w:type="dxa"/>
            </w:tcMar>
          </w:tcPr>
          <w:p w:rsidR="00EE0179" w:rsidRPr="003D4F3F" w:rsidRDefault="00EE0179" w:rsidP="00D9175A">
            <w:pPr>
              <w:pStyle w:val="a"/>
              <w:spacing w:line="300" w:lineRule="exact"/>
              <w:ind w:left="522" w:right="-18"/>
              <w:rPr>
                <w:rFonts w:ascii="Arial" w:hAnsi="Arial" w:cs="Arial"/>
                <w:sz w:val="20"/>
                <w:szCs w:val="20"/>
              </w:rPr>
            </w:pPr>
            <w:r w:rsidRPr="003D4F3F">
              <w:rPr>
                <w:rFonts w:ascii="Arial" w:hAnsi="Arial" w:cs="Arial"/>
                <w:sz w:val="20"/>
                <w:szCs w:val="20"/>
              </w:rPr>
              <w:t>Closing net book amount</w:t>
            </w:r>
          </w:p>
        </w:tc>
        <w:tc>
          <w:tcPr>
            <w:tcW w:w="1440" w:type="dxa"/>
            <w:tcMar>
              <w:top w:w="0" w:type="dxa"/>
              <w:left w:w="108" w:type="dxa"/>
              <w:bottom w:w="0" w:type="dxa"/>
              <w:right w:w="108" w:type="dxa"/>
            </w:tcMar>
            <w:vAlign w:val="bottom"/>
          </w:tcPr>
          <w:p w:rsidR="00EE0179" w:rsidRPr="003D4F3F" w:rsidRDefault="00EE0179" w:rsidP="00D9175A">
            <w:pPr>
              <w:pBdr>
                <w:bottom w:val="double" w:sz="4" w:space="1" w:color="auto"/>
              </w:pBdr>
              <w:spacing w:line="300" w:lineRule="exact"/>
              <w:ind w:left="-29"/>
              <w:jc w:val="center"/>
              <w:rPr>
                <w:rFonts w:ascii="Arial" w:eastAsiaTheme="minorHAnsi" w:hAnsi="Arial" w:cs="Arial"/>
                <w:sz w:val="20"/>
                <w:szCs w:val="20"/>
                <w:lang w:val="en-GB"/>
              </w:rPr>
            </w:pPr>
            <w:r w:rsidRPr="003D4F3F">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EE0179" w:rsidRPr="003D4F3F" w:rsidRDefault="006E6245" w:rsidP="00D9175A">
            <w:pPr>
              <w:pBdr>
                <w:bottom w:val="double" w:sz="4" w:space="1" w:color="auto"/>
              </w:pBdr>
              <w:spacing w:line="300" w:lineRule="exact"/>
              <w:ind w:left="-29"/>
              <w:jc w:val="center"/>
              <w:rPr>
                <w:rFonts w:ascii="Arial" w:eastAsiaTheme="minorHAnsi" w:hAnsi="Arial" w:cs="Arial"/>
                <w:sz w:val="20"/>
                <w:szCs w:val="20"/>
                <w:lang w:val="en-GB"/>
              </w:rPr>
            </w:pPr>
            <w:r w:rsidRPr="003D4F3F">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EE0179" w:rsidRPr="003D4F3F" w:rsidRDefault="00EE0179" w:rsidP="00D9175A">
            <w:pPr>
              <w:pBdr>
                <w:bottom w:val="double" w:sz="4" w:space="1" w:color="auto"/>
              </w:pBdr>
              <w:spacing w:line="300" w:lineRule="exact"/>
              <w:ind w:left="-29"/>
              <w:jc w:val="center"/>
              <w:rPr>
                <w:rFonts w:ascii="Arial" w:eastAsiaTheme="minorHAnsi" w:hAnsi="Arial" w:cs="Arial"/>
                <w:sz w:val="20"/>
                <w:szCs w:val="20"/>
                <w:lang w:val="en-GB"/>
              </w:rPr>
            </w:pPr>
            <w:r w:rsidRPr="003D4F3F">
              <w:rPr>
                <w:rFonts w:ascii="Arial" w:eastAsiaTheme="minorHAnsi" w:hAnsi="Arial" w:cs="Arial"/>
                <w:sz w:val="20"/>
                <w:szCs w:val="20"/>
                <w:lang w:val="en-GB"/>
              </w:rPr>
              <w:t>-</w:t>
            </w:r>
          </w:p>
        </w:tc>
        <w:tc>
          <w:tcPr>
            <w:tcW w:w="1440" w:type="dxa"/>
            <w:tcMar>
              <w:top w:w="0" w:type="dxa"/>
              <w:left w:w="108" w:type="dxa"/>
              <w:bottom w:w="0" w:type="dxa"/>
              <w:right w:w="108" w:type="dxa"/>
            </w:tcMar>
            <w:vAlign w:val="bottom"/>
          </w:tcPr>
          <w:p w:rsidR="00EE0179" w:rsidRPr="003D4F3F" w:rsidRDefault="006E6245" w:rsidP="00D9175A">
            <w:pPr>
              <w:pBdr>
                <w:bottom w:val="double" w:sz="4" w:space="1" w:color="auto"/>
              </w:pBdr>
              <w:spacing w:line="300" w:lineRule="exact"/>
              <w:ind w:left="-29"/>
              <w:jc w:val="center"/>
              <w:rPr>
                <w:rFonts w:ascii="Arial" w:eastAsiaTheme="minorHAnsi" w:hAnsi="Arial" w:cs="Arial"/>
                <w:sz w:val="20"/>
                <w:szCs w:val="20"/>
                <w:lang w:val="en-GB"/>
              </w:rPr>
            </w:pPr>
            <w:r w:rsidRPr="003D4F3F">
              <w:rPr>
                <w:rFonts w:ascii="Arial" w:eastAsiaTheme="minorHAnsi" w:hAnsi="Arial" w:cs="Arial"/>
                <w:sz w:val="20"/>
                <w:szCs w:val="20"/>
                <w:lang w:val="en-GB"/>
              </w:rPr>
              <w:t>-</w:t>
            </w:r>
          </w:p>
        </w:tc>
      </w:tr>
    </w:tbl>
    <w:p w:rsidR="00241705" w:rsidRPr="003D4F3F" w:rsidRDefault="00241705" w:rsidP="00241705">
      <w:pPr>
        <w:ind w:left="540"/>
        <w:rPr>
          <w:rFonts w:ascii="Arial" w:hAnsi="Arial" w:cs="Arial"/>
          <w:sz w:val="20"/>
          <w:szCs w:val="20"/>
        </w:rPr>
      </w:pPr>
    </w:p>
    <w:p w:rsidR="00241705" w:rsidRPr="003D4F3F" w:rsidRDefault="00241705" w:rsidP="00241705">
      <w:pPr>
        <w:ind w:left="540"/>
        <w:rPr>
          <w:rFonts w:ascii="Arial" w:hAnsi="Arial" w:cs="Arial"/>
          <w:sz w:val="20"/>
          <w:szCs w:val="20"/>
        </w:rPr>
      </w:pPr>
      <w:r w:rsidRPr="003D4F3F">
        <w:rPr>
          <w:rFonts w:ascii="Arial" w:hAnsi="Arial" w:cs="Arial"/>
          <w:sz w:val="20"/>
          <w:szCs w:val="20"/>
        </w:rPr>
        <w:t xml:space="preserve">Details of investments in associates as at </w:t>
      </w:r>
      <w:r w:rsidR="007C6A3E" w:rsidRPr="003D4F3F">
        <w:rPr>
          <w:rFonts w:ascii="Arial" w:hAnsi="Arial" w:cs="Arial"/>
          <w:sz w:val="20"/>
          <w:szCs w:val="20"/>
        </w:rPr>
        <w:t>31 December 2016 and 2015</w:t>
      </w:r>
      <w:r w:rsidRPr="003D4F3F">
        <w:rPr>
          <w:rFonts w:ascii="Arial" w:hAnsi="Arial" w:cs="Arial"/>
          <w:sz w:val="20"/>
          <w:szCs w:val="20"/>
        </w:rPr>
        <w:t xml:space="preserve"> are as follows:</w:t>
      </w:r>
    </w:p>
    <w:p w:rsidR="00241705" w:rsidRPr="003D4F3F" w:rsidRDefault="00241705" w:rsidP="00BD0404">
      <w:pPr>
        <w:ind w:left="540"/>
        <w:rPr>
          <w:rFonts w:ascii="Arial" w:hAnsi="Arial" w:cs="Arial"/>
          <w:sz w:val="14"/>
          <w:szCs w:val="14"/>
        </w:rPr>
      </w:pPr>
    </w:p>
    <w:tbl>
      <w:tblPr>
        <w:tblW w:w="9540" w:type="dxa"/>
        <w:tblInd w:w="108" w:type="dxa"/>
        <w:tblLayout w:type="fixed"/>
        <w:tblCellMar>
          <w:left w:w="0" w:type="dxa"/>
          <w:right w:w="0" w:type="dxa"/>
        </w:tblCellMar>
        <w:tblLook w:val="04A0" w:firstRow="1" w:lastRow="0" w:firstColumn="1" w:lastColumn="0" w:noHBand="0" w:noVBand="1"/>
      </w:tblPr>
      <w:tblGrid>
        <w:gridCol w:w="6660"/>
        <w:gridCol w:w="1440"/>
        <w:gridCol w:w="1440"/>
      </w:tblGrid>
      <w:tr w:rsidR="00241705" w:rsidRPr="003D4F3F" w:rsidTr="00151C5E">
        <w:trPr>
          <w:tblHeader/>
        </w:trPr>
        <w:tc>
          <w:tcPr>
            <w:tcW w:w="6660" w:type="dxa"/>
            <w:tcMar>
              <w:top w:w="0" w:type="dxa"/>
              <w:left w:w="108" w:type="dxa"/>
              <w:bottom w:w="0" w:type="dxa"/>
              <w:right w:w="108" w:type="dxa"/>
            </w:tcMar>
            <w:vAlign w:val="bottom"/>
          </w:tcPr>
          <w:p w:rsidR="00241705" w:rsidRPr="003D4F3F" w:rsidRDefault="00241705" w:rsidP="00D9175A">
            <w:pPr>
              <w:spacing w:line="300" w:lineRule="exact"/>
              <w:ind w:left="432"/>
              <w:jc w:val="center"/>
              <w:rPr>
                <w:rFonts w:ascii="Arial" w:eastAsiaTheme="minorHAnsi" w:hAnsi="Arial" w:cs="Arial"/>
                <w:b/>
                <w:bCs/>
                <w:sz w:val="20"/>
                <w:szCs w:val="20"/>
                <w:lang w:val="en-GB"/>
              </w:rPr>
            </w:pPr>
            <w:r w:rsidRPr="003D4F3F">
              <w:rPr>
                <w:rFonts w:ascii="Arial" w:hAnsi="Arial" w:cs="Arial"/>
                <w:b/>
                <w:caps/>
                <w:noProof w:val="0"/>
                <w:sz w:val="20"/>
                <w:szCs w:val="20"/>
              </w:rPr>
              <w:tab/>
            </w:r>
          </w:p>
        </w:tc>
        <w:tc>
          <w:tcPr>
            <w:tcW w:w="2880" w:type="dxa"/>
            <w:gridSpan w:val="2"/>
            <w:vAlign w:val="bottom"/>
          </w:tcPr>
          <w:p w:rsidR="00241705" w:rsidRPr="003D4F3F" w:rsidRDefault="00241705" w:rsidP="00D9175A">
            <w:pPr>
              <w:pBdr>
                <w:bottom w:val="single" w:sz="4" w:space="1" w:color="auto"/>
              </w:pBdr>
              <w:spacing w:line="300" w:lineRule="exact"/>
              <w:ind w:left="90" w:right="90"/>
              <w:jc w:val="center"/>
              <w:rPr>
                <w:rFonts w:ascii="Arial" w:hAnsi="Arial" w:cs="Arial"/>
                <w:b/>
                <w:bCs/>
                <w:sz w:val="20"/>
                <w:szCs w:val="20"/>
              </w:rPr>
            </w:pPr>
            <w:r w:rsidRPr="003D4F3F">
              <w:rPr>
                <w:rFonts w:ascii="Arial" w:hAnsi="Arial" w:cs="Arial"/>
                <w:b/>
                <w:bCs/>
                <w:sz w:val="20"/>
                <w:szCs w:val="20"/>
              </w:rPr>
              <w:t>(Unit : Baht)</w:t>
            </w:r>
          </w:p>
        </w:tc>
      </w:tr>
      <w:tr w:rsidR="00241705" w:rsidRPr="003D4F3F" w:rsidTr="00151C5E">
        <w:trPr>
          <w:tblHeader/>
        </w:trPr>
        <w:tc>
          <w:tcPr>
            <w:tcW w:w="6660" w:type="dxa"/>
            <w:tcMar>
              <w:top w:w="0" w:type="dxa"/>
              <w:left w:w="108" w:type="dxa"/>
              <w:bottom w:w="0" w:type="dxa"/>
              <w:right w:w="108" w:type="dxa"/>
            </w:tcMar>
            <w:vAlign w:val="bottom"/>
          </w:tcPr>
          <w:p w:rsidR="00241705" w:rsidRPr="003D4F3F" w:rsidRDefault="00241705" w:rsidP="00D9175A">
            <w:pPr>
              <w:pStyle w:val="BodyText"/>
              <w:spacing w:line="300" w:lineRule="exact"/>
              <w:ind w:left="432" w:right="-36"/>
              <w:jc w:val="right"/>
              <w:rPr>
                <w:rFonts w:ascii="Arial" w:hAnsi="Arial" w:cs="Arial"/>
                <w:b/>
                <w:bCs/>
                <w:sz w:val="20"/>
                <w:szCs w:val="20"/>
                <w:cs/>
                <w:lang w:bidi="th-TH"/>
              </w:rPr>
            </w:pPr>
          </w:p>
        </w:tc>
        <w:tc>
          <w:tcPr>
            <w:tcW w:w="2880" w:type="dxa"/>
            <w:gridSpan w:val="2"/>
            <w:tcMar>
              <w:top w:w="0" w:type="dxa"/>
              <w:left w:w="108" w:type="dxa"/>
              <w:bottom w:w="0" w:type="dxa"/>
              <w:right w:w="108" w:type="dxa"/>
            </w:tcMar>
            <w:vAlign w:val="bottom"/>
            <w:hideMark/>
          </w:tcPr>
          <w:p w:rsidR="00241705" w:rsidRPr="003D4F3F" w:rsidRDefault="00241705" w:rsidP="00D9175A">
            <w:pPr>
              <w:pBdr>
                <w:bottom w:val="single" w:sz="6" w:space="1" w:color="auto"/>
              </w:pBdr>
              <w:spacing w:line="300" w:lineRule="exact"/>
              <w:ind w:left="-29"/>
              <w:jc w:val="center"/>
              <w:rPr>
                <w:rFonts w:ascii="Arial" w:hAnsi="Arial" w:cs="Arial"/>
                <w:b/>
                <w:bCs/>
                <w:sz w:val="20"/>
                <w:szCs w:val="20"/>
              </w:rPr>
            </w:pPr>
            <w:r w:rsidRPr="003D4F3F">
              <w:rPr>
                <w:rFonts w:ascii="Arial" w:hAnsi="Arial" w:cs="Arial"/>
                <w:b/>
                <w:bCs/>
                <w:sz w:val="20"/>
                <w:szCs w:val="20"/>
              </w:rPr>
              <w:t>Consolidated</w:t>
            </w:r>
          </w:p>
          <w:p w:rsidR="00241705" w:rsidRPr="003D4F3F" w:rsidRDefault="00241705" w:rsidP="00D9175A">
            <w:pPr>
              <w:pBdr>
                <w:bottom w:val="single" w:sz="6" w:space="1" w:color="auto"/>
              </w:pBdr>
              <w:spacing w:line="300" w:lineRule="exact"/>
              <w:ind w:left="-29"/>
              <w:jc w:val="center"/>
              <w:rPr>
                <w:rFonts w:ascii="Arial" w:hAnsi="Arial" w:cs="Arial"/>
                <w:b/>
                <w:bCs/>
                <w:sz w:val="20"/>
                <w:szCs w:val="20"/>
              </w:rPr>
            </w:pPr>
            <w:r w:rsidRPr="003D4F3F">
              <w:rPr>
                <w:rFonts w:ascii="Arial" w:hAnsi="Arial" w:cs="Arial"/>
                <w:b/>
                <w:bCs/>
                <w:sz w:val="20"/>
                <w:szCs w:val="20"/>
              </w:rPr>
              <w:t>(equity method)</w:t>
            </w:r>
          </w:p>
        </w:tc>
      </w:tr>
      <w:tr w:rsidR="00241705" w:rsidRPr="003D4F3F" w:rsidTr="00151C5E">
        <w:trPr>
          <w:tblHeader/>
        </w:trPr>
        <w:tc>
          <w:tcPr>
            <w:tcW w:w="6660" w:type="dxa"/>
            <w:tcMar>
              <w:top w:w="0" w:type="dxa"/>
              <w:left w:w="108" w:type="dxa"/>
              <w:bottom w:w="0" w:type="dxa"/>
              <w:right w:w="108" w:type="dxa"/>
            </w:tcMar>
            <w:vAlign w:val="bottom"/>
          </w:tcPr>
          <w:p w:rsidR="00241705" w:rsidRPr="003D4F3F" w:rsidRDefault="00241705" w:rsidP="00D9175A">
            <w:pPr>
              <w:pStyle w:val="BodyText"/>
              <w:spacing w:line="300" w:lineRule="exact"/>
              <w:ind w:left="432" w:right="-36"/>
              <w:jc w:val="right"/>
              <w:rPr>
                <w:rFonts w:ascii="Arial" w:hAnsi="Arial" w:cs="Arial"/>
                <w:b/>
                <w:bCs/>
                <w:sz w:val="20"/>
                <w:szCs w:val="20"/>
                <w:cs/>
                <w:lang w:bidi="th-TH"/>
              </w:rPr>
            </w:pPr>
          </w:p>
        </w:tc>
        <w:tc>
          <w:tcPr>
            <w:tcW w:w="1440" w:type="dxa"/>
            <w:tcMar>
              <w:top w:w="0" w:type="dxa"/>
              <w:left w:w="108" w:type="dxa"/>
              <w:bottom w:w="0" w:type="dxa"/>
              <w:right w:w="108" w:type="dxa"/>
            </w:tcMar>
            <w:vAlign w:val="bottom"/>
            <w:hideMark/>
          </w:tcPr>
          <w:p w:rsidR="00241705" w:rsidRPr="003D4F3F" w:rsidRDefault="00241705" w:rsidP="00D9175A">
            <w:pPr>
              <w:pStyle w:val="BodyText"/>
              <w:pBdr>
                <w:bottom w:val="single" w:sz="6" w:space="1" w:color="auto"/>
              </w:pBdr>
              <w:spacing w:line="300" w:lineRule="exact"/>
              <w:ind w:left="-29" w:right="-36"/>
              <w:jc w:val="right"/>
              <w:rPr>
                <w:rFonts w:ascii="Arial" w:hAnsi="Arial" w:cs="Arial"/>
                <w:b/>
                <w:bCs/>
                <w:spacing w:val="-4"/>
                <w:sz w:val="20"/>
                <w:szCs w:val="20"/>
                <w:cs/>
                <w:lang w:val="th-TH" w:bidi="th-TH"/>
              </w:rPr>
            </w:pPr>
            <w:r w:rsidRPr="003D4F3F">
              <w:rPr>
                <w:rFonts w:ascii="Arial" w:hAnsi="Arial" w:cs="Arial"/>
                <w:b/>
                <w:bCs/>
                <w:spacing w:val="-4"/>
                <w:sz w:val="20"/>
                <w:szCs w:val="20"/>
                <w:lang w:bidi="th-TH"/>
              </w:rPr>
              <w:t>201</w:t>
            </w:r>
            <w:r w:rsidR="001219A5" w:rsidRPr="003D4F3F">
              <w:rPr>
                <w:rFonts w:ascii="Arial" w:hAnsi="Arial" w:cs="Arial"/>
                <w:b/>
                <w:bCs/>
                <w:spacing w:val="-4"/>
                <w:sz w:val="20"/>
                <w:szCs w:val="20"/>
                <w:lang w:bidi="th-TH"/>
              </w:rPr>
              <w:t>6</w:t>
            </w:r>
          </w:p>
        </w:tc>
        <w:tc>
          <w:tcPr>
            <w:tcW w:w="1440" w:type="dxa"/>
            <w:tcMar>
              <w:top w:w="0" w:type="dxa"/>
              <w:left w:w="108" w:type="dxa"/>
              <w:bottom w:w="0" w:type="dxa"/>
              <w:right w:w="108" w:type="dxa"/>
            </w:tcMar>
            <w:vAlign w:val="bottom"/>
            <w:hideMark/>
          </w:tcPr>
          <w:p w:rsidR="00241705" w:rsidRPr="003D4F3F" w:rsidRDefault="00241705" w:rsidP="00D9175A">
            <w:pPr>
              <w:pStyle w:val="BodyText"/>
              <w:pBdr>
                <w:bottom w:val="single" w:sz="6" w:space="1" w:color="auto"/>
              </w:pBdr>
              <w:spacing w:line="300" w:lineRule="exact"/>
              <w:ind w:left="-29" w:right="-36"/>
              <w:jc w:val="right"/>
              <w:rPr>
                <w:rFonts w:ascii="Arial" w:hAnsi="Arial" w:cs="Arial"/>
                <w:b/>
                <w:bCs/>
                <w:spacing w:val="-4"/>
                <w:sz w:val="20"/>
                <w:szCs w:val="20"/>
                <w:cs/>
                <w:lang w:bidi="th-TH"/>
              </w:rPr>
            </w:pPr>
            <w:r w:rsidRPr="003D4F3F">
              <w:rPr>
                <w:rFonts w:ascii="Arial" w:hAnsi="Arial" w:cs="Arial"/>
                <w:b/>
                <w:bCs/>
                <w:spacing w:val="-4"/>
                <w:sz w:val="20"/>
                <w:szCs w:val="20"/>
                <w:lang w:bidi="th-TH"/>
              </w:rPr>
              <w:t>201</w:t>
            </w:r>
            <w:r w:rsidR="001219A5" w:rsidRPr="003D4F3F">
              <w:rPr>
                <w:rFonts w:ascii="Arial" w:hAnsi="Arial" w:cs="Arial"/>
                <w:b/>
                <w:bCs/>
                <w:spacing w:val="-4"/>
                <w:sz w:val="20"/>
                <w:szCs w:val="20"/>
                <w:lang w:bidi="th-TH"/>
              </w:rPr>
              <w:t>5</w:t>
            </w:r>
          </w:p>
        </w:tc>
      </w:tr>
      <w:tr w:rsidR="00241705" w:rsidRPr="003D4F3F" w:rsidTr="00151C5E">
        <w:trPr>
          <w:tblHeader/>
        </w:trPr>
        <w:tc>
          <w:tcPr>
            <w:tcW w:w="6660" w:type="dxa"/>
            <w:tcMar>
              <w:top w:w="0" w:type="dxa"/>
              <w:left w:w="108" w:type="dxa"/>
              <w:bottom w:w="0" w:type="dxa"/>
              <w:right w:w="108" w:type="dxa"/>
            </w:tcMar>
            <w:vAlign w:val="bottom"/>
          </w:tcPr>
          <w:p w:rsidR="00241705" w:rsidRPr="003D4F3F" w:rsidRDefault="00241705" w:rsidP="00D9175A">
            <w:pPr>
              <w:spacing w:line="300" w:lineRule="exact"/>
              <w:ind w:left="540"/>
              <w:rPr>
                <w:rFonts w:ascii="Arial" w:hAnsi="Arial" w:cs="Arial"/>
                <w:sz w:val="14"/>
                <w:szCs w:val="14"/>
              </w:rPr>
            </w:pPr>
          </w:p>
        </w:tc>
        <w:tc>
          <w:tcPr>
            <w:tcW w:w="1440" w:type="dxa"/>
            <w:tcMar>
              <w:top w:w="0" w:type="dxa"/>
              <w:left w:w="108" w:type="dxa"/>
              <w:bottom w:w="0" w:type="dxa"/>
              <w:right w:w="108" w:type="dxa"/>
            </w:tcMar>
            <w:vAlign w:val="bottom"/>
          </w:tcPr>
          <w:p w:rsidR="00241705" w:rsidRPr="003D4F3F" w:rsidRDefault="00241705" w:rsidP="00D9175A">
            <w:pPr>
              <w:spacing w:line="300" w:lineRule="exact"/>
              <w:ind w:left="540"/>
              <w:rPr>
                <w:rFonts w:ascii="Arial" w:hAnsi="Arial" w:cs="Arial"/>
                <w:sz w:val="14"/>
                <w:szCs w:val="14"/>
              </w:rPr>
            </w:pPr>
          </w:p>
        </w:tc>
        <w:tc>
          <w:tcPr>
            <w:tcW w:w="1440" w:type="dxa"/>
            <w:tcMar>
              <w:top w:w="0" w:type="dxa"/>
              <w:left w:w="108" w:type="dxa"/>
              <w:bottom w:w="0" w:type="dxa"/>
              <w:right w:w="108" w:type="dxa"/>
            </w:tcMar>
            <w:vAlign w:val="bottom"/>
          </w:tcPr>
          <w:p w:rsidR="00241705" w:rsidRPr="003D4F3F" w:rsidRDefault="00241705" w:rsidP="00D9175A">
            <w:pPr>
              <w:spacing w:line="300" w:lineRule="exact"/>
              <w:ind w:left="540"/>
              <w:rPr>
                <w:rFonts w:ascii="Arial" w:hAnsi="Arial" w:cs="Arial"/>
                <w:sz w:val="14"/>
                <w:szCs w:val="14"/>
              </w:rPr>
            </w:pPr>
          </w:p>
        </w:tc>
      </w:tr>
      <w:tr w:rsidR="00241705" w:rsidRPr="003D4F3F" w:rsidTr="00151C5E">
        <w:tc>
          <w:tcPr>
            <w:tcW w:w="6660" w:type="dxa"/>
            <w:tcMar>
              <w:top w:w="0" w:type="dxa"/>
              <w:left w:w="108" w:type="dxa"/>
              <w:bottom w:w="0" w:type="dxa"/>
              <w:right w:w="108" w:type="dxa"/>
            </w:tcMar>
            <w:vAlign w:val="bottom"/>
          </w:tcPr>
          <w:p w:rsidR="00241705" w:rsidRPr="003D4F3F" w:rsidRDefault="00241705" w:rsidP="00D9175A">
            <w:pPr>
              <w:pStyle w:val="BlockText"/>
              <w:spacing w:line="300" w:lineRule="exact"/>
              <w:ind w:left="432"/>
              <w:jc w:val="both"/>
              <w:rPr>
                <w:rFonts w:ascii="Arial" w:hAnsi="Arial" w:cs="Arial"/>
                <w:cs/>
                <w:lang w:bidi="th-TH"/>
              </w:rPr>
            </w:pPr>
            <w:r w:rsidRPr="003D4F3F">
              <w:rPr>
                <w:rFonts w:ascii="Arial" w:eastAsiaTheme="minorHAnsi" w:hAnsi="Arial" w:cs="Arial"/>
                <w:b/>
                <w:bCs/>
              </w:rPr>
              <w:t>Smart Traffic Co., Ltd.</w:t>
            </w:r>
          </w:p>
        </w:tc>
        <w:tc>
          <w:tcPr>
            <w:tcW w:w="1440" w:type="dxa"/>
            <w:tcMar>
              <w:top w:w="0" w:type="dxa"/>
              <w:left w:w="108" w:type="dxa"/>
              <w:bottom w:w="0" w:type="dxa"/>
              <w:right w:w="108" w:type="dxa"/>
            </w:tcMar>
            <w:vAlign w:val="bottom"/>
          </w:tcPr>
          <w:p w:rsidR="00241705" w:rsidRPr="003D4F3F" w:rsidRDefault="00241705" w:rsidP="00D9175A">
            <w:pPr>
              <w:spacing w:line="300" w:lineRule="exact"/>
              <w:ind w:left="-29"/>
              <w:jc w:val="right"/>
              <w:rPr>
                <w:rFonts w:ascii="Arial" w:eastAsiaTheme="minorHAnsi" w:hAnsi="Arial" w:cs="Arial"/>
                <w:sz w:val="20"/>
                <w:szCs w:val="20"/>
              </w:rPr>
            </w:pPr>
          </w:p>
        </w:tc>
        <w:tc>
          <w:tcPr>
            <w:tcW w:w="1440" w:type="dxa"/>
            <w:tcMar>
              <w:top w:w="0" w:type="dxa"/>
              <w:left w:w="108" w:type="dxa"/>
              <w:bottom w:w="0" w:type="dxa"/>
              <w:right w:w="108" w:type="dxa"/>
            </w:tcMar>
            <w:vAlign w:val="bottom"/>
          </w:tcPr>
          <w:p w:rsidR="00241705" w:rsidRPr="003D4F3F" w:rsidRDefault="00241705" w:rsidP="00D9175A">
            <w:pPr>
              <w:spacing w:line="300" w:lineRule="exact"/>
              <w:ind w:left="-29"/>
              <w:jc w:val="right"/>
              <w:rPr>
                <w:rFonts w:ascii="Arial" w:eastAsiaTheme="minorHAnsi" w:hAnsi="Arial" w:cs="Arial"/>
                <w:sz w:val="20"/>
                <w:szCs w:val="20"/>
              </w:rPr>
            </w:pPr>
          </w:p>
        </w:tc>
      </w:tr>
      <w:tr w:rsidR="00EE0179" w:rsidRPr="003D4F3F" w:rsidTr="00151C5E">
        <w:tc>
          <w:tcPr>
            <w:tcW w:w="6660" w:type="dxa"/>
            <w:tcMar>
              <w:top w:w="0" w:type="dxa"/>
              <w:left w:w="108" w:type="dxa"/>
              <w:bottom w:w="0" w:type="dxa"/>
              <w:right w:w="108" w:type="dxa"/>
            </w:tcMar>
            <w:vAlign w:val="bottom"/>
          </w:tcPr>
          <w:p w:rsidR="00EE0179" w:rsidRPr="003D4F3F" w:rsidRDefault="00EE0179" w:rsidP="00D9175A">
            <w:pPr>
              <w:pStyle w:val="BlockText"/>
              <w:spacing w:line="300" w:lineRule="exact"/>
              <w:ind w:left="432"/>
              <w:jc w:val="both"/>
              <w:rPr>
                <w:rFonts w:ascii="Arial" w:hAnsi="Arial" w:cs="Arial"/>
                <w:cs/>
                <w:lang w:bidi="th-TH"/>
              </w:rPr>
            </w:pPr>
            <w:r w:rsidRPr="003D4F3F">
              <w:rPr>
                <w:rFonts w:ascii="Arial" w:hAnsi="Arial" w:cs="Arial"/>
                <w:lang w:bidi="th-TH"/>
              </w:rPr>
              <w:t xml:space="preserve">Opening net </w:t>
            </w:r>
            <w:r w:rsidRPr="003D4F3F">
              <w:rPr>
                <w:rFonts w:ascii="Arial" w:hAnsi="Arial" w:cs="Arial"/>
              </w:rPr>
              <w:t>book amount</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30,870,536</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r>
      <w:tr w:rsidR="00EE0179" w:rsidRPr="003D4F3F" w:rsidTr="00151C5E">
        <w:tc>
          <w:tcPr>
            <w:tcW w:w="6660" w:type="dxa"/>
            <w:tcMar>
              <w:top w:w="0" w:type="dxa"/>
              <w:left w:w="108" w:type="dxa"/>
              <w:bottom w:w="0" w:type="dxa"/>
              <w:right w:w="108" w:type="dxa"/>
            </w:tcMar>
            <w:vAlign w:val="bottom"/>
          </w:tcPr>
          <w:p w:rsidR="00EE0179" w:rsidRPr="003D4F3F" w:rsidRDefault="00EE0179" w:rsidP="00D9175A">
            <w:pPr>
              <w:pStyle w:val="BlockText"/>
              <w:spacing w:line="300" w:lineRule="exact"/>
              <w:ind w:left="432"/>
              <w:jc w:val="both"/>
              <w:rPr>
                <w:rFonts w:ascii="Arial" w:hAnsi="Arial" w:cs="Arial"/>
                <w:lang w:bidi="th-TH"/>
              </w:rPr>
            </w:pPr>
            <w:r w:rsidRPr="003D4F3F">
              <w:rPr>
                <w:rFonts w:ascii="Arial" w:hAnsi="Arial" w:cs="Arial"/>
                <w:lang w:bidi="th-TH"/>
              </w:rPr>
              <w:t>Addition</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15,100,000*</w:t>
            </w:r>
          </w:p>
        </w:tc>
      </w:tr>
      <w:tr w:rsidR="00EE0179" w:rsidRPr="003D4F3F" w:rsidTr="00151C5E">
        <w:tc>
          <w:tcPr>
            <w:tcW w:w="6660" w:type="dxa"/>
            <w:tcMar>
              <w:top w:w="0" w:type="dxa"/>
              <w:left w:w="108" w:type="dxa"/>
              <w:bottom w:w="0" w:type="dxa"/>
              <w:right w:w="108" w:type="dxa"/>
            </w:tcMar>
            <w:vAlign w:val="bottom"/>
          </w:tcPr>
          <w:p w:rsidR="00EE0179" w:rsidRPr="003D4F3F" w:rsidRDefault="00EE0179" w:rsidP="00D9175A">
            <w:pPr>
              <w:pStyle w:val="BlockText"/>
              <w:spacing w:line="300" w:lineRule="exact"/>
              <w:ind w:left="432"/>
              <w:jc w:val="both"/>
              <w:rPr>
                <w:rFonts w:ascii="Arial" w:hAnsi="Arial" w:cs="Arial"/>
                <w:cs/>
                <w:lang w:bidi="th-TH"/>
              </w:rPr>
            </w:pPr>
            <w:r w:rsidRPr="003D4F3F">
              <w:rPr>
                <w:rFonts w:ascii="Arial" w:hAnsi="Arial" w:cs="Arial"/>
                <w:lang w:bidi="th-TH"/>
              </w:rPr>
              <w:t>Share of loss on investment in associate</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(21,939,872)</w:t>
            </w:r>
          </w:p>
        </w:tc>
      </w:tr>
      <w:tr w:rsidR="00EE0179" w:rsidRPr="003D4F3F" w:rsidTr="00151C5E">
        <w:tc>
          <w:tcPr>
            <w:tcW w:w="6660" w:type="dxa"/>
            <w:tcMar>
              <w:top w:w="0" w:type="dxa"/>
              <w:left w:w="108" w:type="dxa"/>
              <w:bottom w:w="0" w:type="dxa"/>
              <w:right w:w="108" w:type="dxa"/>
            </w:tcMar>
            <w:vAlign w:val="center"/>
          </w:tcPr>
          <w:p w:rsidR="00EE0179" w:rsidRPr="003D4F3F" w:rsidRDefault="00EE0179" w:rsidP="00D9175A">
            <w:pPr>
              <w:pStyle w:val="BlockText"/>
              <w:spacing w:line="300" w:lineRule="exact"/>
              <w:ind w:left="432"/>
              <w:jc w:val="left"/>
              <w:rPr>
                <w:rFonts w:ascii="Arial" w:hAnsi="Arial" w:cs="Arial"/>
                <w:sz w:val="16"/>
                <w:szCs w:val="16"/>
                <w:cs/>
                <w:lang w:bidi="th-TH"/>
              </w:rPr>
            </w:pPr>
            <w:r w:rsidRPr="003D4F3F">
              <w:rPr>
                <w:rFonts w:ascii="Arial" w:hAnsi="Arial" w:cs="Arial"/>
                <w:lang w:bidi="th-TH"/>
              </w:rPr>
              <w:t>Reversal (loss) of impairment</w:t>
            </w:r>
            <w:r w:rsidRPr="003D4F3F">
              <w:rPr>
                <w:rFonts w:ascii="Arial" w:hAnsi="Arial" w:cs="Arial"/>
                <w:sz w:val="16"/>
                <w:szCs w:val="16"/>
              </w:rPr>
              <w:t xml:space="preserve"> </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37,710,408</w:t>
            </w:r>
          </w:p>
        </w:tc>
      </w:tr>
      <w:tr w:rsidR="00EE0179" w:rsidRPr="003D4F3F" w:rsidTr="00151C5E">
        <w:tc>
          <w:tcPr>
            <w:tcW w:w="6660" w:type="dxa"/>
            <w:tcMar>
              <w:top w:w="0" w:type="dxa"/>
              <w:left w:w="108" w:type="dxa"/>
              <w:bottom w:w="0" w:type="dxa"/>
              <w:right w:w="108" w:type="dxa"/>
            </w:tcMar>
            <w:vAlign w:val="center"/>
          </w:tcPr>
          <w:p w:rsidR="00EE0179" w:rsidRPr="003D4F3F" w:rsidRDefault="00590915" w:rsidP="00D9175A">
            <w:pPr>
              <w:pStyle w:val="BlockText"/>
              <w:spacing w:line="300" w:lineRule="exact"/>
              <w:ind w:left="432"/>
              <w:jc w:val="left"/>
              <w:rPr>
                <w:rFonts w:ascii="Arial" w:hAnsi="Arial" w:cs="Arial"/>
                <w:lang w:bidi="th-TH"/>
              </w:rPr>
            </w:pPr>
            <w:r w:rsidRPr="003D4F3F">
              <w:rPr>
                <w:rFonts w:ascii="Arial" w:hAnsi="Arial" w:cs="Arial"/>
              </w:rPr>
              <w:t>Disposal of investment</w:t>
            </w:r>
          </w:p>
        </w:tc>
        <w:tc>
          <w:tcPr>
            <w:tcW w:w="1440" w:type="dxa"/>
            <w:tcMar>
              <w:top w:w="0" w:type="dxa"/>
              <w:left w:w="108" w:type="dxa"/>
              <w:bottom w:w="0" w:type="dxa"/>
              <w:right w:w="108" w:type="dxa"/>
            </w:tcMar>
            <w:vAlign w:val="bottom"/>
          </w:tcPr>
          <w:p w:rsidR="00EE0179" w:rsidRPr="003D4F3F" w:rsidRDefault="00EE0179" w:rsidP="00D9175A">
            <w:pPr>
              <w:pBdr>
                <w:bottom w:val="single" w:sz="4" w:space="1" w:color="auto"/>
              </w:pBd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(30,870,536)</w:t>
            </w:r>
          </w:p>
        </w:tc>
        <w:tc>
          <w:tcPr>
            <w:tcW w:w="1440" w:type="dxa"/>
            <w:tcMar>
              <w:top w:w="0" w:type="dxa"/>
              <w:left w:w="108" w:type="dxa"/>
              <w:bottom w:w="0" w:type="dxa"/>
              <w:right w:w="108" w:type="dxa"/>
            </w:tcMar>
            <w:vAlign w:val="bottom"/>
          </w:tcPr>
          <w:p w:rsidR="00EE0179" w:rsidRPr="003D4F3F" w:rsidRDefault="00EE0179" w:rsidP="00D9175A">
            <w:pPr>
              <w:pBdr>
                <w:bottom w:val="single" w:sz="4" w:space="1" w:color="auto"/>
              </w:pBdr>
              <w:spacing w:line="30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r>
      <w:tr w:rsidR="00EE0179" w:rsidRPr="003D4F3F" w:rsidTr="00151C5E">
        <w:tc>
          <w:tcPr>
            <w:tcW w:w="6660" w:type="dxa"/>
            <w:tcMar>
              <w:top w:w="0" w:type="dxa"/>
              <w:left w:w="108" w:type="dxa"/>
              <w:bottom w:w="0" w:type="dxa"/>
              <w:right w:w="108" w:type="dxa"/>
            </w:tcMar>
            <w:vAlign w:val="center"/>
          </w:tcPr>
          <w:p w:rsidR="00EE0179" w:rsidRPr="003D4F3F" w:rsidRDefault="00EE0179" w:rsidP="00D9175A">
            <w:pPr>
              <w:pStyle w:val="BlockText"/>
              <w:spacing w:line="300" w:lineRule="exact"/>
              <w:ind w:left="432"/>
              <w:jc w:val="left"/>
              <w:rPr>
                <w:rFonts w:ascii="Arial" w:hAnsi="Arial" w:cs="Arial"/>
              </w:rPr>
            </w:pP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30,870,536</w:t>
            </w:r>
          </w:p>
        </w:tc>
      </w:tr>
      <w:tr w:rsidR="00EE0179" w:rsidRPr="003D4F3F" w:rsidTr="00151C5E">
        <w:tc>
          <w:tcPr>
            <w:tcW w:w="6660" w:type="dxa"/>
            <w:tcMar>
              <w:top w:w="0" w:type="dxa"/>
              <w:left w:w="108" w:type="dxa"/>
              <w:bottom w:w="0" w:type="dxa"/>
              <w:right w:w="108" w:type="dxa"/>
            </w:tcMar>
            <w:vAlign w:val="center"/>
          </w:tcPr>
          <w:p w:rsidR="00EE0179" w:rsidRPr="003D4F3F" w:rsidRDefault="00EE0179" w:rsidP="00D9175A">
            <w:pPr>
              <w:pStyle w:val="BlockText"/>
              <w:spacing w:line="300" w:lineRule="exact"/>
              <w:ind w:left="432"/>
              <w:jc w:val="left"/>
              <w:rPr>
                <w:rFonts w:ascii="Arial" w:hAnsi="Arial" w:cs="Arial"/>
                <w:lang w:bidi="th-TH"/>
              </w:rPr>
            </w:pPr>
            <w:r w:rsidRPr="003D4F3F">
              <w:rPr>
                <w:rFonts w:ascii="Arial" w:hAnsi="Arial" w:cs="Arial"/>
                <w:u w:val="single"/>
              </w:rPr>
              <w:t>Less</w:t>
            </w:r>
            <w:r w:rsidRPr="003D4F3F">
              <w:rPr>
                <w:rFonts w:ascii="Arial" w:hAnsi="Arial" w:cs="Arial"/>
              </w:rPr>
              <w:t xml:space="preserve"> : Reclassified to investment held for sales.</w:t>
            </w:r>
          </w:p>
        </w:tc>
        <w:tc>
          <w:tcPr>
            <w:tcW w:w="1440" w:type="dxa"/>
            <w:tcMar>
              <w:top w:w="0" w:type="dxa"/>
              <w:left w:w="108" w:type="dxa"/>
              <w:bottom w:w="0" w:type="dxa"/>
              <w:right w:w="108" w:type="dxa"/>
            </w:tcMar>
            <w:vAlign w:val="bottom"/>
          </w:tcPr>
          <w:p w:rsidR="00EE0179" w:rsidRPr="003D4F3F" w:rsidRDefault="00EE0179" w:rsidP="00D9175A">
            <w:pPr>
              <w:pBdr>
                <w:bottom w:val="single" w:sz="4" w:space="1" w:color="auto"/>
              </w:pBdr>
              <w:spacing w:line="30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c>
          <w:tcPr>
            <w:tcW w:w="1440" w:type="dxa"/>
            <w:tcMar>
              <w:top w:w="0" w:type="dxa"/>
              <w:left w:w="108" w:type="dxa"/>
              <w:bottom w:w="0" w:type="dxa"/>
              <w:right w:w="108" w:type="dxa"/>
            </w:tcMar>
            <w:vAlign w:val="bottom"/>
          </w:tcPr>
          <w:p w:rsidR="00EE0179" w:rsidRPr="003D4F3F" w:rsidRDefault="00EE0179" w:rsidP="00D9175A">
            <w:pPr>
              <w:pBdr>
                <w:bottom w:val="single" w:sz="4" w:space="1" w:color="auto"/>
              </w:pBd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(30,870,536)</w:t>
            </w:r>
          </w:p>
        </w:tc>
      </w:tr>
      <w:tr w:rsidR="00EE0179" w:rsidRPr="003D4F3F" w:rsidTr="00151C5E">
        <w:tc>
          <w:tcPr>
            <w:tcW w:w="6660" w:type="dxa"/>
            <w:tcMar>
              <w:top w:w="0" w:type="dxa"/>
              <w:left w:w="108" w:type="dxa"/>
              <w:bottom w:w="0" w:type="dxa"/>
              <w:right w:w="108" w:type="dxa"/>
            </w:tcMar>
            <w:vAlign w:val="center"/>
          </w:tcPr>
          <w:p w:rsidR="00EE0179" w:rsidRPr="003D4F3F" w:rsidRDefault="00EE0179" w:rsidP="00D9175A">
            <w:pPr>
              <w:pStyle w:val="BlockText"/>
              <w:spacing w:line="300" w:lineRule="exact"/>
              <w:ind w:left="432"/>
              <w:jc w:val="left"/>
              <w:rPr>
                <w:rFonts w:ascii="Arial" w:hAnsi="Arial" w:cs="Arial"/>
                <w:cs/>
                <w:lang w:bidi="th-TH"/>
              </w:rPr>
            </w:pPr>
            <w:r w:rsidRPr="003D4F3F">
              <w:rPr>
                <w:rFonts w:ascii="Arial" w:hAnsi="Arial" w:cs="Arial"/>
                <w:lang w:bidi="th-TH"/>
              </w:rPr>
              <w:t xml:space="preserve">Closing net </w:t>
            </w:r>
            <w:r w:rsidRPr="003D4F3F">
              <w:rPr>
                <w:rFonts w:ascii="Arial" w:hAnsi="Arial" w:cs="Arial"/>
              </w:rPr>
              <w:t>book amount</w:t>
            </w:r>
          </w:p>
        </w:tc>
        <w:tc>
          <w:tcPr>
            <w:tcW w:w="1440" w:type="dxa"/>
            <w:tcMar>
              <w:top w:w="0" w:type="dxa"/>
              <w:left w:w="108" w:type="dxa"/>
              <w:bottom w:w="0" w:type="dxa"/>
              <w:right w:w="108" w:type="dxa"/>
            </w:tcMar>
            <w:vAlign w:val="bottom"/>
          </w:tcPr>
          <w:p w:rsidR="00EE0179" w:rsidRPr="003D4F3F" w:rsidRDefault="00EE0179" w:rsidP="00D9175A">
            <w:pPr>
              <w:pBdr>
                <w:bottom w:val="double" w:sz="4" w:space="1" w:color="auto"/>
              </w:pBdr>
              <w:spacing w:line="30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c>
          <w:tcPr>
            <w:tcW w:w="1440" w:type="dxa"/>
            <w:tcMar>
              <w:top w:w="0" w:type="dxa"/>
              <w:left w:w="108" w:type="dxa"/>
              <w:bottom w:w="0" w:type="dxa"/>
              <w:right w:w="108" w:type="dxa"/>
            </w:tcMar>
            <w:vAlign w:val="bottom"/>
          </w:tcPr>
          <w:p w:rsidR="00EE0179" w:rsidRPr="003D4F3F" w:rsidRDefault="00EE0179" w:rsidP="00D9175A">
            <w:pPr>
              <w:pBdr>
                <w:bottom w:val="double" w:sz="4" w:space="1" w:color="auto"/>
              </w:pBdr>
              <w:spacing w:line="30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r>
      <w:tr w:rsidR="00EE0179" w:rsidRPr="003D4F3F" w:rsidTr="00151C5E">
        <w:trPr>
          <w:tblHeader/>
        </w:trPr>
        <w:tc>
          <w:tcPr>
            <w:tcW w:w="6660" w:type="dxa"/>
            <w:tcMar>
              <w:top w:w="0" w:type="dxa"/>
              <w:left w:w="108" w:type="dxa"/>
              <w:bottom w:w="0" w:type="dxa"/>
              <w:right w:w="108" w:type="dxa"/>
            </w:tcMar>
            <w:vAlign w:val="bottom"/>
          </w:tcPr>
          <w:p w:rsidR="00EE0179" w:rsidRPr="003D4F3F" w:rsidRDefault="00EE0179" w:rsidP="00D9175A">
            <w:pPr>
              <w:spacing w:line="300" w:lineRule="exact"/>
              <w:ind w:left="540"/>
              <w:rPr>
                <w:rFonts w:ascii="Arial" w:hAnsi="Arial" w:cs="Arial"/>
                <w:sz w:val="14"/>
                <w:szCs w:val="14"/>
              </w:rPr>
            </w:pP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540"/>
              <w:rPr>
                <w:rFonts w:ascii="Arial" w:hAnsi="Arial" w:cs="Arial"/>
                <w:sz w:val="14"/>
                <w:szCs w:val="14"/>
              </w:rPr>
            </w:pP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540"/>
              <w:rPr>
                <w:rFonts w:ascii="Arial" w:hAnsi="Arial" w:cs="Arial"/>
                <w:sz w:val="14"/>
                <w:szCs w:val="14"/>
              </w:rPr>
            </w:pPr>
          </w:p>
        </w:tc>
      </w:tr>
      <w:tr w:rsidR="00EE0179" w:rsidRPr="003D4F3F" w:rsidTr="00151C5E">
        <w:trPr>
          <w:trHeight w:val="87"/>
        </w:trPr>
        <w:tc>
          <w:tcPr>
            <w:tcW w:w="6660" w:type="dxa"/>
            <w:tcMar>
              <w:top w:w="0" w:type="dxa"/>
              <w:left w:w="108" w:type="dxa"/>
              <w:bottom w:w="0" w:type="dxa"/>
              <w:right w:w="108" w:type="dxa"/>
            </w:tcMar>
            <w:vAlign w:val="bottom"/>
            <w:hideMark/>
          </w:tcPr>
          <w:p w:rsidR="00EE0179" w:rsidRPr="003D4F3F" w:rsidRDefault="00EE0179" w:rsidP="00D9175A">
            <w:pPr>
              <w:pStyle w:val="BlockText"/>
              <w:spacing w:line="300" w:lineRule="exact"/>
              <w:ind w:left="432"/>
              <w:jc w:val="both"/>
              <w:rPr>
                <w:rFonts w:ascii="Arial" w:hAnsi="Arial" w:cs="Arial"/>
              </w:rPr>
            </w:pPr>
            <w:r w:rsidRPr="003D4F3F">
              <w:rPr>
                <w:rFonts w:ascii="Arial" w:eastAsiaTheme="minorHAnsi" w:hAnsi="Arial" w:cs="Arial"/>
                <w:b/>
                <w:bCs/>
              </w:rPr>
              <w:t>Sport Events International Inc. (Bermuda)</w:t>
            </w: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right"/>
              <w:rPr>
                <w:rFonts w:ascii="Arial" w:eastAsiaTheme="minorHAnsi" w:hAnsi="Arial" w:cs="Arial"/>
                <w:sz w:val="20"/>
                <w:szCs w:val="20"/>
                <w:lang w:val="en-GB"/>
              </w:rPr>
            </w:pPr>
          </w:p>
        </w:tc>
        <w:tc>
          <w:tcPr>
            <w:tcW w:w="1440" w:type="dxa"/>
            <w:tcMar>
              <w:top w:w="0" w:type="dxa"/>
              <w:left w:w="108" w:type="dxa"/>
              <w:bottom w:w="0" w:type="dxa"/>
              <w:right w:w="108" w:type="dxa"/>
            </w:tcMar>
            <w:vAlign w:val="bottom"/>
          </w:tcPr>
          <w:p w:rsidR="00EE0179" w:rsidRPr="003D4F3F" w:rsidRDefault="00EE0179" w:rsidP="00D9175A">
            <w:pPr>
              <w:spacing w:line="300" w:lineRule="exact"/>
              <w:ind w:left="-29"/>
              <w:jc w:val="right"/>
              <w:rPr>
                <w:rFonts w:ascii="Arial" w:eastAsiaTheme="minorHAnsi" w:hAnsi="Arial" w:cs="Arial"/>
                <w:sz w:val="20"/>
                <w:szCs w:val="20"/>
                <w:lang w:val="en-GB"/>
              </w:rPr>
            </w:pPr>
          </w:p>
        </w:tc>
      </w:tr>
      <w:tr w:rsidR="006E6245" w:rsidRPr="003D4F3F" w:rsidTr="00151C5E">
        <w:tc>
          <w:tcPr>
            <w:tcW w:w="6660" w:type="dxa"/>
            <w:tcMar>
              <w:top w:w="0" w:type="dxa"/>
              <w:left w:w="108" w:type="dxa"/>
              <w:bottom w:w="0" w:type="dxa"/>
              <w:right w:w="108" w:type="dxa"/>
            </w:tcMar>
            <w:vAlign w:val="bottom"/>
            <w:hideMark/>
          </w:tcPr>
          <w:p w:rsidR="006E6245" w:rsidRPr="003D4F3F" w:rsidRDefault="006E6245" w:rsidP="00D9175A">
            <w:pPr>
              <w:pStyle w:val="BlockText"/>
              <w:spacing w:line="300" w:lineRule="exact"/>
              <w:ind w:left="432"/>
              <w:jc w:val="both"/>
              <w:rPr>
                <w:rFonts w:ascii="Arial" w:hAnsi="Arial" w:cs="Arial"/>
                <w:cs/>
                <w:lang w:bidi="th-TH"/>
              </w:rPr>
            </w:pPr>
            <w:r w:rsidRPr="003D4F3F">
              <w:rPr>
                <w:rFonts w:ascii="Arial" w:hAnsi="Arial" w:cs="Arial"/>
                <w:lang w:bidi="th-TH"/>
              </w:rPr>
              <w:t xml:space="preserve">Opening net </w:t>
            </w:r>
            <w:r w:rsidRPr="003D4F3F">
              <w:rPr>
                <w:rFonts w:ascii="Arial" w:hAnsi="Arial" w:cs="Arial"/>
              </w:rPr>
              <w:t>book amount</w:t>
            </w:r>
          </w:p>
        </w:tc>
        <w:tc>
          <w:tcPr>
            <w:tcW w:w="1440" w:type="dxa"/>
            <w:tcMar>
              <w:top w:w="0" w:type="dxa"/>
              <w:left w:w="108" w:type="dxa"/>
              <w:bottom w:w="0" w:type="dxa"/>
              <w:right w:w="108" w:type="dxa"/>
            </w:tcMar>
            <w:vAlign w:val="bottom"/>
          </w:tcPr>
          <w:p w:rsidR="006E6245" w:rsidRPr="003D4F3F" w:rsidRDefault="006E6245" w:rsidP="00D9175A">
            <w:pP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13,922,275</w:t>
            </w:r>
          </w:p>
        </w:tc>
        <w:tc>
          <w:tcPr>
            <w:tcW w:w="1440" w:type="dxa"/>
            <w:tcMar>
              <w:top w:w="0" w:type="dxa"/>
              <w:left w:w="108" w:type="dxa"/>
              <w:bottom w:w="0" w:type="dxa"/>
              <w:right w:w="108" w:type="dxa"/>
            </w:tcMar>
            <w:vAlign w:val="bottom"/>
          </w:tcPr>
          <w:p w:rsidR="006E6245" w:rsidRPr="003D4F3F" w:rsidRDefault="006E6245" w:rsidP="00D9175A">
            <w:pPr>
              <w:spacing w:line="30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r>
      <w:tr w:rsidR="006E6245" w:rsidRPr="003D4F3F" w:rsidTr="00151C5E">
        <w:tc>
          <w:tcPr>
            <w:tcW w:w="6660" w:type="dxa"/>
            <w:tcMar>
              <w:top w:w="0" w:type="dxa"/>
              <w:left w:w="108" w:type="dxa"/>
              <w:bottom w:w="0" w:type="dxa"/>
              <w:right w:w="108" w:type="dxa"/>
            </w:tcMar>
            <w:vAlign w:val="bottom"/>
          </w:tcPr>
          <w:p w:rsidR="006E6245" w:rsidRPr="003D4F3F" w:rsidRDefault="006E6245" w:rsidP="00D9175A">
            <w:pPr>
              <w:pStyle w:val="BlockText"/>
              <w:spacing w:line="300" w:lineRule="exact"/>
              <w:ind w:left="432"/>
              <w:jc w:val="both"/>
              <w:rPr>
                <w:rFonts w:ascii="Arial" w:hAnsi="Arial" w:cs="Arial"/>
                <w:lang w:bidi="th-TH"/>
              </w:rPr>
            </w:pPr>
            <w:r w:rsidRPr="003D4F3F">
              <w:rPr>
                <w:rFonts w:ascii="Arial" w:hAnsi="Arial" w:cs="Arial"/>
                <w:lang w:bidi="th-TH"/>
              </w:rPr>
              <w:t>Addition</w:t>
            </w:r>
            <w:r w:rsidRPr="003D4F3F">
              <w:rPr>
                <w:rFonts w:ascii="Arial" w:eastAsiaTheme="minorHAnsi" w:hAnsi="Arial" w:cs="Arial"/>
              </w:rPr>
              <w:t>**</w:t>
            </w:r>
          </w:p>
        </w:tc>
        <w:tc>
          <w:tcPr>
            <w:tcW w:w="1440" w:type="dxa"/>
            <w:tcMar>
              <w:top w:w="0" w:type="dxa"/>
              <w:left w:w="108" w:type="dxa"/>
              <w:bottom w:w="0" w:type="dxa"/>
              <w:right w:w="108" w:type="dxa"/>
            </w:tcMar>
            <w:vAlign w:val="bottom"/>
          </w:tcPr>
          <w:p w:rsidR="006E6245" w:rsidRPr="003D4F3F" w:rsidRDefault="006E6245" w:rsidP="00D9175A">
            <w:pPr>
              <w:spacing w:line="30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c>
          <w:tcPr>
            <w:tcW w:w="1440" w:type="dxa"/>
            <w:tcMar>
              <w:top w:w="0" w:type="dxa"/>
              <w:left w:w="108" w:type="dxa"/>
              <w:bottom w:w="0" w:type="dxa"/>
              <w:right w:w="108" w:type="dxa"/>
            </w:tcMar>
            <w:vAlign w:val="bottom"/>
          </w:tcPr>
          <w:p w:rsidR="006E6245" w:rsidRPr="003D4F3F" w:rsidRDefault="006E6245" w:rsidP="00D9175A">
            <w:pP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15,107,143</w:t>
            </w:r>
          </w:p>
        </w:tc>
      </w:tr>
      <w:tr w:rsidR="006E6245" w:rsidRPr="003D4F3F" w:rsidTr="00151C5E">
        <w:tc>
          <w:tcPr>
            <w:tcW w:w="6660" w:type="dxa"/>
            <w:tcMar>
              <w:top w:w="0" w:type="dxa"/>
              <w:left w:w="108" w:type="dxa"/>
              <w:bottom w:w="0" w:type="dxa"/>
              <w:right w:w="108" w:type="dxa"/>
            </w:tcMar>
            <w:vAlign w:val="bottom"/>
            <w:hideMark/>
          </w:tcPr>
          <w:p w:rsidR="006E6245" w:rsidRPr="003D4F3F" w:rsidRDefault="006E6245" w:rsidP="00D9175A">
            <w:pPr>
              <w:pStyle w:val="BlockText"/>
              <w:spacing w:line="300" w:lineRule="exact"/>
              <w:ind w:left="432"/>
              <w:jc w:val="both"/>
              <w:rPr>
                <w:rFonts w:ascii="Arial" w:hAnsi="Arial" w:cs="Arial"/>
                <w:cs/>
                <w:lang w:bidi="th-TH"/>
              </w:rPr>
            </w:pPr>
            <w:r w:rsidRPr="003D4F3F">
              <w:rPr>
                <w:rFonts w:ascii="Arial" w:hAnsi="Arial" w:cs="Arial"/>
                <w:lang w:bidi="th-TH"/>
              </w:rPr>
              <w:t>Share of loss on investment in associate</w:t>
            </w:r>
          </w:p>
        </w:tc>
        <w:tc>
          <w:tcPr>
            <w:tcW w:w="1440" w:type="dxa"/>
            <w:tcMar>
              <w:top w:w="0" w:type="dxa"/>
              <w:left w:w="108" w:type="dxa"/>
              <w:bottom w:w="0" w:type="dxa"/>
              <w:right w:w="108" w:type="dxa"/>
            </w:tcMar>
            <w:vAlign w:val="bottom"/>
          </w:tcPr>
          <w:p w:rsidR="006E6245" w:rsidRPr="003D4F3F" w:rsidRDefault="006E6245" w:rsidP="00D9175A">
            <w:pPr>
              <w:pBdr>
                <w:bottom w:val="single" w:sz="4" w:space="1" w:color="auto"/>
              </w:pBdr>
              <w:spacing w:line="30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c>
          <w:tcPr>
            <w:tcW w:w="1440" w:type="dxa"/>
            <w:tcMar>
              <w:top w:w="0" w:type="dxa"/>
              <w:left w:w="108" w:type="dxa"/>
              <w:bottom w:w="0" w:type="dxa"/>
              <w:right w:w="108" w:type="dxa"/>
            </w:tcMar>
            <w:vAlign w:val="bottom"/>
          </w:tcPr>
          <w:p w:rsidR="006E6245" w:rsidRPr="003D4F3F" w:rsidRDefault="006E6245" w:rsidP="00D9175A">
            <w:pPr>
              <w:pBdr>
                <w:bottom w:val="single" w:sz="4" w:space="1" w:color="auto"/>
              </w:pBd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(1,184,868)</w:t>
            </w:r>
          </w:p>
        </w:tc>
      </w:tr>
      <w:tr w:rsidR="006E6245" w:rsidRPr="003D4F3F" w:rsidTr="00151C5E">
        <w:tc>
          <w:tcPr>
            <w:tcW w:w="6660" w:type="dxa"/>
            <w:tcMar>
              <w:top w:w="0" w:type="dxa"/>
              <w:left w:w="108" w:type="dxa"/>
              <w:bottom w:w="0" w:type="dxa"/>
              <w:right w:w="108" w:type="dxa"/>
            </w:tcMar>
            <w:vAlign w:val="bottom"/>
          </w:tcPr>
          <w:p w:rsidR="006E6245" w:rsidRPr="003D4F3F" w:rsidRDefault="006E6245" w:rsidP="00D9175A">
            <w:pPr>
              <w:pStyle w:val="BlockText"/>
              <w:spacing w:line="300" w:lineRule="exact"/>
              <w:ind w:left="432"/>
              <w:jc w:val="both"/>
              <w:rPr>
                <w:rFonts w:ascii="Arial" w:hAnsi="Arial" w:cs="Arial"/>
                <w:lang w:bidi="th-TH"/>
              </w:rPr>
            </w:pPr>
            <w:r w:rsidRPr="003D4F3F">
              <w:rPr>
                <w:rFonts w:ascii="Arial" w:hAnsi="Arial" w:cs="Arial"/>
                <w:lang w:bidi="th-TH"/>
              </w:rPr>
              <w:t>Net book value by equity method</w:t>
            </w:r>
          </w:p>
        </w:tc>
        <w:tc>
          <w:tcPr>
            <w:tcW w:w="1440" w:type="dxa"/>
            <w:tcMar>
              <w:top w:w="0" w:type="dxa"/>
              <w:left w:w="108" w:type="dxa"/>
              <w:bottom w:w="0" w:type="dxa"/>
              <w:right w:w="108" w:type="dxa"/>
            </w:tcMar>
            <w:vAlign w:val="bottom"/>
          </w:tcPr>
          <w:p w:rsidR="006E6245" w:rsidRPr="003D4F3F" w:rsidRDefault="006E6245" w:rsidP="00D9175A">
            <w:pP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13,922,275</w:t>
            </w:r>
          </w:p>
        </w:tc>
        <w:tc>
          <w:tcPr>
            <w:tcW w:w="1440" w:type="dxa"/>
            <w:tcMar>
              <w:top w:w="0" w:type="dxa"/>
              <w:left w:w="108" w:type="dxa"/>
              <w:bottom w:w="0" w:type="dxa"/>
              <w:right w:w="108" w:type="dxa"/>
            </w:tcMar>
            <w:vAlign w:val="bottom"/>
          </w:tcPr>
          <w:p w:rsidR="006E6245" w:rsidRPr="003D4F3F" w:rsidRDefault="006E6245" w:rsidP="00D9175A">
            <w:pP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13,922,275</w:t>
            </w:r>
          </w:p>
        </w:tc>
      </w:tr>
      <w:tr w:rsidR="006E6245" w:rsidRPr="003D4F3F" w:rsidTr="00151C5E">
        <w:tc>
          <w:tcPr>
            <w:tcW w:w="6660" w:type="dxa"/>
            <w:tcMar>
              <w:top w:w="0" w:type="dxa"/>
              <w:left w:w="108" w:type="dxa"/>
              <w:bottom w:w="0" w:type="dxa"/>
              <w:right w:w="108" w:type="dxa"/>
            </w:tcMar>
            <w:vAlign w:val="bottom"/>
            <w:hideMark/>
          </w:tcPr>
          <w:p w:rsidR="006E6245" w:rsidRPr="003D4F3F" w:rsidRDefault="006E6245" w:rsidP="00D9175A">
            <w:pPr>
              <w:pStyle w:val="BlockText"/>
              <w:spacing w:line="300" w:lineRule="exact"/>
              <w:ind w:left="432"/>
              <w:jc w:val="both"/>
              <w:rPr>
                <w:rFonts w:ascii="Arial" w:hAnsi="Arial" w:cs="Arial"/>
                <w:sz w:val="28"/>
                <w:szCs w:val="28"/>
                <w:cs/>
                <w:lang w:bidi="th-TH"/>
              </w:rPr>
            </w:pPr>
            <w:r w:rsidRPr="003D4F3F">
              <w:rPr>
                <w:rFonts w:ascii="Arial" w:hAnsi="Arial" w:cs="Arial"/>
                <w:lang w:bidi="th-TH"/>
              </w:rPr>
              <w:t>Loss on impairment</w:t>
            </w:r>
          </w:p>
        </w:tc>
        <w:tc>
          <w:tcPr>
            <w:tcW w:w="1440" w:type="dxa"/>
            <w:tcMar>
              <w:top w:w="0" w:type="dxa"/>
              <w:left w:w="108" w:type="dxa"/>
              <w:bottom w:w="0" w:type="dxa"/>
              <w:right w:w="108" w:type="dxa"/>
            </w:tcMar>
            <w:vAlign w:val="bottom"/>
          </w:tcPr>
          <w:p w:rsidR="006E6245" w:rsidRPr="003D4F3F" w:rsidRDefault="006E6245" w:rsidP="00D9175A">
            <w:pPr>
              <w:pBdr>
                <w:bottom w:val="single" w:sz="4" w:space="1" w:color="auto"/>
              </w:pBd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(13,922,275)</w:t>
            </w:r>
          </w:p>
        </w:tc>
        <w:tc>
          <w:tcPr>
            <w:tcW w:w="1440" w:type="dxa"/>
            <w:tcMar>
              <w:top w:w="0" w:type="dxa"/>
              <w:left w:w="108" w:type="dxa"/>
              <w:bottom w:w="0" w:type="dxa"/>
              <w:right w:w="108" w:type="dxa"/>
            </w:tcMar>
            <w:vAlign w:val="bottom"/>
          </w:tcPr>
          <w:p w:rsidR="006E6245" w:rsidRPr="003D4F3F" w:rsidRDefault="006E6245" w:rsidP="00D9175A">
            <w:pPr>
              <w:pBdr>
                <w:bottom w:val="single" w:sz="4" w:space="1" w:color="auto"/>
              </w:pBd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(13,922,275)</w:t>
            </w:r>
          </w:p>
        </w:tc>
      </w:tr>
      <w:tr w:rsidR="006E6245" w:rsidRPr="003D4F3F" w:rsidTr="00151C5E">
        <w:trPr>
          <w:trHeight w:val="60"/>
        </w:trPr>
        <w:tc>
          <w:tcPr>
            <w:tcW w:w="6660" w:type="dxa"/>
            <w:tcMar>
              <w:top w:w="0" w:type="dxa"/>
              <w:left w:w="108" w:type="dxa"/>
              <w:bottom w:w="0" w:type="dxa"/>
              <w:right w:w="108" w:type="dxa"/>
            </w:tcMar>
            <w:vAlign w:val="center"/>
            <w:hideMark/>
          </w:tcPr>
          <w:p w:rsidR="006E6245" w:rsidRPr="003D4F3F" w:rsidRDefault="006E6245" w:rsidP="00D9175A">
            <w:pPr>
              <w:pStyle w:val="BlockText"/>
              <w:spacing w:line="300" w:lineRule="exact"/>
              <w:ind w:left="432"/>
              <w:jc w:val="left"/>
              <w:rPr>
                <w:rFonts w:ascii="Arial" w:hAnsi="Arial" w:cs="Arial"/>
                <w:cs/>
                <w:lang w:bidi="th-TH"/>
              </w:rPr>
            </w:pPr>
            <w:r w:rsidRPr="003D4F3F">
              <w:rPr>
                <w:rFonts w:ascii="Arial" w:hAnsi="Arial" w:cs="Arial"/>
                <w:lang w:bidi="th-TH"/>
              </w:rPr>
              <w:t xml:space="preserve">Closing net </w:t>
            </w:r>
            <w:r w:rsidRPr="003D4F3F">
              <w:rPr>
                <w:rFonts w:ascii="Arial" w:hAnsi="Arial" w:cs="Arial"/>
              </w:rPr>
              <w:t>book amount</w:t>
            </w:r>
          </w:p>
        </w:tc>
        <w:tc>
          <w:tcPr>
            <w:tcW w:w="1440" w:type="dxa"/>
            <w:tcMar>
              <w:top w:w="0" w:type="dxa"/>
              <w:left w:w="108" w:type="dxa"/>
              <w:bottom w:w="0" w:type="dxa"/>
              <w:right w:w="108" w:type="dxa"/>
            </w:tcMar>
            <w:vAlign w:val="bottom"/>
          </w:tcPr>
          <w:p w:rsidR="006E6245" w:rsidRPr="003D4F3F" w:rsidRDefault="006E6245" w:rsidP="00D9175A">
            <w:pPr>
              <w:pBdr>
                <w:bottom w:val="double" w:sz="4" w:space="1" w:color="auto"/>
              </w:pBdr>
              <w:spacing w:line="30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c>
          <w:tcPr>
            <w:tcW w:w="1440" w:type="dxa"/>
            <w:tcMar>
              <w:top w:w="0" w:type="dxa"/>
              <w:left w:w="108" w:type="dxa"/>
              <w:bottom w:w="0" w:type="dxa"/>
              <w:right w:w="108" w:type="dxa"/>
            </w:tcMar>
            <w:vAlign w:val="bottom"/>
          </w:tcPr>
          <w:p w:rsidR="006E6245" w:rsidRPr="003D4F3F" w:rsidRDefault="006E6245" w:rsidP="00D9175A">
            <w:pPr>
              <w:pBdr>
                <w:bottom w:val="double" w:sz="4" w:space="1" w:color="auto"/>
              </w:pBdr>
              <w:spacing w:line="30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r>
      <w:tr w:rsidR="00D9175A" w:rsidRPr="003D4F3F" w:rsidTr="009D1524">
        <w:trPr>
          <w:tblHeader/>
        </w:trPr>
        <w:tc>
          <w:tcPr>
            <w:tcW w:w="6660" w:type="dxa"/>
            <w:tcMar>
              <w:top w:w="0" w:type="dxa"/>
              <w:left w:w="108" w:type="dxa"/>
              <w:bottom w:w="0" w:type="dxa"/>
              <w:right w:w="108" w:type="dxa"/>
            </w:tcMar>
            <w:vAlign w:val="bottom"/>
          </w:tcPr>
          <w:p w:rsidR="00D9175A" w:rsidRPr="003D4F3F" w:rsidRDefault="00D9175A" w:rsidP="00D9175A">
            <w:pPr>
              <w:spacing w:line="300" w:lineRule="exact"/>
              <w:ind w:left="540"/>
              <w:rPr>
                <w:rFonts w:ascii="Arial" w:hAnsi="Arial" w:cs="Arial"/>
                <w:sz w:val="14"/>
                <w:szCs w:val="14"/>
              </w:rPr>
            </w:pPr>
          </w:p>
        </w:tc>
        <w:tc>
          <w:tcPr>
            <w:tcW w:w="1440" w:type="dxa"/>
            <w:tcMar>
              <w:top w:w="0" w:type="dxa"/>
              <w:left w:w="108" w:type="dxa"/>
              <w:bottom w:w="0" w:type="dxa"/>
              <w:right w:w="108" w:type="dxa"/>
            </w:tcMar>
            <w:vAlign w:val="bottom"/>
          </w:tcPr>
          <w:p w:rsidR="00D9175A" w:rsidRPr="003D4F3F" w:rsidRDefault="00D9175A" w:rsidP="00D9175A">
            <w:pPr>
              <w:spacing w:line="300" w:lineRule="exact"/>
              <w:ind w:left="540"/>
              <w:rPr>
                <w:rFonts w:ascii="Arial" w:hAnsi="Arial" w:cs="Arial"/>
                <w:sz w:val="14"/>
                <w:szCs w:val="14"/>
              </w:rPr>
            </w:pPr>
          </w:p>
        </w:tc>
        <w:tc>
          <w:tcPr>
            <w:tcW w:w="1440" w:type="dxa"/>
            <w:tcMar>
              <w:top w:w="0" w:type="dxa"/>
              <w:left w:w="108" w:type="dxa"/>
              <w:bottom w:w="0" w:type="dxa"/>
              <w:right w:w="108" w:type="dxa"/>
            </w:tcMar>
            <w:vAlign w:val="bottom"/>
          </w:tcPr>
          <w:p w:rsidR="00D9175A" w:rsidRPr="003D4F3F" w:rsidRDefault="00D9175A" w:rsidP="00D9175A">
            <w:pPr>
              <w:spacing w:line="300" w:lineRule="exact"/>
              <w:ind w:left="540"/>
              <w:rPr>
                <w:rFonts w:ascii="Arial" w:hAnsi="Arial" w:cs="Arial"/>
                <w:sz w:val="14"/>
                <w:szCs w:val="14"/>
              </w:rPr>
            </w:pPr>
          </w:p>
        </w:tc>
      </w:tr>
      <w:tr w:rsidR="00696153" w:rsidRPr="003D4F3F" w:rsidTr="009D1524">
        <w:trPr>
          <w:tblHeader/>
        </w:trPr>
        <w:tc>
          <w:tcPr>
            <w:tcW w:w="6660" w:type="dxa"/>
            <w:tcMar>
              <w:top w:w="0" w:type="dxa"/>
              <w:left w:w="108" w:type="dxa"/>
              <w:bottom w:w="0" w:type="dxa"/>
              <w:right w:w="108" w:type="dxa"/>
            </w:tcMar>
            <w:vAlign w:val="bottom"/>
          </w:tcPr>
          <w:p w:rsidR="00696153" w:rsidRPr="003D4F3F" w:rsidRDefault="00696153" w:rsidP="00D9175A">
            <w:pPr>
              <w:spacing w:line="300" w:lineRule="exact"/>
              <w:ind w:left="540"/>
              <w:rPr>
                <w:rFonts w:ascii="Arial" w:hAnsi="Arial" w:cs="Arial"/>
                <w:sz w:val="14"/>
                <w:szCs w:val="14"/>
              </w:rPr>
            </w:pPr>
          </w:p>
        </w:tc>
        <w:tc>
          <w:tcPr>
            <w:tcW w:w="1440" w:type="dxa"/>
            <w:tcMar>
              <w:top w:w="0" w:type="dxa"/>
              <w:left w:w="108" w:type="dxa"/>
              <w:bottom w:w="0" w:type="dxa"/>
              <w:right w:w="108" w:type="dxa"/>
            </w:tcMar>
            <w:vAlign w:val="bottom"/>
          </w:tcPr>
          <w:p w:rsidR="00696153" w:rsidRPr="003D4F3F" w:rsidRDefault="00696153" w:rsidP="00D9175A">
            <w:pPr>
              <w:spacing w:line="300" w:lineRule="exact"/>
              <w:ind w:left="540"/>
              <w:rPr>
                <w:rFonts w:ascii="Arial" w:hAnsi="Arial" w:cs="Arial"/>
                <w:sz w:val="14"/>
                <w:szCs w:val="14"/>
              </w:rPr>
            </w:pPr>
          </w:p>
        </w:tc>
        <w:tc>
          <w:tcPr>
            <w:tcW w:w="1440" w:type="dxa"/>
            <w:tcMar>
              <w:top w:w="0" w:type="dxa"/>
              <w:left w:w="108" w:type="dxa"/>
              <w:bottom w:w="0" w:type="dxa"/>
              <w:right w:w="108" w:type="dxa"/>
            </w:tcMar>
            <w:vAlign w:val="bottom"/>
          </w:tcPr>
          <w:p w:rsidR="00696153" w:rsidRPr="003D4F3F" w:rsidRDefault="00696153" w:rsidP="00D9175A">
            <w:pPr>
              <w:spacing w:line="300" w:lineRule="exact"/>
              <w:ind w:left="540"/>
              <w:rPr>
                <w:rFonts w:ascii="Arial" w:hAnsi="Arial" w:cs="Arial"/>
                <w:sz w:val="14"/>
                <w:szCs w:val="14"/>
              </w:rPr>
            </w:pPr>
          </w:p>
        </w:tc>
      </w:tr>
      <w:tr w:rsidR="006E6245" w:rsidRPr="003D4F3F" w:rsidTr="00151C5E">
        <w:tc>
          <w:tcPr>
            <w:tcW w:w="6660" w:type="dxa"/>
            <w:tcMar>
              <w:top w:w="0" w:type="dxa"/>
              <w:left w:w="108" w:type="dxa"/>
              <w:bottom w:w="0" w:type="dxa"/>
              <w:right w:w="108" w:type="dxa"/>
            </w:tcMar>
            <w:vAlign w:val="bottom"/>
            <w:hideMark/>
          </w:tcPr>
          <w:p w:rsidR="006E6245" w:rsidRPr="003D4F3F" w:rsidRDefault="006E6245" w:rsidP="00D9175A">
            <w:pPr>
              <w:pStyle w:val="BlockText"/>
              <w:spacing w:line="300" w:lineRule="exact"/>
              <w:ind w:left="432"/>
              <w:jc w:val="both"/>
              <w:rPr>
                <w:rFonts w:ascii="Arial" w:eastAsiaTheme="minorHAnsi" w:hAnsi="Arial" w:cs="Arial"/>
                <w:b/>
                <w:bCs/>
              </w:rPr>
            </w:pPr>
            <w:r w:rsidRPr="003D4F3F">
              <w:rPr>
                <w:rFonts w:ascii="Arial" w:eastAsiaTheme="minorHAnsi" w:hAnsi="Arial" w:cs="Arial"/>
                <w:b/>
                <w:bCs/>
              </w:rPr>
              <w:lastRenderedPageBreak/>
              <w:t>Global Legends Series Ltd.</w:t>
            </w:r>
          </w:p>
        </w:tc>
        <w:tc>
          <w:tcPr>
            <w:tcW w:w="1440" w:type="dxa"/>
            <w:tcMar>
              <w:top w:w="0" w:type="dxa"/>
              <w:left w:w="108" w:type="dxa"/>
              <w:bottom w:w="0" w:type="dxa"/>
              <w:right w:w="108" w:type="dxa"/>
            </w:tcMar>
            <w:vAlign w:val="bottom"/>
          </w:tcPr>
          <w:p w:rsidR="006E6245" w:rsidRPr="003D4F3F" w:rsidRDefault="006E6245" w:rsidP="00D9175A">
            <w:pPr>
              <w:spacing w:line="300" w:lineRule="exact"/>
              <w:ind w:left="-29"/>
              <w:jc w:val="right"/>
              <w:rPr>
                <w:rFonts w:ascii="Arial" w:eastAsiaTheme="minorHAnsi" w:hAnsi="Arial" w:cs="Arial"/>
                <w:sz w:val="20"/>
                <w:szCs w:val="20"/>
                <w:lang w:val="en-GB"/>
              </w:rPr>
            </w:pPr>
          </w:p>
        </w:tc>
        <w:tc>
          <w:tcPr>
            <w:tcW w:w="1440" w:type="dxa"/>
            <w:tcMar>
              <w:top w:w="0" w:type="dxa"/>
              <w:left w:w="108" w:type="dxa"/>
              <w:bottom w:w="0" w:type="dxa"/>
              <w:right w:w="108" w:type="dxa"/>
            </w:tcMar>
            <w:vAlign w:val="bottom"/>
          </w:tcPr>
          <w:p w:rsidR="006E6245" w:rsidRPr="003D4F3F" w:rsidRDefault="006E6245" w:rsidP="00D9175A">
            <w:pPr>
              <w:spacing w:line="300" w:lineRule="exact"/>
              <w:ind w:left="-29"/>
              <w:jc w:val="right"/>
              <w:rPr>
                <w:rFonts w:ascii="Arial" w:eastAsiaTheme="minorHAnsi" w:hAnsi="Arial" w:cs="Arial"/>
                <w:sz w:val="20"/>
                <w:szCs w:val="20"/>
                <w:lang w:val="en-GB"/>
              </w:rPr>
            </w:pPr>
          </w:p>
        </w:tc>
      </w:tr>
      <w:tr w:rsidR="006E6245" w:rsidRPr="003D4F3F" w:rsidTr="00151C5E">
        <w:tc>
          <w:tcPr>
            <w:tcW w:w="6660" w:type="dxa"/>
            <w:tcMar>
              <w:top w:w="0" w:type="dxa"/>
              <w:left w:w="108" w:type="dxa"/>
              <w:bottom w:w="0" w:type="dxa"/>
              <w:right w:w="108" w:type="dxa"/>
            </w:tcMar>
            <w:vAlign w:val="bottom"/>
            <w:hideMark/>
          </w:tcPr>
          <w:p w:rsidR="006E6245" w:rsidRPr="003D4F3F" w:rsidRDefault="006E6245" w:rsidP="00D9175A">
            <w:pPr>
              <w:pStyle w:val="BlockText"/>
              <w:spacing w:line="300" w:lineRule="exact"/>
              <w:ind w:left="432"/>
              <w:jc w:val="both"/>
              <w:rPr>
                <w:rFonts w:ascii="Arial" w:hAnsi="Arial" w:cs="Arial"/>
                <w:cs/>
                <w:lang w:bidi="th-TH"/>
              </w:rPr>
            </w:pPr>
            <w:r w:rsidRPr="003D4F3F">
              <w:rPr>
                <w:rFonts w:ascii="Arial" w:hAnsi="Arial" w:cs="Arial"/>
                <w:lang w:bidi="th-TH"/>
              </w:rPr>
              <w:t xml:space="preserve">Opening net </w:t>
            </w:r>
            <w:r w:rsidRPr="003D4F3F">
              <w:rPr>
                <w:rFonts w:ascii="Arial" w:hAnsi="Arial" w:cs="Arial"/>
              </w:rPr>
              <w:t>book amount</w:t>
            </w:r>
          </w:p>
        </w:tc>
        <w:tc>
          <w:tcPr>
            <w:tcW w:w="1440" w:type="dxa"/>
            <w:tcMar>
              <w:top w:w="0" w:type="dxa"/>
              <w:left w:w="108" w:type="dxa"/>
              <w:bottom w:w="0" w:type="dxa"/>
              <w:right w:w="108" w:type="dxa"/>
            </w:tcMar>
            <w:vAlign w:val="bottom"/>
          </w:tcPr>
          <w:p w:rsidR="006E6245" w:rsidRPr="003D4F3F" w:rsidRDefault="006E6245" w:rsidP="00D9175A">
            <w:pP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67,949,676</w:t>
            </w:r>
          </w:p>
        </w:tc>
        <w:tc>
          <w:tcPr>
            <w:tcW w:w="1440" w:type="dxa"/>
            <w:tcMar>
              <w:top w:w="0" w:type="dxa"/>
              <w:left w:w="108" w:type="dxa"/>
              <w:bottom w:w="0" w:type="dxa"/>
              <w:right w:w="108" w:type="dxa"/>
            </w:tcMar>
            <w:vAlign w:val="bottom"/>
          </w:tcPr>
          <w:p w:rsidR="006E6245" w:rsidRPr="003D4F3F" w:rsidRDefault="006E6245" w:rsidP="00D9175A">
            <w:pPr>
              <w:spacing w:line="30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r>
      <w:tr w:rsidR="006E6245" w:rsidRPr="003D4F3F" w:rsidTr="00151C5E">
        <w:tc>
          <w:tcPr>
            <w:tcW w:w="6660" w:type="dxa"/>
            <w:tcMar>
              <w:top w:w="0" w:type="dxa"/>
              <w:left w:w="108" w:type="dxa"/>
              <w:bottom w:w="0" w:type="dxa"/>
              <w:right w:w="108" w:type="dxa"/>
            </w:tcMar>
            <w:vAlign w:val="bottom"/>
          </w:tcPr>
          <w:p w:rsidR="006E6245" w:rsidRPr="003D4F3F" w:rsidRDefault="006E6245" w:rsidP="00D9175A">
            <w:pPr>
              <w:pStyle w:val="BlockText"/>
              <w:spacing w:line="300" w:lineRule="exact"/>
              <w:ind w:left="432"/>
              <w:jc w:val="both"/>
              <w:rPr>
                <w:rFonts w:ascii="Arial" w:hAnsi="Arial" w:cs="Arial"/>
                <w:lang w:bidi="th-TH"/>
              </w:rPr>
            </w:pPr>
            <w:r w:rsidRPr="003D4F3F">
              <w:rPr>
                <w:rFonts w:ascii="Arial" w:hAnsi="Arial" w:cs="Arial"/>
                <w:lang w:bidi="th-TH"/>
              </w:rPr>
              <w:t>Addition</w:t>
            </w:r>
            <w:r w:rsidRPr="003D4F3F">
              <w:rPr>
                <w:rFonts w:ascii="Arial" w:eastAsiaTheme="minorHAnsi" w:hAnsi="Arial" w:cs="Arial"/>
              </w:rPr>
              <w:t>***</w:t>
            </w:r>
          </w:p>
        </w:tc>
        <w:tc>
          <w:tcPr>
            <w:tcW w:w="1440" w:type="dxa"/>
            <w:tcMar>
              <w:top w:w="0" w:type="dxa"/>
              <w:left w:w="108" w:type="dxa"/>
              <w:bottom w:w="0" w:type="dxa"/>
              <w:right w:w="108" w:type="dxa"/>
            </w:tcMar>
            <w:vAlign w:val="bottom"/>
          </w:tcPr>
          <w:p w:rsidR="006E6245" w:rsidRPr="003D4F3F" w:rsidRDefault="006E6245" w:rsidP="00D9175A">
            <w:pPr>
              <w:spacing w:line="30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c>
          <w:tcPr>
            <w:tcW w:w="1440" w:type="dxa"/>
            <w:tcMar>
              <w:top w:w="0" w:type="dxa"/>
              <w:left w:w="108" w:type="dxa"/>
              <w:bottom w:w="0" w:type="dxa"/>
              <w:right w:w="108" w:type="dxa"/>
            </w:tcMar>
            <w:vAlign w:val="bottom"/>
          </w:tcPr>
          <w:p w:rsidR="006E6245" w:rsidRPr="003D4F3F" w:rsidRDefault="006E6245" w:rsidP="00D9175A">
            <w:pP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68,913,000</w:t>
            </w:r>
          </w:p>
        </w:tc>
      </w:tr>
      <w:tr w:rsidR="006E6245" w:rsidRPr="003D4F3F" w:rsidTr="00151C5E">
        <w:tc>
          <w:tcPr>
            <w:tcW w:w="6660" w:type="dxa"/>
            <w:tcMar>
              <w:top w:w="0" w:type="dxa"/>
              <w:left w:w="108" w:type="dxa"/>
              <w:bottom w:w="0" w:type="dxa"/>
              <w:right w:w="108" w:type="dxa"/>
            </w:tcMar>
            <w:vAlign w:val="bottom"/>
            <w:hideMark/>
          </w:tcPr>
          <w:p w:rsidR="006E6245" w:rsidRPr="003D4F3F" w:rsidRDefault="006E6245" w:rsidP="00D9175A">
            <w:pPr>
              <w:pStyle w:val="BlockText"/>
              <w:spacing w:line="300" w:lineRule="exact"/>
              <w:ind w:left="432"/>
              <w:jc w:val="both"/>
              <w:rPr>
                <w:rFonts w:ascii="Arial" w:hAnsi="Arial" w:cs="Arial"/>
                <w:cs/>
                <w:lang w:bidi="th-TH"/>
              </w:rPr>
            </w:pPr>
            <w:r w:rsidRPr="003D4F3F">
              <w:rPr>
                <w:rFonts w:ascii="Arial" w:hAnsi="Arial" w:cs="Arial"/>
                <w:lang w:bidi="th-TH"/>
              </w:rPr>
              <w:t>Share of loss on investment in associate</w:t>
            </w:r>
          </w:p>
        </w:tc>
        <w:tc>
          <w:tcPr>
            <w:tcW w:w="1440" w:type="dxa"/>
            <w:tcMar>
              <w:top w:w="0" w:type="dxa"/>
              <w:left w:w="108" w:type="dxa"/>
              <w:bottom w:w="0" w:type="dxa"/>
              <w:right w:w="108" w:type="dxa"/>
            </w:tcMar>
            <w:vAlign w:val="bottom"/>
          </w:tcPr>
          <w:p w:rsidR="006E6245" w:rsidRPr="003D4F3F" w:rsidRDefault="006E6245" w:rsidP="00D9175A">
            <w:pPr>
              <w:pBdr>
                <w:bottom w:val="single" w:sz="4" w:space="1" w:color="auto"/>
              </w:pBdr>
              <w:spacing w:line="30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c>
          <w:tcPr>
            <w:tcW w:w="1440" w:type="dxa"/>
            <w:tcMar>
              <w:top w:w="0" w:type="dxa"/>
              <w:left w:w="108" w:type="dxa"/>
              <w:bottom w:w="0" w:type="dxa"/>
              <w:right w:w="108" w:type="dxa"/>
            </w:tcMar>
            <w:vAlign w:val="bottom"/>
          </w:tcPr>
          <w:p w:rsidR="006E6245" w:rsidRPr="003D4F3F" w:rsidRDefault="006E6245" w:rsidP="00D9175A">
            <w:pPr>
              <w:pBdr>
                <w:bottom w:val="single" w:sz="4" w:space="1" w:color="auto"/>
              </w:pBd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(963,324)</w:t>
            </w:r>
          </w:p>
        </w:tc>
      </w:tr>
      <w:tr w:rsidR="006E6245" w:rsidRPr="003D4F3F" w:rsidTr="00151C5E">
        <w:tc>
          <w:tcPr>
            <w:tcW w:w="6660" w:type="dxa"/>
            <w:tcMar>
              <w:top w:w="0" w:type="dxa"/>
              <w:left w:w="108" w:type="dxa"/>
              <w:bottom w:w="0" w:type="dxa"/>
              <w:right w:w="108" w:type="dxa"/>
            </w:tcMar>
            <w:vAlign w:val="bottom"/>
          </w:tcPr>
          <w:p w:rsidR="006E6245" w:rsidRPr="003D4F3F" w:rsidRDefault="006E6245" w:rsidP="00D9175A">
            <w:pPr>
              <w:pStyle w:val="BlockText"/>
              <w:spacing w:line="300" w:lineRule="exact"/>
              <w:ind w:left="432"/>
              <w:jc w:val="both"/>
              <w:rPr>
                <w:rFonts w:ascii="Arial" w:hAnsi="Arial" w:cs="Arial"/>
                <w:lang w:bidi="th-TH"/>
              </w:rPr>
            </w:pPr>
            <w:r w:rsidRPr="003D4F3F">
              <w:rPr>
                <w:rFonts w:ascii="Arial" w:hAnsi="Arial" w:cs="Arial"/>
                <w:lang w:bidi="th-TH"/>
              </w:rPr>
              <w:t>Net book value by equity method</w:t>
            </w:r>
          </w:p>
        </w:tc>
        <w:tc>
          <w:tcPr>
            <w:tcW w:w="1440" w:type="dxa"/>
            <w:tcMar>
              <w:top w:w="0" w:type="dxa"/>
              <w:left w:w="108" w:type="dxa"/>
              <w:bottom w:w="0" w:type="dxa"/>
              <w:right w:w="108" w:type="dxa"/>
            </w:tcMar>
            <w:vAlign w:val="bottom"/>
          </w:tcPr>
          <w:p w:rsidR="006E6245" w:rsidRPr="003D4F3F" w:rsidRDefault="006E6245" w:rsidP="00D9175A">
            <w:pP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67,949,676</w:t>
            </w:r>
          </w:p>
        </w:tc>
        <w:tc>
          <w:tcPr>
            <w:tcW w:w="1440" w:type="dxa"/>
            <w:tcMar>
              <w:top w:w="0" w:type="dxa"/>
              <w:left w:w="108" w:type="dxa"/>
              <w:bottom w:w="0" w:type="dxa"/>
              <w:right w:w="108" w:type="dxa"/>
            </w:tcMar>
            <w:vAlign w:val="bottom"/>
          </w:tcPr>
          <w:p w:rsidR="006E6245" w:rsidRPr="003D4F3F" w:rsidRDefault="006E6245" w:rsidP="00D9175A">
            <w:pP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67,949,676</w:t>
            </w:r>
          </w:p>
        </w:tc>
      </w:tr>
      <w:tr w:rsidR="006E6245" w:rsidRPr="003D4F3F" w:rsidTr="00151C5E">
        <w:tc>
          <w:tcPr>
            <w:tcW w:w="6660" w:type="dxa"/>
            <w:tcMar>
              <w:top w:w="0" w:type="dxa"/>
              <w:left w:w="108" w:type="dxa"/>
              <w:bottom w:w="0" w:type="dxa"/>
              <w:right w:w="108" w:type="dxa"/>
            </w:tcMar>
            <w:vAlign w:val="bottom"/>
          </w:tcPr>
          <w:p w:rsidR="006E6245" w:rsidRPr="003D4F3F" w:rsidRDefault="006E6245" w:rsidP="00D9175A">
            <w:pPr>
              <w:pStyle w:val="BlockText"/>
              <w:spacing w:line="300" w:lineRule="exact"/>
              <w:ind w:left="432"/>
              <w:jc w:val="both"/>
              <w:rPr>
                <w:rFonts w:ascii="Arial" w:hAnsi="Arial" w:cs="Arial"/>
                <w:cs/>
                <w:lang w:bidi="th-TH"/>
              </w:rPr>
            </w:pPr>
            <w:r w:rsidRPr="003D4F3F">
              <w:rPr>
                <w:rFonts w:ascii="Arial" w:hAnsi="Arial" w:cs="Arial"/>
                <w:lang w:bidi="th-TH"/>
              </w:rPr>
              <w:t>Loss on impairment</w:t>
            </w:r>
          </w:p>
        </w:tc>
        <w:tc>
          <w:tcPr>
            <w:tcW w:w="1440" w:type="dxa"/>
            <w:tcMar>
              <w:top w:w="0" w:type="dxa"/>
              <w:left w:w="108" w:type="dxa"/>
              <w:bottom w:w="0" w:type="dxa"/>
              <w:right w:w="108" w:type="dxa"/>
            </w:tcMar>
            <w:vAlign w:val="bottom"/>
          </w:tcPr>
          <w:p w:rsidR="006E6245" w:rsidRPr="003D4F3F" w:rsidRDefault="006E6245" w:rsidP="00D9175A">
            <w:pPr>
              <w:pBdr>
                <w:bottom w:val="single" w:sz="4" w:space="1" w:color="auto"/>
              </w:pBd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(67,949,676)</w:t>
            </w:r>
          </w:p>
        </w:tc>
        <w:tc>
          <w:tcPr>
            <w:tcW w:w="1440" w:type="dxa"/>
            <w:tcMar>
              <w:top w:w="0" w:type="dxa"/>
              <w:left w:w="108" w:type="dxa"/>
              <w:bottom w:w="0" w:type="dxa"/>
              <w:right w:w="108" w:type="dxa"/>
            </w:tcMar>
            <w:vAlign w:val="bottom"/>
          </w:tcPr>
          <w:p w:rsidR="006E6245" w:rsidRPr="003D4F3F" w:rsidRDefault="006E6245" w:rsidP="00D9175A">
            <w:pPr>
              <w:pBdr>
                <w:bottom w:val="single" w:sz="4" w:space="1" w:color="auto"/>
              </w:pBdr>
              <w:spacing w:line="300" w:lineRule="exact"/>
              <w:ind w:left="-29"/>
              <w:jc w:val="right"/>
              <w:rPr>
                <w:rFonts w:ascii="Arial" w:eastAsiaTheme="minorHAnsi" w:hAnsi="Arial" w:cs="Arial"/>
                <w:sz w:val="20"/>
                <w:szCs w:val="20"/>
              </w:rPr>
            </w:pPr>
            <w:r w:rsidRPr="003D4F3F">
              <w:rPr>
                <w:rFonts w:ascii="Arial" w:eastAsiaTheme="minorHAnsi" w:hAnsi="Arial" w:cs="Arial"/>
                <w:sz w:val="20"/>
                <w:szCs w:val="20"/>
              </w:rPr>
              <w:t>(67,949,676)</w:t>
            </w:r>
          </w:p>
        </w:tc>
      </w:tr>
      <w:tr w:rsidR="006E6245" w:rsidRPr="003D4F3F" w:rsidTr="00151C5E">
        <w:tc>
          <w:tcPr>
            <w:tcW w:w="6660" w:type="dxa"/>
            <w:tcMar>
              <w:top w:w="0" w:type="dxa"/>
              <w:left w:w="108" w:type="dxa"/>
              <w:bottom w:w="0" w:type="dxa"/>
              <w:right w:w="108" w:type="dxa"/>
            </w:tcMar>
            <w:vAlign w:val="center"/>
            <w:hideMark/>
          </w:tcPr>
          <w:p w:rsidR="006E6245" w:rsidRPr="003D4F3F" w:rsidRDefault="006E6245" w:rsidP="00D9175A">
            <w:pPr>
              <w:pStyle w:val="BlockText"/>
              <w:spacing w:line="300" w:lineRule="exact"/>
              <w:ind w:left="432"/>
              <w:jc w:val="left"/>
              <w:rPr>
                <w:rFonts w:ascii="Arial" w:hAnsi="Arial" w:cs="Arial"/>
                <w:cs/>
                <w:lang w:bidi="th-TH"/>
              </w:rPr>
            </w:pPr>
            <w:r w:rsidRPr="003D4F3F">
              <w:rPr>
                <w:rFonts w:ascii="Arial" w:hAnsi="Arial" w:cs="Arial"/>
                <w:lang w:bidi="th-TH"/>
              </w:rPr>
              <w:t xml:space="preserve">Closing net </w:t>
            </w:r>
            <w:r w:rsidRPr="003D4F3F">
              <w:rPr>
                <w:rFonts w:ascii="Arial" w:hAnsi="Arial" w:cs="Arial"/>
              </w:rPr>
              <w:t>book amount</w:t>
            </w:r>
          </w:p>
        </w:tc>
        <w:tc>
          <w:tcPr>
            <w:tcW w:w="1440" w:type="dxa"/>
            <w:tcMar>
              <w:top w:w="0" w:type="dxa"/>
              <w:left w:w="108" w:type="dxa"/>
              <w:bottom w:w="0" w:type="dxa"/>
              <w:right w:w="108" w:type="dxa"/>
            </w:tcMar>
            <w:vAlign w:val="bottom"/>
          </w:tcPr>
          <w:p w:rsidR="006E6245" w:rsidRPr="003D4F3F" w:rsidRDefault="006E6245" w:rsidP="00D9175A">
            <w:pPr>
              <w:pBdr>
                <w:bottom w:val="double" w:sz="4" w:space="1" w:color="auto"/>
              </w:pBdr>
              <w:spacing w:line="30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c>
          <w:tcPr>
            <w:tcW w:w="1440" w:type="dxa"/>
            <w:tcMar>
              <w:top w:w="0" w:type="dxa"/>
              <w:left w:w="108" w:type="dxa"/>
              <w:bottom w:w="0" w:type="dxa"/>
              <w:right w:w="108" w:type="dxa"/>
            </w:tcMar>
            <w:vAlign w:val="bottom"/>
          </w:tcPr>
          <w:p w:rsidR="006E6245" w:rsidRPr="003D4F3F" w:rsidRDefault="006E6245" w:rsidP="00D9175A">
            <w:pPr>
              <w:pBdr>
                <w:bottom w:val="double" w:sz="4" w:space="1" w:color="auto"/>
              </w:pBdr>
              <w:spacing w:line="30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r>
    </w:tbl>
    <w:p w:rsidR="00241705" w:rsidRPr="003D4F3F" w:rsidRDefault="00241705" w:rsidP="00241705">
      <w:pPr>
        <w:ind w:left="540" w:right="129"/>
        <w:jc w:val="thaiDistribute"/>
        <w:rPr>
          <w:rFonts w:ascii="Arial" w:hAnsi="Arial" w:cs="Arial"/>
          <w:noProof w:val="0"/>
          <w:snapToGrid w:val="0"/>
          <w:color w:val="000000"/>
          <w:sz w:val="16"/>
          <w:szCs w:val="16"/>
          <w:lang w:eastAsia="th-TH"/>
        </w:rPr>
      </w:pPr>
    </w:p>
    <w:p w:rsidR="00241705" w:rsidRPr="003D4F3F" w:rsidRDefault="00241705" w:rsidP="00241705">
      <w:pPr>
        <w:tabs>
          <w:tab w:val="left" w:pos="9603"/>
        </w:tabs>
        <w:ind w:left="540" w:right="-27"/>
        <w:jc w:val="both"/>
        <w:rPr>
          <w:rFonts w:ascii="Arial" w:hAnsi="Arial" w:cs="Arial"/>
          <w:noProof w:val="0"/>
          <w:snapToGrid w:val="0"/>
          <w:color w:val="000000"/>
          <w:spacing w:val="-4"/>
          <w:sz w:val="20"/>
          <w:szCs w:val="20"/>
          <w:lang w:eastAsia="th-TH"/>
        </w:rPr>
      </w:pPr>
      <w:r w:rsidRPr="003D4F3F">
        <w:rPr>
          <w:rFonts w:ascii="Arial" w:hAnsi="Arial" w:cs="Arial"/>
          <w:noProof w:val="0"/>
          <w:snapToGrid w:val="0"/>
          <w:color w:val="000000"/>
          <w:spacing w:val="-4"/>
          <w:sz w:val="20"/>
          <w:szCs w:val="20"/>
          <w:lang w:eastAsia="th-TH"/>
        </w:rPr>
        <w:t>There were no dividend paid from these associated companies for</w:t>
      </w:r>
      <w:r w:rsidR="001219A5" w:rsidRPr="003D4F3F">
        <w:rPr>
          <w:rFonts w:ascii="Arial" w:hAnsi="Arial" w:cs="Arial"/>
          <w:noProof w:val="0"/>
          <w:snapToGrid w:val="0"/>
          <w:color w:val="000000"/>
          <w:spacing w:val="-4"/>
          <w:sz w:val="20"/>
          <w:szCs w:val="20"/>
          <w:lang w:eastAsia="th-TH"/>
        </w:rPr>
        <w:t xml:space="preserve"> the year ended 31 December 2016 and 2015</w:t>
      </w:r>
      <w:r w:rsidRPr="003D4F3F">
        <w:rPr>
          <w:rFonts w:ascii="Arial" w:hAnsi="Arial" w:cs="Arial"/>
          <w:noProof w:val="0"/>
          <w:snapToGrid w:val="0"/>
          <w:color w:val="000000"/>
          <w:spacing w:val="-4"/>
          <w:sz w:val="20"/>
          <w:szCs w:val="20"/>
          <w:lang w:eastAsia="th-TH"/>
        </w:rPr>
        <w:t>.</w:t>
      </w:r>
    </w:p>
    <w:p w:rsidR="004B12AB" w:rsidRPr="003D4F3F" w:rsidRDefault="004B12AB" w:rsidP="00241705">
      <w:pPr>
        <w:tabs>
          <w:tab w:val="left" w:pos="9603"/>
        </w:tabs>
        <w:ind w:left="540" w:right="-27"/>
        <w:jc w:val="both"/>
        <w:rPr>
          <w:rFonts w:ascii="Arial" w:hAnsi="Arial" w:cs="Arial"/>
          <w:noProof w:val="0"/>
          <w:snapToGrid w:val="0"/>
          <w:color w:val="000000"/>
          <w:spacing w:val="-4"/>
          <w:sz w:val="20"/>
          <w:szCs w:val="20"/>
          <w:lang w:eastAsia="th-TH"/>
        </w:rPr>
      </w:pPr>
    </w:p>
    <w:p w:rsidR="00241705" w:rsidRPr="003D4F3F" w:rsidRDefault="00241705" w:rsidP="00241705">
      <w:pPr>
        <w:ind w:left="540"/>
        <w:jc w:val="thaiDistribute"/>
        <w:rPr>
          <w:rFonts w:ascii="Arial" w:eastAsia="Times New Roman" w:hAnsi="Arial" w:cs="Arial"/>
          <w:b/>
          <w:bCs/>
          <w:noProof w:val="0"/>
          <w:color w:val="000000"/>
          <w:spacing w:val="-4"/>
          <w:sz w:val="20"/>
          <w:szCs w:val="20"/>
          <w:lang w:bidi="th-TH"/>
        </w:rPr>
      </w:pPr>
      <w:r w:rsidRPr="003D4F3F">
        <w:rPr>
          <w:rFonts w:ascii="Arial" w:eastAsia="Times New Roman" w:hAnsi="Arial" w:cs="Arial"/>
          <w:b/>
          <w:bCs/>
          <w:noProof w:val="0"/>
          <w:color w:val="000000"/>
          <w:spacing w:val="-4"/>
          <w:sz w:val="20"/>
          <w:szCs w:val="20"/>
          <w:lang w:bidi="th-TH"/>
        </w:rPr>
        <w:t>Additional acquisitions</w:t>
      </w:r>
    </w:p>
    <w:p w:rsidR="00241705" w:rsidRPr="003D4F3F" w:rsidRDefault="00241705" w:rsidP="00241705">
      <w:pPr>
        <w:ind w:left="540" w:right="129"/>
        <w:jc w:val="thaiDistribute"/>
        <w:rPr>
          <w:rFonts w:ascii="Arial" w:hAnsi="Arial" w:cs="Arial"/>
          <w:noProof w:val="0"/>
          <w:snapToGrid w:val="0"/>
          <w:color w:val="000000"/>
          <w:sz w:val="16"/>
          <w:szCs w:val="16"/>
          <w:lang w:eastAsia="th-TH"/>
        </w:rPr>
      </w:pPr>
    </w:p>
    <w:p w:rsidR="00241705" w:rsidRPr="003D4F3F" w:rsidRDefault="00241705" w:rsidP="00241705">
      <w:pPr>
        <w:ind w:left="540" w:hanging="90"/>
        <w:jc w:val="thaiDistribute"/>
        <w:rPr>
          <w:rFonts w:ascii="Arial" w:eastAsiaTheme="minorHAnsi" w:hAnsi="Arial" w:cs="Arial"/>
          <w:sz w:val="20"/>
          <w:szCs w:val="20"/>
        </w:rPr>
      </w:pPr>
      <w:r w:rsidRPr="003D4F3F">
        <w:rPr>
          <w:rFonts w:ascii="Arial" w:eastAsiaTheme="minorHAnsi" w:hAnsi="Arial" w:cs="Arial"/>
          <w:sz w:val="20"/>
          <w:szCs w:val="20"/>
        </w:rPr>
        <w:t>*At the Board of Director’s meeting 7/2015 held on 24 June 2015, it was unanimously resolved to acquire of newly issued ordinary shares of Smart Traffic Co., Ltd. to maintain the percentage of shareholding of Smart Traffic Co., Ltd. at 30.20%. The Company subscribed on 27 August 2015 and 14 August 2015 of Baht 5 million and 10.10 million, respectively. As at 31 December 2015, the percentage of sharholding of Smart Traffie Co., Ltd. is 30.20%</w:t>
      </w:r>
    </w:p>
    <w:p w:rsidR="00241705" w:rsidRPr="003D4F3F" w:rsidRDefault="00241705" w:rsidP="00241705">
      <w:pPr>
        <w:ind w:left="540" w:right="129"/>
        <w:jc w:val="thaiDistribute"/>
        <w:rPr>
          <w:rFonts w:ascii="Arial" w:hAnsi="Arial" w:cs="Arial"/>
          <w:noProof w:val="0"/>
          <w:snapToGrid w:val="0"/>
          <w:color w:val="000000"/>
          <w:sz w:val="16"/>
          <w:szCs w:val="16"/>
          <w:lang w:eastAsia="th-TH"/>
        </w:rPr>
      </w:pPr>
    </w:p>
    <w:p w:rsidR="00241705" w:rsidRPr="003D4F3F" w:rsidRDefault="00241705" w:rsidP="00241705">
      <w:pPr>
        <w:ind w:left="540" w:hanging="180"/>
        <w:jc w:val="thaiDistribute"/>
        <w:rPr>
          <w:rFonts w:ascii="Arial" w:eastAsia="Times New Roman" w:hAnsi="Arial" w:cs="Arial"/>
          <w:noProof w:val="0"/>
          <w:color w:val="000000"/>
          <w:spacing w:val="-4"/>
          <w:sz w:val="20"/>
          <w:szCs w:val="20"/>
          <w:lang w:bidi="th-TH"/>
        </w:rPr>
      </w:pPr>
      <w:r w:rsidRPr="003D4F3F">
        <w:rPr>
          <w:rFonts w:ascii="Arial" w:eastAsia="Times New Roman" w:hAnsi="Arial" w:cs="Arial"/>
          <w:noProof w:val="0"/>
          <w:color w:val="000000"/>
          <w:spacing w:val="-4"/>
          <w:sz w:val="20"/>
          <w:szCs w:val="20"/>
          <w:lang w:bidi="th-TH"/>
        </w:rPr>
        <w:t>**</w:t>
      </w:r>
      <w:r w:rsidRPr="003D4F3F">
        <w:rPr>
          <w:rFonts w:ascii="Arial" w:eastAsiaTheme="minorHAnsi" w:hAnsi="Arial" w:cs="Arial"/>
          <w:sz w:val="20"/>
          <w:szCs w:val="20"/>
        </w:rPr>
        <w:t>On 3 August 2015, Thai Prime Investment Limited has acquired ordinary shares of Sport Events International, Inc (Bermuda) at 30% stake of total share captial or 300 shares at the price of USD 1,285.57 per share totaling USD 0.43 million or equivalent to Baht 15.11 million and subscribed on 7 August 2015.</w:t>
      </w:r>
    </w:p>
    <w:p w:rsidR="00241705" w:rsidRPr="003D4F3F" w:rsidRDefault="00241705" w:rsidP="00241705">
      <w:pPr>
        <w:ind w:left="540" w:right="129"/>
        <w:jc w:val="thaiDistribute"/>
        <w:rPr>
          <w:rFonts w:ascii="Arial" w:hAnsi="Arial" w:cs="Arial"/>
          <w:noProof w:val="0"/>
          <w:snapToGrid w:val="0"/>
          <w:color w:val="000000"/>
          <w:sz w:val="16"/>
          <w:szCs w:val="16"/>
          <w:cs/>
          <w:lang w:eastAsia="th-TH" w:bidi="th-TH"/>
        </w:rPr>
      </w:pPr>
    </w:p>
    <w:p w:rsidR="00241705" w:rsidRPr="003D4F3F" w:rsidRDefault="00241705" w:rsidP="00241705">
      <w:pPr>
        <w:ind w:left="540" w:hanging="270"/>
        <w:jc w:val="thaiDistribute"/>
        <w:rPr>
          <w:rFonts w:ascii="Arial" w:eastAsia="Times New Roman" w:hAnsi="Arial" w:cstheme="minorBidi"/>
          <w:noProof w:val="0"/>
          <w:color w:val="000000"/>
          <w:spacing w:val="-4"/>
          <w:sz w:val="20"/>
          <w:szCs w:val="20"/>
          <w:cs/>
          <w:lang w:bidi="th-TH"/>
        </w:rPr>
      </w:pPr>
      <w:r w:rsidRPr="003D4F3F">
        <w:rPr>
          <w:rFonts w:ascii="Arial" w:eastAsia="Times New Roman" w:hAnsi="Arial" w:cs="Arial"/>
          <w:noProof w:val="0"/>
          <w:color w:val="000000"/>
          <w:spacing w:val="-4"/>
          <w:sz w:val="20"/>
          <w:szCs w:val="20"/>
          <w:lang w:bidi="th-TH"/>
        </w:rPr>
        <w:t>***</w:t>
      </w:r>
      <w:r w:rsidRPr="003D4F3F">
        <w:rPr>
          <w:rFonts w:ascii="Arial" w:eastAsiaTheme="minorHAnsi" w:hAnsi="Arial" w:cs="Arial"/>
          <w:sz w:val="20"/>
          <w:szCs w:val="20"/>
        </w:rPr>
        <w:t>On 1 August 2015, Thai Prime Investment Limited has acquired ordinary shares of Global Legends Series Ltd. (Bermuda) at 28.50% stake of total share captial or 285 shares at the price of USD 6,842.11 per share totaling USD 1.95 million or equivalent to Baht 68.91million and subscribed on 11 August 2015.</w:t>
      </w:r>
    </w:p>
    <w:p w:rsidR="00BD0404" w:rsidRPr="003D4F3F" w:rsidRDefault="00BD0404" w:rsidP="00241705">
      <w:pPr>
        <w:ind w:left="540"/>
        <w:jc w:val="thaiDistribute"/>
        <w:rPr>
          <w:rFonts w:ascii="Arial" w:hAnsi="Arial" w:cs="Arial"/>
          <w:noProof w:val="0"/>
          <w:snapToGrid w:val="0"/>
          <w:color w:val="000000"/>
          <w:sz w:val="16"/>
          <w:szCs w:val="16"/>
          <w:lang w:eastAsia="th-TH"/>
        </w:rPr>
      </w:pPr>
    </w:p>
    <w:p w:rsidR="00241705" w:rsidRPr="003D4F3F" w:rsidRDefault="00241705" w:rsidP="00241705">
      <w:pPr>
        <w:ind w:left="540"/>
        <w:jc w:val="thaiDistribute"/>
        <w:rPr>
          <w:rFonts w:ascii="Arial" w:hAnsi="Arial" w:cs="Arial"/>
          <w:sz w:val="20"/>
          <w:szCs w:val="20"/>
          <w:lang w:bidi="th-TH"/>
        </w:rPr>
      </w:pPr>
      <w:r w:rsidRPr="003D4F3F">
        <w:rPr>
          <w:rFonts w:ascii="Arial" w:hAnsi="Arial" w:cs="Arial"/>
          <w:sz w:val="20"/>
          <w:szCs w:val="20"/>
        </w:rPr>
        <w:t>Reconciliation between the above financial information and net book value of equity recognised in the consolidated financial statements and net book value of cost recognised in the Company financial statements as at 31 December</w:t>
      </w:r>
      <w:r w:rsidR="00515091" w:rsidRPr="003D4F3F">
        <w:rPr>
          <w:rFonts w:ascii="Arial" w:hAnsi="Arial" w:cs="Arial"/>
          <w:sz w:val="20"/>
          <w:szCs w:val="20"/>
        </w:rPr>
        <w:t xml:space="preserve"> 2016 and 2015</w:t>
      </w:r>
      <w:r w:rsidRPr="003D4F3F">
        <w:rPr>
          <w:rFonts w:ascii="Arial" w:hAnsi="Arial" w:cs="Arial"/>
          <w:sz w:val="20"/>
          <w:szCs w:val="20"/>
        </w:rPr>
        <w:t xml:space="preserve"> were as follows:</w:t>
      </w:r>
    </w:p>
    <w:p w:rsidR="00241705" w:rsidRPr="003D4F3F" w:rsidRDefault="00241705" w:rsidP="00241705">
      <w:pPr>
        <w:ind w:left="540" w:right="129"/>
        <w:jc w:val="thaiDistribute"/>
        <w:rPr>
          <w:rFonts w:ascii="Arial" w:hAnsi="Arial" w:cs="Arial"/>
          <w:noProof w:val="0"/>
          <w:snapToGrid w:val="0"/>
          <w:color w:val="000000"/>
          <w:sz w:val="8"/>
          <w:szCs w:val="8"/>
          <w:lang w:eastAsia="th-TH"/>
        </w:rPr>
      </w:pP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90"/>
        <w:gridCol w:w="1170"/>
        <w:gridCol w:w="90"/>
        <w:gridCol w:w="1350"/>
        <w:gridCol w:w="1260"/>
        <w:gridCol w:w="1350"/>
      </w:tblGrid>
      <w:tr w:rsidR="00241705" w:rsidRPr="003D4F3F" w:rsidTr="00D9175A">
        <w:trPr>
          <w:tblHeader/>
        </w:trPr>
        <w:tc>
          <w:tcPr>
            <w:tcW w:w="3870" w:type="dxa"/>
            <w:gridSpan w:val="2"/>
          </w:tcPr>
          <w:p w:rsidR="00241705" w:rsidRPr="003D4F3F" w:rsidRDefault="00241705" w:rsidP="002D52BC">
            <w:pPr>
              <w:spacing w:line="240" w:lineRule="exact"/>
              <w:ind w:left="162" w:right="-108" w:hanging="180"/>
              <w:rPr>
                <w:rFonts w:ascii="Arial" w:hAnsi="Arial" w:cs="Arial"/>
                <w:sz w:val="18"/>
                <w:szCs w:val="18"/>
              </w:rPr>
            </w:pPr>
          </w:p>
        </w:tc>
        <w:tc>
          <w:tcPr>
            <w:tcW w:w="5220" w:type="dxa"/>
            <w:gridSpan w:val="5"/>
          </w:tcPr>
          <w:p w:rsidR="00241705" w:rsidRPr="003D4F3F" w:rsidRDefault="00241705" w:rsidP="002D52BC">
            <w:pPr>
              <w:pBdr>
                <w:bottom w:val="single" w:sz="4" w:space="1" w:color="auto"/>
              </w:pBdr>
              <w:spacing w:line="240" w:lineRule="exact"/>
              <w:jc w:val="center"/>
              <w:rPr>
                <w:rFonts w:ascii="Arial" w:hAnsi="Arial" w:cs="Arial"/>
                <w:b/>
                <w:bCs/>
                <w:sz w:val="18"/>
                <w:szCs w:val="18"/>
              </w:rPr>
            </w:pPr>
            <w:r w:rsidRPr="003D4F3F">
              <w:rPr>
                <w:rFonts w:ascii="Arial" w:hAnsi="Arial" w:cs="Arial"/>
                <w:b/>
                <w:bCs/>
                <w:sz w:val="18"/>
                <w:szCs w:val="18"/>
                <w:lang w:bidi="th-TH"/>
              </w:rPr>
              <w:t>(Unit : Baht)</w:t>
            </w:r>
          </w:p>
        </w:tc>
      </w:tr>
      <w:tr w:rsidR="00241705" w:rsidRPr="003D4F3F" w:rsidTr="00D9175A">
        <w:trPr>
          <w:tblHeader/>
        </w:trPr>
        <w:tc>
          <w:tcPr>
            <w:tcW w:w="3870" w:type="dxa"/>
            <w:gridSpan w:val="2"/>
          </w:tcPr>
          <w:p w:rsidR="00241705" w:rsidRPr="003D4F3F" w:rsidRDefault="00241705" w:rsidP="002D52BC">
            <w:pPr>
              <w:spacing w:line="240" w:lineRule="exact"/>
              <w:ind w:left="162" w:right="-108" w:hanging="180"/>
              <w:rPr>
                <w:rFonts w:ascii="Arial" w:hAnsi="Arial" w:cs="Arial"/>
                <w:sz w:val="18"/>
                <w:szCs w:val="18"/>
              </w:rPr>
            </w:pPr>
          </w:p>
        </w:tc>
        <w:tc>
          <w:tcPr>
            <w:tcW w:w="2610" w:type="dxa"/>
            <w:gridSpan w:val="3"/>
          </w:tcPr>
          <w:p w:rsidR="00241705" w:rsidRPr="003D4F3F" w:rsidRDefault="00241705" w:rsidP="002D52BC">
            <w:pPr>
              <w:pBdr>
                <w:bottom w:val="single" w:sz="4" w:space="1" w:color="auto"/>
              </w:pBdr>
              <w:spacing w:line="240" w:lineRule="exact"/>
              <w:jc w:val="center"/>
              <w:rPr>
                <w:rFonts w:ascii="Arial" w:hAnsi="Arial" w:cstheme="minorBidi"/>
                <w:b/>
                <w:bCs/>
                <w:sz w:val="18"/>
                <w:szCs w:val="18"/>
                <w:cs/>
                <w:lang w:bidi="th-TH"/>
              </w:rPr>
            </w:pPr>
            <w:r w:rsidRPr="003D4F3F">
              <w:rPr>
                <w:rFonts w:ascii="Arial" w:hAnsi="Arial" w:cs="Arial"/>
                <w:b/>
                <w:bCs/>
                <w:sz w:val="18"/>
                <w:szCs w:val="18"/>
              </w:rPr>
              <w:t>Consolidated</w:t>
            </w:r>
            <w:r w:rsidRPr="003D4F3F">
              <w:rPr>
                <w:rFonts w:ascii="Arial" w:hAnsi="Arial" w:cs="Arial"/>
                <w:b/>
                <w:bCs/>
                <w:sz w:val="18"/>
                <w:szCs w:val="18"/>
                <w:cs/>
                <w:lang w:bidi="th-TH"/>
              </w:rPr>
              <w:br/>
              <w:t>(</w:t>
            </w:r>
            <w:r w:rsidRPr="003D4F3F">
              <w:rPr>
                <w:rFonts w:ascii="Arial" w:hAnsi="Arial" w:cs="Arial"/>
                <w:b/>
                <w:bCs/>
                <w:sz w:val="18"/>
                <w:szCs w:val="18"/>
              </w:rPr>
              <w:t>Equity method</w:t>
            </w:r>
            <w:r w:rsidRPr="003D4F3F">
              <w:rPr>
                <w:rFonts w:ascii="Arial" w:hAnsi="Arial" w:cs="Arial"/>
                <w:b/>
                <w:bCs/>
                <w:sz w:val="18"/>
                <w:szCs w:val="18"/>
                <w:cs/>
                <w:lang w:bidi="th-TH"/>
              </w:rPr>
              <w:t>)</w:t>
            </w:r>
          </w:p>
        </w:tc>
        <w:tc>
          <w:tcPr>
            <w:tcW w:w="2610" w:type="dxa"/>
            <w:gridSpan w:val="2"/>
          </w:tcPr>
          <w:p w:rsidR="00241705" w:rsidRPr="003D4F3F" w:rsidRDefault="00241705" w:rsidP="002D52BC">
            <w:pPr>
              <w:pBdr>
                <w:bottom w:val="single" w:sz="4" w:space="1" w:color="auto"/>
              </w:pBdr>
              <w:spacing w:line="240" w:lineRule="exact"/>
              <w:jc w:val="center"/>
              <w:rPr>
                <w:rFonts w:ascii="Arial" w:hAnsi="Arial" w:cs="Arial"/>
                <w:b/>
                <w:bCs/>
                <w:sz w:val="18"/>
                <w:szCs w:val="18"/>
                <w:cs/>
                <w:lang w:bidi="th-TH"/>
              </w:rPr>
            </w:pPr>
            <w:r w:rsidRPr="003D4F3F">
              <w:rPr>
                <w:rFonts w:ascii="Arial" w:hAnsi="Arial" w:cs="Arial"/>
                <w:b/>
                <w:bCs/>
                <w:sz w:val="18"/>
                <w:szCs w:val="18"/>
                <w:lang w:bidi="th-TH"/>
              </w:rPr>
              <w:t>The Company</w:t>
            </w:r>
            <w:r w:rsidRPr="003D4F3F">
              <w:rPr>
                <w:rFonts w:ascii="Arial" w:hAnsi="Arial" w:cs="Arial"/>
                <w:b/>
                <w:bCs/>
                <w:sz w:val="18"/>
                <w:szCs w:val="18"/>
                <w:cs/>
                <w:lang w:bidi="th-TH"/>
              </w:rPr>
              <w:br/>
              <w:t>(</w:t>
            </w:r>
            <w:r w:rsidRPr="003D4F3F">
              <w:rPr>
                <w:rFonts w:ascii="Arial" w:hAnsi="Arial" w:cs="Arial"/>
                <w:b/>
                <w:bCs/>
                <w:sz w:val="18"/>
                <w:szCs w:val="18"/>
                <w:lang w:bidi="th-TH"/>
              </w:rPr>
              <w:t>Cost method</w:t>
            </w:r>
            <w:r w:rsidRPr="003D4F3F">
              <w:rPr>
                <w:rFonts w:ascii="Arial" w:hAnsi="Arial" w:cs="Arial"/>
                <w:b/>
                <w:bCs/>
                <w:sz w:val="18"/>
                <w:szCs w:val="18"/>
                <w:cs/>
                <w:lang w:bidi="th-TH"/>
              </w:rPr>
              <w:t>)</w:t>
            </w:r>
          </w:p>
        </w:tc>
      </w:tr>
      <w:tr w:rsidR="00241705" w:rsidRPr="003D4F3F" w:rsidTr="00D9175A">
        <w:trPr>
          <w:tblHeader/>
        </w:trPr>
        <w:tc>
          <w:tcPr>
            <w:tcW w:w="3870" w:type="dxa"/>
            <w:gridSpan w:val="2"/>
          </w:tcPr>
          <w:p w:rsidR="00241705" w:rsidRPr="003D4F3F" w:rsidRDefault="00241705" w:rsidP="002D52BC">
            <w:pPr>
              <w:spacing w:line="240" w:lineRule="exact"/>
              <w:ind w:left="540"/>
              <w:rPr>
                <w:rFonts w:ascii="Arial" w:eastAsiaTheme="minorHAnsi" w:hAnsi="Arial" w:cs="Arial"/>
                <w:sz w:val="20"/>
                <w:szCs w:val="20"/>
              </w:rPr>
            </w:pPr>
          </w:p>
        </w:tc>
        <w:tc>
          <w:tcPr>
            <w:tcW w:w="1260" w:type="dxa"/>
            <w:gridSpan w:val="2"/>
            <w:vAlign w:val="bottom"/>
          </w:tcPr>
          <w:p w:rsidR="00241705" w:rsidRPr="003D4F3F" w:rsidRDefault="00C77DBA" w:rsidP="002D52BC">
            <w:pPr>
              <w:pBdr>
                <w:bottom w:val="single" w:sz="4" w:space="1" w:color="auto"/>
              </w:pBdr>
              <w:spacing w:line="240" w:lineRule="exact"/>
              <w:ind w:left="-18"/>
              <w:jc w:val="right"/>
              <w:rPr>
                <w:rFonts w:ascii="Arial" w:eastAsiaTheme="minorHAnsi" w:hAnsi="Arial" w:cs="Arial"/>
                <w:b/>
                <w:bCs/>
                <w:sz w:val="20"/>
                <w:szCs w:val="20"/>
              </w:rPr>
            </w:pPr>
            <w:r w:rsidRPr="003D4F3F">
              <w:rPr>
                <w:rFonts w:ascii="Arial" w:eastAsiaTheme="minorHAnsi" w:hAnsi="Arial" w:cs="Arial"/>
                <w:b/>
                <w:bCs/>
                <w:sz w:val="20"/>
                <w:szCs w:val="20"/>
              </w:rPr>
              <w:t>2016</w:t>
            </w:r>
          </w:p>
        </w:tc>
        <w:tc>
          <w:tcPr>
            <w:tcW w:w="1350" w:type="dxa"/>
            <w:vAlign w:val="bottom"/>
          </w:tcPr>
          <w:p w:rsidR="00241705" w:rsidRPr="003D4F3F" w:rsidRDefault="00241705" w:rsidP="002D52BC">
            <w:pPr>
              <w:pBdr>
                <w:bottom w:val="single" w:sz="6" w:space="1" w:color="auto"/>
              </w:pBdr>
              <w:spacing w:line="240" w:lineRule="exact"/>
              <w:ind w:left="-18"/>
              <w:jc w:val="right"/>
              <w:rPr>
                <w:rFonts w:ascii="Arial" w:eastAsiaTheme="minorHAnsi" w:hAnsi="Arial" w:cs="Arial"/>
                <w:b/>
                <w:bCs/>
                <w:sz w:val="20"/>
                <w:szCs w:val="20"/>
                <w:cs/>
                <w:lang w:bidi="th-TH"/>
              </w:rPr>
            </w:pPr>
            <w:r w:rsidRPr="003D4F3F">
              <w:rPr>
                <w:rFonts w:ascii="Arial" w:eastAsiaTheme="minorHAnsi" w:hAnsi="Arial" w:cs="Arial"/>
                <w:b/>
                <w:bCs/>
                <w:sz w:val="20"/>
                <w:szCs w:val="20"/>
              </w:rPr>
              <w:t>201</w:t>
            </w:r>
            <w:r w:rsidR="00C77DBA" w:rsidRPr="003D4F3F">
              <w:rPr>
                <w:rFonts w:ascii="Arial" w:eastAsiaTheme="minorHAnsi" w:hAnsi="Arial" w:cs="Arial"/>
                <w:b/>
                <w:bCs/>
                <w:sz w:val="20"/>
                <w:szCs w:val="20"/>
              </w:rPr>
              <w:t>5</w:t>
            </w:r>
          </w:p>
        </w:tc>
        <w:tc>
          <w:tcPr>
            <w:tcW w:w="1260" w:type="dxa"/>
            <w:vAlign w:val="bottom"/>
          </w:tcPr>
          <w:p w:rsidR="00241705" w:rsidRPr="003D4F3F" w:rsidRDefault="00C77DBA" w:rsidP="002D52BC">
            <w:pPr>
              <w:pBdr>
                <w:bottom w:val="single" w:sz="4" w:space="1" w:color="auto"/>
              </w:pBdr>
              <w:spacing w:line="240" w:lineRule="exact"/>
              <w:ind w:left="-18"/>
              <w:jc w:val="right"/>
              <w:rPr>
                <w:rFonts w:ascii="Arial" w:eastAsiaTheme="minorHAnsi" w:hAnsi="Arial" w:cs="Arial"/>
                <w:b/>
                <w:bCs/>
                <w:sz w:val="20"/>
                <w:szCs w:val="20"/>
              </w:rPr>
            </w:pPr>
            <w:r w:rsidRPr="003D4F3F">
              <w:rPr>
                <w:rFonts w:ascii="Arial" w:eastAsiaTheme="minorHAnsi" w:hAnsi="Arial" w:cs="Arial"/>
                <w:b/>
                <w:bCs/>
                <w:sz w:val="20"/>
                <w:szCs w:val="20"/>
              </w:rPr>
              <w:t>2016</w:t>
            </w:r>
          </w:p>
        </w:tc>
        <w:tc>
          <w:tcPr>
            <w:tcW w:w="1350" w:type="dxa"/>
            <w:vAlign w:val="bottom"/>
          </w:tcPr>
          <w:p w:rsidR="00241705" w:rsidRPr="003D4F3F" w:rsidRDefault="00241705" w:rsidP="002D52BC">
            <w:pPr>
              <w:pBdr>
                <w:bottom w:val="single" w:sz="6" w:space="1" w:color="auto"/>
              </w:pBdr>
              <w:spacing w:line="240" w:lineRule="exact"/>
              <w:ind w:left="-18"/>
              <w:jc w:val="right"/>
              <w:rPr>
                <w:rFonts w:ascii="Arial" w:eastAsiaTheme="minorHAnsi" w:hAnsi="Arial" w:cs="Arial"/>
                <w:b/>
                <w:bCs/>
                <w:sz w:val="20"/>
                <w:szCs w:val="20"/>
                <w:cs/>
                <w:lang w:bidi="th-TH"/>
              </w:rPr>
            </w:pPr>
            <w:r w:rsidRPr="003D4F3F">
              <w:rPr>
                <w:rFonts w:ascii="Arial" w:eastAsiaTheme="minorHAnsi" w:hAnsi="Arial" w:cs="Arial"/>
                <w:b/>
                <w:bCs/>
                <w:sz w:val="20"/>
                <w:szCs w:val="20"/>
              </w:rPr>
              <w:t>201</w:t>
            </w:r>
            <w:r w:rsidR="00C77DBA" w:rsidRPr="003D4F3F">
              <w:rPr>
                <w:rFonts w:ascii="Arial" w:eastAsiaTheme="minorHAnsi" w:hAnsi="Arial" w:cs="Arial"/>
                <w:b/>
                <w:bCs/>
                <w:sz w:val="20"/>
                <w:szCs w:val="20"/>
              </w:rPr>
              <w:t>5</w:t>
            </w:r>
          </w:p>
        </w:tc>
      </w:tr>
      <w:tr w:rsidR="00D9175A" w:rsidRPr="003D4F3F" w:rsidTr="00D9175A">
        <w:trPr>
          <w:tblHeader/>
        </w:trPr>
        <w:tc>
          <w:tcPr>
            <w:tcW w:w="3870" w:type="dxa"/>
            <w:gridSpan w:val="2"/>
          </w:tcPr>
          <w:p w:rsidR="00D9175A" w:rsidRPr="003D4F3F" w:rsidRDefault="00D9175A" w:rsidP="002D52BC">
            <w:pPr>
              <w:spacing w:line="60" w:lineRule="exact"/>
              <w:ind w:left="547" w:right="130"/>
              <w:jc w:val="thaiDistribute"/>
              <w:rPr>
                <w:rFonts w:ascii="Arial" w:hAnsi="Arial" w:cs="Arial"/>
                <w:noProof w:val="0"/>
                <w:snapToGrid w:val="0"/>
                <w:color w:val="000000"/>
                <w:sz w:val="14"/>
                <w:szCs w:val="14"/>
                <w:lang w:eastAsia="th-TH"/>
              </w:rPr>
            </w:pPr>
          </w:p>
        </w:tc>
        <w:tc>
          <w:tcPr>
            <w:tcW w:w="1260" w:type="dxa"/>
            <w:gridSpan w:val="2"/>
          </w:tcPr>
          <w:p w:rsidR="00D9175A" w:rsidRPr="003D4F3F" w:rsidRDefault="00D9175A" w:rsidP="002D52BC">
            <w:pPr>
              <w:spacing w:line="60" w:lineRule="exact"/>
              <w:ind w:left="547" w:right="130"/>
              <w:jc w:val="thaiDistribute"/>
              <w:rPr>
                <w:rFonts w:ascii="Arial" w:hAnsi="Arial" w:cs="Arial"/>
                <w:noProof w:val="0"/>
                <w:snapToGrid w:val="0"/>
                <w:color w:val="000000"/>
                <w:sz w:val="14"/>
                <w:szCs w:val="14"/>
                <w:lang w:eastAsia="th-TH"/>
              </w:rPr>
            </w:pPr>
          </w:p>
        </w:tc>
        <w:tc>
          <w:tcPr>
            <w:tcW w:w="1350" w:type="dxa"/>
          </w:tcPr>
          <w:p w:rsidR="00D9175A" w:rsidRPr="003D4F3F" w:rsidRDefault="00D9175A" w:rsidP="002D52BC">
            <w:pPr>
              <w:spacing w:line="60" w:lineRule="exact"/>
              <w:ind w:left="547" w:right="130"/>
              <w:jc w:val="thaiDistribute"/>
              <w:rPr>
                <w:rFonts w:ascii="Arial" w:hAnsi="Arial" w:cs="Arial"/>
                <w:noProof w:val="0"/>
                <w:snapToGrid w:val="0"/>
                <w:color w:val="000000"/>
                <w:sz w:val="14"/>
                <w:szCs w:val="14"/>
                <w:lang w:eastAsia="th-TH"/>
              </w:rPr>
            </w:pPr>
          </w:p>
        </w:tc>
        <w:tc>
          <w:tcPr>
            <w:tcW w:w="1260" w:type="dxa"/>
          </w:tcPr>
          <w:p w:rsidR="00D9175A" w:rsidRPr="003D4F3F" w:rsidRDefault="00D9175A" w:rsidP="002D52BC">
            <w:pPr>
              <w:spacing w:line="60" w:lineRule="exact"/>
              <w:ind w:left="547" w:right="130"/>
              <w:jc w:val="thaiDistribute"/>
              <w:rPr>
                <w:rFonts w:ascii="Arial" w:hAnsi="Arial" w:cs="Arial"/>
                <w:noProof w:val="0"/>
                <w:snapToGrid w:val="0"/>
                <w:color w:val="000000"/>
                <w:sz w:val="14"/>
                <w:szCs w:val="14"/>
                <w:lang w:eastAsia="th-TH"/>
              </w:rPr>
            </w:pPr>
          </w:p>
        </w:tc>
        <w:tc>
          <w:tcPr>
            <w:tcW w:w="1350" w:type="dxa"/>
          </w:tcPr>
          <w:p w:rsidR="00D9175A" w:rsidRPr="003D4F3F" w:rsidRDefault="00D9175A" w:rsidP="002D52BC">
            <w:pPr>
              <w:spacing w:line="60" w:lineRule="exact"/>
              <w:ind w:left="547" w:right="130"/>
              <w:jc w:val="thaiDistribute"/>
              <w:rPr>
                <w:rFonts w:ascii="Arial" w:hAnsi="Arial" w:cs="Arial"/>
                <w:noProof w:val="0"/>
                <w:snapToGrid w:val="0"/>
                <w:color w:val="000000"/>
                <w:sz w:val="14"/>
                <w:szCs w:val="14"/>
                <w:lang w:eastAsia="th-TH"/>
              </w:rPr>
            </w:pPr>
          </w:p>
        </w:tc>
      </w:tr>
      <w:tr w:rsidR="00241705" w:rsidRPr="003D4F3F" w:rsidTr="004B12AB">
        <w:tc>
          <w:tcPr>
            <w:tcW w:w="3870" w:type="dxa"/>
            <w:gridSpan w:val="2"/>
          </w:tcPr>
          <w:p w:rsidR="00241705" w:rsidRPr="003D4F3F" w:rsidRDefault="00241705" w:rsidP="00BD0404">
            <w:pPr>
              <w:spacing w:line="260" w:lineRule="exact"/>
              <w:ind w:left="162" w:right="-108" w:hanging="180"/>
              <w:rPr>
                <w:rFonts w:ascii="Arial" w:hAnsi="Arial" w:cs="Arial"/>
                <w:b/>
                <w:bCs/>
                <w:caps/>
                <w:noProof w:val="0"/>
                <w:sz w:val="18"/>
                <w:szCs w:val="18"/>
              </w:rPr>
            </w:pPr>
            <w:r w:rsidRPr="003D4F3F">
              <w:rPr>
                <w:rFonts w:ascii="Arial" w:hAnsi="Arial" w:cs="Arial"/>
                <w:b/>
                <w:bCs/>
                <w:noProof w:val="0"/>
                <w:sz w:val="18"/>
                <w:szCs w:val="18"/>
                <w:lang w:val="en-GB"/>
              </w:rPr>
              <w:t>Smart Traffic Co., Ltd.</w:t>
            </w:r>
            <w:r w:rsidR="005349F6" w:rsidRPr="003D4F3F">
              <w:rPr>
                <w:rFonts w:ascii="Arial" w:hAnsi="Arial" w:cs="Arial"/>
                <w:b/>
                <w:bCs/>
                <w:noProof w:val="0"/>
                <w:sz w:val="18"/>
                <w:szCs w:val="18"/>
                <w:lang w:val="en-GB"/>
              </w:rPr>
              <w:t>*</w:t>
            </w:r>
          </w:p>
        </w:tc>
        <w:tc>
          <w:tcPr>
            <w:tcW w:w="1260" w:type="dxa"/>
            <w:gridSpan w:val="2"/>
          </w:tcPr>
          <w:p w:rsidR="00241705" w:rsidRPr="003D4F3F" w:rsidRDefault="00241705" w:rsidP="00BD0404">
            <w:pPr>
              <w:spacing w:line="260" w:lineRule="exact"/>
              <w:rPr>
                <w:rFonts w:ascii="Arial" w:hAnsi="Arial" w:cs="Arial"/>
                <w:sz w:val="18"/>
                <w:szCs w:val="18"/>
              </w:rPr>
            </w:pPr>
          </w:p>
        </w:tc>
        <w:tc>
          <w:tcPr>
            <w:tcW w:w="1350" w:type="dxa"/>
          </w:tcPr>
          <w:p w:rsidR="00241705" w:rsidRPr="003D4F3F" w:rsidRDefault="00241705" w:rsidP="00BD0404">
            <w:pPr>
              <w:spacing w:line="260" w:lineRule="exact"/>
              <w:rPr>
                <w:rFonts w:ascii="Arial" w:hAnsi="Arial" w:cs="Arial"/>
                <w:sz w:val="18"/>
                <w:szCs w:val="18"/>
              </w:rPr>
            </w:pPr>
          </w:p>
        </w:tc>
        <w:tc>
          <w:tcPr>
            <w:tcW w:w="1260" w:type="dxa"/>
          </w:tcPr>
          <w:p w:rsidR="00241705" w:rsidRPr="003D4F3F" w:rsidRDefault="00241705" w:rsidP="00BD0404">
            <w:pPr>
              <w:spacing w:line="260" w:lineRule="exact"/>
              <w:rPr>
                <w:rFonts w:ascii="Arial" w:hAnsi="Arial" w:cs="Arial"/>
                <w:sz w:val="18"/>
                <w:szCs w:val="18"/>
              </w:rPr>
            </w:pPr>
          </w:p>
        </w:tc>
        <w:tc>
          <w:tcPr>
            <w:tcW w:w="1350" w:type="dxa"/>
          </w:tcPr>
          <w:p w:rsidR="00241705" w:rsidRPr="003D4F3F" w:rsidRDefault="00241705" w:rsidP="00BD0404">
            <w:pPr>
              <w:spacing w:line="260" w:lineRule="exact"/>
              <w:rPr>
                <w:rFonts w:ascii="Arial" w:hAnsi="Arial" w:cs="Arial"/>
                <w:sz w:val="18"/>
                <w:szCs w:val="18"/>
              </w:rPr>
            </w:pPr>
          </w:p>
        </w:tc>
      </w:tr>
      <w:tr w:rsidR="004B12AB" w:rsidRPr="003D4F3F" w:rsidTr="004B12AB">
        <w:tc>
          <w:tcPr>
            <w:tcW w:w="3870" w:type="dxa"/>
            <w:gridSpan w:val="2"/>
          </w:tcPr>
          <w:p w:rsidR="004B12AB" w:rsidRPr="003D4F3F" w:rsidRDefault="004B12AB" w:rsidP="00BD0404">
            <w:pPr>
              <w:spacing w:line="260" w:lineRule="exact"/>
              <w:ind w:left="342" w:right="-108" w:hanging="180"/>
              <w:rPr>
                <w:rFonts w:ascii="Arial" w:hAnsi="Arial" w:cs="Arial"/>
                <w:sz w:val="18"/>
                <w:szCs w:val="18"/>
                <w:rtl/>
              </w:rPr>
            </w:pPr>
            <w:r w:rsidRPr="003D4F3F">
              <w:rPr>
                <w:rFonts w:ascii="Arial" w:eastAsia="Cordia New" w:hAnsi="Arial" w:cs="Arial"/>
                <w:sz w:val="18"/>
                <w:szCs w:val="18"/>
                <w:lang w:val="en-GB"/>
              </w:rPr>
              <w:t>Net assets value</w:t>
            </w:r>
          </w:p>
        </w:tc>
        <w:tc>
          <w:tcPr>
            <w:tcW w:w="1260" w:type="dxa"/>
            <w:gridSpan w:val="2"/>
          </w:tcPr>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4B12AB" w:rsidRPr="003D4F3F" w:rsidRDefault="004B12AB" w:rsidP="00BD0404">
            <w:pPr>
              <w:spacing w:line="260" w:lineRule="exact"/>
              <w:jc w:val="right"/>
              <w:rPr>
                <w:rFonts w:ascii="Arial" w:hAnsi="Arial" w:cs="Arial"/>
                <w:sz w:val="18"/>
                <w:szCs w:val="18"/>
              </w:rPr>
            </w:pPr>
            <w:r w:rsidRPr="003D4F3F">
              <w:rPr>
                <w:rFonts w:ascii="Arial" w:hAnsi="Arial" w:cs="Arial"/>
                <w:sz w:val="18"/>
                <w:szCs w:val="18"/>
              </w:rPr>
              <w:t>(170,689,608)</w:t>
            </w:r>
          </w:p>
        </w:tc>
        <w:tc>
          <w:tcPr>
            <w:tcW w:w="1260" w:type="dxa"/>
          </w:tcPr>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r>
      <w:tr w:rsidR="004B12AB" w:rsidRPr="003D4F3F" w:rsidTr="004B12AB">
        <w:tc>
          <w:tcPr>
            <w:tcW w:w="3870" w:type="dxa"/>
            <w:gridSpan w:val="2"/>
            <w:vAlign w:val="bottom"/>
          </w:tcPr>
          <w:p w:rsidR="004B12AB" w:rsidRPr="003D4F3F" w:rsidRDefault="004B12AB" w:rsidP="00BD0404">
            <w:pPr>
              <w:pStyle w:val="a"/>
              <w:spacing w:line="260" w:lineRule="exact"/>
              <w:ind w:left="342" w:right="-108" w:hanging="180"/>
              <w:rPr>
                <w:rFonts w:ascii="Arial" w:eastAsia="Cordia New" w:hAnsi="Arial" w:cs="Arial"/>
                <w:sz w:val="18"/>
                <w:szCs w:val="18"/>
                <w:lang w:val="en-GB"/>
              </w:rPr>
            </w:pPr>
            <w:r w:rsidRPr="003D4F3F">
              <w:rPr>
                <w:rFonts w:ascii="Arial" w:eastAsia="Cordia New" w:hAnsi="Arial" w:cs="Arial"/>
                <w:sz w:val="18"/>
                <w:szCs w:val="18"/>
                <w:lang w:val="en-GB"/>
              </w:rPr>
              <w:t>Percentage of Shareholding</w:t>
            </w:r>
          </w:p>
        </w:tc>
        <w:tc>
          <w:tcPr>
            <w:tcW w:w="1260" w:type="dxa"/>
            <w:gridSpan w:val="2"/>
          </w:tcPr>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4B12AB" w:rsidRPr="003D4F3F" w:rsidRDefault="004B12AB" w:rsidP="00BD0404">
            <w:pPr>
              <w:spacing w:line="260" w:lineRule="exact"/>
              <w:jc w:val="right"/>
              <w:rPr>
                <w:rFonts w:ascii="Arial" w:hAnsi="Arial" w:cs="Arial"/>
                <w:sz w:val="18"/>
                <w:szCs w:val="18"/>
              </w:rPr>
            </w:pPr>
            <w:r w:rsidRPr="003D4F3F">
              <w:rPr>
                <w:rFonts w:ascii="Arial" w:hAnsi="Arial" w:cs="Arial"/>
                <w:sz w:val="18"/>
                <w:szCs w:val="18"/>
              </w:rPr>
              <w:t>30.20%</w:t>
            </w:r>
          </w:p>
        </w:tc>
        <w:tc>
          <w:tcPr>
            <w:tcW w:w="1260" w:type="dxa"/>
          </w:tcPr>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r>
      <w:tr w:rsidR="004B12AB" w:rsidRPr="003D4F3F" w:rsidTr="004B12AB">
        <w:tc>
          <w:tcPr>
            <w:tcW w:w="3870" w:type="dxa"/>
            <w:gridSpan w:val="2"/>
          </w:tcPr>
          <w:p w:rsidR="004B12AB" w:rsidRPr="003D4F3F" w:rsidRDefault="004B12AB" w:rsidP="00BD0404">
            <w:pPr>
              <w:spacing w:line="260" w:lineRule="exact"/>
              <w:ind w:left="342" w:right="-108" w:hanging="180"/>
              <w:rPr>
                <w:rFonts w:ascii="Arial" w:eastAsia="Cordia New" w:hAnsi="Arial" w:cs="Arial"/>
                <w:noProof w:val="0"/>
                <w:sz w:val="18"/>
                <w:szCs w:val="18"/>
                <w:lang w:val="en-GB"/>
              </w:rPr>
            </w:pPr>
            <w:r w:rsidRPr="003D4F3F">
              <w:rPr>
                <w:rFonts w:ascii="Arial" w:eastAsia="Cordia New" w:hAnsi="Arial" w:cs="Arial"/>
                <w:noProof w:val="0"/>
                <w:sz w:val="18"/>
                <w:szCs w:val="18"/>
                <w:lang w:val="en-GB"/>
              </w:rPr>
              <w:t>Net book value</w:t>
            </w:r>
          </w:p>
        </w:tc>
        <w:tc>
          <w:tcPr>
            <w:tcW w:w="1260" w:type="dxa"/>
            <w:gridSpan w:val="2"/>
          </w:tcPr>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4B12AB" w:rsidRPr="003D4F3F" w:rsidRDefault="004B12AB" w:rsidP="00BD0404">
            <w:pPr>
              <w:spacing w:line="260" w:lineRule="exact"/>
              <w:jc w:val="right"/>
              <w:rPr>
                <w:rFonts w:ascii="Arial" w:hAnsi="Arial" w:cs="Arial"/>
                <w:sz w:val="18"/>
                <w:szCs w:val="18"/>
              </w:rPr>
            </w:pPr>
            <w:r w:rsidRPr="003D4F3F">
              <w:rPr>
                <w:rFonts w:ascii="Arial" w:hAnsi="Arial" w:cs="Arial"/>
                <w:sz w:val="18"/>
                <w:szCs w:val="18"/>
              </w:rPr>
              <w:t>(51,548,262)</w:t>
            </w:r>
          </w:p>
        </w:tc>
        <w:tc>
          <w:tcPr>
            <w:tcW w:w="1260" w:type="dxa"/>
          </w:tcPr>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4B12AB" w:rsidRPr="003D4F3F" w:rsidRDefault="004B12AB" w:rsidP="00BD0404">
            <w:pPr>
              <w:spacing w:line="260" w:lineRule="exact"/>
              <w:jc w:val="right"/>
              <w:rPr>
                <w:rFonts w:ascii="Arial" w:hAnsi="Arial" w:cs="Arial"/>
                <w:sz w:val="18"/>
                <w:szCs w:val="18"/>
              </w:rPr>
            </w:pPr>
            <w:r w:rsidRPr="003D4F3F">
              <w:rPr>
                <w:rFonts w:ascii="Arial" w:hAnsi="Arial" w:cs="Arial"/>
                <w:sz w:val="18"/>
                <w:szCs w:val="18"/>
              </w:rPr>
              <w:t>167,402,000</w:t>
            </w:r>
          </w:p>
        </w:tc>
      </w:tr>
      <w:tr w:rsidR="004B12AB" w:rsidRPr="003D4F3F" w:rsidTr="004B12AB">
        <w:tc>
          <w:tcPr>
            <w:tcW w:w="3870" w:type="dxa"/>
            <w:gridSpan w:val="2"/>
          </w:tcPr>
          <w:p w:rsidR="004B12AB" w:rsidRPr="003D4F3F" w:rsidRDefault="004B12AB" w:rsidP="00BD0404">
            <w:pPr>
              <w:spacing w:line="260" w:lineRule="exact"/>
              <w:ind w:left="342" w:right="-108" w:hanging="180"/>
              <w:rPr>
                <w:rFonts w:ascii="Arial" w:eastAsia="Cordia New" w:hAnsi="Arial" w:cs="Arial"/>
                <w:noProof w:val="0"/>
                <w:sz w:val="18"/>
                <w:szCs w:val="18"/>
                <w:rtl/>
                <w:lang w:val="en-GB"/>
              </w:rPr>
            </w:pPr>
            <w:r w:rsidRPr="003D4F3F">
              <w:rPr>
                <w:rFonts w:ascii="Arial" w:eastAsia="Cordia New" w:hAnsi="Arial" w:cs="Arial"/>
                <w:noProof w:val="0"/>
                <w:sz w:val="18"/>
                <w:szCs w:val="18"/>
                <w:u w:val="single"/>
                <w:lang w:val="en-GB"/>
              </w:rPr>
              <w:t>Add</w:t>
            </w:r>
            <w:r w:rsidRPr="003D4F3F">
              <w:rPr>
                <w:rFonts w:ascii="Arial" w:eastAsia="Cordia New" w:hAnsi="Arial" w:cs="Arial"/>
                <w:noProof w:val="0"/>
                <w:sz w:val="18"/>
                <w:szCs w:val="18"/>
                <w:lang w:val="en-GB"/>
              </w:rPr>
              <w:t xml:space="preserve"> : Goodwill</w:t>
            </w:r>
          </w:p>
        </w:tc>
        <w:tc>
          <w:tcPr>
            <w:tcW w:w="1260" w:type="dxa"/>
            <w:gridSpan w:val="2"/>
          </w:tcPr>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4B12AB" w:rsidRPr="003D4F3F" w:rsidRDefault="004B12AB" w:rsidP="00BD0404">
            <w:pPr>
              <w:spacing w:line="260" w:lineRule="exact"/>
              <w:jc w:val="right"/>
              <w:rPr>
                <w:rFonts w:ascii="Arial" w:hAnsi="Arial" w:cs="Arial"/>
                <w:sz w:val="18"/>
                <w:szCs w:val="18"/>
              </w:rPr>
            </w:pPr>
            <w:r w:rsidRPr="003D4F3F">
              <w:rPr>
                <w:rFonts w:ascii="Arial" w:hAnsi="Arial" w:cs="Arial"/>
                <w:sz w:val="18"/>
                <w:szCs w:val="18"/>
              </w:rPr>
              <w:t>170,595,795</w:t>
            </w:r>
          </w:p>
        </w:tc>
        <w:tc>
          <w:tcPr>
            <w:tcW w:w="1260" w:type="dxa"/>
          </w:tcPr>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r>
      <w:tr w:rsidR="004B12AB" w:rsidRPr="003D4F3F" w:rsidTr="004B12AB">
        <w:tc>
          <w:tcPr>
            <w:tcW w:w="3870" w:type="dxa"/>
            <w:gridSpan w:val="2"/>
          </w:tcPr>
          <w:p w:rsidR="004B12AB" w:rsidRPr="003D4F3F" w:rsidRDefault="004B12AB" w:rsidP="00BD0404">
            <w:pPr>
              <w:spacing w:line="260" w:lineRule="exact"/>
              <w:ind w:left="342" w:right="-108" w:hanging="180"/>
              <w:rPr>
                <w:rFonts w:ascii="Arial" w:eastAsia="Cordia New" w:hAnsi="Arial" w:cs="Arial"/>
                <w:noProof w:val="0"/>
                <w:sz w:val="18"/>
                <w:szCs w:val="18"/>
                <w:rtl/>
                <w:cs/>
                <w:lang w:val="en-GB"/>
              </w:rPr>
            </w:pPr>
            <w:r w:rsidRPr="003D4F3F">
              <w:rPr>
                <w:rFonts w:ascii="Arial" w:eastAsia="Cordia New" w:hAnsi="Arial" w:cs="Arial"/>
                <w:noProof w:val="0"/>
                <w:sz w:val="18"/>
                <w:szCs w:val="18"/>
                <w:u w:val="single"/>
                <w:lang w:val="en-GB" w:bidi="th-TH"/>
              </w:rPr>
              <w:t>Less</w:t>
            </w:r>
            <w:r w:rsidRPr="003D4F3F">
              <w:rPr>
                <w:rFonts w:ascii="Arial" w:eastAsia="Cordia New" w:hAnsi="Arial" w:cs="Arial"/>
                <w:noProof w:val="0"/>
                <w:sz w:val="18"/>
                <w:szCs w:val="18"/>
                <w:lang w:val="en-GB" w:bidi="th-TH"/>
              </w:rPr>
              <w:t xml:space="preserve"> : Provision for impairment</w:t>
            </w:r>
          </w:p>
        </w:tc>
        <w:tc>
          <w:tcPr>
            <w:tcW w:w="1260" w:type="dxa"/>
            <w:gridSpan w:val="2"/>
          </w:tcPr>
          <w:p w:rsidR="004B12AB" w:rsidRPr="003D4F3F" w:rsidRDefault="004B12AB" w:rsidP="00BD0404">
            <w:pPr>
              <w:pBdr>
                <w:bottom w:val="single" w:sz="4" w:space="1" w:color="auto"/>
              </w:pBd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4B12AB" w:rsidRPr="003D4F3F" w:rsidRDefault="004B12AB" w:rsidP="00BD0404">
            <w:pPr>
              <w:pBdr>
                <w:bottom w:val="single" w:sz="4" w:space="1" w:color="auto"/>
              </w:pBdr>
              <w:spacing w:line="260" w:lineRule="exact"/>
              <w:jc w:val="right"/>
              <w:rPr>
                <w:rFonts w:ascii="Arial" w:hAnsi="Arial" w:cs="Arial"/>
                <w:sz w:val="18"/>
                <w:szCs w:val="18"/>
              </w:rPr>
            </w:pPr>
            <w:r w:rsidRPr="003D4F3F">
              <w:rPr>
                <w:rFonts w:ascii="Arial" w:hAnsi="Arial" w:cs="Arial"/>
                <w:sz w:val="18"/>
                <w:szCs w:val="18"/>
              </w:rPr>
              <w:t>(88,176,997)</w:t>
            </w:r>
          </w:p>
        </w:tc>
        <w:tc>
          <w:tcPr>
            <w:tcW w:w="1260" w:type="dxa"/>
          </w:tcPr>
          <w:p w:rsidR="004B12AB" w:rsidRPr="003D4F3F" w:rsidRDefault="004B12AB" w:rsidP="00BD0404">
            <w:pPr>
              <w:pBdr>
                <w:bottom w:val="single" w:sz="4" w:space="1" w:color="auto"/>
              </w:pBd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4B12AB" w:rsidRPr="003D4F3F" w:rsidRDefault="004B12AB" w:rsidP="00BD0404">
            <w:pPr>
              <w:pBdr>
                <w:bottom w:val="single" w:sz="4" w:space="1" w:color="auto"/>
              </w:pBdr>
              <w:spacing w:line="260" w:lineRule="exact"/>
              <w:jc w:val="right"/>
              <w:rPr>
                <w:rFonts w:ascii="Arial" w:hAnsi="Arial" w:cs="Arial"/>
                <w:sz w:val="18"/>
                <w:szCs w:val="18"/>
              </w:rPr>
            </w:pPr>
            <w:r w:rsidRPr="003D4F3F">
              <w:rPr>
                <w:rFonts w:ascii="Arial" w:hAnsi="Arial" w:cs="Arial"/>
                <w:sz w:val="18"/>
                <w:szCs w:val="18"/>
              </w:rPr>
              <w:t>(131,303,738)</w:t>
            </w:r>
          </w:p>
        </w:tc>
      </w:tr>
      <w:tr w:rsidR="004B12AB" w:rsidRPr="003D4F3F" w:rsidTr="00151C5E">
        <w:trPr>
          <w:trHeight w:val="63"/>
        </w:trPr>
        <w:tc>
          <w:tcPr>
            <w:tcW w:w="3870" w:type="dxa"/>
            <w:gridSpan w:val="2"/>
            <w:vAlign w:val="center"/>
          </w:tcPr>
          <w:p w:rsidR="004B12AB" w:rsidRPr="003D4F3F" w:rsidRDefault="004B12AB" w:rsidP="00BD0404">
            <w:pPr>
              <w:pStyle w:val="a"/>
              <w:spacing w:line="260" w:lineRule="exact"/>
              <w:ind w:left="342" w:right="-108" w:hanging="180"/>
              <w:rPr>
                <w:rFonts w:ascii="Arial" w:eastAsia="Cordia New" w:hAnsi="Arial" w:cs="Arial"/>
                <w:sz w:val="18"/>
                <w:szCs w:val="18"/>
                <w:lang w:val="en-GB"/>
              </w:rPr>
            </w:pPr>
            <w:r w:rsidRPr="003D4F3F">
              <w:rPr>
                <w:rFonts w:ascii="Arial" w:eastAsia="Cordia New" w:hAnsi="Arial" w:cs="Arial"/>
                <w:sz w:val="18"/>
                <w:szCs w:val="18"/>
                <w:lang w:val="en-GB"/>
              </w:rPr>
              <w:t xml:space="preserve">Net book value of the </w:t>
            </w:r>
            <w:r w:rsidRPr="003D4F3F">
              <w:rPr>
                <w:rFonts w:ascii="Arial" w:hAnsi="Arial" w:cs="Arial"/>
                <w:sz w:val="18"/>
                <w:szCs w:val="18"/>
                <w:lang w:val="en-GB"/>
              </w:rPr>
              <w:t>Smart Traffic Co., Ltd</w:t>
            </w:r>
            <w:r w:rsidRPr="003D4F3F">
              <w:rPr>
                <w:rFonts w:ascii="Arial" w:eastAsia="Cordia New" w:hAnsi="Arial" w:cs="Arial"/>
                <w:sz w:val="18"/>
                <w:szCs w:val="18"/>
                <w:lang w:val="en-GB"/>
              </w:rPr>
              <w:t>.</w:t>
            </w:r>
          </w:p>
        </w:tc>
        <w:tc>
          <w:tcPr>
            <w:tcW w:w="1260" w:type="dxa"/>
            <w:gridSpan w:val="2"/>
          </w:tcPr>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4B12AB" w:rsidRPr="003D4F3F" w:rsidRDefault="004B12AB" w:rsidP="00BD0404">
            <w:pPr>
              <w:spacing w:line="260" w:lineRule="exact"/>
              <w:jc w:val="right"/>
              <w:rPr>
                <w:rFonts w:ascii="Arial" w:hAnsi="Arial" w:cs="Arial"/>
                <w:sz w:val="18"/>
                <w:szCs w:val="18"/>
              </w:rPr>
            </w:pPr>
            <w:r w:rsidRPr="003D4F3F">
              <w:rPr>
                <w:rFonts w:ascii="Arial" w:hAnsi="Arial" w:cs="Arial"/>
                <w:sz w:val="18"/>
                <w:szCs w:val="18"/>
              </w:rPr>
              <w:t>30,870,536</w:t>
            </w:r>
          </w:p>
        </w:tc>
        <w:tc>
          <w:tcPr>
            <w:tcW w:w="1260" w:type="dxa"/>
          </w:tcPr>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4B12AB" w:rsidRPr="003D4F3F" w:rsidRDefault="004B12AB" w:rsidP="00BD0404">
            <w:pPr>
              <w:spacing w:line="260" w:lineRule="exact"/>
              <w:jc w:val="right"/>
              <w:rPr>
                <w:rFonts w:ascii="Arial" w:hAnsi="Arial" w:cs="Arial"/>
                <w:sz w:val="18"/>
                <w:szCs w:val="18"/>
              </w:rPr>
            </w:pPr>
            <w:r w:rsidRPr="003D4F3F">
              <w:rPr>
                <w:rFonts w:ascii="Arial" w:hAnsi="Arial" w:cs="Arial"/>
                <w:sz w:val="18"/>
                <w:szCs w:val="18"/>
              </w:rPr>
              <w:t>36,098,262</w:t>
            </w:r>
          </w:p>
        </w:tc>
      </w:tr>
      <w:tr w:rsidR="004B12AB" w:rsidRPr="003D4F3F" w:rsidTr="004B12AB">
        <w:trPr>
          <w:trHeight w:val="66"/>
        </w:trPr>
        <w:tc>
          <w:tcPr>
            <w:tcW w:w="3870" w:type="dxa"/>
            <w:gridSpan w:val="2"/>
            <w:vAlign w:val="center"/>
          </w:tcPr>
          <w:p w:rsidR="004B12AB" w:rsidRPr="003D4F3F" w:rsidRDefault="004B12AB" w:rsidP="00BD0404">
            <w:pPr>
              <w:pStyle w:val="a"/>
              <w:spacing w:line="260" w:lineRule="exact"/>
              <w:ind w:left="882" w:right="-108" w:hanging="720"/>
              <w:rPr>
                <w:rFonts w:ascii="Arial" w:eastAsia="Cordia New" w:hAnsi="Arial" w:cs="Arial"/>
                <w:sz w:val="18"/>
                <w:szCs w:val="18"/>
                <w:lang w:val="en-GB"/>
              </w:rPr>
            </w:pPr>
            <w:r w:rsidRPr="003D4F3F">
              <w:rPr>
                <w:rFonts w:ascii="Arial" w:eastAsia="Cordia New" w:hAnsi="Arial" w:cs="Arial"/>
                <w:sz w:val="18"/>
                <w:szCs w:val="18"/>
                <w:u w:val="single"/>
                <w:lang w:val="en-GB"/>
              </w:rPr>
              <w:t>Less</w:t>
            </w:r>
            <w:r w:rsidRPr="003D4F3F">
              <w:rPr>
                <w:rFonts w:ascii="Arial" w:eastAsia="Cordia New" w:hAnsi="Arial" w:cs="Arial"/>
                <w:sz w:val="18"/>
                <w:szCs w:val="18"/>
                <w:lang w:val="en-GB"/>
              </w:rPr>
              <w:t xml:space="preserve"> : Reclassified to investment held for sales</w:t>
            </w:r>
          </w:p>
        </w:tc>
        <w:tc>
          <w:tcPr>
            <w:tcW w:w="1260" w:type="dxa"/>
            <w:gridSpan w:val="2"/>
          </w:tcPr>
          <w:p w:rsidR="004B12AB" w:rsidRPr="003D4F3F" w:rsidRDefault="004B12AB" w:rsidP="00BD0404">
            <w:pPr>
              <w:pBdr>
                <w:bottom w:val="single" w:sz="4" w:space="1" w:color="auto"/>
              </w:pBdr>
              <w:spacing w:line="260" w:lineRule="exact"/>
              <w:jc w:val="center"/>
              <w:rPr>
                <w:rFonts w:ascii="Arial" w:hAnsi="Arial" w:cs="Arial"/>
                <w:sz w:val="18"/>
                <w:szCs w:val="18"/>
              </w:rPr>
            </w:pPr>
            <w:r w:rsidRPr="003D4F3F">
              <w:rPr>
                <w:rFonts w:ascii="Arial" w:hAnsi="Arial" w:cs="Arial"/>
                <w:sz w:val="18"/>
                <w:szCs w:val="18"/>
              </w:rPr>
              <w:t>-</w:t>
            </w:r>
          </w:p>
          <w:p w:rsidR="004B12AB" w:rsidRPr="003D4F3F" w:rsidRDefault="004B12AB" w:rsidP="00BD0404">
            <w:pPr>
              <w:pBdr>
                <w:bottom w:val="single" w:sz="4" w:space="1" w:color="auto"/>
              </w:pBdr>
              <w:spacing w:line="260" w:lineRule="exact"/>
              <w:jc w:val="center"/>
              <w:rPr>
                <w:rFonts w:ascii="Arial" w:hAnsi="Arial" w:cs="Arial"/>
                <w:sz w:val="18"/>
                <w:szCs w:val="18"/>
              </w:rPr>
            </w:pPr>
          </w:p>
        </w:tc>
        <w:tc>
          <w:tcPr>
            <w:tcW w:w="1350" w:type="dxa"/>
          </w:tcPr>
          <w:p w:rsidR="004B12AB" w:rsidRPr="003D4F3F" w:rsidRDefault="004B12AB" w:rsidP="00BD0404">
            <w:pPr>
              <w:pBdr>
                <w:bottom w:val="single" w:sz="4" w:space="1" w:color="auto"/>
              </w:pBdr>
              <w:spacing w:line="260" w:lineRule="exact"/>
              <w:jc w:val="right"/>
              <w:rPr>
                <w:rFonts w:ascii="Arial" w:hAnsi="Arial" w:cs="Arial"/>
                <w:sz w:val="18"/>
                <w:szCs w:val="18"/>
              </w:rPr>
            </w:pPr>
          </w:p>
          <w:p w:rsidR="004B12AB" w:rsidRPr="003D4F3F" w:rsidRDefault="004B12AB" w:rsidP="00BD0404">
            <w:pPr>
              <w:pBdr>
                <w:bottom w:val="single" w:sz="4" w:space="1" w:color="auto"/>
              </w:pBdr>
              <w:spacing w:line="260" w:lineRule="exact"/>
              <w:jc w:val="right"/>
              <w:rPr>
                <w:rFonts w:ascii="Arial" w:hAnsi="Arial" w:cs="Arial"/>
                <w:sz w:val="18"/>
                <w:szCs w:val="18"/>
              </w:rPr>
            </w:pPr>
            <w:r w:rsidRPr="003D4F3F">
              <w:rPr>
                <w:rFonts w:ascii="Arial" w:hAnsi="Arial" w:cs="Arial"/>
                <w:sz w:val="18"/>
                <w:szCs w:val="18"/>
              </w:rPr>
              <w:t>(30,870,536)</w:t>
            </w:r>
          </w:p>
        </w:tc>
        <w:tc>
          <w:tcPr>
            <w:tcW w:w="1260" w:type="dxa"/>
          </w:tcPr>
          <w:p w:rsidR="004B12AB" w:rsidRPr="003D4F3F" w:rsidRDefault="004B12AB" w:rsidP="00BD0404">
            <w:pPr>
              <w:pBdr>
                <w:bottom w:val="single" w:sz="4" w:space="1" w:color="auto"/>
              </w:pBdr>
              <w:spacing w:line="260" w:lineRule="exact"/>
              <w:jc w:val="center"/>
              <w:rPr>
                <w:rFonts w:ascii="Arial" w:hAnsi="Arial" w:cs="Arial"/>
                <w:sz w:val="18"/>
                <w:szCs w:val="18"/>
              </w:rPr>
            </w:pPr>
            <w:r w:rsidRPr="003D4F3F">
              <w:rPr>
                <w:rFonts w:ascii="Arial" w:hAnsi="Arial" w:cs="Arial"/>
                <w:sz w:val="18"/>
                <w:szCs w:val="18"/>
              </w:rPr>
              <w:t>-</w:t>
            </w:r>
          </w:p>
          <w:p w:rsidR="004B12AB" w:rsidRPr="003D4F3F" w:rsidRDefault="004B12AB" w:rsidP="00BD0404">
            <w:pPr>
              <w:pBdr>
                <w:bottom w:val="single" w:sz="4" w:space="1" w:color="auto"/>
              </w:pBdr>
              <w:spacing w:line="260" w:lineRule="exact"/>
              <w:jc w:val="center"/>
              <w:rPr>
                <w:rFonts w:ascii="Arial" w:hAnsi="Arial" w:cs="Arial"/>
                <w:sz w:val="18"/>
                <w:szCs w:val="18"/>
              </w:rPr>
            </w:pPr>
          </w:p>
        </w:tc>
        <w:tc>
          <w:tcPr>
            <w:tcW w:w="1350" w:type="dxa"/>
          </w:tcPr>
          <w:p w:rsidR="004B12AB" w:rsidRPr="003D4F3F" w:rsidRDefault="004B12AB" w:rsidP="00BD0404">
            <w:pPr>
              <w:pBdr>
                <w:bottom w:val="single" w:sz="4" w:space="1" w:color="auto"/>
              </w:pBdr>
              <w:spacing w:line="260" w:lineRule="exact"/>
              <w:jc w:val="right"/>
              <w:rPr>
                <w:rFonts w:ascii="Arial" w:hAnsi="Arial" w:cs="Arial"/>
                <w:sz w:val="18"/>
                <w:szCs w:val="18"/>
              </w:rPr>
            </w:pPr>
          </w:p>
          <w:p w:rsidR="004B12AB" w:rsidRPr="003D4F3F" w:rsidRDefault="004B12AB" w:rsidP="00BD0404">
            <w:pPr>
              <w:pBdr>
                <w:bottom w:val="single" w:sz="4" w:space="1" w:color="auto"/>
              </w:pBdr>
              <w:spacing w:line="260" w:lineRule="exact"/>
              <w:jc w:val="right"/>
              <w:rPr>
                <w:rFonts w:ascii="Arial" w:hAnsi="Arial" w:cs="Arial"/>
                <w:sz w:val="18"/>
                <w:szCs w:val="18"/>
              </w:rPr>
            </w:pPr>
            <w:r w:rsidRPr="003D4F3F">
              <w:rPr>
                <w:rFonts w:ascii="Arial" w:hAnsi="Arial" w:cs="Arial"/>
                <w:sz w:val="18"/>
                <w:szCs w:val="18"/>
              </w:rPr>
              <w:t>(36,098,262)</w:t>
            </w:r>
          </w:p>
        </w:tc>
      </w:tr>
      <w:tr w:rsidR="004B12AB" w:rsidRPr="003D4F3F" w:rsidTr="004B12AB">
        <w:trPr>
          <w:trHeight w:val="66"/>
        </w:trPr>
        <w:tc>
          <w:tcPr>
            <w:tcW w:w="3870" w:type="dxa"/>
            <w:gridSpan w:val="2"/>
            <w:vAlign w:val="center"/>
          </w:tcPr>
          <w:p w:rsidR="004B12AB" w:rsidRPr="003D4F3F" w:rsidRDefault="004B12AB" w:rsidP="00BD0404">
            <w:pPr>
              <w:pStyle w:val="a"/>
              <w:spacing w:line="260" w:lineRule="exact"/>
              <w:ind w:left="342" w:right="-108" w:hanging="180"/>
              <w:rPr>
                <w:rFonts w:ascii="Arial" w:eastAsia="Cordia New" w:hAnsi="Arial" w:cs="Arial"/>
                <w:sz w:val="18"/>
                <w:szCs w:val="18"/>
                <w:lang w:val="en-GB"/>
              </w:rPr>
            </w:pPr>
            <w:r w:rsidRPr="003D4F3F">
              <w:rPr>
                <w:rFonts w:ascii="Arial" w:eastAsia="Cordia New" w:hAnsi="Arial" w:cs="Arial"/>
                <w:sz w:val="18"/>
                <w:szCs w:val="18"/>
                <w:lang w:val="en-GB"/>
              </w:rPr>
              <w:t xml:space="preserve">Net book value of the </w:t>
            </w:r>
            <w:r w:rsidRPr="003D4F3F">
              <w:rPr>
                <w:rFonts w:ascii="Arial" w:hAnsi="Arial" w:cs="Arial"/>
                <w:sz w:val="18"/>
                <w:szCs w:val="18"/>
                <w:lang w:val="en-GB"/>
              </w:rPr>
              <w:t>Smart Traffic Co., Ltd</w:t>
            </w:r>
            <w:r w:rsidRPr="003D4F3F">
              <w:rPr>
                <w:rFonts w:ascii="Arial" w:eastAsia="Cordia New" w:hAnsi="Arial" w:cs="Arial"/>
                <w:sz w:val="18"/>
                <w:szCs w:val="18"/>
                <w:lang w:val="en-GB"/>
              </w:rPr>
              <w:t>.</w:t>
            </w:r>
          </w:p>
        </w:tc>
        <w:tc>
          <w:tcPr>
            <w:tcW w:w="1260" w:type="dxa"/>
            <w:gridSpan w:val="2"/>
          </w:tcPr>
          <w:p w:rsidR="004B12AB" w:rsidRPr="003D4F3F" w:rsidRDefault="004B12AB" w:rsidP="00BD0404">
            <w:pPr>
              <w:pBdr>
                <w:bottom w:val="double" w:sz="4" w:space="1" w:color="auto"/>
              </w:pBd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4B12AB" w:rsidRPr="003D4F3F" w:rsidRDefault="004B12AB" w:rsidP="00BD0404">
            <w:pPr>
              <w:pBdr>
                <w:bottom w:val="double" w:sz="4" w:space="1" w:color="auto"/>
              </w:pBdr>
              <w:spacing w:line="260" w:lineRule="exact"/>
              <w:jc w:val="center"/>
              <w:rPr>
                <w:rFonts w:ascii="Arial" w:hAnsi="Arial" w:cs="Arial"/>
                <w:sz w:val="18"/>
                <w:szCs w:val="18"/>
              </w:rPr>
            </w:pPr>
            <w:r w:rsidRPr="003D4F3F">
              <w:rPr>
                <w:rFonts w:ascii="Arial" w:hAnsi="Arial" w:cs="Arial"/>
                <w:sz w:val="18"/>
                <w:szCs w:val="18"/>
              </w:rPr>
              <w:t>-</w:t>
            </w:r>
          </w:p>
        </w:tc>
        <w:tc>
          <w:tcPr>
            <w:tcW w:w="1260" w:type="dxa"/>
          </w:tcPr>
          <w:p w:rsidR="004B12AB" w:rsidRPr="003D4F3F" w:rsidRDefault="004B12AB" w:rsidP="00BD0404">
            <w:pPr>
              <w:pBdr>
                <w:bottom w:val="double" w:sz="4" w:space="1" w:color="auto"/>
              </w:pBd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4B12AB" w:rsidRPr="003D4F3F" w:rsidRDefault="004B12AB" w:rsidP="00BD0404">
            <w:pPr>
              <w:pBdr>
                <w:bottom w:val="double" w:sz="4" w:space="1" w:color="auto"/>
              </w:pBdr>
              <w:spacing w:line="260" w:lineRule="exact"/>
              <w:jc w:val="center"/>
              <w:rPr>
                <w:rFonts w:ascii="Arial" w:hAnsi="Arial" w:cs="Arial"/>
                <w:sz w:val="18"/>
                <w:szCs w:val="18"/>
              </w:rPr>
            </w:pPr>
            <w:r w:rsidRPr="003D4F3F">
              <w:rPr>
                <w:rFonts w:ascii="Arial" w:hAnsi="Arial" w:cs="Arial"/>
                <w:sz w:val="18"/>
                <w:szCs w:val="18"/>
              </w:rPr>
              <w:t>-</w:t>
            </w:r>
          </w:p>
        </w:tc>
      </w:tr>
      <w:tr w:rsidR="002D52BC" w:rsidRPr="003D4F3F" w:rsidTr="004B12AB">
        <w:tc>
          <w:tcPr>
            <w:tcW w:w="6480" w:type="dxa"/>
            <w:gridSpan w:val="5"/>
          </w:tcPr>
          <w:p w:rsidR="002D52BC" w:rsidRPr="003D4F3F" w:rsidRDefault="002D52BC" w:rsidP="00BD0404">
            <w:pPr>
              <w:spacing w:line="260" w:lineRule="exact"/>
              <w:rPr>
                <w:rFonts w:ascii="Arial" w:hAnsi="Arial" w:cs="Arial"/>
                <w:b/>
                <w:bCs/>
                <w:sz w:val="18"/>
                <w:szCs w:val="18"/>
              </w:rPr>
            </w:pPr>
          </w:p>
        </w:tc>
        <w:tc>
          <w:tcPr>
            <w:tcW w:w="2610" w:type="dxa"/>
            <w:gridSpan w:val="2"/>
          </w:tcPr>
          <w:p w:rsidR="002D52BC" w:rsidRPr="003D4F3F" w:rsidRDefault="002D52BC" w:rsidP="00BD0404">
            <w:pPr>
              <w:spacing w:line="260" w:lineRule="exact"/>
              <w:jc w:val="right"/>
              <w:rPr>
                <w:rFonts w:ascii="Arial" w:hAnsi="Arial" w:cs="Arial"/>
                <w:sz w:val="18"/>
                <w:szCs w:val="18"/>
              </w:rPr>
            </w:pPr>
          </w:p>
        </w:tc>
      </w:tr>
      <w:tr w:rsidR="00241705" w:rsidRPr="003D4F3F" w:rsidTr="004B12AB">
        <w:tc>
          <w:tcPr>
            <w:tcW w:w="6480" w:type="dxa"/>
            <w:gridSpan w:val="5"/>
          </w:tcPr>
          <w:p w:rsidR="00241705" w:rsidRPr="003D4F3F" w:rsidRDefault="00241705" w:rsidP="00BD0404">
            <w:pPr>
              <w:spacing w:line="260" w:lineRule="exact"/>
              <w:rPr>
                <w:rFonts w:ascii="Arial" w:hAnsi="Arial" w:cs="Arial"/>
                <w:sz w:val="18"/>
                <w:szCs w:val="18"/>
              </w:rPr>
            </w:pPr>
            <w:r w:rsidRPr="003D4F3F">
              <w:rPr>
                <w:rFonts w:ascii="Arial" w:hAnsi="Arial" w:cs="Arial"/>
                <w:b/>
                <w:bCs/>
                <w:sz w:val="18"/>
                <w:szCs w:val="18"/>
              </w:rPr>
              <w:lastRenderedPageBreak/>
              <w:t>Sport Events International Inc. (Bermuda) and its subsidiaries</w:t>
            </w:r>
          </w:p>
        </w:tc>
        <w:tc>
          <w:tcPr>
            <w:tcW w:w="2610" w:type="dxa"/>
            <w:gridSpan w:val="2"/>
          </w:tcPr>
          <w:p w:rsidR="00241705" w:rsidRPr="003D4F3F" w:rsidRDefault="00241705" w:rsidP="00BD0404">
            <w:pPr>
              <w:spacing w:line="260" w:lineRule="exact"/>
              <w:jc w:val="right"/>
              <w:rPr>
                <w:rFonts w:ascii="Arial" w:hAnsi="Arial" w:cs="Arial"/>
                <w:sz w:val="18"/>
                <w:szCs w:val="18"/>
              </w:rPr>
            </w:pPr>
          </w:p>
        </w:tc>
      </w:tr>
      <w:tr w:rsidR="004B12AB" w:rsidRPr="003D4F3F" w:rsidTr="004B12AB">
        <w:tc>
          <w:tcPr>
            <w:tcW w:w="3780" w:type="dxa"/>
          </w:tcPr>
          <w:p w:rsidR="004B12AB" w:rsidRPr="003D4F3F" w:rsidRDefault="004B12AB" w:rsidP="00BD0404">
            <w:pPr>
              <w:spacing w:line="260" w:lineRule="exact"/>
              <w:ind w:left="342" w:right="-108" w:hanging="180"/>
              <w:rPr>
                <w:rFonts w:ascii="Arial" w:hAnsi="Arial" w:cs="Arial"/>
                <w:sz w:val="18"/>
                <w:szCs w:val="18"/>
                <w:rtl/>
              </w:rPr>
            </w:pPr>
            <w:r w:rsidRPr="003D4F3F">
              <w:rPr>
                <w:rFonts w:ascii="Arial" w:eastAsia="Cordia New" w:hAnsi="Arial" w:cs="Arial"/>
                <w:sz w:val="18"/>
                <w:szCs w:val="18"/>
                <w:lang w:val="en-GB"/>
              </w:rPr>
              <w:t>Net assets value</w:t>
            </w:r>
          </w:p>
        </w:tc>
        <w:tc>
          <w:tcPr>
            <w:tcW w:w="1260" w:type="dxa"/>
            <w:gridSpan w:val="2"/>
          </w:tcPr>
          <w:p w:rsidR="004B12AB" w:rsidRPr="003D4F3F" w:rsidRDefault="00A24928" w:rsidP="00BD0404">
            <w:pPr>
              <w:spacing w:line="260" w:lineRule="exact"/>
              <w:jc w:val="right"/>
              <w:rPr>
                <w:rFonts w:ascii="Arial" w:hAnsi="Arial" w:cs="Arial"/>
                <w:sz w:val="18"/>
                <w:szCs w:val="18"/>
              </w:rPr>
            </w:pPr>
            <w:r w:rsidRPr="003D4F3F">
              <w:rPr>
                <w:rFonts w:ascii="Arial" w:hAnsi="Arial" w:cs="Arial"/>
                <w:sz w:val="18"/>
                <w:szCs w:val="18"/>
              </w:rPr>
              <w:t>(41,207,141)</w:t>
            </w:r>
          </w:p>
        </w:tc>
        <w:tc>
          <w:tcPr>
            <w:tcW w:w="1440" w:type="dxa"/>
            <w:gridSpan w:val="2"/>
          </w:tcPr>
          <w:p w:rsidR="004B12AB" w:rsidRPr="003D4F3F" w:rsidRDefault="004B12AB" w:rsidP="00BD0404">
            <w:pPr>
              <w:spacing w:line="260" w:lineRule="exact"/>
              <w:jc w:val="right"/>
              <w:rPr>
                <w:rFonts w:ascii="Arial" w:hAnsi="Arial" w:cs="Arial"/>
                <w:sz w:val="18"/>
                <w:szCs w:val="18"/>
              </w:rPr>
            </w:pPr>
            <w:r w:rsidRPr="003D4F3F">
              <w:rPr>
                <w:rFonts w:ascii="Arial" w:hAnsi="Arial" w:cs="Arial"/>
                <w:sz w:val="18"/>
                <w:szCs w:val="18"/>
              </w:rPr>
              <w:t>(6,896,342)</w:t>
            </w:r>
          </w:p>
        </w:tc>
        <w:tc>
          <w:tcPr>
            <w:tcW w:w="1260" w:type="dxa"/>
          </w:tcPr>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r>
      <w:tr w:rsidR="004B12AB" w:rsidRPr="003D4F3F" w:rsidTr="004B12AB">
        <w:tc>
          <w:tcPr>
            <w:tcW w:w="3780" w:type="dxa"/>
            <w:vAlign w:val="bottom"/>
          </w:tcPr>
          <w:p w:rsidR="004B12AB" w:rsidRPr="003D4F3F" w:rsidRDefault="004B12AB" w:rsidP="00BD0404">
            <w:pPr>
              <w:pStyle w:val="a"/>
              <w:spacing w:line="260" w:lineRule="exact"/>
              <w:ind w:left="342" w:right="-108" w:hanging="180"/>
              <w:rPr>
                <w:rFonts w:ascii="Arial" w:eastAsia="Cordia New" w:hAnsi="Arial" w:cs="Arial"/>
                <w:sz w:val="18"/>
                <w:szCs w:val="18"/>
                <w:lang w:val="en-GB"/>
              </w:rPr>
            </w:pPr>
            <w:r w:rsidRPr="003D4F3F">
              <w:rPr>
                <w:rFonts w:ascii="Arial" w:eastAsia="Cordia New" w:hAnsi="Arial" w:cs="Arial"/>
                <w:sz w:val="18"/>
                <w:szCs w:val="18"/>
                <w:lang w:val="en-GB"/>
              </w:rPr>
              <w:t>Percentage of Shareholding</w:t>
            </w:r>
          </w:p>
        </w:tc>
        <w:tc>
          <w:tcPr>
            <w:tcW w:w="1260" w:type="dxa"/>
            <w:gridSpan w:val="2"/>
          </w:tcPr>
          <w:p w:rsidR="004B12AB" w:rsidRPr="003D4F3F" w:rsidRDefault="004B12AB" w:rsidP="00BD0404">
            <w:pPr>
              <w:spacing w:line="260" w:lineRule="exact"/>
              <w:jc w:val="right"/>
              <w:rPr>
                <w:rFonts w:ascii="Arial" w:hAnsi="Arial" w:cs="Arial"/>
                <w:sz w:val="18"/>
                <w:szCs w:val="18"/>
              </w:rPr>
            </w:pPr>
            <w:r w:rsidRPr="003D4F3F">
              <w:rPr>
                <w:rFonts w:ascii="Arial" w:hAnsi="Arial" w:cs="Arial"/>
                <w:sz w:val="18"/>
                <w:szCs w:val="18"/>
              </w:rPr>
              <w:t>30.00%</w:t>
            </w:r>
          </w:p>
        </w:tc>
        <w:tc>
          <w:tcPr>
            <w:tcW w:w="1440" w:type="dxa"/>
            <w:gridSpan w:val="2"/>
          </w:tcPr>
          <w:p w:rsidR="004B12AB" w:rsidRPr="003D4F3F" w:rsidRDefault="004B12AB" w:rsidP="00BD0404">
            <w:pPr>
              <w:spacing w:line="260" w:lineRule="exact"/>
              <w:jc w:val="right"/>
              <w:rPr>
                <w:rFonts w:ascii="Arial" w:hAnsi="Arial" w:cs="Arial"/>
                <w:sz w:val="18"/>
                <w:szCs w:val="18"/>
              </w:rPr>
            </w:pPr>
            <w:r w:rsidRPr="003D4F3F">
              <w:rPr>
                <w:rFonts w:ascii="Arial" w:hAnsi="Arial" w:cs="Arial"/>
                <w:sz w:val="18"/>
                <w:szCs w:val="18"/>
              </w:rPr>
              <w:t>30.00%</w:t>
            </w:r>
          </w:p>
        </w:tc>
        <w:tc>
          <w:tcPr>
            <w:tcW w:w="1260" w:type="dxa"/>
          </w:tcPr>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r>
      <w:tr w:rsidR="004B12AB" w:rsidRPr="003D4F3F" w:rsidTr="004B12AB">
        <w:tc>
          <w:tcPr>
            <w:tcW w:w="3780" w:type="dxa"/>
          </w:tcPr>
          <w:p w:rsidR="004B12AB" w:rsidRPr="003D4F3F" w:rsidRDefault="004B12AB" w:rsidP="00BD0404">
            <w:pPr>
              <w:spacing w:line="260" w:lineRule="exact"/>
              <w:ind w:left="342" w:right="-108" w:hanging="180"/>
              <w:rPr>
                <w:rFonts w:ascii="Arial" w:eastAsia="Cordia New" w:hAnsi="Arial" w:cs="Arial"/>
                <w:noProof w:val="0"/>
                <w:sz w:val="18"/>
                <w:szCs w:val="18"/>
                <w:lang w:val="en-GB"/>
              </w:rPr>
            </w:pPr>
            <w:r w:rsidRPr="003D4F3F">
              <w:rPr>
                <w:rFonts w:ascii="Arial" w:eastAsia="Cordia New" w:hAnsi="Arial" w:cs="Arial"/>
                <w:noProof w:val="0"/>
                <w:sz w:val="18"/>
                <w:szCs w:val="18"/>
                <w:lang w:val="en-GB"/>
              </w:rPr>
              <w:t>Net book value</w:t>
            </w:r>
          </w:p>
        </w:tc>
        <w:tc>
          <w:tcPr>
            <w:tcW w:w="1260" w:type="dxa"/>
            <w:gridSpan w:val="2"/>
          </w:tcPr>
          <w:p w:rsidR="004B12AB" w:rsidRPr="003D4F3F" w:rsidRDefault="00A24928" w:rsidP="00BD0404">
            <w:pPr>
              <w:spacing w:line="260" w:lineRule="exact"/>
              <w:jc w:val="right"/>
              <w:rPr>
                <w:rFonts w:ascii="Arial" w:hAnsi="Arial" w:cs="Arial"/>
                <w:sz w:val="18"/>
                <w:szCs w:val="18"/>
              </w:rPr>
            </w:pPr>
            <w:r w:rsidRPr="003D4F3F">
              <w:rPr>
                <w:rFonts w:ascii="Arial" w:hAnsi="Arial" w:cs="Arial"/>
                <w:sz w:val="18"/>
                <w:szCs w:val="18"/>
              </w:rPr>
              <w:t>(12,362,142)</w:t>
            </w:r>
          </w:p>
        </w:tc>
        <w:tc>
          <w:tcPr>
            <w:tcW w:w="1440" w:type="dxa"/>
            <w:gridSpan w:val="2"/>
          </w:tcPr>
          <w:p w:rsidR="004B12AB" w:rsidRPr="003D4F3F" w:rsidRDefault="004B12AB" w:rsidP="00BD0404">
            <w:pPr>
              <w:spacing w:line="260" w:lineRule="exact"/>
              <w:jc w:val="right"/>
              <w:rPr>
                <w:rFonts w:ascii="Arial" w:hAnsi="Arial" w:cs="Arial"/>
                <w:sz w:val="18"/>
                <w:szCs w:val="18"/>
              </w:rPr>
            </w:pPr>
            <w:r w:rsidRPr="003D4F3F">
              <w:rPr>
                <w:rFonts w:ascii="Arial" w:hAnsi="Arial" w:cs="Arial"/>
                <w:sz w:val="18"/>
                <w:szCs w:val="18"/>
              </w:rPr>
              <w:t>(2,068,902)</w:t>
            </w:r>
          </w:p>
        </w:tc>
        <w:tc>
          <w:tcPr>
            <w:tcW w:w="1260" w:type="dxa"/>
          </w:tcPr>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r>
      <w:tr w:rsidR="004B12AB" w:rsidRPr="003D4F3F" w:rsidTr="00A24928">
        <w:tc>
          <w:tcPr>
            <w:tcW w:w="3780" w:type="dxa"/>
          </w:tcPr>
          <w:p w:rsidR="004B12AB" w:rsidRPr="003D4F3F" w:rsidRDefault="004B12AB" w:rsidP="00BD0404">
            <w:pPr>
              <w:spacing w:line="260" w:lineRule="exact"/>
              <w:ind w:left="882" w:right="-108" w:hanging="720"/>
              <w:rPr>
                <w:rFonts w:ascii="Arial" w:hAnsi="Arial" w:cs="Arial"/>
                <w:noProof w:val="0"/>
                <w:sz w:val="18"/>
                <w:szCs w:val="18"/>
                <w:lang w:val="en-GB"/>
              </w:rPr>
            </w:pPr>
            <w:r w:rsidRPr="003D4F3F">
              <w:rPr>
                <w:rFonts w:ascii="Arial" w:hAnsi="Arial" w:cs="Arial"/>
                <w:noProof w:val="0"/>
                <w:sz w:val="18"/>
                <w:szCs w:val="18"/>
                <w:u w:val="single"/>
                <w:lang w:val="en-GB"/>
              </w:rPr>
              <w:t>Less</w:t>
            </w:r>
            <w:r w:rsidRPr="003D4F3F">
              <w:rPr>
                <w:rFonts w:ascii="Arial" w:hAnsi="Arial" w:cs="Arial"/>
                <w:noProof w:val="0"/>
                <w:sz w:val="18"/>
                <w:szCs w:val="18"/>
                <w:lang w:val="en-GB"/>
              </w:rPr>
              <w:t xml:space="preserve"> : Discontinued recognition of share of loss from associate company</w:t>
            </w:r>
            <w:r w:rsidR="005349F6" w:rsidRPr="003D4F3F">
              <w:rPr>
                <w:rFonts w:ascii="Arial" w:hAnsi="Arial" w:cs="Arial"/>
                <w:noProof w:val="0"/>
                <w:sz w:val="18"/>
                <w:szCs w:val="18"/>
                <w:lang w:val="en-GB"/>
              </w:rPr>
              <w:t>**</w:t>
            </w:r>
          </w:p>
        </w:tc>
        <w:tc>
          <w:tcPr>
            <w:tcW w:w="1260" w:type="dxa"/>
            <w:gridSpan w:val="2"/>
            <w:vAlign w:val="bottom"/>
          </w:tcPr>
          <w:p w:rsidR="004B12AB" w:rsidRPr="003D4F3F" w:rsidRDefault="00A24928" w:rsidP="00A24928">
            <w:pPr>
              <w:spacing w:line="260" w:lineRule="exact"/>
              <w:jc w:val="right"/>
              <w:rPr>
                <w:rFonts w:ascii="Arial" w:hAnsi="Arial" w:cs="Arial"/>
                <w:sz w:val="18"/>
                <w:szCs w:val="18"/>
              </w:rPr>
            </w:pPr>
            <w:r w:rsidRPr="003D4F3F">
              <w:rPr>
                <w:rFonts w:ascii="Arial" w:hAnsi="Arial" w:cs="Arial"/>
                <w:sz w:val="18"/>
                <w:szCs w:val="18"/>
              </w:rPr>
              <w:t>10,168,360</w:t>
            </w:r>
          </w:p>
        </w:tc>
        <w:tc>
          <w:tcPr>
            <w:tcW w:w="1440" w:type="dxa"/>
            <w:gridSpan w:val="2"/>
          </w:tcPr>
          <w:p w:rsidR="004B12AB" w:rsidRPr="003D4F3F" w:rsidRDefault="004B12AB" w:rsidP="00BD0404">
            <w:pPr>
              <w:spacing w:line="260" w:lineRule="exact"/>
              <w:jc w:val="center"/>
              <w:rPr>
                <w:rFonts w:ascii="Arial" w:hAnsi="Arial" w:cs="Arial"/>
                <w:sz w:val="18"/>
                <w:szCs w:val="18"/>
              </w:rPr>
            </w:pPr>
          </w:p>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c>
          <w:tcPr>
            <w:tcW w:w="1260" w:type="dxa"/>
          </w:tcPr>
          <w:p w:rsidR="004B12AB" w:rsidRPr="003D4F3F" w:rsidRDefault="004B12AB" w:rsidP="00BD0404">
            <w:pPr>
              <w:spacing w:line="260" w:lineRule="exact"/>
              <w:jc w:val="center"/>
              <w:rPr>
                <w:rFonts w:ascii="Arial" w:hAnsi="Arial" w:cs="Arial"/>
                <w:sz w:val="18"/>
                <w:szCs w:val="18"/>
              </w:rPr>
            </w:pPr>
          </w:p>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4B12AB" w:rsidRPr="003D4F3F" w:rsidRDefault="004B12AB" w:rsidP="00BD0404">
            <w:pPr>
              <w:spacing w:line="260" w:lineRule="exact"/>
              <w:jc w:val="center"/>
              <w:rPr>
                <w:rFonts w:ascii="Arial" w:hAnsi="Arial" w:cs="Arial"/>
                <w:sz w:val="18"/>
                <w:szCs w:val="18"/>
              </w:rPr>
            </w:pPr>
          </w:p>
          <w:p w:rsidR="004B12AB" w:rsidRPr="003D4F3F" w:rsidRDefault="004B12AB" w:rsidP="00BD0404">
            <w:pPr>
              <w:spacing w:line="260" w:lineRule="exact"/>
              <w:jc w:val="center"/>
              <w:rPr>
                <w:rFonts w:ascii="Arial" w:hAnsi="Arial" w:cs="Arial"/>
                <w:sz w:val="18"/>
                <w:szCs w:val="18"/>
              </w:rPr>
            </w:pPr>
            <w:r w:rsidRPr="003D4F3F">
              <w:rPr>
                <w:rFonts w:ascii="Arial" w:hAnsi="Arial" w:cs="Arial"/>
                <w:sz w:val="18"/>
                <w:szCs w:val="18"/>
              </w:rPr>
              <w:t>-</w:t>
            </w:r>
          </w:p>
        </w:tc>
      </w:tr>
      <w:tr w:rsidR="00A24928" w:rsidRPr="003D4F3F" w:rsidTr="00A24928">
        <w:tc>
          <w:tcPr>
            <w:tcW w:w="3780" w:type="dxa"/>
          </w:tcPr>
          <w:p w:rsidR="00A24928" w:rsidRPr="003D4F3F" w:rsidRDefault="00A24928" w:rsidP="00BD0404">
            <w:pPr>
              <w:spacing w:line="260" w:lineRule="exact"/>
              <w:ind w:left="342" w:right="-108" w:hanging="180"/>
              <w:rPr>
                <w:rFonts w:ascii="Arial" w:hAnsi="Arial" w:cs="Arial"/>
                <w:noProof w:val="0"/>
                <w:sz w:val="18"/>
                <w:szCs w:val="18"/>
                <w:lang w:val="en-GB"/>
              </w:rPr>
            </w:pPr>
            <w:r w:rsidRPr="003D4F3F">
              <w:rPr>
                <w:rFonts w:ascii="Arial" w:hAnsi="Arial" w:cs="Arial"/>
                <w:noProof w:val="0"/>
                <w:sz w:val="18"/>
                <w:szCs w:val="18"/>
                <w:u w:val="single"/>
                <w:lang w:val="en-GB"/>
              </w:rPr>
              <w:t>Less</w:t>
            </w:r>
            <w:r w:rsidRPr="003D4F3F">
              <w:rPr>
                <w:rFonts w:ascii="Arial" w:hAnsi="Arial" w:cs="Arial"/>
                <w:noProof w:val="0"/>
                <w:sz w:val="18"/>
                <w:szCs w:val="18"/>
                <w:lang w:val="en-GB"/>
              </w:rPr>
              <w:t xml:space="preserve"> : Discontined recognition of exchange  </w:t>
            </w:r>
          </w:p>
          <w:p w:rsidR="00A24928" w:rsidRPr="003D4F3F" w:rsidRDefault="00A24928" w:rsidP="00BD0404">
            <w:pPr>
              <w:spacing w:line="260" w:lineRule="exact"/>
              <w:ind w:left="342" w:right="-108" w:hanging="180"/>
              <w:rPr>
                <w:rFonts w:ascii="Arial" w:hAnsi="Arial" w:cs="Arial"/>
                <w:noProof w:val="0"/>
                <w:sz w:val="18"/>
                <w:szCs w:val="18"/>
                <w:lang w:val="en-GB"/>
              </w:rPr>
            </w:pPr>
            <w:r w:rsidRPr="003D4F3F">
              <w:rPr>
                <w:rFonts w:ascii="Arial" w:hAnsi="Arial" w:cs="Arial"/>
                <w:noProof w:val="0"/>
                <w:sz w:val="18"/>
                <w:szCs w:val="18"/>
                <w:lang w:val="en-GB"/>
              </w:rPr>
              <w:t xml:space="preserve">              rate difference on translating </w:t>
            </w:r>
          </w:p>
          <w:p w:rsidR="00A24928" w:rsidRPr="003D4F3F" w:rsidRDefault="00A24928" w:rsidP="00BD0404">
            <w:pPr>
              <w:spacing w:line="260" w:lineRule="exact"/>
              <w:ind w:left="342" w:right="-108" w:hanging="180"/>
              <w:rPr>
                <w:rFonts w:ascii="Arial" w:hAnsi="Arial" w:cs="Arial"/>
                <w:noProof w:val="0"/>
                <w:sz w:val="18"/>
                <w:szCs w:val="18"/>
                <w:lang w:val="en-GB"/>
              </w:rPr>
            </w:pPr>
            <w:r w:rsidRPr="003D4F3F">
              <w:rPr>
                <w:rFonts w:ascii="Arial" w:hAnsi="Arial" w:cs="Arial"/>
                <w:noProof w:val="0"/>
                <w:sz w:val="18"/>
                <w:szCs w:val="18"/>
                <w:lang w:val="en-GB"/>
              </w:rPr>
              <w:t xml:space="preserve">              financial statement**</w:t>
            </w:r>
          </w:p>
        </w:tc>
        <w:tc>
          <w:tcPr>
            <w:tcW w:w="1260" w:type="dxa"/>
            <w:gridSpan w:val="2"/>
            <w:vAlign w:val="bottom"/>
          </w:tcPr>
          <w:p w:rsidR="00A24928" w:rsidRPr="003D4F3F" w:rsidRDefault="00A24928" w:rsidP="00A24928">
            <w:pPr>
              <w:spacing w:line="260" w:lineRule="exact"/>
              <w:jc w:val="right"/>
              <w:rPr>
                <w:rFonts w:ascii="Arial" w:hAnsi="Arial" w:cs="Arial"/>
                <w:sz w:val="18"/>
                <w:szCs w:val="18"/>
              </w:rPr>
            </w:pPr>
            <w:r w:rsidRPr="003D4F3F">
              <w:rPr>
                <w:rFonts w:ascii="Arial" w:hAnsi="Arial" w:cs="Arial"/>
                <w:sz w:val="18"/>
                <w:szCs w:val="18"/>
              </w:rPr>
              <w:t>124,880</w:t>
            </w:r>
          </w:p>
        </w:tc>
        <w:tc>
          <w:tcPr>
            <w:tcW w:w="1440" w:type="dxa"/>
            <w:gridSpan w:val="2"/>
            <w:vAlign w:val="bottom"/>
          </w:tcPr>
          <w:p w:rsidR="00A24928" w:rsidRPr="003D4F3F" w:rsidRDefault="00A24928" w:rsidP="00A24928">
            <w:pPr>
              <w:spacing w:line="260" w:lineRule="exact"/>
              <w:jc w:val="center"/>
              <w:rPr>
                <w:rFonts w:ascii="Arial" w:hAnsi="Arial" w:cs="Arial"/>
                <w:sz w:val="18"/>
                <w:szCs w:val="18"/>
              </w:rPr>
            </w:pPr>
          </w:p>
          <w:p w:rsidR="00A24928" w:rsidRPr="003D4F3F" w:rsidRDefault="00A24928" w:rsidP="00A24928">
            <w:pPr>
              <w:spacing w:line="260" w:lineRule="exact"/>
              <w:jc w:val="center"/>
              <w:rPr>
                <w:rFonts w:ascii="Arial" w:hAnsi="Arial" w:cs="Arial"/>
                <w:sz w:val="18"/>
                <w:szCs w:val="18"/>
              </w:rPr>
            </w:pPr>
            <w:r w:rsidRPr="003D4F3F">
              <w:rPr>
                <w:rFonts w:ascii="Arial" w:hAnsi="Arial" w:cs="Arial"/>
                <w:sz w:val="18"/>
                <w:szCs w:val="18"/>
              </w:rPr>
              <w:t>-</w:t>
            </w:r>
          </w:p>
        </w:tc>
        <w:tc>
          <w:tcPr>
            <w:tcW w:w="1260" w:type="dxa"/>
            <w:vAlign w:val="bottom"/>
          </w:tcPr>
          <w:p w:rsidR="00A24928" w:rsidRPr="003D4F3F" w:rsidRDefault="00A24928" w:rsidP="00A24928">
            <w:pPr>
              <w:spacing w:line="260" w:lineRule="exact"/>
              <w:jc w:val="center"/>
              <w:rPr>
                <w:rFonts w:ascii="Arial" w:hAnsi="Arial" w:cs="Arial"/>
                <w:sz w:val="18"/>
                <w:szCs w:val="18"/>
              </w:rPr>
            </w:pPr>
          </w:p>
          <w:p w:rsidR="00A24928" w:rsidRPr="003D4F3F" w:rsidRDefault="00A24928" w:rsidP="00A24928">
            <w:pPr>
              <w:spacing w:line="260" w:lineRule="exact"/>
              <w:jc w:val="center"/>
              <w:rPr>
                <w:rFonts w:ascii="Arial" w:hAnsi="Arial" w:cs="Arial"/>
                <w:sz w:val="18"/>
                <w:szCs w:val="18"/>
              </w:rPr>
            </w:pPr>
            <w:r w:rsidRPr="003D4F3F">
              <w:rPr>
                <w:rFonts w:ascii="Arial" w:hAnsi="Arial" w:cs="Arial"/>
                <w:sz w:val="18"/>
                <w:szCs w:val="18"/>
              </w:rPr>
              <w:t>-</w:t>
            </w:r>
          </w:p>
        </w:tc>
        <w:tc>
          <w:tcPr>
            <w:tcW w:w="1350" w:type="dxa"/>
            <w:vAlign w:val="bottom"/>
          </w:tcPr>
          <w:p w:rsidR="00A24928" w:rsidRPr="003D4F3F" w:rsidRDefault="00A24928" w:rsidP="00A24928">
            <w:pPr>
              <w:spacing w:line="260" w:lineRule="exact"/>
              <w:jc w:val="center"/>
              <w:rPr>
                <w:rFonts w:ascii="Arial" w:hAnsi="Arial" w:cs="Arial"/>
                <w:sz w:val="18"/>
                <w:szCs w:val="18"/>
              </w:rPr>
            </w:pPr>
          </w:p>
          <w:p w:rsidR="00A24928" w:rsidRPr="003D4F3F" w:rsidRDefault="00A24928" w:rsidP="00A24928">
            <w:pPr>
              <w:spacing w:line="260" w:lineRule="exact"/>
              <w:jc w:val="center"/>
              <w:rPr>
                <w:rFonts w:ascii="Arial" w:hAnsi="Arial" w:cs="Arial"/>
                <w:sz w:val="18"/>
                <w:szCs w:val="18"/>
              </w:rPr>
            </w:pPr>
            <w:r w:rsidRPr="003D4F3F">
              <w:rPr>
                <w:rFonts w:ascii="Arial" w:hAnsi="Arial" w:cs="Arial"/>
                <w:sz w:val="18"/>
                <w:szCs w:val="18"/>
              </w:rPr>
              <w:t>-</w:t>
            </w:r>
          </w:p>
        </w:tc>
      </w:tr>
      <w:tr w:rsidR="00A24928" w:rsidRPr="003D4F3F" w:rsidTr="004B12AB">
        <w:tc>
          <w:tcPr>
            <w:tcW w:w="3780" w:type="dxa"/>
          </w:tcPr>
          <w:p w:rsidR="00A24928" w:rsidRPr="003D4F3F" w:rsidRDefault="00A24928" w:rsidP="00BD0404">
            <w:pPr>
              <w:spacing w:line="260" w:lineRule="exact"/>
              <w:ind w:left="342" w:right="-108" w:hanging="180"/>
              <w:rPr>
                <w:rFonts w:ascii="Arial" w:eastAsia="Cordia New" w:hAnsi="Arial" w:cs="Arial"/>
                <w:noProof w:val="0"/>
                <w:sz w:val="18"/>
                <w:szCs w:val="18"/>
                <w:rtl/>
                <w:lang w:val="en-GB"/>
              </w:rPr>
            </w:pPr>
            <w:r w:rsidRPr="003D4F3F">
              <w:rPr>
                <w:rFonts w:ascii="Arial" w:eastAsia="Cordia New" w:hAnsi="Arial" w:cs="Arial"/>
                <w:noProof w:val="0"/>
                <w:sz w:val="18"/>
                <w:szCs w:val="18"/>
                <w:u w:val="single"/>
                <w:lang w:val="en-GB"/>
              </w:rPr>
              <w:t>Add</w:t>
            </w:r>
            <w:r w:rsidRPr="003D4F3F">
              <w:rPr>
                <w:rFonts w:ascii="Arial" w:eastAsia="Cordia New" w:hAnsi="Arial" w:cs="Arial"/>
                <w:noProof w:val="0"/>
                <w:sz w:val="18"/>
                <w:szCs w:val="18"/>
                <w:lang w:val="en-GB"/>
              </w:rPr>
              <w:t xml:space="preserve"> : Goodwill</w:t>
            </w:r>
          </w:p>
        </w:tc>
        <w:tc>
          <w:tcPr>
            <w:tcW w:w="1260" w:type="dxa"/>
            <w:gridSpan w:val="2"/>
          </w:tcPr>
          <w:p w:rsidR="00A24928" w:rsidRPr="003D4F3F" w:rsidRDefault="00A24928" w:rsidP="00BD0404">
            <w:pPr>
              <w:spacing w:line="260" w:lineRule="exact"/>
              <w:jc w:val="right"/>
              <w:rPr>
                <w:rFonts w:ascii="Arial" w:hAnsi="Arial" w:cs="Arial"/>
                <w:sz w:val="18"/>
                <w:szCs w:val="18"/>
              </w:rPr>
            </w:pPr>
            <w:r w:rsidRPr="003D4F3F">
              <w:rPr>
                <w:rFonts w:ascii="Arial" w:hAnsi="Arial" w:cs="Arial"/>
                <w:sz w:val="18"/>
                <w:szCs w:val="18"/>
              </w:rPr>
              <w:t>15,991,177</w:t>
            </w:r>
          </w:p>
        </w:tc>
        <w:tc>
          <w:tcPr>
            <w:tcW w:w="1440" w:type="dxa"/>
            <w:gridSpan w:val="2"/>
          </w:tcPr>
          <w:p w:rsidR="00A24928" w:rsidRPr="003D4F3F" w:rsidRDefault="00A24928" w:rsidP="00BD0404">
            <w:pPr>
              <w:spacing w:line="260" w:lineRule="exact"/>
              <w:jc w:val="right"/>
              <w:rPr>
                <w:rFonts w:ascii="Arial" w:hAnsi="Arial" w:cs="Arial"/>
                <w:sz w:val="18"/>
                <w:szCs w:val="18"/>
              </w:rPr>
            </w:pPr>
            <w:r w:rsidRPr="003D4F3F">
              <w:rPr>
                <w:rFonts w:ascii="Arial" w:hAnsi="Arial" w:cs="Arial"/>
                <w:sz w:val="18"/>
                <w:szCs w:val="18"/>
              </w:rPr>
              <w:t>15,991,177</w:t>
            </w:r>
          </w:p>
        </w:tc>
        <w:tc>
          <w:tcPr>
            <w:tcW w:w="1260" w:type="dxa"/>
          </w:tcPr>
          <w:p w:rsidR="00A24928" w:rsidRPr="003D4F3F" w:rsidRDefault="00A24928" w:rsidP="00BD0404">
            <w:pP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A24928" w:rsidRPr="003D4F3F" w:rsidRDefault="00A24928" w:rsidP="00BD0404">
            <w:pPr>
              <w:spacing w:line="260" w:lineRule="exact"/>
              <w:jc w:val="center"/>
              <w:rPr>
                <w:rFonts w:ascii="Arial" w:hAnsi="Arial" w:cs="Arial"/>
                <w:sz w:val="18"/>
                <w:szCs w:val="18"/>
              </w:rPr>
            </w:pPr>
            <w:r w:rsidRPr="003D4F3F">
              <w:rPr>
                <w:rFonts w:ascii="Arial" w:hAnsi="Arial" w:cs="Arial"/>
                <w:sz w:val="18"/>
                <w:szCs w:val="18"/>
              </w:rPr>
              <w:t>-</w:t>
            </w:r>
          </w:p>
        </w:tc>
      </w:tr>
      <w:tr w:rsidR="00A24928" w:rsidRPr="003D4F3F" w:rsidTr="004B12AB">
        <w:tc>
          <w:tcPr>
            <w:tcW w:w="3780" w:type="dxa"/>
          </w:tcPr>
          <w:p w:rsidR="00A24928" w:rsidRPr="003D4F3F" w:rsidRDefault="00A24928" w:rsidP="00BD0404">
            <w:pPr>
              <w:spacing w:line="260" w:lineRule="exact"/>
              <w:ind w:left="342" w:right="-108" w:hanging="180"/>
              <w:rPr>
                <w:rFonts w:ascii="Arial" w:eastAsia="Cordia New" w:hAnsi="Arial" w:cs="Arial"/>
                <w:noProof w:val="0"/>
                <w:sz w:val="18"/>
                <w:szCs w:val="18"/>
                <w:rtl/>
                <w:cs/>
                <w:lang w:val="en-GB"/>
              </w:rPr>
            </w:pPr>
            <w:r w:rsidRPr="003D4F3F">
              <w:rPr>
                <w:rFonts w:ascii="Arial" w:eastAsia="Cordia New" w:hAnsi="Arial" w:cs="Arial"/>
                <w:noProof w:val="0"/>
                <w:sz w:val="18"/>
                <w:szCs w:val="18"/>
                <w:u w:val="single"/>
                <w:lang w:val="en-GB" w:bidi="th-TH"/>
              </w:rPr>
              <w:t>Less</w:t>
            </w:r>
            <w:r w:rsidRPr="003D4F3F">
              <w:rPr>
                <w:rFonts w:ascii="Arial" w:eastAsia="Cordia New" w:hAnsi="Arial" w:cs="Arial"/>
                <w:noProof w:val="0"/>
                <w:sz w:val="18"/>
                <w:szCs w:val="18"/>
                <w:lang w:val="en-GB" w:bidi="th-TH"/>
              </w:rPr>
              <w:t xml:space="preserve"> : Provision for impairment</w:t>
            </w:r>
          </w:p>
        </w:tc>
        <w:tc>
          <w:tcPr>
            <w:tcW w:w="1260" w:type="dxa"/>
            <w:gridSpan w:val="2"/>
          </w:tcPr>
          <w:p w:rsidR="00A24928" w:rsidRPr="003D4F3F" w:rsidRDefault="00A24928" w:rsidP="00BD0404">
            <w:pPr>
              <w:pBdr>
                <w:bottom w:val="single" w:sz="4" w:space="1" w:color="auto"/>
              </w:pBdr>
              <w:spacing w:line="260" w:lineRule="exact"/>
              <w:jc w:val="right"/>
              <w:rPr>
                <w:rFonts w:ascii="Arial" w:hAnsi="Arial" w:cs="Arial"/>
                <w:sz w:val="18"/>
                <w:szCs w:val="18"/>
              </w:rPr>
            </w:pPr>
            <w:r w:rsidRPr="003D4F3F">
              <w:rPr>
                <w:rFonts w:ascii="Arial" w:hAnsi="Arial" w:cs="Arial"/>
                <w:sz w:val="18"/>
                <w:szCs w:val="18"/>
              </w:rPr>
              <w:t>(13,922,275)</w:t>
            </w:r>
          </w:p>
        </w:tc>
        <w:tc>
          <w:tcPr>
            <w:tcW w:w="1440" w:type="dxa"/>
            <w:gridSpan w:val="2"/>
          </w:tcPr>
          <w:p w:rsidR="00A24928" w:rsidRPr="003D4F3F" w:rsidRDefault="00A24928" w:rsidP="00BD0404">
            <w:pPr>
              <w:pBdr>
                <w:bottom w:val="single" w:sz="4" w:space="1" w:color="auto"/>
              </w:pBdr>
              <w:spacing w:line="260" w:lineRule="exact"/>
              <w:jc w:val="right"/>
              <w:rPr>
                <w:rFonts w:ascii="Arial" w:hAnsi="Arial" w:cs="Arial"/>
                <w:sz w:val="18"/>
                <w:szCs w:val="18"/>
              </w:rPr>
            </w:pPr>
            <w:r w:rsidRPr="003D4F3F">
              <w:rPr>
                <w:rFonts w:ascii="Arial" w:hAnsi="Arial" w:cs="Arial"/>
                <w:sz w:val="18"/>
                <w:szCs w:val="18"/>
              </w:rPr>
              <w:t>(13,922,275)</w:t>
            </w:r>
          </w:p>
        </w:tc>
        <w:tc>
          <w:tcPr>
            <w:tcW w:w="1260" w:type="dxa"/>
          </w:tcPr>
          <w:p w:rsidR="00A24928" w:rsidRPr="003D4F3F" w:rsidRDefault="00A24928" w:rsidP="00BD0404">
            <w:pPr>
              <w:pBdr>
                <w:bottom w:val="single" w:sz="4" w:space="1" w:color="auto"/>
              </w:pBd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A24928" w:rsidRPr="003D4F3F" w:rsidRDefault="00A24928" w:rsidP="00BD0404">
            <w:pPr>
              <w:pBdr>
                <w:bottom w:val="single" w:sz="4" w:space="1" w:color="auto"/>
              </w:pBdr>
              <w:spacing w:line="260" w:lineRule="exact"/>
              <w:jc w:val="center"/>
              <w:rPr>
                <w:rFonts w:ascii="Arial" w:hAnsi="Arial" w:cs="Arial"/>
                <w:sz w:val="18"/>
                <w:szCs w:val="18"/>
              </w:rPr>
            </w:pPr>
            <w:r w:rsidRPr="003D4F3F">
              <w:rPr>
                <w:rFonts w:ascii="Arial" w:hAnsi="Arial" w:cs="Arial"/>
                <w:sz w:val="18"/>
                <w:szCs w:val="18"/>
              </w:rPr>
              <w:t>-</w:t>
            </w:r>
          </w:p>
        </w:tc>
      </w:tr>
      <w:tr w:rsidR="00A24928" w:rsidRPr="003D4F3F" w:rsidTr="004B12AB">
        <w:trPr>
          <w:trHeight w:val="66"/>
        </w:trPr>
        <w:tc>
          <w:tcPr>
            <w:tcW w:w="3780" w:type="dxa"/>
            <w:vAlign w:val="bottom"/>
          </w:tcPr>
          <w:p w:rsidR="00A24928" w:rsidRPr="003D4F3F" w:rsidRDefault="00A24928" w:rsidP="00BD0404">
            <w:pPr>
              <w:pStyle w:val="a"/>
              <w:spacing w:line="260" w:lineRule="exact"/>
              <w:ind w:left="342" w:right="-108" w:hanging="180"/>
              <w:rPr>
                <w:rFonts w:ascii="Arial" w:eastAsia="Cordia New" w:hAnsi="Arial" w:cs="Arial"/>
                <w:sz w:val="18"/>
                <w:szCs w:val="18"/>
                <w:lang w:val="en-GB"/>
              </w:rPr>
            </w:pPr>
            <w:r w:rsidRPr="003D4F3F">
              <w:rPr>
                <w:rFonts w:ascii="Arial" w:eastAsia="Cordia New" w:hAnsi="Arial" w:cs="Arial"/>
                <w:sz w:val="18"/>
                <w:szCs w:val="18"/>
                <w:lang w:val="en-GB"/>
              </w:rPr>
              <w:t xml:space="preserve">Net book value of the </w:t>
            </w:r>
            <w:r w:rsidRPr="003D4F3F">
              <w:rPr>
                <w:rFonts w:ascii="Arial" w:hAnsi="Arial" w:cs="Arial"/>
                <w:noProof/>
                <w:sz w:val="18"/>
                <w:szCs w:val="18"/>
              </w:rPr>
              <w:t>Sport Events International Inc. (Bermuda) and its subsidiaries</w:t>
            </w:r>
          </w:p>
        </w:tc>
        <w:tc>
          <w:tcPr>
            <w:tcW w:w="1260" w:type="dxa"/>
            <w:gridSpan w:val="2"/>
            <w:vAlign w:val="bottom"/>
          </w:tcPr>
          <w:p w:rsidR="00A24928" w:rsidRPr="003D4F3F" w:rsidRDefault="00A24928" w:rsidP="00BD0404">
            <w:pPr>
              <w:pBdr>
                <w:bottom w:val="double" w:sz="4" w:space="1" w:color="auto"/>
              </w:pBdr>
              <w:spacing w:line="260" w:lineRule="exact"/>
              <w:jc w:val="center"/>
              <w:rPr>
                <w:rFonts w:ascii="Arial" w:hAnsi="Arial" w:cs="Arial"/>
                <w:sz w:val="18"/>
                <w:szCs w:val="18"/>
              </w:rPr>
            </w:pPr>
            <w:r w:rsidRPr="003D4F3F">
              <w:rPr>
                <w:rFonts w:ascii="Arial" w:hAnsi="Arial" w:cs="Arial"/>
                <w:sz w:val="18"/>
                <w:szCs w:val="18"/>
              </w:rPr>
              <w:t>-</w:t>
            </w:r>
          </w:p>
        </w:tc>
        <w:tc>
          <w:tcPr>
            <w:tcW w:w="1440" w:type="dxa"/>
            <w:gridSpan w:val="2"/>
            <w:vAlign w:val="bottom"/>
          </w:tcPr>
          <w:p w:rsidR="00A24928" w:rsidRPr="003D4F3F" w:rsidRDefault="00A24928" w:rsidP="00BD0404">
            <w:pPr>
              <w:pBdr>
                <w:bottom w:val="double" w:sz="4" w:space="1" w:color="auto"/>
              </w:pBdr>
              <w:spacing w:line="260" w:lineRule="exact"/>
              <w:jc w:val="center"/>
              <w:rPr>
                <w:rFonts w:ascii="Arial" w:hAnsi="Arial" w:cs="Arial"/>
                <w:sz w:val="18"/>
                <w:szCs w:val="18"/>
              </w:rPr>
            </w:pPr>
            <w:r w:rsidRPr="003D4F3F">
              <w:rPr>
                <w:rFonts w:ascii="Arial" w:hAnsi="Arial" w:cs="Arial"/>
                <w:sz w:val="18"/>
                <w:szCs w:val="18"/>
              </w:rPr>
              <w:t>-</w:t>
            </w:r>
          </w:p>
        </w:tc>
        <w:tc>
          <w:tcPr>
            <w:tcW w:w="1260" w:type="dxa"/>
            <w:vAlign w:val="bottom"/>
          </w:tcPr>
          <w:p w:rsidR="00A24928" w:rsidRPr="003D4F3F" w:rsidRDefault="00A24928" w:rsidP="00BD0404">
            <w:pPr>
              <w:pBdr>
                <w:bottom w:val="double" w:sz="4" w:space="1" w:color="auto"/>
              </w:pBdr>
              <w:spacing w:line="260" w:lineRule="exact"/>
              <w:jc w:val="center"/>
              <w:rPr>
                <w:rFonts w:ascii="Arial" w:hAnsi="Arial" w:cs="Arial"/>
                <w:sz w:val="18"/>
                <w:szCs w:val="18"/>
              </w:rPr>
            </w:pPr>
            <w:r w:rsidRPr="003D4F3F">
              <w:rPr>
                <w:rFonts w:ascii="Arial" w:hAnsi="Arial" w:cs="Arial"/>
                <w:sz w:val="18"/>
                <w:szCs w:val="18"/>
              </w:rPr>
              <w:t>-</w:t>
            </w:r>
          </w:p>
        </w:tc>
        <w:tc>
          <w:tcPr>
            <w:tcW w:w="1350" w:type="dxa"/>
            <w:vAlign w:val="bottom"/>
          </w:tcPr>
          <w:p w:rsidR="00A24928" w:rsidRPr="003D4F3F" w:rsidRDefault="00A24928" w:rsidP="00BD0404">
            <w:pPr>
              <w:pBdr>
                <w:bottom w:val="double" w:sz="4" w:space="1" w:color="auto"/>
              </w:pBdr>
              <w:spacing w:line="260" w:lineRule="exact"/>
              <w:jc w:val="center"/>
              <w:rPr>
                <w:rFonts w:ascii="Arial" w:hAnsi="Arial" w:cs="Arial"/>
                <w:sz w:val="18"/>
                <w:szCs w:val="18"/>
              </w:rPr>
            </w:pPr>
            <w:r w:rsidRPr="003D4F3F">
              <w:rPr>
                <w:rFonts w:ascii="Arial" w:hAnsi="Arial" w:cs="Arial"/>
                <w:sz w:val="18"/>
                <w:szCs w:val="18"/>
              </w:rPr>
              <w:t>-</w:t>
            </w:r>
          </w:p>
        </w:tc>
      </w:tr>
      <w:tr w:rsidR="00A24928" w:rsidRPr="003D4F3F" w:rsidTr="004B12AB">
        <w:tc>
          <w:tcPr>
            <w:tcW w:w="3780" w:type="dxa"/>
          </w:tcPr>
          <w:p w:rsidR="00A24928" w:rsidRPr="003D4F3F" w:rsidRDefault="00A24928" w:rsidP="002D52BC">
            <w:pPr>
              <w:spacing w:line="60" w:lineRule="exact"/>
              <w:ind w:left="547" w:right="130"/>
              <w:jc w:val="thaiDistribute"/>
              <w:rPr>
                <w:rFonts w:ascii="Arial" w:hAnsi="Arial" w:cs="Arial"/>
                <w:noProof w:val="0"/>
                <w:snapToGrid w:val="0"/>
                <w:color w:val="000000"/>
                <w:sz w:val="14"/>
                <w:szCs w:val="14"/>
                <w:lang w:eastAsia="th-TH"/>
              </w:rPr>
            </w:pPr>
          </w:p>
        </w:tc>
        <w:tc>
          <w:tcPr>
            <w:tcW w:w="1260" w:type="dxa"/>
            <w:gridSpan w:val="2"/>
          </w:tcPr>
          <w:p w:rsidR="00A24928" w:rsidRPr="003D4F3F" w:rsidRDefault="00A24928" w:rsidP="002D52BC">
            <w:pPr>
              <w:spacing w:line="60" w:lineRule="exact"/>
              <w:ind w:left="547" w:right="130"/>
              <w:jc w:val="thaiDistribute"/>
              <w:rPr>
                <w:rFonts w:ascii="Arial" w:hAnsi="Arial" w:cs="Arial"/>
                <w:noProof w:val="0"/>
                <w:snapToGrid w:val="0"/>
                <w:color w:val="000000"/>
                <w:sz w:val="14"/>
                <w:szCs w:val="14"/>
                <w:lang w:eastAsia="th-TH"/>
              </w:rPr>
            </w:pPr>
          </w:p>
        </w:tc>
        <w:tc>
          <w:tcPr>
            <w:tcW w:w="1440" w:type="dxa"/>
            <w:gridSpan w:val="2"/>
          </w:tcPr>
          <w:p w:rsidR="00A24928" w:rsidRPr="003D4F3F" w:rsidRDefault="00A24928" w:rsidP="002D52BC">
            <w:pPr>
              <w:spacing w:line="60" w:lineRule="exact"/>
              <w:ind w:left="547" w:right="130"/>
              <w:jc w:val="thaiDistribute"/>
              <w:rPr>
                <w:rFonts w:ascii="Arial" w:hAnsi="Arial" w:cs="Arial"/>
                <w:noProof w:val="0"/>
                <w:snapToGrid w:val="0"/>
                <w:color w:val="000000"/>
                <w:sz w:val="14"/>
                <w:szCs w:val="14"/>
                <w:lang w:eastAsia="th-TH"/>
              </w:rPr>
            </w:pPr>
          </w:p>
        </w:tc>
        <w:tc>
          <w:tcPr>
            <w:tcW w:w="1260" w:type="dxa"/>
          </w:tcPr>
          <w:p w:rsidR="00A24928" w:rsidRPr="003D4F3F" w:rsidRDefault="00A24928" w:rsidP="002D52BC">
            <w:pPr>
              <w:spacing w:line="60" w:lineRule="exact"/>
              <w:ind w:left="547" w:right="130"/>
              <w:jc w:val="thaiDistribute"/>
              <w:rPr>
                <w:rFonts w:ascii="Arial" w:hAnsi="Arial" w:cs="Arial"/>
                <w:noProof w:val="0"/>
                <w:snapToGrid w:val="0"/>
                <w:color w:val="000000"/>
                <w:sz w:val="14"/>
                <w:szCs w:val="14"/>
                <w:lang w:eastAsia="th-TH"/>
              </w:rPr>
            </w:pPr>
          </w:p>
        </w:tc>
        <w:tc>
          <w:tcPr>
            <w:tcW w:w="1350" w:type="dxa"/>
          </w:tcPr>
          <w:p w:rsidR="00A24928" w:rsidRPr="003D4F3F" w:rsidRDefault="00A24928" w:rsidP="002D52BC">
            <w:pPr>
              <w:spacing w:line="60" w:lineRule="exact"/>
              <w:ind w:left="547" w:right="130"/>
              <w:jc w:val="thaiDistribute"/>
              <w:rPr>
                <w:rFonts w:ascii="Arial" w:hAnsi="Arial" w:cs="Arial"/>
                <w:noProof w:val="0"/>
                <w:snapToGrid w:val="0"/>
                <w:color w:val="000000"/>
                <w:sz w:val="14"/>
                <w:szCs w:val="14"/>
                <w:lang w:eastAsia="th-TH"/>
              </w:rPr>
            </w:pPr>
          </w:p>
        </w:tc>
      </w:tr>
      <w:tr w:rsidR="00A24928" w:rsidRPr="003D4F3F" w:rsidTr="004B12AB">
        <w:tc>
          <w:tcPr>
            <w:tcW w:w="3780" w:type="dxa"/>
          </w:tcPr>
          <w:p w:rsidR="00A24928" w:rsidRPr="003D4F3F" w:rsidRDefault="00A24928" w:rsidP="00BD0404">
            <w:pPr>
              <w:pStyle w:val="BodyText"/>
              <w:spacing w:line="260" w:lineRule="exact"/>
              <w:ind w:left="162" w:right="-100" w:hanging="180"/>
              <w:jc w:val="left"/>
              <w:rPr>
                <w:rFonts w:ascii="Arial" w:hAnsi="Arial" w:cs="Arial"/>
                <w:noProof/>
                <w:snapToGrid/>
                <w:sz w:val="18"/>
                <w:szCs w:val="18"/>
                <w:lang w:eastAsia="en-US"/>
              </w:rPr>
            </w:pPr>
            <w:r w:rsidRPr="003D4F3F">
              <w:rPr>
                <w:rFonts w:ascii="Arial" w:hAnsi="Arial" w:cs="Arial"/>
                <w:b/>
                <w:bCs/>
                <w:noProof/>
                <w:sz w:val="18"/>
                <w:szCs w:val="18"/>
              </w:rPr>
              <w:t>Global Legends Series Ltd. (Bermuda)</w:t>
            </w:r>
          </w:p>
        </w:tc>
        <w:tc>
          <w:tcPr>
            <w:tcW w:w="1260" w:type="dxa"/>
            <w:gridSpan w:val="2"/>
          </w:tcPr>
          <w:p w:rsidR="00A24928" w:rsidRPr="003D4F3F" w:rsidRDefault="00A24928" w:rsidP="00BD0404">
            <w:pPr>
              <w:spacing w:line="260" w:lineRule="exact"/>
              <w:rPr>
                <w:rFonts w:ascii="Arial" w:hAnsi="Arial" w:cs="Arial"/>
                <w:sz w:val="18"/>
                <w:szCs w:val="18"/>
              </w:rPr>
            </w:pPr>
          </w:p>
        </w:tc>
        <w:tc>
          <w:tcPr>
            <w:tcW w:w="1440" w:type="dxa"/>
            <w:gridSpan w:val="2"/>
          </w:tcPr>
          <w:p w:rsidR="00A24928" w:rsidRPr="003D4F3F" w:rsidRDefault="00A24928" w:rsidP="00BD0404">
            <w:pPr>
              <w:spacing w:line="260" w:lineRule="exact"/>
              <w:rPr>
                <w:rFonts w:ascii="Arial" w:hAnsi="Arial" w:cs="Arial"/>
                <w:sz w:val="18"/>
                <w:szCs w:val="18"/>
              </w:rPr>
            </w:pPr>
          </w:p>
        </w:tc>
        <w:tc>
          <w:tcPr>
            <w:tcW w:w="1260" w:type="dxa"/>
          </w:tcPr>
          <w:p w:rsidR="00A24928" w:rsidRPr="003D4F3F" w:rsidRDefault="00A24928" w:rsidP="00BD0404">
            <w:pPr>
              <w:spacing w:line="260" w:lineRule="exact"/>
              <w:rPr>
                <w:rFonts w:ascii="Arial" w:hAnsi="Arial" w:cs="Arial"/>
                <w:sz w:val="18"/>
                <w:szCs w:val="18"/>
              </w:rPr>
            </w:pPr>
          </w:p>
        </w:tc>
        <w:tc>
          <w:tcPr>
            <w:tcW w:w="1350" w:type="dxa"/>
          </w:tcPr>
          <w:p w:rsidR="00A24928" w:rsidRPr="003D4F3F" w:rsidRDefault="00A24928" w:rsidP="00BD0404">
            <w:pPr>
              <w:spacing w:line="260" w:lineRule="exact"/>
              <w:rPr>
                <w:rFonts w:ascii="Arial" w:hAnsi="Arial" w:cs="Arial"/>
                <w:sz w:val="18"/>
                <w:szCs w:val="18"/>
              </w:rPr>
            </w:pPr>
          </w:p>
        </w:tc>
      </w:tr>
      <w:tr w:rsidR="00A24928" w:rsidRPr="003D4F3F" w:rsidTr="004B12AB">
        <w:tc>
          <w:tcPr>
            <w:tcW w:w="3780" w:type="dxa"/>
          </w:tcPr>
          <w:p w:rsidR="00A24928" w:rsidRPr="003D4F3F" w:rsidRDefault="00A24928" w:rsidP="00BD0404">
            <w:pPr>
              <w:spacing w:line="260" w:lineRule="exact"/>
              <w:ind w:left="342" w:right="-108" w:hanging="180"/>
              <w:rPr>
                <w:rFonts w:ascii="Arial" w:hAnsi="Arial" w:cs="Arial"/>
                <w:sz w:val="18"/>
                <w:szCs w:val="18"/>
                <w:rtl/>
              </w:rPr>
            </w:pPr>
            <w:r w:rsidRPr="003D4F3F">
              <w:rPr>
                <w:rFonts w:ascii="Arial" w:eastAsia="Cordia New" w:hAnsi="Arial" w:cs="Arial"/>
                <w:sz w:val="18"/>
                <w:szCs w:val="18"/>
                <w:lang w:val="en-GB"/>
              </w:rPr>
              <w:t>Net assets value</w:t>
            </w:r>
          </w:p>
        </w:tc>
        <w:tc>
          <w:tcPr>
            <w:tcW w:w="1260" w:type="dxa"/>
            <w:gridSpan w:val="2"/>
          </w:tcPr>
          <w:p w:rsidR="00A24928" w:rsidRPr="003D4F3F" w:rsidRDefault="008678EC" w:rsidP="00BD0404">
            <w:pPr>
              <w:spacing w:line="260" w:lineRule="exact"/>
              <w:jc w:val="right"/>
              <w:rPr>
                <w:rFonts w:ascii="Arial" w:hAnsi="Arial" w:cs="Arial"/>
                <w:sz w:val="18"/>
                <w:szCs w:val="18"/>
              </w:rPr>
            </w:pPr>
            <w:r w:rsidRPr="003D4F3F">
              <w:rPr>
                <w:rFonts w:ascii="Arial" w:hAnsi="Arial" w:cs="Arial"/>
                <w:sz w:val="18"/>
                <w:szCs w:val="18"/>
              </w:rPr>
              <w:t>(63,861,256)</w:t>
            </w:r>
          </w:p>
        </w:tc>
        <w:tc>
          <w:tcPr>
            <w:tcW w:w="1440" w:type="dxa"/>
            <w:gridSpan w:val="2"/>
          </w:tcPr>
          <w:p w:rsidR="00A24928" w:rsidRPr="003D4F3F" w:rsidRDefault="00A24928" w:rsidP="00BD0404">
            <w:pPr>
              <w:spacing w:line="260" w:lineRule="exact"/>
              <w:jc w:val="right"/>
              <w:rPr>
                <w:rFonts w:ascii="Arial" w:hAnsi="Arial" w:cs="Arial"/>
                <w:sz w:val="18"/>
                <w:szCs w:val="18"/>
              </w:rPr>
            </w:pPr>
            <w:r w:rsidRPr="003D4F3F">
              <w:rPr>
                <w:rFonts w:ascii="Arial" w:hAnsi="Arial" w:cs="Arial"/>
                <w:sz w:val="18"/>
                <w:szCs w:val="18"/>
              </w:rPr>
              <w:t>2,334,773</w:t>
            </w:r>
          </w:p>
        </w:tc>
        <w:tc>
          <w:tcPr>
            <w:tcW w:w="1260" w:type="dxa"/>
          </w:tcPr>
          <w:p w:rsidR="00A24928" w:rsidRPr="003D4F3F" w:rsidRDefault="00A24928" w:rsidP="00BD0404">
            <w:pP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A24928" w:rsidRPr="003D4F3F" w:rsidRDefault="00A24928" w:rsidP="00BD0404">
            <w:pPr>
              <w:spacing w:line="260" w:lineRule="exact"/>
              <w:jc w:val="center"/>
              <w:rPr>
                <w:rFonts w:ascii="Arial" w:hAnsi="Arial" w:cs="Arial"/>
                <w:sz w:val="18"/>
                <w:szCs w:val="18"/>
              </w:rPr>
            </w:pPr>
            <w:r w:rsidRPr="003D4F3F">
              <w:rPr>
                <w:rFonts w:ascii="Arial" w:hAnsi="Arial" w:cs="Arial"/>
                <w:sz w:val="18"/>
                <w:szCs w:val="18"/>
              </w:rPr>
              <w:t>-</w:t>
            </w:r>
          </w:p>
        </w:tc>
      </w:tr>
      <w:tr w:rsidR="00A24928" w:rsidRPr="003D4F3F" w:rsidTr="004B12AB">
        <w:tc>
          <w:tcPr>
            <w:tcW w:w="3780" w:type="dxa"/>
            <w:vAlign w:val="bottom"/>
          </w:tcPr>
          <w:p w:rsidR="00A24928" w:rsidRPr="003D4F3F" w:rsidRDefault="00A24928" w:rsidP="00BD0404">
            <w:pPr>
              <w:pStyle w:val="a"/>
              <w:spacing w:line="260" w:lineRule="exact"/>
              <w:ind w:left="342" w:right="-108" w:hanging="180"/>
              <w:rPr>
                <w:rFonts w:ascii="Arial" w:eastAsia="Cordia New" w:hAnsi="Arial" w:cs="Arial"/>
                <w:sz w:val="18"/>
                <w:szCs w:val="18"/>
                <w:lang w:val="en-GB"/>
              </w:rPr>
            </w:pPr>
            <w:r w:rsidRPr="003D4F3F">
              <w:rPr>
                <w:rFonts w:ascii="Arial" w:eastAsia="Cordia New" w:hAnsi="Arial" w:cs="Arial"/>
                <w:sz w:val="18"/>
                <w:szCs w:val="18"/>
                <w:lang w:val="en-GB"/>
              </w:rPr>
              <w:t>Percentage of Shareholding</w:t>
            </w:r>
          </w:p>
        </w:tc>
        <w:tc>
          <w:tcPr>
            <w:tcW w:w="1260" w:type="dxa"/>
            <w:gridSpan w:val="2"/>
          </w:tcPr>
          <w:p w:rsidR="00A24928" w:rsidRPr="003D4F3F" w:rsidRDefault="00A24928" w:rsidP="00BD0404">
            <w:pPr>
              <w:spacing w:line="260" w:lineRule="exact"/>
              <w:jc w:val="right"/>
              <w:rPr>
                <w:rFonts w:ascii="Arial" w:hAnsi="Arial" w:cs="Arial"/>
                <w:sz w:val="18"/>
                <w:szCs w:val="18"/>
              </w:rPr>
            </w:pPr>
            <w:r w:rsidRPr="003D4F3F">
              <w:rPr>
                <w:rFonts w:ascii="Arial" w:hAnsi="Arial" w:cs="Arial"/>
                <w:sz w:val="18"/>
                <w:szCs w:val="18"/>
              </w:rPr>
              <w:t>28.50%</w:t>
            </w:r>
          </w:p>
        </w:tc>
        <w:tc>
          <w:tcPr>
            <w:tcW w:w="1440" w:type="dxa"/>
            <w:gridSpan w:val="2"/>
          </w:tcPr>
          <w:p w:rsidR="00A24928" w:rsidRPr="003D4F3F" w:rsidRDefault="00A24928" w:rsidP="00BD0404">
            <w:pPr>
              <w:spacing w:line="260" w:lineRule="exact"/>
              <w:jc w:val="right"/>
              <w:rPr>
                <w:rFonts w:ascii="Arial" w:hAnsi="Arial" w:cs="Arial"/>
                <w:sz w:val="18"/>
                <w:szCs w:val="18"/>
              </w:rPr>
            </w:pPr>
            <w:r w:rsidRPr="003D4F3F">
              <w:rPr>
                <w:rFonts w:ascii="Arial" w:hAnsi="Arial" w:cs="Arial"/>
                <w:sz w:val="18"/>
                <w:szCs w:val="18"/>
              </w:rPr>
              <w:t>28.50%</w:t>
            </w:r>
          </w:p>
        </w:tc>
        <w:tc>
          <w:tcPr>
            <w:tcW w:w="1260" w:type="dxa"/>
          </w:tcPr>
          <w:p w:rsidR="00A24928" w:rsidRPr="003D4F3F" w:rsidRDefault="00A24928" w:rsidP="00BD0404">
            <w:pP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A24928" w:rsidRPr="003D4F3F" w:rsidRDefault="00A24928" w:rsidP="00BD0404">
            <w:pPr>
              <w:spacing w:line="260" w:lineRule="exact"/>
              <w:jc w:val="center"/>
              <w:rPr>
                <w:rFonts w:ascii="Arial" w:hAnsi="Arial" w:cs="Arial"/>
                <w:sz w:val="18"/>
                <w:szCs w:val="18"/>
              </w:rPr>
            </w:pPr>
            <w:r w:rsidRPr="003D4F3F">
              <w:rPr>
                <w:rFonts w:ascii="Arial" w:hAnsi="Arial" w:cs="Arial"/>
                <w:sz w:val="18"/>
                <w:szCs w:val="18"/>
              </w:rPr>
              <w:t>-</w:t>
            </w:r>
          </w:p>
        </w:tc>
      </w:tr>
      <w:tr w:rsidR="00A24928" w:rsidRPr="003D4F3F" w:rsidTr="004B12AB">
        <w:tc>
          <w:tcPr>
            <w:tcW w:w="3780" w:type="dxa"/>
          </w:tcPr>
          <w:p w:rsidR="00A24928" w:rsidRPr="003D4F3F" w:rsidRDefault="00A24928" w:rsidP="00BD0404">
            <w:pPr>
              <w:spacing w:line="260" w:lineRule="exact"/>
              <w:ind w:left="342" w:right="-108" w:hanging="180"/>
              <w:rPr>
                <w:rFonts w:ascii="Arial" w:eastAsia="Cordia New" w:hAnsi="Arial" w:cs="Arial"/>
                <w:noProof w:val="0"/>
                <w:sz w:val="18"/>
                <w:szCs w:val="18"/>
                <w:lang w:val="en-GB"/>
              </w:rPr>
            </w:pPr>
            <w:r w:rsidRPr="003D4F3F">
              <w:rPr>
                <w:rFonts w:ascii="Arial" w:eastAsia="Cordia New" w:hAnsi="Arial" w:cs="Arial"/>
                <w:noProof w:val="0"/>
                <w:sz w:val="18"/>
                <w:szCs w:val="18"/>
                <w:lang w:val="en-GB"/>
              </w:rPr>
              <w:t>Net book value</w:t>
            </w:r>
          </w:p>
        </w:tc>
        <w:tc>
          <w:tcPr>
            <w:tcW w:w="1260" w:type="dxa"/>
            <w:gridSpan w:val="2"/>
          </w:tcPr>
          <w:p w:rsidR="00A24928" w:rsidRPr="003D4F3F" w:rsidRDefault="008678EC" w:rsidP="00BD0404">
            <w:pPr>
              <w:spacing w:line="260" w:lineRule="exact"/>
              <w:jc w:val="right"/>
              <w:rPr>
                <w:rFonts w:ascii="Arial" w:hAnsi="Arial" w:cs="Arial"/>
                <w:sz w:val="18"/>
                <w:szCs w:val="18"/>
              </w:rPr>
            </w:pPr>
            <w:r w:rsidRPr="003D4F3F">
              <w:rPr>
                <w:rFonts w:ascii="Arial" w:hAnsi="Arial" w:cs="Arial"/>
                <w:sz w:val="18"/>
                <w:szCs w:val="18"/>
              </w:rPr>
              <w:t>(18,200,458)</w:t>
            </w:r>
          </w:p>
        </w:tc>
        <w:tc>
          <w:tcPr>
            <w:tcW w:w="1440" w:type="dxa"/>
            <w:gridSpan w:val="2"/>
          </w:tcPr>
          <w:p w:rsidR="00A24928" w:rsidRPr="003D4F3F" w:rsidRDefault="00A24928" w:rsidP="00BD0404">
            <w:pPr>
              <w:spacing w:line="260" w:lineRule="exact"/>
              <w:jc w:val="right"/>
              <w:rPr>
                <w:rFonts w:ascii="Arial" w:hAnsi="Arial" w:cs="Arial"/>
                <w:sz w:val="18"/>
                <w:szCs w:val="18"/>
              </w:rPr>
            </w:pPr>
            <w:r w:rsidRPr="003D4F3F">
              <w:rPr>
                <w:rFonts w:ascii="Arial" w:hAnsi="Arial" w:cs="Arial"/>
                <w:sz w:val="18"/>
                <w:szCs w:val="18"/>
              </w:rPr>
              <w:t>665,411</w:t>
            </w:r>
          </w:p>
        </w:tc>
        <w:tc>
          <w:tcPr>
            <w:tcW w:w="1260" w:type="dxa"/>
          </w:tcPr>
          <w:p w:rsidR="00A24928" w:rsidRPr="003D4F3F" w:rsidRDefault="00A24928" w:rsidP="00BD0404">
            <w:pP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A24928" w:rsidRPr="003D4F3F" w:rsidRDefault="00A24928" w:rsidP="00BD0404">
            <w:pPr>
              <w:spacing w:line="260" w:lineRule="exact"/>
              <w:jc w:val="center"/>
              <w:rPr>
                <w:rFonts w:ascii="Arial" w:hAnsi="Arial" w:cs="Arial"/>
                <w:sz w:val="18"/>
                <w:szCs w:val="18"/>
              </w:rPr>
            </w:pPr>
            <w:r w:rsidRPr="003D4F3F">
              <w:rPr>
                <w:rFonts w:ascii="Arial" w:hAnsi="Arial" w:cs="Arial"/>
                <w:sz w:val="18"/>
                <w:szCs w:val="18"/>
              </w:rPr>
              <w:t>-</w:t>
            </w:r>
          </w:p>
        </w:tc>
      </w:tr>
      <w:tr w:rsidR="00A24928" w:rsidRPr="003D4F3F" w:rsidTr="008678EC">
        <w:tc>
          <w:tcPr>
            <w:tcW w:w="3780" w:type="dxa"/>
          </w:tcPr>
          <w:p w:rsidR="00A24928" w:rsidRPr="003D4F3F" w:rsidRDefault="00A24928" w:rsidP="00BD0404">
            <w:pPr>
              <w:spacing w:line="260" w:lineRule="exact"/>
              <w:ind w:left="882" w:right="-108" w:hanging="720"/>
              <w:rPr>
                <w:rFonts w:ascii="Arial" w:hAnsi="Arial" w:cs="Arial"/>
                <w:noProof w:val="0"/>
                <w:sz w:val="18"/>
                <w:szCs w:val="18"/>
                <w:lang w:val="en-GB"/>
              </w:rPr>
            </w:pPr>
            <w:r w:rsidRPr="003D4F3F">
              <w:rPr>
                <w:rFonts w:ascii="Arial" w:hAnsi="Arial" w:cs="Arial"/>
                <w:noProof w:val="0"/>
                <w:sz w:val="18"/>
                <w:szCs w:val="18"/>
                <w:u w:val="single"/>
                <w:lang w:val="en-GB"/>
              </w:rPr>
              <w:t>Less</w:t>
            </w:r>
            <w:r w:rsidRPr="003D4F3F">
              <w:rPr>
                <w:rFonts w:ascii="Arial" w:hAnsi="Arial" w:cs="Arial"/>
                <w:noProof w:val="0"/>
                <w:sz w:val="18"/>
                <w:szCs w:val="18"/>
                <w:lang w:val="en-GB"/>
              </w:rPr>
              <w:t xml:space="preserve"> : Discontinued recognition of share of loss from associate company**</w:t>
            </w:r>
          </w:p>
        </w:tc>
        <w:tc>
          <w:tcPr>
            <w:tcW w:w="1260" w:type="dxa"/>
            <w:gridSpan w:val="2"/>
            <w:vAlign w:val="bottom"/>
          </w:tcPr>
          <w:p w:rsidR="00A24928" w:rsidRPr="003D4F3F" w:rsidRDefault="008678EC" w:rsidP="008678EC">
            <w:pPr>
              <w:spacing w:line="260" w:lineRule="exact"/>
              <w:jc w:val="right"/>
              <w:rPr>
                <w:rFonts w:ascii="Arial" w:hAnsi="Arial" w:cs="Arial"/>
                <w:sz w:val="18"/>
                <w:szCs w:val="18"/>
              </w:rPr>
            </w:pPr>
            <w:r w:rsidRPr="003D4F3F">
              <w:rPr>
                <w:rFonts w:ascii="Arial" w:hAnsi="Arial" w:cs="Arial"/>
                <w:sz w:val="18"/>
                <w:szCs w:val="18"/>
              </w:rPr>
              <w:t>18,492,765</w:t>
            </w:r>
          </w:p>
        </w:tc>
        <w:tc>
          <w:tcPr>
            <w:tcW w:w="1440" w:type="dxa"/>
            <w:gridSpan w:val="2"/>
          </w:tcPr>
          <w:p w:rsidR="00A24928" w:rsidRPr="003D4F3F" w:rsidRDefault="00A24928" w:rsidP="00BD0404">
            <w:pPr>
              <w:spacing w:line="260" w:lineRule="exact"/>
              <w:jc w:val="right"/>
              <w:rPr>
                <w:rFonts w:ascii="Arial" w:hAnsi="Arial" w:cs="Arial"/>
                <w:sz w:val="18"/>
                <w:szCs w:val="18"/>
              </w:rPr>
            </w:pPr>
          </w:p>
          <w:p w:rsidR="00A24928" w:rsidRPr="003D4F3F" w:rsidRDefault="00A24928" w:rsidP="00BD0404">
            <w:pPr>
              <w:spacing w:line="260" w:lineRule="exact"/>
              <w:jc w:val="center"/>
              <w:rPr>
                <w:rFonts w:ascii="Arial" w:hAnsi="Arial" w:cs="Arial"/>
                <w:sz w:val="18"/>
                <w:szCs w:val="18"/>
              </w:rPr>
            </w:pPr>
            <w:r w:rsidRPr="003D4F3F">
              <w:rPr>
                <w:rFonts w:ascii="Arial" w:hAnsi="Arial" w:cs="Arial"/>
                <w:sz w:val="18"/>
                <w:szCs w:val="18"/>
              </w:rPr>
              <w:t>-</w:t>
            </w:r>
          </w:p>
        </w:tc>
        <w:tc>
          <w:tcPr>
            <w:tcW w:w="1260" w:type="dxa"/>
          </w:tcPr>
          <w:p w:rsidR="00A24928" w:rsidRPr="003D4F3F" w:rsidRDefault="00A24928" w:rsidP="00BD0404">
            <w:pPr>
              <w:spacing w:line="260" w:lineRule="exact"/>
              <w:jc w:val="center"/>
              <w:rPr>
                <w:rFonts w:ascii="Arial" w:hAnsi="Arial" w:cs="Arial"/>
                <w:sz w:val="18"/>
                <w:szCs w:val="18"/>
              </w:rPr>
            </w:pPr>
          </w:p>
          <w:p w:rsidR="00A24928" w:rsidRPr="003D4F3F" w:rsidRDefault="00A24928" w:rsidP="00BD0404">
            <w:pP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A24928" w:rsidRPr="003D4F3F" w:rsidRDefault="00A24928" w:rsidP="00BD0404">
            <w:pPr>
              <w:spacing w:line="260" w:lineRule="exact"/>
              <w:jc w:val="center"/>
              <w:rPr>
                <w:rFonts w:ascii="Arial" w:hAnsi="Arial" w:cs="Arial"/>
                <w:sz w:val="18"/>
                <w:szCs w:val="18"/>
              </w:rPr>
            </w:pPr>
          </w:p>
          <w:p w:rsidR="00A24928" w:rsidRPr="003D4F3F" w:rsidRDefault="00A24928" w:rsidP="00BD0404">
            <w:pPr>
              <w:spacing w:line="260" w:lineRule="exact"/>
              <w:jc w:val="center"/>
              <w:rPr>
                <w:rFonts w:ascii="Arial" w:hAnsi="Arial" w:cs="Arial"/>
                <w:sz w:val="18"/>
                <w:szCs w:val="18"/>
              </w:rPr>
            </w:pPr>
            <w:r w:rsidRPr="003D4F3F">
              <w:rPr>
                <w:rFonts w:ascii="Arial" w:hAnsi="Arial" w:cs="Arial"/>
                <w:sz w:val="18"/>
                <w:szCs w:val="18"/>
              </w:rPr>
              <w:t>-</w:t>
            </w:r>
          </w:p>
        </w:tc>
      </w:tr>
      <w:tr w:rsidR="008678EC" w:rsidRPr="003D4F3F" w:rsidTr="004159EB">
        <w:tc>
          <w:tcPr>
            <w:tcW w:w="3780" w:type="dxa"/>
          </w:tcPr>
          <w:p w:rsidR="008678EC" w:rsidRPr="003D4F3F" w:rsidRDefault="008678EC" w:rsidP="004159EB">
            <w:pPr>
              <w:spacing w:line="260" w:lineRule="exact"/>
              <w:ind w:left="342" w:right="-108" w:hanging="180"/>
              <w:rPr>
                <w:rFonts w:ascii="Arial" w:hAnsi="Arial" w:cs="Arial"/>
                <w:noProof w:val="0"/>
                <w:sz w:val="18"/>
                <w:szCs w:val="18"/>
                <w:lang w:val="en-GB"/>
              </w:rPr>
            </w:pPr>
            <w:r w:rsidRPr="003D4F3F">
              <w:rPr>
                <w:rFonts w:ascii="Arial" w:hAnsi="Arial" w:cs="Arial"/>
                <w:noProof w:val="0"/>
                <w:sz w:val="18"/>
                <w:szCs w:val="18"/>
                <w:u w:val="single"/>
                <w:lang w:val="en-GB"/>
              </w:rPr>
              <w:t>Less</w:t>
            </w:r>
            <w:r w:rsidRPr="003D4F3F">
              <w:rPr>
                <w:rFonts w:ascii="Arial" w:hAnsi="Arial" w:cs="Arial"/>
                <w:noProof w:val="0"/>
                <w:sz w:val="18"/>
                <w:szCs w:val="18"/>
                <w:lang w:val="en-GB"/>
              </w:rPr>
              <w:t xml:space="preserve"> : Discontined recognition of exchange  </w:t>
            </w:r>
          </w:p>
          <w:p w:rsidR="008678EC" w:rsidRPr="003D4F3F" w:rsidRDefault="008678EC" w:rsidP="004159EB">
            <w:pPr>
              <w:spacing w:line="260" w:lineRule="exact"/>
              <w:ind w:left="342" w:right="-108" w:hanging="180"/>
              <w:rPr>
                <w:rFonts w:ascii="Arial" w:hAnsi="Arial" w:cs="Arial"/>
                <w:noProof w:val="0"/>
                <w:sz w:val="18"/>
                <w:szCs w:val="18"/>
                <w:lang w:val="en-GB"/>
              </w:rPr>
            </w:pPr>
            <w:r w:rsidRPr="003D4F3F">
              <w:rPr>
                <w:rFonts w:ascii="Arial" w:hAnsi="Arial" w:cs="Arial"/>
                <w:noProof w:val="0"/>
                <w:sz w:val="18"/>
                <w:szCs w:val="18"/>
                <w:lang w:val="en-GB"/>
              </w:rPr>
              <w:t xml:space="preserve">              rate difference on translating </w:t>
            </w:r>
          </w:p>
          <w:p w:rsidR="008678EC" w:rsidRPr="003D4F3F" w:rsidRDefault="008678EC" w:rsidP="004159EB">
            <w:pPr>
              <w:spacing w:line="260" w:lineRule="exact"/>
              <w:ind w:left="342" w:right="-108" w:hanging="180"/>
              <w:rPr>
                <w:rFonts w:ascii="Arial" w:hAnsi="Arial" w:cs="Arial"/>
                <w:noProof w:val="0"/>
                <w:sz w:val="18"/>
                <w:szCs w:val="18"/>
                <w:lang w:val="en-GB"/>
              </w:rPr>
            </w:pPr>
            <w:r w:rsidRPr="003D4F3F">
              <w:rPr>
                <w:rFonts w:ascii="Arial" w:hAnsi="Arial" w:cs="Arial"/>
                <w:noProof w:val="0"/>
                <w:sz w:val="18"/>
                <w:szCs w:val="18"/>
                <w:lang w:val="en-GB"/>
              </w:rPr>
              <w:t xml:space="preserve">              financial statement**</w:t>
            </w:r>
          </w:p>
        </w:tc>
        <w:tc>
          <w:tcPr>
            <w:tcW w:w="1260" w:type="dxa"/>
            <w:gridSpan w:val="2"/>
            <w:vAlign w:val="bottom"/>
          </w:tcPr>
          <w:p w:rsidR="008678EC" w:rsidRPr="003D4F3F" w:rsidRDefault="008678EC" w:rsidP="008678EC">
            <w:pPr>
              <w:spacing w:line="260" w:lineRule="exact"/>
              <w:jc w:val="right"/>
              <w:rPr>
                <w:rFonts w:ascii="Arial" w:hAnsi="Arial" w:cs="Arial"/>
                <w:sz w:val="18"/>
                <w:szCs w:val="18"/>
              </w:rPr>
            </w:pPr>
            <w:r w:rsidRPr="003D4F3F">
              <w:rPr>
                <w:rFonts w:ascii="Arial" w:hAnsi="Arial" w:cs="Arial"/>
                <w:sz w:val="18"/>
                <w:szCs w:val="18"/>
              </w:rPr>
              <w:t>373,104</w:t>
            </w:r>
          </w:p>
        </w:tc>
        <w:tc>
          <w:tcPr>
            <w:tcW w:w="1440" w:type="dxa"/>
            <w:gridSpan w:val="2"/>
            <w:vAlign w:val="bottom"/>
          </w:tcPr>
          <w:p w:rsidR="008678EC" w:rsidRPr="003D4F3F" w:rsidRDefault="008678EC" w:rsidP="004159EB">
            <w:pPr>
              <w:spacing w:line="260" w:lineRule="exact"/>
              <w:jc w:val="center"/>
              <w:rPr>
                <w:rFonts w:ascii="Arial" w:hAnsi="Arial" w:cs="Arial"/>
                <w:sz w:val="18"/>
                <w:szCs w:val="18"/>
              </w:rPr>
            </w:pPr>
          </w:p>
          <w:p w:rsidR="008678EC" w:rsidRPr="003D4F3F" w:rsidRDefault="008678EC" w:rsidP="004159EB">
            <w:pPr>
              <w:spacing w:line="260" w:lineRule="exact"/>
              <w:jc w:val="center"/>
              <w:rPr>
                <w:rFonts w:ascii="Arial" w:hAnsi="Arial" w:cs="Arial"/>
                <w:sz w:val="18"/>
                <w:szCs w:val="18"/>
              </w:rPr>
            </w:pPr>
            <w:r w:rsidRPr="003D4F3F">
              <w:rPr>
                <w:rFonts w:ascii="Arial" w:hAnsi="Arial" w:cs="Arial"/>
                <w:sz w:val="18"/>
                <w:szCs w:val="18"/>
              </w:rPr>
              <w:t>-</w:t>
            </w:r>
          </w:p>
        </w:tc>
        <w:tc>
          <w:tcPr>
            <w:tcW w:w="1260" w:type="dxa"/>
            <w:vAlign w:val="bottom"/>
          </w:tcPr>
          <w:p w:rsidR="008678EC" w:rsidRPr="003D4F3F" w:rsidRDefault="008678EC" w:rsidP="004159EB">
            <w:pPr>
              <w:spacing w:line="260" w:lineRule="exact"/>
              <w:jc w:val="center"/>
              <w:rPr>
                <w:rFonts w:ascii="Arial" w:hAnsi="Arial" w:cs="Arial"/>
                <w:sz w:val="18"/>
                <w:szCs w:val="18"/>
              </w:rPr>
            </w:pPr>
          </w:p>
          <w:p w:rsidR="008678EC" w:rsidRPr="003D4F3F" w:rsidRDefault="008678EC" w:rsidP="004159EB">
            <w:pPr>
              <w:spacing w:line="260" w:lineRule="exact"/>
              <w:jc w:val="center"/>
              <w:rPr>
                <w:rFonts w:ascii="Arial" w:hAnsi="Arial" w:cs="Arial"/>
                <w:sz w:val="18"/>
                <w:szCs w:val="18"/>
              </w:rPr>
            </w:pPr>
            <w:r w:rsidRPr="003D4F3F">
              <w:rPr>
                <w:rFonts w:ascii="Arial" w:hAnsi="Arial" w:cs="Arial"/>
                <w:sz w:val="18"/>
                <w:szCs w:val="18"/>
              </w:rPr>
              <w:t>-</w:t>
            </w:r>
          </w:p>
        </w:tc>
        <w:tc>
          <w:tcPr>
            <w:tcW w:w="1350" w:type="dxa"/>
            <w:vAlign w:val="bottom"/>
          </w:tcPr>
          <w:p w:rsidR="008678EC" w:rsidRPr="003D4F3F" w:rsidRDefault="008678EC" w:rsidP="004159EB">
            <w:pPr>
              <w:spacing w:line="260" w:lineRule="exact"/>
              <w:jc w:val="center"/>
              <w:rPr>
                <w:rFonts w:ascii="Arial" w:hAnsi="Arial" w:cs="Arial"/>
                <w:sz w:val="18"/>
                <w:szCs w:val="18"/>
              </w:rPr>
            </w:pPr>
          </w:p>
          <w:p w:rsidR="008678EC" w:rsidRPr="003D4F3F" w:rsidRDefault="008678EC" w:rsidP="004159EB">
            <w:pPr>
              <w:spacing w:line="260" w:lineRule="exact"/>
              <w:jc w:val="center"/>
              <w:rPr>
                <w:rFonts w:ascii="Arial" w:hAnsi="Arial" w:cs="Arial"/>
                <w:sz w:val="18"/>
                <w:szCs w:val="18"/>
              </w:rPr>
            </w:pPr>
            <w:r w:rsidRPr="003D4F3F">
              <w:rPr>
                <w:rFonts w:ascii="Arial" w:hAnsi="Arial" w:cs="Arial"/>
                <w:sz w:val="18"/>
                <w:szCs w:val="18"/>
              </w:rPr>
              <w:t>-</w:t>
            </w:r>
          </w:p>
        </w:tc>
      </w:tr>
      <w:tr w:rsidR="008678EC" w:rsidRPr="003D4F3F" w:rsidTr="004B12AB">
        <w:tc>
          <w:tcPr>
            <w:tcW w:w="3780" w:type="dxa"/>
          </w:tcPr>
          <w:p w:rsidR="008678EC" w:rsidRPr="003D4F3F" w:rsidRDefault="008678EC" w:rsidP="00BD0404">
            <w:pPr>
              <w:spacing w:line="260" w:lineRule="exact"/>
              <w:ind w:left="342" w:right="-108" w:hanging="180"/>
              <w:rPr>
                <w:rFonts w:ascii="Arial" w:eastAsia="Cordia New" w:hAnsi="Arial" w:cs="Arial"/>
                <w:noProof w:val="0"/>
                <w:sz w:val="18"/>
                <w:szCs w:val="18"/>
                <w:rtl/>
                <w:lang w:val="en-GB"/>
              </w:rPr>
            </w:pPr>
            <w:r w:rsidRPr="003D4F3F">
              <w:rPr>
                <w:rFonts w:ascii="Arial" w:eastAsia="Cordia New" w:hAnsi="Arial" w:cs="Arial"/>
                <w:noProof w:val="0"/>
                <w:sz w:val="18"/>
                <w:szCs w:val="18"/>
                <w:u w:val="single"/>
                <w:lang w:val="en-GB"/>
              </w:rPr>
              <w:t>Add</w:t>
            </w:r>
            <w:r w:rsidRPr="003D4F3F">
              <w:rPr>
                <w:rFonts w:ascii="Arial" w:eastAsia="Cordia New" w:hAnsi="Arial" w:cs="Arial"/>
                <w:noProof w:val="0"/>
                <w:sz w:val="18"/>
                <w:szCs w:val="18"/>
                <w:lang w:val="en-GB"/>
              </w:rPr>
              <w:t xml:space="preserve"> : Goodwill</w:t>
            </w:r>
          </w:p>
        </w:tc>
        <w:tc>
          <w:tcPr>
            <w:tcW w:w="1260" w:type="dxa"/>
            <w:gridSpan w:val="2"/>
          </w:tcPr>
          <w:p w:rsidR="008678EC" w:rsidRPr="003D4F3F" w:rsidRDefault="008678EC" w:rsidP="00BD0404">
            <w:pPr>
              <w:spacing w:line="260" w:lineRule="exact"/>
              <w:jc w:val="right"/>
              <w:rPr>
                <w:rFonts w:ascii="Arial" w:hAnsi="Arial" w:cs="Arial"/>
                <w:sz w:val="18"/>
                <w:szCs w:val="18"/>
              </w:rPr>
            </w:pPr>
            <w:r w:rsidRPr="003D4F3F">
              <w:rPr>
                <w:rFonts w:ascii="Arial" w:hAnsi="Arial" w:cs="Arial"/>
                <w:sz w:val="18"/>
                <w:szCs w:val="18"/>
              </w:rPr>
              <w:t>67,284,265</w:t>
            </w:r>
          </w:p>
        </w:tc>
        <w:tc>
          <w:tcPr>
            <w:tcW w:w="1440" w:type="dxa"/>
            <w:gridSpan w:val="2"/>
          </w:tcPr>
          <w:p w:rsidR="008678EC" w:rsidRPr="003D4F3F" w:rsidRDefault="008678EC" w:rsidP="00BD0404">
            <w:pPr>
              <w:spacing w:line="260" w:lineRule="exact"/>
              <w:jc w:val="right"/>
              <w:rPr>
                <w:rFonts w:ascii="Arial" w:hAnsi="Arial" w:cs="Arial"/>
                <w:sz w:val="18"/>
                <w:szCs w:val="18"/>
              </w:rPr>
            </w:pPr>
            <w:r w:rsidRPr="003D4F3F">
              <w:rPr>
                <w:rFonts w:ascii="Arial" w:hAnsi="Arial" w:cs="Arial"/>
                <w:sz w:val="18"/>
                <w:szCs w:val="18"/>
              </w:rPr>
              <w:t>67,284,265</w:t>
            </w:r>
          </w:p>
        </w:tc>
        <w:tc>
          <w:tcPr>
            <w:tcW w:w="1260" w:type="dxa"/>
          </w:tcPr>
          <w:p w:rsidR="008678EC" w:rsidRPr="003D4F3F" w:rsidRDefault="008678EC" w:rsidP="00BD0404">
            <w:pPr>
              <w:spacing w:line="260" w:lineRule="exact"/>
              <w:jc w:val="center"/>
              <w:rPr>
                <w:rFonts w:ascii="Arial" w:hAnsi="Arial" w:cs="Arial"/>
                <w:sz w:val="18"/>
                <w:szCs w:val="18"/>
              </w:rPr>
            </w:pPr>
            <w:r w:rsidRPr="003D4F3F">
              <w:rPr>
                <w:rFonts w:ascii="Arial" w:hAnsi="Arial" w:cs="Arial"/>
                <w:sz w:val="18"/>
                <w:szCs w:val="18"/>
              </w:rPr>
              <w:t>-</w:t>
            </w:r>
          </w:p>
        </w:tc>
        <w:tc>
          <w:tcPr>
            <w:tcW w:w="1350" w:type="dxa"/>
          </w:tcPr>
          <w:p w:rsidR="008678EC" w:rsidRPr="003D4F3F" w:rsidRDefault="008678EC" w:rsidP="00BD0404">
            <w:pPr>
              <w:spacing w:line="260" w:lineRule="exact"/>
              <w:jc w:val="center"/>
              <w:rPr>
                <w:rFonts w:ascii="Arial" w:hAnsi="Arial" w:cs="Arial"/>
                <w:sz w:val="18"/>
                <w:szCs w:val="18"/>
              </w:rPr>
            </w:pPr>
            <w:r w:rsidRPr="003D4F3F">
              <w:rPr>
                <w:rFonts w:ascii="Arial" w:hAnsi="Arial" w:cs="Arial"/>
                <w:sz w:val="18"/>
                <w:szCs w:val="18"/>
              </w:rPr>
              <w:t>-</w:t>
            </w:r>
          </w:p>
        </w:tc>
      </w:tr>
      <w:tr w:rsidR="008678EC" w:rsidRPr="003D4F3F" w:rsidTr="004B12AB">
        <w:tc>
          <w:tcPr>
            <w:tcW w:w="3780" w:type="dxa"/>
          </w:tcPr>
          <w:p w:rsidR="008678EC" w:rsidRPr="003D4F3F" w:rsidRDefault="008678EC" w:rsidP="00BD0404">
            <w:pPr>
              <w:spacing w:line="260" w:lineRule="exact"/>
              <w:ind w:left="342" w:right="-108" w:hanging="180"/>
              <w:rPr>
                <w:rFonts w:ascii="Arial" w:eastAsia="Cordia New" w:hAnsi="Arial" w:cs="Arial"/>
                <w:noProof w:val="0"/>
                <w:sz w:val="18"/>
                <w:szCs w:val="18"/>
                <w:rtl/>
                <w:cs/>
                <w:lang w:val="en-GB"/>
              </w:rPr>
            </w:pPr>
            <w:r w:rsidRPr="003D4F3F">
              <w:rPr>
                <w:rFonts w:ascii="Arial" w:eastAsia="Cordia New" w:hAnsi="Arial" w:cs="Arial"/>
                <w:noProof w:val="0"/>
                <w:sz w:val="18"/>
                <w:szCs w:val="18"/>
                <w:u w:val="single"/>
                <w:lang w:val="en-GB" w:bidi="th-TH"/>
              </w:rPr>
              <w:t>Less</w:t>
            </w:r>
            <w:r w:rsidRPr="003D4F3F">
              <w:rPr>
                <w:rFonts w:ascii="Arial" w:eastAsia="Cordia New" w:hAnsi="Arial" w:cs="Arial"/>
                <w:noProof w:val="0"/>
                <w:sz w:val="18"/>
                <w:szCs w:val="18"/>
                <w:lang w:val="en-GB" w:bidi="th-TH"/>
              </w:rPr>
              <w:t xml:space="preserve"> : Provision for impairment</w:t>
            </w:r>
          </w:p>
        </w:tc>
        <w:tc>
          <w:tcPr>
            <w:tcW w:w="1260" w:type="dxa"/>
            <w:gridSpan w:val="2"/>
          </w:tcPr>
          <w:p w:rsidR="008678EC" w:rsidRPr="003D4F3F" w:rsidRDefault="008678EC" w:rsidP="00BD0404">
            <w:pPr>
              <w:pBdr>
                <w:bottom w:val="single" w:sz="4" w:space="1" w:color="auto"/>
              </w:pBdr>
              <w:spacing w:line="260" w:lineRule="exact"/>
              <w:jc w:val="right"/>
              <w:rPr>
                <w:rFonts w:ascii="Arial" w:hAnsi="Arial" w:cs="Arial"/>
                <w:sz w:val="18"/>
                <w:szCs w:val="18"/>
              </w:rPr>
            </w:pPr>
            <w:r w:rsidRPr="003D4F3F">
              <w:rPr>
                <w:rFonts w:ascii="Arial" w:hAnsi="Arial" w:cs="Arial"/>
                <w:sz w:val="18"/>
                <w:szCs w:val="18"/>
              </w:rPr>
              <w:t>(67,949,676)</w:t>
            </w:r>
          </w:p>
        </w:tc>
        <w:tc>
          <w:tcPr>
            <w:tcW w:w="1440" w:type="dxa"/>
            <w:gridSpan w:val="2"/>
          </w:tcPr>
          <w:p w:rsidR="008678EC" w:rsidRPr="003D4F3F" w:rsidRDefault="008678EC" w:rsidP="00BD0404">
            <w:pPr>
              <w:pBdr>
                <w:bottom w:val="single" w:sz="4" w:space="1" w:color="auto"/>
              </w:pBdr>
              <w:spacing w:line="260" w:lineRule="exact"/>
              <w:jc w:val="right"/>
              <w:rPr>
                <w:rFonts w:ascii="Arial" w:hAnsi="Arial" w:cs="Arial"/>
                <w:sz w:val="18"/>
                <w:szCs w:val="18"/>
              </w:rPr>
            </w:pPr>
            <w:r w:rsidRPr="003D4F3F">
              <w:rPr>
                <w:rFonts w:ascii="Arial" w:hAnsi="Arial" w:cs="Arial"/>
                <w:sz w:val="18"/>
                <w:szCs w:val="18"/>
              </w:rPr>
              <w:t>(67,949,676)</w:t>
            </w:r>
          </w:p>
        </w:tc>
        <w:tc>
          <w:tcPr>
            <w:tcW w:w="1260" w:type="dxa"/>
            <w:vAlign w:val="bottom"/>
          </w:tcPr>
          <w:p w:rsidR="008678EC" w:rsidRPr="003D4F3F" w:rsidRDefault="008678EC" w:rsidP="00BD0404">
            <w:pPr>
              <w:pBdr>
                <w:bottom w:val="single" w:sz="4" w:space="1" w:color="auto"/>
              </w:pBdr>
              <w:spacing w:line="260" w:lineRule="exact"/>
              <w:jc w:val="center"/>
              <w:rPr>
                <w:rFonts w:ascii="Arial" w:hAnsi="Arial" w:cs="Arial"/>
                <w:sz w:val="18"/>
                <w:szCs w:val="18"/>
              </w:rPr>
            </w:pPr>
            <w:r w:rsidRPr="003D4F3F">
              <w:rPr>
                <w:rFonts w:ascii="Arial" w:hAnsi="Arial" w:cs="Arial"/>
                <w:sz w:val="18"/>
                <w:szCs w:val="18"/>
              </w:rPr>
              <w:t>-</w:t>
            </w:r>
          </w:p>
        </w:tc>
        <w:tc>
          <w:tcPr>
            <w:tcW w:w="1350" w:type="dxa"/>
            <w:vAlign w:val="bottom"/>
          </w:tcPr>
          <w:p w:rsidR="008678EC" w:rsidRPr="003D4F3F" w:rsidRDefault="008678EC" w:rsidP="00BD0404">
            <w:pPr>
              <w:pBdr>
                <w:bottom w:val="single" w:sz="4" w:space="1" w:color="auto"/>
              </w:pBdr>
              <w:spacing w:line="260" w:lineRule="exact"/>
              <w:jc w:val="center"/>
              <w:rPr>
                <w:rFonts w:ascii="Arial" w:hAnsi="Arial" w:cs="Arial"/>
                <w:sz w:val="18"/>
                <w:szCs w:val="18"/>
              </w:rPr>
            </w:pPr>
            <w:r w:rsidRPr="003D4F3F">
              <w:rPr>
                <w:rFonts w:ascii="Arial" w:hAnsi="Arial" w:cs="Arial"/>
                <w:sz w:val="18"/>
                <w:szCs w:val="18"/>
              </w:rPr>
              <w:t>-</w:t>
            </w:r>
          </w:p>
        </w:tc>
      </w:tr>
      <w:tr w:rsidR="008678EC" w:rsidRPr="003D4F3F" w:rsidTr="004B12AB">
        <w:tc>
          <w:tcPr>
            <w:tcW w:w="3780" w:type="dxa"/>
            <w:vAlign w:val="bottom"/>
          </w:tcPr>
          <w:p w:rsidR="008678EC" w:rsidRPr="003D4F3F" w:rsidRDefault="008678EC" w:rsidP="00BD0404">
            <w:pPr>
              <w:pStyle w:val="a"/>
              <w:spacing w:line="260" w:lineRule="exact"/>
              <w:ind w:left="342" w:right="-108" w:hanging="180"/>
              <w:rPr>
                <w:rFonts w:ascii="Arial" w:eastAsia="Cordia New" w:hAnsi="Arial" w:cstheme="minorBidi"/>
                <w:sz w:val="18"/>
                <w:szCs w:val="22"/>
                <w:cs/>
                <w:lang w:val="en-GB" w:bidi="th-TH"/>
              </w:rPr>
            </w:pPr>
            <w:r w:rsidRPr="003D4F3F">
              <w:rPr>
                <w:rFonts w:ascii="Arial" w:eastAsia="Cordia New" w:hAnsi="Arial" w:cs="Arial"/>
                <w:sz w:val="18"/>
                <w:szCs w:val="18"/>
                <w:lang w:val="en-GB"/>
              </w:rPr>
              <w:t xml:space="preserve">Net book value of the </w:t>
            </w:r>
            <w:r w:rsidRPr="003D4F3F">
              <w:rPr>
                <w:rFonts w:ascii="Arial" w:hAnsi="Arial" w:cs="Arial"/>
                <w:noProof/>
                <w:sz w:val="18"/>
                <w:szCs w:val="18"/>
              </w:rPr>
              <w:t>Global Legends Series Ltd. (Bermuda)</w:t>
            </w:r>
          </w:p>
        </w:tc>
        <w:tc>
          <w:tcPr>
            <w:tcW w:w="1260" w:type="dxa"/>
            <w:gridSpan w:val="2"/>
          </w:tcPr>
          <w:p w:rsidR="008678EC" w:rsidRPr="003D4F3F" w:rsidRDefault="008678EC" w:rsidP="00BD0404">
            <w:pPr>
              <w:pBdr>
                <w:bottom w:val="double" w:sz="4" w:space="1" w:color="auto"/>
              </w:pBdr>
              <w:spacing w:line="260" w:lineRule="exact"/>
              <w:jc w:val="center"/>
              <w:rPr>
                <w:rFonts w:ascii="Arial" w:hAnsi="Arial" w:cs="Arial"/>
                <w:sz w:val="18"/>
                <w:szCs w:val="18"/>
              </w:rPr>
            </w:pPr>
          </w:p>
          <w:p w:rsidR="008678EC" w:rsidRPr="003D4F3F" w:rsidRDefault="008678EC" w:rsidP="00BD0404">
            <w:pPr>
              <w:pBdr>
                <w:bottom w:val="double" w:sz="4" w:space="1" w:color="auto"/>
              </w:pBdr>
              <w:spacing w:line="260" w:lineRule="exact"/>
              <w:jc w:val="center"/>
              <w:rPr>
                <w:rFonts w:ascii="Arial" w:hAnsi="Arial" w:cs="Arial"/>
                <w:sz w:val="18"/>
                <w:szCs w:val="18"/>
              </w:rPr>
            </w:pPr>
            <w:r w:rsidRPr="003D4F3F">
              <w:rPr>
                <w:rFonts w:ascii="Arial" w:hAnsi="Arial" w:cs="Arial"/>
                <w:sz w:val="18"/>
                <w:szCs w:val="18"/>
              </w:rPr>
              <w:t>-</w:t>
            </w:r>
          </w:p>
        </w:tc>
        <w:tc>
          <w:tcPr>
            <w:tcW w:w="1440" w:type="dxa"/>
            <w:gridSpan w:val="2"/>
          </w:tcPr>
          <w:p w:rsidR="008678EC" w:rsidRPr="003D4F3F" w:rsidRDefault="008678EC" w:rsidP="00BD0404">
            <w:pPr>
              <w:pBdr>
                <w:bottom w:val="double" w:sz="4" w:space="1" w:color="auto"/>
              </w:pBdr>
              <w:spacing w:line="260" w:lineRule="exact"/>
              <w:jc w:val="center"/>
              <w:rPr>
                <w:rFonts w:ascii="Arial" w:hAnsi="Arial" w:cs="Arial"/>
                <w:sz w:val="18"/>
                <w:szCs w:val="18"/>
              </w:rPr>
            </w:pPr>
          </w:p>
          <w:p w:rsidR="008678EC" w:rsidRPr="003D4F3F" w:rsidRDefault="008678EC" w:rsidP="00BD0404">
            <w:pPr>
              <w:pBdr>
                <w:bottom w:val="double" w:sz="4" w:space="1" w:color="auto"/>
              </w:pBdr>
              <w:spacing w:line="260" w:lineRule="exact"/>
              <w:jc w:val="center"/>
              <w:rPr>
                <w:rFonts w:ascii="Arial" w:hAnsi="Arial" w:cs="Arial"/>
                <w:sz w:val="18"/>
                <w:szCs w:val="18"/>
              </w:rPr>
            </w:pPr>
            <w:r w:rsidRPr="003D4F3F">
              <w:rPr>
                <w:rFonts w:ascii="Arial" w:hAnsi="Arial" w:cs="Arial"/>
                <w:sz w:val="18"/>
                <w:szCs w:val="18"/>
              </w:rPr>
              <w:t>-</w:t>
            </w:r>
          </w:p>
        </w:tc>
        <w:tc>
          <w:tcPr>
            <w:tcW w:w="1260" w:type="dxa"/>
            <w:vAlign w:val="bottom"/>
          </w:tcPr>
          <w:p w:rsidR="008678EC" w:rsidRPr="003D4F3F" w:rsidRDefault="008678EC" w:rsidP="00BD0404">
            <w:pPr>
              <w:pBdr>
                <w:bottom w:val="double" w:sz="4" w:space="1" w:color="auto"/>
              </w:pBdr>
              <w:spacing w:line="260" w:lineRule="exact"/>
              <w:jc w:val="center"/>
              <w:rPr>
                <w:rFonts w:ascii="Arial" w:hAnsi="Arial" w:cs="Arial"/>
                <w:sz w:val="18"/>
                <w:szCs w:val="18"/>
              </w:rPr>
            </w:pPr>
            <w:r w:rsidRPr="003D4F3F">
              <w:rPr>
                <w:rFonts w:ascii="Arial" w:hAnsi="Arial" w:cs="Arial"/>
                <w:sz w:val="18"/>
                <w:szCs w:val="18"/>
              </w:rPr>
              <w:t>-</w:t>
            </w:r>
          </w:p>
        </w:tc>
        <w:tc>
          <w:tcPr>
            <w:tcW w:w="1350" w:type="dxa"/>
            <w:vAlign w:val="bottom"/>
          </w:tcPr>
          <w:p w:rsidR="008678EC" w:rsidRPr="003D4F3F" w:rsidRDefault="008678EC" w:rsidP="00BD0404">
            <w:pPr>
              <w:pBdr>
                <w:bottom w:val="double" w:sz="4" w:space="1" w:color="auto"/>
              </w:pBdr>
              <w:spacing w:line="260" w:lineRule="exact"/>
              <w:jc w:val="center"/>
              <w:rPr>
                <w:rFonts w:ascii="Arial" w:hAnsi="Arial" w:cs="Arial"/>
                <w:sz w:val="18"/>
                <w:szCs w:val="18"/>
              </w:rPr>
            </w:pPr>
            <w:r w:rsidRPr="003D4F3F">
              <w:rPr>
                <w:rFonts w:ascii="Arial" w:hAnsi="Arial" w:cs="Arial"/>
                <w:sz w:val="18"/>
                <w:szCs w:val="18"/>
              </w:rPr>
              <w:t>-</w:t>
            </w:r>
          </w:p>
        </w:tc>
      </w:tr>
    </w:tbl>
    <w:p w:rsidR="005349F6" w:rsidRPr="00850BD5" w:rsidRDefault="005349F6" w:rsidP="002D52BC">
      <w:pPr>
        <w:spacing w:line="160" w:lineRule="exact"/>
        <w:ind w:left="547" w:right="130"/>
        <w:jc w:val="thaiDistribute"/>
        <w:rPr>
          <w:rFonts w:ascii="Arial" w:hAnsi="Arial" w:cs="Arial"/>
          <w:noProof w:val="0"/>
          <w:snapToGrid w:val="0"/>
          <w:color w:val="000000"/>
          <w:sz w:val="20"/>
          <w:szCs w:val="20"/>
          <w:lang w:eastAsia="th-TH"/>
        </w:rPr>
      </w:pPr>
    </w:p>
    <w:p w:rsidR="005349F6" w:rsidRPr="00850BD5" w:rsidRDefault="005349F6" w:rsidP="005349F6">
      <w:pPr>
        <w:ind w:left="540" w:hanging="90"/>
        <w:jc w:val="both"/>
        <w:rPr>
          <w:rFonts w:ascii="Arial" w:hAnsi="Arial" w:cs="Arial"/>
          <w:color w:val="000000"/>
          <w:sz w:val="20"/>
          <w:szCs w:val="20"/>
        </w:rPr>
      </w:pPr>
      <w:r w:rsidRPr="00850BD5">
        <w:rPr>
          <w:rFonts w:ascii="Arial" w:eastAsiaTheme="minorHAnsi" w:hAnsi="Arial" w:cs="Arial"/>
          <w:sz w:val="20"/>
          <w:szCs w:val="20"/>
        </w:rPr>
        <w:t>*</w:t>
      </w:r>
      <w:r w:rsidRPr="00850BD5">
        <w:rPr>
          <w:rFonts w:ascii="Arial" w:hAnsi="Arial" w:cs="Arial"/>
          <w:color w:val="000000"/>
          <w:sz w:val="20"/>
          <w:szCs w:val="20"/>
        </w:rPr>
        <w:t>The Company stopped recognising its interest from associated company after reclassification of investment in associated to investment held for sales on 31 December 2015 onward.</w:t>
      </w:r>
    </w:p>
    <w:p w:rsidR="005349F6" w:rsidRPr="00850BD5" w:rsidRDefault="005349F6" w:rsidP="002D52BC">
      <w:pPr>
        <w:spacing w:line="160" w:lineRule="exact"/>
        <w:ind w:left="547" w:right="130"/>
        <w:jc w:val="thaiDistribute"/>
        <w:rPr>
          <w:rFonts w:ascii="Arial" w:hAnsi="Arial" w:cs="Arial"/>
          <w:noProof w:val="0"/>
          <w:snapToGrid w:val="0"/>
          <w:color w:val="000000"/>
          <w:sz w:val="20"/>
          <w:szCs w:val="20"/>
          <w:lang w:eastAsia="th-TH"/>
        </w:rPr>
      </w:pPr>
    </w:p>
    <w:p w:rsidR="00151C5E" w:rsidRPr="00850BD5" w:rsidRDefault="005349F6" w:rsidP="00A24748">
      <w:pPr>
        <w:ind w:left="540" w:hanging="180"/>
        <w:jc w:val="thaiDistribute"/>
        <w:rPr>
          <w:rFonts w:ascii="Arial" w:eastAsiaTheme="minorHAnsi" w:hAnsi="Arial" w:cs="Arial"/>
          <w:sz w:val="20"/>
          <w:szCs w:val="20"/>
          <w:lang w:bidi="th-TH"/>
        </w:rPr>
      </w:pPr>
      <w:r w:rsidRPr="00850BD5">
        <w:rPr>
          <w:rFonts w:ascii="Arial" w:eastAsia="Times New Roman" w:hAnsi="Arial" w:cs="Arial"/>
          <w:noProof w:val="0"/>
          <w:color w:val="000000"/>
          <w:spacing w:val="-4"/>
          <w:sz w:val="20"/>
          <w:szCs w:val="20"/>
          <w:lang w:bidi="th-TH"/>
        </w:rPr>
        <w:t>**</w:t>
      </w:r>
      <w:r w:rsidRPr="00850BD5">
        <w:rPr>
          <w:rFonts w:ascii="Arial" w:eastAsiaTheme="minorHAnsi" w:hAnsi="Arial" w:cs="Arial"/>
          <w:sz w:val="20"/>
          <w:szCs w:val="20"/>
        </w:rPr>
        <w:t>The investment in associated companies – Sport Event Interrational Inc. (Bermuda) and it subsidiaries and Global Legends Se</w:t>
      </w:r>
      <w:r w:rsidRPr="00850BD5">
        <w:rPr>
          <w:rFonts w:ascii="Arial" w:eastAsiaTheme="minorHAnsi" w:hAnsi="Arial" w:cs="Arial"/>
          <w:sz w:val="20"/>
          <w:szCs w:val="20"/>
          <w:lang w:bidi="th-TH"/>
        </w:rPr>
        <w:t>ries</w:t>
      </w:r>
      <w:r w:rsidRPr="00850BD5">
        <w:rPr>
          <w:rFonts w:ascii="Arial" w:eastAsiaTheme="minorHAnsi" w:hAnsi="Arial" w:cs="Arial"/>
          <w:sz w:val="20"/>
          <w:szCs w:val="20"/>
          <w:cs/>
          <w:lang w:bidi="th-TH"/>
        </w:rPr>
        <w:t xml:space="preserve"> </w:t>
      </w:r>
      <w:r w:rsidRPr="00850BD5">
        <w:rPr>
          <w:rFonts w:ascii="Arial" w:eastAsiaTheme="minorHAnsi" w:hAnsi="Arial" w:cs="Arial"/>
          <w:sz w:val="20"/>
          <w:szCs w:val="20"/>
          <w:lang w:bidi="th-TH"/>
        </w:rPr>
        <w:t>Ltd. (Bermuda) has been accounted for by the equity method, which was computed from non-</w:t>
      </w:r>
      <w:r w:rsidR="009D1524" w:rsidRPr="00850BD5">
        <w:rPr>
          <w:rFonts w:ascii="Arial" w:eastAsiaTheme="minorHAnsi" w:hAnsi="Arial" w:cs="Arial"/>
          <w:sz w:val="20"/>
          <w:szCs w:val="20"/>
          <w:lang w:bidi="th-TH"/>
        </w:rPr>
        <w:t>audited</w:t>
      </w:r>
      <w:r w:rsidRPr="00850BD5">
        <w:rPr>
          <w:rFonts w:ascii="Arial" w:eastAsiaTheme="minorHAnsi" w:hAnsi="Arial" w:cs="Arial"/>
          <w:sz w:val="20"/>
          <w:szCs w:val="20"/>
          <w:lang w:bidi="th-TH"/>
        </w:rPr>
        <w:t xml:space="preserve"> financial statements of the associated companies for the year ended </w:t>
      </w:r>
      <w:r w:rsidRPr="00850BD5">
        <w:rPr>
          <w:rFonts w:ascii="Arial" w:eastAsiaTheme="minorHAnsi" w:hAnsi="Arial" w:cs="Arial"/>
          <w:spacing w:val="-2"/>
          <w:sz w:val="20"/>
          <w:szCs w:val="20"/>
          <w:lang w:bidi="th-TH"/>
        </w:rPr>
        <w:t>2016</w:t>
      </w:r>
      <w:r w:rsidR="000821A9" w:rsidRPr="00850BD5">
        <w:rPr>
          <w:rFonts w:ascii="Arial" w:eastAsiaTheme="minorHAnsi" w:hAnsi="Arial" w:cs="Arial"/>
          <w:spacing w:val="-2"/>
          <w:sz w:val="20"/>
          <w:szCs w:val="20"/>
          <w:lang w:bidi="th-TH"/>
        </w:rPr>
        <w:t xml:space="preserve"> </w:t>
      </w:r>
      <w:r w:rsidR="000821A9" w:rsidRPr="00850BD5">
        <w:rPr>
          <w:rFonts w:ascii="Arial" w:hAnsi="Arial" w:cs="Arial"/>
          <w:sz w:val="20"/>
          <w:szCs w:val="20"/>
        </w:rPr>
        <w:t>due to the time constraint and not being under the control of the Company’s management</w:t>
      </w:r>
      <w:r w:rsidR="00A24748" w:rsidRPr="00850BD5">
        <w:rPr>
          <w:rFonts w:ascii="Arial" w:hAnsi="Arial" w:cs="Arial"/>
          <w:sz w:val="20"/>
          <w:szCs w:val="20"/>
        </w:rPr>
        <w:t>.</w:t>
      </w:r>
      <w:r w:rsidRPr="00850BD5">
        <w:rPr>
          <w:rFonts w:ascii="Arial" w:eastAsiaTheme="minorHAnsi" w:hAnsi="Arial" w:cs="Arial"/>
          <w:spacing w:val="-2"/>
          <w:sz w:val="20"/>
          <w:szCs w:val="20"/>
          <w:lang w:bidi="th-TH"/>
        </w:rPr>
        <w:t xml:space="preserve"> </w:t>
      </w:r>
      <w:r w:rsidR="00A24748" w:rsidRPr="00850BD5">
        <w:rPr>
          <w:rFonts w:ascii="Arial" w:eastAsiaTheme="minorHAnsi" w:hAnsi="Arial" w:cs="Arial"/>
          <w:sz w:val="20"/>
          <w:szCs w:val="20"/>
          <w:lang w:bidi="th-TH"/>
        </w:rPr>
        <w:t xml:space="preserve">In addition, </w:t>
      </w:r>
      <w:r w:rsidRPr="00850BD5">
        <w:rPr>
          <w:rFonts w:ascii="Arial" w:eastAsiaTheme="minorHAnsi" w:hAnsi="Arial" w:cs="Arial"/>
          <w:sz w:val="20"/>
          <w:szCs w:val="20"/>
          <w:lang w:bidi="th-TH"/>
        </w:rPr>
        <w:t xml:space="preserve">the Company discontinued recognising its share of loss from associate companies </w:t>
      </w:r>
      <w:r w:rsidR="002D52BC" w:rsidRPr="00850BD5">
        <w:rPr>
          <w:rFonts w:ascii="Arial" w:eastAsiaTheme="minorHAnsi" w:hAnsi="Arial" w:cs="Arial"/>
          <w:sz w:val="20"/>
          <w:szCs w:val="20"/>
          <w:lang w:bidi="th-TH"/>
        </w:rPr>
        <w:t xml:space="preserve">and exchange rate differences on translating of financial statements </w:t>
      </w:r>
      <w:r w:rsidRPr="00850BD5">
        <w:rPr>
          <w:rFonts w:ascii="Arial" w:eastAsiaTheme="minorHAnsi" w:hAnsi="Arial" w:cs="Arial"/>
          <w:sz w:val="20"/>
          <w:szCs w:val="20"/>
          <w:lang w:bidi="th-TH"/>
        </w:rPr>
        <w:t xml:space="preserve">for the year then </w:t>
      </w:r>
      <w:r w:rsidR="00B2584A" w:rsidRPr="00850BD5">
        <w:rPr>
          <w:rFonts w:ascii="Arial" w:eastAsiaTheme="minorHAnsi" w:hAnsi="Arial" w:cs="Arial"/>
          <w:sz w:val="20"/>
          <w:szCs w:val="20"/>
          <w:lang w:bidi="th-TH"/>
        </w:rPr>
        <w:t xml:space="preserve">endded </w:t>
      </w:r>
      <w:r w:rsidR="009D296A" w:rsidRPr="00850BD5">
        <w:rPr>
          <w:rFonts w:ascii="Arial" w:eastAsiaTheme="minorHAnsi" w:hAnsi="Arial" w:cs="Arial"/>
          <w:sz w:val="20"/>
          <w:szCs w:val="20"/>
          <w:lang w:bidi="th-TH"/>
        </w:rPr>
        <w:t xml:space="preserve">of Baht </w:t>
      </w:r>
      <w:r w:rsidR="002D52BC" w:rsidRPr="00850BD5">
        <w:rPr>
          <w:rFonts w:ascii="Arial" w:eastAsiaTheme="minorHAnsi" w:hAnsi="Arial" w:cs="Arial"/>
          <w:sz w:val="20"/>
          <w:szCs w:val="20"/>
          <w:lang w:bidi="th-TH"/>
        </w:rPr>
        <w:t>28.66 million and Baht 0.50 million</w:t>
      </w:r>
      <w:r w:rsidR="00850BD5">
        <w:rPr>
          <w:rFonts w:ascii="Arial" w:eastAsiaTheme="minorHAnsi" w:hAnsi="Arial" w:cs="Arial"/>
          <w:sz w:val="20"/>
          <w:szCs w:val="20"/>
          <w:lang w:bidi="th-TH"/>
        </w:rPr>
        <w:t>,</w:t>
      </w:r>
      <w:r w:rsidR="002D52BC" w:rsidRPr="00850BD5">
        <w:rPr>
          <w:rFonts w:ascii="Arial" w:eastAsiaTheme="minorHAnsi" w:hAnsi="Arial" w:cs="Arial"/>
          <w:sz w:val="20"/>
          <w:szCs w:val="20"/>
          <w:lang w:bidi="th-TH"/>
        </w:rPr>
        <w:t xml:space="preserve"> respectively</w:t>
      </w:r>
      <w:r w:rsidR="009D296A" w:rsidRPr="00850BD5">
        <w:rPr>
          <w:rFonts w:ascii="Arial" w:eastAsiaTheme="minorHAnsi" w:hAnsi="Arial" w:cs="Arial"/>
          <w:sz w:val="20"/>
          <w:szCs w:val="20"/>
          <w:lang w:bidi="th-TH"/>
        </w:rPr>
        <w:t xml:space="preserve"> </w:t>
      </w:r>
      <w:r w:rsidRPr="00850BD5">
        <w:rPr>
          <w:rFonts w:ascii="Arial" w:eastAsiaTheme="minorHAnsi" w:hAnsi="Arial" w:cs="Arial"/>
          <w:sz w:val="20"/>
          <w:szCs w:val="20"/>
          <w:lang w:bidi="th-TH"/>
        </w:rPr>
        <w:t>since share of losses of these associate companies exceed its interest in the associates.</w:t>
      </w:r>
    </w:p>
    <w:p w:rsidR="00D9175A" w:rsidRPr="00850BD5" w:rsidRDefault="00D9175A" w:rsidP="002D52BC">
      <w:pPr>
        <w:spacing w:line="160" w:lineRule="exact"/>
        <w:ind w:left="547" w:right="130"/>
        <w:jc w:val="thaiDistribute"/>
        <w:rPr>
          <w:rFonts w:ascii="Arial" w:hAnsi="Arial" w:cs="Arial"/>
          <w:noProof w:val="0"/>
          <w:snapToGrid w:val="0"/>
          <w:color w:val="000000"/>
          <w:sz w:val="20"/>
          <w:szCs w:val="20"/>
          <w:lang w:eastAsia="th-TH"/>
        </w:rPr>
      </w:pPr>
    </w:p>
    <w:p w:rsidR="00D1328A" w:rsidRPr="003D4F3F" w:rsidRDefault="00D1328A">
      <w:pPr>
        <w:rPr>
          <w:rFonts w:ascii="Arial" w:eastAsiaTheme="minorHAnsi" w:hAnsi="Arial" w:cs="Arial"/>
          <w:b/>
          <w:bCs/>
          <w:sz w:val="20"/>
          <w:szCs w:val="20"/>
        </w:rPr>
      </w:pPr>
      <w:r w:rsidRPr="003D4F3F">
        <w:rPr>
          <w:rFonts w:ascii="Arial" w:eastAsiaTheme="minorHAnsi" w:hAnsi="Arial" w:cs="Arial"/>
          <w:b/>
          <w:bCs/>
          <w:sz w:val="20"/>
          <w:szCs w:val="20"/>
        </w:rPr>
        <w:br w:type="page"/>
      </w:r>
    </w:p>
    <w:p w:rsidR="00B2584A" w:rsidRPr="003D4F3F" w:rsidRDefault="00B2584A" w:rsidP="00B2584A">
      <w:pPr>
        <w:autoSpaceDE w:val="0"/>
        <w:autoSpaceDN w:val="0"/>
        <w:ind w:left="540"/>
        <w:jc w:val="both"/>
        <w:rPr>
          <w:rFonts w:ascii="Arial" w:eastAsiaTheme="minorHAnsi" w:hAnsi="Arial" w:cs="Arial"/>
          <w:b/>
          <w:bCs/>
          <w:sz w:val="20"/>
          <w:szCs w:val="20"/>
        </w:rPr>
      </w:pPr>
      <w:r w:rsidRPr="003D4F3F">
        <w:rPr>
          <w:rFonts w:ascii="Arial" w:eastAsiaTheme="minorHAnsi" w:hAnsi="Arial" w:cs="Arial"/>
          <w:b/>
          <w:bCs/>
          <w:sz w:val="20"/>
          <w:szCs w:val="20"/>
        </w:rPr>
        <w:lastRenderedPageBreak/>
        <w:t>Assessment for impairment of investment in Sport Event Interrational Inc. (Bermuda) and it subsidiaries and Global Legends Series Ltd. (Bermuda)</w:t>
      </w:r>
    </w:p>
    <w:p w:rsidR="00B2584A" w:rsidRPr="003D4F3F" w:rsidRDefault="00B2584A" w:rsidP="002D52BC">
      <w:pPr>
        <w:spacing w:line="160" w:lineRule="exact"/>
        <w:ind w:left="547" w:right="130"/>
        <w:jc w:val="thaiDistribute"/>
        <w:rPr>
          <w:rFonts w:ascii="Arial" w:hAnsi="Arial" w:cs="Arial"/>
          <w:noProof w:val="0"/>
          <w:snapToGrid w:val="0"/>
          <w:color w:val="000000"/>
          <w:sz w:val="16"/>
          <w:szCs w:val="16"/>
          <w:lang w:eastAsia="th-TH"/>
        </w:rPr>
      </w:pPr>
    </w:p>
    <w:p w:rsidR="00D1328A" w:rsidRPr="003D4F3F" w:rsidRDefault="00B2584A" w:rsidP="00B32A08">
      <w:pPr>
        <w:ind w:left="540"/>
        <w:jc w:val="both"/>
        <w:rPr>
          <w:rFonts w:ascii="Arial" w:eastAsiaTheme="minorHAnsi" w:hAnsi="Arial" w:cs="Arial"/>
          <w:spacing w:val="-2"/>
          <w:sz w:val="20"/>
          <w:szCs w:val="20"/>
        </w:rPr>
      </w:pPr>
      <w:r w:rsidRPr="003D4F3F">
        <w:rPr>
          <w:rFonts w:ascii="Arial" w:eastAsiaTheme="minorHAnsi" w:hAnsi="Arial" w:cs="Arial"/>
          <w:sz w:val="20"/>
          <w:szCs w:val="20"/>
        </w:rPr>
        <w:t>The Company’s management appraise the recoverable amount of investment in associate companies after the indication of impairment arising on investment in associate companies as at 31 December 2015.</w:t>
      </w:r>
      <w:r w:rsidRPr="003D4F3F">
        <w:rPr>
          <w:rFonts w:ascii="Arial" w:eastAsiaTheme="minorHAnsi" w:hAnsi="Arial" w:cs="Arial"/>
          <w:sz w:val="20"/>
          <w:szCs w:val="20"/>
          <w:lang w:bidi="th-TH"/>
        </w:rPr>
        <w:t xml:space="preserve"> The recoverable amount of an investment is determined based on value-in-use calculation. These calculations use pre-tax cash flow projections based on financial budgets approved by management covering a five-year period</w:t>
      </w:r>
      <w:r w:rsidRPr="003D4F3F">
        <w:rPr>
          <w:rFonts w:ascii="Arial" w:eastAsiaTheme="minorHAnsi" w:hAnsi="Arial" w:cs="Arial"/>
          <w:spacing w:val="-2"/>
          <w:sz w:val="20"/>
          <w:szCs w:val="20"/>
        </w:rPr>
        <w:t>, the Company recorded impairment loss on investment in Sport Events International Inc. (Bermuda) and its subsidiaries  and Global Legends Series Ltd. (Bermuda) of Bath 13.92 million and Baht 67.95 million, respectively in the consolidated financial statement as at 31 December 2015 and investments in associated companies stated at nil value in the consolidated financial statement as at 31 December 2015 and 2016.</w:t>
      </w:r>
    </w:p>
    <w:p w:rsidR="00D1328A" w:rsidRPr="003D4F3F" w:rsidRDefault="00D1328A" w:rsidP="00B32A08">
      <w:pPr>
        <w:ind w:left="540"/>
        <w:jc w:val="both"/>
        <w:rPr>
          <w:rFonts w:ascii="Arial" w:eastAsiaTheme="minorHAnsi" w:hAnsi="Arial" w:cs="Arial"/>
          <w:spacing w:val="-2"/>
          <w:sz w:val="20"/>
          <w:szCs w:val="20"/>
        </w:rPr>
      </w:pPr>
    </w:p>
    <w:p w:rsidR="00B2584A" w:rsidRPr="003D4F3F" w:rsidRDefault="00B2584A" w:rsidP="00B2584A">
      <w:pPr>
        <w:ind w:left="540"/>
        <w:jc w:val="thaiDistribute"/>
        <w:rPr>
          <w:rFonts w:ascii="Arial" w:eastAsiaTheme="minorHAnsi" w:hAnsi="Arial" w:cs="Arial"/>
          <w:sz w:val="20"/>
          <w:szCs w:val="20"/>
        </w:rPr>
      </w:pPr>
      <w:r w:rsidRPr="003D4F3F">
        <w:rPr>
          <w:rFonts w:ascii="Arial" w:eastAsiaTheme="minorHAnsi" w:hAnsi="Arial" w:cs="Arial"/>
          <w:sz w:val="20"/>
          <w:szCs w:val="20"/>
        </w:rPr>
        <w:t>The key assumptions used for value-in-use calculations are as follows:</w:t>
      </w:r>
    </w:p>
    <w:p w:rsidR="00B2584A" w:rsidRPr="003D4F3F" w:rsidRDefault="00B2584A" w:rsidP="00B2584A">
      <w:pPr>
        <w:ind w:firstLine="540"/>
        <w:jc w:val="both"/>
        <w:rPr>
          <w:rFonts w:ascii="Arial" w:eastAsiaTheme="minorHAnsi" w:hAnsi="Arial" w:cs="Arial"/>
          <w:sz w:val="16"/>
          <w:szCs w:val="16"/>
        </w:rPr>
      </w:pPr>
    </w:p>
    <w:tbl>
      <w:tblPr>
        <w:tblW w:w="9360" w:type="dxa"/>
        <w:tblInd w:w="108" w:type="dxa"/>
        <w:tblLayout w:type="fixed"/>
        <w:tblCellMar>
          <w:left w:w="0" w:type="dxa"/>
          <w:right w:w="0" w:type="dxa"/>
        </w:tblCellMar>
        <w:tblLook w:val="04A0" w:firstRow="1" w:lastRow="0" w:firstColumn="1" w:lastColumn="0" w:noHBand="0" w:noVBand="1"/>
      </w:tblPr>
      <w:tblGrid>
        <w:gridCol w:w="2070"/>
        <w:gridCol w:w="3645"/>
        <w:gridCol w:w="3645"/>
      </w:tblGrid>
      <w:tr w:rsidR="00B2584A" w:rsidRPr="003D4F3F" w:rsidTr="00EE0179">
        <w:tc>
          <w:tcPr>
            <w:tcW w:w="2070" w:type="dxa"/>
            <w:tcMar>
              <w:top w:w="0" w:type="dxa"/>
              <w:left w:w="108" w:type="dxa"/>
              <w:bottom w:w="0" w:type="dxa"/>
              <w:right w:w="108" w:type="dxa"/>
            </w:tcMar>
            <w:vAlign w:val="bottom"/>
          </w:tcPr>
          <w:p w:rsidR="00B2584A" w:rsidRPr="003D4F3F" w:rsidRDefault="00B2584A" w:rsidP="00D12701">
            <w:pPr>
              <w:pStyle w:val="BlockText"/>
              <w:spacing w:line="300" w:lineRule="exact"/>
              <w:ind w:left="432"/>
              <w:jc w:val="both"/>
              <w:rPr>
                <w:rFonts w:ascii="Angsana New" w:hAnsi="Angsana New" w:cs="Angsana New"/>
                <w:color w:val="000000" w:themeColor="text1"/>
                <w:cs/>
                <w:lang w:bidi="th-TH"/>
              </w:rPr>
            </w:pPr>
          </w:p>
        </w:tc>
        <w:tc>
          <w:tcPr>
            <w:tcW w:w="3645" w:type="dxa"/>
            <w:tcMar>
              <w:top w:w="0" w:type="dxa"/>
              <w:left w:w="108" w:type="dxa"/>
              <w:bottom w:w="0" w:type="dxa"/>
              <w:right w:w="108" w:type="dxa"/>
            </w:tcMar>
            <w:vAlign w:val="bottom"/>
          </w:tcPr>
          <w:p w:rsidR="00B2584A" w:rsidRPr="003D4F3F" w:rsidRDefault="00B2584A" w:rsidP="00D12701">
            <w:pPr>
              <w:pBdr>
                <w:bottom w:val="single" w:sz="4" w:space="1" w:color="auto"/>
              </w:pBdr>
              <w:spacing w:line="300" w:lineRule="exact"/>
              <w:ind w:left="-48"/>
              <w:jc w:val="center"/>
              <w:rPr>
                <w:rFonts w:ascii="Angsana New" w:eastAsiaTheme="minorHAnsi" w:hAnsi="Angsana New" w:cs="Angsana New"/>
                <w:b/>
                <w:bCs/>
                <w:color w:val="000000" w:themeColor="text1"/>
                <w:sz w:val="20"/>
                <w:szCs w:val="20"/>
                <w:cs/>
                <w:lang w:bidi="th-TH"/>
              </w:rPr>
            </w:pPr>
            <w:r w:rsidRPr="003D4F3F">
              <w:rPr>
                <w:rFonts w:ascii="Arial" w:hAnsi="Arial" w:cs="Arial"/>
                <w:b/>
                <w:bCs/>
                <w:sz w:val="20"/>
                <w:szCs w:val="20"/>
              </w:rPr>
              <w:t>Sport Events International Inc. (Bermuda) and its subsidiaries</w:t>
            </w:r>
          </w:p>
        </w:tc>
        <w:tc>
          <w:tcPr>
            <w:tcW w:w="3645" w:type="dxa"/>
            <w:vAlign w:val="bottom"/>
          </w:tcPr>
          <w:p w:rsidR="00B2584A" w:rsidRPr="003D4F3F" w:rsidRDefault="00B2584A" w:rsidP="00D12701">
            <w:pPr>
              <w:pBdr>
                <w:bottom w:val="single" w:sz="4" w:space="1" w:color="auto"/>
              </w:pBdr>
              <w:spacing w:line="300" w:lineRule="exact"/>
              <w:ind w:left="-48"/>
              <w:jc w:val="center"/>
              <w:rPr>
                <w:rFonts w:ascii="Angsana New" w:eastAsiaTheme="minorHAnsi" w:hAnsi="Angsana New" w:cs="Angsana New"/>
                <w:b/>
                <w:bCs/>
                <w:color w:val="000000" w:themeColor="text1"/>
                <w:sz w:val="20"/>
                <w:szCs w:val="20"/>
                <w:cs/>
                <w:lang w:bidi="th-TH"/>
              </w:rPr>
            </w:pPr>
            <w:r w:rsidRPr="003D4F3F">
              <w:rPr>
                <w:rFonts w:ascii="Arial" w:hAnsi="Arial" w:cs="Arial"/>
                <w:b/>
                <w:bCs/>
                <w:sz w:val="20"/>
                <w:szCs w:val="20"/>
              </w:rPr>
              <w:t>Global Legends Series Ltd. (Bermuda)</w:t>
            </w:r>
          </w:p>
        </w:tc>
      </w:tr>
      <w:tr w:rsidR="00B2584A" w:rsidRPr="003D4F3F" w:rsidTr="00EE0179">
        <w:tc>
          <w:tcPr>
            <w:tcW w:w="2070" w:type="dxa"/>
            <w:tcMar>
              <w:top w:w="0" w:type="dxa"/>
              <w:left w:w="108" w:type="dxa"/>
              <w:bottom w:w="0" w:type="dxa"/>
              <w:right w:w="108" w:type="dxa"/>
            </w:tcMar>
            <w:vAlign w:val="bottom"/>
          </w:tcPr>
          <w:p w:rsidR="00B2584A" w:rsidRPr="003D4F3F" w:rsidRDefault="00B2584A" w:rsidP="00D12701">
            <w:pPr>
              <w:pStyle w:val="BlockText"/>
              <w:spacing w:line="300" w:lineRule="exact"/>
              <w:ind w:left="432"/>
              <w:jc w:val="both"/>
              <w:rPr>
                <w:rFonts w:ascii="Angsana New" w:hAnsi="Angsana New" w:cs="Angsana New"/>
                <w:color w:val="000000" w:themeColor="text1"/>
                <w:cs/>
                <w:lang w:bidi="th-TH"/>
              </w:rPr>
            </w:pPr>
          </w:p>
        </w:tc>
        <w:tc>
          <w:tcPr>
            <w:tcW w:w="3645" w:type="dxa"/>
            <w:tcMar>
              <w:top w:w="0" w:type="dxa"/>
              <w:left w:w="108" w:type="dxa"/>
              <w:bottom w:w="0" w:type="dxa"/>
              <w:right w:w="108" w:type="dxa"/>
            </w:tcMar>
            <w:vAlign w:val="bottom"/>
          </w:tcPr>
          <w:p w:rsidR="00B2584A" w:rsidRPr="003D4F3F" w:rsidRDefault="00B2584A" w:rsidP="00D12701">
            <w:pPr>
              <w:pBdr>
                <w:bottom w:val="single" w:sz="4" w:space="1" w:color="auto"/>
              </w:pBdr>
              <w:tabs>
                <w:tab w:val="left" w:pos="1767"/>
              </w:tabs>
              <w:spacing w:line="300" w:lineRule="exact"/>
              <w:ind w:left="-48"/>
              <w:jc w:val="center"/>
              <w:rPr>
                <w:rFonts w:ascii="Angsana New" w:eastAsiaTheme="minorHAnsi" w:hAnsi="Angsana New" w:cs="Angsana New"/>
                <w:b/>
                <w:bCs/>
                <w:color w:val="000000" w:themeColor="text1"/>
                <w:sz w:val="20"/>
                <w:szCs w:val="20"/>
                <w:lang w:bidi="th-TH"/>
              </w:rPr>
            </w:pPr>
            <w:r w:rsidRPr="003D4F3F">
              <w:rPr>
                <w:rFonts w:ascii="Arial" w:hAnsi="Arial" w:cs="Arial"/>
                <w:b/>
                <w:bCs/>
                <w:spacing w:val="-6"/>
                <w:sz w:val="20"/>
                <w:szCs w:val="20"/>
              </w:rPr>
              <w:t>31 December</w:t>
            </w:r>
            <w:r w:rsidRPr="003D4F3F">
              <w:rPr>
                <w:rFonts w:ascii="Arial" w:hAnsi="Arial" w:cs="Arial"/>
                <w:b/>
                <w:bCs/>
                <w:sz w:val="20"/>
                <w:szCs w:val="20"/>
                <w:lang w:bidi="th-TH"/>
              </w:rPr>
              <w:t xml:space="preserve"> 2015</w:t>
            </w:r>
          </w:p>
        </w:tc>
        <w:tc>
          <w:tcPr>
            <w:tcW w:w="3645" w:type="dxa"/>
            <w:tcMar>
              <w:top w:w="0" w:type="dxa"/>
              <w:left w:w="108" w:type="dxa"/>
              <w:bottom w:w="0" w:type="dxa"/>
              <w:right w:w="108" w:type="dxa"/>
            </w:tcMar>
            <w:vAlign w:val="bottom"/>
          </w:tcPr>
          <w:p w:rsidR="00B2584A" w:rsidRPr="003D4F3F" w:rsidRDefault="00B2584A" w:rsidP="00D12701">
            <w:pPr>
              <w:pBdr>
                <w:bottom w:val="single" w:sz="4" w:space="1" w:color="auto"/>
              </w:pBdr>
              <w:spacing w:line="300" w:lineRule="exact"/>
              <w:ind w:left="-48"/>
              <w:jc w:val="center"/>
              <w:rPr>
                <w:rFonts w:ascii="Angsana New" w:eastAsiaTheme="minorHAnsi" w:hAnsi="Angsana New" w:cs="Angsana New"/>
                <w:b/>
                <w:bCs/>
                <w:color w:val="000000" w:themeColor="text1"/>
                <w:sz w:val="20"/>
                <w:szCs w:val="20"/>
                <w:lang w:bidi="th-TH"/>
              </w:rPr>
            </w:pPr>
            <w:r w:rsidRPr="003D4F3F">
              <w:rPr>
                <w:rFonts w:ascii="Arial" w:hAnsi="Arial" w:cs="Arial"/>
                <w:b/>
                <w:bCs/>
                <w:spacing w:val="-6"/>
                <w:sz w:val="20"/>
                <w:szCs w:val="20"/>
              </w:rPr>
              <w:t>31 December</w:t>
            </w:r>
            <w:r w:rsidRPr="003D4F3F">
              <w:rPr>
                <w:rFonts w:ascii="Arial" w:hAnsi="Arial" w:cs="Arial"/>
                <w:b/>
                <w:bCs/>
                <w:sz w:val="20"/>
                <w:szCs w:val="20"/>
                <w:lang w:bidi="th-TH"/>
              </w:rPr>
              <w:t xml:space="preserve"> 2015</w:t>
            </w:r>
          </w:p>
        </w:tc>
      </w:tr>
      <w:tr w:rsidR="00B2584A" w:rsidRPr="003D4F3F" w:rsidTr="00EE0179">
        <w:tc>
          <w:tcPr>
            <w:tcW w:w="2070" w:type="dxa"/>
            <w:tcMar>
              <w:top w:w="0" w:type="dxa"/>
              <w:left w:w="108" w:type="dxa"/>
              <w:bottom w:w="0" w:type="dxa"/>
              <w:right w:w="108" w:type="dxa"/>
            </w:tcMar>
            <w:vAlign w:val="bottom"/>
          </w:tcPr>
          <w:p w:rsidR="00B2584A" w:rsidRPr="003D4F3F" w:rsidRDefault="00B2584A" w:rsidP="00D12701">
            <w:pPr>
              <w:tabs>
                <w:tab w:val="left" w:pos="9603"/>
              </w:tabs>
              <w:spacing w:line="300" w:lineRule="exact"/>
              <w:ind w:left="547" w:right="-27"/>
              <w:jc w:val="both"/>
              <w:rPr>
                <w:rFonts w:ascii="Arial" w:hAnsi="Arial" w:cs="Arial"/>
                <w:b/>
                <w:bCs/>
                <w:noProof w:val="0"/>
                <w:snapToGrid w:val="0"/>
                <w:color w:val="000000"/>
                <w:sz w:val="10"/>
                <w:szCs w:val="10"/>
                <w:cs/>
                <w:lang w:eastAsia="th-TH" w:bidi="th-TH"/>
              </w:rPr>
            </w:pPr>
          </w:p>
        </w:tc>
        <w:tc>
          <w:tcPr>
            <w:tcW w:w="3645" w:type="dxa"/>
            <w:tcMar>
              <w:top w:w="0" w:type="dxa"/>
              <w:left w:w="108" w:type="dxa"/>
              <w:bottom w:w="0" w:type="dxa"/>
              <w:right w:w="108" w:type="dxa"/>
            </w:tcMar>
            <w:vAlign w:val="bottom"/>
          </w:tcPr>
          <w:p w:rsidR="00B2584A" w:rsidRPr="003D4F3F" w:rsidRDefault="00B2584A" w:rsidP="00D12701">
            <w:pPr>
              <w:tabs>
                <w:tab w:val="left" w:pos="9603"/>
              </w:tabs>
              <w:spacing w:line="300" w:lineRule="exact"/>
              <w:ind w:left="547" w:right="-27"/>
              <w:jc w:val="both"/>
              <w:rPr>
                <w:rFonts w:ascii="Arial" w:hAnsi="Arial" w:cs="Arial"/>
                <w:b/>
                <w:bCs/>
                <w:noProof w:val="0"/>
                <w:snapToGrid w:val="0"/>
                <w:color w:val="000000"/>
                <w:sz w:val="10"/>
                <w:szCs w:val="10"/>
                <w:lang w:eastAsia="th-TH"/>
              </w:rPr>
            </w:pPr>
          </w:p>
        </w:tc>
        <w:tc>
          <w:tcPr>
            <w:tcW w:w="3645" w:type="dxa"/>
            <w:tcMar>
              <w:top w:w="0" w:type="dxa"/>
              <w:left w:w="108" w:type="dxa"/>
              <w:bottom w:w="0" w:type="dxa"/>
              <w:right w:w="108" w:type="dxa"/>
            </w:tcMar>
          </w:tcPr>
          <w:p w:rsidR="00B2584A" w:rsidRPr="003D4F3F" w:rsidRDefault="00B2584A" w:rsidP="00D12701">
            <w:pPr>
              <w:tabs>
                <w:tab w:val="left" w:pos="9603"/>
              </w:tabs>
              <w:spacing w:line="300" w:lineRule="exact"/>
              <w:ind w:left="547" w:right="-27"/>
              <w:jc w:val="both"/>
              <w:rPr>
                <w:rFonts w:ascii="Arial" w:hAnsi="Arial" w:cs="Arial"/>
                <w:b/>
                <w:bCs/>
                <w:noProof w:val="0"/>
                <w:snapToGrid w:val="0"/>
                <w:color w:val="000000"/>
                <w:sz w:val="10"/>
                <w:szCs w:val="10"/>
                <w:cs/>
                <w:lang w:eastAsia="th-TH" w:bidi="th-TH"/>
              </w:rPr>
            </w:pPr>
          </w:p>
        </w:tc>
      </w:tr>
      <w:tr w:rsidR="00B2584A" w:rsidRPr="003D4F3F" w:rsidTr="00EE0179">
        <w:tc>
          <w:tcPr>
            <w:tcW w:w="2070" w:type="dxa"/>
            <w:tcMar>
              <w:top w:w="0" w:type="dxa"/>
              <w:left w:w="108" w:type="dxa"/>
              <w:bottom w:w="0" w:type="dxa"/>
              <w:right w:w="108" w:type="dxa"/>
            </w:tcMar>
            <w:vAlign w:val="bottom"/>
          </w:tcPr>
          <w:p w:rsidR="00B2584A" w:rsidRPr="003D4F3F" w:rsidRDefault="00B2584A" w:rsidP="00D12701">
            <w:pPr>
              <w:pStyle w:val="BlockText"/>
              <w:spacing w:line="300" w:lineRule="exact"/>
              <w:ind w:left="432"/>
              <w:jc w:val="both"/>
              <w:rPr>
                <w:rFonts w:ascii="Angsana New" w:hAnsi="Angsana New" w:cs="Angsana New"/>
                <w:color w:val="000000" w:themeColor="text1"/>
                <w:lang w:bidi="th-TH"/>
              </w:rPr>
            </w:pPr>
            <w:r w:rsidRPr="003D4F3F">
              <w:rPr>
                <w:rFonts w:ascii="Arial" w:eastAsiaTheme="minorHAnsi" w:hAnsi="Arial" w:cs="Arial"/>
              </w:rPr>
              <w:t>Growth rate</w:t>
            </w:r>
            <w:r w:rsidRPr="003D4F3F">
              <w:rPr>
                <w:rFonts w:ascii="Arial" w:eastAsiaTheme="minorHAnsi" w:hAnsi="Arial" w:cs="Arial"/>
                <w:vertAlign w:val="superscript"/>
              </w:rPr>
              <w:t>1</w:t>
            </w:r>
          </w:p>
        </w:tc>
        <w:tc>
          <w:tcPr>
            <w:tcW w:w="3645" w:type="dxa"/>
            <w:tcMar>
              <w:top w:w="0" w:type="dxa"/>
              <w:left w:w="108" w:type="dxa"/>
              <w:bottom w:w="0" w:type="dxa"/>
              <w:right w:w="108" w:type="dxa"/>
            </w:tcMar>
          </w:tcPr>
          <w:p w:rsidR="00B2584A" w:rsidRPr="003D4F3F" w:rsidRDefault="00B2584A" w:rsidP="00D12701">
            <w:pPr>
              <w:spacing w:line="300" w:lineRule="exact"/>
              <w:ind w:left="-48"/>
              <w:jc w:val="center"/>
              <w:rPr>
                <w:rFonts w:ascii="Arial" w:eastAsiaTheme="minorHAnsi" w:hAnsi="Arial" w:cs="Arial"/>
                <w:sz w:val="20"/>
                <w:szCs w:val="20"/>
              </w:rPr>
            </w:pPr>
            <w:r w:rsidRPr="003D4F3F">
              <w:rPr>
                <w:rFonts w:ascii="Arial" w:eastAsiaTheme="minorHAnsi" w:hAnsi="Arial" w:cs="Arial"/>
                <w:sz w:val="20"/>
                <w:szCs w:val="20"/>
              </w:rPr>
              <w:t>20%</w:t>
            </w:r>
          </w:p>
        </w:tc>
        <w:tc>
          <w:tcPr>
            <w:tcW w:w="3645" w:type="dxa"/>
            <w:tcMar>
              <w:top w:w="0" w:type="dxa"/>
              <w:left w:w="108" w:type="dxa"/>
              <w:bottom w:w="0" w:type="dxa"/>
              <w:right w:w="108" w:type="dxa"/>
            </w:tcMar>
          </w:tcPr>
          <w:p w:rsidR="00B2584A" w:rsidRPr="003D4F3F" w:rsidRDefault="00B2584A" w:rsidP="00D12701">
            <w:pPr>
              <w:spacing w:line="300" w:lineRule="exact"/>
              <w:ind w:left="-48"/>
              <w:jc w:val="center"/>
              <w:rPr>
                <w:rFonts w:ascii="Arial" w:eastAsiaTheme="minorHAnsi" w:hAnsi="Arial" w:cs="Arial"/>
                <w:sz w:val="20"/>
                <w:szCs w:val="20"/>
              </w:rPr>
            </w:pPr>
            <w:r w:rsidRPr="003D4F3F">
              <w:rPr>
                <w:rFonts w:ascii="Arial" w:eastAsiaTheme="minorHAnsi" w:hAnsi="Arial" w:cs="Arial"/>
                <w:sz w:val="20"/>
                <w:szCs w:val="20"/>
              </w:rPr>
              <w:t>(0.34%)</w:t>
            </w:r>
          </w:p>
        </w:tc>
      </w:tr>
      <w:tr w:rsidR="00B2584A" w:rsidRPr="003D4F3F" w:rsidTr="00EE0179">
        <w:tc>
          <w:tcPr>
            <w:tcW w:w="2070" w:type="dxa"/>
            <w:tcMar>
              <w:top w:w="0" w:type="dxa"/>
              <w:left w:w="108" w:type="dxa"/>
              <w:bottom w:w="0" w:type="dxa"/>
              <w:right w:w="108" w:type="dxa"/>
            </w:tcMar>
            <w:vAlign w:val="bottom"/>
          </w:tcPr>
          <w:p w:rsidR="00B2584A" w:rsidRPr="003D4F3F" w:rsidRDefault="00B2584A" w:rsidP="00D12701">
            <w:pPr>
              <w:pStyle w:val="a"/>
              <w:spacing w:line="300" w:lineRule="exact"/>
              <w:ind w:left="432" w:right="-108"/>
              <w:rPr>
                <w:rFonts w:ascii="Angsana New" w:hAnsi="Angsana New" w:cs="Angsana New"/>
                <w:color w:val="000000" w:themeColor="text1"/>
                <w:sz w:val="20"/>
                <w:szCs w:val="20"/>
                <w:lang w:val="en-GB" w:bidi="th-TH"/>
              </w:rPr>
            </w:pPr>
            <w:r w:rsidRPr="003D4F3F">
              <w:rPr>
                <w:rFonts w:ascii="Arial" w:eastAsiaTheme="minorHAnsi" w:hAnsi="Arial" w:cs="Arial"/>
                <w:sz w:val="20"/>
                <w:szCs w:val="20"/>
              </w:rPr>
              <w:t>Discount rate</w:t>
            </w:r>
            <w:r w:rsidRPr="003D4F3F">
              <w:rPr>
                <w:rFonts w:ascii="Arial" w:eastAsiaTheme="minorHAnsi" w:hAnsi="Arial" w:cs="Arial"/>
                <w:sz w:val="20"/>
                <w:szCs w:val="20"/>
                <w:vertAlign w:val="superscript"/>
              </w:rPr>
              <w:t>2</w:t>
            </w:r>
          </w:p>
        </w:tc>
        <w:tc>
          <w:tcPr>
            <w:tcW w:w="3645" w:type="dxa"/>
            <w:tcMar>
              <w:top w:w="0" w:type="dxa"/>
              <w:left w:w="108" w:type="dxa"/>
              <w:bottom w:w="0" w:type="dxa"/>
              <w:right w:w="108" w:type="dxa"/>
            </w:tcMar>
          </w:tcPr>
          <w:p w:rsidR="00B2584A" w:rsidRPr="003D4F3F" w:rsidRDefault="00B2584A" w:rsidP="00D12701">
            <w:pPr>
              <w:spacing w:line="300" w:lineRule="exact"/>
              <w:ind w:left="-48"/>
              <w:jc w:val="center"/>
              <w:rPr>
                <w:rFonts w:ascii="Arial" w:eastAsiaTheme="minorHAnsi" w:hAnsi="Arial" w:cs="Arial"/>
                <w:sz w:val="20"/>
                <w:szCs w:val="20"/>
              </w:rPr>
            </w:pPr>
            <w:r w:rsidRPr="003D4F3F">
              <w:rPr>
                <w:rFonts w:ascii="Arial" w:eastAsiaTheme="minorHAnsi" w:hAnsi="Arial" w:cs="Arial"/>
                <w:sz w:val="20"/>
                <w:szCs w:val="20"/>
              </w:rPr>
              <w:t>14.24%</w:t>
            </w:r>
          </w:p>
        </w:tc>
        <w:tc>
          <w:tcPr>
            <w:tcW w:w="3645" w:type="dxa"/>
            <w:tcMar>
              <w:top w:w="0" w:type="dxa"/>
              <w:left w:w="108" w:type="dxa"/>
              <w:bottom w:w="0" w:type="dxa"/>
              <w:right w:w="108" w:type="dxa"/>
            </w:tcMar>
          </w:tcPr>
          <w:p w:rsidR="00B2584A" w:rsidRPr="003D4F3F" w:rsidRDefault="00B2584A" w:rsidP="00D12701">
            <w:pPr>
              <w:spacing w:line="300" w:lineRule="exact"/>
              <w:ind w:left="-48"/>
              <w:jc w:val="center"/>
              <w:rPr>
                <w:rFonts w:ascii="Arial" w:eastAsiaTheme="minorHAnsi" w:hAnsi="Arial" w:cs="Arial"/>
                <w:sz w:val="20"/>
                <w:szCs w:val="20"/>
              </w:rPr>
            </w:pPr>
            <w:r w:rsidRPr="003D4F3F">
              <w:rPr>
                <w:rFonts w:ascii="Arial" w:eastAsiaTheme="minorHAnsi" w:hAnsi="Arial" w:cs="Arial"/>
                <w:sz w:val="20"/>
                <w:szCs w:val="20"/>
              </w:rPr>
              <w:t>14.24%</w:t>
            </w:r>
          </w:p>
        </w:tc>
      </w:tr>
    </w:tbl>
    <w:p w:rsidR="00B2584A" w:rsidRPr="003D4F3F" w:rsidRDefault="00B2584A" w:rsidP="00B2584A">
      <w:pPr>
        <w:ind w:firstLine="540"/>
        <w:jc w:val="both"/>
        <w:rPr>
          <w:rFonts w:ascii="Arial" w:eastAsiaTheme="minorHAnsi" w:hAnsi="Arial" w:cs="Arial"/>
          <w:sz w:val="16"/>
          <w:szCs w:val="16"/>
        </w:rPr>
      </w:pPr>
    </w:p>
    <w:p w:rsidR="00B2584A" w:rsidRPr="003D4F3F" w:rsidRDefault="00B2584A" w:rsidP="00B2584A">
      <w:pPr>
        <w:pStyle w:val="ListParagraph"/>
        <w:ind w:left="900" w:hanging="360"/>
        <w:jc w:val="thaiDistribute"/>
        <w:rPr>
          <w:rFonts w:ascii="Arial" w:eastAsiaTheme="minorHAnsi" w:hAnsi="Arial" w:cs="Arial"/>
          <w:sz w:val="20"/>
          <w:szCs w:val="20"/>
        </w:rPr>
      </w:pPr>
      <w:r w:rsidRPr="003D4F3F">
        <w:rPr>
          <w:rFonts w:ascii="Arial" w:eastAsiaTheme="minorHAnsi" w:hAnsi="Arial" w:cs="Arial"/>
          <w:sz w:val="20"/>
          <w:szCs w:val="20"/>
        </w:rPr>
        <w:t>1</w:t>
      </w:r>
      <w:r w:rsidRPr="003D4F3F">
        <w:rPr>
          <w:rFonts w:ascii="Arial" w:eastAsiaTheme="minorHAnsi" w:hAnsi="Arial" w:cs="Arial"/>
          <w:sz w:val="20"/>
          <w:szCs w:val="20"/>
        </w:rPr>
        <w:tab/>
        <w:t>Weighted average growth rate used to extrapolate cash flows beyond the budget period.</w:t>
      </w:r>
    </w:p>
    <w:p w:rsidR="00B2584A" w:rsidRPr="003D4F3F" w:rsidRDefault="00B2584A" w:rsidP="00B2584A">
      <w:pPr>
        <w:pStyle w:val="ListParagraph"/>
        <w:ind w:left="900" w:hanging="360"/>
        <w:jc w:val="thaiDistribute"/>
        <w:rPr>
          <w:rFonts w:ascii="Arial" w:eastAsiaTheme="minorHAnsi" w:hAnsi="Arial" w:cs="Arial"/>
          <w:sz w:val="20"/>
          <w:szCs w:val="20"/>
        </w:rPr>
      </w:pPr>
      <w:r w:rsidRPr="003D4F3F">
        <w:rPr>
          <w:rFonts w:ascii="Arial" w:eastAsiaTheme="minorHAnsi" w:hAnsi="Arial" w:cs="Arial"/>
          <w:sz w:val="20"/>
          <w:szCs w:val="20"/>
        </w:rPr>
        <w:t>2</w:t>
      </w:r>
      <w:r w:rsidRPr="003D4F3F">
        <w:rPr>
          <w:rFonts w:ascii="Arial" w:eastAsiaTheme="minorHAnsi" w:hAnsi="Arial" w:cs="Arial"/>
          <w:sz w:val="20"/>
          <w:szCs w:val="20"/>
        </w:rPr>
        <w:tab/>
        <w:t>Pre-tax discount rate applied to the cash flow projections.</w:t>
      </w:r>
    </w:p>
    <w:p w:rsidR="00B2584A" w:rsidRPr="003D4F3F" w:rsidRDefault="00B2584A" w:rsidP="00B2584A">
      <w:pPr>
        <w:ind w:left="540"/>
        <w:jc w:val="thaiDistribute"/>
        <w:rPr>
          <w:rFonts w:ascii="Arial" w:eastAsiaTheme="minorHAnsi" w:hAnsi="Arial" w:cs="Arial"/>
          <w:sz w:val="20"/>
          <w:szCs w:val="20"/>
        </w:rPr>
      </w:pPr>
    </w:p>
    <w:p w:rsidR="00B2584A" w:rsidRPr="003D4F3F" w:rsidRDefault="00B2584A" w:rsidP="00B2584A">
      <w:pPr>
        <w:ind w:left="540"/>
        <w:jc w:val="thaiDistribute"/>
        <w:rPr>
          <w:rFonts w:ascii="Arial" w:eastAsiaTheme="minorHAnsi" w:hAnsi="Arial" w:cs="Arial"/>
          <w:sz w:val="20"/>
          <w:szCs w:val="20"/>
        </w:rPr>
      </w:pPr>
      <w:r w:rsidRPr="003D4F3F">
        <w:rPr>
          <w:rFonts w:ascii="Arial" w:eastAsiaTheme="minorHAnsi" w:hAnsi="Arial" w:cs="Arial"/>
          <w:sz w:val="20"/>
          <w:szCs w:val="20"/>
        </w:rPr>
        <w:t>Management determined budgeted gross margin based on past performance and its expectations of market development.  The weighted average growth rates used are consistent with the forecasts included in industry report.  The discount rates used are pre-tax and reflect specific risks relating to the relevant segment.</w:t>
      </w:r>
    </w:p>
    <w:p w:rsidR="00B2584A" w:rsidRPr="003D4F3F" w:rsidRDefault="00B2584A" w:rsidP="00B2584A">
      <w:pPr>
        <w:tabs>
          <w:tab w:val="left" w:pos="9603"/>
        </w:tabs>
        <w:ind w:left="540" w:right="-27"/>
        <w:jc w:val="both"/>
        <w:rPr>
          <w:rFonts w:ascii="Arial" w:hAnsi="Arial" w:cs="Arial"/>
          <w:b/>
          <w:bCs/>
          <w:noProof w:val="0"/>
          <w:snapToGrid w:val="0"/>
          <w:color w:val="000000"/>
          <w:sz w:val="20"/>
          <w:szCs w:val="20"/>
          <w:lang w:eastAsia="th-TH"/>
        </w:rPr>
      </w:pPr>
    </w:p>
    <w:p w:rsidR="00B2584A" w:rsidRPr="003D4F3F" w:rsidRDefault="00B2584A" w:rsidP="00B2584A">
      <w:pPr>
        <w:autoSpaceDE w:val="0"/>
        <w:autoSpaceDN w:val="0"/>
        <w:ind w:left="540"/>
        <w:jc w:val="both"/>
        <w:rPr>
          <w:rFonts w:ascii="Arial" w:eastAsiaTheme="minorHAnsi" w:hAnsi="Arial" w:cs="Arial"/>
          <w:sz w:val="20"/>
          <w:szCs w:val="20"/>
        </w:rPr>
      </w:pPr>
      <w:r w:rsidRPr="003D4F3F">
        <w:rPr>
          <w:rFonts w:ascii="Arial" w:eastAsiaTheme="minorHAnsi" w:hAnsi="Arial" w:cs="Arial"/>
          <w:sz w:val="20"/>
          <w:szCs w:val="20"/>
        </w:rPr>
        <w:t xml:space="preserve">The Group recognised impairment loss on investment in associated companies which was primarily due to the significant decrease in projected revenue arising from external factors as well as market situation and trend. </w:t>
      </w:r>
    </w:p>
    <w:p w:rsidR="009D163C" w:rsidRPr="003D4F3F" w:rsidRDefault="009D163C" w:rsidP="009D163C">
      <w:pPr>
        <w:ind w:left="547"/>
        <w:rPr>
          <w:rFonts w:ascii="Arial" w:eastAsiaTheme="minorHAnsi" w:hAnsi="Arial" w:cs="Arial"/>
          <w:b/>
          <w:bCs/>
          <w:sz w:val="20"/>
          <w:szCs w:val="20"/>
        </w:rPr>
      </w:pPr>
    </w:p>
    <w:p w:rsidR="009D163C" w:rsidRPr="003D4F3F" w:rsidRDefault="009D163C" w:rsidP="009D163C">
      <w:pPr>
        <w:ind w:left="547"/>
        <w:rPr>
          <w:rFonts w:ascii="Arial" w:eastAsiaTheme="minorHAnsi" w:hAnsi="Arial" w:cs="Arial"/>
          <w:b/>
          <w:bCs/>
          <w:sz w:val="20"/>
          <w:szCs w:val="20"/>
        </w:rPr>
      </w:pPr>
      <w:r w:rsidRPr="003D4F3F">
        <w:rPr>
          <w:rFonts w:ascii="Arial" w:eastAsiaTheme="minorHAnsi" w:hAnsi="Arial" w:cs="Arial"/>
          <w:b/>
          <w:bCs/>
          <w:sz w:val="20"/>
          <w:szCs w:val="20"/>
        </w:rPr>
        <w:t>Financial information of the associated companies</w:t>
      </w:r>
    </w:p>
    <w:p w:rsidR="009D163C" w:rsidRPr="003D4F3F" w:rsidRDefault="009D163C" w:rsidP="009D163C">
      <w:pPr>
        <w:tabs>
          <w:tab w:val="left" w:pos="9603"/>
        </w:tabs>
        <w:ind w:left="547" w:right="-27"/>
        <w:jc w:val="both"/>
        <w:rPr>
          <w:rFonts w:ascii="Arial" w:hAnsi="Arial" w:cs="Arial"/>
          <w:b/>
          <w:bCs/>
          <w:noProof w:val="0"/>
          <w:snapToGrid w:val="0"/>
          <w:color w:val="000000"/>
          <w:sz w:val="20"/>
          <w:szCs w:val="20"/>
          <w:lang w:eastAsia="th-TH"/>
        </w:rPr>
      </w:pPr>
    </w:p>
    <w:p w:rsidR="009D163C" w:rsidRPr="003D4F3F" w:rsidRDefault="009D163C" w:rsidP="009D163C">
      <w:pPr>
        <w:ind w:left="547"/>
        <w:jc w:val="both"/>
        <w:rPr>
          <w:rFonts w:ascii="Arial" w:eastAsiaTheme="minorHAnsi" w:hAnsi="Arial" w:cs="Arial"/>
          <w:sz w:val="20"/>
          <w:szCs w:val="20"/>
        </w:rPr>
      </w:pPr>
      <w:r w:rsidRPr="003D4F3F">
        <w:rPr>
          <w:rFonts w:ascii="Arial" w:eastAsiaTheme="minorHAnsi" w:hAnsi="Arial" w:cs="Arial"/>
          <w:sz w:val="20"/>
          <w:szCs w:val="20"/>
        </w:rPr>
        <w:t>This represented summarised of financial information of Smart Traffic Co., Ltd., Sport Events International Inc. (Bermuda) and its subsidiaries and Global Legends Series Ltd. (Bermuda) which are accounted for using the equity method.</w:t>
      </w:r>
    </w:p>
    <w:p w:rsidR="009D163C" w:rsidRPr="003D4F3F" w:rsidRDefault="009D163C" w:rsidP="009D163C">
      <w:pPr>
        <w:tabs>
          <w:tab w:val="left" w:pos="9603"/>
        </w:tabs>
        <w:ind w:left="547" w:right="-27"/>
        <w:jc w:val="both"/>
        <w:rPr>
          <w:rFonts w:ascii="Arial" w:hAnsi="Arial" w:cs="Arial"/>
          <w:b/>
          <w:bCs/>
          <w:noProof w:val="0"/>
          <w:snapToGrid w:val="0"/>
          <w:color w:val="000000"/>
          <w:sz w:val="10"/>
          <w:szCs w:val="10"/>
          <w:lang w:eastAsia="th-TH"/>
        </w:rPr>
      </w:pPr>
    </w:p>
    <w:tbl>
      <w:tblPr>
        <w:tblW w:w="9180" w:type="dxa"/>
        <w:tblInd w:w="468" w:type="dxa"/>
        <w:tblLayout w:type="fixed"/>
        <w:tblLook w:val="0000" w:firstRow="0" w:lastRow="0" w:firstColumn="0" w:lastColumn="0" w:noHBand="0" w:noVBand="0"/>
      </w:tblPr>
      <w:tblGrid>
        <w:gridCol w:w="3240"/>
        <w:gridCol w:w="1185"/>
        <w:gridCol w:w="1155"/>
        <w:gridCol w:w="1215"/>
        <w:gridCol w:w="1185"/>
        <w:gridCol w:w="1185"/>
        <w:gridCol w:w="15"/>
      </w:tblGrid>
      <w:tr w:rsidR="009D163C" w:rsidRPr="003D4F3F" w:rsidTr="009D1524">
        <w:trPr>
          <w:cantSplit/>
        </w:trPr>
        <w:tc>
          <w:tcPr>
            <w:tcW w:w="3240" w:type="dxa"/>
            <w:vAlign w:val="bottom"/>
          </w:tcPr>
          <w:p w:rsidR="009D163C" w:rsidRPr="003D4F3F" w:rsidRDefault="009D163C" w:rsidP="00D1328A">
            <w:pPr>
              <w:spacing w:line="260" w:lineRule="exact"/>
              <w:ind w:left="72" w:right="-126"/>
              <w:rPr>
                <w:rFonts w:ascii="Arial" w:hAnsi="Arial" w:cs="Arial"/>
                <w:sz w:val="16"/>
                <w:szCs w:val="16"/>
              </w:rPr>
            </w:pPr>
          </w:p>
        </w:tc>
        <w:tc>
          <w:tcPr>
            <w:tcW w:w="5940" w:type="dxa"/>
            <w:gridSpan w:val="6"/>
          </w:tcPr>
          <w:p w:rsidR="009D163C" w:rsidRPr="003D4F3F" w:rsidRDefault="009D163C" w:rsidP="00D1328A">
            <w:pPr>
              <w:pBdr>
                <w:bottom w:val="single" w:sz="4" w:space="1" w:color="auto"/>
              </w:pBdr>
              <w:spacing w:line="260" w:lineRule="exact"/>
              <w:jc w:val="center"/>
              <w:rPr>
                <w:rFonts w:ascii="Arial" w:eastAsiaTheme="minorHAnsi" w:hAnsi="Arial" w:cs="Arial"/>
                <w:b/>
                <w:bCs/>
                <w:sz w:val="16"/>
                <w:szCs w:val="16"/>
                <w:cs/>
                <w:lang w:bidi="th-TH"/>
              </w:rPr>
            </w:pPr>
            <w:r w:rsidRPr="003D4F3F">
              <w:rPr>
                <w:rFonts w:ascii="Arial" w:eastAsiaTheme="minorHAnsi" w:hAnsi="Arial" w:cs="Arial"/>
                <w:b/>
                <w:bCs/>
                <w:sz w:val="16"/>
                <w:szCs w:val="16"/>
              </w:rPr>
              <w:t>(Unit : Thousand Baht)</w:t>
            </w:r>
          </w:p>
        </w:tc>
      </w:tr>
      <w:tr w:rsidR="009D163C" w:rsidRPr="003D4F3F" w:rsidTr="009D1524">
        <w:trPr>
          <w:cantSplit/>
        </w:trPr>
        <w:tc>
          <w:tcPr>
            <w:tcW w:w="3240" w:type="dxa"/>
            <w:vAlign w:val="bottom"/>
          </w:tcPr>
          <w:p w:rsidR="009D163C" w:rsidRPr="003D4F3F" w:rsidRDefault="009D163C" w:rsidP="00D1328A">
            <w:pPr>
              <w:spacing w:line="260" w:lineRule="exact"/>
              <w:ind w:left="72" w:right="-126"/>
              <w:rPr>
                <w:rFonts w:ascii="Arial" w:hAnsi="Arial" w:cs="Arial"/>
                <w:sz w:val="16"/>
                <w:szCs w:val="16"/>
              </w:rPr>
            </w:pPr>
          </w:p>
        </w:tc>
        <w:tc>
          <w:tcPr>
            <w:tcW w:w="2340" w:type="dxa"/>
            <w:gridSpan w:val="2"/>
          </w:tcPr>
          <w:p w:rsidR="009D163C" w:rsidRPr="003D4F3F" w:rsidRDefault="009D163C" w:rsidP="00D1328A">
            <w:pPr>
              <w:pBdr>
                <w:bottom w:val="single" w:sz="4" w:space="1" w:color="auto"/>
              </w:pBdr>
              <w:spacing w:line="260" w:lineRule="exact"/>
              <w:jc w:val="center"/>
              <w:rPr>
                <w:rFonts w:ascii="Arial" w:eastAsiaTheme="minorHAnsi" w:hAnsi="Arial" w:cs="Arial"/>
                <w:b/>
                <w:bCs/>
                <w:sz w:val="16"/>
                <w:szCs w:val="16"/>
                <w:cs/>
                <w:lang w:bidi="th-TH"/>
              </w:rPr>
            </w:pPr>
            <w:r w:rsidRPr="003D4F3F">
              <w:rPr>
                <w:rFonts w:ascii="Arial" w:hAnsi="Arial" w:cs="Arial"/>
                <w:b/>
                <w:bCs/>
                <w:sz w:val="16"/>
                <w:szCs w:val="16"/>
                <w:lang w:bidi="th-TH"/>
              </w:rPr>
              <w:t>31 December</w:t>
            </w:r>
            <w:r w:rsidR="002D7574" w:rsidRPr="003D4F3F">
              <w:rPr>
                <w:rFonts w:ascii="Arial" w:hAnsi="Arial" w:cs="Arial"/>
                <w:b/>
                <w:bCs/>
                <w:sz w:val="16"/>
                <w:szCs w:val="16"/>
                <w:cs/>
                <w:lang w:bidi="th-TH"/>
              </w:rPr>
              <w:t xml:space="preserve"> 201</w:t>
            </w:r>
            <w:r w:rsidR="002D7574" w:rsidRPr="003D4F3F">
              <w:rPr>
                <w:rFonts w:ascii="Arial" w:hAnsi="Arial" w:cs="Arial"/>
                <w:b/>
                <w:bCs/>
                <w:sz w:val="16"/>
                <w:szCs w:val="16"/>
                <w:lang w:bidi="th-TH"/>
              </w:rPr>
              <w:t>6</w:t>
            </w:r>
          </w:p>
        </w:tc>
        <w:tc>
          <w:tcPr>
            <w:tcW w:w="3600" w:type="dxa"/>
            <w:gridSpan w:val="4"/>
          </w:tcPr>
          <w:p w:rsidR="009D163C" w:rsidRPr="003D4F3F" w:rsidRDefault="009D163C" w:rsidP="00D1328A">
            <w:pPr>
              <w:pBdr>
                <w:bottom w:val="single" w:sz="4" w:space="1" w:color="auto"/>
              </w:pBdr>
              <w:spacing w:line="260" w:lineRule="exact"/>
              <w:jc w:val="center"/>
              <w:rPr>
                <w:rFonts w:ascii="Arial" w:hAnsi="Arial" w:cs="Arial"/>
                <w:b/>
                <w:bCs/>
                <w:sz w:val="16"/>
                <w:szCs w:val="16"/>
                <w:cs/>
                <w:lang w:bidi="th-TH"/>
              </w:rPr>
            </w:pPr>
            <w:r w:rsidRPr="003D4F3F">
              <w:rPr>
                <w:rFonts w:ascii="Arial" w:hAnsi="Arial" w:cs="Arial"/>
                <w:b/>
                <w:bCs/>
                <w:sz w:val="16"/>
                <w:szCs w:val="16"/>
                <w:lang w:bidi="th-TH"/>
              </w:rPr>
              <w:t>31 December</w:t>
            </w:r>
            <w:r w:rsidRPr="003D4F3F">
              <w:rPr>
                <w:rFonts w:ascii="Arial" w:hAnsi="Arial" w:cs="Arial"/>
                <w:b/>
                <w:bCs/>
                <w:sz w:val="16"/>
                <w:szCs w:val="16"/>
                <w:cs/>
                <w:lang w:bidi="th-TH"/>
              </w:rPr>
              <w:t xml:space="preserve"> 201</w:t>
            </w:r>
            <w:r w:rsidR="002D7574" w:rsidRPr="003D4F3F">
              <w:rPr>
                <w:rFonts w:ascii="Arial" w:hAnsi="Arial" w:cs="Arial"/>
                <w:b/>
                <w:bCs/>
                <w:sz w:val="16"/>
                <w:szCs w:val="16"/>
                <w:lang w:bidi="th-TH"/>
              </w:rPr>
              <w:t>5</w:t>
            </w:r>
          </w:p>
        </w:tc>
      </w:tr>
      <w:tr w:rsidR="009D1524" w:rsidRPr="003D4F3F" w:rsidTr="009D1524">
        <w:trPr>
          <w:gridAfter w:val="1"/>
          <w:wAfter w:w="15" w:type="dxa"/>
          <w:cantSplit/>
        </w:trPr>
        <w:tc>
          <w:tcPr>
            <w:tcW w:w="3240" w:type="dxa"/>
            <w:vAlign w:val="bottom"/>
          </w:tcPr>
          <w:p w:rsidR="009D1524" w:rsidRPr="003D4F3F" w:rsidRDefault="009D1524" w:rsidP="00D1328A">
            <w:pPr>
              <w:spacing w:line="260" w:lineRule="exact"/>
              <w:ind w:left="72" w:right="-126"/>
              <w:rPr>
                <w:rFonts w:ascii="Arial" w:hAnsi="Arial" w:cs="Arial"/>
                <w:sz w:val="16"/>
                <w:szCs w:val="16"/>
              </w:rPr>
            </w:pPr>
          </w:p>
        </w:tc>
        <w:tc>
          <w:tcPr>
            <w:tcW w:w="1185" w:type="dxa"/>
            <w:vAlign w:val="bottom"/>
          </w:tcPr>
          <w:p w:rsidR="009D1524" w:rsidRPr="003D4F3F" w:rsidRDefault="009D1524" w:rsidP="00D1328A">
            <w:pPr>
              <w:spacing w:line="260" w:lineRule="exact"/>
              <w:ind w:left="-93" w:right="-48"/>
              <w:jc w:val="right"/>
              <w:rPr>
                <w:rFonts w:ascii="Arial" w:eastAsiaTheme="minorHAnsi" w:hAnsi="Arial" w:cs="Arial"/>
                <w:b/>
                <w:bCs/>
                <w:spacing w:val="-2"/>
                <w:sz w:val="16"/>
                <w:szCs w:val="16"/>
              </w:rPr>
            </w:pPr>
            <w:r w:rsidRPr="003D4F3F">
              <w:rPr>
                <w:rFonts w:ascii="Arial" w:eastAsiaTheme="minorHAnsi" w:hAnsi="Arial" w:cs="Arial"/>
                <w:b/>
                <w:bCs/>
                <w:spacing w:val="-2"/>
                <w:sz w:val="16"/>
                <w:szCs w:val="16"/>
              </w:rPr>
              <w:t xml:space="preserve">Sport Events </w:t>
            </w:r>
            <w:r w:rsidRPr="003D4F3F">
              <w:rPr>
                <w:rFonts w:ascii="Arial" w:eastAsiaTheme="minorHAnsi" w:hAnsi="Arial" w:cs="Arial"/>
                <w:b/>
                <w:bCs/>
                <w:spacing w:val="-4"/>
                <w:sz w:val="16"/>
                <w:szCs w:val="16"/>
              </w:rPr>
              <w:t>International Inc</w:t>
            </w:r>
            <w:r w:rsidRPr="003D4F3F">
              <w:rPr>
                <w:rFonts w:ascii="Arial" w:eastAsiaTheme="minorHAnsi" w:hAnsi="Arial" w:cs="Arial"/>
                <w:b/>
                <w:bCs/>
                <w:spacing w:val="-2"/>
                <w:sz w:val="16"/>
                <w:szCs w:val="16"/>
              </w:rPr>
              <w:t xml:space="preserve">. (Bermuda) and </w:t>
            </w:r>
            <w:r w:rsidRPr="003D4F3F">
              <w:rPr>
                <w:rFonts w:ascii="Arial" w:eastAsiaTheme="minorHAnsi" w:hAnsi="Arial" w:cs="Arial"/>
                <w:b/>
                <w:bCs/>
                <w:spacing w:val="-4"/>
                <w:sz w:val="16"/>
                <w:szCs w:val="16"/>
              </w:rPr>
              <w:t>its</w:t>
            </w:r>
          </w:p>
        </w:tc>
        <w:tc>
          <w:tcPr>
            <w:tcW w:w="1155" w:type="dxa"/>
            <w:vAlign w:val="bottom"/>
          </w:tcPr>
          <w:p w:rsidR="009D1524" w:rsidRPr="003D4F3F" w:rsidRDefault="009D1524" w:rsidP="00D1328A">
            <w:pPr>
              <w:spacing w:line="260" w:lineRule="exact"/>
              <w:ind w:left="-93" w:right="-48"/>
              <w:jc w:val="right"/>
              <w:rPr>
                <w:rFonts w:ascii="Arial" w:eastAsiaTheme="minorHAnsi" w:hAnsi="Arial" w:cs="Arial"/>
                <w:b/>
                <w:bCs/>
                <w:spacing w:val="-2"/>
                <w:sz w:val="16"/>
                <w:szCs w:val="16"/>
              </w:rPr>
            </w:pPr>
            <w:r w:rsidRPr="003D4F3F">
              <w:rPr>
                <w:rFonts w:ascii="Arial" w:eastAsiaTheme="minorHAnsi" w:hAnsi="Arial" w:cs="Arial"/>
                <w:b/>
                <w:bCs/>
                <w:spacing w:val="-2"/>
                <w:sz w:val="16"/>
                <w:szCs w:val="16"/>
              </w:rPr>
              <w:t>Global Legends Series Ltd.</w:t>
            </w:r>
          </w:p>
        </w:tc>
        <w:tc>
          <w:tcPr>
            <w:tcW w:w="1215" w:type="dxa"/>
            <w:vAlign w:val="bottom"/>
          </w:tcPr>
          <w:p w:rsidR="009D1524" w:rsidRPr="003D4F3F" w:rsidRDefault="009D1524" w:rsidP="00D1328A">
            <w:pPr>
              <w:spacing w:line="260" w:lineRule="exact"/>
              <w:ind w:left="-93" w:right="-48"/>
              <w:jc w:val="right"/>
              <w:rPr>
                <w:rFonts w:ascii="Arial" w:eastAsiaTheme="minorHAnsi" w:hAnsi="Arial" w:cs="Arial"/>
                <w:b/>
                <w:bCs/>
                <w:spacing w:val="-2"/>
                <w:sz w:val="16"/>
                <w:szCs w:val="16"/>
              </w:rPr>
            </w:pPr>
            <w:r w:rsidRPr="003D4F3F">
              <w:rPr>
                <w:rFonts w:ascii="Arial" w:eastAsiaTheme="minorHAnsi" w:hAnsi="Arial" w:cs="Arial"/>
                <w:b/>
                <w:bCs/>
                <w:spacing w:val="-2"/>
                <w:sz w:val="16"/>
                <w:szCs w:val="16"/>
              </w:rPr>
              <w:t>Smart Traffic</w:t>
            </w:r>
          </w:p>
        </w:tc>
        <w:tc>
          <w:tcPr>
            <w:tcW w:w="1185" w:type="dxa"/>
            <w:vAlign w:val="bottom"/>
          </w:tcPr>
          <w:p w:rsidR="009D1524" w:rsidRPr="003D4F3F" w:rsidRDefault="009D1524" w:rsidP="00D1328A">
            <w:pPr>
              <w:spacing w:line="260" w:lineRule="exact"/>
              <w:ind w:left="-93" w:right="-48"/>
              <w:jc w:val="right"/>
              <w:rPr>
                <w:rFonts w:ascii="Arial" w:eastAsiaTheme="minorHAnsi" w:hAnsi="Arial" w:cs="Arial"/>
                <w:b/>
                <w:bCs/>
                <w:spacing w:val="-2"/>
                <w:sz w:val="16"/>
                <w:szCs w:val="16"/>
              </w:rPr>
            </w:pPr>
            <w:r w:rsidRPr="003D4F3F">
              <w:rPr>
                <w:rFonts w:ascii="Arial" w:eastAsiaTheme="minorHAnsi" w:hAnsi="Arial" w:cs="Arial"/>
                <w:b/>
                <w:bCs/>
                <w:spacing w:val="-2"/>
                <w:sz w:val="16"/>
                <w:szCs w:val="16"/>
              </w:rPr>
              <w:t xml:space="preserve">Sport Events </w:t>
            </w:r>
            <w:r w:rsidRPr="003D4F3F">
              <w:rPr>
                <w:rFonts w:ascii="Arial" w:eastAsiaTheme="minorHAnsi" w:hAnsi="Arial" w:cs="Arial"/>
                <w:b/>
                <w:bCs/>
                <w:spacing w:val="-4"/>
                <w:sz w:val="16"/>
                <w:szCs w:val="16"/>
              </w:rPr>
              <w:t>International Inc</w:t>
            </w:r>
            <w:r w:rsidRPr="003D4F3F">
              <w:rPr>
                <w:rFonts w:ascii="Arial" w:eastAsiaTheme="minorHAnsi" w:hAnsi="Arial" w:cs="Arial"/>
                <w:b/>
                <w:bCs/>
                <w:spacing w:val="-2"/>
                <w:sz w:val="16"/>
                <w:szCs w:val="16"/>
              </w:rPr>
              <w:t xml:space="preserve">. (Bermuda) and </w:t>
            </w:r>
            <w:r w:rsidRPr="003D4F3F">
              <w:rPr>
                <w:rFonts w:ascii="Arial" w:eastAsiaTheme="minorHAnsi" w:hAnsi="Arial" w:cs="Arial"/>
                <w:b/>
                <w:bCs/>
                <w:spacing w:val="-4"/>
                <w:sz w:val="16"/>
                <w:szCs w:val="16"/>
              </w:rPr>
              <w:t>its</w:t>
            </w:r>
          </w:p>
        </w:tc>
        <w:tc>
          <w:tcPr>
            <w:tcW w:w="1185" w:type="dxa"/>
            <w:vAlign w:val="bottom"/>
          </w:tcPr>
          <w:p w:rsidR="009D1524" w:rsidRPr="003D4F3F" w:rsidRDefault="009D1524" w:rsidP="00D1328A">
            <w:pPr>
              <w:spacing w:line="260" w:lineRule="exact"/>
              <w:ind w:left="-93" w:right="-48"/>
              <w:jc w:val="right"/>
              <w:rPr>
                <w:rFonts w:ascii="Arial" w:eastAsiaTheme="minorHAnsi" w:hAnsi="Arial" w:cs="Arial"/>
                <w:b/>
                <w:bCs/>
                <w:spacing w:val="-2"/>
                <w:sz w:val="16"/>
                <w:szCs w:val="16"/>
              </w:rPr>
            </w:pPr>
            <w:r w:rsidRPr="003D4F3F">
              <w:rPr>
                <w:rFonts w:ascii="Arial" w:eastAsiaTheme="minorHAnsi" w:hAnsi="Arial" w:cs="Arial"/>
                <w:b/>
                <w:bCs/>
                <w:spacing w:val="-2"/>
                <w:sz w:val="16"/>
                <w:szCs w:val="16"/>
              </w:rPr>
              <w:t>Global Legends Series Ltd.</w:t>
            </w:r>
          </w:p>
        </w:tc>
      </w:tr>
      <w:tr w:rsidR="009D1524" w:rsidRPr="003D4F3F" w:rsidTr="009D1524">
        <w:trPr>
          <w:gridAfter w:val="1"/>
          <w:wAfter w:w="15" w:type="dxa"/>
          <w:cantSplit/>
        </w:trPr>
        <w:tc>
          <w:tcPr>
            <w:tcW w:w="3240" w:type="dxa"/>
            <w:vAlign w:val="bottom"/>
          </w:tcPr>
          <w:p w:rsidR="009D1524" w:rsidRPr="003D4F3F" w:rsidRDefault="009D1524" w:rsidP="00D1328A">
            <w:pPr>
              <w:spacing w:line="260" w:lineRule="exact"/>
              <w:ind w:left="72" w:right="-126"/>
              <w:rPr>
                <w:rFonts w:ascii="Arial" w:hAnsi="Arial" w:cs="Arial"/>
                <w:sz w:val="16"/>
                <w:szCs w:val="16"/>
              </w:rPr>
            </w:pPr>
          </w:p>
        </w:tc>
        <w:tc>
          <w:tcPr>
            <w:tcW w:w="1185" w:type="dxa"/>
            <w:vAlign w:val="bottom"/>
          </w:tcPr>
          <w:p w:rsidR="009D1524" w:rsidRPr="003D4F3F" w:rsidRDefault="009D1524" w:rsidP="00D1328A">
            <w:pPr>
              <w:pBdr>
                <w:bottom w:val="single" w:sz="4" w:space="1" w:color="auto"/>
              </w:pBdr>
              <w:spacing w:line="260" w:lineRule="exact"/>
              <w:jc w:val="right"/>
              <w:rPr>
                <w:rFonts w:ascii="Arial" w:eastAsiaTheme="minorHAnsi" w:hAnsi="Arial" w:cs="Arial"/>
                <w:b/>
                <w:bCs/>
                <w:spacing w:val="-2"/>
                <w:sz w:val="16"/>
                <w:szCs w:val="16"/>
              </w:rPr>
            </w:pPr>
            <w:r w:rsidRPr="003D4F3F">
              <w:rPr>
                <w:rFonts w:ascii="Arial" w:eastAsiaTheme="minorHAnsi" w:hAnsi="Arial" w:cs="Arial"/>
                <w:b/>
                <w:bCs/>
                <w:spacing w:val="-4"/>
                <w:sz w:val="16"/>
                <w:szCs w:val="16"/>
              </w:rPr>
              <w:t>subsidiaries</w:t>
            </w:r>
          </w:p>
        </w:tc>
        <w:tc>
          <w:tcPr>
            <w:tcW w:w="1155" w:type="dxa"/>
            <w:vAlign w:val="bottom"/>
          </w:tcPr>
          <w:p w:rsidR="009D1524" w:rsidRPr="003D4F3F" w:rsidRDefault="009D1524" w:rsidP="00D1328A">
            <w:pPr>
              <w:pBdr>
                <w:bottom w:val="single" w:sz="4" w:space="1" w:color="auto"/>
              </w:pBdr>
              <w:spacing w:line="260" w:lineRule="exact"/>
              <w:jc w:val="right"/>
              <w:rPr>
                <w:rFonts w:ascii="Arial" w:eastAsiaTheme="minorHAnsi" w:hAnsi="Arial" w:cs="Arial"/>
                <w:b/>
                <w:bCs/>
                <w:spacing w:val="-2"/>
                <w:sz w:val="16"/>
                <w:szCs w:val="16"/>
              </w:rPr>
            </w:pPr>
            <w:r w:rsidRPr="003D4F3F">
              <w:rPr>
                <w:rFonts w:ascii="Arial" w:eastAsiaTheme="minorHAnsi" w:hAnsi="Arial" w:cs="Arial"/>
                <w:b/>
                <w:bCs/>
                <w:spacing w:val="-2"/>
                <w:sz w:val="16"/>
                <w:szCs w:val="16"/>
              </w:rPr>
              <w:t>(Bermuda)</w:t>
            </w:r>
          </w:p>
        </w:tc>
        <w:tc>
          <w:tcPr>
            <w:tcW w:w="1215" w:type="dxa"/>
            <w:vAlign w:val="bottom"/>
          </w:tcPr>
          <w:p w:rsidR="009D1524" w:rsidRPr="003D4F3F" w:rsidRDefault="009D1524" w:rsidP="00D1328A">
            <w:pPr>
              <w:pBdr>
                <w:bottom w:val="single" w:sz="4" w:space="1" w:color="auto"/>
              </w:pBdr>
              <w:spacing w:line="260" w:lineRule="exact"/>
              <w:jc w:val="right"/>
              <w:rPr>
                <w:rFonts w:ascii="Arial" w:eastAsiaTheme="minorHAnsi" w:hAnsi="Arial" w:cs="Arial"/>
                <w:b/>
                <w:bCs/>
                <w:spacing w:val="-2"/>
                <w:sz w:val="16"/>
                <w:szCs w:val="16"/>
                <w:cs/>
                <w:lang w:bidi="th-TH"/>
              </w:rPr>
            </w:pPr>
            <w:r w:rsidRPr="003D4F3F">
              <w:rPr>
                <w:rFonts w:ascii="Arial" w:eastAsiaTheme="minorHAnsi" w:hAnsi="Arial" w:cs="Arial"/>
                <w:b/>
                <w:bCs/>
                <w:spacing w:val="-2"/>
                <w:sz w:val="16"/>
                <w:szCs w:val="16"/>
              </w:rPr>
              <w:t>Co., Ltd.</w:t>
            </w:r>
          </w:p>
        </w:tc>
        <w:tc>
          <w:tcPr>
            <w:tcW w:w="1185" w:type="dxa"/>
            <w:vAlign w:val="bottom"/>
          </w:tcPr>
          <w:p w:rsidR="009D1524" w:rsidRPr="003D4F3F" w:rsidRDefault="009D1524" w:rsidP="00D1328A">
            <w:pPr>
              <w:pBdr>
                <w:bottom w:val="single" w:sz="4" w:space="1" w:color="auto"/>
              </w:pBdr>
              <w:spacing w:line="260" w:lineRule="exact"/>
              <w:jc w:val="right"/>
              <w:rPr>
                <w:rFonts w:ascii="Arial" w:eastAsiaTheme="minorHAnsi" w:hAnsi="Arial" w:cs="Arial"/>
                <w:b/>
                <w:bCs/>
                <w:spacing w:val="-2"/>
                <w:sz w:val="16"/>
                <w:szCs w:val="16"/>
              </w:rPr>
            </w:pPr>
            <w:r w:rsidRPr="003D4F3F">
              <w:rPr>
                <w:rFonts w:ascii="Arial" w:eastAsiaTheme="minorHAnsi" w:hAnsi="Arial" w:cs="Arial"/>
                <w:b/>
                <w:bCs/>
                <w:spacing w:val="-4"/>
                <w:sz w:val="16"/>
                <w:szCs w:val="16"/>
              </w:rPr>
              <w:t>subsidiaries</w:t>
            </w:r>
          </w:p>
        </w:tc>
        <w:tc>
          <w:tcPr>
            <w:tcW w:w="1185" w:type="dxa"/>
            <w:vAlign w:val="bottom"/>
          </w:tcPr>
          <w:p w:rsidR="009D1524" w:rsidRPr="003D4F3F" w:rsidRDefault="009D1524" w:rsidP="00D1328A">
            <w:pPr>
              <w:pBdr>
                <w:bottom w:val="single" w:sz="4" w:space="1" w:color="auto"/>
              </w:pBdr>
              <w:spacing w:line="260" w:lineRule="exact"/>
              <w:jc w:val="right"/>
              <w:rPr>
                <w:rFonts w:ascii="Arial" w:eastAsiaTheme="minorHAnsi" w:hAnsi="Arial" w:cs="Arial"/>
                <w:b/>
                <w:bCs/>
                <w:spacing w:val="-2"/>
                <w:sz w:val="16"/>
                <w:szCs w:val="16"/>
              </w:rPr>
            </w:pPr>
            <w:r w:rsidRPr="003D4F3F">
              <w:rPr>
                <w:rFonts w:ascii="Arial" w:eastAsiaTheme="minorHAnsi" w:hAnsi="Arial" w:cs="Arial"/>
                <w:b/>
                <w:bCs/>
                <w:spacing w:val="-2"/>
                <w:sz w:val="16"/>
                <w:szCs w:val="16"/>
              </w:rPr>
              <w:t>(Bermuda)</w:t>
            </w:r>
          </w:p>
        </w:tc>
      </w:tr>
      <w:tr w:rsidR="009D1524" w:rsidRPr="003D4F3F" w:rsidTr="009D1524">
        <w:trPr>
          <w:gridAfter w:val="1"/>
          <w:wAfter w:w="15" w:type="dxa"/>
          <w:cantSplit/>
        </w:trPr>
        <w:tc>
          <w:tcPr>
            <w:tcW w:w="3240" w:type="dxa"/>
            <w:vAlign w:val="bottom"/>
          </w:tcPr>
          <w:p w:rsidR="009D1524" w:rsidRPr="003D4F3F" w:rsidRDefault="009D1524" w:rsidP="00D1328A">
            <w:pPr>
              <w:tabs>
                <w:tab w:val="left" w:pos="9603"/>
              </w:tabs>
              <w:spacing w:line="260" w:lineRule="exact"/>
              <w:ind w:left="547" w:right="-27"/>
              <w:jc w:val="both"/>
              <w:rPr>
                <w:rFonts w:ascii="Arial" w:hAnsi="Arial" w:cs="Arial"/>
                <w:b/>
                <w:bCs/>
                <w:noProof w:val="0"/>
                <w:snapToGrid w:val="0"/>
                <w:color w:val="000000"/>
                <w:sz w:val="10"/>
                <w:szCs w:val="10"/>
                <w:lang w:eastAsia="th-TH"/>
              </w:rPr>
            </w:pPr>
          </w:p>
        </w:tc>
        <w:tc>
          <w:tcPr>
            <w:tcW w:w="1185" w:type="dxa"/>
          </w:tcPr>
          <w:p w:rsidR="009D1524" w:rsidRPr="003D4F3F" w:rsidRDefault="009D1524" w:rsidP="00D1328A">
            <w:pPr>
              <w:tabs>
                <w:tab w:val="left" w:pos="9603"/>
              </w:tabs>
              <w:spacing w:line="260" w:lineRule="exact"/>
              <w:ind w:left="547" w:right="-27"/>
              <w:jc w:val="both"/>
              <w:rPr>
                <w:rFonts w:ascii="Arial" w:hAnsi="Arial" w:cs="Arial"/>
                <w:b/>
                <w:bCs/>
                <w:noProof w:val="0"/>
                <w:snapToGrid w:val="0"/>
                <w:color w:val="000000"/>
                <w:sz w:val="10"/>
                <w:szCs w:val="10"/>
                <w:lang w:eastAsia="th-TH"/>
              </w:rPr>
            </w:pPr>
          </w:p>
        </w:tc>
        <w:tc>
          <w:tcPr>
            <w:tcW w:w="1155" w:type="dxa"/>
          </w:tcPr>
          <w:p w:rsidR="009D1524" w:rsidRPr="003D4F3F" w:rsidRDefault="009D1524" w:rsidP="00D1328A">
            <w:pPr>
              <w:tabs>
                <w:tab w:val="left" w:pos="9603"/>
              </w:tabs>
              <w:spacing w:line="260" w:lineRule="exact"/>
              <w:ind w:left="547" w:right="-27"/>
              <w:jc w:val="both"/>
              <w:rPr>
                <w:rFonts w:ascii="Arial" w:hAnsi="Arial" w:cs="Arial"/>
                <w:b/>
                <w:bCs/>
                <w:noProof w:val="0"/>
                <w:snapToGrid w:val="0"/>
                <w:color w:val="000000"/>
                <w:sz w:val="10"/>
                <w:szCs w:val="10"/>
                <w:lang w:eastAsia="th-TH"/>
              </w:rPr>
            </w:pPr>
          </w:p>
        </w:tc>
        <w:tc>
          <w:tcPr>
            <w:tcW w:w="1215" w:type="dxa"/>
          </w:tcPr>
          <w:p w:rsidR="009D1524" w:rsidRPr="003D4F3F" w:rsidRDefault="009D1524" w:rsidP="00D1328A">
            <w:pPr>
              <w:tabs>
                <w:tab w:val="left" w:pos="9603"/>
              </w:tabs>
              <w:spacing w:line="260" w:lineRule="exact"/>
              <w:ind w:left="547" w:right="-27"/>
              <w:jc w:val="both"/>
              <w:rPr>
                <w:rFonts w:ascii="Arial" w:hAnsi="Arial" w:cs="Arial"/>
                <w:b/>
                <w:bCs/>
                <w:noProof w:val="0"/>
                <w:snapToGrid w:val="0"/>
                <w:color w:val="000000"/>
                <w:sz w:val="10"/>
                <w:szCs w:val="10"/>
                <w:lang w:eastAsia="th-TH"/>
              </w:rPr>
            </w:pPr>
          </w:p>
        </w:tc>
        <w:tc>
          <w:tcPr>
            <w:tcW w:w="1185" w:type="dxa"/>
            <w:vAlign w:val="bottom"/>
          </w:tcPr>
          <w:p w:rsidR="009D1524" w:rsidRPr="003D4F3F" w:rsidRDefault="009D1524" w:rsidP="00D1328A">
            <w:pPr>
              <w:tabs>
                <w:tab w:val="left" w:pos="9603"/>
              </w:tabs>
              <w:spacing w:line="260" w:lineRule="exact"/>
              <w:ind w:left="547" w:right="-27"/>
              <w:jc w:val="both"/>
              <w:rPr>
                <w:rFonts w:ascii="Arial" w:hAnsi="Arial" w:cs="Arial"/>
                <w:b/>
                <w:bCs/>
                <w:noProof w:val="0"/>
                <w:snapToGrid w:val="0"/>
                <w:color w:val="000000"/>
                <w:sz w:val="10"/>
                <w:szCs w:val="10"/>
                <w:lang w:eastAsia="th-TH"/>
              </w:rPr>
            </w:pPr>
          </w:p>
        </w:tc>
        <w:tc>
          <w:tcPr>
            <w:tcW w:w="1185" w:type="dxa"/>
            <w:vAlign w:val="bottom"/>
          </w:tcPr>
          <w:p w:rsidR="009D1524" w:rsidRPr="003D4F3F" w:rsidRDefault="009D1524" w:rsidP="00D1328A">
            <w:pPr>
              <w:tabs>
                <w:tab w:val="left" w:pos="9603"/>
              </w:tabs>
              <w:spacing w:line="260" w:lineRule="exact"/>
              <w:ind w:left="547" w:right="-27"/>
              <w:jc w:val="both"/>
              <w:rPr>
                <w:rFonts w:ascii="Arial" w:hAnsi="Arial" w:cs="Arial"/>
                <w:b/>
                <w:bCs/>
                <w:noProof w:val="0"/>
                <w:snapToGrid w:val="0"/>
                <w:color w:val="000000"/>
                <w:sz w:val="10"/>
                <w:szCs w:val="10"/>
                <w:lang w:eastAsia="th-TH"/>
              </w:rPr>
            </w:pPr>
          </w:p>
        </w:tc>
      </w:tr>
      <w:tr w:rsidR="009D1524" w:rsidRPr="003D4F3F" w:rsidTr="009D1524">
        <w:trPr>
          <w:gridAfter w:val="1"/>
          <w:wAfter w:w="15" w:type="dxa"/>
          <w:cantSplit/>
        </w:trPr>
        <w:tc>
          <w:tcPr>
            <w:tcW w:w="3240" w:type="dxa"/>
            <w:vAlign w:val="bottom"/>
          </w:tcPr>
          <w:p w:rsidR="009D1524" w:rsidRPr="003D4F3F" w:rsidRDefault="009D1524" w:rsidP="00D1328A">
            <w:pPr>
              <w:spacing w:line="260" w:lineRule="exact"/>
              <w:ind w:left="72" w:right="-126"/>
              <w:rPr>
                <w:rFonts w:ascii="Arial" w:hAnsi="Arial" w:cs="Arial"/>
                <w:b/>
                <w:bCs/>
                <w:sz w:val="16"/>
                <w:szCs w:val="16"/>
                <w:rtl/>
                <w:cs/>
              </w:rPr>
            </w:pPr>
            <w:r w:rsidRPr="003D4F3F">
              <w:rPr>
                <w:rFonts w:ascii="Arial" w:eastAsiaTheme="minorHAnsi" w:hAnsi="Arial" w:cs="Arial"/>
                <w:b/>
                <w:bCs/>
                <w:sz w:val="16"/>
                <w:szCs w:val="16"/>
              </w:rPr>
              <w:t>Statement of financial position</w:t>
            </w:r>
          </w:p>
        </w:tc>
        <w:tc>
          <w:tcPr>
            <w:tcW w:w="1185" w:type="dxa"/>
          </w:tcPr>
          <w:p w:rsidR="009D1524" w:rsidRPr="003D4F3F" w:rsidRDefault="009D1524" w:rsidP="00D1328A">
            <w:pPr>
              <w:spacing w:line="260" w:lineRule="exact"/>
              <w:ind w:left="72" w:right="-126"/>
              <w:rPr>
                <w:rFonts w:ascii="Arial" w:hAnsi="Arial" w:cs="Arial"/>
                <w:b/>
                <w:bCs/>
                <w:sz w:val="16"/>
                <w:szCs w:val="16"/>
              </w:rPr>
            </w:pPr>
          </w:p>
        </w:tc>
        <w:tc>
          <w:tcPr>
            <w:tcW w:w="1155" w:type="dxa"/>
          </w:tcPr>
          <w:p w:rsidR="009D1524" w:rsidRPr="003D4F3F" w:rsidRDefault="009D1524" w:rsidP="00D1328A">
            <w:pPr>
              <w:spacing w:line="260" w:lineRule="exact"/>
              <w:ind w:left="72" w:right="-126"/>
              <w:rPr>
                <w:rFonts w:ascii="Arial" w:hAnsi="Arial" w:cs="Arial"/>
                <w:b/>
                <w:bCs/>
                <w:sz w:val="16"/>
                <w:szCs w:val="16"/>
              </w:rPr>
            </w:pPr>
          </w:p>
        </w:tc>
        <w:tc>
          <w:tcPr>
            <w:tcW w:w="1215" w:type="dxa"/>
          </w:tcPr>
          <w:p w:rsidR="009D1524" w:rsidRPr="003D4F3F" w:rsidRDefault="009D1524" w:rsidP="00D1328A">
            <w:pPr>
              <w:spacing w:line="260" w:lineRule="exact"/>
              <w:ind w:left="72" w:right="-126"/>
              <w:rPr>
                <w:rFonts w:ascii="Arial" w:hAnsi="Arial" w:cs="Arial"/>
                <w:b/>
                <w:bCs/>
                <w:sz w:val="16"/>
                <w:szCs w:val="16"/>
              </w:rPr>
            </w:pPr>
          </w:p>
        </w:tc>
        <w:tc>
          <w:tcPr>
            <w:tcW w:w="1185" w:type="dxa"/>
            <w:vAlign w:val="bottom"/>
          </w:tcPr>
          <w:p w:rsidR="009D1524" w:rsidRPr="003D4F3F" w:rsidRDefault="009D1524" w:rsidP="00D1328A">
            <w:pPr>
              <w:spacing w:line="260" w:lineRule="exact"/>
              <w:jc w:val="right"/>
              <w:rPr>
                <w:rFonts w:ascii="Arial" w:eastAsiaTheme="minorHAnsi" w:hAnsi="Arial" w:cs="Arial"/>
                <w:sz w:val="16"/>
                <w:szCs w:val="16"/>
              </w:rPr>
            </w:pPr>
          </w:p>
        </w:tc>
        <w:tc>
          <w:tcPr>
            <w:tcW w:w="1185" w:type="dxa"/>
            <w:vAlign w:val="bottom"/>
          </w:tcPr>
          <w:p w:rsidR="009D1524" w:rsidRPr="003D4F3F" w:rsidRDefault="009D1524" w:rsidP="00D1328A">
            <w:pPr>
              <w:spacing w:line="260" w:lineRule="exact"/>
              <w:jc w:val="right"/>
              <w:rPr>
                <w:rFonts w:ascii="Arial" w:eastAsiaTheme="minorHAnsi" w:hAnsi="Arial" w:cs="Arial"/>
                <w:sz w:val="16"/>
                <w:szCs w:val="16"/>
              </w:rPr>
            </w:pPr>
          </w:p>
        </w:tc>
      </w:tr>
      <w:tr w:rsidR="009D1524" w:rsidRPr="003D4F3F" w:rsidTr="009D1524">
        <w:trPr>
          <w:gridAfter w:val="1"/>
          <w:wAfter w:w="15" w:type="dxa"/>
          <w:cantSplit/>
        </w:trPr>
        <w:tc>
          <w:tcPr>
            <w:tcW w:w="3240" w:type="dxa"/>
            <w:vAlign w:val="bottom"/>
          </w:tcPr>
          <w:p w:rsidR="009D1524" w:rsidRPr="003D4F3F" w:rsidRDefault="009D1524" w:rsidP="00D1328A">
            <w:pPr>
              <w:spacing w:line="260" w:lineRule="exact"/>
              <w:ind w:left="72" w:right="-126"/>
              <w:rPr>
                <w:rFonts w:ascii="Arial" w:hAnsi="Arial" w:cs="Arial"/>
                <w:sz w:val="16"/>
                <w:szCs w:val="16"/>
              </w:rPr>
            </w:pPr>
            <w:r w:rsidRPr="003D4F3F">
              <w:rPr>
                <w:rFonts w:ascii="Arial" w:hAnsi="Arial" w:cs="Arial"/>
                <w:sz w:val="16"/>
                <w:szCs w:val="16"/>
              </w:rPr>
              <w:t>Current assets</w:t>
            </w:r>
          </w:p>
        </w:tc>
        <w:tc>
          <w:tcPr>
            <w:tcW w:w="1185" w:type="dxa"/>
          </w:tcPr>
          <w:p w:rsidR="009D1524" w:rsidRPr="003D4F3F" w:rsidRDefault="004159EB" w:rsidP="00D1328A">
            <w:pPr>
              <w:tabs>
                <w:tab w:val="left" w:pos="954"/>
              </w:tabs>
              <w:spacing w:line="260" w:lineRule="exact"/>
              <w:ind w:left="-18" w:right="-18"/>
              <w:jc w:val="right"/>
              <w:rPr>
                <w:rFonts w:ascii="Arial" w:eastAsiaTheme="minorHAnsi" w:hAnsi="Arial" w:cs="Arial"/>
                <w:spacing w:val="-2"/>
                <w:sz w:val="16"/>
                <w:szCs w:val="16"/>
                <w:cs/>
                <w:lang w:bidi="th-TH"/>
              </w:rPr>
            </w:pPr>
            <w:r w:rsidRPr="003D4F3F">
              <w:rPr>
                <w:rFonts w:ascii="Arial" w:eastAsiaTheme="minorHAnsi" w:hAnsi="Arial" w:cs="Arial"/>
                <w:spacing w:val="-2"/>
                <w:sz w:val="16"/>
                <w:szCs w:val="16"/>
                <w:lang w:bidi="th-TH"/>
              </w:rPr>
              <w:t>79,354</w:t>
            </w:r>
          </w:p>
        </w:tc>
        <w:tc>
          <w:tcPr>
            <w:tcW w:w="1155" w:type="dxa"/>
            <w:vAlign w:val="bottom"/>
          </w:tcPr>
          <w:p w:rsidR="009D1524" w:rsidRPr="003D4F3F" w:rsidRDefault="004159EB" w:rsidP="00D1328A">
            <w:pPr>
              <w:tabs>
                <w:tab w:val="left" w:pos="954"/>
              </w:tabs>
              <w:spacing w:line="260" w:lineRule="exact"/>
              <w:ind w:left="-18" w:right="-18"/>
              <w:jc w:val="right"/>
              <w:rPr>
                <w:rFonts w:ascii="Arial" w:eastAsiaTheme="minorHAnsi" w:hAnsi="Arial" w:cs="Arial"/>
                <w:spacing w:val="-2"/>
                <w:sz w:val="16"/>
                <w:szCs w:val="16"/>
              </w:rPr>
            </w:pPr>
            <w:r w:rsidRPr="003D4F3F">
              <w:rPr>
                <w:rFonts w:ascii="Arial" w:eastAsiaTheme="minorHAnsi" w:hAnsi="Arial" w:cs="Arial"/>
                <w:spacing w:val="-2"/>
                <w:sz w:val="16"/>
                <w:szCs w:val="16"/>
              </w:rPr>
              <w:t>6,994</w:t>
            </w:r>
          </w:p>
        </w:tc>
        <w:tc>
          <w:tcPr>
            <w:tcW w:w="1215" w:type="dxa"/>
            <w:vAlign w:val="bottom"/>
          </w:tcPr>
          <w:p w:rsidR="009D1524" w:rsidRPr="003D4F3F" w:rsidRDefault="009D1524" w:rsidP="00D1328A">
            <w:pPr>
              <w:tabs>
                <w:tab w:val="left" w:pos="954"/>
              </w:tabs>
              <w:spacing w:line="260" w:lineRule="exact"/>
              <w:ind w:left="-18" w:right="-18"/>
              <w:jc w:val="right"/>
              <w:rPr>
                <w:rFonts w:ascii="Arial" w:eastAsiaTheme="minorHAnsi" w:hAnsi="Arial" w:cs="Arial"/>
                <w:spacing w:val="-2"/>
                <w:sz w:val="16"/>
                <w:szCs w:val="16"/>
              </w:rPr>
            </w:pPr>
            <w:r w:rsidRPr="003D4F3F">
              <w:rPr>
                <w:rFonts w:ascii="Arial" w:eastAsiaTheme="minorHAnsi" w:hAnsi="Arial" w:cs="Arial"/>
                <w:spacing w:val="-2"/>
                <w:sz w:val="16"/>
                <w:szCs w:val="16"/>
              </w:rPr>
              <w:t>129,423</w:t>
            </w:r>
          </w:p>
        </w:tc>
        <w:tc>
          <w:tcPr>
            <w:tcW w:w="1185" w:type="dxa"/>
            <w:tcBorders>
              <w:top w:val="nil"/>
              <w:left w:val="nil"/>
              <w:bottom w:val="nil"/>
              <w:right w:val="nil"/>
            </w:tcBorders>
            <w:shd w:val="clear" w:color="auto" w:fill="auto"/>
          </w:tcPr>
          <w:p w:rsidR="009D1524" w:rsidRPr="003D4F3F" w:rsidRDefault="009D1524" w:rsidP="00D1328A">
            <w:pPr>
              <w:tabs>
                <w:tab w:val="left" w:pos="954"/>
              </w:tabs>
              <w:spacing w:line="260" w:lineRule="exact"/>
              <w:ind w:left="-18" w:right="-18"/>
              <w:jc w:val="right"/>
              <w:rPr>
                <w:rFonts w:ascii="Arial" w:eastAsiaTheme="minorHAnsi" w:hAnsi="Arial" w:cs="Arial"/>
                <w:spacing w:val="-2"/>
                <w:sz w:val="16"/>
                <w:szCs w:val="16"/>
                <w:cs/>
                <w:lang w:bidi="th-TH"/>
              </w:rPr>
            </w:pPr>
            <w:r w:rsidRPr="003D4F3F">
              <w:rPr>
                <w:rFonts w:ascii="Arial" w:eastAsiaTheme="minorHAnsi" w:hAnsi="Arial" w:cs="Arial"/>
                <w:spacing w:val="-2"/>
                <w:sz w:val="16"/>
                <w:szCs w:val="16"/>
              </w:rPr>
              <w:t>13,919</w:t>
            </w:r>
          </w:p>
        </w:tc>
        <w:tc>
          <w:tcPr>
            <w:tcW w:w="1185" w:type="dxa"/>
            <w:tcBorders>
              <w:top w:val="nil"/>
              <w:left w:val="nil"/>
              <w:bottom w:val="nil"/>
              <w:right w:val="nil"/>
            </w:tcBorders>
            <w:shd w:val="clear" w:color="auto" w:fill="auto"/>
            <w:vAlign w:val="bottom"/>
          </w:tcPr>
          <w:p w:rsidR="009D1524" w:rsidRPr="003D4F3F" w:rsidRDefault="009D1524" w:rsidP="00D1328A">
            <w:pPr>
              <w:tabs>
                <w:tab w:val="left" w:pos="954"/>
              </w:tabs>
              <w:spacing w:line="260" w:lineRule="exact"/>
              <w:ind w:left="-18" w:right="-18"/>
              <w:jc w:val="right"/>
              <w:rPr>
                <w:rFonts w:ascii="Arial" w:eastAsiaTheme="minorHAnsi" w:hAnsi="Arial" w:cs="Arial"/>
                <w:spacing w:val="-2"/>
                <w:sz w:val="16"/>
                <w:szCs w:val="16"/>
              </w:rPr>
            </w:pPr>
            <w:r w:rsidRPr="003D4F3F">
              <w:rPr>
                <w:rFonts w:ascii="Arial" w:eastAsiaTheme="minorHAnsi" w:hAnsi="Arial" w:cs="Arial"/>
                <w:spacing w:val="-2"/>
                <w:sz w:val="16"/>
                <w:szCs w:val="16"/>
              </w:rPr>
              <w:t>8,874</w:t>
            </w:r>
          </w:p>
        </w:tc>
      </w:tr>
      <w:tr w:rsidR="009D1524" w:rsidRPr="003D4F3F" w:rsidTr="009D1524">
        <w:trPr>
          <w:gridAfter w:val="1"/>
          <w:wAfter w:w="15" w:type="dxa"/>
          <w:cantSplit/>
        </w:trPr>
        <w:tc>
          <w:tcPr>
            <w:tcW w:w="3240" w:type="dxa"/>
            <w:vAlign w:val="bottom"/>
          </w:tcPr>
          <w:p w:rsidR="009D1524" w:rsidRPr="003D4F3F" w:rsidRDefault="009D1524" w:rsidP="00D1328A">
            <w:pPr>
              <w:spacing w:line="260" w:lineRule="exact"/>
              <w:ind w:left="72" w:right="-126"/>
              <w:rPr>
                <w:rFonts w:ascii="Arial" w:hAnsi="Arial" w:cs="Arial"/>
                <w:sz w:val="16"/>
                <w:szCs w:val="16"/>
              </w:rPr>
            </w:pPr>
            <w:r w:rsidRPr="003D4F3F">
              <w:rPr>
                <w:rFonts w:ascii="Arial" w:hAnsi="Arial" w:cs="Arial"/>
                <w:sz w:val="16"/>
                <w:szCs w:val="16"/>
              </w:rPr>
              <w:t xml:space="preserve">Non - current assets </w:t>
            </w:r>
          </w:p>
        </w:tc>
        <w:tc>
          <w:tcPr>
            <w:tcW w:w="1185" w:type="dxa"/>
          </w:tcPr>
          <w:p w:rsidR="009D1524" w:rsidRPr="003D4F3F" w:rsidRDefault="004159EB" w:rsidP="00D1328A">
            <w:pPr>
              <w:tabs>
                <w:tab w:val="left" w:pos="954"/>
              </w:tabs>
              <w:spacing w:line="260" w:lineRule="exact"/>
              <w:ind w:left="-18" w:right="-18"/>
              <w:jc w:val="right"/>
              <w:rPr>
                <w:rFonts w:ascii="Arial" w:eastAsiaTheme="minorHAnsi" w:hAnsi="Arial" w:cs="Arial"/>
                <w:spacing w:val="-2"/>
                <w:sz w:val="16"/>
                <w:szCs w:val="16"/>
                <w:cs/>
                <w:lang w:bidi="th-TH"/>
              </w:rPr>
            </w:pPr>
            <w:r w:rsidRPr="003D4F3F">
              <w:rPr>
                <w:rFonts w:ascii="Arial" w:eastAsiaTheme="minorHAnsi" w:hAnsi="Arial" w:cs="Arial"/>
                <w:spacing w:val="-2"/>
                <w:sz w:val="16"/>
                <w:szCs w:val="16"/>
                <w:lang w:bidi="th-TH"/>
              </w:rPr>
              <w:t>9,231</w:t>
            </w:r>
          </w:p>
        </w:tc>
        <w:tc>
          <w:tcPr>
            <w:tcW w:w="1155" w:type="dxa"/>
            <w:vAlign w:val="bottom"/>
          </w:tcPr>
          <w:p w:rsidR="009D1524" w:rsidRPr="003D4F3F" w:rsidRDefault="004159EB" w:rsidP="00D1328A">
            <w:pPr>
              <w:tabs>
                <w:tab w:val="left" w:pos="954"/>
              </w:tabs>
              <w:spacing w:line="260" w:lineRule="exact"/>
              <w:ind w:left="-18" w:right="-18"/>
              <w:jc w:val="right"/>
              <w:rPr>
                <w:rFonts w:ascii="Arial" w:eastAsiaTheme="minorHAnsi" w:hAnsi="Arial" w:cs="Arial"/>
                <w:spacing w:val="-2"/>
                <w:sz w:val="16"/>
                <w:szCs w:val="16"/>
              </w:rPr>
            </w:pPr>
            <w:r w:rsidRPr="003D4F3F">
              <w:rPr>
                <w:rFonts w:ascii="Arial" w:eastAsiaTheme="minorHAnsi" w:hAnsi="Arial" w:cs="Arial"/>
                <w:spacing w:val="-2"/>
                <w:sz w:val="16"/>
                <w:szCs w:val="16"/>
              </w:rPr>
              <w:t>4</w:t>
            </w:r>
          </w:p>
        </w:tc>
        <w:tc>
          <w:tcPr>
            <w:tcW w:w="1215" w:type="dxa"/>
            <w:vAlign w:val="bottom"/>
          </w:tcPr>
          <w:p w:rsidR="009D1524" w:rsidRPr="003D4F3F" w:rsidRDefault="009D1524" w:rsidP="00D1328A">
            <w:pPr>
              <w:tabs>
                <w:tab w:val="left" w:pos="954"/>
              </w:tabs>
              <w:spacing w:line="260" w:lineRule="exact"/>
              <w:ind w:left="-18" w:right="-18"/>
              <w:jc w:val="right"/>
              <w:rPr>
                <w:rFonts w:ascii="Arial" w:eastAsiaTheme="minorHAnsi" w:hAnsi="Arial" w:cs="Arial"/>
                <w:spacing w:val="-2"/>
                <w:sz w:val="16"/>
                <w:szCs w:val="16"/>
              </w:rPr>
            </w:pPr>
            <w:r w:rsidRPr="003D4F3F">
              <w:rPr>
                <w:rFonts w:ascii="Arial" w:eastAsiaTheme="minorHAnsi" w:hAnsi="Arial" w:cs="Arial"/>
                <w:spacing w:val="-2"/>
                <w:sz w:val="16"/>
                <w:szCs w:val="16"/>
              </w:rPr>
              <w:t>99,226</w:t>
            </w:r>
          </w:p>
        </w:tc>
        <w:tc>
          <w:tcPr>
            <w:tcW w:w="1185" w:type="dxa"/>
            <w:tcBorders>
              <w:top w:val="nil"/>
              <w:left w:val="nil"/>
              <w:bottom w:val="nil"/>
              <w:right w:val="nil"/>
            </w:tcBorders>
            <w:shd w:val="clear" w:color="auto" w:fill="auto"/>
          </w:tcPr>
          <w:p w:rsidR="009D1524" w:rsidRPr="003D4F3F" w:rsidRDefault="009D1524" w:rsidP="00D1328A">
            <w:pPr>
              <w:tabs>
                <w:tab w:val="left" w:pos="954"/>
              </w:tabs>
              <w:spacing w:line="260" w:lineRule="exact"/>
              <w:ind w:left="-18" w:right="-18"/>
              <w:jc w:val="right"/>
              <w:rPr>
                <w:rFonts w:ascii="Arial" w:eastAsiaTheme="minorHAnsi" w:hAnsi="Arial" w:cs="Arial"/>
                <w:spacing w:val="-2"/>
                <w:sz w:val="16"/>
                <w:szCs w:val="16"/>
                <w:cs/>
                <w:lang w:bidi="th-TH"/>
              </w:rPr>
            </w:pPr>
            <w:r w:rsidRPr="003D4F3F">
              <w:rPr>
                <w:rFonts w:ascii="Arial" w:eastAsiaTheme="minorHAnsi" w:hAnsi="Arial" w:cs="Arial"/>
                <w:spacing w:val="-2"/>
                <w:sz w:val="16"/>
                <w:szCs w:val="16"/>
              </w:rPr>
              <w:t>1,222</w:t>
            </w:r>
          </w:p>
        </w:tc>
        <w:tc>
          <w:tcPr>
            <w:tcW w:w="1185" w:type="dxa"/>
            <w:tcBorders>
              <w:top w:val="nil"/>
              <w:left w:val="nil"/>
              <w:bottom w:val="nil"/>
              <w:right w:val="nil"/>
            </w:tcBorders>
            <w:shd w:val="clear" w:color="auto" w:fill="auto"/>
            <w:vAlign w:val="bottom"/>
          </w:tcPr>
          <w:p w:rsidR="009D1524" w:rsidRPr="003D4F3F" w:rsidRDefault="009D1524" w:rsidP="00D1328A">
            <w:pPr>
              <w:tabs>
                <w:tab w:val="left" w:pos="954"/>
              </w:tabs>
              <w:spacing w:line="260" w:lineRule="exact"/>
              <w:ind w:left="-18" w:right="-18"/>
              <w:jc w:val="right"/>
              <w:rPr>
                <w:rFonts w:ascii="Arial" w:eastAsiaTheme="minorHAnsi" w:hAnsi="Arial" w:cs="Arial"/>
                <w:spacing w:val="-2"/>
                <w:sz w:val="16"/>
                <w:szCs w:val="16"/>
              </w:rPr>
            </w:pPr>
            <w:r w:rsidRPr="003D4F3F">
              <w:rPr>
                <w:rFonts w:ascii="Arial" w:eastAsiaTheme="minorHAnsi" w:hAnsi="Arial" w:cs="Arial"/>
                <w:spacing w:val="-2"/>
                <w:sz w:val="16"/>
                <w:szCs w:val="16"/>
              </w:rPr>
              <w:t>9</w:t>
            </w:r>
          </w:p>
        </w:tc>
      </w:tr>
      <w:tr w:rsidR="009D1524" w:rsidRPr="003D4F3F" w:rsidTr="009D1524">
        <w:trPr>
          <w:gridAfter w:val="1"/>
          <w:wAfter w:w="15" w:type="dxa"/>
          <w:cantSplit/>
        </w:trPr>
        <w:tc>
          <w:tcPr>
            <w:tcW w:w="3240" w:type="dxa"/>
            <w:vAlign w:val="bottom"/>
          </w:tcPr>
          <w:p w:rsidR="009D1524" w:rsidRPr="003D4F3F" w:rsidRDefault="009D1524" w:rsidP="00D1328A">
            <w:pPr>
              <w:spacing w:line="260" w:lineRule="exact"/>
              <w:ind w:left="72" w:right="-126"/>
              <w:rPr>
                <w:rFonts w:ascii="Arial" w:hAnsi="Arial" w:cs="Arial"/>
                <w:sz w:val="16"/>
                <w:szCs w:val="16"/>
                <w:rtl/>
                <w:cs/>
              </w:rPr>
            </w:pPr>
            <w:r w:rsidRPr="003D4F3F">
              <w:rPr>
                <w:rFonts w:ascii="Arial" w:hAnsi="Arial" w:cs="Arial"/>
                <w:sz w:val="16"/>
                <w:szCs w:val="16"/>
              </w:rPr>
              <w:t>Current liabilities</w:t>
            </w:r>
          </w:p>
        </w:tc>
        <w:tc>
          <w:tcPr>
            <w:tcW w:w="1185" w:type="dxa"/>
            <w:vAlign w:val="bottom"/>
          </w:tcPr>
          <w:p w:rsidR="009D1524" w:rsidRPr="003D4F3F" w:rsidRDefault="004159EB" w:rsidP="00D1328A">
            <w:pPr>
              <w:tabs>
                <w:tab w:val="left" w:pos="954"/>
              </w:tabs>
              <w:spacing w:line="260" w:lineRule="exact"/>
              <w:ind w:left="-18" w:right="-18"/>
              <w:jc w:val="right"/>
              <w:rPr>
                <w:rFonts w:ascii="Arial" w:eastAsiaTheme="minorHAnsi" w:hAnsi="Arial" w:cs="Arial"/>
                <w:spacing w:val="-2"/>
                <w:sz w:val="16"/>
                <w:szCs w:val="16"/>
              </w:rPr>
            </w:pPr>
            <w:r w:rsidRPr="003D4F3F">
              <w:rPr>
                <w:rFonts w:ascii="Arial" w:eastAsiaTheme="minorHAnsi" w:hAnsi="Arial" w:cs="Arial"/>
                <w:spacing w:val="-2"/>
                <w:sz w:val="16"/>
                <w:szCs w:val="16"/>
              </w:rPr>
              <w:t>(129,301)</w:t>
            </w:r>
          </w:p>
        </w:tc>
        <w:tc>
          <w:tcPr>
            <w:tcW w:w="1155" w:type="dxa"/>
            <w:vAlign w:val="bottom"/>
          </w:tcPr>
          <w:p w:rsidR="009D1524" w:rsidRPr="003D4F3F" w:rsidRDefault="004159EB" w:rsidP="00D1328A">
            <w:pPr>
              <w:tabs>
                <w:tab w:val="left" w:pos="954"/>
              </w:tabs>
              <w:spacing w:line="260" w:lineRule="exact"/>
              <w:ind w:left="-18" w:right="-18"/>
              <w:jc w:val="right"/>
              <w:rPr>
                <w:rFonts w:ascii="Arial" w:eastAsiaTheme="minorHAnsi" w:hAnsi="Arial" w:cs="Arial"/>
                <w:spacing w:val="-2"/>
                <w:sz w:val="16"/>
                <w:szCs w:val="16"/>
              </w:rPr>
            </w:pPr>
            <w:r w:rsidRPr="003D4F3F">
              <w:rPr>
                <w:rFonts w:ascii="Arial" w:eastAsiaTheme="minorHAnsi" w:hAnsi="Arial" w:cs="Arial"/>
                <w:spacing w:val="-2"/>
                <w:sz w:val="16"/>
                <w:szCs w:val="16"/>
              </w:rPr>
              <w:t>(70,859)</w:t>
            </w:r>
          </w:p>
        </w:tc>
        <w:tc>
          <w:tcPr>
            <w:tcW w:w="1215" w:type="dxa"/>
            <w:vAlign w:val="bottom"/>
          </w:tcPr>
          <w:p w:rsidR="009D1524" w:rsidRPr="003D4F3F" w:rsidRDefault="009D1524" w:rsidP="00D1328A">
            <w:pPr>
              <w:tabs>
                <w:tab w:val="left" w:pos="954"/>
              </w:tabs>
              <w:spacing w:line="260" w:lineRule="exact"/>
              <w:ind w:left="-18" w:right="-18"/>
              <w:jc w:val="right"/>
              <w:rPr>
                <w:rFonts w:ascii="Arial" w:eastAsiaTheme="minorHAnsi" w:hAnsi="Arial" w:cs="Arial"/>
                <w:spacing w:val="-2"/>
                <w:sz w:val="16"/>
                <w:szCs w:val="16"/>
              </w:rPr>
            </w:pPr>
            <w:r w:rsidRPr="003D4F3F">
              <w:rPr>
                <w:rFonts w:ascii="Arial" w:eastAsiaTheme="minorHAnsi" w:hAnsi="Arial" w:cs="Arial"/>
                <w:spacing w:val="-2"/>
                <w:sz w:val="16"/>
                <w:szCs w:val="16"/>
              </w:rPr>
              <w:t>(358,115)</w:t>
            </w:r>
          </w:p>
        </w:tc>
        <w:tc>
          <w:tcPr>
            <w:tcW w:w="1185" w:type="dxa"/>
            <w:tcBorders>
              <w:top w:val="nil"/>
              <w:left w:val="nil"/>
              <w:bottom w:val="nil"/>
              <w:right w:val="nil"/>
            </w:tcBorders>
            <w:shd w:val="clear" w:color="auto" w:fill="auto"/>
            <w:vAlign w:val="bottom"/>
          </w:tcPr>
          <w:p w:rsidR="009D1524" w:rsidRPr="003D4F3F" w:rsidRDefault="009D1524" w:rsidP="00D1328A">
            <w:pPr>
              <w:tabs>
                <w:tab w:val="left" w:pos="954"/>
              </w:tabs>
              <w:spacing w:line="260" w:lineRule="exact"/>
              <w:ind w:left="-18" w:right="-18"/>
              <w:jc w:val="right"/>
              <w:rPr>
                <w:rFonts w:ascii="Arial" w:eastAsiaTheme="minorHAnsi" w:hAnsi="Arial" w:cs="Arial"/>
                <w:spacing w:val="-2"/>
                <w:sz w:val="16"/>
                <w:szCs w:val="16"/>
              </w:rPr>
            </w:pPr>
            <w:r w:rsidRPr="003D4F3F">
              <w:rPr>
                <w:rFonts w:ascii="Arial" w:eastAsiaTheme="minorHAnsi" w:hAnsi="Arial" w:cs="Arial"/>
                <w:spacing w:val="-2"/>
                <w:sz w:val="16"/>
                <w:szCs w:val="16"/>
              </w:rPr>
              <w:t>(21,416)</w:t>
            </w:r>
          </w:p>
        </w:tc>
        <w:tc>
          <w:tcPr>
            <w:tcW w:w="1185" w:type="dxa"/>
            <w:tcBorders>
              <w:top w:val="nil"/>
              <w:left w:val="nil"/>
              <w:bottom w:val="nil"/>
              <w:right w:val="nil"/>
            </w:tcBorders>
            <w:shd w:val="clear" w:color="auto" w:fill="auto"/>
            <w:vAlign w:val="bottom"/>
          </w:tcPr>
          <w:p w:rsidR="009D1524" w:rsidRPr="003D4F3F" w:rsidRDefault="009D1524" w:rsidP="00D1328A">
            <w:pPr>
              <w:tabs>
                <w:tab w:val="left" w:pos="954"/>
              </w:tabs>
              <w:spacing w:line="260" w:lineRule="exact"/>
              <w:ind w:left="-18" w:right="-18"/>
              <w:jc w:val="right"/>
              <w:rPr>
                <w:rFonts w:ascii="Arial" w:eastAsiaTheme="minorHAnsi" w:hAnsi="Arial" w:cs="Arial"/>
                <w:spacing w:val="-2"/>
                <w:sz w:val="16"/>
                <w:szCs w:val="16"/>
              </w:rPr>
            </w:pPr>
            <w:r w:rsidRPr="003D4F3F">
              <w:rPr>
                <w:rFonts w:ascii="Arial" w:eastAsiaTheme="minorHAnsi" w:hAnsi="Arial" w:cs="Arial"/>
                <w:spacing w:val="-2"/>
                <w:sz w:val="16"/>
                <w:szCs w:val="16"/>
              </w:rPr>
              <w:t>(6,848)</w:t>
            </w:r>
          </w:p>
        </w:tc>
      </w:tr>
      <w:tr w:rsidR="009D1524" w:rsidRPr="003D4F3F" w:rsidTr="009D1524">
        <w:trPr>
          <w:gridAfter w:val="1"/>
          <w:wAfter w:w="15" w:type="dxa"/>
          <w:cantSplit/>
          <w:trHeight w:val="243"/>
        </w:trPr>
        <w:tc>
          <w:tcPr>
            <w:tcW w:w="3240" w:type="dxa"/>
            <w:vAlign w:val="center"/>
          </w:tcPr>
          <w:p w:rsidR="009D1524" w:rsidRPr="003D4F3F" w:rsidRDefault="009D1524" w:rsidP="00D1328A">
            <w:pPr>
              <w:spacing w:line="260" w:lineRule="exact"/>
              <w:ind w:left="72" w:right="-126"/>
              <w:rPr>
                <w:rFonts w:ascii="Arial" w:hAnsi="Arial" w:cs="Arial"/>
                <w:sz w:val="16"/>
                <w:szCs w:val="16"/>
                <w:rtl/>
                <w:cs/>
              </w:rPr>
            </w:pPr>
            <w:r w:rsidRPr="003D4F3F">
              <w:rPr>
                <w:rFonts w:ascii="Arial" w:hAnsi="Arial" w:cs="Arial"/>
                <w:sz w:val="16"/>
                <w:szCs w:val="16"/>
              </w:rPr>
              <w:t>Non - current liabilities</w:t>
            </w:r>
          </w:p>
        </w:tc>
        <w:tc>
          <w:tcPr>
            <w:tcW w:w="1185" w:type="dxa"/>
            <w:vAlign w:val="bottom"/>
          </w:tcPr>
          <w:p w:rsidR="009D1524" w:rsidRPr="003D4F3F" w:rsidRDefault="004159EB" w:rsidP="00D1328A">
            <w:pPr>
              <w:pBdr>
                <w:bottom w:val="single" w:sz="4" w:space="1" w:color="auto"/>
              </w:pBdr>
              <w:tabs>
                <w:tab w:val="left" w:pos="954"/>
              </w:tabs>
              <w:spacing w:line="260" w:lineRule="exact"/>
              <w:ind w:left="-18" w:right="-18"/>
              <w:jc w:val="right"/>
              <w:rPr>
                <w:rFonts w:ascii="Arial" w:eastAsiaTheme="minorHAnsi" w:hAnsi="Arial" w:cs="Arial"/>
                <w:spacing w:val="-2"/>
                <w:sz w:val="16"/>
                <w:szCs w:val="16"/>
              </w:rPr>
            </w:pPr>
            <w:r w:rsidRPr="003D4F3F">
              <w:rPr>
                <w:rFonts w:ascii="Arial" w:eastAsiaTheme="minorHAnsi" w:hAnsi="Arial" w:cs="Arial"/>
                <w:spacing w:val="-2"/>
                <w:sz w:val="16"/>
                <w:szCs w:val="16"/>
              </w:rPr>
              <w:t>(491)</w:t>
            </w:r>
          </w:p>
        </w:tc>
        <w:tc>
          <w:tcPr>
            <w:tcW w:w="1155" w:type="dxa"/>
            <w:vAlign w:val="bottom"/>
          </w:tcPr>
          <w:p w:rsidR="009D1524" w:rsidRPr="003D4F3F" w:rsidRDefault="004159EB" w:rsidP="00D1328A">
            <w:pPr>
              <w:pBdr>
                <w:bottom w:val="single" w:sz="4" w:space="1" w:color="auto"/>
              </w:pBdr>
              <w:tabs>
                <w:tab w:val="left" w:pos="954"/>
              </w:tabs>
              <w:spacing w:line="260" w:lineRule="exact"/>
              <w:ind w:left="-18" w:right="-18"/>
              <w:jc w:val="center"/>
              <w:rPr>
                <w:rFonts w:ascii="Arial" w:eastAsiaTheme="minorHAnsi" w:hAnsi="Arial" w:cs="Arial"/>
                <w:spacing w:val="-2"/>
                <w:sz w:val="16"/>
                <w:szCs w:val="16"/>
              </w:rPr>
            </w:pPr>
            <w:r w:rsidRPr="003D4F3F">
              <w:rPr>
                <w:rFonts w:ascii="Arial" w:eastAsiaTheme="minorHAnsi" w:hAnsi="Arial" w:cs="Arial"/>
                <w:spacing w:val="-2"/>
                <w:sz w:val="16"/>
                <w:szCs w:val="16"/>
              </w:rPr>
              <w:t>-</w:t>
            </w:r>
          </w:p>
        </w:tc>
        <w:tc>
          <w:tcPr>
            <w:tcW w:w="1215" w:type="dxa"/>
            <w:vAlign w:val="bottom"/>
          </w:tcPr>
          <w:p w:rsidR="009D1524" w:rsidRPr="003D4F3F" w:rsidRDefault="009D1524" w:rsidP="00D1328A">
            <w:pPr>
              <w:pBdr>
                <w:bottom w:val="single" w:sz="4" w:space="1" w:color="auto"/>
              </w:pBdr>
              <w:tabs>
                <w:tab w:val="left" w:pos="954"/>
              </w:tabs>
              <w:spacing w:line="260" w:lineRule="exact"/>
              <w:ind w:left="-18" w:right="-18"/>
              <w:jc w:val="right"/>
              <w:rPr>
                <w:rFonts w:ascii="Arial" w:eastAsiaTheme="minorHAnsi" w:hAnsi="Arial" w:cs="Arial"/>
                <w:spacing w:val="-2"/>
                <w:sz w:val="16"/>
                <w:szCs w:val="16"/>
              </w:rPr>
            </w:pPr>
            <w:r w:rsidRPr="003D4F3F">
              <w:rPr>
                <w:rFonts w:ascii="Arial" w:eastAsiaTheme="minorHAnsi" w:hAnsi="Arial" w:cs="Arial"/>
                <w:spacing w:val="-2"/>
                <w:sz w:val="16"/>
                <w:szCs w:val="16"/>
              </w:rPr>
              <w:t>(41,224)</w:t>
            </w:r>
          </w:p>
        </w:tc>
        <w:tc>
          <w:tcPr>
            <w:tcW w:w="1185" w:type="dxa"/>
            <w:tcBorders>
              <w:top w:val="nil"/>
              <w:left w:val="nil"/>
              <w:bottom w:val="nil"/>
              <w:right w:val="nil"/>
            </w:tcBorders>
            <w:shd w:val="clear" w:color="auto" w:fill="auto"/>
            <w:vAlign w:val="bottom"/>
          </w:tcPr>
          <w:p w:rsidR="009D1524" w:rsidRPr="003D4F3F" w:rsidRDefault="009D1524" w:rsidP="00D1328A">
            <w:pPr>
              <w:pBdr>
                <w:bottom w:val="single" w:sz="4" w:space="1" w:color="auto"/>
              </w:pBdr>
              <w:tabs>
                <w:tab w:val="left" w:pos="954"/>
              </w:tabs>
              <w:spacing w:line="260" w:lineRule="exact"/>
              <w:ind w:left="-18" w:right="-18"/>
              <w:jc w:val="right"/>
              <w:rPr>
                <w:rFonts w:ascii="Arial" w:eastAsiaTheme="minorHAnsi" w:hAnsi="Arial" w:cs="Arial"/>
                <w:spacing w:val="-2"/>
                <w:sz w:val="16"/>
                <w:szCs w:val="16"/>
              </w:rPr>
            </w:pPr>
            <w:r w:rsidRPr="003D4F3F">
              <w:rPr>
                <w:rFonts w:ascii="Arial" w:eastAsiaTheme="minorHAnsi" w:hAnsi="Arial" w:cs="Arial"/>
                <w:spacing w:val="-2"/>
                <w:sz w:val="16"/>
                <w:szCs w:val="16"/>
              </w:rPr>
              <w:t>(780)</w:t>
            </w:r>
          </w:p>
        </w:tc>
        <w:tc>
          <w:tcPr>
            <w:tcW w:w="1185" w:type="dxa"/>
            <w:tcBorders>
              <w:top w:val="nil"/>
              <w:left w:val="nil"/>
              <w:bottom w:val="nil"/>
              <w:right w:val="nil"/>
            </w:tcBorders>
            <w:shd w:val="clear" w:color="auto" w:fill="auto"/>
            <w:vAlign w:val="bottom"/>
          </w:tcPr>
          <w:p w:rsidR="009D1524" w:rsidRPr="003D4F3F" w:rsidRDefault="009D1524" w:rsidP="00D1328A">
            <w:pPr>
              <w:pBdr>
                <w:bottom w:val="single" w:sz="4" w:space="1" w:color="auto"/>
              </w:pBdr>
              <w:tabs>
                <w:tab w:val="left" w:pos="954"/>
              </w:tabs>
              <w:spacing w:line="260" w:lineRule="exact"/>
              <w:ind w:left="-18" w:right="-18"/>
              <w:jc w:val="center"/>
              <w:rPr>
                <w:rFonts w:ascii="Arial" w:eastAsiaTheme="minorHAnsi" w:hAnsi="Arial" w:cs="Arial"/>
                <w:spacing w:val="-2"/>
                <w:sz w:val="16"/>
                <w:szCs w:val="16"/>
              </w:rPr>
            </w:pPr>
            <w:r w:rsidRPr="003D4F3F">
              <w:rPr>
                <w:rFonts w:ascii="Arial" w:eastAsiaTheme="minorHAnsi" w:hAnsi="Arial" w:cs="Arial"/>
                <w:spacing w:val="-2"/>
                <w:sz w:val="16"/>
                <w:szCs w:val="16"/>
              </w:rPr>
              <w:t>-</w:t>
            </w:r>
          </w:p>
        </w:tc>
      </w:tr>
      <w:tr w:rsidR="009D1524" w:rsidRPr="003D4F3F" w:rsidTr="009D1524">
        <w:trPr>
          <w:gridAfter w:val="1"/>
          <w:wAfter w:w="15" w:type="dxa"/>
          <w:cantSplit/>
        </w:trPr>
        <w:tc>
          <w:tcPr>
            <w:tcW w:w="3240" w:type="dxa"/>
            <w:vAlign w:val="center"/>
          </w:tcPr>
          <w:p w:rsidR="009D1524" w:rsidRPr="003D4F3F" w:rsidRDefault="009D1524" w:rsidP="00D1328A">
            <w:pPr>
              <w:spacing w:line="260" w:lineRule="exact"/>
              <w:ind w:left="72" w:right="-126"/>
              <w:rPr>
                <w:rFonts w:ascii="Arial" w:hAnsi="Arial" w:cs="Arial"/>
                <w:sz w:val="16"/>
                <w:szCs w:val="16"/>
              </w:rPr>
            </w:pPr>
            <w:r w:rsidRPr="003D4F3F">
              <w:rPr>
                <w:rFonts w:ascii="Arial" w:hAnsi="Arial" w:cs="Arial"/>
                <w:sz w:val="16"/>
                <w:szCs w:val="16"/>
              </w:rPr>
              <w:t>Net assets</w:t>
            </w:r>
          </w:p>
        </w:tc>
        <w:tc>
          <w:tcPr>
            <w:tcW w:w="1185" w:type="dxa"/>
          </w:tcPr>
          <w:p w:rsidR="009D1524" w:rsidRPr="003D4F3F" w:rsidRDefault="004159EB" w:rsidP="00D1328A">
            <w:pPr>
              <w:pBdr>
                <w:bottom w:val="double" w:sz="4" w:space="1" w:color="auto"/>
              </w:pBdr>
              <w:tabs>
                <w:tab w:val="left" w:pos="954"/>
              </w:tabs>
              <w:spacing w:line="260" w:lineRule="exact"/>
              <w:ind w:left="-18" w:right="-18"/>
              <w:jc w:val="right"/>
              <w:rPr>
                <w:rFonts w:ascii="Arial" w:eastAsiaTheme="minorHAnsi" w:hAnsi="Arial" w:cs="Arial"/>
                <w:spacing w:val="-2"/>
                <w:sz w:val="16"/>
                <w:szCs w:val="16"/>
              </w:rPr>
            </w:pPr>
            <w:r w:rsidRPr="003D4F3F">
              <w:rPr>
                <w:rFonts w:ascii="Arial" w:eastAsiaTheme="minorHAnsi" w:hAnsi="Arial" w:cs="Arial"/>
                <w:spacing w:val="-2"/>
                <w:sz w:val="16"/>
                <w:szCs w:val="16"/>
              </w:rPr>
              <w:t>(41,207)</w:t>
            </w:r>
          </w:p>
        </w:tc>
        <w:tc>
          <w:tcPr>
            <w:tcW w:w="1155" w:type="dxa"/>
          </w:tcPr>
          <w:p w:rsidR="009D1524" w:rsidRPr="003D4F3F" w:rsidRDefault="004159EB" w:rsidP="00D1328A">
            <w:pPr>
              <w:pBdr>
                <w:bottom w:val="double" w:sz="4" w:space="1" w:color="auto"/>
              </w:pBdr>
              <w:tabs>
                <w:tab w:val="left" w:pos="954"/>
              </w:tabs>
              <w:spacing w:line="260" w:lineRule="exact"/>
              <w:ind w:left="-18" w:right="-18"/>
              <w:jc w:val="right"/>
              <w:rPr>
                <w:rFonts w:ascii="Arial" w:eastAsiaTheme="minorHAnsi" w:hAnsi="Arial" w:cs="Arial"/>
                <w:spacing w:val="-2"/>
                <w:sz w:val="16"/>
                <w:szCs w:val="16"/>
              </w:rPr>
            </w:pPr>
            <w:r w:rsidRPr="003D4F3F">
              <w:rPr>
                <w:rFonts w:ascii="Arial" w:eastAsiaTheme="minorHAnsi" w:hAnsi="Arial" w:cs="Arial"/>
                <w:spacing w:val="-2"/>
                <w:sz w:val="16"/>
                <w:szCs w:val="16"/>
              </w:rPr>
              <w:t>(63,861)</w:t>
            </w:r>
          </w:p>
        </w:tc>
        <w:tc>
          <w:tcPr>
            <w:tcW w:w="1215" w:type="dxa"/>
          </w:tcPr>
          <w:p w:rsidR="009D1524" w:rsidRPr="003D4F3F" w:rsidRDefault="00026072" w:rsidP="00D1328A">
            <w:pPr>
              <w:pBdr>
                <w:bottom w:val="double" w:sz="4" w:space="1" w:color="auto"/>
              </w:pBdr>
              <w:tabs>
                <w:tab w:val="left" w:pos="954"/>
              </w:tabs>
              <w:spacing w:line="260" w:lineRule="exact"/>
              <w:ind w:left="-18" w:right="-18"/>
              <w:jc w:val="right"/>
              <w:rPr>
                <w:rFonts w:ascii="Arial" w:eastAsiaTheme="minorHAnsi" w:hAnsi="Arial" w:cs="Arial"/>
                <w:spacing w:val="-2"/>
                <w:sz w:val="16"/>
                <w:szCs w:val="16"/>
              </w:rPr>
            </w:pPr>
            <w:r w:rsidRPr="003D4F3F">
              <w:rPr>
                <w:rFonts w:ascii="Arial" w:eastAsiaTheme="minorHAnsi" w:hAnsi="Arial" w:cs="Arial"/>
                <w:spacing w:val="-2"/>
                <w:sz w:val="16"/>
                <w:szCs w:val="16"/>
              </w:rPr>
              <w:fldChar w:fldCharType="begin"/>
            </w:r>
            <w:r w:rsidR="009D1524" w:rsidRPr="003D4F3F">
              <w:rPr>
                <w:rFonts w:ascii="Arial" w:eastAsiaTheme="minorHAnsi" w:hAnsi="Arial" w:cs="Arial"/>
                <w:spacing w:val="-2"/>
                <w:sz w:val="16"/>
                <w:szCs w:val="16"/>
              </w:rPr>
              <w:instrText xml:space="preserve"> =SUM(ABOVE) </w:instrText>
            </w:r>
            <w:r w:rsidRPr="003D4F3F">
              <w:rPr>
                <w:rFonts w:ascii="Arial" w:eastAsiaTheme="minorHAnsi" w:hAnsi="Arial" w:cs="Arial"/>
                <w:spacing w:val="-2"/>
                <w:sz w:val="16"/>
                <w:szCs w:val="16"/>
              </w:rPr>
              <w:fldChar w:fldCharType="separate"/>
            </w:r>
            <w:r w:rsidR="009D1524" w:rsidRPr="003D4F3F">
              <w:rPr>
                <w:rFonts w:ascii="Arial" w:eastAsiaTheme="minorHAnsi" w:hAnsi="Arial" w:cs="Arial"/>
                <w:spacing w:val="-2"/>
                <w:sz w:val="16"/>
                <w:szCs w:val="16"/>
              </w:rPr>
              <w:t>(170,690)</w:t>
            </w:r>
            <w:r w:rsidRPr="003D4F3F">
              <w:rPr>
                <w:rFonts w:ascii="Arial" w:eastAsiaTheme="minorHAnsi" w:hAnsi="Arial" w:cs="Arial"/>
                <w:spacing w:val="-2"/>
                <w:sz w:val="16"/>
                <w:szCs w:val="16"/>
              </w:rPr>
              <w:fldChar w:fldCharType="end"/>
            </w:r>
          </w:p>
        </w:tc>
        <w:tc>
          <w:tcPr>
            <w:tcW w:w="1185" w:type="dxa"/>
            <w:tcBorders>
              <w:top w:val="nil"/>
              <w:left w:val="nil"/>
              <w:bottom w:val="nil"/>
              <w:right w:val="nil"/>
            </w:tcBorders>
            <w:shd w:val="clear" w:color="auto" w:fill="auto"/>
          </w:tcPr>
          <w:p w:rsidR="009D1524" w:rsidRPr="003D4F3F" w:rsidRDefault="009D1524" w:rsidP="00D1328A">
            <w:pPr>
              <w:pBdr>
                <w:bottom w:val="double" w:sz="4" w:space="1" w:color="auto"/>
              </w:pBdr>
              <w:tabs>
                <w:tab w:val="left" w:pos="954"/>
              </w:tabs>
              <w:spacing w:line="260" w:lineRule="exact"/>
              <w:ind w:left="-18" w:right="-18"/>
              <w:jc w:val="right"/>
              <w:rPr>
                <w:rFonts w:ascii="Arial" w:eastAsiaTheme="minorHAnsi" w:hAnsi="Arial" w:cs="Arial"/>
                <w:spacing w:val="-2"/>
                <w:sz w:val="16"/>
                <w:szCs w:val="16"/>
              </w:rPr>
            </w:pPr>
            <w:r w:rsidRPr="003D4F3F">
              <w:rPr>
                <w:rFonts w:ascii="Arial" w:eastAsiaTheme="minorHAnsi" w:hAnsi="Arial" w:cs="Arial"/>
                <w:spacing w:val="-2"/>
                <w:sz w:val="16"/>
                <w:szCs w:val="16"/>
              </w:rPr>
              <w:t>(7,055)</w:t>
            </w:r>
          </w:p>
        </w:tc>
        <w:tc>
          <w:tcPr>
            <w:tcW w:w="1185" w:type="dxa"/>
            <w:tcBorders>
              <w:top w:val="nil"/>
              <w:left w:val="nil"/>
              <w:bottom w:val="nil"/>
              <w:right w:val="nil"/>
            </w:tcBorders>
            <w:shd w:val="clear" w:color="auto" w:fill="auto"/>
          </w:tcPr>
          <w:p w:rsidR="009D1524" w:rsidRPr="003D4F3F" w:rsidRDefault="009D1524" w:rsidP="00D1328A">
            <w:pPr>
              <w:pBdr>
                <w:bottom w:val="double" w:sz="4" w:space="1" w:color="auto"/>
              </w:pBdr>
              <w:tabs>
                <w:tab w:val="left" w:pos="954"/>
              </w:tabs>
              <w:spacing w:line="260" w:lineRule="exact"/>
              <w:ind w:left="-18" w:right="-18"/>
              <w:jc w:val="right"/>
              <w:rPr>
                <w:rFonts w:ascii="Arial" w:eastAsiaTheme="minorHAnsi" w:hAnsi="Arial" w:cs="Arial"/>
                <w:spacing w:val="-2"/>
                <w:sz w:val="16"/>
                <w:szCs w:val="16"/>
              </w:rPr>
            </w:pPr>
            <w:r w:rsidRPr="003D4F3F">
              <w:rPr>
                <w:rFonts w:ascii="Arial" w:eastAsiaTheme="minorHAnsi" w:hAnsi="Arial" w:cs="Arial"/>
                <w:spacing w:val="-2"/>
                <w:sz w:val="16"/>
                <w:szCs w:val="16"/>
              </w:rPr>
              <w:t>2,035</w:t>
            </w:r>
          </w:p>
        </w:tc>
      </w:tr>
    </w:tbl>
    <w:p w:rsidR="009D163C" w:rsidRPr="003D4F3F" w:rsidRDefault="009D163C" w:rsidP="009D163C">
      <w:pPr>
        <w:ind w:left="540"/>
        <w:jc w:val="thaiDistribute"/>
        <w:rPr>
          <w:rFonts w:ascii="Arial" w:eastAsiaTheme="minorHAnsi" w:hAnsi="Arial" w:cs="Arial"/>
          <w:sz w:val="2"/>
          <w:szCs w:val="2"/>
        </w:rPr>
      </w:pPr>
    </w:p>
    <w:p w:rsidR="009D163C" w:rsidRPr="003D4F3F" w:rsidRDefault="009D163C" w:rsidP="00D9175A">
      <w:pPr>
        <w:tabs>
          <w:tab w:val="left" w:pos="9603"/>
        </w:tabs>
        <w:ind w:left="547" w:right="-27"/>
        <w:jc w:val="both"/>
        <w:rPr>
          <w:rFonts w:ascii="Arial" w:hAnsi="Arial" w:cs="Arial"/>
          <w:b/>
          <w:bCs/>
          <w:noProof w:val="0"/>
          <w:snapToGrid w:val="0"/>
          <w:color w:val="000000"/>
          <w:sz w:val="10"/>
          <w:szCs w:val="10"/>
          <w:lang w:eastAsia="th-TH"/>
        </w:rPr>
      </w:pPr>
    </w:p>
    <w:tbl>
      <w:tblPr>
        <w:tblW w:w="9180" w:type="dxa"/>
        <w:tblInd w:w="468" w:type="dxa"/>
        <w:tblLayout w:type="fixed"/>
        <w:tblLook w:val="0000" w:firstRow="0" w:lastRow="0" w:firstColumn="0" w:lastColumn="0" w:noHBand="0" w:noVBand="0"/>
      </w:tblPr>
      <w:tblGrid>
        <w:gridCol w:w="3240"/>
        <w:gridCol w:w="1185"/>
        <w:gridCol w:w="1155"/>
        <w:gridCol w:w="1215"/>
        <w:gridCol w:w="1185"/>
        <w:gridCol w:w="1185"/>
        <w:gridCol w:w="15"/>
      </w:tblGrid>
      <w:tr w:rsidR="009D1524" w:rsidRPr="003D4F3F" w:rsidTr="009D1524">
        <w:trPr>
          <w:cantSplit/>
        </w:trPr>
        <w:tc>
          <w:tcPr>
            <w:tcW w:w="3240" w:type="dxa"/>
            <w:vAlign w:val="bottom"/>
          </w:tcPr>
          <w:p w:rsidR="009D1524" w:rsidRPr="003D4F3F" w:rsidRDefault="009D1524" w:rsidP="00D12701">
            <w:pPr>
              <w:spacing w:line="300" w:lineRule="exact"/>
              <w:ind w:left="72" w:right="-126"/>
              <w:rPr>
                <w:rFonts w:ascii="Arial" w:hAnsi="Arial" w:cs="Arial"/>
                <w:sz w:val="16"/>
                <w:szCs w:val="16"/>
              </w:rPr>
            </w:pPr>
          </w:p>
        </w:tc>
        <w:tc>
          <w:tcPr>
            <w:tcW w:w="5940" w:type="dxa"/>
            <w:gridSpan w:val="6"/>
          </w:tcPr>
          <w:p w:rsidR="009D1524" w:rsidRPr="003D4F3F" w:rsidRDefault="009D1524" w:rsidP="00D12701">
            <w:pPr>
              <w:pBdr>
                <w:bottom w:val="single" w:sz="4" w:space="1" w:color="auto"/>
              </w:pBdr>
              <w:spacing w:line="300" w:lineRule="exact"/>
              <w:jc w:val="center"/>
              <w:rPr>
                <w:rFonts w:ascii="Arial" w:eastAsiaTheme="minorHAnsi" w:hAnsi="Arial" w:cs="Arial"/>
                <w:b/>
                <w:bCs/>
                <w:sz w:val="16"/>
                <w:szCs w:val="16"/>
                <w:cs/>
                <w:lang w:bidi="th-TH"/>
              </w:rPr>
            </w:pPr>
            <w:r w:rsidRPr="003D4F3F">
              <w:rPr>
                <w:rFonts w:ascii="Arial" w:eastAsiaTheme="minorHAnsi" w:hAnsi="Arial" w:cs="Arial"/>
                <w:b/>
                <w:bCs/>
                <w:sz w:val="16"/>
                <w:szCs w:val="16"/>
              </w:rPr>
              <w:t>(Unit : Thousand Baht)</w:t>
            </w:r>
          </w:p>
        </w:tc>
      </w:tr>
      <w:tr w:rsidR="009D1524" w:rsidRPr="003D4F3F" w:rsidTr="009D1524">
        <w:trPr>
          <w:cantSplit/>
        </w:trPr>
        <w:tc>
          <w:tcPr>
            <w:tcW w:w="3240" w:type="dxa"/>
            <w:vAlign w:val="bottom"/>
          </w:tcPr>
          <w:p w:rsidR="009D1524" w:rsidRPr="003D4F3F" w:rsidRDefault="009D1524" w:rsidP="00D12701">
            <w:pPr>
              <w:spacing w:line="300" w:lineRule="exact"/>
              <w:ind w:left="72" w:right="-126"/>
              <w:rPr>
                <w:rFonts w:ascii="Arial" w:hAnsi="Arial" w:cs="Arial"/>
                <w:sz w:val="16"/>
                <w:szCs w:val="16"/>
              </w:rPr>
            </w:pPr>
          </w:p>
        </w:tc>
        <w:tc>
          <w:tcPr>
            <w:tcW w:w="2340" w:type="dxa"/>
            <w:gridSpan w:val="2"/>
          </w:tcPr>
          <w:p w:rsidR="009D1524" w:rsidRPr="003D4F3F" w:rsidRDefault="009D1524" w:rsidP="00D12701">
            <w:pPr>
              <w:pBdr>
                <w:bottom w:val="single" w:sz="4" w:space="1" w:color="auto"/>
              </w:pBdr>
              <w:spacing w:line="300" w:lineRule="exact"/>
              <w:jc w:val="center"/>
              <w:rPr>
                <w:rFonts w:ascii="Arial" w:eastAsiaTheme="minorHAnsi" w:hAnsi="Arial" w:cs="Arial"/>
                <w:b/>
                <w:bCs/>
                <w:sz w:val="16"/>
                <w:szCs w:val="16"/>
                <w:cs/>
                <w:lang w:bidi="th-TH"/>
              </w:rPr>
            </w:pPr>
            <w:r w:rsidRPr="003D4F3F">
              <w:rPr>
                <w:rFonts w:ascii="Arial" w:hAnsi="Arial" w:cs="Arial"/>
                <w:b/>
                <w:bCs/>
                <w:sz w:val="16"/>
                <w:szCs w:val="16"/>
                <w:lang w:bidi="th-TH"/>
              </w:rPr>
              <w:t>31 December</w:t>
            </w:r>
            <w:r w:rsidRPr="003D4F3F">
              <w:rPr>
                <w:rFonts w:ascii="Arial" w:hAnsi="Arial" w:cs="Arial"/>
                <w:b/>
                <w:bCs/>
                <w:sz w:val="16"/>
                <w:szCs w:val="16"/>
                <w:cs/>
                <w:lang w:bidi="th-TH"/>
              </w:rPr>
              <w:t xml:space="preserve"> 201</w:t>
            </w:r>
            <w:r w:rsidRPr="003D4F3F">
              <w:rPr>
                <w:rFonts w:ascii="Arial" w:hAnsi="Arial" w:cs="Arial"/>
                <w:b/>
                <w:bCs/>
                <w:sz w:val="16"/>
                <w:szCs w:val="16"/>
                <w:lang w:bidi="th-TH"/>
              </w:rPr>
              <w:t>6</w:t>
            </w:r>
          </w:p>
        </w:tc>
        <w:tc>
          <w:tcPr>
            <w:tcW w:w="3600" w:type="dxa"/>
            <w:gridSpan w:val="4"/>
          </w:tcPr>
          <w:p w:rsidR="009D1524" w:rsidRPr="003D4F3F" w:rsidRDefault="009D1524" w:rsidP="00D12701">
            <w:pPr>
              <w:pBdr>
                <w:bottom w:val="single" w:sz="4" w:space="1" w:color="auto"/>
              </w:pBdr>
              <w:spacing w:line="300" w:lineRule="exact"/>
              <w:jc w:val="center"/>
              <w:rPr>
                <w:rFonts w:ascii="Arial" w:hAnsi="Arial" w:cs="Arial"/>
                <w:b/>
                <w:bCs/>
                <w:sz w:val="16"/>
                <w:szCs w:val="16"/>
                <w:cs/>
                <w:lang w:bidi="th-TH"/>
              </w:rPr>
            </w:pPr>
            <w:r w:rsidRPr="003D4F3F">
              <w:rPr>
                <w:rFonts w:ascii="Arial" w:hAnsi="Arial" w:cs="Arial"/>
                <w:b/>
                <w:bCs/>
                <w:sz w:val="16"/>
                <w:szCs w:val="16"/>
                <w:lang w:bidi="th-TH"/>
              </w:rPr>
              <w:t>31 December</w:t>
            </w:r>
            <w:r w:rsidRPr="003D4F3F">
              <w:rPr>
                <w:rFonts w:ascii="Arial" w:hAnsi="Arial" w:cs="Arial"/>
                <w:b/>
                <w:bCs/>
                <w:sz w:val="16"/>
                <w:szCs w:val="16"/>
                <w:cs/>
                <w:lang w:bidi="th-TH"/>
              </w:rPr>
              <w:t xml:space="preserve"> 201</w:t>
            </w:r>
            <w:r w:rsidRPr="003D4F3F">
              <w:rPr>
                <w:rFonts w:ascii="Arial" w:hAnsi="Arial" w:cs="Arial"/>
                <w:b/>
                <w:bCs/>
                <w:sz w:val="16"/>
                <w:szCs w:val="16"/>
                <w:lang w:bidi="th-TH"/>
              </w:rPr>
              <w:t>5</w:t>
            </w:r>
          </w:p>
        </w:tc>
      </w:tr>
      <w:tr w:rsidR="009D1524" w:rsidRPr="003D4F3F" w:rsidTr="009D1524">
        <w:trPr>
          <w:gridAfter w:val="1"/>
          <w:wAfter w:w="15" w:type="dxa"/>
          <w:cantSplit/>
        </w:trPr>
        <w:tc>
          <w:tcPr>
            <w:tcW w:w="3240" w:type="dxa"/>
            <w:vAlign w:val="bottom"/>
          </w:tcPr>
          <w:p w:rsidR="009D1524" w:rsidRPr="003D4F3F" w:rsidRDefault="009D1524" w:rsidP="00D12701">
            <w:pPr>
              <w:spacing w:line="300" w:lineRule="exact"/>
              <w:ind w:left="72" w:right="-126"/>
              <w:rPr>
                <w:rFonts w:ascii="Arial" w:hAnsi="Arial" w:cs="Arial"/>
                <w:sz w:val="16"/>
                <w:szCs w:val="16"/>
              </w:rPr>
            </w:pPr>
          </w:p>
        </w:tc>
        <w:tc>
          <w:tcPr>
            <w:tcW w:w="1185" w:type="dxa"/>
            <w:vAlign w:val="bottom"/>
          </w:tcPr>
          <w:p w:rsidR="009D1524" w:rsidRPr="003D4F3F" w:rsidRDefault="009D1524" w:rsidP="00D12701">
            <w:pPr>
              <w:spacing w:line="300" w:lineRule="exact"/>
              <w:ind w:left="-93" w:right="-48"/>
              <w:jc w:val="right"/>
              <w:rPr>
                <w:rFonts w:ascii="Arial" w:eastAsiaTheme="minorHAnsi" w:hAnsi="Arial" w:cs="Arial"/>
                <w:b/>
                <w:bCs/>
                <w:spacing w:val="-2"/>
                <w:sz w:val="16"/>
                <w:szCs w:val="16"/>
              </w:rPr>
            </w:pPr>
            <w:r w:rsidRPr="003D4F3F">
              <w:rPr>
                <w:rFonts w:ascii="Arial" w:eastAsiaTheme="minorHAnsi" w:hAnsi="Arial" w:cs="Arial"/>
                <w:b/>
                <w:bCs/>
                <w:spacing w:val="-2"/>
                <w:sz w:val="16"/>
                <w:szCs w:val="16"/>
              </w:rPr>
              <w:t xml:space="preserve">Sport Events </w:t>
            </w:r>
            <w:r w:rsidRPr="003D4F3F">
              <w:rPr>
                <w:rFonts w:ascii="Arial" w:eastAsiaTheme="minorHAnsi" w:hAnsi="Arial" w:cs="Arial"/>
                <w:b/>
                <w:bCs/>
                <w:spacing w:val="-4"/>
                <w:sz w:val="16"/>
                <w:szCs w:val="16"/>
              </w:rPr>
              <w:t>International Inc</w:t>
            </w:r>
            <w:r w:rsidRPr="003D4F3F">
              <w:rPr>
                <w:rFonts w:ascii="Arial" w:eastAsiaTheme="minorHAnsi" w:hAnsi="Arial" w:cs="Arial"/>
                <w:b/>
                <w:bCs/>
                <w:spacing w:val="-2"/>
                <w:sz w:val="16"/>
                <w:szCs w:val="16"/>
              </w:rPr>
              <w:t xml:space="preserve">. (Bermuda) and </w:t>
            </w:r>
            <w:r w:rsidRPr="003D4F3F">
              <w:rPr>
                <w:rFonts w:ascii="Arial" w:eastAsiaTheme="minorHAnsi" w:hAnsi="Arial" w:cs="Arial"/>
                <w:b/>
                <w:bCs/>
                <w:spacing w:val="-4"/>
                <w:sz w:val="16"/>
                <w:szCs w:val="16"/>
              </w:rPr>
              <w:t>its</w:t>
            </w:r>
          </w:p>
        </w:tc>
        <w:tc>
          <w:tcPr>
            <w:tcW w:w="1155" w:type="dxa"/>
            <w:vAlign w:val="bottom"/>
          </w:tcPr>
          <w:p w:rsidR="009D1524" w:rsidRPr="003D4F3F" w:rsidRDefault="009D1524" w:rsidP="00D12701">
            <w:pPr>
              <w:spacing w:line="300" w:lineRule="exact"/>
              <w:ind w:left="-93" w:right="-48"/>
              <w:jc w:val="right"/>
              <w:rPr>
                <w:rFonts w:ascii="Arial" w:eastAsiaTheme="minorHAnsi" w:hAnsi="Arial" w:cs="Arial"/>
                <w:b/>
                <w:bCs/>
                <w:spacing w:val="-2"/>
                <w:sz w:val="16"/>
                <w:szCs w:val="16"/>
              </w:rPr>
            </w:pPr>
            <w:r w:rsidRPr="003D4F3F">
              <w:rPr>
                <w:rFonts w:ascii="Arial" w:eastAsiaTheme="minorHAnsi" w:hAnsi="Arial" w:cs="Arial"/>
                <w:b/>
                <w:bCs/>
                <w:spacing w:val="-2"/>
                <w:sz w:val="16"/>
                <w:szCs w:val="16"/>
              </w:rPr>
              <w:t>Global Legends Series Ltd.</w:t>
            </w:r>
          </w:p>
        </w:tc>
        <w:tc>
          <w:tcPr>
            <w:tcW w:w="1215" w:type="dxa"/>
            <w:vAlign w:val="bottom"/>
          </w:tcPr>
          <w:p w:rsidR="009D1524" w:rsidRPr="003D4F3F" w:rsidRDefault="009D1524" w:rsidP="00D12701">
            <w:pPr>
              <w:spacing w:line="300" w:lineRule="exact"/>
              <w:ind w:left="-93" w:right="-48"/>
              <w:jc w:val="right"/>
              <w:rPr>
                <w:rFonts w:ascii="Arial" w:eastAsiaTheme="minorHAnsi" w:hAnsi="Arial" w:cs="Arial"/>
                <w:b/>
                <w:bCs/>
                <w:spacing w:val="-2"/>
                <w:sz w:val="16"/>
                <w:szCs w:val="16"/>
              </w:rPr>
            </w:pPr>
            <w:r w:rsidRPr="003D4F3F">
              <w:rPr>
                <w:rFonts w:ascii="Arial" w:eastAsiaTheme="minorHAnsi" w:hAnsi="Arial" w:cs="Arial"/>
                <w:b/>
                <w:bCs/>
                <w:spacing w:val="-2"/>
                <w:sz w:val="16"/>
                <w:szCs w:val="16"/>
              </w:rPr>
              <w:t>Smart Traffic</w:t>
            </w:r>
          </w:p>
        </w:tc>
        <w:tc>
          <w:tcPr>
            <w:tcW w:w="1185" w:type="dxa"/>
            <w:vAlign w:val="bottom"/>
          </w:tcPr>
          <w:p w:rsidR="009D1524" w:rsidRPr="003D4F3F" w:rsidRDefault="009D1524" w:rsidP="00D12701">
            <w:pPr>
              <w:spacing w:line="300" w:lineRule="exact"/>
              <w:ind w:left="-93" w:right="-48"/>
              <w:jc w:val="right"/>
              <w:rPr>
                <w:rFonts w:ascii="Arial" w:eastAsiaTheme="minorHAnsi" w:hAnsi="Arial" w:cs="Arial"/>
                <w:b/>
                <w:bCs/>
                <w:spacing w:val="-2"/>
                <w:sz w:val="16"/>
                <w:szCs w:val="16"/>
              </w:rPr>
            </w:pPr>
            <w:r w:rsidRPr="003D4F3F">
              <w:rPr>
                <w:rFonts w:ascii="Arial" w:eastAsiaTheme="minorHAnsi" w:hAnsi="Arial" w:cs="Arial"/>
                <w:b/>
                <w:bCs/>
                <w:spacing w:val="-2"/>
                <w:sz w:val="16"/>
                <w:szCs w:val="16"/>
              </w:rPr>
              <w:t xml:space="preserve">Sport Events </w:t>
            </w:r>
            <w:r w:rsidRPr="003D4F3F">
              <w:rPr>
                <w:rFonts w:ascii="Arial" w:eastAsiaTheme="minorHAnsi" w:hAnsi="Arial" w:cs="Arial"/>
                <w:b/>
                <w:bCs/>
                <w:spacing w:val="-4"/>
                <w:sz w:val="16"/>
                <w:szCs w:val="16"/>
              </w:rPr>
              <w:t>International Inc</w:t>
            </w:r>
            <w:r w:rsidRPr="003D4F3F">
              <w:rPr>
                <w:rFonts w:ascii="Arial" w:eastAsiaTheme="minorHAnsi" w:hAnsi="Arial" w:cs="Arial"/>
                <w:b/>
                <w:bCs/>
                <w:spacing w:val="-2"/>
                <w:sz w:val="16"/>
                <w:szCs w:val="16"/>
              </w:rPr>
              <w:t xml:space="preserve">. (Bermuda) and </w:t>
            </w:r>
            <w:r w:rsidRPr="003D4F3F">
              <w:rPr>
                <w:rFonts w:ascii="Arial" w:eastAsiaTheme="minorHAnsi" w:hAnsi="Arial" w:cs="Arial"/>
                <w:b/>
                <w:bCs/>
                <w:spacing w:val="-4"/>
                <w:sz w:val="16"/>
                <w:szCs w:val="16"/>
              </w:rPr>
              <w:t>its</w:t>
            </w:r>
          </w:p>
        </w:tc>
        <w:tc>
          <w:tcPr>
            <w:tcW w:w="1185" w:type="dxa"/>
            <w:vAlign w:val="bottom"/>
          </w:tcPr>
          <w:p w:rsidR="009D1524" w:rsidRPr="003D4F3F" w:rsidRDefault="009D1524" w:rsidP="00D12701">
            <w:pPr>
              <w:spacing w:line="300" w:lineRule="exact"/>
              <w:ind w:left="-93" w:right="-48"/>
              <w:jc w:val="right"/>
              <w:rPr>
                <w:rFonts w:ascii="Arial" w:eastAsiaTheme="minorHAnsi" w:hAnsi="Arial" w:cs="Arial"/>
                <w:b/>
                <w:bCs/>
                <w:spacing w:val="-2"/>
                <w:sz w:val="16"/>
                <w:szCs w:val="16"/>
              </w:rPr>
            </w:pPr>
            <w:r w:rsidRPr="003D4F3F">
              <w:rPr>
                <w:rFonts w:ascii="Arial" w:eastAsiaTheme="minorHAnsi" w:hAnsi="Arial" w:cs="Arial"/>
                <w:b/>
                <w:bCs/>
                <w:spacing w:val="-2"/>
                <w:sz w:val="16"/>
                <w:szCs w:val="16"/>
              </w:rPr>
              <w:t>Global Legends Series Ltd.</w:t>
            </w:r>
          </w:p>
        </w:tc>
      </w:tr>
      <w:tr w:rsidR="009D1524" w:rsidRPr="003D4F3F" w:rsidTr="009D1524">
        <w:trPr>
          <w:gridAfter w:val="1"/>
          <w:wAfter w:w="15" w:type="dxa"/>
          <w:cantSplit/>
        </w:trPr>
        <w:tc>
          <w:tcPr>
            <w:tcW w:w="3240" w:type="dxa"/>
            <w:vAlign w:val="bottom"/>
          </w:tcPr>
          <w:p w:rsidR="009D1524" w:rsidRPr="003D4F3F" w:rsidRDefault="009D1524" w:rsidP="00D12701">
            <w:pPr>
              <w:spacing w:line="300" w:lineRule="exact"/>
              <w:ind w:left="72" w:right="-126"/>
              <w:rPr>
                <w:rFonts w:ascii="Arial" w:hAnsi="Arial" w:cs="Arial"/>
                <w:sz w:val="16"/>
                <w:szCs w:val="16"/>
              </w:rPr>
            </w:pPr>
          </w:p>
        </w:tc>
        <w:tc>
          <w:tcPr>
            <w:tcW w:w="1185" w:type="dxa"/>
            <w:vAlign w:val="bottom"/>
          </w:tcPr>
          <w:p w:rsidR="009D1524" w:rsidRPr="003D4F3F" w:rsidRDefault="009D1524" w:rsidP="00D12701">
            <w:pPr>
              <w:pBdr>
                <w:bottom w:val="single" w:sz="4" w:space="1" w:color="auto"/>
              </w:pBdr>
              <w:spacing w:line="300" w:lineRule="exact"/>
              <w:jc w:val="right"/>
              <w:rPr>
                <w:rFonts w:ascii="Arial" w:eastAsiaTheme="minorHAnsi" w:hAnsi="Arial" w:cs="Arial"/>
                <w:b/>
                <w:bCs/>
                <w:spacing w:val="-2"/>
                <w:sz w:val="16"/>
                <w:szCs w:val="16"/>
              </w:rPr>
            </w:pPr>
            <w:r w:rsidRPr="003D4F3F">
              <w:rPr>
                <w:rFonts w:ascii="Arial" w:eastAsiaTheme="minorHAnsi" w:hAnsi="Arial" w:cs="Arial"/>
                <w:b/>
                <w:bCs/>
                <w:spacing w:val="-4"/>
                <w:sz w:val="16"/>
                <w:szCs w:val="16"/>
              </w:rPr>
              <w:t>subsidiaries</w:t>
            </w:r>
          </w:p>
        </w:tc>
        <w:tc>
          <w:tcPr>
            <w:tcW w:w="1155" w:type="dxa"/>
            <w:vAlign w:val="bottom"/>
          </w:tcPr>
          <w:p w:rsidR="009D1524" w:rsidRPr="003D4F3F" w:rsidRDefault="009D1524" w:rsidP="00D12701">
            <w:pPr>
              <w:pBdr>
                <w:bottom w:val="single" w:sz="4" w:space="1" w:color="auto"/>
              </w:pBdr>
              <w:spacing w:line="300" w:lineRule="exact"/>
              <w:jc w:val="right"/>
              <w:rPr>
                <w:rFonts w:ascii="Arial" w:eastAsiaTheme="minorHAnsi" w:hAnsi="Arial" w:cs="Arial"/>
                <w:b/>
                <w:bCs/>
                <w:spacing w:val="-2"/>
                <w:sz w:val="16"/>
                <w:szCs w:val="16"/>
              </w:rPr>
            </w:pPr>
            <w:r w:rsidRPr="003D4F3F">
              <w:rPr>
                <w:rFonts w:ascii="Arial" w:eastAsiaTheme="minorHAnsi" w:hAnsi="Arial" w:cs="Arial"/>
                <w:b/>
                <w:bCs/>
                <w:spacing w:val="-2"/>
                <w:sz w:val="16"/>
                <w:szCs w:val="16"/>
              </w:rPr>
              <w:t>(Bermuda)</w:t>
            </w:r>
          </w:p>
        </w:tc>
        <w:tc>
          <w:tcPr>
            <w:tcW w:w="1215" w:type="dxa"/>
            <w:vAlign w:val="bottom"/>
          </w:tcPr>
          <w:p w:rsidR="009D1524" w:rsidRPr="003D4F3F" w:rsidRDefault="009D1524" w:rsidP="00D12701">
            <w:pPr>
              <w:pBdr>
                <w:bottom w:val="single" w:sz="4" w:space="1" w:color="auto"/>
              </w:pBdr>
              <w:spacing w:line="300" w:lineRule="exact"/>
              <w:jc w:val="right"/>
              <w:rPr>
                <w:rFonts w:ascii="Arial" w:eastAsiaTheme="minorHAnsi" w:hAnsi="Arial" w:cs="Arial"/>
                <w:b/>
                <w:bCs/>
                <w:spacing w:val="-2"/>
                <w:sz w:val="16"/>
                <w:szCs w:val="16"/>
                <w:cs/>
                <w:lang w:bidi="th-TH"/>
              </w:rPr>
            </w:pPr>
            <w:r w:rsidRPr="003D4F3F">
              <w:rPr>
                <w:rFonts w:ascii="Arial" w:eastAsiaTheme="minorHAnsi" w:hAnsi="Arial" w:cs="Arial"/>
                <w:b/>
                <w:bCs/>
                <w:spacing w:val="-2"/>
                <w:sz w:val="16"/>
                <w:szCs w:val="16"/>
              </w:rPr>
              <w:t>Co., Ltd.</w:t>
            </w:r>
          </w:p>
        </w:tc>
        <w:tc>
          <w:tcPr>
            <w:tcW w:w="1185" w:type="dxa"/>
            <w:vAlign w:val="bottom"/>
          </w:tcPr>
          <w:p w:rsidR="009D1524" w:rsidRPr="003D4F3F" w:rsidRDefault="009D1524" w:rsidP="00D12701">
            <w:pPr>
              <w:pBdr>
                <w:bottom w:val="single" w:sz="4" w:space="1" w:color="auto"/>
              </w:pBdr>
              <w:spacing w:line="300" w:lineRule="exact"/>
              <w:jc w:val="right"/>
              <w:rPr>
                <w:rFonts w:ascii="Arial" w:eastAsiaTheme="minorHAnsi" w:hAnsi="Arial" w:cs="Arial"/>
                <w:b/>
                <w:bCs/>
                <w:spacing w:val="-2"/>
                <w:sz w:val="16"/>
                <w:szCs w:val="16"/>
              </w:rPr>
            </w:pPr>
            <w:r w:rsidRPr="003D4F3F">
              <w:rPr>
                <w:rFonts w:ascii="Arial" w:eastAsiaTheme="minorHAnsi" w:hAnsi="Arial" w:cs="Arial"/>
                <w:b/>
                <w:bCs/>
                <w:spacing w:val="-4"/>
                <w:sz w:val="16"/>
                <w:szCs w:val="16"/>
              </w:rPr>
              <w:t>subsidiaries</w:t>
            </w:r>
          </w:p>
        </w:tc>
        <w:tc>
          <w:tcPr>
            <w:tcW w:w="1185" w:type="dxa"/>
            <w:vAlign w:val="bottom"/>
          </w:tcPr>
          <w:p w:rsidR="009D1524" w:rsidRPr="003D4F3F" w:rsidRDefault="009D1524" w:rsidP="00D12701">
            <w:pPr>
              <w:pBdr>
                <w:bottom w:val="single" w:sz="4" w:space="1" w:color="auto"/>
              </w:pBdr>
              <w:spacing w:line="300" w:lineRule="exact"/>
              <w:jc w:val="right"/>
              <w:rPr>
                <w:rFonts w:ascii="Arial" w:eastAsiaTheme="minorHAnsi" w:hAnsi="Arial" w:cs="Arial"/>
                <w:b/>
                <w:bCs/>
                <w:spacing w:val="-2"/>
                <w:sz w:val="16"/>
                <w:szCs w:val="16"/>
              </w:rPr>
            </w:pPr>
            <w:r w:rsidRPr="003D4F3F">
              <w:rPr>
                <w:rFonts w:ascii="Arial" w:eastAsiaTheme="minorHAnsi" w:hAnsi="Arial" w:cs="Arial"/>
                <w:b/>
                <w:bCs/>
                <w:spacing w:val="-2"/>
                <w:sz w:val="16"/>
                <w:szCs w:val="16"/>
              </w:rPr>
              <w:t>(Bermuda)</w:t>
            </w:r>
          </w:p>
        </w:tc>
      </w:tr>
      <w:tr w:rsidR="009D1524" w:rsidRPr="003D4F3F" w:rsidTr="009D1524">
        <w:trPr>
          <w:gridAfter w:val="1"/>
          <w:wAfter w:w="15" w:type="dxa"/>
          <w:cantSplit/>
        </w:trPr>
        <w:tc>
          <w:tcPr>
            <w:tcW w:w="3240" w:type="dxa"/>
            <w:vAlign w:val="bottom"/>
          </w:tcPr>
          <w:p w:rsidR="009D1524" w:rsidRPr="003D4F3F" w:rsidRDefault="009D1524" w:rsidP="00D12701">
            <w:pPr>
              <w:tabs>
                <w:tab w:val="left" w:pos="9603"/>
              </w:tabs>
              <w:spacing w:line="300" w:lineRule="exact"/>
              <w:ind w:left="547" w:right="-27"/>
              <w:jc w:val="both"/>
              <w:rPr>
                <w:rFonts w:ascii="Arial" w:hAnsi="Arial" w:cs="Arial"/>
                <w:b/>
                <w:bCs/>
                <w:noProof w:val="0"/>
                <w:snapToGrid w:val="0"/>
                <w:color w:val="000000"/>
                <w:sz w:val="10"/>
                <w:szCs w:val="10"/>
                <w:lang w:eastAsia="th-TH"/>
              </w:rPr>
            </w:pPr>
          </w:p>
        </w:tc>
        <w:tc>
          <w:tcPr>
            <w:tcW w:w="1185" w:type="dxa"/>
          </w:tcPr>
          <w:p w:rsidR="009D1524" w:rsidRPr="003D4F3F" w:rsidRDefault="009D1524" w:rsidP="00D12701">
            <w:pPr>
              <w:tabs>
                <w:tab w:val="left" w:pos="9603"/>
              </w:tabs>
              <w:spacing w:line="300" w:lineRule="exact"/>
              <w:ind w:left="547" w:right="-27"/>
              <w:jc w:val="both"/>
              <w:rPr>
                <w:rFonts w:ascii="Arial" w:hAnsi="Arial" w:cs="Arial"/>
                <w:b/>
                <w:bCs/>
                <w:noProof w:val="0"/>
                <w:snapToGrid w:val="0"/>
                <w:color w:val="000000"/>
                <w:sz w:val="10"/>
                <w:szCs w:val="10"/>
                <w:lang w:eastAsia="th-TH"/>
              </w:rPr>
            </w:pPr>
          </w:p>
        </w:tc>
        <w:tc>
          <w:tcPr>
            <w:tcW w:w="1155" w:type="dxa"/>
          </w:tcPr>
          <w:p w:rsidR="009D1524" w:rsidRPr="003D4F3F" w:rsidRDefault="009D1524" w:rsidP="00D12701">
            <w:pPr>
              <w:tabs>
                <w:tab w:val="left" w:pos="9603"/>
              </w:tabs>
              <w:spacing w:line="300" w:lineRule="exact"/>
              <w:ind w:left="547" w:right="-27"/>
              <w:jc w:val="both"/>
              <w:rPr>
                <w:rFonts w:ascii="Arial" w:hAnsi="Arial" w:cs="Arial"/>
                <w:b/>
                <w:bCs/>
                <w:noProof w:val="0"/>
                <w:snapToGrid w:val="0"/>
                <w:color w:val="000000"/>
                <w:sz w:val="10"/>
                <w:szCs w:val="10"/>
                <w:lang w:eastAsia="th-TH"/>
              </w:rPr>
            </w:pPr>
          </w:p>
        </w:tc>
        <w:tc>
          <w:tcPr>
            <w:tcW w:w="1215" w:type="dxa"/>
          </w:tcPr>
          <w:p w:rsidR="009D1524" w:rsidRPr="003D4F3F" w:rsidRDefault="009D1524" w:rsidP="00D12701">
            <w:pPr>
              <w:tabs>
                <w:tab w:val="left" w:pos="9603"/>
              </w:tabs>
              <w:spacing w:line="300" w:lineRule="exact"/>
              <w:ind w:left="547" w:right="-27"/>
              <w:jc w:val="both"/>
              <w:rPr>
                <w:rFonts w:ascii="Arial" w:hAnsi="Arial" w:cs="Arial"/>
                <w:b/>
                <w:bCs/>
                <w:noProof w:val="0"/>
                <w:snapToGrid w:val="0"/>
                <w:color w:val="000000"/>
                <w:sz w:val="10"/>
                <w:szCs w:val="10"/>
                <w:lang w:eastAsia="th-TH"/>
              </w:rPr>
            </w:pPr>
          </w:p>
        </w:tc>
        <w:tc>
          <w:tcPr>
            <w:tcW w:w="1185" w:type="dxa"/>
            <w:vAlign w:val="bottom"/>
          </w:tcPr>
          <w:p w:rsidR="009D1524" w:rsidRPr="003D4F3F" w:rsidRDefault="009D1524" w:rsidP="00D12701">
            <w:pPr>
              <w:tabs>
                <w:tab w:val="left" w:pos="9603"/>
              </w:tabs>
              <w:spacing w:line="300" w:lineRule="exact"/>
              <w:ind w:left="547" w:right="-27"/>
              <w:jc w:val="both"/>
              <w:rPr>
                <w:rFonts w:ascii="Arial" w:hAnsi="Arial" w:cs="Arial"/>
                <w:b/>
                <w:bCs/>
                <w:noProof w:val="0"/>
                <w:snapToGrid w:val="0"/>
                <w:color w:val="000000"/>
                <w:sz w:val="10"/>
                <w:szCs w:val="10"/>
                <w:lang w:eastAsia="th-TH"/>
              </w:rPr>
            </w:pPr>
          </w:p>
        </w:tc>
        <w:tc>
          <w:tcPr>
            <w:tcW w:w="1185" w:type="dxa"/>
            <w:vAlign w:val="bottom"/>
          </w:tcPr>
          <w:p w:rsidR="009D1524" w:rsidRPr="003D4F3F" w:rsidRDefault="009D1524" w:rsidP="00D12701">
            <w:pPr>
              <w:tabs>
                <w:tab w:val="left" w:pos="9603"/>
              </w:tabs>
              <w:spacing w:line="300" w:lineRule="exact"/>
              <w:ind w:left="547" w:right="-27"/>
              <w:jc w:val="both"/>
              <w:rPr>
                <w:rFonts w:ascii="Arial" w:hAnsi="Arial" w:cs="Arial"/>
                <w:b/>
                <w:bCs/>
                <w:noProof w:val="0"/>
                <w:snapToGrid w:val="0"/>
                <w:color w:val="000000"/>
                <w:sz w:val="10"/>
                <w:szCs w:val="10"/>
                <w:lang w:eastAsia="th-TH"/>
              </w:rPr>
            </w:pPr>
          </w:p>
        </w:tc>
      </w:tr>
      <w:tr w:rsidR="009D1524" w:rsidRPr="003D4F3F" w:rsidTr="009D1524">
        <w:trPr>
          <w:gridAfter w:val="1"/>
          <w:wAfter w:w="15" w:type="dxa"/>
          <w:cantSplit/>
        </w:trPr>
        <w:tc>
          <w:tcPr>
            <w:tcW w:w="3240" w:type="dxa"/>
            <w:vAlign w:val="bottom"/>
          </w:tcPr>
          <w:p w:rsidR="009D1524" w:rsidRPr="003D4F3F" w:rsidRDefault="009D1524" w:rsidP="00D12701">
            <w:pPr>
              <w:spacing w:line="300" w:lineRule="exact"/>
              <w:rPr>
                <w:rFonts w:ascii="Arial" w:eastAsiaTheme="minorHAnsi" w:hAnsi="Arial" w:cs="Arial"/>
                <w:spacing w:val="-2"/>
                <w:sz w:val="16"/>
                <w:szCs w:val="16"/>
              </w:rPr>
            </w:pPr>
            <w:r w:rsidRPr="003D4F3F">
              <w:rPr>
                <w:rFonts w:ascii="Arial" w:eastAsiaTheme="minorHAnsi" w:hAnsi="Arial" w:cs="Arial"/>
                <w:b/>
                <w:bCs/>
                <w:spacing w:val="-2"/>
                <w:sz w:val="16"/>
                <w:szCs w:val="16"/>
              </w:rPr>
              <w:t>Statement of comprehensive income*</w:t>
            </w:r>
          </w:p>
        </w:tc>
        <w:tc>
          <w:tcPr>
            <w:tcW w:w="1185" w:type="dxa"/>
          </w:tcPr>
          <w:p w:rsidR="009D1524" w:rsidRPr="003D4F3F" w:rsidRDefault="009D1524" w:rsidP="00D12701">
            <w:pPr>
              <w:spacing w:line="300" w:lineRule="exact"/>
              <w:ind w:left="-18" w:right="-18" w:hanging="60"/>
              <w:jc w:val="right"/>
              <w:rPr>
                <w:rFonts w:ascii="Arial" w:eastAsiaTheme="minorHAnsi" w:hAnsi="Arial" w:cs="Arial"/>
                <w:spacing w:val="-2"/>
                <w:sz w:val="16"/>
                <w:szCs w:val="16"/>
                <w:cs/>
                <w:lang w:bidi="th-TH"/>
              </w:rPr>
            </w:pPr>
          </w:p>
        </w:tc>
        <w:tc>
          <w:tcPr>
            <w:tcW w:w="1155" w:type="dxa"/>
          </w:tcPr>
          <w:p w:rsidR="009D1524" w:rsidRPr="003D4F3F" w:rsidRDefault="009D1524" w:rsidP="00D12701">
            <w:pPr>
              <w:spacing w:line="300" w:lineRule="exact"/>
              <w:ind w:left="-18" w:right="-18" w:hanging="60"/>
              <w:jc w:val="right"/>
              <w:rPr>
                <w:rFonts w:ascii="Arial" w:eastAsiaTheme="minorHAnsi" w:hAnsi="Arial" w:cs="Arial"/>
                <w:spacing w:val="-2"/>
                <w:sz w:val="16"/>
                <w:szCs w:val="16"/>
                <w:cs/>
                <w:lang w:bidi="th-TH"/>
              </w:rPr>
            </w:pPr>
          </w:p>
        </w:tc>
        <w:tc>
          <w:tcPr>
            <w:tcW w:w="1215" w:type="dxa"/>
          </w:tcPr>
          <w:p w:rsidR="009D1524" w:rsidRPr="003D4F3F" w:rsidRDefault="009D1524" w:rsidP="00D12701">
            <w:pPr>
              <w:spacing w:line="300" w:lineRule="exact"/>
              <w:ind w:left="-18" w:right="-18"/>
              <w:jc w:val="right"/>
              <w:rPr>
                <w:rFonts w:ascii="Arial" w:eastAsiaTheme="minorHAnsi" w:hAnsi="Arial" w:cs="Arial"/>
                <w:spacing w:val="-2"/>
                <w:sz w:val="16"/>
                <w:szCs w:val="16"/>
              </w:rPr>
            </w:pPr>
          </w:p>
        </w:tc>
        <w:tc>
          <w:tcPr>
            <w:tcW w:w="1185" w:type="dxa"/>
          </w:tcPr>
          <w:p w:rsidR="009D1524" w:rsidRPr="003D4F3F" w:rsidRDefault="009D1524" w:rsidP="00D12701">
            <w:pPr>
              <w:spacing w:line="300" w:lineRule="exact"/>
              <w:ind w:left="-18" w:right="-18" w:hanging="60"/>
              <w:jc w:val="right"/>
              <w:rPr>
                <w:rFonts w:ascii="Arial" w:eastAsiaTheme="minorHAnsi" w:hAnsi="Arial" w:cs="Arial"/>
                <w:spacing w:val="-2"/>
                <w:sz w:val="16"/>
                <w:szCs w:val="16"/>
              </w:rPr>
            </w:pPr>
          </w:p>
        </w:tc>
        <w:tc>
          <w:tcPr>
            <w:tcW w:w="1185" w:type="dxa"/>
          </w:tcPr>
          <w:p w:rsidR="009D1524" w:rsidRPr="003D4F3F" w:rsidRDefault="009D1524" w:rsidP="00D12701">
            <w:pPr>
              <w:spacing w:line="300" w:lineRule="exact"/>
              <w:ind w:left="-18" w:right="-18" w:hanging="60"/>
              <w:jc w:val="right"/>
              <w:rPr>
                <w:rFonts w:ascii="Arial" w:eastAsiaTheme="minorHAnsi" w:hAnsi="Arial" w:cs="Arial"/>
                <w:spacing w:val="-2"/>
                <w:sz w:val="16"/>
                <w:szCs w:val="16"/>
              </w:rPr>
            </w:pPr>
          </w:p>
        </w:tc>
      </w:tr>
      <w:tr w:rsidR="009D1524" w:rsidRPr="003D4F3F" w:rsidTr="009D1524">
        <w:trPr>
          <w:gridAfter w:val="1"/>
          <w:wAfter w:w="15" w:type="dxa"/>
          <w:cantSplit/>
        </w:trPr>
        <w:tc>
          <w:tcPr>
            <w:tcW w:w="3240" w:type="dxa"/>
            <w:vAlign w:val="bottom"/>
          </w:tcPr>
          <w:p w:rsidR="009D1524" w:rsidRPr="003D4F3F" w:rsidRDefault="009D1524" w:rsidP="00D12701">
            <w:pPr>
              <w:spacing w:line="300" w:lineRule="exact"/>
              <w:ind w:left="162" w:right="-126" w:hanging="90"/>
              <w:rPr>
                <w:rFonts w:ascii="Arial" w:eastAsiaTheme="minorHAnsi" w:hAnsi="Arial" w:cstheme="minorBidi"/>
                <w:spacing w:val="-2"/>
                <w:sz w:val="16"/>
                <w:szCs w:val="16"/>
                <w:cs/>
                <w:lang w:bidi="th-TH"/>
              </w:rPr>
            </w:pPr>
            <w:r w:rsidRPr="003D4F3F">
              <w:rPr>
                <w:rFonts w:ascii="Arial" w:eastAsiaTheme="minorHAnsi" w:hAnsi="Arial" w:cs="Arial"/>
                <w:spacing w:val="-2"/>
                <w:sz w:val="16"/>
                <w:szCs w:val="16"/>
              </w:rPr>
              <w:t>Revenue</w:t>
            </w:r>
          </w:p>
        </w:tc>
        <w:tc>
          <w:tcPr>
            <w:tcW w:w="1185" w:type="dxa"/>
          </w:tcPr>
          <w:p w:rsidR="009D1524" w:rsidRPr="003D4F3F" w:rsidRDefault="004159EB" w:rsidP="00D12701">
            <w:pPr>
              <w:spacing w:line="300" w:lineRule="exact"/>
              <w:ind w:left="-18" w:right="-18" w:hanging="60"/>
              <w:jc w:val="right"/>
              <w:rPr>
                <w:rFonts w:ascii="Arial" w:eastAsiaTheme="minorHAnsi" w:hAnsi="Arial" w:cs="Arial"/>
                <w:spacing w:val="-2"/>
                <w:sz w:val="16"/>
                <w:szCs w:val="16"/>
                <w:cs/>
                <w:lang w:bidi="th-TH"/>
              </w:rPr>
            </w:pPr>
            <w:r w:rsidRPr="003D4F3F">
              <w:rPr>
                <w:rFonts w:ascii="Arial" w:eastAsiaTheme="minorHAnsi" w:hAnsi="Arial" w:cs="Arial"/>
                <w:spacing w:val="-2"/>
                <w:sz w:val="16"/>
                <w:szCs w:val="16"/>
                <w:lang w:bidi="th-TH"/>
              </w:rPr>
              <w:t>42,252</w:t>
            </w:r>
          </w:p>
        </w:tc>
        <w:tc>
          <w:tcPr>
            <w:tcW w:w="1155" w:type="dxa"/>
          </w:tcPr>
          <w:p w:rsidR="009D1524" w:rsidRPr="003D4F3F" w:rsidRDefault="004159EB" w:rsidP="00D12701">
            <w:pPr>
              <w:spacing w:line="300" w:lineRule="exact"/>
              <w:ind w:left="-18" w:right="-18" w:hanging="60"/>
              <w:jc w:val="right"/>
              <w:rPr>
                <w:rFonts w:ascii="Arial" w:eastAsiaTheme="minorHAnsi" w:hAnsi="Arial" w:cs="Arial"/>
                <w:spacing w:val="-2"/>
                <w:sz w:val="16"/>
                <w:szCs w:val="16"/>
                <w:cs/>
                <w:lang w:bidi="th-TH"/>
              </w:rPr>
            </w:pPr>
            <w:r w:rsidRPr="003D4F3F">
              <w:rPr>
                <w:rFonts w:ascii="Arial" w:eastAsiaTheme="minorHAnsi" w:hAnsi="Arial" w:cs="Arial"/>
                <w:spacing w:val="-2"/>
                <w:sz w:val="16"/>
                <w:szCs w:val="16"/>
                <w:lang w:bidi="th-TH"/>
              </w:rPr>
              <w:t>5,552</w:t>
            </w:r>
          </w:p>
        </w:tc>
        <w:tc>
          <w:tcPr>
            <w:tcW w:w="1215" w:type="dxa"/>
          </w:tcPr>
          <w:p w:rsidR="009D1524" w:rsidRPr="003D4F3F" w:rsidRDefault="009D1524" w:rsidP="00D12701">
            <w:pPr>
              <w:spacing w:line="300" w:lineRule="exact"/>
              <w:ind w:left="-18" w:right="-18"/>
              <w:jc w:val="right"/>
              <w:rPr>
                <w:rFonts w:ascii="Arial" w:eastAsiaTheme="minorHAnsi" w:hAnsi="Arial" w:cs="Arial"/>
                <w:spacing w:val="-2"/>
                <w:sz w:val="16"/>
                <w:szCs w:val="16"/>
              </w:rPr>
            </w:pPr>
            <w:r w:rsidRPr="003D4F3F">
              <w:rPr>
                <w:rFonts w:ascii="Arial" w:eastAsiaTheme="minorHAnsi" w:hAnsi="Arial" w:cs="Arial"/>
                <w:spacing w:val="-2"/>
                <w:sz w:val="16"/>
                <w:szCs w:val="16"/>
              </w:rPr>
              <w:t>498,267</w:t>
            </w:r>
          </w:p>
        </w:tc>
        <w:tc>
          <w:tcPr>
            <w:tcW w:w="1185" w:type="dxa"/>
          </w:tcPr>
          <w:p w:rsidR="009D1524" w:rsidRPr="003D4F3F" w:rsidRDefault="009D1524" w:rsidP="00D12701">
            <w:pPr>
              <w:spacing w:line="300" w:lineRule="exact"/>
              <w:ind w:left="-18" w:right="-18" w:hanging="60"/>
              <w:jc w:val="right"/>
              <w:rPr>
                <w:rFonts w:ascii="Arial" w:eastAsiaTheme="minorHAnsi" w:hAnsi="Arial" w:cs="Arial"/>
                <w:spacing w:val="-2"/>
                <w:sz w:val="16"/>
                <w:szCs w:val="16"/>
                <w:cs/>
                <w:lang w:bidi="th-TH"/>
              </w:rPr>
            </w:pPr>
            <w:r w:rsidRPr="003D4F3F">
              <w:rPr>
                <w:rFonts w:ascii="Arial" w:eastAsiaTheme="minorHAnsi" w:hAnsi="Arial" w:cs="Arial"/>
                <w:spacing w:val="-2"/>
                <w:sz w:val="16"/>
                <w:szCs w:val="16"/>
              </w:rPr>
              <w:t>5,631</w:t>
            </w:r>
          </w:p>
        </w:tc>
        <w:tc>
          <w:tcPr>
            <w:tcW w:w="1185" w:type="dxa"/>
          </w:tcPr>
          <w:p w:rsidR="009D1524" w:rsidRPr="003D4F3F" w:rsidRDefault="009D1524" w:rsidP="00D12701">
            <w:pPr>
              <w:spacing w:line="300" w:lineRule="exact"/>
              <w:ind w:left="-18" w:right="-18" w:hanging="60"/>
              <w:jc w:val="right"/>
              <w:rPr>
                <w:rFonts w:ascii="Arial" w:eastAsiaTheme="minorHAnsi" w:hAnsi="Arial" w:cs="Arial"/>
                <w:spacing w:val="-2"/>
                <w:sz w:val="16"/>
                <w:szCs w:val="16"/>
                <w:cs/>
                <w:lang w:bidi="th-TH"/>
              </w:rPr>
            </w:pPr>
            <w:r w:rsidRPr="003D4F3F">
              <w:rPr>
                <w:rFonts w:ascii="Arial" w:eastAsiaTheme="minorHAnsi" w:hAnsi="Arial" w:cs="Arial"/>
                <w:spacing w:val="-2"/>
                <w:sz w:val="16"/>
                <w:szCs w:val="16"/>
              </w:rPr>
              <w:t>215</w:t>
            </w:r>
          </w:p>
        </w:tc>
      </w:tr>
      <w:tr w:rsidR="009D1524" w:rsidRPr="003D4F3F" w:rsidTr="009D1524">
        <w:trPr>
          <w:gridAfter w:val="1"/>
          <w:wAfter w:w="15" w:type="dxa"/>
          <w:cantSplit/>
        </w:trPr>
        <w:tc>
          <w:tcPr>
            <w:tcW w:w="3240" w:type="dxa"/>
            <w:vAlign w:val="bottom"/>
          </w:tcPr>
          <w:p w:rsidR="009D1524" w:rsidRPr="003D4F3F" w:rsidRDefault="009D1524" w:rsidP="00D12701">
            <w:pPr>
              <w:spacing w:line="300" w:lineRule="exact"/>
              <w:ind w:left="162" w:right="-126" w:hanging="90"/>
              <w:rPr>
                <w:rFonts w:ascii="Arial" w:eastAsiaTheme="minorHAnsi" w:hAnsi="Arial" w:cs="Arial"/>
                <w:spacing w:val="-2"/>
                <w:sz w:val="16"/>
                <w:szCs w:val="16"/>
              </w:rPr>
            </w:pPr>
            <w:r w:rsidRPr="003D4F3F">
              <w:rPr>
                <w:rFonts w:ascii="Arial" w:eastAsiaTheme="minorHAnsi" w:hAnsi="Arial" w:cs="Arial"/>
                <w:spacing w:val="-2"/>
                <w:sz w:val="16"/>
                <w:szCs w:val="16"/>
              </w:rPr>
              <w:t>Gain (loss) for the year</w:t>
            </w:r>
          </w:p>
        </w:tc>
        <w:tc>
          <w:tcPr>
            <w:tcW w:w="1185" w:type="dxa"/>
          </w:tcPr>
          <w:p w:rsidR="009D1524" w:rsidRPr="003D4F3F" w:rsidRDefault="004159EB" w:rsidP="00D12701">
            <w:pPr>
              <w:spacing w:line="300" w:lineRule="exact"/>
              <w:ind w:left="-18" w:right="-18" w:hanging="60"/>
              <w:jc w:val="right"/>
              <w:rPr>
                <w:rFonts w:ascii="Arial" w:eastAsiaTheme="minorHAnsi" w:hAnsi="Arial" w:cs="Arial"/>
                <w:spacing w:val="-2"/>
                <w:sz w:val="16"/>
                <w:szCs w:val="16"/>
                <w:cs/>
                <w:lang w:bidi="th-TH"/>
              </w:rPr>
            </w:pPr>
            <w:r w:rsidRPr="003D4F3F">
              <w:rPr>
                <w:rFonts w:ascii="Arial" w:eastAsiaTheme="minorHAnsi" w:hAnsi="Arial" w:cs="Arial"/>
                <w:spacing w:val="-2"/>
                <w:sz w:val="16"/>
                <w:szCs w:val="16"/>
                <w:lang w:bidi="th-TH"/>
              </w:rPr>
              <w:t>(33,895)</w:t>
            </w:r>
          </w:p>
        </w:tc>
        <w:tc>
          <w:tcPr>
            <w:tcW w:w="1155" w:type="dxa"/>
          </w:tcPr>
          <w:p w:rsidR="009D1524" w:rsidRPr="003D4F3F" w:rsidRDefault="004159EB" w:rsidP="00D12701">
            <w:pPr>
              <w:spacing w:line="300" w:lineRule="exact"/>
              <w:ind w:left="-18" w:right="-18" w:hanging="60"/>
              <w:jc w:val="right"/>
              <w:rPr>
                <w:rFonts w:ascii="Arial" w:eastAsiaTheme="minorHAnsi" w:hAnsi="Arial" w:cs="Arial"/>
                <w:spacing w:val="-2"/>
                <w:sz w:val="16"/>
                <w:szCs w:val="16"/>
                <w:cs/>
                <w:lang w:bidi="th-TH"/>
              </w:rPr>
            </w:pPr>
            <w:r w:rsidRPr="003D4F3F">
              <w:rPr>
                <w:rFonts w:ascii="Arial" w:eastAsiaTheme="minorHAnsi" w:hAnsi="Arial" w:cs="Arial"/>
                <w:spacing w:val="-2"/>
                <w:sz w:val="16"/>
                <w:szCs w:val="16"/>
                <w:lang w:bidi="th-TH"/>
              </w:rPr>
              <w:t>(64,887)</w:t>
            </w:r>
          </w:p>
        </w:tc>
        <w:tc>
          <w:tcPr>
            <w:tcW w:w="1215" w:type="dxa"/>
          </w:tcPr>
          <w:p w:rsidR="009D1524" w:rsidRPr="003D4F3F" w:rsidRDefault="009D1524" w:rsidP="00D12701">
            <w:pPr>
              <w:spacing w:line="300" w:lineRule="exact"/>
              <w:ind w:left="-18" w:right="-18"/>
              <w:jc w:val="right"/>
              <w:rPr>
                <w:rFonts w:ascii="Arial" w:eastAsiaTheme="minorHAnsi" w:hAnsi="Arial" w:cs="Arial"/>
                <w:spacing w:val="-2"/>
                <w:sz w:val="16"/>
                <w:szCs w:val="16"/>
                <w:cs/>
                <w:lang w:bidi="th-TH"/>
              </w:rPr>
            </w:pPr>
            <w:r w:rsidRPr="003D4F3F">
              <w:rPr>
                <w:rFonts w:ascii="Arial" w:eastAsiaTheme="minorHAnsi" w:hAnsi="Arial" w:cs="Arial"/>
                <w:spacing w:val="-2"/>
                <w:sz w:val="16"/>
                <w:szCs w:val="16"/>
              </w:rPr>
              <w:t>(72,648)</w:t>
            </w:r>
          </w:p>
        </w:tc>
        <w:tc>
          <w:tcPr>
            <w:tcW w:w="1185" w:type="dxa"/>
          </w:tcPr>
          <w:p w:rsidR="009D1524" w:rsidRPr="003D4F3F" w:rsidRDefault="009D1524" w:rsidP="00D12701">
            <w:pPr>
              <w:spacing w:line="300" w:lineRule="exact"/>
              <w:ind w:left="-18" w:right="-18" w:hanging="60"/>
              <w:jc w:val="right"/>
              <w:rPr>
                <w:rFonts w:ascii="Arial" w:eastAsiaTheme="minorHAnsi" w:hAnsi="Arial" w:cs="Arial"/>
                <w:spacing w:val="-2"/>
                <w:sz w:val="16"/>
                <w:szCs w:val="16"/>
                <w:cs/>
                <w:lang w:bidi="th-TH"/>
              </w:rPr>
            </w:pPr>
            <w:r w:rsidRPr="003D4F3F">
              <w:rPr>
                <w:rFonts w:ascii="Arial" w:eastAsiaTheme="minorHAnsi" w:hAnsi="Arial" w:cs="Arial"/>
                <w:spacing w:val="-2"/>
                <w:sz w:val="16"/>
                <w:szCs w:val="16"/>
              </w:rPr>
              <w:t>(3,949)</w:t>
            </w:r>
          </w:p>
        </w:tc>
        <w:tc>
          <w:tcPr>
            <w:tcW w:w="1185" w:type="dxa"/>
          </w:tcPr>
          <w:p w:rsidR="009D1524" w:rsidRPr="003D4F3F" w:rsidRDefault="009D1524" w:rsidP="00D12701">
            <w:pPr>
              <w:spacing w:line="300" w:lineRule="exact"/>
              <w:ind w:left="-18" w:right="-18" w:hanging="60"/>
              <w:jc w:val="right"/>
              <w:rPr>
                <w:rFonts w:ascii="Arial" w:eastAsiaTheme="minorHAnsi" w:hAnsi="Arial" w:cs="Arial"/>
                <w:spacing w:val="-2"/>
                <w:sz w:val="16"/>
                <w:szCs w:val="16"/>
                <w:cs/>
                <w:lang w:bidi="th-TH"/>
              </w:rPr>
            </w:pPr>
            <w:r w:rsidRPr="003D4F3F">
              <w:rPr>
                <w:rFonts w:ascii="Arial" w:eastAsiaTheme="minorHAnsi" w:hAnsi="Arial" w:cs="Arial"/>
                <w:spacing w:val="-2"/>
                <w:sz w:val="16"/>
                <w:szCs w:val="16"/>
              </w:rPr>
              <w:t>(3,380)</w:t>
            </w:r>
          </w:p>
        </w:tc>
      </w:tr>
      <w:tr w:rsidR="004159EB" w:rsidRPr="003D4F3F" w:rsidTr="009D1524">
        <w:trPr>
          <w:gridAfter w:val="1"/>
          <w:wAfter w:w="15" w:type="dxa"/>
          <w:cantSplit/>
        </w:trPr>
        <w:tc>
          <w:tcPr>
            <w:tcW w:w="3240" w:type="dxa"/>
            <w:vAlign w:val="bottom"/>
          </w:tcPr>
          <w:p w:rsidR="004159EB" w:rsidRPr="003D4F3F" w:rsidRDefault="004159EB" w:rsidP="00D12701">
            <w:pPr>
              <w:spacing w:line="300" w:lineRule="exact"/>
              <w:ind w:left="162" w:right="-126" w:hanging="90"/>
              <w:rPr>
                <w:rFonts w:ascii="Arial" w:eastAsiaTheme="minorHAnsi" w:hAnsi="Arial" w:cs="Arial"/>
                <w:spacing w:val="-4"/>
                <w:sz w:val="16"/>
                <w:szCs w:val="16"/>
                <w:rtl/>
                <w:cs/>
              </w:rPr>
            </w:pPr>
            <w:r w:rsidRPr="003D4F3F">
              <w:rPr>
                <w:rFonts w:ascii="Arial" w:eastAsiaTheme="minorHAnsi" w:hAnsi="Arial" w:cs="Arial"/>
                <w:spacing w:val="-4"/>
                <w:sz w:val="16"/>
                <w:szCs w:val="16"/>
              </w:rPr>
              <w:t xml:space="preserve">Other comprehensive income (expenses) for the </w:t>
            </w:r>
            <w:r w:rsidRPr="003D4F3F">
              <w:rPr>
                <w:rFonts w:ascii="Arial" w:eastAsiaTheme="minorHAnsi" w:hAnsi="Arial" w:cs="Arial"/>
                <w:spacing w:val="-2"/>
                <w:sz w:val="16"/>
                <w:szCs w:val="16"/>
              </w:rPr>
              <w:t>year</w:t>
            </w:r>
          </w:p>
        </w:tc>
        <w:tc>
          <w:tcPr>
            <w:tcW w:w="1185" w:type="dxa"/>
          </w:tcPr>
          <w:p w:rsidR="004159EB" w:rsidRPr="003D4F3F" w:rsidRDefault="004159EB" w:rsidP="00D12701">
            <w:pPr>
              <w:spacing w:line="300" w:lineRule="exact"/>
              <w:ind w:left="-18" w:right="-18"/>
              <w:jc w:val="center"/>
              <w:rPr>
                <w:rFonts w:ascii="Arial" w:eastAsiaTheme="minorHAnsi" w:hAnsi="Arial" w:cs="Arial"/>
                <w:spacing w:val="-2"/>
                <w:sz w:val="16"/>
                <w:szCs w:val="16"/>
                <w:cs/>
                <w:lang w:bidi="th-TH"/>
              </w:rPr>
            </w:pPr>
            <w:r w:rsidRPr="003D4F3F">
              <w:rPr>
                <w:rFonts w:ascii="Arial" w:eastAsiaTheme="minorHAnsi" w:hAnsi="Arial" w:cs="Arial"/>
                <w:spacing w:val="-2"/>
                <w:sz w:val="16"/>
                <w:szCs w:val="16"/>
              </w:rPr>
              <w:t>-</w:t>
            </w:r>
          </w:p>
        </w:tc>
        <w:tc>
          <w:tcPr>
            <w:tcW w:w="1155" w:type="dxa"/>
          </w:tcPr>
          <w:p w:rsidR="004159EB" w:rsidRPr="003D4F3F" w:rsidRDefault="004159EB" w:rsidP="00D12701">
            <w:pPr>
              <w:spacing w:line="300" w:lineRule="exact"/>
              <w:ind w:left="-18" w:right="-18"/>
              <w:jc w:val="center"/>
              <w:rPr>
                <w:rFonts w:ascii="Arial" w:eastAsiaTheme="minorHAnsi" w:hAnsi="Arial" w:cs="Arial"/>
                <w:spacing w:val="-2"/>
                <w:sz w:val="16"/>
                <w:szCs w:val="16"/>
                <w:cs/>
                <w:lang w:bidi="th-TH"/>
              </w:rPr>
            </w:pPr>
            <w:r w:rsidRPr="003D4F3F">
              <w:rPr>
                <w:rFonts w:ascii="Arial" w:eastAsiaTheme="minorHAnsi" w:hAnsi="Arial" w:cs="Arial"/>
                <w:spacing w:val="-2"/>
                <w:sz w:val="16"/>
                <w:szCs w:val="16"/>
              </w:rPr>
              <w:t>-</w:t>
            </w:r>
          </w:p>
        </w:tc>
        <w:tc>
          <w:tcPr>
            <w:tcW w:w="1215" w:type="dxa"/>
          </w:tcPr>
          <w:p w:rsidR="004159EB" w:rsidRPr="003D4F3F" w:rsidRDefault="004159EB" w:rsidP="00D12701">
            <w:pPr>
              <w:spacing w:line="300" w:lineRule="exact"/>
              <w:ind w:left="-18" w:right="-18"/>
              <w:jc w:val="center"/>
              <w:rPr>
                <w:rFonts w:ascii="Arial" w:eastAsiaTheme="minorHAnsi" w:hAnsi="Arial" w:cs="Arial"/>
                <w:spacing w:val="-2"/>
                <w:sz w:val="16"/>
                <w:szCs w:val="16"/>
                <w:cs/>
                <w:lang w:bidi="th-TH"/>
              </w:rPr>
            </w:pPr>
            <w:r w:rsidRPr="003D4F3F">
              <w:rPr>
                <w:rFonts w:ascii="Arial" w:eastAsiaTheme="minorHAnsi" w:hAnsi="Arial" w:cs="Arial"/>
                <w:spacing w:val="-2"/>
                <w:sz w:val="16"/>
                <w:szCs w:val="16"/>
              </w:rPr>
              <w:t>-</w:t>
            </w:r>
          </w:p>
        </w:tc>
        <w:tc>
          <w:tcPr>
            <w:tcW w:w="1185" w:type="dxa"/>
          </w:tcPr>
          <w:p w:rsidR="004159EB" w:rsidRPr="003D4F3F" w:rsidRDefault="004159EB" w:rsidP="00D12701">
            <w:pPr>
              <w:spacing w:line="300" w:lineRule="exact"/>
              <w:ind w:left="-18" w:right="-18" w:hanging="60"/>
              <w:jc w:val="center"/>
              <w:rPr>
                <w:rFonts w:ascii="Arial" w:eastAsiaTheme="minorHAnsi" w:hAnsi="Arial" w:cs="Arial"/>
                <w:spacing w:val="-2"/>
                <w:sz w:val="16"/>
                <w:szCs w:val="16"/>
                <w:cs/>
                <w:lang w:bidi="th-TH"/>
              </w:rPr>
            </w:pPr>
            <w:r w:rsidRPr="003D4F3F">
              <w:rPr>
                <w:rFonts w:ascii="Arial" w:eastAsiaTheme="minorHAnsi" w:hAnsi="Arial" w:cs="Arial"/>
                <w:spacing w:val="-2"/>
                <w:sz w:val="16"/>
                <w:szCs w:val="16"/>
              </w:rPr>
              <w:t>-</w:t>
            </w:r>
          </w:p>
        </w:tc>
        <w:tc>
          <w:tcPr>
            <w:tcW w:w="1185" w:type="dxa"/>
          </w:tcPr>
          <w:p w:rsidR="004159EB" w:rsidRPr="003D4F3F" w:rsidRDefault="004159EB" w:rsidP="00D12701">
            <w:pPr>
              <w:spacing w:line="300" w:lineRule="exact"/>
              <w:ind w:left="-18" w:right="-18" w:hanging="60"/>
              <w:jc w:val="center"/>
              <w:rPr>
                <w:rFonts w:ascii="Arial" w:eastAsiaTheme="minorHAnsi" w:hAnsi="Arial" w:cs="Arial"/>
                <w:spacing w:val="-2"/>
                <w:sz w:val="16"/>
                <w:szCs w:val="16"/>
                <w:cs/>
                <w:lang w:bidi="th-TH"/>
              </w:rPr>
            </w:pPr>
            <w:r w:rsidRPr="003D4F3F">
              <w:rPr>
                <w:rFonts w:ascii="Arial" w:eastAsiaTheme="minorHAnsi" w:hAnsi="Arial" w:cs="Arial"/>
                <w:spacing w:val="-2"/>
                <w:sz w:val="16"/>
                <w:szCs w:val="16"/>
              </w:rPr>
              <w:t>-</w:t>
            </w:r>
          </w:p>
        </w:tc>
      </w:tr>
      <w:tr w:rsidR="004159EB" w:rsidRPr="003D4F3F" w:rsidTr="009D1524">
        <w:trPr>
          <w:gridAfter w:val="1"/>
          <w:wAfter w:w="15" w:type="dxa"/>
          <w:cantSplit/>
        </w:trPr>
        <w:tc>
          <w:tcPr>
            <w:tcW w:w="3240" w:type="dxa"/>
            <w:vAlign w:val="bottom"/>
          </w:tcPr>
          <w:p w:rsidR="004159EB" w:rsidRPr="003D4F3F" w:rsidRDefault="004159EB" w:rsidP="00D12701">
            <w:pPr>
              <w:spacing w:line="300" w:lineRule="exact"/>
              <w:ind w:left="162" w:right="-126" w:hanging="90"/>
              <w:rPr>
                <w:rFonts w:ascii="Arial" w:eastAsiaTheme="minorHAnsi" w:hAnsi="Arial" w:cs="Arial"/>
                <w:spacing w:val="-4"/>
                <w:sz w:val="16"/>
                <w:szCs w:val="16"/>
                <w:rtl/>
                <w:cs/>
              </w:rPr>
            </w:pPr>
            <w:r w:rsidRPr="003D4F3F">
              <w:rPr>
                <w:rFonts w:ascii="Arial" w:eastAsiaTheme="minorHAnsi" w:hAnsi="Arial" w:cs="Arial"/>
                <w:spacing w:val="-4"/>
                <w:sz w:val="16"/>
                <w:szCs w:val="16"/>
              </w:rPr>
              <w:t xml:space="preserve">Total comprehensive income (expenses) for the </w:t>
            </w:r>
            <w:r w:rsidRPr="003D4F3F">
              <w:rPr>
                <w:rFonts w:ascii="Arial" w:eastAsiaTheme="minorHAnsi" w:hAnsi="Arial" w:cs="Arial"/>
                <w:spacing w:val="-2"/>
                <w:sz w:val="16"/>
                <w:szCs w:val="16"/>
              </w:rPr>
              <w:t>year</w:t>
            </w:r>
          </w:p>
        </w:tc>
        <w:tc>
          <w:tcPr>
            <w:tcW w:w="1185" w:type="dxa"/>
          </w:tcPr>
          <w:p w:rsidR="004159EB" w:rsidRPr="003D4F3F" w:rsidRDefault="004159EB" w:rsidP="00D12701">
            <w:pPr>
              <w:spacing w:line="300" w:lineRule="exact"/>
              <w:ind w:left="-18" w:right="-18" w:hanging="60"/>
              <w:jc w:val="right"/>
              <w:rPr>
                <w:rFonts w:ascii="Arial" w:eastAsiaTheme="minorHAnsi" w:hAnsi="Arial" w:cs="Arial"/>
                <w:spacing w:val="-2"/>
                <w:sz w:val="16"/>
                <w:szCs w:val="16"/>
                <w:cs/>
                <w:lang w:bidi="th-TH"/>
              </w:rPr>
            </w:pPr>
            <w:r w:rsidRPr="003D4F3F">
              <w:rPr>
                <w:rFonts w:ascii="Arial" w:eastAsiaTheme="minorHAnsi" w:hAnsi="Arial" w:cs="Arial"/>
                <w:spacing w:val="-2"/>
                <w:sz w:val="16"/>
                <w:szCs w:val="16"/>
                <w:lang w:bidi="th-TH"/>
              </w:rPr>
              <w:t>(33,895)</w:t>
            </w:r>
          </w:p>
        </w:tc>
        <w:tc>
          <w:tcPr>
            <w:tcW w:w="1155" w:type="dxa"/>
          </w:tcPr>
          <w:p w:rsidR="004159EB" w:rsidRPr="003D4F3F" w:rsidRDefault="004159EB" w:rsidP="00D12701">
            <w:pPr>
              <w:spacing w:line="300" w:lineRule="exact"/>
              <w:ind w:left="-18" w:right="-18" w:hanging="60"/>
              <w:jc w:val="right"/>
              <w:rPr>
                <w:rFonts w:ascii="Arial" w:eastAsiaTheme="minorHAnsi" w:hAnsi="Arial" w:cs="Arial"/>
                <w:spacing w:val="-2"/>
                <w:sz w:val="16"/>
                <w:szCs w:val="16"/>
                <w:cs/>
                <w:lang w:bidi="th-TH"/>
              </w:rPr>
            </w:pPr>
            <w:r w:rsidRPr="003D4F3F">
              <w:rPr>
                <w:rFonts w:ascii="Arial" w:eastAsiaTheme="minorHAnsi" w:hAnsi="Arial" w:cs="Arial"/>
                <w:spacing w:val="-2"/>
                <w:sz w:val="16"/>
                <w:szCs w:val="16"/>
                <w:lang w:bidi="th-TH"/>
              </w:rPr>
              <w:t>(64,887)</w:t>
            </w:r>
          </w:p>
        </w:tc>
        <w:tc>
          <w:tcPr>
            <w:tcW w:w="1215" w:type="dxa"/>
          </w:tcPr>
          <w:p w:rsidR="004159EB" w:rsidRPr="003D4F3F" w:rsidRDefault="004159EB" w:rsidP="00D12701">
            <w:pPr>
              <w:spacing w:line="300" w:lineRule="exact"/>
              <w:ind w:left="-18" w:right="-18"/>
              <w:jc w:val="right"/>
              <w:rPr>
                <w:rFonts w:ascii="Arial" w:eastAsiaTheme="minorHAnsi" w:hAnsi="Arial" w:cs="Arial"/>
                <w:spacing w:val="-2"/>
                <w:sz w:val="16"/>
                <w:szCs w:val="16"/>
                <w:cs/>
                <w:lang w:bidi="th-TH"/>
              </w:rPr>
            </w:pPr>
            <w:r w:rsidRPr="003D4F3F">
              <w:rPr>
                <w:rFonts w:ascii="Arial" w:eastAsiaTheme="minorHAnsi" w:hAnsi="Arial" w:cs="Arial"/>
                <w:spacing w:val="-2"/>
                <w:sz w:val="16"/>
                <w:szCs w:val="16"/>
              </w:rPr>
              <w:t>(72,648)</w:t>
            </w:r>
          </w:p>
        </w:tc>
        <w:tc>
          <w:tcPr>
            <w:tcW w:w="1185" w:type="dxa"/>
          </w:tcPr>
          <w:p w:rsidR="004159EB" w:rsidRPr="003D4F3F" w:rsidRDefault="004159EB" w:rsidP="00D12701">
            <w:pPr>
              <w:spacing w:line="300" w:lineRule="exact"/>
              <w:ind w:left="-18" w:right="-18" w:hanging="60"/>
              <w:jc w:val="right"/>
              <w:rPr>
                <w:rFonts w:ascii="Arial" w:eastAsiaTheme="minorHAnsi" w:hAnsi="Arial" w:cs="Arial"/>
                <w:spacing w:val="-2"/>
                <w:sz w:val="16"/>
                <w:szCs w:val="16"/>
                <w:cs/>
                <w:lang w:bidi="th-TH"/>
              </w:rPr>
            </w:pPr>
            <w:r w:rsidRPr="003D4F3F">
              <w:rPr>
                <w:rFonts w:ascii="Arial" w:eastAsiaTheme="minorHAnsi" w:hAnsi="Arial" w:cs="Arial"/>
                <w:spacing w:val="-2"/>
                <w:sz w:val="16"/>
                <w:szCs w:val="16"/>
              </w:rPr>
              <w:t>(3,949)</w:t>
            </w:r>
          </w:p>
        </w:tc>
        <w:tc>
          <w:tcPr>
            <w:tcW w:w="1185" w:type="dxa"/>
          </w:tcPr>
          <w:p w:rsidR="004159EB" w:rsidRPr="003D4F3F" w:rsidRDefault="004159EB" w:rsidP="00D12701">
            <w:pPr>
              <w:spacing w:line="300" w:lineRule="exact"/>
              <w:ind w:left="-18" w:right="-18" w:hanging="60"/>
              <w:jc w:val="right"/>
              <w:rPr>
                <w:rFonts w:ascii="Arial" w:eastAsiaTheme="minorHAnsi" w:hAnsi="Arial" w:cs="Arial"/>
                <w:spacing w:val="-2"/>
                <w:sz w:val="16"/>
                <w:szCs w:val="16"/>
                <w:cs/>
                <w:lang w:bidi="th-TH"/>
              </w:rPr>
            </w:pPr>
            <w:r w:rsidRPr="003D4F3F">
              <w:rPr>
                <w:rFonts w:ascii="Arial" w:eastAsiaTheme="minorHAnsi" w:hAnsi="Arial" w:cs="Arial"/>
                <w:spacing w:val="-2"/>
                <w:sz w:val="16"/>
                <w:szCs w:val="16"/>
              </w:rPr>
              <w:t>(3,380)</w:t>
            </w:r>
          </w:p>
        </w:tc>
      </w:tr>
      <w:tr w:rsidR="004159EB" w:rsidRPr="003D4F3F" w:rsidTr="009D1524">
        <w:trPr>
          <w:gridAfter w:val="1"/>
          <w:wAfter w:w="15" w:type="dxa"/>
          <w:cantSplit/>
        </w:trPr>
        <w:tc>
          <w:tcPr>
            <w:tcW w:w="3240" w:type="dxa"/>
            <w:vAlign w:val="bottom"/>
          </w:tcPr>
          <w:p w:rsidR="004159EB" w:rsidRPr="003D4F3F" w:rsidRDefault="004159EB" w:rsidP="00D12701">
            <w:pPr>
              <w:spacing w:line="300" w:lineRule="exact"/>
              <w:ind w:left="162" w:right="-126" w:hanging="90"/>
              <w:rPr>
                <w:rFonts w:ascii="Arial" w:eastAsiaTheme="minorHAnsi" w:hAnsi="Arial" w:cs="Arial"/>
                <w:spacing w:val="-2"/>
                <w:sz w:val="16"/>
                <w:szCs w:val="16"/>
                <w:rtl/>
                <w:cs/>
              </w:rPr>
            </w:pPr>
            <w:r w:rsidRPr="003D4F3F">
              <w:rPr>
                <w:rFonts w:ascii="Arial" w:eastAsiaTheme="minorHAnsi" w:hAnsi="Arial" w:cs="Arial"/>
                <w:spacing w:val="-2"/>
                <w:sz w:val="16"/>
                <w:szCs w:val="16"/>
              </w:rPr>
              <w:t>Dividend received from associated companies duirng the year</w:t>
            </w:r>
          </w:p>
        </w:tc>
        <w:tc>
          <w:tcPr>
            <w:tcW w:w="1185" w:type="dxa"/>
            <w:vAlign w:val="bottom"/>
          </w:tcPr>
          <w:p w:rsidR="004159EB" w:rsidRPr="003D4F3F" w:rsidRDefault="004159EB" w:rsidP="00D12701">
            <w:pPr>
              <w:pBdr>
                <w:bottom w:val="single" w:sz="4" w:space="1" w:color="auto"/>
              </w:pBdr>
              <w:spacing w:line="300" w:lineRule="exact"/>
              <w:ind w:left="-18" w:right="-18"/>
              <w:jc w:val="center"/>
              <w:rPr>
                <w:rFonts w:ascii="Arial" w:eastAsiaTheme="minorHAnsi" w:hAnsi="Arial" w:cs="Arial"/>
                <w:spacing w:val="-2"/>
                <w:sz w:val="16"/>
                <w:szCs w:val="16"/>
              </w:rPr>
            </w:pPr>
            <w:r w:rsidRPr="003D4F3F">
              <w:rPr>
                <w:rFonts w:ascii="Arial" w:eastAsiaTheme="minorHAnsi" w:hAnsi="Arial" w:cs="Arial"/>
                <w:spacing w:val="-2"/>
                <w:sz w:val="16"/>
                <w:szCs w:val="16"/>
              </w:rPr>
              <w:t>-</w:t>
            </w:r>
          </w:p>
        </w:tc>
        <w:tc>
          <w:tcPr>
            <w:tcW w:w="1155" w:type="dxa"/>
            <w:vAlign w:val="bottom"/>
          </w:tcPr>
          <w:p w:rsidR="004159EB" w:rsidRPr="003D4F3F" w:rsidRDefault="004159EB" w:rsidP="00D12701">
            <w:pPr>
              <w:pBdr>
                <w:bottom w:val="single" w:sz="4" w:space="1" w:color="auto"/>
              </w:pBdr>
              <w:spacing w:line="300" w:lineRule="exact"/>
              <w:ind w:left="-18" w:right="-18"/>
              <w:jc w:val="center"/>
              <w:rPr>
                <w:rFonts w:ascii="Arial" w:eastAsiaTheme="minorHAnsi" w:hAnsi="Arial" w:cs="Arial"/>
                <w:spacing w:val="-2"/>
                <w:sz w:val="16"/>
                <w:szCs w:val="16"/>
              </w:rPr>
            </w:pPr>
            <w:r w:rsidRPr="003D4F3F">
              <w:rPr>
                <w:rFonts w:ascii="Arial" w:eastAsiaTheme="minorHAnsi" w:hAnsi="Arial" w:cs="Arial"/>
                <w:spacing w:val="-2"/>
                <w:sz w:val="16"/>
                <w:szCs w:val="16"/>
              </w:rPr>
              <w:t>-</w:t>
            </w:r>
          </w:p>
        </w:tc>
        <w:tc>
          <w:tcPr>
            <w:tcW w:w="1215" w:type="dxa"/>
            <w:vAlign w:val="bottom"/>
          </w:tcPr>
          <w:p w:rsidR="004159EB" w:rsidRPr="003D4F3F" w:rsidRDefault="004159EB" w:rsidP="00D12701">
            <w:pPr>
              <w:pBdr>
                <w:bottom w:val="single" w:sz="4" w:space="1" w:color="auto"/>
              </w:pBdr>
              <w:spacing w:line="300" w:lineRule="exact"/>
              <w:ind w:left="-18" w:right="-18"/>
              <w:jc w:val="center"/>
              <w:rPr>
                <w:rFonts w:ascii="Arial" w:eastAsiaTheme="minorHAnsi" w:hAnsi="Arial" w:cs="Arial"/>
                <w:spacing w:val="-2"/>
                <w:sz w:val="16"/>
                <w:szCs w:val="16"/>
              </w:rPr>
            </w:pPr>
            <w:r w:rsidRPr="003D4F3F">
              <w:rPr>
                <w:rFonts w:ascii="Arial" w:eastAsiaTheme="minorHAnsi" w:hAnsi="Arial" w:cs="Arial"/>
                <w:spacing w:val="-2"/>
                <w:sz w:val="16"/>
                <w:szCs w:val="16"/>
              </w:rPr>
              <w:t>-</w:t>
            </w:r>
          </w:p>
        </w:tc>
        <w:tc>
          <w:tcPr>
            <w:tcW w:w="1185" w:type="dxa"/>
            <w:vAlign w:val="bottom"/>
          </w:tcPr>
          <w:p w:rsidR="004159EB" w:rsidRPr="003D4F3F" w:rsidRDefault="004159EB" w:rsidP="00D12701">
            <w:pPr>
              <w:pBdr>
                <w:bottom w:val="single" w:sz="4" w:space="1" w:color="auto"/>
              </w:pBdr>
              <w:spacing w:line="300" w:lineRule="exact"/>
              <w:ind w:left="-18" w:right="-18" w:hanging="60"/>
              <w:jc w:val="center"/>
              <w:rPr>
                <w:rFonts w:ascii="Arial" w:eastAsiaTheme="minorHAnsi" w:hAnsi="Arial" w:cs="Arial"/>
                <w:spacing w:val="-2"/>
                <w:sz w:val="16"/>
                <w:szCs w:val="16"/>
              </w:rPr>
            </w:pPr>
            <w:r w:rsidRPr="003D4F3F">
              <w:rPr>
                <w:rFonts w:ascii="Arial" w:eastAsiaTheme="minorHAnsi" w:hAnsi="Arial" w:cs="Arial"/>
                <w:spacing w:val="-2"/>
                <w:sz w:val="16"/>
                <w:szCs w:val="16"/>
              </w:rPr>
              <w:t>-</w:t>
            </w:r>
          </w:p>
        </w:tc>
        <w:tc>
          <w:tcPr>
            <w:tcW w:w="1185" w:type="dxa"/>
            <w:vAlign w:val="bottom"/>
          </w:tcPr>
          <w:p w:rsidR="004159EB" w:rsidRPr="003D4F3F" w:rsidRDefault="004159EB" w:rsidP="00D12701">
            <w:pPr>
              <w:pBdr>
                <w:bottom w:val="single" w:sz="4" w:space="1" w:color="auto"/>
              </w:pBdr>
              <w:spacing w:line="300" w:lineRule="exact"/>
              <w:ind w:left="-18" w:right="-18" w:hanging="60"/>
              <w:jc w:val="center"/>
              <w:rPr>
                <w:rFonts w:ascii="Arial" w:eastAsiaTheme="minorHAnsi" w:hAnsi="Arial" w:cs="Arial"/>
                <w:spacing w:val="-2"/>
                <w:sz w:val="16"/>
                <w:szCs w:val="16"/>
              </w:rPr>
            </w:pPr>
            <w:r w:rsidRPr="003D4F3F">
              <w:rPr>
                <w:rFonts w:ascii="Arial" w:eastAsiaTheme="minorHAnsi" w:hAnsi="Arial" w:cs="Arial"/>
                <w:spacing w:val="-2"/>
                <w:sz w:val="16"/>
                <w:szCs w:val="16"/>
              </w:rPr>
              <w:t>-</w:t>
            </w:r>
          </w:p>
        </w:tc>
      </w:tr>
    </w:tbl>
    <w:p w:rsidR="009D1524" w:rsidRPr="003D4F3F" w:rsidRDefault="009D1524" w:rsidP="00D9175A">
      <w:pPr>
        <w:tabs>
          <w:tab w:val="left" w:pos="9603"/>
        </w:tabs>
        <w:ind w:left="547" w:right="-27"/>
        <w:jc w:val="both"/>
        <w:rPr>
          <w:rFonts w:ascii="Arial" w:hAnsi="Arial" w:cs="Arial"/>
          <w:b/>
          <w:bCs/>
          <w:noProof w:val="0"/>
          <w:snapToGrid w:val="0"/>
          <w:color w:val="000000"/>
          <w:sz w:val="10"/>
          <w:szCs w:val="10"/>
          <w:lang w:eastAsia="th-TH"/>
        </w:rPr>
      </w:pPr>
    </w:p>
    <w:p w:rsidR="009D1524" w:rsidRPr="003D4F3F" w:rsidRDefault="009D1524" w:rsidP="00D9175A">
      <w:pPr>
        <w:tabs>
          <w:tab w:val="left" w:pos="9603"/>
        </w:tabs>
        <w:ind w:left="547" w:right="-27"/>
        <w:jc w:val="both"/>
        <w:rPr>
          <w:rFonts w:ascii="Arial" w:hAnsi="Arial" w:cs="Arial"/>
          <w:b/>
          <w:bCs/>
          <w:noProof w:val="0"/>
          <w:snapToGrid w:val="0"/>
          <w:color w:val="000000"/>
          <w:sz w:val="10"/>
          <w:szCs w:val="10"/>
          <w:lang w:eastAsia="th-TH"/>
        </w:rPr>
      </w:pPr>
    </w:p>
    <w:p w:rsidR="009D163C" w:rsidRPr="003D4F3F" w:rsidRDefault="009D163C" w:rsidP="009D163C">
      <w:pPr>
        <w:ind w:left="540" w:hanging="90"/>
        <w:rPr>
          <w:rFonts w:ascii="Arial" w:eastAsiaTheme="minorHAnsi" w:hAnsi="Arial" w:cs="Arial"/>
          <w:sz w:val="20"/>
          <w:szCs w:val="20"/>
        </w:rPr>
      </w:pPr>
      <w:r w:rsidRPr="003D4F3F">
        <w:rPr>
          <w:rFonts w:ascii="Arial" w:eastAsiaTheme="minorHAnsi" w:hAnsi="Arial" w:cs="Arial"/>
          <w:sz w:val="20"/>
          <w:szCs w:val="20"/>
        </w:rPr>
        <w:t>*The information from acquisition date to 31 December 20</w:t>
      </w:r>
      <w:r w:rsidR="009A783A" w:rsidRPr="003D4F3F">
        <w:rPr>
          <w:rFonts w:ascii="Arial" w:eastAsiaTheme="minorHAnsi" w:hAnsi="Arial" w:cs="Arial"/>
          <w:sz w:val="20"/>
          <w:szCs w:val="20"/>
        </w:rPr>
        <w:t>16 and 2015</w:t>
      </w:r>
      <w:r w:rsidRPr="003D4F3F">
        <w:rPr>
          <w:rFonts w:ascii="Arial" w:eastAsiaTheme="minorHAnsi" w:hAnsi="Arial" w:cs="Arial"/>
          <w:sz w:val="20"/>
          <w:szCs w:val="20"/>
        </w:rPr>
        <w:t>.</w:t>
      </w:r>
    </w:p>
    <w:p w:rsidR="009D163C" w:rsidRPr="003D4F3F" w:rsidRDefault="009D163C" w:rsidP="009D163C">
      <w:pPr>
        <w:rPr>
          <w:rFonts w:ascii="Arial" w:hAnsi="Arial" w:cs="Arial"/>
          <w:b/>
          <w:caps/>
          <w:noProof w:val="0"/>
          <w:sz w:val="20"/>
          <w:szCs w:val="20"/>
        </w:rPr>
      </w:pPr>
    </w:p>
    <w:p w:rsidR="009D163C" w:rsidRPr="003D4F3F" w:rsidRDefault="009D163C" w:rsidP="009D163C">
      <w:pPr>
        <w:numPr>
          <w:ilvl w:val="0"/>
          <w:numId w:val="2"/>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t>INVESTMENT IN SUBSIDIARies</w:t>
      </w:r>
    </w:p>
    <w:p w:rsidR="009D163C" w:rsidRPr="003D4F3F" w:rsidRDefault="009D163C" w:rsidP="009D163C">
      <w:pPr>
        <w:tabs>
          <w:tab w:val="left" w:pos="540"/>
        </w:tabs>
        <w:jc w:val="both"/>
        <w:rPr>
          <w:rFonts w:ascii="Arial" w:hAnsi="Arial" w:cs="Arial"/>
          <w:b/>
          <w:caps/>
          <w:noProof w:val="0"/>
          <w:sz w:val="20"/>
          <w:szCs w:val="20"/>
          <w:lang w:bidi="th-TH"/>
        </w:rPr>
      </w:pPr>
    </w:p>
    <w:tbl>
      <w:tblPr>
        <w:tblW w:w="9270" w:type="dxa"/>
        <w:tblInd w:w="108" w:type="dxa"/>
        <w:tblLayout w:type="fixed"/>
        <w:tblCellMar>
          <w:left w:w="0" w:type="dxa"/>
          <w:right w:w="0" w:type="dxa"/>
        </w:tblCellMar>
        <w:tblLook w:val="04A0" w:firstRow="1" w:lastRow="0" w:firstColumn="1" w:lastColumn="0" w:noHBand="0" w:noVBand="1"/>
      </w:tblPr>
      <w:tblGrid>
        <w:gridCol w:w="5580"/>
        <w:gridCol w:w="1890"/>
        <w:gridCol w:w="1800"/>
      </w:tblGrid>
      <w:tr w:rsidR="009D163C" w:rsidRPr="003D4F3F" w:rsidTr="002B6DDD">
        <w:trPr>
          <w:tblHeader/>
        </w:trPr>
        <w:tc>
          <w:tcPr>
            <w:tcW w:w="5580" w:type="dxa"/>
            <w:tcMar>
              <w:top w:w="0" w:type="dxa"/>
              <w:left w:w="108" w:type="dxa"/>
              <w:bottom w:w="0" w:type="dxa"/>
              <w:right w:w="108" w:type="dxa"/>
            </w:tcMar>
            <w:vAlign w:val="bottom"/>
          </w:tcPr>
          <w:p w:rsidR="009D163C" w:rsidRPr="003D4F3F" w:rsidRDefault="009D163C" w:rsidP="002B6DDD">
            <w:pPr>
              <w:spacing w:line="320" w:lineRule="exact"/>
              <w:ind w:left="-29"/>
              <w:jc w:val="center"/>
              <w:rPr>
                <w:rFonts w:ascii="Arial" w:eastAsiaTheme="minorHAnsi" w:hAnsi="Arial" w:cs="Arial"/>
                <w:b/>
                <w:bCs/>
                <w:sz w:val="20"/>
                <w:szCs w:val="20"/>
                <w:lang w:val="en-GB"/>
              </w:rPr>
            </w:pPr>
            <w:r w:rsidRPr="003D4F3F">
              <w:rPr>
                <w:rFonts w:ascii="Arial" w:hAnsi="Arial" w:cs="Arial"/>
                <w:b/>
                <w:caps/>
                <w:noProof w:val="0"/>
                <w:sz w:val="20"/>
                <w:szCs w:val="20"/>
              </w:rPr>
              <w:tab/>
            </w:r>
          </w:p>
        </w:tc>
        <w:tc>
          <w:tcPr>
            <w:tcW w:w="3690" w:type="dxa"/>
            <w:gridSpan w:val="2"/>
            <w:vAlign w:val="bottom"/>
          </w:tcPr>
          <w:p w:rsidR="009D163C" w:rsidRPr="003D4F3F" w:rsidRDefault="009D163C" w:rsidP="002B6DDD">
            <w:pPr>
              <w:pBdr>
                <w:bottom w:val="single" w:sz="4" w:space="1" w:color="auto"/>
              </w:pBdr>
              <w:spacing w:line="320" w:lineRule="exact"/>
              <w:ind w:left="90" w:right="90"/>
              <w:jc w:val="center"/>
              <w:rPr>
                <w:rFonts w:ascii="Arial" w:hAnsi="Arial" w:cs="Arial"/>
                <w:b/>
                <w:bCs/>
                <w:sz w:val="20"/>
                <w:szCs w:val="20"/>
              </w:rPr>
            </w:pPr>
            <w:r w:rsidRPr="003D4F3F">
              <w:rPr>
                <w:rFonts w:ascii="Arial" w:hAnsi="Arial" w:cs="Arial"/>
                <w:b/>
                <w:bCs/>
                <w:sz w:val="20"/>
                <w:szCs w:val="20"/>
              </w:rPr>
              <w:t>(Unit : Baht)</w:t>
            </w:r>
          </w:p>
        </w:tc>
      </w:tr>
      <w:tr w:rsidR="009D163C" w:rsidRPr="003D4F3F" w:rsidTr="002B6DDD">
        <w:trPr>
          <w:tblHeader/>
        </w:trPr>
        <w:tc>
          <w:tcPr>
            <w:tcW w:w="5580" w:type="dxa"/>
            <w:tcMar>
              <w:top w:w="0" w:type="dxa"/>
              <w:left w:w="108" w:type="dxa"/>
              <w:bottom w:w="0" w:type="dxa"/>
              <w:right w:w="108" w:type="dxa"/>
            </w:tcMar>
            <w:vAlign w:val="bottom"/>
          </w:tcPr>
          <w:p w:rsidR="009D163C" w:rsidRPr="003D4F3F" w:rsidRDefault="009D163C" w:rsidP="002B6DDD">
            <w:pPr>
              <w:spacing w:line="320" w:lineRule="exact"/>
              <w:ind w:left="-29"/>
              <w:jc w:val="center"/>
              <w:rPr>
                <w:rFonts w:ascii="Arial" w:eastAsiaTheme="minorHAnsi" w:hAnsi="Arial" w:cs="Arial"/>
                <w:b/>
                <w:bCs/>
                <w:sz w:val="20"/>
                <w:szCs w:val="20"/>
              </w:rPr>
            </w:pPr>
          </w:p>
        </w:tc>
        <w:tc>
          <w:tcPr>
            <w:tcW w:w="3690" w:type="dxa"/>
            <w:gridSpan w:val="2"/>
            <w:tcMar>
              <w:top w:w="0" w:type="dxa"/>
              <w:left w:w="108" w:type="dxa"/>
              <w:bottom w:w="0" w:type="dxa"/>
              <w:right w:w="108" w:type="dxa"/>
            </w:tcMar>
            <w:vAlign w:val="bottom"/>
            <w:hideMark/>
          </w:tcPr>
          <w:p w:rsidR="009D163C" w:rsidRPr="003D4F3F" w:rsidRDefault="009D163C" w:rsidP="002B6DDD">
            <w:pPr>
              <w:pBdr>
                <w:bottom w:val="single" w:sz="4" w:space="1" w:color="auto"/>
              </w:pBdr>
              <w:spacing w:line="320" w:lineRule="exact"/>
              <w:ind w:left="-29"/>
              <w:jc w:val="center"/>
              <w:rPr>
                <w:rFonts w:ascii="Arial" w:eastAsiaTheme="minorHAnsi" w:hAnsi="Arial" w:cs="Arial"/>
                <w:b/>
                <w:bCs/>
                <w:sz w:val="20"/>
                <w:szCs w:val="20"/>
                <w:lang w:val="en-GB"/>
              </w:rPr>
            </w:pPr>
            <w:r w:rsidRPr="003D4F3F">
              <w:rPr>
                <w:rFonts w:ascii="Arial" w:hAnsi="Arial" w:cs="Arial"/>
                <w:b/>
                <w:bCs/>
                <w:sz w:val="20"/>
                <w:szCs w:val="20"/>
              </w:rPr>
              <w:t xml:space="preserve">The Company </w:t>
            </w:r>
            <w:r w:rsidRPr="003D4F3F">
              <w:rPr>
                <w:rFonts w:ascii="Arial" w:eastAsiaTheme="minorHAnsi" w:hAnsi="Arial" w:cs="Arial"/>
                <w:b/>
                <w:bCs/>
                <w:sz w:val="20"/>
                <w:szCs w:val="20"/>
                <w:lang w:val="en-GB"/>
              </w:rPr>
              <w:t>(cost method)</w:t>
            </w:r>
          </w:p>
        </w:tc>
      </w:tr>
      <w:tr w:rsidR="009D163C" w:rsidRPr="003D4F3F" w:rsidTr="002B6DDD">
        <w:trPr>
          <w:tblHeader/>
        </w:trPr>
        <w:tc>
          <w:tcPr>
            <w:tcW w:w="5580" w:type="dxa"/>
            <w:tcMar>
              <w:top w:w="0" w:type="dxa"/>
              <w:left w:w="108" w:type="dxa"/>
              <w:bottom w:w="0" w:type="dxa"/>
              <w:right w:w="108" w:type="dxa"/>
            </w:tcMar>
            <w:vAlign w:val="bottom"/>
          </w:tcPr>
          <w:p w:rsidR="009D163C" w:rsidRPr="003D4F3F" w:rsidRDefault="009D163C" w:rsidP="002B6DDD">
            <w:pPr>
              <w:pStyle w:val="BodyText"/>
              <w:spacing w:line="320" w:lineRule="exact"/>
              <w:ind w:left="-28" w:right="-36"/>
              <w:jc w:val="right"/>
              <w:rPr>
                <w:rFonts w:ascii="Arial" w:hAnsi="Arial" w:cs="Arial"/>
                <w:b/>
                <w:bCs/>
                <w:sz w:val="20"/>
                <w:szCs w:val="20"/>
                <w:cs/>
                <w:lang w:bidi="th-TH"/>
              </w:rPr>
            </w:pPr>
          </w:p>
        </w:tc>
        <w:tc>
          <w:tcPr>
            <w:tcW w:w="1890" w:type="dxa"/>
            <w:tcMar>
              <w:top w:w="0" w:type="dxa"/>
              <w:left w:w="108" w:type="dxa"/>
              <w:bottom w:w="0" w:type="dxa"/>
              <w:right w:w="108" w:type="dxa"/>
            </w:tcMar>
            <w:vAlign w:val="bottom"/>
            <w:hideMark/>
          </w:tcPr>
          <w:p w:rsidR="009D163C" w:rsidRPr="003D4F3F" w:rsidRDefault="009A783A" w:rsidP="002B6DDD">
            <w:pPr>
              <w:pStyle w:val="BodyText"/>
              <w:pBdr>
                <w:bottom w:val="single" w:sz="6" w:space="1" w:color="auto"/>
              </w:pBdr>
              <w:spacing w:line="320" w:lineRule="exact"/>
              <w:ind w:left="-29" w:right="-36"/>
              <w:jc w:val="right"/>
              <w:rPr>
                <w:rFonts w:ascii="Arial" w:hAnsi="Arial" w:cs="Arial"/>
                <w:b/>
                <w:bCs/>
                <w:sz w:val="20"/>
                <w:szCs w:val="20"/>
                <w:cs/>
                <w:lang w:val="th-TH" w:bidi="th-TH"/>
              </w:rPr>
            </w:pPr>
            <w:r w:rsidRPr="003D4F3F">
              <w:rPr>
                <w:rFonts w:ascii="Arial" w:hAnsi="Arial" w:cs="Arial"/>
                <w:b/>
                <w:bCs/>
                <w:sz w:val="20"/>
                <w:szCs w:val="20"/>
                <w:lang w:bidi="th-TH"/>
              </w:rPr>
              <w:t>2016</w:t>
            </w:r>
          </w:p>
        </w:tc>
        <w:tc>
          <w:tcPr>
            <w:tcW w:w="1800" w:type="dxa"/>
            <w:tcMar>
              <w:top w:w="0" w:type="dxa"/>
              <w:left w:w="108" w:type="dxa"/>
              <w:bottom w:w="0" w:type="dxa"/>
              <w:right w:w="108" w:type="dxa"/>
            </w:tcMar>
            <w:vAlign w:val="bottom"/>
            <w:hideMark/>
          </w:tcPr>
          <w:p w:rsidR="009D163C" w:rsidRPr="003D4F3F" w:rsidRDefault="009D163C" w:rsidP="002B6DDD">
            <w:pPr>
              <w:pStyle w:val="BodyText"/>
              <w:pBdr>
                <w:bottom w:val="single" w:sz="6" w:space="1" w:color="auto"/>
              </w:pBdr>
              <w:spacing w:line="320" w:lineRule="exact"/>
              <w:ind w:left="-29" w:right="-36"/>
              <w:jc w:val="right"/>
              <w:rPr>
                <w:rFonts w:ascii="Arial" w:hAnsi="Arial" w:cs="Arial"/>
                <w:b/>
                <w:bCs/>
                <w:sz w:val="20"/>
                <w:szCs w:val="20"/>
                <w:cs/>
                <w:lang w:bidi="th-TH"/>
              </w:rPr>
            </w:pPr>
            <w:r w:rsidRPr="003D4F3F">
              <w:rPr>
                <w:rFonts w:ascii="Arial" w:hAnsi="Arial" w:cs="Arial"/>
                <w:b/>
                <w:bCs/>
                <w:sz w:val="20"/>
                <w:szCs w:val="20"/>
                <w:lang w:bidi="th-TH"/>
              </w:rPr>
              <w:t>201</w:t>
            </w:r>
            <w:r w:rsidR="009A783A" w:rsidRPr="003D4F3F">
              <w:rPr>
                <w:rFonts w:ascii="Arial" w:hAnsi="Arial" w:cs="Arial"/>
                <w:b/>
                <w:bCs/>
                <w:sz w:val="20"/>
                <w:szCs w:val="20"/>
                <w:lang w:bidi="th-TH"/>
              </w:rPr>
              <w:t>5</w:t>
            </w:r>
          </w:p>
        </w:tc>
      </w:tr>
      <w:tr w:rsidR="009D163C" w:rsidRPr="003D4F3F" w:rsidTr="002B6DDD">
        <w:trPr>
          <w:tblHeader/>
        </w:trPr>
        <w:tc>
          <w:tcPr>
            <w:tcW w:w="5580" w:type="dxa"/>
            <w:tcMar>
              <w:top w:w="0" w:type="dxa"/>
              <w:left w:w="108" w:type="dxa"/>
              <w:bottom w:w="0" w:type="dxa"/>
              <w:right w:w="108" w:type="dxa"/>
            </w:tcMar>
            <w:vAlign w:val="bottom"/>
          </w:tcPr>
          <w:p w:rsidR="009D163C" w:rsidRPr="003D4F3F" w:rsidRDefault="009D163C" w:rsidP="002B6DDD">
            <w:pPr>
              <w:tabs>
                <w:tab w:val="left" w:pos="540"/>
              </w:tabs>
              <w:spacing w:line="320" w:lineRule="exact"/>
              <w:ind w:left="3514"/>
              <w:jc w:val="both"/>
              <w:rPr>
                <w:rFonts w:ascii="Arial" w:hAnsi="Arial" w:cs="Arial"/>
                <w:b/>
                <w:caps/>
                <w:noProof w:val="0"/>
                <w:sz w:val="20"/>
                <w:szCs w:val="20"/>
              </w:rPr>
            </w:pPr>
          </w:p>
        </w:tc>
        <w:tc>
          <w:tcPr>
            <w:tcW w:w="1890" w:type="dxa"/>
            <w:tcMar>
              <w:top w:w="0" w:type="dxa"/>
              <w:left w:w="108" w:type="dxa"/>
              <w:bottom w:w="0" w:type="dxa"/>
              <w:right w:w="108" w:type="dxa"/>
            </w:tcMar>
            <w:vAlign w:val="bottom"/>
          </w:tcPr>
          <w:p w:rsidR="009D163C" w:rsidRPr="003D4F3F" w:rsidRDefault="009D163C" w:rsidP="002B6DDD">
            <w:pPr>
              <w:tabs>
                <w:tab w:val="left" w:pos="540"/>
              </w:tabs>
              <w:spacing w:line="320" w:lineRule="exact"/>
              <w:ind w:left="-29"/>
              <w:jc w:val="both"/>
              <w:rPr>
                <w:rFonts w:ascii="Arial" w:hAnsi="Arial" w:cs="Arial"/>
                <w:b/>
                <w:caps/>
                <w:noProof w:val="0"/>
                <w:sz w:val="20"/>
                <w:szCs w:val="20"/>
              </w:rPr>
            </w:pPr>
          </w:p>
        </w:tc>
        <w:tc>
          <w:tcPr>
            <w:tcW w:w="1800" w:type="dxa"/>
            <w:tcMar>
              <w:top w:w="0" w:type="dxa"/>
              <w:left w:w="108" w:type="dxa"/>
              <w:bottom w:w="0" w:type="dxa"/>
              <w:right w:w="108" w:type="dxa"/>
            </w:tcMar>
            <w:vAlign w:val="bottom"/>
          </w:tcPr>
          <w:p w:rsidR="009D163C" w:rsidRPr="003D4F3F" w:rsidRDefault="009D163C" w:rsidP="002B6DDD">
            <w:pPr>
              <w:tabs>
                <w:tab w:val="left" w:pos="540"/>
              </w:tabs>
              <w:spacing w:line="320" w:lineRule="exact"/>
              <w:ind w:left="-29"/>
              <w:jc w:val="both"/>
              <w:rPr>
                <w:rFonts w:ascii="Arial" w:hAnsi="Arial" w:cs="Arial"/>
                <w:b/>
                <w:caps/>
                <w:noProof w:val="0"/>
                <w:sz w:val="20"/>
                <w:szCs w:val="20"/>
              </w:rPr>
            </w:pPr>
          </w:p>
        </w:tc>
      </w:tr>
      <w:tr w:rsidR="00EE0179" w:rsidRPr="003D4F3F" w:rsidTr="002B6DDD">
        <w:tc>
          <w:tcPr>
            <w:tcW w:w="5580" w:type="dxa"/>
            <w:tcMar>
              <w:top w:w="0" w:type="dxa"/>
              <w:left w:w="108" w:type="dxa"/>
              <w:bottom w:w="0" w:type="dxa"/>
              <w:right w:w="108" w:type="dxa"/>
            </w:tcMar>
            <w:vAlign w:val="bottom"/>
          </w:tcPr>
          <w:p w:rsidR="00EE0179" w:rsidRPr="003D4F3F" w:rsidRDefault="00EE0179" w:rsidP="002B6DDD">
            <w:pPr>
              <w:pStyle w:val="BlockText"/>
              <w:spacing w:line="320" w:lineRule="exact"/>
              <w:ind w:left="432"/>
              <w:jc w:val="both"/>
              <w:rPr>
                <w:rFonts w:ascii="Arial" w:hAnsi="Arial" w:cstheme="minorBidi"/>
                <w:cs/>
                <w:lang w:bidi="th-TH"/>
              </w:rPr>
            </w:pPr>
            <w:r w:rsidRPr="003D4F3F">
              <w:rPr>
                <w:rFonts w:ascii="Arial" w:hAnsi="Arial" w:cs="Arial"/>
              </w:rPr>
              <w:t>Cost</w:t>
            </w:r>
          </w:p>
        </w:tc>
        <w:tc>
          <w:tcPr>
            <w:tcW w:w="1890" w:type="dxa"/>
            <w:tcMar>
              <w:top w:w="0" w:type="dxa"/>
              <w:left w:w="108" w:type="dxa"/>
              <w:bottom w:w="0" w:type="dxa"/>
              <w:right w:w="108" w:type="dxa"/>
            </w:tcMar>
            <w:vAlign w:val="bottom"/>
          </w:tcPr>
          <w:p w:rsidR="00EE0179" w:rsidRPr="003D4F3F" w:rsidRDefault="00EE0179" w:rsidP="00EE0179">
            <w:pP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474,031,700</w:t>
            </w:r>
          </w:p>
        </w:tc>
        <w:tc>
          <w:tcPr>
            <w:tcW w:w="1800" w:type="dxa"/>
            <w:tcMar>
              <w:top w:w="0" w:type="dxa"/>
              <w:left w:w="108" w:type="dxa"/>
              <w:bottom w:w="0" w:type="dxa"/>
              <w:right w:w="108" w:type="dxa"/>
            </w:tcMar>
            <w:vAlign w:val="bottom"/>
          </w:tcPr>
          <w:p w:rsidR="00EE0179" w:rsidRPr="003D4F3F" w:rsidRDefault="00EE0179" w:rsidP="002B6DDD">
            <w:pP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474,031,700</w:t>
            </w:r>
          </w:p>
        </w:tc>
      </w:tr>
      <w:tr w:rsidR="00EE0179" w:rsidRPr="003D4F3F" w:rsidTr="002B6DDD">
        <w:tc>
          <w:tcPr>
            <w:tcW w:w="5580" w:type="dxa"/>
            <w:tcMar>
              <w:top w:w="0" w:type="dxa"/>
              <w:left w:w="108" w:type="dxa"/>
              <w:bottom w:w="0" w:type="dxa"/>
              <w:right w:w="108" w:type="dxa"/>
            </w:tcMar>
            <w:vAlign w:val="bottom"/>
          </w:tcPr>
          <w:p w:rsidR="00EE0179" w:rsidRPr="003D4F3F" w:rsidRDefault="00EE0179" w:rsidP="002B6DDD">
            <w:pPr>
              <w:pStyle w:val="BlockText"/>
              <w:spacing w:line="320" w:lineRule="exact"/>
              <w:ind w:left="432"/>
              <w:jc w:val="both"/>
              <w:rPr>
                <w:rFonts w:ascii="Arial" w:hAnsi="Arial" w:cs="Arial"/>
                <w:cs/>
                <w:lang w:bidi="th-TH"/>
              </w:rPr>
            </w:pPr>
            <w:r w:rsidRPr="003D4F3F">
              <w:rPr>
                <w:rFonts w:ascii="Arial" w:hAnsi="Arial" w:cs="Arial"/>
                <w:u w:val="single"/>
                <w:lang w:bidi="th-TH"/>
              </w:rPr>
              <w:t>Less</w:t>
            </w:r>
            <w:r w:rsidRPr="003D4F3F">
              <w:rPr>
                <w:rFonts w:ascii="Arial" w:hAnsi="Arial" w:cs="Arial"/>
                <w:lang w:bidi="th-TH"/>
              </w:rPr>
              <w:t xml:space="preserve"> Provision for impairment of investments</w:t>
            </w:r>
          </w:p>
        </w:tc>
        <w:tc>
          <w:tcPr>
            <w:tcW w:w="1890" w:type="dxa"/>
            <w:tcMar>
              <w:top w:w="0" w:type="dxa"/>
              <w:left w:w="108" w:type="dxa"/>
              <w:bottom w:w="0" w:type="dxa"/>
              <w:right w:w="108" w:type="dxa"/>
            </w:tcMar>
            <w:vAlign w:val="bottom"/>
          </w:tcPr>
          <w:p w:rsidR="00EE0179" w:rsidRPr="003D4F3F" w:rsidRDefault="00211DBF" w:rsidP="00EE0179">
            <w:pPr>
              <w:pBdr>
                <w:bottom w:val="single" w:sz="4" w:space="1" w:color="auto"/>
              </w:pBd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(135,468,478)</w:t>
            </w:r>
          </w:p>
        </w:tc>
        <w:tc>
          <w:tcPr>
            <w:tcW w:w="1800" w:type="dxa"/>
            <w:tcMar>
              <w:top w:w="0" w:type="dxa"/>
              <w:left w:w="108" w:type="dxa"/>
              <w:bottom w:w="0" w:type="dxa"/>
              <w:right w:w="108" w:type="dxa"/>
            </w:tcMar>
            <w:vAlign w:val="bottom"/>
          </w:tcPr>
          <w:p w:rsidR="00EE0179" w:rsidRPr="003D4F3F" w:rsidRDefault="00EE0179" w:rsidP="002B6DDD">
            <w:pPr>
              <w:pBdr>
                <w:bottom w:val="single" w:sz="4" w:space="1" w:color="auto"/>
              </w:pBd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(121,188,694)</w:t>
            </w:r>
          </w:p>
        </w:tc>
      </w:tr>
      <w:tr w:rsidR="00EE0179" w:rsidRPr="003D4F3F" w:rsidTr="002B6DDD">
        <w:tc>
          <w:tcPr>
            <w:tcW w:w="5580" w:type="dxa"/>
            <w:tcMar>
              <w:top w:w="0" w:type="dxa"/>
              <w:left w:w="108" w:type="dxa"/>
              <w:bottom w:w="0" w:type="dxa"/>
              <w:right w:w="108" w:type="dxa"/>
            </w:tcMar>
            <w:vAlign w:val="bottom"/>
          </w:tcPr>
          <w:p w:rsidR="00EE0179" w:rsidRPr="003D4F3F" w:rsidRDefault="00EE0179" w:rsidP="002B6DDD">
            <w:pPr>
              <w:pStyle w:val="BlockText"/>
              <w:spacing w:line="320" w:lineRule="exact"/>
              <w:ind w:left="432"/>
              <w:jc w:val="both"/>
              <w:rPr>
                <w:rFonts w:ascii="Arial" w:hAnsi="Arial" w:cs="Arial"/>
                <w:cs/>
                <w:lang w:bidi="th-TH"/>
              </w:rPr>
            </w:pPr>
            <w:r w:rsidRPr="003D4F3F">
              <w:rPr>
                <w:rFonts w:ascii="Arial" w:hAnsi="Arial" w:cs="Arial"/>
                <w:lang w:bidi="th-TH"/>
              </w:rPr>
              <w:t>Net book value</w:t>
            </w:r>
          </w:p>
        </w:tc>
        <w:tc>
          <w:tcPr>
            <w:tcW w:w="1890" w:type="dxa"/>
            <w:tcMar>
              <w:top w:w="0" w:type="dxa"/>
              <w:left w:w="108" w:type="dxa"/>
              <w:bottom w:w="0" w:type="dxa"/>
              <w:right w:w="108" w:type="dxa"/>
            </w:tcMar>
            <w:vAlign w:val="bottom"/>
          </w:tcPr>
          <w:p w:rsidR="00EE0179" w:rsidRPr="003D4F3F" w:rsidRDefault="00211DBF" w:rsidP="00EE0179">
            <w:pPr>
              <w:pBdr>
                <w:bottom w:val="double" w:sz="4" w:space="1" w:color="auto"/>
              </w:pBd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338,563,222</w:t>
            </w:r>
          </w:p>
        </w:tc>
        <w:tc>
          <w:tcPr>
            <w:tcW w:w="1800" w:type="dxa"/>
            <w:tcMar>
              <w:top w:w="0" w:type="dxa"/>
              <w:left w:w="108" w:type="dxa"/>
              <w:bottom w:w="0" w:type="dxa"/>
              <w:right w:w="108" w:type="dxa"/>
            </w:tcMar>
            <w:vAlign w:val="bottom"/>
          </w:tcPr>
          <w:p w:rsidR="00EE0179" w:rsidRPr="003D4F3F" w:rsidRDefault="00EE0179" w:rsidP="002B6DDD">
            <w:pPr>
              <w:pBdr>
                <w:bottom w:val="double" w:sz="4" w:space="1" w:color="auto"/>
              </w:pBd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352,843,006</w:t>
            </w:r>
          </w:p>
        </w:tc>
      </w:tr>
      <w:tr w:rsidR="00EE0179" w:rsidRPr="003D4F3F" w:rsidTr="002B6DDD">
        <w:tc>
          <w:tcPr>
            <w:tcW w:w="5580" w:type="dxa"/>
            <w:tcMar>
              <w:top w:w="0" w:type="dxa"/>
              <w:left w:w="108" w:type="dxa"/>
              <w:bottom w:w="0" w:type="dxa"/>
              <w:right w:w="108" w:type="dxa"/>
            </w:tcMar>
            <w:vAlign w:val="bottom"/>
          </w:tcPr>
          <w:p w:rsidR="00EE0179" w:rsidRPr="003D4F3F" w:rsidRDefault="00EE0179" w:rsidP="002B6DDD">
            <w:pPr>
              <w:pStyle w:val="BlockText"/>
              <w:spacing w:line="320" w:lineRule="exact"/>
              <w:ind w:left="432"/>
              <w:jc w:val="both"/>
              <w:rPr>
                <w:rFonts w:ascii="Arial" w:hAnsi="Arial" w:cs="Arial"/>
              </w:rPr>
            </w:pPr>
          </w:p>
        </w:tc>
        <w:tc>
          <w:tcPr>
            <w:tcW w:w="1890" w:type="dxa"/>
            <w:tcMar>
              <w:top w:w="0" w:type="dxa"/>
              <w:left w:w="108" w:type="dxa"/>
              <w:bottom w:w="0" w:type="dxa"/>
              <w:right w:w="108" w:type="dxa"/>
            </w:tcMar>
            <w:vAlign w:val="bottom"/>
          </w:tcPr>
          <w:p w:rsidR="00EE0179" w:rsidRPr="003D4F3F" w:rsidRDefault="00EE0179" w:rsidP="00EE0179">
            <w:pPr>
              <w:spacing w:line="340" w:lineRule="exact"/>
              <w:ind w:left="-29"/>
              <w:jc w:val="right"/>
              <w:rPr>
                <w:rFonts w:ascii="Arial" w:eastAsiaTheme="minorHAnsi" w:hAnsi="Arial" w:cs="Arial"/>
                <w:sz w:val="20"/>
                <w:szCs w:val="20"/>
              </w:rPr>
            </w:pPr>
          </w:p>
        </w:tc>
        <w:tc>
          <w:tcPr>
            <w:tcW w:w="1800" w:type="dxa"/>
            <w:tcMar>
              <w:top w:w="0" w:type="dxa"/>
              <w:left w:w="108" w:type="dxa"/>
              <w:bottom w:w="0" w:type="dxa"/>
              <w:right w:w="108" w:type="dxa"/>
            </w:tcMar>
            <w:vAlign w:val="bottom"/>
          </w:tcPr>
          <w:p w:rsidR="00EE0179" w:rsidRPr="003D4F3F" w:rsidRDefault="00EE0179" w:rsidP="002B6DDD">
            <w:pPr>
              <w:spacing w:line="320" w:lineRule="exact"/>
              <w:ind w:left="-29"/>
              <w:jc w:val="right"/>
              <w:rPr>
                <w:rFonts w:ascii="Arial" w:eastAsiaTheme="minorHAnsi" w:hAnsi="Arial" w:cs="Arial"/>
                <w:sz w:val="20"/>
                <w:szCs w:val="20"/>
                <w:lang w:val="en-GB"/>
              </w:rPr>
            </w:pPr>
          </w:p>
        </w:tc>
      </w:tr>
      <w:tr w:rsidR="00EE0179" w:rsidRPr="003D4F3F" w:rsidTr="002B6DDD">
        <w:tc>
          <w:tcPr>
            <w:tcW w:w="5580" w:type="dxa"/>
            <w:tcMar>
              <w:top w:w="0" w:type="dxa"/>
              <w:left w:w="108" w:type="dxa"/>
              <w:bottom w:w="0" w:type="dxa"/>
              <w:right w:w="108" w:type="dxa"/>
            </w:tcMar>
            <w:vAlign w:val="bottom"/>
          </w:tcPr>
          <w:p w:rsidR="00EE0179" w:rsidRPr="003D4F3F" w:rsidRDefault="00EE0179" w:rsidP="002B6DDD">
            <w:pPr>
              <w:pStyle w:val="BlockText"/>
              <w:spacing w:line="320" w:lineRule="exact"/>
              <w:ind w:left="432"/>
              <w:jc w:val="both"/>
              <w:rPr>
                <w:rFonts w:ascii="Arial" w:hAnsi="Arial" w:cs="Arial"/>
              </w:rPr>
            </w:pPr>
            <w:r w:rsidRPr="003D4F3F">
              <w:rPr>
                <w:rFonts w:ascii="Arial" w:hAnsi="Arial" w:cs="Arial"/>
              </w:rPr>
              <w:t>Movement of investment during the year;</w:t>
            </w:r>
          </w:p>
        </w:tc>
        <w:tc>
          <w:tcPr>
            <w:tcW w:w="1890" w:type="dxa"/>
            <w:tcMar>
              <w:top w:w="0" w:type="dxa"/>
              <w:left w:w="108" w:type="dxa"/>
              <w:bottom w:w="0" w:type="dxa"/>
              <w:right w:w="108" w:type="dxa"/>
            </w:tcMar>
            <w:vAlign w:val="bottom"/>
          </w:tcPr>
          <w:p w:rsidR="00EE0179" w:rsidRPr="003D4F3F" w:rsidRDefault="00EE0179" w:rsidP="00EE0179">
            <w:pPr>
              <w:spacing w:line="340" w:lineRule="exact"/>
              <w:ind w:left="-29"/>
              <w:jc w:val="right"/>
              <w:rPr>
                <w:rFonts w:ascii="Arial" w:eastAsiaTheme="minorHAnsi" w:hAnsi="Arial" w:cs="Arial"/>
                <w:sz w:val="20"/>
                <w:szCs w:val="20"/>
              </w:rPr>
            </w:pPr>
          </w:p>
        </w:tc>
        <w:tc>
          <w:tcPr>
            <w:tcW w:w="1800" w:type="dxa"/>
            <w:tcMar>
              <w:top w:w="0" w:type="dxa"/>
              <w:left w:w="108" w:type="dxa"/>
              <w:bottom w:w="0" w:type="dxa"/>
              <w:right w:w="108" w:type="dxa"/>
            </w:tcMar>
            <w:vAlign w:val="bottom"/>
          </w:tcPr>
          <w:p w:rsidR="00EE0179" w:rsidRPr="003D4F3F" w:rsidRDefault="00EE0179" w:rsidP="002B6DDD">
            <w:pPr>
              <w:spacing w:line="320" w:lineRule="exact"/>
              <w:ind w:left="-29"/>
              <w:jc w:val="right"/>
              <w:rPr>
                <w:rFonts w:ascii="Arial" w:eastAsiaTheme="minorHAnsi" w:hAnsi="Arial" w:cs="Arial"/>
                <w:sz w:val="20"/>
                <w:szCs w:val="20"/>
                <w:lang w:val="en-GB"/>
              </w:rPr>
            </w:pPr>
          </w:p>
        </w:tc>
      </w:tr>
      <w:tr w:rsidR="00EE0179" w:rsidRPr="003D4F3F" w:rsidTr="002B6DDD">
        <w:trPr>
          <w:trHeight w:val="263"/>
        </w:trPr>
        <w:tc>
          <w:tcPr>
            <w:tcW w:w="5580" w:type="dxa"/>
            <w:tcMar>
              <w:top w:w="0" w:type="dxa"/>
              <w:left w:w="108" w:type="dxa"/>
              <w:bottom w:w="0" w:type="dxa"/>
              <w:right w:w="108" w:type="dxa"/>
            </w:tcMar>
            <w:vAlign w:val="bottom"/>
          </w:tcPr>
          <w:p w:rsidR="00EE0179" w:rsidRPr="003D4F3F" w:rsidRDefault="00EE0179" w:rsidP="002B6DDD">
            <w:pPr>
              <w:pStyle w:val="BlockText"/>
              <w:spacing w:line="320" w:lineRule="exact"/>
              <w:ind w:left="432"/>
              <w:jc w:val="both"/>
              <w:rPr>
                <w:rFonts w:ascii="Arial" w:hAnsi="Arial" w:cs="Arial"/>
              </w:rPr>
            </w:pPr>
          </w:p>
        </w:tc>
        <w:tc>
          <w:tcPr>
            <w:tcW w:w="1890" w:type="dxa"/>
            <w:tcMar>
              <w:top w:w="0" w:type="dxa"/>
              <w:left w:w="108" w:type="dxa"/>
              <w:bottom w:w="0" w:type="dxa"/>
              <w:right w:w="108" w:type="dxa"/>
            </w:tcMar>
            <w:vAlign w:val="bottom"/>
          </w:tcPr>
          <w:p w:rsidR="00EE0179" w:rsidRPr="003D4F3F" w:rsidRDefault="00EE0179" w:rsidP="00EE0179">
            <w:pPr>
              <w:spacing w:line="340" w:lineRule="exact"/>
              <w:ind w:left="-29"/>
              <w:jc w:val="right"/>
              <w:rPr>
                <w:rFonts w:ascii="Arial" w:eastAsiaTheme="minorHAnsi" w:hAnsi="Arial" w:cs="Arial"/>
                <w:sz w:val="20"/>
                <w:szCs w:val="20"/>
              </w:rPr>
            </w:pPr>
          </w:p>
        </w:tc>
        <w:tc>
          <w:tcPr>
            <w:tcW w:w="1800" w:type="dxa"/>
            <w:tcMar>
              <w:top w:w="0" w:type="dxa"/>
              <w:left w:w="108" w:type="dxa"/>
              <w:bottom w:w="0" w:type="dxa"/>
              <w:right w:w="108" w:type="dxa"/>
            </w:tcMar>
            <w:vAlign w:val="bottom"/>
          </w:tcPr>
          <w:p w:rsidR="00EE0179" w:rsidRPr="003D4F3F" w:rsidRDefault="00EE0179" w:rsidP="002B6DDD">
            <w:pPr>
              <w:spacing w:line="320" w:lineRule="exact"/>
              <w:ind w:left="-29"/>
              <w:jc w:val="right"/>
              <w:rPr>
                <w:rFonts w:ascii="Arial" w:eastAsiaTheme="minorHAnsi" w:hAnsi="Arial" w:cs="Arial"/>
                <w:sz w:val="20"/>
                <w:szCs w:val="20"/>
                <w:lang w:val="en-GB"/>
              </w:rPr>
            </w:pPr>
          </w:p>
        </w:tc>
      </w:tr>
      <w:tr w:rsidR="00EE0179" w:rsidRPr="003D4F3F" w:rsidTr="002B6DDD">
        <w:tc>
          <w:tcPr>
            <w:tcW w:w="5580" w:type="dxa"/>
            <w:tcMar>
              <w:top w:w="0" w:type="dxa"/>
              <w:left w:w="108" w:type="dxa"/>
              <w:bottom w:w="0" w:type="dxa"/>
              <w:right w:w="108" w:type="dxa"/>
            </w:tcMar>
            <w:vAlign w:val="bottom"/>
            <w:hideMark/>
          </w:tcPr>
          <w:p w:rsidR="00EE0179" w:rsidRPr="003D4F3F" w:rsidRDefault="00EE0179" w:rsidP="002B6DDD">
            <w:pPr>
              <w:pStyle w:val="BlockText"/>
              <w:spacing w:line="320" w:lineRule="exact"/>
              <w:ind w:left="432"/>
              <w:jc w:val="both"/>
              <w:rPr>
                <w:rFonts w:ascii="Arial" w:hAnsi="Arial" w:cs="Arial"/>
              </w:rPr>
            </w:pPr>
            <w:r w:rsidRPr="003D4F3F">
              <w:rPr>
                <w:rFonts w:ascii="Arial" w:hAnsi="Arial" w:cs="Arial"/>
              </w:rPr>
              <w:t>Opening net book amount</w:t>
            </w:r>
          </w:p>
        </w:tc>
        <w:tc>
          <w:tcPr>
            <w:tcW w:w="1890" w:type="dxa"/>
            <w:tcMar>
              <w:top w:w="0" w:type="dxa"/>
              <w:left w:w="108" w:type="dxa"/>
              <w:bottom w:w="0" w:type="dxa"/>
              <w:right w:w="108" w:type="dxa"/>
            </w:tcMar>
            <w:vAlign w:val="bottom"/>
          </w:tcPr>
          <w:p w:rsidR="00EE0179" w:rsidRPr="003D4F3F" w:rsidRDefault="00211DBF" w:rsidP="00EE0179">
            <w:pP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352,843,006</w:t>
            </w:r>
          </w:p>
        </w:tc>
        <w:tc>
          <w:tcPr>
            <w:tcW w:w="1800" w:type="dxa"/>
            <w:tcMar>
              <w:top w:w="0" w:type="dxa"/>
              <w:left w:w="108" w:type="dxa"/>
              <w:bottom w:w="0" w:type="dxa"/>
              <w:right w:w="108" w:type="dxa"/>
            </w:tcMar>
            <w:vAlign w:val="bottom"/>
          </w:tcPr>
          <w:p w:rsidR="00EE0179" w:rsidRPr="003D4F3F" w:rsidRDefault="00EE0179" w:rsidP="002B6DDD">
            <w:pPr>
              <w:spacing w:line="340" w:lineRule="exact"/>
              <w:ind w:left="-29"/>
              <w:jc w:val="right"/>
              <w:rPr>
                <w:rFonts w:ascii="Arial" w:eastAsiaTheme="minorHAnsi" w:hAnsi="Arial" w:cs="Arial"/>
                <w:sz w:val="20"/>
                <w:szCs w:val="20"/>
                <w:lang w:val="en-GB"/>
              </w:rPr>
            </w:pPr>
            <w:r w:rsidRPr="003D4F3F">
              <w:rPr>
                <w:rFonts w:ascii="Arial" w:eastAsiaTheme="minorHAnsi" w:hAnsi="Arial" w:cs="Arial"/>
                <w:sz w:val="20"/>
                <w:szCs w:val="20"/>
                <w:lang w:val="en-GB"/>
              </w:rPr>
              <w:t>396,114,884</w:t>
            </w:r>
          </w:p>
        </w:tc>
      </w:tr>
      <w:tr w:rsidR="00EE0179" w:rsidRPr="003D4F3F" w:rsidTr="002B6DDD">
        <w:tc>
          <w:tcPr>
            <w:tcW w:w="5580" w:type="dxa"/>
            <w:tcMar>
              <w:top w:w="0" w:type="dxa"/>
              <w:left w:w="108" w:type="dxa"/>
              <w:bottom w:w="0" w:type="dxa"/>
              <w:right w:w="108" w:type="dxa"/>
            </w:tcMar>
            <w:vAlign w:val="bottom"/>
            <w:hideMark/>
          </w:tcPr>
          <w:p w:rsidR="00EE0179" w:rsidRPr="003D4F3F" w:rsidRDefault="00EE0179" w:rsidP="002B6DDD">
            <w:pPr>
              <w:pStyle w:val="BlockText"/>
              <w:spacing w:line="320" w:lineRule="exact"/>
              <w:ind w:left="432"/>
              <w:jc w:val="both"/>
              <w:rPr>
                <w:rFonts w:ascii="Arial" w:hAnsi="Arial" w:cs="Arial"/>
              </w:rPr>
            </w:pPr>
            <w:r w:rsidRPr="003D4F3F">
              <w:rPr>
                <w:rFonts w:ascii="Arial" w:hAnsi="Arial" w:cs="Arial"/>
              </w:rPr>
              <w:t>Additional acquisition</w:t>
            </w:r>
          </w:p>
        </w:tc>
        <w:tc>
          <w:tcPr>
            <w:tcW w:w="1890" w:type="dxa"/>
            <w:tcMar>
              <w:top w:w="0" w:type="dxa"/>
              <w:left w:w="108" w:type="dxa"/>
              <w:bottom w:w="0" w:type="dxa"/>
              <w:right w:w="108" w:type="dxa"/>
            </w:tcMar>
            <w:vAlign w:val="bottom"/>
          </w:tcPr>
          <w:p w:rsidR="00EE0179" w:rsidRPr="003D4F3F" w:rsidRDefault="00EE0179" w:rsidP="00EE0179">
            <w:pP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w:t>
            </w:r>
            <w:r w:rsidRPr="003D4F3F">
              <w:rPr>
                <w:rFonts w:ascii="Arial" w:eastAsiaTheme="minorHAnsi" w:hAnsi="Arial" w:cs="Arial"/>
                <w:sz w:val="20"/>
                <w:szCs w:val="20"/>
              </w:rPr>
              <w:tab/>
              <w:t>*</w:t>
            </w:r>
          </w:p>
        </w:tc>
        <w:tc>
          <w:tcPr>
            <w:tcW w:w="1800" w:type="dxa"/>
            <w:tcMar>
              <w:top w:w="0" w:type="dxa"/>
              <w:left w:w="108" w:type="dxa"/>
              <w:bottom w:w="0" w:type="dxa"/>
              <w:right w:w="108" w:type="dxa"/>
            </w:tcMar>
            <w:vAlign w:val="bottom"/>
          </w:tcPr>
          <w:p w:rsidR="00EE0179" w:rsidRPr="003D4F3F" w:rsidRDefault="00EE0179" w:rsidP="002B6DDD">
            <w:pPr>
              <w:spacing w:line="340" w:lineRule="exact"/>
              <w:ind w:left="-29"/>
              <w:jc w:val="right"/>
              <w:rPr>
                <w:rFonts w:ascii="Arial" w:eastAsiaTheme="minorHAnsi" w:hAnsi="Arial" w:cs="Arial"/>
                <w:sz w:val="20"/>
                <w:szCs w:val="20"/>
                <w:lang w:val="en-GB"/>
              </w:rPr>
            </w:pPr>
            <w:r w:rsidRPr="003D4F3F">
              <w:rPr>
                <w:rFonts w:ascii="Arial" w:eastAsiaTheme="minorHAnsi" w:hAnsi="Arial" w:cs="Arial"/>
                <w:sz w:val="20"/>
                <w:szCs w:val="20"/>
                <w:lang w:val="en-GB"/>
              </w:rPr>
              <w:t>-</w:t>
            </w:r>
            <w:r w:rsidRPr="003D4F3F">
              <w:rPr>
                <w:rFonts w:ascii="Arial" w:eastAsiaTheme="minorHAnsi" w:hAnsi="Arial" w:cs="Arial"/>
                <w:sz w:val="20"/>
                <w:szCs w:val="20"/>
                <w:lang w:val="en-GB"/>
              </w:rPr>
              <w:tab/>
              <w:t>*</w:t>
            </w:r>
          </w:p>
        </w:tc>
      </w:tr>
      <w:tr w:rsidR="00EE0179" w:rsidRPr="003D4F3F" w:rsidTr="002B6DDD">
        <w:tc>
          <w:tcPr>
            <w:tcW w:w="5580" w:type="dxa"/>
            <w:tcMar>
              <w:top w:w="0" w:type="dxa"/>
              <w:left w:w="108" w:type="dxa"/>
              <w:bottom w:w="0" w:type="dxa"/>
              <w:right w:w="108" w:type="dxa"/>
            </w:tcMar>
            <w:vAlign w:val="bottom"/>
            <w:hideMark/>
          </w:tcPr>
          <w:p w:rsidR="00EE0179" w:rsidRPr="003D4F3F" w:rsidRDefault="00EE0179" w:rsidP="002B6DDD">
            <w:pPr>
              <w:pStyle w:val="a"/>
              <w:spacing w:line="320" w:lineRule="exact"/>
              <w:ind w:left="432" w:right="-108"/>
              <w:rPr>
                <w:rFonts w:ascii="Arial" w:hAnsi="Arial" w:cs="Arial"/>
                <w:sz w:val="20"/>
                <w:szCs w:val="20"/>
                <w:lang w:val="en-GB"/>
              </w:rPr>
            </w:pPr>
            <w:r w:rsidRPr="003D4F3F">
              <w:rPr>
                <w:rFonts w:ascii="Arial" w:hAnsi="Arial" w:cs="Arial"/>
                <w:sz w:val="20"/>
                <w:szCs w:val="20"/>
              </w:rPr>
              <w:t>Impairment loss</w:t>
            </w:r>
          </w:p>
        </w:tc>
        <w:tc>
          <w:tcPr>
            <w:tcW w:w="1890" w:type="dxa"/>
            <w:tcMar>
              <w:top w:w="0" w:type="dxa"/>
              <w:left w:w="108" w:type="dxa"/>
              <w:bottom w:w="0" w:type="dxa"/>
              <w:right w:w="108" w:type="dxa"/>
            </w:tcMar>
            <w:vAlign w:val="bottom"/>
          </w:tcPr>
          <w:p w:rsidR="00EE0179" w:rsidRPr="003D4F3F" w:rsidRDefault="00211DBF" w:rsidP="00EE0179">
            <w:pPr>
              <w:pBdr>
                <w:bottom w:val="single" w:sz="4" w:space="1" w:color="auto"/>
              </w:pBd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(14,279,784)</w:t>
            </w:r>
          </w:p>
        </w:tc>
        <w:tc>
          <w:tcPr>
            <w:tcW w:w="1800" w:type="dxa"/>
            <w:tcMar>
              <w:top w:w="0" w:type="dxa"/>
              <w:left w:w="108" w:type="dxa"/>
              <w:bottom w:w="0" w:type="dxa"/>
              <w:right w:w="108" w:type="dxa"/>
            </w:tcMar>
            <w:vAlign w:val="bottom"/>
          </w:tcPr>
          <w:p w:rsidR="00EE0179" w:rsidRPr="003D4F3F" w:rsidRDefault="00EE0179" w:rsidP="002B6DDD">
            <w:pPr>
              <w:pBdr>
                <w:bottom w:val="single" w:sz="4" w:space="1" w:color="auto"/>
              </w:pBdr>
              <w:spacing w:line="340" w:lineRule="exact"/>
              <w:ind w:left="-29"/>
              <w:jc w:val="right"/>
              <w:rPr>
                <w:rFonts w:ascii="Arial" w:eastAsiaTheme="minorHAnsi" w:hAnsi="Arial" w:cs="Arial"/>
                <w:sz w:val="20"/>
                <w:szCs w:val="20"/>
                <w:lang w:val="en-GB"/>
              </w:rPr>
            </w:pPr>
            <w:r w:rsidRPr="003D4F3F">
              <w:rPr>
                <w:rFonts w:ascii="Arial" w:eastAsiaTheme="minorHAnsi" w:hAnsi="Arial" w:cs="Arial"/>
                <w:sz w:val="20"/>
                <w:szCs w:val="20"/>
                <w:lang w:val="en-GB"/>
              </w:rPr>
              <w:t>(43,271,878)</w:t>
            </w:r>
          </w:p>
        </w:tc>
      </w:tr>
      <w:tr w:rsidR="00EE0179" w:rsidRPr="003D4F3F" w:rsidTr="002B6DDD">
        <w:tc>
          <w:tcPr>
            <w:tcW w:w="5580" w:type="dxa"/>
            <w:tcMar>
              <w:top w:w="0" w:type="dxa"/>
              <w:left w:w="108" w:type="dxa"/>
              <w:bottom w:w="0" w:type="dxa"/>
              <w:right w:w="108" w:type="dxa"/>
            </w:tcMar>
            <w:vAlign w:val="bottom"/>
            <w:hideMark/>
          </w:tcPr>
          <w:p w:rsidR="00EE0179" w:rsidRPr="003D4F3F" w:rsidRDefault="00EE0179" w:rsidP="002B6DDD">
            <w:pPr>
              <w:pStyle w:val="a"/>
              <w:spacing w:line="320" w:lineRule="exact"/>
              <w:ind w:left="432"/>
              <w:jc w:val="both"/>
              <w:rPr>
                <w:rFonts w:ascii="Arial" w:hAnsi="Arial" w:cs="Arial"/>
                <w:sz w:val="20"/>
                <w:szCs w:val="20"/>
                <w:u w:val="single"/>
                <w:lang w:val="en-GB"/>
              </w:rPr>
            </w:pPr>
            <w:r w:rsidRPr="003D4F3F">
              <w:rPr>
                <w:rFonts w:ascii="Arial" w:hAnsi="Arial" w:cs="Arial"/>
                <w:sz w:val="20"/>
                <w:szCs w:val="20"/>
              </w:rPr>
              <w:t>Closing net book amount</w:t>
            </w:r>
          </w:p>
        </w:tc>
        <w:tc>
          <w:tcPr>
            <w:tcW w:w="1890" w:type="dxa"/>
            <w:tcMar>
              <w:top w:w="0" w:type="dxa"/>
              <w:left w:w="108" w:type="dxa"/>
              <w:bottom w:w="0" w:type="dxa"/>
              <w:right w:w="108" w:type="dxa"/>
            </w:tcMar>
            <w:vAlign w:val="bottom"/>
          </w:tcPr>
          <w:p w:rsidR="00EE0179" w:rsidRPr="003D4F3F" w:rsidRDefault="00211DBF" w:rsidP="00EE0179">
            <w:pPr>
              <w:pBdr>
                <w:bottom w:val="double" w:sz="4" w:space="1" w:color="auto"/>
              </w:pBd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338,563,222</w:t>
            </w:r>
          </w:p>
        </w:tc>
        <w:tc>
          <w:tcPr>
            <w:tcW w:w="1800" w:type="dxa"/>
            <w:tcMar>
              <w:top w:w="0" w:type="dxa"/>
              <w:left w:w="108" w:type="dxa"/>
              <w:bottom w:w="0" w:type="dxa"/>
              <w:right w:w="108" w:type="dxa"/>
            </w:tcMar>
            <w:vAlign w:val="bottom"/>
          </w:tcPr>
          <w:p w:rsidR="00EE0179" w:rsidRPr="003D4F3F" w:rsidRDefault="00EE0179" w:rsidP="002B6DDD">
            <w:pPr>
              <w:pBdr>
                <w:bottom w:val="double" w:sz="4" w:space="1" w:color="auto"/>
              </w:pBdr>
              <w:spacing w:line="340" w:lineRule="exact"/>
              <w:ind w:left="-29"/>
              <w:jc w:val="right"/>
              <w:rPr>
                <w:rFonts w:ascii="Arial" w:eastAsiaTheme="minorHAnsi" w:hAnsi="Arial" w:cs="Arial"/>
                <w:sz w:val="20"/>
                <w:szCs w:val="20"/>
                <w:lang w:val="en-GB"/>
              </w:rPr>
            </w:pPr>
            <w:r w:rsidRPr="003D4F3F">
              <w:rPr>
                <w:rFonts w:ascii="Arial" w:eastAsiaTheme="minorHAnsi" w:hAnsi="Arial" w:cs="Arial"/>
                <w:sz w:val="20"/>
                <w:szCs w:val="20"/>
                <w:lang w:val="en-GB"/>
              </w:rPr>
              <w:t>352,843,006</w:t>
            </w:r>
          </w:p>
        </w:tc>
      </w:tr>
    </w:tbl>
    <w:p w:rsidR="009D163C" w:rsidRPr="003D4F3F" w:rsidRDefault="009D163C" w:rsidP="009D163C">
      <w:pPr>
        <w:tabs>
          <w:tab w:val="left" w:pos="540"/>
        </w:tabs>
        <w:jc w:val="both"/>
        <w:rPr>
          <w:rFonts w:ascii="Arial" w:hAnsi="Arial" w:cs="Arial"/>
          <w:b/>
          <w:caps/>
          <w:noProof w:val="0"/>
          <w:sz w:val="20"/>
          <w:szCs w:val="20"/>
        </w:rPr>
      </w:pPr>
    </w:p>
    <w:p w:rsidR="009D163C" w:rsidRPr="003D4F3F" w:rsidRDefault="009D163C" w:rsidP="009D163C">
      <w:pPr>
        <w:rPr>
          <w:rFonts w:ascii="Arial" w:hAnsi="Arial" w:cs="Arial"/>
          <w:noProof w:val="0"/>
          <w:sz w:val="20"/>
          <w:szCs w:val="20"/>
        </w:rPr>
      </w:pPr>
    </w:p>
    <w:p w:rsidR="005E540E" w:rsidRPr="003D4F3F" w:rsidRDefault="005E540E" w:rsidP="009D163C">
      <w:pPr>
        <w:rPr>
          <w:rFonts w:ascii="Arial" w:hAnsi="Arial" w:cs="Arial"/>
          <w:noProof w:val="0"/>
          <w:sz w:val="20"/>
          <w:szCs w:val="20"/>
        </w:rPr>
      </w:pPr>
    </w:p>
    <w:p w:rsidR="005E540E" w:rsidRPr="003D4F3F" w:rsidRDefault="005E540E" w:rsidP="009D163C">
      <w:pPr>
        <w:rPr>
          <w:rFonts w:ascii="Arial" w:hAnsi="Arial" w:cs="Arial"/>
          <w:noProof w:val="0"/>
          <w:sz w:val="20"/>
          <w:szCs w:val="20"/>
        </w:rPr>
      </w:pPr>
    </w:p>
    <w:p w:rsidR="005E540E" w:rsidRPr="003D4F3F" w:rsidRDefault="005E540E" w:rsidP="009D163C">
      <w:pPr>
        <w:rPr>
          <w:rFonts w:ascii="Arial" w:hAnsi="Arial" w:cs="Arial"/>
          <w:noProof w:val="0"/>
          <w:sz w:val="20"/>
          <w:szCs w:val="20"/>
        </w:rPr>
      </w:pPr>
    </w:p>
    <w:p w:rsidR="005E540E" w:rsidRPr="003D4F3F" w:rsidRDefault="005E540E" w:rsidP="009D163C">
      <w:pPr>
        <w:rPr>
          <w:rFonts w:ascii="Arial" w:hAnsi="Arial" w:cs="Arial"/>
          <w:noProof w:val="0"/>
          <w:sz w:val="20"/>
          <w:szCs w:val="20"/>
        </w:rPr>
      </w:pPr>
    </w:p>
    <w:p w:rsidR="005E540E" w:rsidRPr="003D4F3F" w:rsidRDefault="005E540E" w:rsidP="009D163C">
      <w:pPr>
        <w:rPr>
          <w:rFonts w:ascii="Arial" w:hAnsi="Arial" w:cs="Arial"/>
          <w:noProof w:val="0"/>
          <w:sz w:val="20"/>
          <w:szCs w:val="20"/>
        </w:rPr>
      </w:pPr>
    </w:p>
    <w:p w:rsidR="005E540E" w:rsidRPr="003D4F3F" w:rsidRDefault="005E540E" w:rsidP="005E540E">
      <w:pPr>
        <w:rPr>
          <w:rFonts w:ascii="Arial" w:hAnsi="Arial" w:cs="Arial"/>
          <w:noProof w:val="0"/>
          <w:sz w:val="20"/>
          <w:szCs w:val="20"/>
        </w:rPr>
        <w:sectPr w:rsidR="005E540E" w:rsidRPr="003D4F3F" w:rsidSect="004F421E">
          <w:headerReference w:type="even" r:id="rId19"/>
          <w:headerReference w:type="default" r:id="rId20"/>
          <w:footerReference w:type="default" r:id="rId21"/>
          <w:headerReference w:type="first" r:id="rId22"/>
          <w:pgSz w:w="11907" w:h="16840" w:code="9"/>
          <w:pgMar w:top="2275" w:right="1109" w:bottom="850" w:left="1411" w:header="1350" w:footer="391" w:gutter="0"/>
          <w:pgNumType w:start="35"/>
          <w:cols w:space="720"/>
          <w:docGrid w:linePitch="360"/>
        </w:sectPr>
      </w:pPr>
    </w:p>
    <w:p w:rsidR="005E540E" w:rsidRPr="003D4F3F" w:rsidRDefault="005E540E" w:rsidP="005E540E">
      <w:pPr>
        <w:ind w:left="540" w:right="129"/>
        <w:jc w:val="thaiDistribute"/>
        <w:rPr>
          <w:rFonts w:ascii="Arial" w:hAnsi="Arial" w:cs="Arial"/>
          <w:b/>
          <w:caps/>
          <w:noProof w:val="0"/>
          <w:sz w:val="20"/>
          <w:szCs w:val="20"/>
        </w:rPr>
      </w:pPr>
      <w:r w:rsidRPr="003D4F3F">
        <w:rPr>
          <w:rFonts w:ascii="Arial" w:hAnsi="Arial" w:cs="Arial"/>
          <w:color w:val="000000"/>
          <w:sz w:val="20"/>
          <w:szCs w:val="20"/>
          <w:lang w:bidi="th-TH"/>
        </w:rPr>
        <w:lastRenderedPageBreak/>
        <w:t>Details of investments in subsidiaries as at 31 December 2016 and 2015 were as follows:</w:t>
      </w:r>
    </w:p>
    <w:p w:rsidR="005E540E" w:rsidRPr="003D4F3F" w:rsidRDefault="005E540E" w:rsidP="005E540E">
      <w:pPr>
        <w:ind w:left="540"/>
        <w:rPr>
          <w:rFonts w:ascii="Arial" w:eastAsiaTheme="minorHAnsi" w:hAnsi="Arial" w:cs="Arial"/>
          <w:sz w:val="16"/>
          <w:szCs w:val="16"/>
        </w:rPr>
      </w:pPr>
    </w:p>
    <w:tbl>
      <w:tblPr>
        <w:tblStyle w:val="TableGrid"/>
        <w:tblW w:w="1496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1800"/>
        <w:gridCol w:w="810"/>
        <w:gridCol w:w="1080"/>
        <w:gridCol w:w="1080"/>
        <w:gridCol w:w="810"/>
        <w:gridCol w:w="810"/>
        <w:gridCol w:w="1170"/>
        <w:gridCol w:w="1080"/>
        <w:gridCol w:w="1260"/>
        <w:gridCol w:w="1215"/>
        <w:gridCol w:w="1114"/>
        <w:gridCol w:w="1114"/>
      </w:tblGrid>
      <w:tr w:rsidR="005E540E" w:rsidRPr="003D4F3F" w:rsidTr="009D296A">
        <w:tc>
          <w:tcPr>
            <w:tcW w:w="1620" w:type="dxa"/>
          </w:tcPr>
          <w:p w:rsidR="005E540E" w:rsidRPr="003D4F3F" w:rsidRDefault="005E540E" w:rsidP="002B6DDD">
            <w:pPr>
              <w:spacing w:line="300" w:lineRule="exact"/>
              <w:ind w:left="-29"/>
              <w:jc w:val="center"/>
              <w:rPr>
                <w:rFonts w:ascii="Arial" w:hAnsi="Arial" w:cs="Arial"/>
                <w:b/>
                <w:bCs/>
                <w:sz w:val="16"/>
                <w:szCs w:val="16"/>
                <w:cs/>
                <w:lang w:bidi="th-TH"/>
              </w:rPr>
            </w:pPr>
          </w:p>
        </w:tc>
        <w:tc>
          <w:tcPr>
            <w:tcW w:w="1800" w:type="dxa"/>
          </w:tcPr>
          <w:p w:rsidR="005E540E" w:rsidRPr="003D4F3F" w:rsidRDefault="005E540E" w:rsidP="002B6DDD">
            <w:pPr>
              <w:spacing w:line="300" w:lineRule="exact"/>
              <w:ind w:left="-29"/>
              <w:jc w:val="center"/>
              <w:rPr>
                <w:rFonts w:ascii="Arial" w:hAnsi="Arial" w:cs="Arial"/>
                <w:b/>
                <w:bCs/>
                <w:sz w:val="16"/>
                <w:szCs w:val="16"/>
                <w:cs/>
                <w:lang w:bidi="th-TH"/>
              </w:rPr>
            </w:pPr>
          </w:p>
        </w:tc>
        <w:tc>
          <w:tcPr>
            <w:tcW w:w="810" w:type="dxa"/>
          </w:tcPr>
          <w:p w:rsidR="005E540E" w:rsidRPr="003D4F3F" w:rsidRDefault="005E540E" w:rsidP="002B6DDD">
            <w:pPr>
              <w:spacing w:line="300" w:lineRule="exact"/>
              <w:ind w:left="-29"/>
              <w:jc w:val="center"/>
              <w:rPr>
                <w:rFonts w:ascii="Arial" w:hAnsi="Arial" w:cs="Arial"/>
                <w:b/>
                <w:bCs/>
                <w:sz w:val="16"/>
                <w:szCs w:val="16"/>
                <w:cs/>
                <w:lang w:bidi="th-TH"/>
              </w:rPr>
            </w:pPr>
          </w:p>
        </w:tc>
        <w:tc>
          <w:tcPr>
            <w:tcW w:w="2160" w:type="dxa"/>
            <w:gridSpan w:val="2"/>
          </w:tcPr>
          <w:p w:rsidR="005E540E" w:rsidRPr="003D4F3F" w:rsidRDefault="005E540E" w:rsidP="002B6DDD">
            <w:pPr>
              <w:spacing w:line="300" w:lineRule="exact"/>
              <w:ind w:left="-29"/>
              <w:jc w:val="center"/>
              <w:rPr>
                <w:rFonts w:ascii="Arial" w:hAnsi="Arial" w:cs="Arial"/>
                <w:b/>
                <w:bCs/>
                <w:sz w:val="16"/>
                <w:szCs w:val="16"/>
                <w:cs/>
                <w:lang w:bidi="th-TH"/>
              </w:rPr>
            </w:pPr>
          </w:p>
        </w:tc>
        <w:tc>
          <w:tcPr>
            <w:tcW w:w="8573" w:type="dxa"/>
            <w:gridSpan w:val="8"/>
            <w:vAlign w:val="bottom"/>
          </w:tcPr>
          <w:p w:rsidR="005E540E" w:rsidRPr="003D4F3F" w:rsidRDefault="005E540E" w:rsidP="00850BD5">
            <w:pPr>
              <w:pBdr>
                <w:bottom w:val="single" w:sz="4" w:space="1" w:color="auto"/>
              </w:pBdr>
              <w:spacing w:line="300" w:lineRule="exact"/>
              <w:ind w:left="-29"/>
              <w:jc w:val="center"/>
              <w:rPr>
                <w:rFonts w:ascii="Arial" w:eastAsiaTheme="minorHAnsi" w:hAnsi="Arial" w:cs="Arial"/>
                <w:b/>
                <w:bCs/>
                <w:sz w:val="16"/>
                <w:szCs w:val="16"/>
                <w:cs/>
                <w:lang w:val="en-GB" w:bidi="th-TH"/>
              </w:rPr>
            </w:pPr>
            <w:r w:rsidRPr="003D4F3F">
              <w:rPr>
                <w:rFonts w:ascii="Arial" w:hAnsi="Arial" w:cs="Arial"/>
                <w:b/>
                <w:bCs/>
                <w:sz w:val="16"/>
                <w:szCs w:val="16"/>
                <w:lang w:bidi="th-TH"/>
              </w:rPr>
              <w:t>(Unit : Baht)</w:t>
            </w:r>
          </w:p>
        </w:tc>
      </w:tr>
      <w:tr w:rsidR="005E540E" w:rsidRPr="003D4F3F" w:rsidTr="009D296A">
        <w:tc>
          <w:tcPr>
            <w:tcW w:w="1620" w:type="dxa"/>
          </w:tcPr>
          <w:p w:rsidR="005E540E" w:rsidRPr="003D4F3F" w:rsidRDefault="005E540E" w:rsidP="002B6DDD">
            <w:pPr>
              <w:spacing w:line="300" w:lineRule="exact"/>
              <w:ind w:left="-29"/>
              <w:jc w:val="center"/>
              <w:rPr>
                <w:rFonts w:ascii="Arial" w:hAnsi="Arial" w:cs="Arial"/>
                <w:b/>
                <w:bCs/>
                <w:sz w:val="16"/>
                <w:szCs w:val="16"/>
                <w:cs/>
                <w:lang w:bidi="th-TH"/>
              </w:rPr>
            </w:pPr>
          </w:p>
        </w:tc>
        <w:tc>
          <w:tcPr>
            <w:tcW w:w="1800" w:type="dxa"/>
          </w:tcPr>
          <w:p w:rsidR="005E540E" w:rsidRPr="003D4F3F" w:rsidRDefault="005E540E" w:rsidP="002B6DDD">
            <w:pPr>
              <w:spacing w:line="300" w:lineRule="exact"/>
              <w:ind w:left="-29"/>
              <w:jc w:val="center"/>
              <w:rPr>
                <w:rFonts w:ascii="Arial" w:hAnsi="Arial" w:cs="Arial"/>
                <w:b/>
                <w:bCs/>
                <w:sz w:val="16"/>
                <w:szCs w:val="16"/>
                <w:cs/>
                <w:lang w:bidi="th-TH"/>
              </w:rPr>
            </w:pPr>
          </w:p>
        </w:tc>
        <w:tc>
          <w:tcPr>
            <w:tcW w:w="810" w:type="dxa"/>
          </w:tcPr>
          <w:p w:rsidR="005E540E" w:rsidRPr="003D4F3F" w:rsidRDefault="005E540E" w:rsidP="002B6DDD">
            <w:pPr>
              <w:spacing w:line="300" w:lineRule="exact"/>
              <w:ind w:left="-29"/>
              <w:jc w:val="center"/>
              <w:rPr>
                <w:rFonts w:ascii="Arial" w:hAnsi="Arial" w:cs="Arial"/>
                <w:b/>
                <w:bCs/>
                <w:sz w:val="16"/>
                <w:szCs w:val="16"/>
                <w:cs/>
                <w:lang w:bidi="th-TH"/>
              </w:rPr>
            </w:pPr>
          </w:p>
        </w:tc>
        <w:tc>
          <w:tcPr>
            <w:tcW w:w="2160" w:type="dxa"/>
            <w:gridSpan w:val="2"/>
          </w:tcPr>
          <w:p w:rsidR="005E540E" w:rsidRPr="003D4F3F" w:rsidRDefault="005E540E" w:rsidP="002B6DDD">
            <w:pPr>
              <w:spacing w:line="300" w:lineRule="exact"/>
              <w:ind w:left="-29"/>
              <w:jc w:val="center"/>
              <w:rPr>
                <w:rFonts w:ascii="Arial" w:hAnsi="Arial" w:cs="Arial"/>
                <w:b/>
                <w:bCs/>
                <w:sz w:val="16"/>
                <w:szCs w:val="16"/>
                <w:cs/>
                <w:lang w:bidi="th-TH"/>
              </w:rPr>
            </w:pPr>
          </w:p>
        </w:tc>
        <w:tc>
          <w:tcPr>
            <w:tcW w:w="8573" w:type="dxa"/>
            <w:gridSpan w:val="8"/>
            <w:vAlign w:val="bottom"/>
          </w:tcPr>
          <w:p w:rsidR="005E540E" w:rsidRPr="003D4F3F" w:rsidRDefault="005E540E" w:rsidP="002B6DDD">
            <w:pPr>
              <w:pBdr>
                <w:bottom w:val="single" w:sz="4" w:space="1" w:color="auto"/>
              </w:pBdr>
              <w:spacing w:line="300" w:lineRule="exact"/>
              <w:ind w:left="-29"/>
              <w:jc w:val="center"/>
              <w:rPr>
                <w:rFonts w:ascii="Arial" w:eastAsiaTheme="minorHAnsi" w:hAnsi="Arial" w:cs="Arial"/>
                <w:b/>
                <w:bCs/>
                <w:sz w:val="16"/>
                <w:szCs w:val="16"/>
                <w:cs/>
                <w:lang w:val="en-GB" w:bidi="th-TH"/>
              </w:rPr>
            </w:pPr>
            <w:r w:rsidRPr="003D4F3F">
              <w:rPr>
                <w:rFonts w:ascii="Arial" w:hAnsi="Arial" w:cs="Arial"/>
                <w:b/>
                <w:bCs/>
                <w:sz w:val="16"/>
                <w:szCs w:val="16"/>
                <w:lang w:bidi="th-TH"/>
              </w:rPr>
              <w:t>The Company</w:t>
            </w:r>
          </w:p>
        </w:tc>
      </w:tr>
      <w:tr w:rsidR="005E540E" w:rsidRPr="003D4F3F" w:rsidTr="009D296A">
        <w:tc>
          <w:tcPr>
            <w:tcW w:w="1620" w:type="dxa"/>
          </w:tcPr>
          <w:p w:rsidR="005E540E" w:rsidRPr="003D4F3F" w:rsidRDefault="005E540E" w:rsidP="002B6DDD">
            <w:pPr>
              <w:spacing w:line="300" w:lineRule="exact"/>
              <w:ind w:left="-29"/>
              <w:jc w:val="center"/>
              <w:rPr>
                <w:rFonts w:ascii="Arial" w:hAnsi="Arial" w:cs="Arial"/>
                <w:b/>
                <w:bCs/>
                <w:sz w:val="16"/>
                <w:szCs w:val="16"/>
                <w:cs/>
                <w:lang w:bidi="th-TH"/>
              </w:rPr>
            </w:pPr>
          </w:p>
        </w:tc>
        <w:tc>
          <w:tcPr>
            <w:tcW w:w="1800" w:type="dxa"/>
          </w:tcPr>
          <w:p w:rsidR="005E540E" w:rsidRPr="003D4F3F" w:rsidRDefault="005E540E" w:rsidP="002B6DDD">
            <w:pPr>
              <w:spacing w:line="300" w:lineRule="exact"/>
              <w:ind w:left="-29"/>
              <w:jc w:val="center"/>
              <w:rPr>
                <w:rFonts w:ascii="Arial" w:hAnsi="Arial" w:cs="Arial"/>
                <w:b/>
                <w:bCs/>
                <w:sz w:val="16"/>
                <w:szCs w:val="16"/>
                <w:cs/>
                <w:lang w:bidi="th-TH"/>
              </w:rPr>
            </w:pPr>
          </w:p>
        </w:tc>
        <w:tc>
          <w:tcPr>
            <w:tcW w:w="810" w:type="dxa"/>
          </w:tcPr>
          <w:p w:rsidR="005E540E" w:rsidRPr="003D4F3F" w:rsidRDefault="005E540E" w:rsidP="002B6DDD">
            <w:pPr>
              <w:spacing w:line="300" w:lineRule="exact"/>
              <w:ind w:left="-29"/>
              <w:jc w:val="center"/>
              <w:rPr>
                <w:rFonts w:ascii="Arial" w:hAnsi="Arial" w:cs="Arial"/>
                <w:b/>
                <w:bCs/>
                <w:sz w:val="16"/>
                <w:szCs w:val="16"/>
                <w:cs/>
                <w:lang w:bidi="th-TH"/>
              </w:rPr>
            </w:pPr>
          </w:p>
        </w:tc>
        <w:tc>
          <w:tcPr>
            <w:tcW w:w="2160" w:type="dxa"/>
            <w:gridSpan w:val="2"/>
            <w:vAlign w:val="bottom"/>
          </w:tcPr>
          <w:p w:rsidR="005E540E" w:rsidRPr="003D4F3F" w:rsidRDefault="005E540E" w:rsidP="002B6DDD">
            <w:pPr>
              <w:pBdr>
                <w:bottom w:val="single" w:sz="4" w:space="1" w:color="auto"/>
              </w:pBdr>
              <w:spacing w:line="300" w:lineRule="exact"/>
              <w:jc w:val="center"/>
              <w:rPr>
                <w:rFonts w:ascii="Arial" w:hAnsi="Arial" w:cs="Arial"/>
                <w:b/>
                <w:bCs/>
                <w:color w:val="000000"/>
                <w:sz w:val="16"/>
                <w:szCs w:val="16"/>
                <w:lang w:bidi="th-TH"/>
              </w:rPr>
            </w:pPr>
            <w:r w:rsidRPr="003D4F3F">
              <w:rPr>
                <w:rFonts w:ascii="Arial" w:hAnsi="Arial" w:cs="Arial"/>
                <w:b/>
                <w:bCs/>
                <w:sz w:val="16"/>
                <w:szCs w:val="16"/>
                <w:lang w:bidi="th-TH"/>
              </w:rPr>
              <w:t>Paid-up Share Capital</w:t>
            </w:r>
          </w:p>
        </w:tc>
        <w:tc>
          <w:tcPr>
            <w:tcW w:w="1620" w:type="dxa"/>
            <w:gridSpan w:val="2"/>
            <w:vAlign w:val="bottom"/>
          </w:tcPr>
          <w:p w:rsidR="005E540E" w:rsidRPr="003D4F3F" w:rsidRDefault="005E540E" w:rsidP="002B6DDD">
            <w:pPr>
              <w:pBdr>
                <w:bottom w:val="single" w:sz="4" w:space="1" w:color="auto"/>
              </w:pBdr>
              <w:spacing w:line="300" w:lineRule="exact"/>
              <w:jc w:val="center"/>
              <w:rPr>
                <w:rFonts w:ascii="Arial" w:hAnsi="Arial" w:cs="Arial"/>
                <w:b/>
                <w:bCs/>
                <w:sz w:val="16"/>
                <w:szCs w:val="16"/>
                <w:lang w:bidi="th-TH"/>
              </w:rPr>
            </w:pPr>
            <w:r w:rsidRPr="003D4F3F">
              <w:rPr>
                <w:rFonts w:ascii="Arial" w:hAnsi="Arial" w:cs="Arial"/>
                <w:b/>
                <w:bCs/>
                <w:sz w:val="16"/>
                <w:szCs w:val="16"/>
                <w:lang w:bidi="th-TH"/>
              </w:rPr>
              <w:t>Percentage of</w:t>
            </w:r>
          </w:p>
          <w:p w:rsidR="005E540E" w:rsidRPr="003D4F3F" w:rsidRDefault="005E540E" w:rsidP="002B6DDD">
            <w:pPr>
              <w:pBdr>
                <w:bottom w:val="single" w:sz="4" w:space="1" w:color="auto"/>
              </w:pBdr>
              <w:spacing w:line="300" w:lineRule="exact"/>
              <w:jc w:val="center"/>
              <w:rPr>
                <w:rFonts w:ascii="Arial" w:hAnsi="Arial" w:cs="Arial"/>
                <w:b/>
                <w:bCs/>
                <w:color w:val="000000"/>
                <w:sz w:val="16"/>
                <w:szCs w:val="16"/>
                <w:lang w:bidi="th-TH"/>
              </w:rPr>
            </w:pPr>
            <w:r w:rsidRPr="003D4F3F">
              <w:rPr>
                <w:rFonts w:ascii="Arial" w:hAnsi="Arial" w:cs="Arial"/>
                <w:b/>
                <w:bCs/>
                <w:sz w:val="16"/>
                <w:szCs w:val="16"/>
                <w:lang w:bidi="th-TH"/>
              </w:rPr>
              <w:t>Shareholding</w:t>
            </w:r>
            <w:r w:rsidRPr="003D4F3F">
              <w:rPr>
                <w:rFonts w:ascii="Arial" w:hAnsi="Arial" w:cs="Arial"/>
                <w:b/>
                <w:bCs/>
                <w:color w:val="000000"/>
                <w:sz w:val="16"/>
                <w:szCs w:val="16"/>
                <w:lang w:bidi="th-TH"/>
              </w:rPr>
              <w:t xml:space="preserve"> and </w:t>
            </w:r>
            <w:r w:rsidRPr="003D4F3F">
              <w:rPr>
                <w:rFonts w:ascii="Arial" w:hAnsi="Arial" w:cs="Arial"/>
                <w:b/>
                <w:bCs/>
                <w:color w:val="000000"/>
                <w:sz w:val="16"/>
                <w:szCs w:val="16"/>
                <w:lang w:bidi="th-TH"/>
              </w:rPr>
              <w:br/>
              <w:t>voting right</w:t>
            </w:r>
          </w:p>
        </w:tc>
        <w:tc>
          <w:tcPr>
            <w:tcW w:w="2250" w:type="dxa"/>
            <w:gridSpan w:val="2"/>
            <w:vAlign w:val="bottom"/>
          </w:tcPr>
          <w:p w:rsidR="005E540E" w:rsidRPr="003D4F3F" w:rsidRDefault="005E540E" w:rsidP="002B6DDD">
            <w:pPr>
              <w:pBdr>
                <w:bottom w:val="single" w:sz="4" w:space="1" w:color="auto"/>
              </w:pBdr>
              <w:spacing w:line="300" w:lineRule="exact"/>
              <w:jc w:val="center"/>
              <w:rPr>
                <w:rFonts w:ascii="Arial" w:hAnsi="Arial" w:cs="Arial"/>
                <w:b/>
                <w:bCs/>
                <w:color w:val="000000"/>
                <w:sz w:val="16"/>
                <w:szCs w:val="16"/>
                <w:lang w:bidi="th-TH"/>
              </w:rPr>
            </w:pPr>
            <w:r w:rsidRPr="003D4F3F">
              <w:rPr>
                <w:rFonts w:ascii="Arial" w:eastAsiaTheme="minorHAnsi" w:hAnsi="Arial" w:cs="Arial"/>
                <w:b/>
                <w:bCs/>
                <w:sz w:val="16"/>
                <w:szCs w:val="16"/>
                <w:lang w:val="en-GB"/>
              </w:rPr>
              <w:t>Cost method</w:t>
            </w:r>
          </w:p>
        </w:tc>
        <w:tc>
          <w:tcPr>
            <w:tcW w:w="2475" w:type="dxa"/>
            <w:gridSpan w:val="2"/>
            <w:vAlign w:val="bottom"/>
          </w:tcPr>
          <w:p w:rsidR="005E540E" w:rsidRPr="003D4F3F" w:rsidRDefault="005E540E" w:rsidP="002B6DDD">
            <w:pPr>
              <w:pBdr>
                <w:bottom w:val="single" w:sz="4" w:space="1" w:color="auto"/>
              </w:pBdr>
              <w:spacing w:line="300" w:lineRule="exact"/>
              <w:jc w:val="center"/>
              <w:rPr>
                <w:rFonts w:ascii="Arial" w:hAnsi="Arial" w:cs="Arial"/>
                <w:b/>
                <w:bCs/>
                <w:color w:val="000000"/>
                <w:sz w:val="16"/>
                <w:szCs w:val="16"/>
                <w:lang w:bidi="th-TH"/>
              </w:rPr>
            </w:pPr>
            <w:r w:rsidRPr="003D4F3F">
              <w:rPr>
                <w:rFonts w:ascii="Arial" w:hAnsi="Arial" w:cs="Arial"/>
                <w:b/>
                <w:bCs/>
                <w:sz w:val="16"/>
                <w:szCs w:val="16"/>
              </w:rPr>
              <w:t xml:space="preserve">Provision of Impairment </w:t>
            </w:r>
          </w:p>
        </w:tc>
        <w:tc>
          <w:tcPr>
            <w:tcW w:w="2228" w:type="dxa"/>
            <w:gridSpan w:val="2"/>
            <w:vAlign w:val="bottom"/>
          </w:tcPr>
          <w:p w:rsidR="005E540E" w:rsidRPr="003D4F3F" w:rsidRDefault="005E540E" w:rsidP="002B6DDD">
            <w:pPr>
              <w:pBdr>
                <w:bottom w:val="single" w:sz="4" w:space="1" w:color="auto"/>
              </w:pBdr>
              <w:spacing w:line="300" w:lineRule="exact"/>
              <w:jc w:val="center"/>
              <w:rPr>
                <w:rFonts w:ascii="Arial" w:hAnsi="Arial" w:cs="Arial"/>
                <w:b/>
                <w:bCs/>
                <w:color w:val="000000"/>
                <w:sz w:val="16"/>
                <w:szCs w:val="16"/>
                <w:cs/>
                <w:lang w:bidi="th-TH"/>
              </w:rPr>
            </w:pPr>
            <w:r w:rsidRPr="003D4F3F">
              <w:rPr>
                <w:rFonts w:ascii="Arial" w:hAnsi="Arial" w:cs="Arial"/>
                <w:b/>
                <w:bCs/>
                <w:sz w:val="16"/>
                <w:szCs w:val="16"/>
                <w:lang w:bidi="th-TH"/>
              </w:rPr>
              <w:t>Net book value</w:t>
            </w:r>
          </w:p>
        </w:tc>
      </w:tr>
      <w:tr w:rsidR="005E540E" w:rsidRPr="003D4F3F" w:rsidTr="009D296A">
        <w:tc>
          <w:tcPr>
            <w:tcW w:w="1620" w:type="dxa"/>
            <w:vAlign w:val="bottom"/>
          </w:tcPr>
          <w:p w:rsidR="005E540E" w:rsidRPr="003D4F3F" w:rsidRDefault="005E540E" w:rsidP="002B6DDD">
            <w:pPr>
              <w:pBdr>
                <w:bottom w:val="single" w:sz="4" w:space="1" w:color="auto"/>
              </w:pBdr>
              <w:spacing w:line="300" w:lineRule="exact"/>
              <w:jc w:val="center"/>
              <w:rPr>
                <w:rFonts w:ascii="Arial" w:eastAsiaTheme="minorHAnsi" w:hAnsi="Arial" w:cs="Arial"/>
                <w:b/>
                <w:bCs/>
                <w:sz w:val="16"/>
                <w:szCs w:val="16"/>
                <w:lang w:val="en-GB"/>
              </w:rPr>
            </w:pPr>
            <w:r w:rsidRPr="003D4F3F">
              <w:rPr>
                <w:rFonts w:ascii="Arial" w:eastAsiaTheme="minorHAnsi" w:hAnsi="Arial" w:cs="Arial"/>
                <w:b/>
                <w:bCs/>
                <w:sz w:val="16"/>
                <w:szCs w:val="16"/>
                <w:lang w:val="en-GB"/>
              </w:rPr>
              <w:t>Company’s name</w:t>
            </w:r>
          </w:p>
        </w:tc>
        <w:tc>
          <w:tcPr>
            <w:tcW w:w="1800" w:type="dxa"/>
            <w:vAlign w:val="bottom"/>
          </w:tcPr>
          <w:p w:rsidR="005E540E" w:rsidRPr="003D4F3F" w:rsidRDefault="005E540E" w:rsidP="002B6DDD">
            <w:pPr>
              <w:pBdr>
                <w:bottom w:val="single" w:sz="4" w:space="1" w:color="auto"/>
              </w:pBdr>
              <w:spacing w:line="300" w:lineRule="exact"/>
              <w:jc w:val="center"/>
              <w:rPr>
                <w:rFonts w:ascii="Arial" w:hAnsi="Arial" w:cs="Arial"/>
                <w:b/>
                <w:bCs/>
                <w:color w:val="000000"/>
                <w:sz w:val="16"/>
                <w:szCs w:val="16"/>
                <w:cs/>
                <w:lang w:bidi="th-TH"/>
              </w:rPr>
            </w:pPr>
            <w:r w:rsidRPr="003D4F3F">
              <w:rPr>
                <w:rFonts w:ascii="Arial" w:hAnsi="Arial" w:cs="Arial"/>
                <w:b/>
                <w:bCs/>
                <w:sz w:val="16"/>
                <w:szCs w:val="16"/>
                <w:lang w:bidi="th-TH"/>
              </w:rPr>
              <w:t>Type of</w:t>
            </w:r>
            <w:r w:rsidRPr="003D4F3F">
              <w:rPr>
                <w:rFonts w:ascii="Arial" w:hAnsi="Arial" w:cs="Arial"/>
                <w:b/>
                <w:bCs/>
                <w:sz w:val="16"/>
                <w:szCs w:val="16"/>
                <w:cs/>
                <w:lang w:val="th-TH" w:bidi="th-TH"/>
              </w:rPr>
              <w:t xml:space="preserve"> </w:t>
            </w:r>
            <w:r w:rsidRPr="003D4F3F">
              <w:rPr>
                <w:rFonts w:ascii="Arial" w:hAnsi="Arial" w:cs="Arial"/>
                <w:b/>
                <w:bCs/>
                <w:sz w:val="16"/>
                <w:szCs w:val="16"/>
                <w:lang w:bidi="th-TH"/>
              </w:rPr>
              <w:t xml:space="preserve"> </w:t>
            </w:r>
            <w:r w:rsidRPr="003D4F3F">
              <w:rPr>
                <w:rFonts w:ascii="Arial" w:hAnsi="Arial" w:cs="Arial"/>
                <w:b/>
                <w:bCs/>
                <w:sz w:val="16"/>
                <w:szCs w:val="16"/>
                <w:cs/>
                <w:lang w:val="th-TH" w:bidi="th-TH"/>
              </w:rPr>
              <w:t>Busniess</w:t>
            </w:r>
          </w:p>
        </w:tc>
        <w:tc>
          <w:tcPr>
            <w:tcW w:w="810" w:type="dxa"/>
            <w:vAlign w:val="bottom"/>
          </w:tcPr>
          <w:p w:rsidR="005E540E" w:rsidRPr="003D4F3F" w:rsidRDefault="005E540E" w:rsidP="002B6DDD">
            <w:pPr>
              <w:pStyle w:val="BodyText"/>
              <w:pBdr>
                <w:bottom w:val="single" w:sz="4" w:space="1" w:color="auto"/>
              </w:pBdr>
              <w:spacing w:line="300" w:lineRule="exact"/>
              <w:ind w:left="162" w:right="-100" w:hanging="180"/>
              <w:jc w:val="center"/>
              <w:rPr>
                <w:rFonts w:ascii="Arial" w:hAnsi="Arial" w:cs="Arial"/>
                <w:b/>
                <w:bCs/>
                <w:sz w:val="16"/>
                <w:szCs w:val="16"/>
                <w:lang w:bidi="th-TH"/>
              </w:rPr>
            </w:pPr>
            <w:r w:rsidRPr="003D4F3F">
              <w:rPr>
                <w:rFonts w:ascii="Arial" w:hAnsi="Arial" w:cs="Arial"/>
                <w:b/>
                <w:bCs/>
                <w:sz w:val="16"/>
                <w:szCs w:val="16"/>
                <w:lang w:bidi="th-TH"/>
              </w:rPr>
              <w:t>Country</w:t>
            </w:r>
          </w:p>
        </w:tc>
        <w:tc>
          <w:tcPr>
            <w:tcW w:w="1080" w:type="dxa"/>
            <w:vAlign w:val="bottom"/>
          </w:tcPr>
          <w:p w:rsidR="005E540E" w:rsidRPr="003D4F3F" w:rsidRDefault="005E540E" w:rsidP="002B6DDD">
            <w:pPr>
              <w:pBdr>
                <w:bottom w:val="single" w:sz="4" w:space="1" w:color="auto"/>
              </w:pBdr>
              <w:spacing w:line="300" w:lineRule="exact"/>
              <w:jc w:val="right"/>
              <w:rPr>
                <w:rFonts w:ascii="Arial" w:hAnsi="Arial" w:cs="Arial"/>
                <w:b/>
                <w:bCs/>
                <w:color w:val="000000"/>
                <w:sz w:val="16"/>
                <w:szCs w:val="16"/>
                <w:lang w:bidi="th-TH"/>
              </w:rPr>
            </w:pPr>
            <w:r w:rsidRPr="003D4F3F">
              <w:rPr>
                <w:rFonts w:ascii="Arial" w:hAnsi="Arial" w:cs="Arial"/>
                <w:b/>
                <w:bCs/>
                <w:spacing w:val="-4"/>
                <w:sz w:val="16"/>
                <w:szCs w:val="16"/>
                <w:lang w:bidi="th-TH"/>
              </w:rPr>
              <w:t>201</w:t>
            </w:r>
            <w:r w:rsidR="006B7EDB" w:rsidRPr="003D4F3F">
              <w:rPr>
                <w:rFonts w:ascii="Arial" w:hAnsi="Arial" w:cs="Arial"/>
                <w:b/>
                <w:bCs/>
                <w:spacing w:val="-4"/>
                <w:sz w:val="16"/>
                <w:szCs w:val="16"/>
                <w:lang w:bidi="th-TH"/>
              </w:rPr>
              <w:t>6</w:t>
            </w:r>
          </w:p>
        </w:tc>
        <w:tc>
          <w:tcPr>
            <w:tcW w:w="1080" w:type="dxa"/>
            <w:vAlign w:val="bottom"/>
          </w:tcPr>
          <w:p w:rsidR="005E540E" w:rsidRPr="003D4F3F" w:rsidRDefault="005E540E" w:rsidP="002B6DDD">
            <w:pPr>
              <w:pBdr>
                <w:bottom w:val="single" w:sz="4" w:space="1" w:color="auto"/>
              </w:pBdr>
              <w:spacing w:line="300" w:lineRule="exact"/>
              <w:jc w:val="right"/>
              <w:rPr>
                <w:rFonts w:ascii="Arial" w:hAnsi="Arial" w:cs="Arial"/>
                <w:b/>
                <w:bCs/>
                <w:color w:val="000000"/>
                <w:sz w:val="16"/>
                <w:szCs w:val="16"/>
                <w:lang w:bidi="th-TH"/>
              </w:rPr>
            </w:pPr>
            <w:r w:rsidRPr="003D4F3F">
              <w:rPr>
                <w:rFonts w:ascii="Arial" w:hAnsi="Arial" w:cs="Arial"/>
                <w:b/>
                <w:bCs/>
                <w:spacing w:val="-4"/>
                <w:sz w:val="16"/>
                <w:szCs w:val="16"/>
                <w:lang w:bidi="th-TH"/>
              </w:rPr>
              <w:t>201</w:t>
            </w:r>
            <w:r w:rsidR="006B7EDB" w:rsidRPr="003D4F3F">
              <w:rPr>
                <w:rFonts w:ascii="Arial" w:hAnsi="Arial" w:cs="Arial"/>
                <w:b/>
                <w:bCs/>
                <w:spacing w:val="-4"/>
                <w:sz w:val="16"/>
                <w:szCs w:val="16"/>
                <w:lang w:bidi="th-TH"/>
              </w:rPr>
              <w:t>5</w:t>
            </w:r>
          </w:p>
        </w:tc>
        <w:tc>
          <w:tcPr>
            <w:tcW w:w="810" w:type="dxa"/>
            <w:vAlign w:val="bottom"/>
          </w:tcPr>
          <w:p w:rsidR="005E540E" w:rsidRPr="003D4F3F" w:rsidRDefault="005E540E" w:rsidP="002B6DDD">
            <w:pPr>
              <w:pBdr>
                <w:bottom w:val="single" w:sz="4" w:space="1" w:color="auto"/>
              </w:pBdr>
              <w:spacing w:line="300" w:lineRule="exact"/>
              <w:jc w:val="right"/>
              <w:rPr>
                <w:rFonts w:ascii="Arial" w:hAnsi="Arial" w:cs="Arial"/>
                <w:b/>
                <w:bCs/>
                <w:color w:val="000000"/>
                <w:sz w:val="16"/>
                <w:szCs w:val="16"/>
                <w:lang w:bidi="th-TH"/>
              </w:rPr>
            </w:pPr>
            <w:r w:rsidRPr="003D4F3F">
              <w:rPr>
                <w:rFonts w:ascii="Arial" w:hAnsi="Arial" w:cs="Arial"/>
                <w:b/>
                <w:bCs/>
                <w:spacing w:val="-4"/>
                <w:sz w:val="16"/>
                <w:szCs w:val="16"/>
                <w:lang w:bidi="th-TH"/>
              </w:rPr>
              <w:t>201</w:t>
            </w:r>
            <w:r w:rsidR="006B7EDB" w:rsidRPr="003D4F3F">
              <w:rPr>
                <w:rFonts w:ascii="Arial" w:hAnsi="Arial" w:cs="Arial"/>
                <w:b/>
                <w:bCs/>
                <w:spacing w:val="-4"/>
                <w:sz w:val="16"/>
                <w:szCs w:val="16"/>
                <w:lang w:bidi="th-TH"/>
              </w:rPr>
              <w:t>6</w:t>
            </w:r>
          </w:p>
        </w:tc>
        <w:tc>
          <w:tcPr>
            <w:tcW w:w="810" w:type="dxa"/>
            <w:vAlign w:val="bottom"/>
          </w:tcPr>
          <w:p w:rsidR="005E540E" w:rsidRPr="003D4F3F" w:rsidRDefault="005E540E" w:rsidP="002B6DDD">
            <w:pPr>
              <w:pBdr>
                <w:bottom w:val="single" w:sz="4" w:space="1" w:color="auto"/>
              </w:pBdr>
              <w:spacing w:line="300" w:lineRule="exact"/>
              <w:jc w:val="right"/>
              <w:rPr>
                <w:rFonts w:ascii="Arial" w:hAnsi="Arial" w:cs="Arial"/>
                <w:b/>
                <w:bCs/>
                <w:color w:val="000000"/>
                <w:sz w:val="16"/>
                <w:szCs w:val="16"/>
                <w:lang w:bidi="th-TH"/>
              </w:rPr>
            </w:pPr>
            <w:r w:rsidRPr="003D4F3F">
              <w:rPr>
                <w:rFonts w:ascii="Arial" w:hAnsi="Arial" w:cs="Arial"/>
                <w:b/>
                <w:bCs/>
                <w:spacing w:val="-4"/>
                <w:sz w:val="16"/>
                <w:szCs w:val="16"/>
                <w:lang w:bidi="th-TH"/>
              </w:rPr>
              <w:t>201</w:t>
            </w:r>
            <w:r w:rsidR="006B7EDB" w:rsidRPr="003D4F3F">
              <w:rPr>
                <w:rFonts w:ascii="Arial" w:hAnsi="Arial" w:cs="Arial"/>
                <w:b/>
                <w:bCs/>
                <w:spacing w:val="-4"/>
                <w:sz w:val="16"/>
                <w:szCs w:val="16"/>
                <w:lang w:bidi="th-TH"/>
              </w:rPr>
              <w:t>5</w:t>
            </w:r>
          </w:p>
        </w:tc>
        <w:tc>
          <w:tcPr>
            <w:tcW w:w="1170" w:type="dxa"/>
            <w:vAlign w:val="bottom"/>
          </w:tcPr>
          <w:p w:rsidR="005E540E" w:rsidRPr="003D4F3F" w:rsidRDefault="005E540E" w:rsidP="002B6DDD">
            <w:pPr>
              <w:pBdr>
                <w:bottom w:val="single" w:sz="4" w:space="1" w:color="auto"/>
              </w:pBdr>
              <w:spacing w:line="300" w:lineRule="exact"/>
              <w:jc w:val="right"/>
              <w:rPr>
                <w:rFonts w:ascii="Arial" w:hAnsi="Arial" w:cs="Arial"/>
                <w:b/>
                <w:bCs/>
                <w:color w:val="000000"/>
                <w:sz w:val="16"/>
                <w:szCs w:val="16"/>
                <w:lang w:bidi="th-TH"/>
              </w:rPr>
            </w:pPr>
            <w:r w:rsidRPr="003D4F3F">
              <w:rPr>
                <w:rFonts w:ascii="Arial" w:hAnsi="Arial" w:cs="Arial"/>
                <w:b/>
                <w:bCs/>
                <w:spacing w:val="-4"/>
                <w:sz w:val="16"/>
                <w:szCs w:val="16"/>
                <w:lang w:bidi="th-TH"/>
              </w:rPr>
              <w:t>201</w:t>
            </w:r>
            <w:r w:rsidR="006B7EDB" w:rsidRPr="003D4F3F">
              <w:rPr>
                <w:rFonts w:ascii="Arial" w:hAnsi="Arial" w:cs="Arial"/>
                <w:b/>
                <w:bCs/>
                <w:spacing w:val="-4"/>
                <w:sz w:val="16"/>
                <w:szCs w:val="16"/>
                <w:lang w:bidi="th-TH"/>
              </w:rPr>
              <w:t>6</w:t>
            </w:r>
          </w:p>
        </w:tc>
        <w:tc>
          <w:tcPr>
            <w:tcW w:w="1080" w:type="dxa"/>
            <w:vAlign w:val="bottom"/>
          </w:tcPr>
          <w:p w:rsidR="005E540E" w:rsidRPr="003D4F3F" w:rsidRDefault="005E540E" w:rsidP="002B6DDD">
            <w:pPr>
              <w:pBdr>
                <w:bottom w:val="single" w:sz="4" w:space="1" w:color="auto"/>
              </w:pBdr>
              <w:spacing w:line="300" w:lineRule="exact"/>
              <w:jc w:val="right"/>
              <w:rPr>
                <w:rFonts w:ascii="Arial" w:hAnsi="Arial" w:cs="Arial"/>
                <w:b/>
                <w:bCs/>
                <w:color w:val="000000"/>
                <w:sz w:val="16"/>
                <w:szCs w:val="16"/>
                <w:lang w:bidi="th-TH"/>
              </w:rPr>
            </w:pPr>
            <w:r w:rsidRPr="003D4F3F">
              <w:rPr>
                <w:rFonts w:ascii="Arial" w:hAnsi="Arial" w:cs="Arial"/>
                <w:b/>
                <w:bCs/>
                <w:spacing w:val="-4"/>
                <w:sz w:val="16"/>
                <w:szCs w:val="16"/>
                <w:lang w:bidi="th-TH"/>
              </w:rPr>
              <w:t>201</w:t>
            </w:r>
            <w:r w:rsidR="006B7EDB" w:rsidRPr="003D4F3F">
              <w:rPr>
                <w:rFonts w:ascii="Arial" w:hAnsi="Arial" w:cs="Arial"/>
                <w:b/>
                <w:bCs/>
                <w:spacing w:val="-4"/>
                <w:sz w:val="16"/>
                <w:szCs w:val="16"/>
                <w:lang w:bidi="th-TH"/>
              </w:rPr>
              <w:t>5</w:t>
            </w:r>
          </w:p>
        </w:tc>
        <w:tc>
          <w:tcPr>
            <w:tcW w:w="1260" w:type="dxa"/>
            <w:vAlign w:val="bottom"/>
          </w:tcPr>
          <w:p w:rsidR="005E540E" w:rsidRPr="003D4F3F" w:rsidRDefault="005E540E" w:rsidP="002B6DDD">
            <w:pPr>
              <w:pBdr>
                <w:bottom w:val="single" w:sz="4" w:space="1" w:color="auto"/>
              </w:pBdr>
              <w:spacing w:line="300" w:lineRule="exact"/>
              <w:jc w:val="right"/>
              <w:rPr>
                <w:rFonts w:ascii="Arial" w:hAnsi="Arial" w:cs="Arial"/>
                <w:b/>
                <w:bCs/>
                <w:color w:val="000000"/>
                <w:sz w:val="16"/>
                <w:szCs w:val="16"/>
                <w:lang w:bidi="th-TH"/>
              </w:rPr>
            </w:pPr>
            <w:r w:rsidRPr="003D4F3F">
              <w:rPr>
                <w:rFonts w:ascii="Arial" w:hAnsi="Arial" w:cs="Arial"/>
                <w:b/>
                <w:bCs/>
                <w:spacing w:val="-4"/>
                <w:sz w:val="16"/>
                <w:szCs w:val="16"/>
                <w:lang w:bidi="th-TH"/>
              </w:rPr>
              <w:t>201</w:t>
            </w:r>
            <w:r w:rsidR="006B7EDB" w:rsidRPr="003D4F3F">
              <w:rPr>
                <w:rFonts w:ascii="Arial" w:hAnsi="Arial" w:cs="Arial"/>
                <w:b/>
                <w:bCs/>
                <w:spacing w:val="-4"/>
                <w:sz w:val="16"/>
                <w:szCs w:val="16"/>
                <w:lang w:bidi="th-TH"/>
              </w:rPr>
              <w:t>6</w:t>
            </w:r>
          </w:p>
        </w:tc>
        <w:tc>
          <w:tcPr>
            <w:tcW w:w="1215" w:type="dxa"/>
            <w:vAlign w:val="bottom"/>
          </w:tcPr>
          <w:p w:rsidR="005E540E" w:rsidRPr="003D4F3F" w:rsidRDefault="005E540E" w:rsidP="002B6DDD">
            <w:pPr>
              <w:pBdr>
                <w:bottom w:val="single" w:sz="4" w:space="1" w:color="auto"/>
              </w:pBdr>
              <w:spacing w:line="300" w:lineRule="exact"/>
              <w:jc w:val="right"/>
              <w:rPr>
                <w:rFonts w:ascii="Arial" w:hAnsi="Arial" w:cs="Arial"/>
                <w:b/>
                <w:bCs/>
                <w:color w:val="000000"/>
                <w:sz w:val="16"/>
                <w:szCs w:val="16"/>
                <w:lang w:bidi="th-TH"/>
              </w:rPr>
            </w:pPr>
            <w:r w:rsidRPr="003D4F3F">
              <w:rPr>
                <w:rFonts w:ascii="Arial" w:hAnsi="Arial" w:cs="Arial"/>
                <w:b/>
                <w:bCs/>
                <w:spacing w:val="-4"/>
                <w:sz w:val="16"/>
                <w:szCs w:val="16"/>
                <w:lang w:bidi="th-TH"/>
              </w:rPr>
              <w:t>201</w:t>
            </w:r>
            <w:r w:rsidR="006B7EDB" w:rsidRPr="003D4F3F">
              <w:rPr>
                <w:rFonts w:ascii="Arial" w:hAnsi="Arial" w:cs="Arial"/>
                <w:b/>
                <w:bCs/>
                <w:spacing w:val="-4"/>
                <w:sz w:val="16"/>
                <w:szCs w:val="16"/>
                <w:lang w:bidi="th-TH"/>
              </w:rPr>
              <w:t>5</w:t>
            </w:r>
          </w:p>
        </w:tc>
        <w:tc>
          <w:tcPr>
            <w:tcW w:w="1114" w:type="dxa"/>
            <w:vAlign w:val="bottom"/>
          </w:tcPr>
          <w:p w:rsidR="005E540E" w:rsidRPr="003D4F3F" w:rsidRDefault="005E540E" w:rsidP="002B6DDD">
            <w:pPr>
              <w:pBdr>
                <w:bottom w:val="single" w:sz="4" w:space="1" w:color="auto"/>
              </w:pBdr>
              <w:spacing w:line="300" w:lineRule="exact"/>
              <w:jc w:val="right"/>
              <w:rPr>
                <w:rFonts w:ascii="Arial" w:hAnsi="Arial" w:cs="Arial"/>
                <w:b/>
                <w:bCs/>
                <w:color w:val="000000"/>
                <w:sz w:val="16"/>
                <w:szCs w:val="16"/>
                <w:lang w:bidi="th-TH"/>
              </w:rPr>
            </w:pPr>
            <w:r w:rsidRPr="003D4F3F">
              <w:rPr>
                <w:rFonts w:ascii="Arial" w:hAnsi="Arial" w:cs="Arial"/>
                <w:b/>
                <w:bCs/>
                <w:spacing w:val="-4"/>
                <w:sz w:val="16"/>
                <w:szCs w:val="16"/>
                <w:lang w:bidi="th-TH"/>
              </w:rPr>
              <w:t>201</w:t>
            </w:r>
            <w:r w:rsidR="006B7EDB" w:rsidRPr="003D4F3F">
              <w:rPr>
                <w:rFonts w:ascii="Arial" w:hAnsi="Arial" w:cs="Arial"/>
                <w:b/>
                <w:bCs/>
                <w:spacing w:val="-4"/>
                <w:sz w:val="16"/>
                <w:szCs w:val="16"/>
                <w:lang w:bidi="th-TH"/>
              </w:rPr>
              <w:t>6</w:t>
            </w:r>
          </w:p>
        </w:tc>
        <w:tc>
          <w:tcPr>
            <w:tcW w:w="1114" w:type="dxa"/>
            <w:vAlign w:val="bottom"/>
          </w:tcPr>
          <w:p w:rsidR="005E540E" w:rsidRPr="003D4F3F" w:rsidRDefault="005E540E" w:rsidP="002B6DDD">
            <w:pPr>
              <w:pBdr>
                <w:bottom w:val="single" w:sz="4" w:space="1" w:color="auto"/>
              </w:pBdr>
              <w:spacing w:line="300" w:lineRule="exact"/>
              <w:jc w:val="right"/>
              <w:rPr>
                <w:rFonts w:ascii="Arial" w:hAnsi="Arial" w:cs="Arial"/>
                <w:b/>
                <w:bCs/>
                <w:color w:val="000000"/>
                <w:sz w:val="16"/>
                <w:szCs w:val="16"/>
                <w:lang w:bidi="th-TH"/>
              </w:rPr>
            </w:pPr>
            <w:r w:rsidRPr="003D4F3F">
              <w:rPr>
                <w:rFonts w:ascii="Arial" w:hAnsi="Arial" w:cs="Arial"/>
                <w:b/>
                <w:bCs/>
                <w:spacing w:val="-4"/>
                <w:sz w:val="16"/>
                <w:szCs w:val="16"/>
                <w:lang w:bidi="th-TH"/>
              </w:rPr>
              <w:t>201</w:t>
            </w:r>
            <w:r w:rsidR="006B7EDB" w:rsidRPr="003D4F3F">
              <w:rPr>
                <w:rFonts w:ascii="Arial" w:hAnsi="Arial" w:cs="Arial"/>
                <w:b/>
                <w:bCs/>
                <w:spacing w:val="-4"/>
                <w:sz w:val="16"/>
                <w:szCs w:val="16"/>
                <w:lang w:bidi="th-TH"/>
              </w:rPr>
              <w:t>5</w:t>
            </w:r>
          </w:p>
        </w:tc>
      </w:tr>
      <w:tr w:rsidR="005E540E" w:rsidRPr="003D4F3F" w:rsidTr="009D296A">
        <w:tc>
          <w:tcPr>
            <w:tcW w:w="1620" w:type="dxa"/>
          </w:tcPr>
          <w:p w:rsidR="005E540E" w:rsidRPr="003D4F3F" w:rsidRDefault="005E540E" w:rsidP="002B6DDD">
            <w:pPr>
              <w:ind w:left="540"/>
              <w:rPr>
                <w:rFonts w:ascii="Arial" w:eastAsiaTheme="minorHAnsi" w:hAnsi="Arial" w:cs="Arial"/>
                <w:sz w:val="16"/>
                <w:szCs w:val="16"/>
              </w:rPr>
            </w:pPr>
          </w:p>
        </w:tc>
        <w:tc>
          <w:tcPr>
            <w:tcW w:w="1800" w:type="dxa"/>
          </w:tcPr>
          <w:p w:rsidR="005E540E" w:rsidRPr="003D4F3F" w:rsidRDefault="005E540E" w:rsidP="002B6DDD">
            <w:pPr>
              <w:ind w:left="540"/>
              <w:rPr>
                <w:rFonts w:ascii="Arial" w:eastAsiaTheme="minorHAnsi" w:hAnsi="Arial" w:cs="Arial"/>
                <w:sz w:val="16"/>
                <w:szCs w:val="16"/>
              </w:rPr>
            </w:pPr>
          </w:p>
        </w:tc>
        <w:tc>
          <w:tcPr>
            <w:tcW w:w="810" w:type="dxa"/>
          </w:tcPr>
          <w:p w:rsidR="005E540E" w:rsidRPr="003D4F3F" w:rsidRDefault="005E540E" w:rsidP="002B6DDD">
            <w:pPr>
              <w:ind w:left="540"/>
              <w:rPr>
                <w:rFonts w:ascii="Arial" w:eastAsiaTheme="minorHAnsi" w:hAnsi="Arial" w:cs="Arial"/>
                <w:sz w:val="16"/>
                <w:szCs w:val="16"/>
              </w:rPr>
            </w:pPr>
          </w:p>
        </w:tc>
        <w:tc>
          <w:tcPr>
            <w:tcW w:w="1080" w:type="dxa"/>
          </w:tcPr>
          <w:p w:rsidR="005E540E" w:rsidRPr="003D4F3F" w:rsidRDefault="005E540E" w:rsidP="002B6DDD">
            <w:pPr>
              <w:ind w:left="540"/>
              <w:rPr>
                <w:rFonts w:ascii="Arial" w:eastAsiaTheme="minorHAnsi" w:hAnsi="Arial" w:cs="Arial"/>
                <w:sz w:val="16"/>
                <w:szCs w:val="16"/>
              </w:rPr>
            </w:pPr>
          </w:p>
        </w:tc>
        <w:tc>
          <w:tcPr>
            <w:tcW w:w="1080" w:type="dxa"/>
          </w:tcPr>
          <w:p w:rsidR="005E540E" w:rsidRPr="003D4F3F" w:rsidRDefault="005E540E" w:rsidP="002B6DDD">
            <w:pPr>
              <w:ind w:left="540"/>
              <w:rPr>
                <w:rFonts w:ascii="Arial" w:eastAsiaTheme="minorHAnsi" w:hAnsi="Arial" w:cs="Arial"/>
                <w:sz w:val="16"/>
                <w:szCs w:val="16"/>
              </w:rPr>
            </w:pPr>
          </w:p>
        </w:tc>
        <w:tc>
          <w:tcPr>
            <w:tcW w:w="810" w:type="dxa"/>
          </w:tcPr>
          <w:p w:rsidR="005E540E" w:rsidRPr="003D4F3F" w:rsidRDefault="005E540E" w:rsidP="002B6DDD">
            <w:pPr>
              <w:ind w:left="540"/>
              <w:rPr>
                <w:rFonts w:ascii="Arial" w:eastAsiaTheme="minorHAnsi" w:hAnsi="Arial" w:cs="Arial"/>
                <w:sz w:val="16"/>
                <w:szCs w:val="16"/>
              </w:rPr>
            </w:pPr>
          </w:p>
        </w:tc>
        <w:tc>
          <w:tcPr>
            <w:tcW w:w="810" w:type="dxa"/>
          </w:tcPr>
          <w:p w:rsidR="005E540E" w:rsidRPr="003D4F3F" w:rsidRDefault="005E540E" w:rsidP="002B6DDD">
            <w:pPr>
              <w:ind w:left="540"/>
              <w:rPr>
                <w:rFonts w:ascii="Arial" w:eastAsiaTheme="minorHAnsi" w:hAnsi="Arial" w:cs="Arial"/>
                <w:sz w:val="16"/>
                <w:szCs w:val="16"/>
              </w:rPr>
            </w:pPr>
          </w:p>
        </w:tc>
        <w:tc>
          <w:tcPr>
            <w:tcW w:w="1170" w:type="dxa"/>
          </w:tcPr>
          <w:p w:rsidR="005E540E" w:rsidRPr="003D4F3F" w:rsidRDefault="005E540E" w:rsidP="002B6DDD">
            <w:pPr>
              <w:ind w:left="540"/>
              <w:rPr>
                <w:rFonts w:ascii="Arial" w:eastAsiaTheme="minorHAnsi" w:hAnsi="Arial" w:cs="Arial"/>
                <w:sz w:val="16"/>
                <w:szCs w:val="16"/>
              </w:rPr>
            </w:pPr>
          </w:p>
        </w:tc>
        <w:tc>
          <w:tcPr>
            <w:tcW w:w="1080" w:type="dxa"/>
          </w:tcPr>
          <w:p w:rsidR="005E540E" w:rsidRPr="003D4F3F" w:rsidRDefault="005E540E" w:rsidP="002B6DDD">
            <w:pPr>
              <w:ind w:left="540"/>
              <w:rPr>
                <w:rFonts w:ascii="Arial" w:eastAsiaTheme="minorHAnsi" w:hAnsi="Arial" w:cs="Arial"/>
                <w:sz w:val="16"/>
                <w:szCs w:val="16"/>
              </w:rPr>
            </w:pPr>
          </w:p>
        </w:tc>
        <w:tc>
          <w:tcPr>
            <w:tcW w:w="1260" w:type="dxa"/>
          </w:tcPr>
          <w:p w:rsidR="005E540E" w:rsidRPr="003D4F3F" w:rsidRDefault="005E540E" w:rsidP="002B6DDD">
            <w:pPr>
              <w:ind w:left="540"/>
              <w:rPr>
                <w:rFonts w:ascii="Arial" w:eastAsiaTheme="minorHAnsi" w:hAnsi="Arial" w:cs="Arial"/>
                <w:sz w:val="16"/>
                <w:szCs w:val="16"/>
              </w:rPr>
            </w:pPr>
          </w:p>
        </w:tc>
        <w:tc>
          <w:tcPr>
            <w:tcW w:w="1215" w:type="dxa"/>
            <w:vAlign w:val="bottom"/>
          </w:tcPr>
          <w:p w:rsidR="005E540E" w:rsidRPr="003D4F3F" w:rsidRDefault="005E540E" w:rsidP="002B6DDD">
            <w:pPr>
              <w:ind w:left="540"/>
              <w:rPr>
                <w:rFonts w:ascii="Arial" w:eastAsiaTheme="minorHAnsi" w:hAnsi="Arial" w:cs="Arial"/>
                <w:sz w:val="16"/>
                <w:szCs w:val="16"/>
              </w:rPr>
            </w:pPr>
          </w:p>
        </w:tc>
        <w:tc>
          <w:tcPr>
            <w:tcW w:w="1114" w:type="dxa"/>
            <w:vAlign w:val="bottom"/>
          </w:tcPr>
          <w:p w:rsidR="005E540E" w:rsidRPr="003D4F3F" w:rsidRDefault="005E540E" w:rsidP="002B6DDD">
            <w:pPr>
              <w:ind w:left="540"/>
              <w:rPr>
                <w:rFonts w:ascii="Arial" w:eastAsiaTheme="minorHAnsi" w:hAnsi="Arial" w:cs="Arial"/>
                <w:sz w:val="16"/>
                <w:szCs w:val="16"/>
              </w:rPr>
            </w:pPr>
          </w:p>
        </w:tc>
        <w:tc>
          <w:tcPr>
            <w:tcW w:w="1114" w:type="dxa"/>
            <w:vAlign w:val="bottom"/>
          </w:tcPr>
          <w:p w:rsidR="005E540E" w:rsidRPr="003D4F3F" w:rsidRDefault="005E540E" w:rsidP="002B6DDD">
            <w:pPr>
              <w:ind w:left="540"/>
              <w:rPr>
                <w:rFonts w:ascii="Arial" w:eastAsiaTheme="minorHAnsi" w:hAnsi="Arial" w:cs="Arial"/>
                <w:sz w:val="16"/>
                <w:szCs w:val="16"/>
              </w:rPr>
            </w:pPr>
          </w:p>
        </w:tc>
      </w:tr>
      <w:tr w:rsidR="009D296A" w:rsidRPr="003D4F3F" w:rsidTr="009D296A">
        <w:tc>
          <w:tcPr>
            <w:tcW w:w="1620" w:type="dxa"/>
          </w:tcPr>
          <w:p w:rsidR="009D296A" w:rsidRPr="003D4F3F" w:rsidRDefault="009D296A" w:rsidP="002B6DDD">
            <w:pPr>
              <w:spacing w:line="300" w:lineRule="exact"/>
              <w:ind w:left="162" w:right="-108" w:hanging="162"/>
              <w:rPr>
                <w:rFonts w:ascii="Arial" w:hAnsi="Arial" w:cs="Arial"/>
                <w:sz w:val="16"/>
                <w:szCs w:val="16"/>
              </w:rPr>
            </w:pPr>
            <w:r w:rsidRPr="003D4F3F">
              <w:rPr>
                <w:rFonts w:ascii="Arial" w:hAnsi="Arial" w:cs="Arial"/>
                <w:caps/>
                <w:sz w:val="16"/>
                <w:szCs w:val="16"/>
              </w:rPr>
              <w:t>Eic</w:t>
            </w:r>
            <w:r w:rsidRPr="003D4F3F">
              <w:rPr>
                <w:rFonts w:ascii="Arial" w:hAnsi="Arial" w:cs="Arial"/>
                <w:sz w:val="16"/>
                <w:szCs w:val="16"/>
              </w:rPr>
              <w:t xml:space="preserve"> Semiconductor</w:t>
            </w:r>
            <w:r w:rsidRPr="003D4F3F">
              <w:rPr>
                <w:rFonts w:ascii="Arial" w:hAnsi="Arial" w:cs="Arial"/>
                <w:sz w:val="16"/>
                <w:szCs w:val="16"/>
                <w:rtl/>
                <w:cs/>
              </w:rPr>
              <w:t xml:space="preserve"> </w:t>
            </w:r>
            <w:r w:rsidRPr="003D4F3F">
              <w:rPr>
                <w:rFonts w:ascii="Arial" w:hAnsi="Arial" w:cs="Arial"/>
                <w:sz w:val="16"/>
                <w:szCs w:val="16"/>
              </w:rPr>
              <w:br/>
              <w:t>Co., Ltd.</w:t>
            </w:r>
          </w:p>
        </w:tc>
        <w:tc>
          <w:tcPr>
            <w:tcW w:w="1800" w:type="dxa"/>
          </w:tcPr>
          <w:p w:rsidR="009D296A" w:rsidRPr="003D4F3F" w:rsidRDefault="009D296A" w:rsidP="002B6DDD">
            <w:pPr>
              <w:pStyle w:val="BodyText"/>
              <w:spacing w:line="300" w:lineRule="exact"/>
              <w:ind w:left="72" w:right="-108" w:hanging="90"/>
              <w:jc w:val="left"/>
              <w:rPr>
                <w:rFonts w:ascii="Arial" w:hAnsi="Arial" w:cs="Arial"/>
                <w:sz w:val="16"/>
                <w:szCs w:val="16"/>
                <w:cs/>
                <w:lang w:bidi="th-TH"/>
              </w:rPr>
            </w:pPr>
            <w:r w:rsidRPr="003D4F3F">
              <w:rPr>
                <w:rFonts w:ascii="Arial" w:hAnsi="Arial" w:cs="Arial"/>
                <w:sz w:val="16"/>
                <w:szCs w:val="16"/>
                <w:lang w:bidi="th-TH"/>
              </w:rPr>
              <w:t>Produce and export electronics spare parts, import-export electronics spare parts</w:t>
            </w:r>
          </w:p>
        </w:tc>
        <w:tc>
          <w:tcPr>
            <w:tcW w:w="810" w:type="dxa"/>
          </w:tcPr>
          <w:p w:rsidR="009D296A" w:rsidRPr="003D4F3F" w:rsidRDefault="009D296A" w:rsidP="002B6DDD">
            <w:pPr>
              <w:tabs>
                <w:tab w:val="decimal" w:pos="463"/>
              </w:tabs>
              <w:spacing w:line="300" w:lineRule="exact"/>
              <w:ind w:left="-82" w:right="-108"/>
              <w:jc w:val="center"/>
              <w:rPr>
                <w:rFonts w:ascii="Arial" w:hAnsi="Arial" w:cs="Arial"/>
                <w:sz w:val="16"/>
                <w:szCs w:val="16"/>
                <w:lang w:bidi="th-TH"/>
              </w:rPr>
            </w:pPr>
            <w:r w:rsidRPr="003D4F3F">
              <w:rPr>
                <w:rFonts w:ascii="Arial" w:hAnsi="Arial" w:cs="Arial"/>
                <w:sz w:val="16"/>
                <w:szCs w:val="16"/>
                <w:lang w:bidi="th-TH"/>
              </w:rPr>
              <w:t>Thailand</w:t>
            </w:r>
          </w:p>
        </w:tc>
        <w:tc>
          <w:tcPr>
            <w:tcW w:w="1080" w:type="dxa"/>
          </w:tcPr>
          <w:p w:rsidR="009D296A" w:rsidRPr="003D4F3F" w:rsidRDefault="009D296A" w:rsidP="00E8475D">
            <w:pPr>
              <w:tabs>
                <w:tab w:val="left" w:pos="38"/>
                <w:tab w:val="decimal" w:pos="463"/>
              </w:tabs>
              <w:spacing w:line="300" w:lineRule="exact"/>
              <w:ind w:left="-18" w:right="-48"/>
              <w:jc w:val="right"/>
              <w:rPr>
                <w:rFonts w:ascii="Arial" w:hAnsi="Arial" w:cs="Arial"/>
                <w:sz w:val="16"/>
                <w:szCs w:val="16"/>
                <w:lang w:bidi="th-TH"/>
              </w:rPr>
            </w:pPr>
            <w:r w:rsidRPr="003D4F3F">
              <w:rPr>
                <w:rFonts w:ascii="Arial" w:hAnsi="Arial" w:cs="Arial"/>
                <w:sz w:val="16"/>
                <w:szCs w:val="16"/>
                <w:lang w:bidi="th-TH"/>
              </w:rPr>
              <w:t>474,031,700</w:t>
            </w:r>
          </w:p>
        </w:tc>
        <w:tc>
          <w:tcPr>
            <w:tcW w:w="1080" w:type="dxa"/>
          </w:tcPr>
          <w:p w:rsidR="009D296A" w:rsidRPr="003D4F3F" w:rsidRDefault="009D296A" w:rsidP="002B6DDD">
            <w:pPr>
              <w:tabs>
                <w:tab w:val="left" w:pos="38"/>
                <w:tab w:val="decimal" w:pos="463"/>
              </w:tabs>
              <w:spacing w:line="300" w:lineRule="exact"/>
              <w:ind w:left="-18" w:right="-48"/>
              <w:jc w:val="right"/>
              <w:rPr>
                <w:rFonts w:ascii="Arial" w:hAnsi="Arial" w:cs="Arial"/>
                <w:sz w:val="16"/>
                <w:szCs w:val="16"/>
                <w:lang w:bidi="th-TH"/>
              </w:rPr>
            </w:pPr>
            <w:r w:rsidRPr="003D4F3F">
              <w:rPr>
                <w:rFonts w:ascii="Arial" w:hAnsi="Arial" w:cs="Arial"/>
                <w:sz w:val="16"/>
                <w:szCs w:val="16"/>
                <w:lang w:bidi="th-TH"/>
              </w:rPr>
              <w:t>474,031,700</w:t>
            </w:r>
          </w:p>
        </w:tc>
        <w:tc>
          <w:tcPr>
            <w:tcW w:w="810" w:type="dxa"/>
          </w:tcPr>
          <w:p w:rsidR="009D296A" w:rsidRPr="003D4F3F" w:rsidRDefault="009D296A" w:rsidP="00E8475D">
            <w:pPr>
              <w:tabs>
                <w:tab w:val="left" w:pos="38"/>
                <w:tab w:val="decimal" w:pos="463"/>
              </w:tabs>
              <w:spacing w:line="300" w:lineRule="exact"/>
              <w:ind w:left="-18" w:right="-48"/>
              <w:jc w:val="center"/>
              <w:rPr>
                <w:rFonts w:ascii="Arial" w:hAnsi="Arial" w:cs="Arial"/>
                <w:sz w:val="16"/>
                <w:szCs w:val="16"/>
              </w:rPr>
            </w:pPr>
            <w:r w:rsidRPr="003D4F3F">
              <w:rPr>
                <w:rFonts w:ascii="Arial" w:hAnsi="Arial" w:cs="Arial"/>
                <w:sz w:val="16"/>
                <w:szCs w:val="16"/>
              </w:rPr>
              <w:t>100</w:t>
            </w:r>
          </w:p>
        </w:tc>
        <w:tc>
          <w:tcPr>
            <w:tcW w:w="810" w:type="dxa"/>
          </w:tcPr>
          <w:p w:rsidR="009D296A" w:rsidRPr="003D4F3F" w:rsidRDefault="009D296A" w:rsidP="002B6DDD">
            <w:pPr>
              <w:tabs>
                <w:tab w:val="left" w:pos="38"/>
                <w:tab w:val="decimal" w:pos="463"/>
              </w:tabs>
              <w:spacing w:line="300" w:lineRule="exact"/>
              <w:ind w:left="-18" w:right="-48"/>
              <w:jc w:val="center"/>
              <w:rPr>
                <w:rFonts w:ascii="Arial" w:hAnsi="Arial" w:cs="Arial"/>
                <w:sz w:val="16"/>
                <w:szCs w:val="16"/>
              </w:rPr>
            </w:pPr>
            <w:r w:rsidRPr="003D4F3F">
              <w:rPr>
                <w:rFonts w:ascii="Arial" w:hAnsi="Arial" w:cs="Arial"/>
                <w:sz w:val="16"/>
                <w:szCs w:val="16"/>
              </w:rPr>
              <w:t>100</w:t>
            </w:r>
          </w:p>
        </w:tc>
        <w:tc>
          <w:tcPr>
            <w:tcW w:w="1170" w:type="dxa"/>
          </w:tcPr>
          <w:p w:rsidR="009D296A" w:rsidRPr="003D4F3F" w:rsidRDefault="009D296A" w:rsidP="00E8475D">
            <w:pPr>
              <w:tabs>
                <w:tab w:val="left" w:pos="38"/>
                <w:tab w:val="decimal" w:pos="463"/>
              </w:tabs>
              <w:spacing w:line="300" w:lineRule="exact"/>
              <w:ind w:left="-18" w:right="-48"/>
              <w:jc w:val="right"/>
              <w:rPr>
                <w:rFonts w:ascii="Arial" w:hAnsi="Arial" w:cs="Arial"/>
                <w:sz w:val="16"/>
                <w:szCs w:val="16"/>
              </w:rPr>
            </w:pPr>
            <w:r w:rsidRPr="003D4F3F">
              <w:rPr>
                <w:rFonts w:ascii="Arial" w:hAnsi="Arial" w:cs="Arial"/>
                <w:sz w:val="16"/>
                <w:szCs w:val="16"/>
                <w:lang w:bidi="th-TH"/>
              </w:rPr>
              <w:t>474,031,700</w:t>
            </w:r>
          </w:p>
        </w:tc>
        <w:tc>
          <w:tcPr>
            <w:tcW w:w="1080" w:type="dxa"/>
          </w:tcPr>
          <w:p w:rsidR="009D296A" w:rsidRPr="003D4F3F" w:rsidRDefault="009D296A" w:rsidP="002B6DDD">
            <w:pPr>
              <w:tabs>
                <w:tab w:val="left" w:pos="38"/>
                <w:tab w:val="decimal" w:pos="463"/>
              </w:tabs>
              <w:spacing w:line="300" w:lineRule="exact"/>
              <w:ind w:left="-18" w:right="-48"/>
              <w:jc w:val="right"/>
              <w:rPr>
                <w:rFonts w:ascii="Arial" w:hAnsi="Arial" w:cs="Arial"/>
                <w:sz w:val="16"/>
                <w:szCs w:val="16"/>
              </w:rPr>
            </w:pPr>
            <w:r w:rsidRPr="003D4F3F">
              <w:rPr>
                <w:rFonts w:ascii="Arial" w:hAnsi="Arial" w:cs="Arial"/>
                <w:sz w:val="16"/>
                <w:szCs w:val="16"/>
                <w:lang w:bidi="th-TH"/>
              </w:rPr>
              <w:t>474,031,700</w:t>
            </w:r>
          </w:p>
        </w:tc>
        <w:tc>
          <w:tcPr>
            <w:tcW w:w="1260" w:type="dxa"/>
          </w:tcPr>
          <w:p w:rsidR="009D296A" w:rsidRPr="003D4F3F" w:rsidRDefault="009D296A" w:rsidP="00757406">
            <w:pPr>
              <w:tabs>
                <w:tab w:val="left" w:pos="38"/>
                <w:tab w:val="decimal" w:pos="463"/>
              </w:tabs>
              <w:spacing w:line="300" w:lineRule="exact"/>
              <w:ind w:left="-18" w:right="-48"/>
              <w:jc w:val="right"/>
              <w:rPr>
                <w:rFonts w:ascii="Arial" w:hAnsi="Arial" w:cs="Arial"/>
                <w:sz w:val="16"/>
                <w:szCs w:val="16"/>
              </w:rPr>
            </w:pPr>
            <w:r w:rsidRPr="003D4F3F">
              <w:rPr>
                <w:rFonts w:ascii="Arial" w:hAnsi="Arial" w:cs="Arial"/>
                <w:sz w:val="16"/>
                <w:szCs w:val="16"/>
              </w:rPr>
              <w:t>(</w:t>
            </w:r>
            <w:r w:rsidR="00757406" w:rsidRPr="003D4F3F">
              <w:rPr>
                <w:rFonts w:ascii="Arial" w:hAnsi="Arial" w:cs="Arial"/>
                <w:sz w:val="16"/>
                <w:szCs w:val="16"/>
              </w:rPr>
              <w:t>135,468,478</w:t>
            </w:r>
            <w:r w:rsidRPr="003D4F3F">
              <w:rPr>
                <w:rFonts w:ascii="Arial" w:hAnsi="Arial" w:cs="Arial"/>
                <w:sz w:val="16"/>
                <w:szCs w:val="16"/>
              </w:rPr>
              <w:t>)</w:t>
            </w:r>
          </w:p>
        </w:tc>
        <w:tc>
          <w:tcPr>
            <w:tcW w:w="1215" w:type="dxa"/>
          </w:tcPr>
          <w:p w:rsidR="009D296A" w:rsidRPr="003D4F3F" w:rsidRDefault="009D296A" w:rsidP="002B6DDD">
            <w:pPr>
              <w:tabs>
                <w:tab w:val="left" w:pos="38"/>
                <w:tab w:val="decimal" w:pos="463"/>
              </w:tabs>
              <w:spacing w:line="300" w:lineRule="exact"/>
              <w:ind w:left="-18" w:right="-48"/>
              <w:jc w:val="right"/>
              <w:rPr>
                <w:rFonts w:ascii="Arial" w:hAnsi="Arial" w:cs="Arial"/>
                <w:sz w:val="16"/>
                <w:szCs w:val="16"/>
              </w:rPr>
            </w:pPr>
            <w:r w:rsidRPr="003D4F3F">
              <w:rPr>
                <w:rFonts w:ascii="Arial" w:hAnsi="Arial" w:cs="Arial"/>
                <w:sz w:val="16"/>
                <w:szCs w:val="16"/>
              </w:rPr>
              <w:t>(121,188,694)</w:t>
            </w:r>
          </w:p>
        </w:tc>
        <w:tc>
          <w:tcPr>
            <w:tcW w:w="1114" w:type="dxa"/>
          </w:tcPr>
          <w:p w:rsidR="009D296A" w:rsidRPr="003D4F3F" w:rsidRDefault="00757406" w:rsidP="00E8475D">
            <w:pPr>
              <w:tabs>
                <w:tab w:val="left" w:pos="38"/>
                <w:tab w:val="decimal" w:pos="463"/>
              </w:tabs>
              <w:spacing w:line="300" w:lineRule="exact"/>
              <w:ind w:left="-18" w:right="-48"/>
              <w:jc w:val="right"/>
              <w:rPr>
                <w:rFonts w:ascii="Arial" w:hAnsi="Arial" w:cs="Arial"/>
                <w:sz w:val="16"/>
                <w:szCs w:val="16"/>
              </w:rPr>
            </w:pPr>
            <w:r w:rsidRPr="003D4F3F">
              <w:rPr>
                <w:rFonts w:ascii="Arial" w:hAnsi="Arial" w:cs="Arial"/>
                <w:sz w:val="16"/>
                <w:szCs w:val="16"/>
              </w:rPr>
              <w:t>338,563,222</w:t>
            </w:r>
          </w:p>
        </w:tc>
        <w:tc>
          <w:tcPr>
            <w:tcW w:w="1114" w:type="dxa"/>
          </w:tcPr>
          <w:p w:rsidR="009D296A" w:rsidRPr="003D4F3F" w:rsidRDefault="009D296A" w:rsidP="002B6DDD">
            <w:pPr>
              <w:tabs>
                <w:tab w:val="left" w:pos="38"/>
                <w:tab w:val="decimal" w:pos="463"/>
              </w:tabs>
              <w:spacing w:line="300" w:lineRule="exact"/>
              <w:ind w:left="-18" w:right="-48"/>
              <w:jc w:val="right"/>
              <w:rPr>
                <w:rFonts w:ascii="Arial" w:hAnsi="Arial" w:cs="Arial"/>
                <w:sz w:val="16"/>
                <w:szCs w:val="16"/>
              </w:rPr>
            </w:pPr>
            <w:r w:rsidRPr="003D4F3F">
              <w:rPr>
                <w:rFonts w:ascii="Arial" w:hAnsi="Arial" w:cs="Arial"/>
                <w:sz w:val="16"/>
                <w:szCs w:val="16"/>
              </w:rPr>
              <w:t>352,843,006</w:t>
            </w:r>
          </w:p>
        </w:tc>
      </w:tr>
      <w:tr w:rsidR="009D296A" w:rsidRPr="003D4F3F" w:rsidTr="009D296A">
        <w:trPr>
          <w:trHeight w:val="63"/>
        </w:trPr>
        <w:tc>
          <w:tcPr>
            <w:tcW w:w="1620" w:type="dxa"/>
          </w:tcPr>
          <w:p w:rsidR="009D296A" w:rsidRPr="003D4F3F" w:rsidRDefault="009D296A" w:rsidP="002B6DDD">
            <w:pPr>
              <w:spacing w:line="300" w:lineRule="exact"/>
              <w:ind w:left="162" w:right="-108" w:hanging="162"/>
              <w:rPr>
                <w:rFonts w:ascii="Arial" w:hAnsi="Arial" w:cs="Arial"/>
                <w:sz w:val="16"/>
                <w:szCs w:val="16"/>
              </w:rPr>
            </w:pPr>
            <w:r w:rsidRPr="003D4F3F">
              <w:rPr>
                <w:rFonts w:ascii="Arial" w:hAnsi="Arial" w:cs="Arial"/>
                <w:sz w:val="16"/>
                <w:szCs w:val="16"/>
              </w:rPr>
              <w:t>Thai Prime Investment Limted</w:t>
            </w:r>
            <w:r w:rsidRPr="003D4F3F">
              <w:rPr>
                <w:rFonts w:ascii="Arial" w:hAnsi="Arial" w:cs="Arial"/>
                <w:sz w:val="16"/>
                <w:szCs w:val="16"/>
                <w:lang w:bidi="th-TH"/>
              </w:rPr>
              <w:t>*</w:t>
            </w:r>
          </w:p>
        </w:tc>
        <w:tc>
          <w:tcPr>
            <w:tcW w:w="1800" w:type="dxa"/>
          </w:tcPr>
          <w:p w:rsidR="009D296A" w:rsidRPr="003D4F3F" w:rsidRDefault="009D296A" w:rsidP="002B6DDD">
            <w:pPr>
              <w:pStyle w:val="BodyText"/>
              <w:spacing w:line="300" w:lineRule="exact"/>
              <w:ind w:right="-108"/>
              <w:jc w:val="left"/>
              <w:rPr>
                <w:rFonts w:ascii="Arial" w:hAnsi="Arial" w:cs="Arial"/>
                <w:sz w:val="16"/>
                <w:szCs w:val="16"/>
              </w:rPr>
            </w:pPr>
            <w:r w:rsidRPr="003D4F3F">
              <w:rPr>
                <w:rFonts w:ascii="Arial" w:hAnsi="Arial" w:cs="Arial"/>
                <w:sz w:val="16"/>
                <w:szCs w:val="16"/>
              </w:rPr>
              <w:t>Investing other companies</w:t>
            </w:r>
          </w:p>
        </w:tc>
        <w:tc>
          <w:tcPr>
            <w:tcW w:w="810" w:type="dxa"/>
          </w:tcPr>
          <w:p w:rsidR="009D296A" w:rsidRPr="003D4F3F" w:rsidRDefault="009D296A" w:rsidP="002B6DDD">
            <w:pPr>
              <w:spacing w:line="300" w:lineRule="exact"/>
              <w:ind w:left="-82" w:right="-108"/>
              <w:jc w:val="center"/>
              <w:rPr>
                <w:rFonts w:ascii="Arial" w:hAnsi="Arial" w:cs="Arial"/>
                <w:color w:val="000000"/>
                <w:sz w:val="16"/>
                <w:szCs w:val="16"/>
                <w:lang w:bidi="th-TH"/>
              </w:rPr>
            </w:pPr>
            <w:r w:rsidRPr="003D4F3F">
              <w:rPr>
                <w:rFonts w:ascii="Arial" w:hAnsi="Arial" w:cs="Arial"/>
                <w:sz w:val="16"/>
                <w:szCs w:val="16"/>
              </w:rPr>
              <w:t>British Virgin Island</w:t>
            </w:r>
          </w:p>
        </w:tc>
        <w:tc>
          <w:tcPr>
            <w:tcW w:w="1080" w:type="dxa"/>
          </w:tcPr>
          <w:p w:rsidR="009D296A" w:rsidRPr="003D4F3F" w:rsidRDefault="009D296A" w:rsidP="00E8475D">
            <w:pPr>
              <w:spacing w:line="300" w:lineRule="exact"/>
              <w:jc w:val="center"/>
              <w:rPr>
                <w:rFonts w:ascii="Arial" w:hAnsi="Arial" w:cs="Arial"/>
                <w:color w:val="000000"/>
                <w:sz w:val="16"/>
                <w:szCs w:val="16"/>
                <w:lang w:bidi="th-TH"/>
              </w:rPr>
            </w:pPr>
            <w:r w:rsidRPr="003D4F3F">
              <w:rPr>
                <w:rFonts w:ascii="Arial" w:hAnsi="Arial" w:cs="Arial"/>
                <w:color w:val="000000"/>
                <w:sz w:val="16"/>
                <w:szCs w:val="16"/>
                <w:lang w:bidi="th-TH"/>
              </w:rPr>
              <w:t>-</w:t>
            </w:r>
          </w:p>
        </w:tc>
        <w:tc>
          <w:tcPr>
            <w:tcW w:w="1080" w:type="dxa"/>
          </w:tcPr>
          <w:p w:rsidR="009D296A" w:rsidRPr="003D4F3F" w:rsidRDefault="009D296A" w:rsidP="002B6DDD">
            <w:pPr>
              <w:spacing w:line="300" w:lineRule="exact"/>
              <w:jc w:val="center"/>
              <w:rPr>
                <w:rFonts w:ascii="Arial" w:hAnsi="Arial" w:cs="Arial"/>
                <w:color w:val="000000"/>
                <w:sz w:val="16"/>
                <w:szCs w:val="16"/>
                <w:lang w:bidi="th-TH"/>
              </w:rPr>
            </w:pPr>
            <w:r w:rsidRPr="003D4F3F">
              <w:rPr>
                <w:rFonts w:ascii="Arial" w:hAnsi="Arial" w:cs="Arial"/>
                <w:color w:val="000000"/>
                <w:sz w:val="16"/>
                <w:szCs w:val="16"/>
                <w:lang w:bidi="th-TH"/>
              </w:rPr>
              <w:t>-</w:t>
            </w:r>
          </w:p>
        </w:tc>
        <w:tc>
          <w:tcPr>
            <w:tcW w:w="810" w:type="dxa"/>
          </w:tcPr>
          <w:p w:rsidR="009D296A" w:rsidRPr="003D4F3F" w:rsidRDefault="009D296A" w:rsidP="00E8475D">
            <w:pPr>
              <w:spacing w:line="300" w:lineRule="exact"/>
              <w:jc w:val="center"/>
              <w:rPr>
                <w:rFonts w:ascii="Arial" w:hAnsi="Arial" w:cs="Arial"/>
                <w:color w:val="000000"/>
                <w:sz w:val="16"/>
                <w:szCs w:val="16"/>
                <w:lang w:bidi="th-TH"/>
              </w:rPr>
            </w:pPr>
            <w:r w:rsidRPr="003D4F3F">
              <w:rPr>
                <w:rFonts w:ascii="Arial" w:hAnsi="Arial" w:cs="Arial"/>
                <w:color w:val="000000"/>
                <w:sz w:val="16"/>
                <w:szCs w:val="16"/>
                <w:lang w:bidi="th-TH"/>
              </w:rPr>
              <w:t>100</w:t>
            </w:r>
          </w:p>
        </w:tc>
        <w:tc>
          <w:tcPr>
            <w:tcW w:w="810" w:type="dxa"/>
          </w:tcPr>
          <w:p w:rsidR="009D296A" w:rsidRPr="003D4F3F" w:rsidRDefault="009D296A" w:rsidP="002B6DDD">
            <w:pPr>
              <w:spacing w:line="300" w:lineRule="exact"/>
              <w:jc w:val="center"/>
              <w:rPr>
                <w:rFonts w:ascii="Arial" w:hAnsi="Arial" w:cs="Arial"/>
                <w:color w:val="000000"/>
                <w:sz w:val="16"/>
                <w:szCs w:val="16"/>
                <w:lang w:bidi="th-TH"/>
              </w:rPr>
            </w:pPr>
            <w:r w:rsidRPr="003D4F3F">
              <w:rPr>
                <w:rFonts w:ascii="Arial" w:hAnsi="Arial" w:cs="Arial"/>
                <w:color w:val="000000"/>
                <w:sz w:val="16"/>
                <w:szCs w:val="16"/>
                <w:lang w:bidi="th-TH"/>
              </w:rPr>
              <w:t>100</w:t>
            </w:r>
          </w:p>
        </w:tc>
        <w:tc>
          <w:tcPr>
            <w:tcW w:w="1170" w:type="dxa"/>
          </w:tcPr>
          <w:p w:rsidR="009D296A" w:rsidRPr="003D4F3F" w:rsidRDefault="009D296A" w:rsidP="00E8475D">
            <w:pPr>
              <w:pBdr>
                <w:bottom w:val="single" w:sz="4" w:space="1" w:color="auto"/>
              </w:pBdr>
              <w:spacing w:line="300" w:lineRule="exact"/>
              <w:jc w:val="center"/>
              <w:rPr>
                <w:rFonts w:ascii="Arial" w:hAnsi="Arial" w:cs="Arial"/>
                <w:color w:val="000000"/>
                <w:sz w:val="16"/>
                <w:szCs w:val="16"/>
                <w:lang w:bidi="th-TH"/>
              </w:rPr>
            </w:pPr>
            <w:r w:rsidRPr="003D4F3F">
              <w:rPr>
                <w:rFonts w:ascii="Arial" w:hAnsi="Arial" w:cs="Arial"/>
                <w:color w:val="000000"/>
                <w:sz w:val="16"/>
                <w:szCs w:val="16"/>
                <w:lang w:bidi="th-TH"/>
              </w:rPr>
              <w:t>-</w:t>
            </w:r>
          </w:p>
          <w:p w:rsidR="009D296A" w:rsidRPr="003D4F3F" w:rsidRDefault="009D296A" w:rsidP="00E8475D">
            <w:pPr>
              <w:pBdr>
                <w:bottom w:val="single" w:sz="4" w:space="1" w:color="auto"/>
              </w:pBdr>
              <w:spacing w:line="300" w:lineRule="exact"/>
              <w:jc w:val="center"/>
              <w:rPr>
                <w:rFonts w:ascii="Arial" w:hAnsi="Arial" w:cs="Arial"/>
                <w:color w:val="000000"/>
                <w:sz w:val="16"/>
                <w:szCs w:val="16"/>
                <w:lang w:bidi="th-TH"/>
              </w:rPr>
            </w:pPr>
          </w:p>
          <w:p w:rsidR="009D296A" w:rsidRPr="003D4F3F" w:rsidRDefault="009D296A" w:rsidP="00E8475D">
            <w:pPr>
              <w:pBdr>
                <w:bottom w:val="single" w:sz="4" w:space="1" w:color="auto"/>
              </w:pBdr>
              <w:spacing w:line="300" w:lineRule="exact"/>
              <w:jc w:val="center"/>
              <w:rPr>
                <w:rFonts w:ascii="Arial" w:hAnsi="Arial" w:cs="Arial"/>
                <w:color w:val="000000"/>
                <w:sz w:val="16"/>
                <w:szCs w:val="16"/>
                <w:lang w:bidi="th-TH"/>
              </w:rPr>
            </w:pPr>
          </w:p>
        </w:tc>
        <w:tc>
          <w:tcPr>
            <w:tcW w:w="1080" w:type="dxa"/>
          </w:tcPr>
          <w:p w:rsidR="009D296A" w:rsidRPr="003D4F3F" w:rsidRDefault="009D296A" w:rsidP="002B6DDD">
            <w:pPr>
              <w:pBdr>
                <w:bottom w:val="single" w:sz="4" w:space="1" w:color="auto"/>
              </w:pBdr>
              <w:spacing w:line="300" w:lineRule="exact"/>
              <w:jc w:val="center"/>
              <w:rPr>
                <w:rFonts w:ascii="Arial" w:hAnsi="Arial" w:cs="Arial"/>
                <w:color w:val="000000"/>
                <w:sz w:val="16"/>
                <w:szCs w:val="16"/>
                <w:lang w:bidi="th-TH"/>
              </w:rPr>
            </w:pPr>
            <w:r w:rsidRPr="003D4F3F">
              <w:rPr>
                <w:rFonts w:ascii="Arial" w:hAnsi="Arial" w:cs="Arial"/>
                <w:color w:val="000000"/>
                <w:sz w:val="16"/>
                <w:szCs w:val="16"/>
                <w:lang w:bidi="th-TH"/>
              </w:rPr>
              <w:t>-</w:t>
            </w:r>
          </w:p>
          <w:p w:rsidR="009D296A" w:rsidRPr="003D4F3F" w:rsidRDefault="009D296A" w:rsidP="002B6DDD">
            <w:pPr>
              <w:pBdr>
                <w:bottom w:val="single" w:sz="4" w:space="1" w:color="auto"/>
              </w:pBdr>
              <w:spacing w:line="300" w:lineRule="exact"/>
              <w:jc w:val="center"/>
              <w:rPr>
                <w:rFonts w:ascii="Arial" w:hAnsi="Arial" w:cs="Arial"/>
                <w:color w:val="000000"/>
                <w:sz w:val="16"/>
                <w:szCs w:val="16"/>
                <w:lang w:bidi="th-TH"/>
              </w:rPr>
            </w:pPr>
          </w:p>
          <w:p w:rsidR="009D296A" w:rsidRPr="003D4F3F" w:rsidRDefault="009D296A" w:rsidP="002B6DDD">
            <w:pPr>
              <w:pBdr>
                <w:bottom w:val="single" w:sz="4" w:space="1" w:color="auto"/>
              </w:pBdr>
              <w:spacing w:line="300" w:lineRule="exact"/>
              <w:jc w:val="center"/>
              <w:rPr>
                <w:rFonts w:ascii="Arial" w:hAnsi="Arial" w:cs="Arial"/>
                <w:color w:val="000000"/>
                <w:sz w:val="16"/>
                <w:szCs w:val="16"/>
                <w:lang w:bidi="th-TH"/>
              </w:rPr>
            </w:pPr>
          </w:p>
        </w:tc>
        <w:tc>
          <w:tcPr>
            <w:tcW w:w="1260" w:type="dxa"/>
          </w:tcPr>
          <w:p w:rsidR="009D296A" w:rsidRPr="003D4F3F" w:rsidRDefault="009D296A" w:rsidP="00E8475D">
            <w:pPr>
              <w:pBdr>
                <w:bottom w:val="single" w:sz="4" w:space="1" w:color="auto"/>
              </w:pBdr>
              <w:spacing w:line="300" w:lineRule="exact"/>
              <w:jc w:val="center"/>
              <w:rPr>
                <w:rFonts w:ascii="Arial" w:hAnsi="Arial" w:cs="Arial"/>
                <w:color w:val="000000"/>
                <w:sz w:val="16"/>
                <w:szCs w:val="16"/>
                <w:lang w:bidi="th-TH"/>
              </w:rPr>
            </w:pPr>
            <w:r w:rsidRPr="003D4F3F">
              <w:rPr>
                <w:rFonts w:ascii="Arial" w:hAnsi="Arial" w:cs="Arial"/>
                <w:color w:val="000000"/>
                <w:sz w:val="16"/>
                <w:szCs w:val="16"/>
                <w:lang w:bidi="th-TH"/>
              </w:rPr>
              <w:t>-</w:t>
            </w:r>
          </w:p>
          <w:p w:rsidR="009D296A" w:rsidRPr="003D4F3F" w:rsidRDefault="009D296A" w:rsidP="00E8475D">
            <w:pPr>
              <w:pBdr>
                <w:bottom w:val="single" w:sz="4" w:space="1" w:color="auto"/>
              </w:pBdr>
              <w:spacing w:line="300" w:lineRule="exact"/>
              <w:jc w:val="center"/>
              <w:rPr>
                <w:rFonts w:ascii="Arial" w:hAnsi="Arial" w:cs="Arial"/>
                <w:color w:val="000000"/>
                <w:sz w:val="16"/>
                <w:szCs w:val="16"/>
                <w:lang w:bidi="th-TH"/>
              </w:rPr>
            </w:pPr>
          </w:p>
          <w:p w:rsidR="009D296A" w:rsidRPr="003D4F3F" w:rsidRDefault="009D296A" w:rsidP="00E8475D">
            <w:pPr>
              <w:pBdr>
                <w:bottom w:val="single" w:sz="4" w:space="1" w:color="auto"/>
              </w:pBdr>
              <w:spacing w:line="300" w:lineRule="exact"/>
              <w:jc w:val="center"/>
              <w:rPr>
                <w:rFonts w:ascii="Arial" w:hAnsi="Arial" w:cs="Arial"/>
                <w:color w:val="000000"/>
                <w:sz w:val="16"/>
                <w:szCs w:val="16"/>
                <w:lang w:bidi="th-TH"/>
              </w:rPr>
            </w:pPr>
          </w:p>
        </w:tc>
        <w:tc>
          <w:tcPr>
            <w:tcW w:w="1215" w:type="dxa"/>
          </w:tcPr>
          <w:p w:rsidR="009D296A" w:rsidRPr="003D4F3F" w:rsidRDefault="009D296A" w:rsidP="002B6DDD">
            <w:pPr>
              <w:pBdr>
                <w:bottom w:val="single" w:sz="4" w:space="1" w:color="auto"/>
              </w:pBdr>
              <w:spacing w:line="300" w:lineRule="exact"/>
              <w:jc w:val="center"/>
              <w:rPr>
                <w:rFonts w:ascii="Arial" w:hAnsi="Arial" w:cs="Arial"/>
                <w:color w:val="000000"/>
                <w:sz w:val="16"/>
                <w:szCs w:val="16"/>
                <w:lang w:bidi="th-TH"/>
              </w:rPr>
            </w:pPr>
            <w:r w:rsidRPr="003D4F3F">
              <w:rPr>
                <w:rFonts w:ascii="Arial" w:hAnsi="Arial" w:cs="Arial"/>
                <w:color w:val="000000"/>
                <w:sz w:val="16"/>
                <w:szCs w:val="16"/>
                <w:lang w:bidi="th-TH"/>
              </w:rPr>
              <w:t>-</w:t>
            </w:r>
          </w:p>
          <w:p w:rsidR="009D296A" w:rsidRPr="003D4F3F" w:rsidRDefault="009D296A" w:rsidP="002B6DDD">
            <w:pPr>
              <w:pBdr>
                <w:bottom w:val="single" w:sz="4" w:space="1" w:color="auto"/>
              </w:pBdr>
              <w:spacing w:line="300" w:lineRule="exact"/>
              <w:jc w:val="center"/>
              <w:rPr>
                <w:rFonts w:ascii="Arial" w:hAnsi="Arial" w:cs="Arial"/>
                <w:color w:val="000000"/>
                <w:sz w:val="16"/>
                <w:szCs w:val="16"/>
                <w:lang w:bidi="th-TH"/>
              </w:rPr>
            </w:pPr>
          </w:p>
          <w:p w:rsidR="009D296A" w:rsidRPr="003D4F3F" w:rsidRDefault="009D296A" w:rsidP="002B6DDD">
            <w:pPr>
              <w:pBdr>
                <w:bottom w:val="single" w:sz="4" w:space="1" w:color="auto"/>
              </w:pBdr>
              <w:spacing w:line="300" w:lineRule="exact"/>
              <w:jc w:val="center"/>
              <w:rPr>
                <w:rFonts w:ascii="Arial" w:hAnsi="Arial" w:cs="Arial"/>
                <w:color w:val="000000"/>
                <w:sz w:val="16"/>
                <w:szCs w:val="16"/>
                <w:lang w:bidi="th-TH"/>
              </w:rPr>
            </w:pPr>
          </w:p>
        </w:tc>
        <w:tc>
          <w:tcPr>
            <w:tcW w:w="1114" w:type="dxa"/>
          </w:tcPr>
          <w:p w:rsidR="009D296A" w:rsidRPr="003D4F3F" w:rsidRDefault="009D296A" w:rsidP="00E8475D">
            <w:pPr>
              <w:pBdr>
                <w:bottom w:val="single" w:sz="4" w:space="1" w:color="auto"/>
              </w:pBdr>
              <w:spacing w:line="300" w:lineRule="exact"/>
              <w:jc w:val="center"/>
              <w:rPr>
                <w:rFonts w:ascii="Arial" w:hAnsi="Arial" w:cs="Arial"/>
                <w:color w:val="000000"/>
                <w:sz w:val="16"/>
                <w:szCs w:val="16"/>
                <w:lang w:bidi="th-TH"/>
              </w:rPr>
            </w:pPr>
            <w:r w:rsidRPr="003D4F3F">
              <w:rPr>
                <w:rFonts w:ascii="Arial" w:hAnsi="Arial" w:cs="Arial"/>
                <w:color w:val="000000"/>
                <w:sz w:val="16"/>
                <w:szCs w:val="16"/>
                <w:lang w:bidi="th-TH"/>
              </w:rPr>
              <w:t>-</w:t>
            </w:r>
          </w:p>
          <w:p w:rsidR="009D296A" w:rsidRPr="003D4F3F" w:rsidRDefault="009D296A" w:rsidP="00E8475D">
            <w:pPr>
              <w:pBdr>
                <w:bottom w:val="single" w:sz="4" w:space="1" w:color="auto"/>
              </w:pBdr>
              <w:spacing w:line="300" w:lineRule="exact"/>
              <w:jc w:val="center"/>
              <w:rPr>
                <w:rFonts w:ascii="Arial" w:hAnsi="Arial" w:cs="Arial"/>
                <w:color w:val="000000"/>
                <w:sz w:val="16"/>
                <w:szCs w:val="16"/>
                <w:lang w:bidi="th-TH"/>
              </w:rPr>
            </w:pPr>
          </w:p>
          <w:p w:rsidR="009D296A" w:rsidRPr="003D4F3F" w:rsidRDefault="009D296A" w:rsidP="00E8475D">
            <w:pPr>
              <w:pBdr>
                <w:bottom w:val="single" w:sz="4" w:space="1" w:color="auto"/>
              </w:pBdr>
              <w:spacing w:line="300" w:lineRule="exact"/>
              <w:jc w:val="center"/>
              <w:rPr>
                <w:rFonts w:ascii="Arial" w:hAnsi="Arial" w:cs="Arial"/>
                <w:color w:val="000000"/>
                <w:sz w:val="16"/>
                <w:szCs w:val="16"/>
                <w:lang w:bidi="th-TH"/>
              </w:rPr>
            </w:pPr>
          </w:p>
        </w:tc>
        <w:tc>
          <w:tcPr>
            <w:tcW w:w="1114" w:type="dxa"/>
          </w:tcPr>
          <w:p w:rsidR="009D296A" w:rsidRPr="003D4F3F" w:rsidRDefault="009D296A" w:rsidP="002B6DDD">
            <w:pPr>
              <w:pBdr>
                <w:bottom w:val="single" w:sz="4" w:space="1" w:color="auto"/>
              </w:pBdr>
              <w:spacing w:line="300" w:lineRule="exact"/>
              <w:jc w:val="center"/>
              <w:rPr>
                <w:rFonts w:ascii="Arial" w:hAnsi="Arial" w:cs="Arial"/>
                <w:color w:val="000000"/>
                <w:sz w:val="16"/>
                <w:szCs w:val="16"/>
                <w:lang w:bidi="th-TH"/>
              </w:rPr>
            </w:pPr>
            <w:r w:rsidRPr="003D4F3F">
              <w:rPr>
                <w:rFonts w:ascii="Arial" w:hAnsi="Arial" w:cs="Arial"/>
                <w:color w:val="000000"/>
                <w:sz w:val="16"/>
                <w:szCs w:val="16"/>
                <w:lang w:bidi="th-TH"/>
              </w:rPr>
              <w:t>-</w:t>
            </w:r>
          </w:p>
          <w:p w:rsidR="009D296A" w:rsidRPr="003D4F3F" w:rsidRDefault="009D296A" w:rsidP="002B6DDD">
            <w:pPr>
              <w:pBdr>
                <w:bottom w:val="single" w:sz="4" w:space="1" w:color="auto"/>
              </w:pBdr>
              <w:spacing w:line="300" w:lineRule="exact"/>
              <w:jc w:val="center"/>
              <w:rPr>
                <w:rFonts w:ascii="Arial" w:hAnsi="Arial" w:cs="Arial"/>
                <w:color w:val="000000"/>
                <w:sz w:val="16"/>
                <w:szCs w:val="16"/>
                <w:lang w:bidi="th-TH"/>
              </w:rPr>
            </w:pPr>
          </w:p>
          <w:p w:rsidR="009D296A" w:rsidRPr="003D4F3F" w:rsidRDefault="009D296A" w:rsidP="002B6DDD">
            <w:pPr>
              <w:pBdr>
                <w:bottom w:val="single" w:sz="4" w:space="1" w:color="auto"/>
              </w:pBdr>
              <w:spacing w:line="300" w:lineRule="exact"/>
              <w:jc w:val="center"/>
              <w:rPr>
                <w:rFonts w:ascii="Arial" w:hAnsi="Arial" w:cs="Arial"/>
                <w:color w:val="000000"/>
                <w:sz w:val="16"/>
                <w:szCs w:val="16"/>
                <w:lang w:bidi="th-TH"/>
              </w:rPr>
            </w:pPr>
          </w:p>
        </w:tc>
      </w:tr>
      <w:tr w:rsidR="009D296A" w:rsidRPr="003D4F3F" w:rsidTr="009D296A">
        <w:trPr>
          <w:trHeight w:val="63"/>
        </w:trPr>
        <w:tc>
          <w:tcPr>
            <w:tcW w:w="1620" w:type="dxa"/>
          </w:tcPr>
          <w:p w:rsidR="009D296A" w:rsidRPr="003D4F3F" w:rsidRDefault="009D296A" w:rsidP="002B6DDD">
            <w:pPr>
              <w:spacing w:line="300" w:lineRule="exact"/>
              <w:ind w:left="162" w:right="-108" w:hanging="162"/>
              <w:rPr>
                <w:rFonts w:ascii="Arial" w:hAnsi="Arial" w:cs="Arial"/>
                <w:sz w:val="16"/>
                <w:szCs w:val="16"/>
              </w:rPr>
            </w:pPr>
          </w:p>
        </w:tc>
        <w:tc>
          <w:tcPr>
            <w:tcW w:w="1800" w:type="dxa"/>
          </w:tcPr>
          <w:p w:rsidR="009D296A" w:rsidRPr="003D4F3F" w:rsidRDefault="009D296A" w:rsidP="002B6DDD">
            <w:pPr>
              <w:spacing w:line="300" w:lineRule="exact"/>
              <w:rPr>
                <w:rFonts w:ascii="Arial" w:hAnsi="Arial" w:cs="Arial"/>
                <w:color w:val="000000"/>
                <w:sz w:val="16"/>
                <w:szCs w:val="16"/>
                <w:lang w:bidi="th-TH"/>
              </w:rPr>
            </w:pPr>
          </w:p>
        </w:tc>
        <w:tc>
          <w:tcPr>
            <w:tcW w:w="810" w:type="dxa"/>
          </w:tcPr>
          <w:p w:rsidR="009D296A" w:rsidRPr="003D4F3F" w:rsidRDefault="009D296A" w:rsidP="002B6DDD">
            <w:pPr>
              <w:spacing w:line="300" w:lineRule="exact"/>
              <w:rPr>
                <w:rFonts w:ascii="Arial" w:hAnsi="Arial" w:cs="Arial"/>
                <w:color w:val="000000"/>
                <w:sz w:val="16"/>
                <w:szCs w:val="16"/>
                <w:lang w:bidi="th-TH"/>
              </w:rPr>
            </w:pPr>
          </w:p>
        </w:tc>
        <w:tc>
          <w:tcPr>
            <w:tcW w:w="1080" w:type="dxa"/>
          </w:tcPr>
          <w:p w:rsidR="009D296A" w:rsidRPr="003D4F3F" w:rsidRDefault="009D296A" w:rsidP="002B6DDD">
            <w:pPr>
              <w:spacing w:line="300" w:lineRule="exact"/>
              <w:jc w:val="right"/>
              <w:rPr>
                <w:rFonts w:ascii="Arial" w:hAnsi="Arial" w:cs="Arial"/>
                <w:color w:val="000000"/>
                <w:sz w:val="16"/>
                <w:szCs w:val="16"/>
                <w:lang w:bidi="th-TH"/>
              </w:rPr>
            </w:pPr>
          </w:p>
        </w:tc>
        <w:tc>
          <w:tcPr>
            <w:tcW w:w="1080" w:type="dxa"/>
          </w:tcPr>
          <w:p w:rsidR="009D296A" w:rsidRPr="003D4F3F" w:rsidRDefault="009D296A" w:rsidP="002B6DDD">
            <w:pPr>
              <w:spacing w:line="300" w:lineRule="exact"/>
              <w:jc w:val="right"/>
              <w:rPr>
                <w:rFonts w:ascii="Arial" w:hAnsi="Arial" w:cs="Arial"/>
                <w:color w:val="000000"/>
                <w:sz w:val="16"/>
                <w:szCs w:val="16"/>
                <w:lang w:bidi="th-TH"/>
              </w:rPr>
            </w:pPr>
          </w:p>
        </w:tc>
        <w:tc>
          <w:tcPr>
            <w:tcW w:w="810" w:type="dxa"/>
          </w:tcPr>
          <w:p w:rsidR="009D296A" w:rsidRPr="003D4F3F" w:rsidRDefault="009D296A" w:rsidP="002B6DDD">
            <w:pPr>
              <w:spacing w:line="300" w:lineRule="exact"/>
              <w:jc w:val="right"/>
              <w:rPr>
                <w:rFonts w:ascii="Arial" w:hAnsi="Arial" w:cs="Arial"/>
                <w:color w:val="000000"/>
                <w:sz w:val="16"/>
                <w:szCs w:val="16"/>
                <w:lang w:bidi="th-TH"/>
              </w:rPr>
            </w:pPr>
          </w:p>
        </w:tc>
        <w:tc>
          <w:tcPr>
            <w:tcW w:w="810" w:type="dxa"/>
          </w:tcPr>
          <w:p w:rsidR="009D296A" w:rsidRPr="003D4F3F" w:rsidRDefault="009D296A" w:rsidP="002B6DDD">
            <w:pPr>
              <w:spacing w:line="300" w:lineRule="exact"/>
              <w:jc w:val="right"/>
              <w:rPr>
                <w:rFonts w:ascii="Arial" w:hAnsi="Arial" w:cs="Arial"/>
                <w:color w:val="000000"/>
                <w:sz w:val="16"/>
                <w:szCs w:val="16"/>
                <w:lang w:bidi="th-TH"/>
              </w:rPr>
            </w:pPr>
          </w:p>
        </w:tc>
        <w:tc>
          <w:tcPr>
            <w:tcW w:w="1170" w:type="dxa"/>
          </w:tcPr>
          <w:p w:rsidR="009D296A" w:rsidRPr="003D4F3F" w:rsidRDefault="009D296A" w:rsidP="00E8475D">
            <w:pPr>
              <w:pBdr>
                <w:bottom w:val="double" w:sz="4" w:space="1" w:color="auto"/>
              </w:pBdr>
              <w:tabs>
                <w:tab w:val="left" w:pos="38"/>
                <w:tab w:val="decimal" w:pos="463"/>
              </w:tabs>
              <w:spacing w:line="300" w:lineRule="exact"/>
              <w:ind w:left="-18" w:right="-48"/>
              <w:jc w:val="right"/>
              <w:rPr>
                <w:rFonts w:ascii="Arial" w:hAnsi="Arial" w:cs="Arial"/>
                <w:sz w:val="16"/>
                <w:szCs w:val="16"/>
                <w:lang w:bidi="th-TH"/>
              </w:rPr>
            </w:pPr>
            <w:r w:rsidRPr="003D4F3F">
              <w:rPr>
                <w:rFonts w:ascii="Arial" w:hAnsi="Arial" w:cs="Arial"/>
                <w:sz w:val="16"/>
                <w:szCs w:val="16"/>
                <w:lang w:bidi="th-TH"/>
              </w:rPr>
              <w:t>474,031,700</w:t>
            </w:r>
          </w:p>
        </w:tc>
        <w:tc>
          <w:tcPr>
            <w:tcW w:w="1080" w:type="dxa"/>
          </w:tcPr>
          <w:p w:rsidR="009D296A" w:rsidRPr="003D4F3F" w:rsidRDefault="009D296A" w:rsidP="002B6DDD">
            <w:pPr>
              <w:pBdr>
                <w:bottom w:val="double" w:sz="4" w:space="1" w:color="auto"/>
              </w:pBdr>
              <w:tabs>
                <w:tab w:val="left" w:pos="38"/>
                <w:tab w:val="decimal" w:pos="463"/>
              </w:tabs>
              <w:spacing w:line="300" w:lineRule="exact"/>
              <w:ind w:left="-18" w:right="-48"/>
              <w:jc w:val="right"/>
              <w:rPr>
                <w:rFonts w:ascii="Arial" w:hAnsi="Arial" w:cs="Arial"/>
                <w:sz w:val="16"/>
                <w:szCs w:val="16"/>
                <w:lang w:bidi="th-TH"/>
              </w:rPr>
            </w:pPr>
            <w:r w:rsidRPr="003D4F3F">
              <w:rPr>
                <w:rFonts w:ascii="Arial" w:hAnsi="Arial" w:cs="Arial"/>
                <w:sz w:val="16"/>
                <w:szCs w:val="16"/>
                <w:lang w:bidi="th-TH"/>
              </w:rPr>
              <w:t>474,031,700</w:t>
            </w:r>
          </w:p>
        </w:tc>
        <w:tc>
          <w:tcPr>
            <w:tcW w:w="1260" w:type="dxa"/>
          </w:tcPr>
          <w:p w:rsidR="009D296A" w:rsidRPr="003D4F3F" w:rsidRDefault="00757406" w:rsidP="00E8475D">
            <w:pPr>
              <w:pBdr>
                <w:bottom w:val="double" w:sz="4" w:space="1" w:color="auto"/>
              </w:pBdr>
              <w:tabs>
                <w:tab w:val="left" w:pos="38"/>
                <w:tab w:val="decimal" w:pos="463"/>
              </w:tabs>
              <w:spacing w:line="300" w:lineRule="exact"/>
              <w:ind w:left="-18" w:right="-48"/>
              <w:jc w:val="right"/>
              <w:rPr>
                <w:rFonts w:ascii="Arial" w:hAnsi="Arial" w:cs="Arial"/>
                <w:sz w:val="16"/>
                <w:szCs w:val="16"/>
                <w:lang w:bidi="th-TH"/>
              </w:rPr>
            </w:pPr>
            <w:r w:rsidRPr="003D4F3F">
              <w:rPr>
                <w:rFonts w:ascii="Arial" w:hAnsi="Arial" w:cs="Arial"/>
                <w:sz w:val="16"/>
                <w:szCs w:val="16"/>
              </w:rPr>
              <w:t>(135,468,478)</w:t>
            </w:r>
          </w:p>
        </w:tc>
        <w:tc>
          <w:tcPr>
            <w:tcW w:w="1215" w:type="dxa"/>
          </w:tcPr>
          <w:p w:rsidR="009D296A" w:rsidRPr="003D4F3F" w:rsidRDefault="009D296A" w:rsidP="002B6DDD">
            <w:pPr>
              <w:pBdr>
                <w:bottom w:val="double" w:sz="4" w:space="1" w:color="auto"/>
              </w:pBdr>
              <w:tabs>
                <w:tab w:val="left" w:pos="38"/>
                <w:tab w:val="decimal" w:pos="463"/>
              </w:tabs>
              <w:spacing w:line="300" w:lineRule="exact"/>
              <w:ind w:left="-18" w:right="-48"/>
              <w:jc w:val="right"/>
              <w:rPr>
                <w:rFonts w:ascii="Arial" w:hAnsi="Arial" w:cs="Arial"/>
                <w:sz w:val="16"/>
                <w:szCs w:val="16"/>
                <w:lang w:bidi="th-TH"/>
              </w:rPr>
            </w:pPr>
            <w:r w:rsidRPr="003D4F3F">
              <w:rPr>
                <w:rFonts w:ascii="Arial" w:hAnsi="Arial" w:cs="Arial"/>
                <w:sz w:val="16"/>
                <w:szCs w:val="16"/>
                <w:lang w:bidi="th-TH"/>
              </w:rPr>
              <w:t>(121,188,694)</w:t>
            </w:r>
          </w:p>
        </w:tc>
        <w:tc>
          <w:tcPr>
            <w:tcW w:w="1114" w:type="dxa"/>
          </w:tcPr>
          <w:p w:rsidR="009D296A" w:rsidRPr="003D4F3F" w:rsidRDefault="00757406" w:rsidP="00E8475D">
            <w:pPr>
              <w:pBdr>
                <w:bottom w:val="double" w:sz="4" w:space="1" w:color="auto"/>
              </w:pBdr>
              <w:tabs>
                <w:tab w:val="left" w:pos="38"/>
                <w:tab w:val="decimal" w:pos="463"/>
              </w:tabs>
              <w:spacing w:line="300" w:lineRule="exact"/>
              <w:ind w:left="-18" w:right="-48"/>
              <w:jc w:val="right"/>
              <w:rPr>
                <w:rFonts w:ascii="Arial" w:hAnsi="Arial" w:cs="Arial"/>
                <w:sz w:val="16"/>
                <w:szCs w:val="16"/>
                <w:lang w:bidi="th-TH"/>
              </w:rPr>
            </w:pPr>
            <w:r w:rsidRPr="003D4F3F">
              <w:rPr>
                <w:rFonts w:ascii="Arial" w:hAnsi="Arial" w:cs="Arial"/>
                <w:sz w:val="16"/>
                <w:szCs w:val="16"/>
              </w:rPr>
              <w:t>338,563,222</w:t>
            </w:r>
          </w:p>
        </w:tc>
        <w:tc>
          <w:tcPr>
            <w:tcW w:w="1114" w:type="dxa"/>
          </w:tcPr>
          <w:p w:rsidR="009D296A" w:rsidRPr="003D4F3F" w:rsidRDefault="009D296A" w:rsidP="002B6DDD">
            <w:pPr>
              <w:pBdr>
                <w:bottom w:val="double" w:sz="4" w:space="1" w:color="auto"/>
              </w:pBdr>
              <w:tabs>
                <w:tab w:val="left" w:pos="38"/>
                <w:tab w:val="decimal" w:pos="463"/>
              </w:tabs>
              <w:spacing w:line="300" w:lineRule="exact"/>
              <w:ind w:left="-18" w:right="-48"/>
              <w:jc w:val="right"/>
              <w:rPr>
                <w:rFonts w:ascii="Arial" w:hAnsi="Arial" w:cs="Arial"/>
                <w:sz w:val="16"/>
                <w:szCs w:val="16"/>
                <w:lang w:bidi="th-TH"/>
              </w:rPr>
            </w:pPr>
            <w:r w:rsidRPr="003D4F3F">
              <w:rPr>
                <w:rFonts w:ascii="Arial" w:hAnsi="Arial" w:cs="Arial"/>
                <w:sz w:val="16"/>
                <w:szCs w:val="16"/>
                <w:lang w:bidi="th-TH"/>
              </w:rPr>
              <w:t>352,843,006</w:t>
            </w:r>
          </w:p>
        </w:tc>
      </w:tr>
    </w:tbl>
    <w:p w:rsidR="005E540E" w:rsidRPr="003D4F3F" w:rsidRDefault="005E540E" w:rsidP="005E540E">
      <w:pPr>
        <w:ind w:left="540"/>
        <w:rPr>
          <w:rFonts w:ascii="Arial" w:eastAsiaTheme="minorHAnsi" w:hAnsi="Arial" w:cs="Arial"/>
          <w:sz w:val="20"/>
          <w:szCs w:val="20"/>
        </w:rPr>
      </w:pPr>
    </w:p>
    <w:p w:rsidR="005E540E" w:rsidRPr="003D4F3F" w:rsidRDefault="005E540E" w:rsidP="00151C5E">
      <w:pPr>
        <w:ind w:left="540" w:right="50" w:hanging="90"/>
        <w:jc w:val="thaiDistribute"/>
        <w:rPr>
          <w:rFonts w:ascii="Arial" w:hAnsi="Arial" w:cs="Arial"/>
          <w:sz w:val="20"/>
          <w:szCs w:val="20"/>
        </w:rPr>
      </w:pPr>
      <w:r w:rsidRPr="003D4F3F">
        <w:rPr>
          <w:rFonts w:ascii="Arial" w:hAnsi="Arial" w:cs="Arial"/>
          <w:sz w:val="20"/>
          <w:szCs w:val="20"/>
        </w:rPr>
        <w:t>*At the Board of Director’s meeting no. 7/2015 held on 24 June 2015, it was unanimously resolved to purchase 100% stake of total share capital equivalent to two issued and paid-up ordinary shares of Thai Prime Investments Limited which was registered at the British Virgin Islands from total registered share capital of 50,000 shares with a par value of USD 1 per share from the existing shareholders. The purpose of investment is to expand its businesses in overseas.</w:t>
      </w:r>
    </w:p>
    <w:p w:rsidR="005E540E" w:rsidRPr="003D4F3F" w:rsidRDefault="005E540E" w:rsidP="00151C5E">
      <w:pPr>
        <w:ind w:left="540" w:right="50"/>
        <w:jc w:val="thaiDistribute"/>
        <w:rPr>
          <w:rFonts w:ascii="Arial" w:hAnsi="Arial" w:cs="Arial"/>
          <w:sz w:val="20"/>
          <w:szCs w:val="20"/>
        </w:rPr>
      </w:pPr>
    </w:p>
    <w:p w:rsidR="005E540E" w:rsidRPr="003D4F3F" w:rsidRDefault="005E540E" w:rsidP="00151C5E">
      <w:pPr>
        <w:ind w:left="540" w:right="50"/>
        <w:jc w:val="thaiDistribute"/>
        <w:rPr>
          <w:rFonts w:ascii="Arial" w:hAnsi="Arial" w:cs="Arial"/>
          <w:sz w:val="20"/>
          <w:szCs w:val="20"/>
        </w:rPr>
      </w:pPr>
      <w:r w:rsidRPr="003D4F3F">
        <w:rPr>
          <w:rFonts w:ascii="Arial" w:hAnsi="Arial" w:cs="Arial"/>
          <w:sz w:val="20"/>
          <w:szCs w:val="20"/>
        </w:rPr>
        <w:t>On 7 July 2015, the existing shareholders of Thai Prime Investment Limited transferred these shares to the Company with free of cost.</w:t>
      </w:r>
    </w:p>
    <w:p w:rsidR="005E540E" w:rsidRPr="003D4F3F" w:rsidRDefault="005E540E" w:rsidP="00151C5E">
      <w:pPr>
        <w:ind w:left="540" w:right="50"/>
        <w:jc w:val="thaiDistribute"/>
        <w:rPr>
          <w:rFonts w:ascii="Arial" w:hAnsi="Arial" w:cs="Arial"/>
          <w:sz w:val="20"/>
          <w:szCs w:val="20"/>
        </w:rPr>
      </w:pPr>
    </w:p>
    <w:p w:rsidR="0070433A" w:rsidRPr="003D4F3F" w:rsidRDefault="009D296A" w:rsidP="00151C5E">
      <w:pPr>
        <w:ind w:left="540" w:right="50"/>
        <w:jc w:val="thaiDistribute"/>
        <w:rPr>
          <w:rFonts w:ascii="Arial" w:hAnsi="Arial" w:cs="Arial"/>
          <w:sz w:val="20"/>
          <w:szCs w:val="20"/>
        </w:rPr>
      </w:pPr>
      <w:r w:rsidRPr="003D4F3F">
        <w:rPr>
          <w:rFonts w:ascii="Arial" w:hAnsi="Arial" w:cs="Arial"/>
          <w:sz w:val="20"/>
          <w:szCs w:val="20"/>
        </w:rPr>
        <w:t>At the Board of Director’s meeting no. 21/2559 held on 22 December 2016, it was unanimously resolved to sell Thai Prime Investment Limited’s ordinary shares to the buyer (third party). On 6 January 2017, the Company entered into the Sales Agreement of Thai Prime Investment Limited’s ordinary shares at the price of Baht 1.5 million and received fund on 6 January 2017.</w:t>
      </w:r>
    </w:p>
    <w:p w:rsidR="0070433A" w:rsidRPr="003D4F3F" w:rsidRDefault="0070433A" w:rsidP="00151C5E">
      <w:pPr>
        <w:ind w:left="540" w:right="50"/>
        <w:jc w:val="thaiDistribute"/>
        <w:rPr>
          <w:rFonts w:ascii="Arial" w:hAnsi="Arial" w:cs="Arial"/>
          <w:sz w:val="20"/>
          <w:szCs w:val="20"/>
        </w:rPr>
      </w:pPr>
    </w:p>
    <w:p w:rsidR="005E540E" w:rsidRPr="003D4F3F" w:rsidRDefault="005E540E" w:rsidP="00151C5E">
      <w:pPr>
        <w:ind w:right="50"/>
        <w:rPr>
          <w:rFonts w:ascii="Arial" w:hAnsi="Arial" w:cs="Arial"/>
          <w:noProof w:val="0"/>
          <w:sz w:val="20"/>
          <w:szCs w:val="20"/>
        </w:rPr>
      </w:pPr>
    </w:p>
    <w:p w:rsidR="005E540E" w:rsidRPr="003D4F3F" w:rsidRDefault="005E540E" w:rsidP="00151C5E">
      <w:pPr>
        <w:ind w:right="50"/>
        <w:rPr>
          <w:rFonts w:ascii="Arial" w:hAnsi="Arial" w:cs="Arial"/>
          <w:noProof w:val="0"/>
          <w:sz w:val="20"/>
          <w:szCs w:val="20"/>
        </w:rPr>
      </w:pPr>
    </w:p>
    <w:p w:rsidR="009D296A" w:rsidRPr="003D4F3F" w:rsidRDefault="009D296A" w:rsidP="009D163C">
      <w:pPr>
        <w:rPr>
          <w:rFonts w:ascii="Arial" w:hAnsi="Arial" w:cs="Arial"/>
          <w:noProof w:val="0"/>
          <w:sz w:val="20"/>
          <w:szCs w:val="20"/>
        </w:rPr>
        <w:sectPr w:rsidR="009D296A" w:rsidRPr="003D4F3F" w:rsidSect="004F421E">
          <w:headerReference w:type="even" r:id="rId23"/>
          <w:headerReference w:type="default" r:id="rId24"/>
          <w:footerReference w:type="default" r:id="rId25"/>
          <w:headerReference w:type="first" r:id="rId26"/>
          <w:pgSz w:w="16840" w:h="11907" w:orient="landscape" w:code="9"/>
          <w:pgMar w:top="1411" w:right="730" w:bottom="1109" w:left="850" w:header="1350" w:footer="391" w:gutter="0"/>
          <w:pgNumType w:start="41"/>
          <w:cols w:space="720"/>
          <w:docGrid w:linePitch="381"/>
        </w:sectPr>
      </w:pPr>
    </w:p>
    <w:p w:rsidR="00350C52" w:rsidRPr="003D4F3F" w:rsidRDefault="00350C52" w:rsidP="00350C52">
      <w:pPr>
        <w:autoSpaceDE w:val="0"/>
        <w:autoSpaceDN w:val="0"/>
        <w:ind w:left="540"/>
        <w:jc w:val="both"/>
        <w:rPr>
          <w:rFonts w:ascii="Arial" w:eastAsiaTheme="minorHAnsi" w:hAnsi="Arial" w:cs="Arial"/>
          <w:b/>
          <w:bCs/>
          <w:sz w:val="20"/>
          <w:szCs w:val="20"/>
        </w:rPr>
      </w:pPr>
      <w:r w:rsidRPr="003D4F3F">
        <w:rPr>
          <w:rFonts w:ascii="Arial" w:eastAsiaTheme="minorHAnsi" w:hAnsi="Arial" w:cs="Arial"/>
          <w:b/>
          <w:bCs/>
          <w:sz w:val="20"/>
          <w:szCs w:val="20"/>
        </w:rPr>
        <w:lastRenderedPageBreak/>
        <w:t>Assessment for impairment of investment in Subsidary (EIC Semiconductor Co., Ltd.)</w:t>
      </w:r>
    </w:p>
    <w:p w:rsidR="00350C52" w:rsidRPr="003D4F3F" w:rsidRDefault="00350C52" w:rsidP="00350C52">
      <w:pPr>
        <w:autoSpaceDE w:val="0"/>
        <w:autoSpaceDN w:val="0"/>
        <w:ind w:left="540"/>
        <w:jc w:val="both"/>
        <w:rPr>
          <w:rFonts w:ascii="Arial" w:eastAsiaTheme="minorHAnsi" w:hAnsi="Arial" w:cs="Arial"/>
          <w:sz w:val="20"/>
          <w:szCs w:val="20"/>
        </w:rPr>
      </w:pPr>
    </w:p>
    <w:p w:rsidR="00350C52" w:rsidRPr="003D4F3F" w:rsidRDefault="00350C52" w:rsidP="00757406">
      <w:pPr>
        <w:ind w:left="540"/>
        <w:jc w:val="both"/>
        <w:rPr>
          <w:rFonts w:ascii="Arial" w:eastAsiaTheme="minorHAnsi" w:hAnsi="Arial" w:cs="Arial"/>
          <w:spacing w:val="-2"/>
          <w:sz w:val="20"/>
          <w:szCs w:val="20"/>
        </w:rPr>
      </w:pPr>
      <w:r w:rsidRPr="003D4F3F">
        <w:rPr>
          <w:rFonts w:ascii="Arial" w:eastAsiaTheme="minorHAnsi" w:hAnsi="Arial" w:cs="Arial"/>
          <w:sz w:val="20"/>
          <w:szCs w:val="20"/>
        </w:rPr>
        <w:t>The Company has engaged on independent financial advisor to appraise the recoverable amount after the indication of impairment arising on investment in associate companies as at 31 December 2016.</w:t>
      </w:r>
      <w:r w:rsidRPr="003D4F3F">
        <w:rPr>
          <w:rFonts w:ascii="Arial" w:eastAsiaTheme="minorHAnsi" w:hAnsi="Arial" w:cs="Arial"/>
          <w:sz w:val="20"/>
          <w:szCs w:val="20"/>
          <w:lang w:bidi="th-TH"/>
        </w:rPr>
        <w:t xml:space="preserve"> The recoverable amount of an investment is determined based on value-in-use calculation. These calculations use pre-tax cash flow projections based on financial budgets approved by management covering a six-year period</w:t>
      </w:r>
      <w:r w:rsidRPr="003D4F3F">
        <w:rPr>
          <w:rFonts w:ascii="Arial" w:eastAsiaTheme="minorHAnsi" w:hAnsi="Arial" w:cs="Arial"/>
          <w:spacing w:val="-2"/>
          <w:sz w:val="20"/>
          <w:szCs w:val="20"/>
        </w:rPr>
        <w:t xml:space="preserve">, the Company recorded impairment loss on investment in subsidiary of Bath </w:t>
      </w:r>
      <w:r w:rsidR="00757406" w:rsidRPr="003D4F3F">
        <w:rPr>
          <w:rFonts w:ascii="Arial" w:eastAsiaTheme="minorHAnsi" w:hAnsi="Arial" w:cs="Arial"/>
          <w:spacing w:val="-2"/>
          <w:sz w:val="20"/>
          <w:szCs w:val="20"/>
        </w:rPr>
        <w:t>14.28</w:t>
      </w:r>
      <w:r w:rsidRPr="003D4F3F">
        <w:rPr>
          <w:rFonts w:ascii="Arial" w:eastAsiaTheme="minorHAnsi" w:hAnsi="Arial" w:cs="Arial"/>
          <w:spacing w:val="-2"/>
          <w:sz w:val="20"/>
          <w:szCs w:val="20"/>
        </w:rPr>
        <w:t xml:space="preserve"> million in the company financial statement as at 31 December 2016. </w:t>
      </w:r>
    </w:p>
    <w:p w:rsidR="00350C52" w:rsidRPr="003D4F3F" w:rsidRDefault="00350C52" w:rsidP="00350C52">
      <w:pPr>
        <w:rPr>
          <w:rFonts w:ascii="Arial" w:eastAsiaTheme="minorHAnsi" w:hAnsi="Arial" w:cs="Arial"/>
          <w:sz w:val="20"/>
          <w:szCs w:val="20"/>
        </w:rPr>
      </w:pPr>
    </w:p>
    <w:p w:rsidR="00350C52" w:rsidRPr="003D4F3F" w:rsidRDefault="00350C52" w:rsidP="00350C52">
      <w:pPr>
        <w:ind w:left="540"/>
        <w:jc w:val="thaiDistribute"/>
        <w:rPr>
          <w:rFonts w:ascii="Arial" w:eastAsiaTheme="minorHAnsi" w:hAnsi="Arial" w:cs="Arial"/>
          <w:sz w:val="20"/>
          <w:szCs w:val="20"/>
        </w:rPr>
      </w:pPr>
      <w:r w:rsidRPr="003D4F3F">
        <w:rPr>
          <w:rFonts w:ascii="Arial" w:eastAsiaTheme="minorHAnsi" w:hAnsi="Arial" w:cs="Arial"/>
          <w:sz w:val="20"/>
          <w:szCs w:val="20"/>
        </w:rPr>
        <w:t>The key assumptions used for value-in-use calculations are as follows:</w:t>
      </w:r>
    </w:p>
    <w:p w:rsidR="00350C52" w:rsidRPr="003D4F3F" w:rsidRDefault="00350C52" w:rsidP="00350C52">
      <w:pPr>
        <w:ind w:firstLine="540"/>
        <w:jc w:val="both"/>
        <w:rPr>
          <w:rFonts w:ascii="Arial" w:eastAsiaTheme="minorHAnsi" w:hAnsi="Arial" w:cs="Arial"/>
          <w:sz w:val="16"/>
          <w:szCs w:val="16"/>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3240"/>
      </w:tblGrid>
      <w:tr w:rsidR="00350C52" w:rsidRPr="003D4F3F" w:rsidTr="00D1328A">
        <w:tc>
          <w:tcPr>
            <w:tcW w:w="3258" w:type="dxa"/>
          </w:tcPr>
          <w:p w:rsidR="00350C52" w:rsidRPr="003D4F3F" w:rsidRDefault="00350C52" w:rsidP="00D1328A">
            <w:pPr>
              <w:spacing w:line="300" w:lineRule="exact"/>
              <w:jc w:val="thaiDistribute"/>
              <w:rPr>
                <w:rFonts w:ascii="Arial" w:eastAsiaTheme="minorHAnsi" w:hAnsi="Arial" w:cs="Arial"/>
                <w:sz w:val="20"/>
              </w:rPr>
            </w:pPr>
          </w:p>
        </w:tc>
        <w:tc>
          <w:tcPr>
            <w:tcW w:w="3240" w:type="dxa"/>
            <w:vAlign w:val="bottom"/>
          </w:tcPr>
          <w:p w:rsidR="00350C52" w:rsidRPr="003D4F3F" w:rsidRDefault="00350C52" w:rsidP="00D1328A">
            <w:pPr>
              <w:pBdr>
                <w:bottom w:val="single" w:sz="4" w:space="1" w:color="auto"/>
              </w:pBdr>
              <w:spacing w:line="300" w:lineRule="exact"/>
              <w:jc w:val="center"/>
              <w:rPr>
                <w:rFonts w:ascii="Arial" w:eastAsiaTheme="minorHAnsi" w:hAnsi="Arial" w:cs="Arial"/>
                <w:sz w:val="20"/>
              </w:rPr>
            </w:pPr>
            <w:r w:rsidRPr="003D4F3F">
              <w:rPr>
                <w:rFonts w:ascii="Arial" w:hAnsi="Arial" w:cs="Arial"/>
                <w:b/>
                <w:bCs/>
                <w:noProof w:val="0"/>
                <w:sz w:val="20"/>
                <w:lang w:val="en-GB"/>
              </w:rPr>
              <w:t>EIC Semiconductor Co., Ltd.</w:t>
            </w:r>
          </w:p>
        </w:tc>
      </w:tr>
      <w:tr w:rsidR="00350C52" w:rsidRPr="003D4F3F" w:rsidTr="00D1328A">
        <w:tc>
          <w:tcPr>
            <w:tcW w:w="3258" w:type="dxa"/>
          </w:tcPr>
          <w:p w:rsidR="00350C52" w:rsidRPr="003D4F3F" w:rsidRDefault="00350C52" w:rsidP="00D1328A">
            <w:pPr>
              <w:autoSpaceDE w:val="0"/>
              <w:autoSpaceDN w:val="0"/>
              <w:ind w:left="540"/>
              <w:jc w:val="both"/>
              <w:rPr>
                <w:rFonts w:ascii="Arial" w:eastAsiaTheme="minorHAnsi" w:hAnsi="Arial" w:cs="Arial"/>
                <w:sz w:val="20"/>
                <w:lang w:bidi="th-TH"/>
              </w:rPr>
            </w:pPr>
          </w:p>
        </w:tc>
        <w:tc>
          <w:tcPr>
            <w:tcW w:w="3240" w:type="dxa"/>
          </w:tcPr>
          <w:p w:rsidR="00350C52" w:rsidRPr="003D4F3F" w:rsidRDefault="00350C52" w:rsidP="00D1328A">
            <w:pPr>
              <w:autoSpaceDE w:val="0"/>
              <w:autoSpaceDN w:val="0"/>
              <w:ind w:left="540"/>
              <w:jc w:val="both"/>
              <w:rPr>
                <w:rFonts w:ascii="Arial" w:eastAsiaTheme="minorHAnsi" w:hAnsi="Arial" w:cs="Arial"/>
                <w:sz w:val="20"/>
                <w:lang w:bidi="th-TH"/>
              </w:rPr>
            </w:pPr>
          </w:p>
        </w:tc>
      </w:tr>
      <w:tr w:rsidR="00350C52" w:rsidRPr="003D4F3F" w:rsidTr="00D1328A">
        <w:tc>
          <w:tcPr>
            <w:tcW w:w="3258" w:type="dxa"/>
          </w:tcPr>
          <w:p w:rsidR="00350C52" w:rsidRPr="003D4F3F" w:rsidRDefault="00350C52" w:rsidP="00D1328A">
            <w:pPr>
              <w:spacing w:line="300" w:lineRule="exact"/>
              <w:jc w:val="thaiDistribute"/>
              <w:rPr>
                <w:rFonts w:ascii="Arial" w:eastAsiaTheme="minorHAnsi" w:hAnsi="Arial" w:cs="Arial"/>
                <w:sz w:val="20"/>
              </w:rPr>
            </w:pPr>
            <w:r w:rsidRPr="003D4F3F">
              <w:rPr>
                <w:rFonts w:ascii="Arial" w:eastAsiaTheme="minorHAnsi" w:hAnsi="Arial" w:cs="Arial"/>
                <w:sz w:val="20"/>
              </w:rPr>
              <w:t>Growth rate</w:t>
            </w:r>
            <w:r w:rsidRPr="003D4F3F">
              <w:rPr>
                <w:rFonts w:ascii="Arial" w:eastAsiaTheme="minorHAnsi" w:hAnsi="Arial" w:cs="Arial"/>
                <w:sz w:val="20"/>
                <w:vertAlign w:val="superscript"/>
              </w:rPr>
              <w:t>1</w:t>
            </w:r>
            <w:r w:rsidR="00066347" w:rsidRPr="003D4F3F">
              <w:rPr>
                <w:rFonts w:ascii="Arial" w:eastAsiaTheme="minorHAnsi" w:hAnsi="Arial" w:cs="Arial"/>
                <w:sz w:val="20"/>
              </w:rPr>
              <w:t xml:space="preserve"> (Decrease)</w:t>
            </w:r>
          </w:p>
        </w:tc>
        <w:tc>
          <w:tcPr>
            <w:tcW w:w="3240" w:type="dxa"/>
          </w:tcPr>
          <w:p w:rsidR="00350C52" w:rsidRPr="003D4F3F" w:rsidRDefault="00757406" w:rsidP="00D1328A">
            <w:pPr>
              <w:spacing w:line="300" w:lineRule="exact"/>
              <w:jc w:val="center"/>
              <w:rPr>
                <w:rFonts w:ascii="Arial" w:eastAsiaTheme="minorHAnsi" w:hAnsi="Arial" w:cs="Arial"/>
                <w:sz w:val="20"/>
              </w:rPr>
            </w:pPr>
            <w:r w:rsidRPr="003D4F3F">
              <w:rPr>
                <w:rFonts w:ascii="Arial" w:eastAsiaTheme="minorHAnsi" w:hAnsi="Arial" w:cs="Arial"/>
                <w:sz w:val="20"/>
              </w:rPr>
              <w:t>(8.54</w:t>
            </w:r>
            <w:r w:rsidR="00350C52" w:rsidRPr="003D4F3F">
              <w:rPr>
                <w:rFonts w:ascii="Arial" w:eastAsiaTheme="minorHAnsi" w:hAnsi="Arial" w:cs="Arial"/>
                <w:sz w:val="20"/>
              </w:rPr>
              <w:t>%</w:t>
            </w:r>
            <w:r w:rsidRPr="003D4F3F">
              <w:rPr>
                <w:rFonts w:ascii="Arial" w:eastAsiaTheme="minorHAnsi" w:hAnsi="Arial" w:cs="Arial"/>
                <w:sz w:val="20"/>
              </w:rPr>
              <w:t>)</w:t>
            </w:r>
          </w:p>
        </w:tc>
      </w:tr>
      <w:tr w:rsidR="00350C52" w:rsidRPr="003D4F3F" w:rsidTr="00D1328A">
        <w:tc>
          <w:tcPr>
            <w:tcW w:w="3258" w:type="dxa"/>
          </w:tcPr>
          <w:p w:rsidR="00350C52" w:rsidRPr="003D4F3F" w:rsidRDefault="00350C52" w:rsidP="00D1328A">
            <w:pPr>
              <w:spacing w:line="300" w:lineRule="exact"/>
              <w:jc w:val="thaiDistribute"/>
              <w:rPr>
                <w:rFonts w:ascii="Arial" w:eastAsiaTheme="minorHAnsi" w:hAnsi="Arial" w:cs="Arial"/>
                <w:sz w:val="20"/>
              </w:rPr>
            </w:pPr>
            <w:r w:rsidRPr="003D4F3F">
              <w:rPr>
                <w:rFonts w:ascii="Arial" w:eastAsiaTheme="minorHAnsi" w:hAnsi="Arial" w:cs="Arial"/>
                <w:sz w:val="20"/>
              </w:rPr>
              <w:t>Discount rate</w:t>
            </w:r>
            <w:r w:rsidRPr="003D4F3F">
              <w:rPr>
                <w:rFonts w:ascii="Arial" w:eastAsiaTheme="minorHAnsi" w:hAnsi="Arial" w:cs="Arial"/>
                <w:sz w:val="20"/>
                <w:vertAlign w:val="superscript"/>
              </w:rPr>
              <w:t>2</w:t>
            </w:r>
          </w:p>
        </w:tc>
        <w:tc>
          <w:tcPr>
            <w:tcW w:w="3240" w:type="dxa"/>
          </w:tcPr>
          <w:p w:rsidR="00350C52" w:rsidRPr="003D4F3F" w:rsidRDefault="00350C52" w:rsidP="00D1328A">
            <w:pPr>
              <w:spacing w:line="300" w:lineRule="exact"/>
              <w:jc w:val="center"/>
              <w:rPr>
                <w:rFonts w:ascii="Arial" w:eastAsiaTheme="minorHAnsi" w:hAnsi="Arial" w:cs="Arial"/>
                <w:sz w:val="20"/>
              </w:rPr>
            </w:pPr>
            <w:r w:rsidRPr="003D4F3F">
              <w:rPr>
                <w:rFonts w:ascii="Arial" w:eastAsiaTheme="minorHAnsi" w:hAnsi="Arial" w:cs="Arial"/>
                <w:sz w:val="20"/>
              </w:rPr>
              <w:t>8.31%</w:t>
            </w:r>
          </w:p>
        </w:tc>
      </w:tr>
    </w:tbl>
    <w:p w:rsidR="00350C52" w:rsidRPr="003D4F3F" w:rsidRDefault="00350C52" w:rsidP="00350C52">
      <w:pPr>
        <w:ind w:firstLine="540"/>
        <w:jc w:val="both"/>
        <w:rPr>
          <w:rFonts w:ascii="Arial" w:eastAsiaTheme="minorHAnsi" w:hAnsi="Arial" w:cs="Arial"/>
          <w:sz w:val="20"/>
          <w:szCs w:val="20"/>
        </w:rPr>
      </w:pPr>
    </w:p>
    <w:p w:rsidR="00350C52" w:rsidRPr="003D4F3F" w:rsidRDefault="00350C52" w:rsidP="00350C52">
      <w:pPr>
        <w:pStyle w:val="ListParagraph"/>
        <w:ind w:left="900" w:hanging="360"/>
        <w:jc w:val="thaiDistribute"/>
        <w:rPr>
          <w:rFonts w:ascii="Arial" w:eastAsiaTheme="minorHAnsi" w:hAnsi="Arial" w:cs="Arial"/>
          <w:sz w:val="20"/>
          <w:szCs w:val="20"/>
        </w:rPr>
      </w:pPr>
      <w:r w:rsidRPr="003D4F3F">
        <w:rPr>
          <w:rFonts w:ascii="Arial" w:eastAsiaTheme="minorHAnsi" w:hAnsi="Arial" w:cs="Arial"/>
          <w:sz w:val="20"/>
          <w:szCs w:val="20"/>
        </w:rPr>
        <w:t>1</w:t>
      </w:r>
      <w:r w:rsidRPr="003D4F3F">
        <w:rPr>
          <w:rFonts w:ascii="Arial" w:eastAsiaTheme="minorHAnsi" w:hAnsi="Arial" w:cs="Arial"/>
          <w:sz w:val="20"/>
          <w:szCs w:val="20"/>
        </w:rPr>
        <w:tab/>
        <w:t>Weighted average growth rate used to extrapolate cash flows beyond the budget period.</w:t>
      </w:r>
    </w:p>
    <w:p w:rsidR="00350C52" w:rsidRPr="003D4F3F" w:rsidRDefault="00350C52" w:rsidP="00350C52">
      <w:pPr>
        <w:pStyle w:val="ListParagraph"/>
        <w:ind w:left="900" w:hanging="360"/>
        <w:jc w:val="thaiDistribute"/>
        <w:rPr>
          <w:rFonts w:ascii="Arial" w:eastAsiaTheme="minorHAnsi" w:hAnsi="Arial" w:cs="Arial"/>
          <w:sz w:val="20"/>
          <w:szCs w:val="20"/>
        </w:rPr>
      </w:pPr>
      <w:r w:rsidRPr="003D4F3F">
        <w:rPr>
          <w:rFonts w:ascii="Arial" w:eastAsiaTheme="minorHAnsi" w:hAnsi="Arial" w:cs="Arial"/>
          <w:sz w:val="20"/>
          <w:szCs w:val="20"/>
        </w:rPr>
        <w:t>2</w:t>
      </w:r>
      <w:r w:rsidRPr="003D4F3F">
        <w:rPr>
          <w:rFonts w:ascii="Arial" w:eastAsiaTheme="minorHAnsi" w:hAnsi="Arial" w:cs="Arial"/>
          <w:sz w:val="20"/>
          <w:szCs w:val="20"/>
        </w:rPr>
        <w:tab/>
        <w:t>Pre-tax discount rate applied to the cash flow projections.</w:t>
      </w:r>
    </w:p>
    <w:p w:rsidR="00350C52" w:rsidRPr="003D4F3F" w:rsidRDefault="00350C52" w:rsidP="00350C52">
      <w:pPr>
        <w:autoSpaceDE w:val="0"/>
        <w:autoSpaceDN w:val="0"/>
        <w:ind w:left="540"/>
        <w:jc w:val="both"/>
        <w:rPr>
          <w:rFonts w:ascii="Arial" w:eastAsiaTheme="minorHAnsi" w:hAnsi="Arial" w:cs="Arial"/>
          <w:sz w:val="20"/>
          <w:szCs w:val="20"/>
        </w:rPr>
      </w:pPr>
    </w:p>
    <w:p w:rsidR="00350C52" w:rsidRPr="003D4F3F" w:rsidRDefault="00350C52" w:rsidP="00350C52">
      <w:pPr>
        <w:ind w:left="540"/>
        <w:jc w:val="thaiDistribute"/>
        <w:rPr>
          <w:rFonts w:ascii="Arial" w:eastAsiaTheme="minorHAnsi" w:hAnsi="Arial" w:cs="Arial"/>
          <w:sz w:val="20"/>
          <w:szCs w:val="20"/>
        </w:rPr>
      </w:pPr>
      <w:r w:rsidRPr="003D4F3F">
        <w:rPr>
          <w:rFonts w:ascii="Arial" w:eastAsiaTheme="minorHAnsi" w:hAnsi="Arial" w:cs="Arial"/>
          <w:sz w:val="20"/>
          <w:szCs w:val="20"/>
        </w:rPr>
        <w:t>Management determined budgeted gross margin based on past performance and its expectations of market development.  The weighted average growth rates used are consistent with the forecasts included in industry report.  The discount rates used are pre-tax and reflect specific risks relating to the relevant segment.</w:t>
      </w:r>
    </w:p>
    <w:p w:rsidR="00350C52" w:rsidRPr="003D4F3F" w:rsidRDefault="00350C52" w:rsidP="00350C52">
      <w:pPr>
        <w:tabs>
          <w:tab w:val="left" w:pos="9603"/>
        </w:tabs>
        <w:ind w:left="540" w:right="-27"/>
        <w:jc w:val="both"/>
        <w:rPr>
          <w:rFonts w:ascii="Arial" w:hAnsi="Arial" w:cs="Arial"/>
          <w:b/>
          <w:bCs/>
          <w:noProof w:val="0"/>
          <w:snapToGrid w:val="0"/>
          <w:color w:val="000000"/>
          <w:sz w:val="20"/>
          <w:szCs w:val="20"/>
          <w:lang w:eastAsia="th-TH"/>
        </w:rPr>
      </w:pPr>
    </w:p>
    <w:p w:rsidR="00350C52" w:rsidRPr="003D4F3F" w:rsidRDefault="00350C52" w:rsidP="00F4640A">
      <w:pPr>
        <w:autoSpaceDE w:val="0"/>
        <w:autoSpaceDN w:val="0"/>
        <w:ind w:left="540"/>
        <w:jc w:val="both"/>
        <w:rPr>
          <w:rFonts w:ascii="Arial" w:eastAsiaTheme="minorHAnsi" w:hAnsi="Arial" w:cs="Arial"/>
          <w:sz w:val="20"/>
          <w:szCs w:val="20"/>
        </w:rPr>
      </w:pPr>
      <w:r w:rsidRPr="003D4F3F">
        <w:rPr>
          <w:rFonts w:ascii="Arial" w:eastAsiaTheme="minorHAnsi" w:hAnsi="Arial" w:cs="Arial"/>
          <w:sz w:val="20"/>
          <w:szCs w:val="20"/>
        </w:rPr>
        <w:t xml:space="preserve">The Group recognised impairment loss on investment in </w:t>
      </w:r>
      <w:r w:rsidR="00F4640A">
        <w:rPr>
          <w:rFonts w:ascii="Arial" w:eastAsiaTheme="minorHAnsi" w:hAnsi="Arial" w:cs="Arial"/>
          <w:sz w:val="20"/>
          <w:szCs w:val="20"/>
        </w:rPr>
        <w:t>subsidiary</w:t>
      </w:r>
      <w:r w:rsidRPr="003D4F3F">
        <w:rPr>
          <w:rFonts w:ascii="Arial" w:eastAsiaTheme="minorHAnsi" w:hAnsi="Arial" w:cs="Arial"/>
          <w:sz w:val="20"/>
          <w:szCs w:val="20"/>
        </w:rPr>
        <w:t xml:space="preserve"> which was primarily due to the significant decrease in projected revenue arising from external factors as well as market situation and trend. </w:t>
      </w:r>
    </w:p>
    <w:p w:rsidR="00350C52" w:rsidRPr="003D4F3F" w:rsidRDefault="00350C52" w:rsidP="009D296A">
      <w:pPr>
        <w:ind w:left="540"/>
        <w:rPr>
          <w:rFonts w:ascii="Arial" w:hAnsi="Arial" w:cs="Arial"/>
          <w:b/>
          <w:bCs/>
          <w:noProof w:val="0"/>
          <w:snapToGrid w:val="0"/>
          <w:color w:val="000000"/>
          <w:sz w:val="20"/>
          <w:szCs w:val="20"/>
          <w:lang w:eastAsia="th-TH"/>
        </w:rPr>
      </w:pPr>
    </w:p>
    <w:p w:rsidR="009D296A" w:rsidRPr="003D4F3F" w:rsidRDefault="009D296A" w:rsidP="009D296A">
      <w:pPr>
        <w:ind w:left="540"/>
        <w:rPr>
          <w:rFonts w:ascii="Arial" w:hAnsi="Arial" w:cs="Arial"/>
          <w:b/>
          <w:bCs/>
          <w:noProof w:val="0"/>
          <w:snapToGrid w:val="0"/>
          <w:color w:val="000000"/>
          <w:sz w:val="20"/>
          <w:szCs w:val="20"/>
          <w:lang w:eastAsia="th-TH"/>
        </w:rPr>
      </w:pPr>
      <w:r w:rsidRPr="003D4F3F">
        <w:rPr>
          <w:rFonts w:ascii="Arial" w:hAnsi="Arial" w:cs="Arial"/>
          <w:b/>
          <w:bCs/>
          <w:noProof w:val="0"/>
          <w:snapToGrid w:val="0"/>
          <w:color w:val="000000"/>
          <w:sz w:val="20"/>
          <w:szCs w:val="20"/>
          <w:lang w:eastAsia="th-TH"/>
        </w:rPr>
        <w:t>Financial information of the subsidiary companies</w:t>
      </w:r>
    </w:p>
    <w:p w:rsidR="009D296A" w:rsidRPr="003D4F3F" w:rsidRDefault="009D296A" w:rsidP="009D296A">
      <w:pPr>
        <w:ind w:left="540"/>
        <w:rPr>
          <w:rFonts w:ascii="Arial" w:hAnsi="Arial" w:cs="Arial"/>
          <w:b/>
          <w:bCs/>
          <w:noProof w:val="0"/>
          <w:snapToGrid w:val="0"/>
          <w:color w:val="000000"/>
          <w:sz w:val="20"/>
          <w:szCs w:val="20"/>
          <w:lang w:eastAsia="th-TH"/>
        </w:rPr>
      </w:pPr>
    </w:p>
    <w:p w:rsidR="009D296A" w:rsidRPr="003D4F3F" w:rsidRDefault="009D296A" w:rsidP="009D296A">
      <w:pPr>
        <w:ind w:left="540"/>
        <w:jc w:val="both"/>
        <w:rPr>
          <w:rFonts w:ascii="Arial" w:hAnsi="Arial" w:cs="Arial"/>
          <w:noProof w:val="0"/>
          <w:snapToGrid w:val="0"/>
          <w:color w:val="000000"/>
          <w:sz w:val="20"/>
          <w:szCs w:val="20"/>
          <w:lang w:eastAsia="th-TH"/>
        </w:rPr>
      </w:pPr>
      <w:r w:rsidRPr="003D4F3F">
        <w:rPr>
          <w:rFonts w:ascii="Arial" w:hAnsi="Arial" w:cs="Arial"/>
          <w:noProof w:val="0"/>
          <w:snapToGrid w:val="0"/>
          <w:color w:val="000000"/>
          <w:spacing w:val="-4"/>
          <w:sz w:val="20"/>
          <w:szCs w:val="20"/>
          <w:lang w:eastAsia="th-TH"/>
        </w:rPr>
        <w:t>This represented summarise of financial information of EIC Semiconductor Co., Ltd. and Thai Prime</w:t>
      </w:r>
      <w:r w:rsidRPr="003D4F3F">
        <w:rPr>
          <w:rFonts w:ascii="Arial" w:hAnsi="Arial" w:cs="Arial"/>
          <w:noProof w:val="0"/>
          <w:snapToGrid w:val="0"/>
          <w:color w:val="000000"/>
          <w:sz w:val="20"/>
          <w:szCs w:val="20"/>
          <w:lang w:eastAsia="th-TH"/>
        </w:rPr>
        <w:t xml:space="preserve"> Investment Limted as detailed below:</w:t>
      </w:r>
    </w:p>
    <w:p w:rsidR="009D296A" w:rsidRPr="003D4F3F" w:rsidRDefault="009D296A" w:rsidP="009D296A">
      <w:pPr>
        <w:ind w:left="540"/>
        <w:rPr>
          <w:rFonts w:ascii="Arial" w:hAnsi="Arial" w:cs="Arial"/>
          <w:b/>
          <w:bCs/>
          <w:noProof w:val="0"/>
          <w:snapToGrid w:val="0"/>
          <w:color w:val="000000"/>
          <w:sz w:val="20"/>
          <w:szCs w:val="20"/>
          <w:lang w:eastAsia="th-TH"/>
        </w:rPr>
      </w:pPr>
    </w:p>
    <w:tbl>
      <w:tblPr>
        <w:tblStyle w:val="TableGrid"/>
        <w:tblW w:w="927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552"/>
        <w:gridCol w:w="1553"/>
        <w:gridCol w:w="1552"/>
        <w:gridCol w:w="1553"/>
      </w:tblGrid>
      <w:tr w:rsidR="009D296A" w:rsidRPr="003D4F3F" w:rsidTr="000963F3">
        <w:trPr>
          <w:tblHeader/>
        </w:trPr>
        <w:tc>
          <w:tcPr>
            <w:tcW w:w="3060" w:type="dxa"/>
          </w:tcPr>
          <w:p w:rsidR="009D296A" w:rsidRPr="003D4F3F" w:rsidRDefault="009D296A" w:rsidP="00E8475D">
            <w:pPr>
              <w:spacing w:line="320" w:lineRule="exact"/>
              <w:ind w:right="-108"/>
              <w:rPr>
                <w:rFonts w:asciiTheme="majorBidi" w:hAnsiTheme="majorBidi" w:cstheme="majorBidi"/>
                <w:color w:val="000000" w:themeColor="text1"/>
              </w:rPr>
            </w:pPr>
          </w:p>
        </w:tc>
        <w:tc>
          <w:tcPr>
            <w:tcW w:w="6210" w:type="dxa"/>
            <w:gridSpan w:val="4"/>
          </w:tcPr>
          <w:p w:rsidR="009D296A" w:rsidRPr="003D4F3F" w:rsidRDefault="009D296A" w:rsidP="00F4640A">
            <w:pPr>
              <w:pBdr>
                <w:bottom w:val="single" w:sz="4" w:space="1" w:color="auto"/>
              </w:pBdr>
              <w:spacing w:line="320" w:lineRule="exact"/>
              <w:jc w:val="center"/>
              <w:rPr>
                <w:rFonts w:asciiTheme="majorBidi" w:hAnsiTheme="majorBidi" w:cstheme="majorBidi"/>
                <w:b/>
                <w:bCs/>
                <w:color w:val="000000" w:themeColor="text1"/>
              </w:rPr>
            </w:pPr>
            <w:r w:rsidRPr="003D4F3F">
              <w:rPr>
                <w:rFonts w:ascii="Arial" w:hAnsi="Arial" w:cs="Arial"/>
                <w:b/>
                <w:noProof w:val="0"/>
                <w:sz w:val="20"/>
                <w:szCs w:val="20"/>
              </w:rPr>
              <w:t>(Unit : Baht)</w:t>
            </w:r>
          </w:p>
        </w:tc>
      </w:tr>
      <w:tr w:rsidR="009D296A" w:rsidRPr="003D4F3F" w:rsidTr="000963F3">
        <w:trPr>
          <w:tblHeader/>
        </w:trPr>
        <w:tc>
          <w:tcPr>
            <w:tcW w:w="3060" w:type="dxa"/>
          </w:tcPr>
          <w:p w:rsidR="009D296A" w:rsidRPr="003D4F3F" w:rsidRDefault="009D296A" w:rsidP="00E8475D">
            <w:pPr>
              <w:spacing w:line="320" w:lineRule="exact"/>
              <w:ind w:right="-108"/>
              <w:rPr>
                <w:rFonts w:asciiTheme="majorBidi" w:hAnsiTheme="majorBidi" w:cstheme="majorBidi"/>
                <w:color w:val="000000" w:themeColor="text1"/>
              </w:rPr>
            </w:pPr>
          </w:p>
        </w:tc>
        <w:tc>
          <w:tcPr>
            <w:tcW w:w="3105" w:type="dxa"/>
            <w:gridSpan w:val="2"/>
          </w:tcPr>
          <w:p w:rsidR="009D296A" w:rsidRPr="003D4F3F" w:rsidRDefault="009D296A" w:rsidP="00E8475D">
            <w:pPr>
              <w:pBdr>
                <w:bottom w:val="single" w:sz="4" w:space="1" w:color="auto"/>
              </w:pBdr>
              <w:spacing w:line="320" w:lineRule="exact"/>
              <w:jc w:val="center"/>
              <w:rPr>
                <w:rFonts w:asciiTheme="majorBidi" w:hAnsiTheme="majorBidi" w:cstheme="majorBidi"/>
                <w:b/>
                <w:bCs/>
                <w:color w:val="000000" w:themeColor="text1"/>
                <w:rtl/>
                <w:cs/>
                <w:lang w:bidi="th-TH"/>
              </w:rPr>
            </w:pPr>
            <w:r w:rsidRPr="003D4F3F">
              <w:rPr>
                <w:rFonts w:ascii="Arial" w:hAnsi="Arial" w:cs="Arial"/>
                <w:b/>
                <w:bCs/>
                <w:noProof w:val="0"/>
                <w:snapToGrid w:val="0"/>
                <w:color w:val="000000"/>
                <w:sz w:val="20"/>
                <w:szCs w:val="20"/>
                <w:lang w:eastAsia="th-TH"/>
              </w:rPr>
              <w:t>EIC Semiconductor Co., Ltd.</w:t>
            </w:r>
          </w:p>
        </w:tc>
        <w:tc>
          <w:tcPr>
            <w:tcW w:w="3105" w:type="dxa"/>
            <w:gridSpan w:val="2"/>
          </w:tcPr>
          <w:p w:rsidR="009D296A" w:rsidRPr="003D4F3F" w:rsidRDefault="009D296A" w:rsidP="00E8475D">
            <w:pPr>
              <w:pBdr>
                <w:bottom w:val="single" w:sz="4" w:space="1" w:color="auto"/>
              </w:pBdr>
              <w:spacing w:line="320" w:lineRule="exact"/>
              <w:jc w:val="center"/>
              <w:rPr>
                <w:rFonts w:asciiTheme="majorBidi" w:hAnsiTheme="majorBidi" w:cstheme="majorBidi"/>
                <w:b/>
                <w:bCs/>
                <w:color w:val="000000" w:themeColor="text1"/>
                <w:cs/>
                <w:lang w:bidi="th-TH"/>
              </w:rPr>
            </w:pPr>
            <w:r w:rsidRPr="003D4F3F">
              <w:rPr>
                <w:rFonts w:ascii="Arial" w:hAnsi="Arial" w:cs="Arial"/>
                <w:b/>
                <w:bCs/>
                <w:noProof w:val="0"/>
                <w:snapToGrid w:val="0"/>
                <w:color w:val="000000"/>
                <w:sz w:val="20"/>
                <w:szCs w:val="20"/>
                <w:lang w:eastAsia="th-TH"/>
              </w:rPr>
              <w:t>Thai Prime Investment Limted</w:t>
            </w:r>
          </w:p>
        </w:tc>
      </w:tr>
      <w:tr w:rsidR="00B96B85" w:rsidRPr="003D4F3F" w:rsidTr="000963F3">
        <w:trPr>
          <w:tblHeader/>
        </w:trPr>
        <w:tc>
          <w:tcPr>
            <w:tcW w:w="3060" w:type="dxa"/>
          </w:tcPr>
          <w:p w:rsidR="00B96B85" w:rsidRPr="003D4F3F" w:rsidRDefault="00B96B85" w:rsidP="00E8475D">
            <w:pPr>
              <w:spacing w:line="320" w:lineRule="exact"/>
              <w:ind w:right="-108"/>
              <w:rPr>
                <w:rFonts w:asciiTheme="majorBidi" w:hAnsiTheme="majorBidi" w:cstheme="majorBidi"/>
                <w:color w:val="000000" w:themeColor="text1"/>
              </w:rPr>
            </w:pPr>
          </w:p>
        </w:tc>
        <w:tc>
          <w:tcPr>
            <w:tcW w:w="1552" w:type="dxa"/>
          </w:tcPr>
          <w:p w:rsidR="00B96B85" w:rsidRPr="003D4F3F" w:rsidRDefault="00B96B85" w:rsidP="00B96B85">
            <w:pPr>
              <w:pBdr>
                <w:bottom w:val="single" w:sz="4" w:space="1" w:color="auto"/>
              </w:pBdr>
              <w:spacing w:line="320" w:lineRule="exact"/>
              <w:jc w:val="right"/>
              <w:rPr>
                <w:rFonts w:ascii="Arial" w:hAnsi="Arial" w:cs="Arial"/>
                <w:b/>
                <w:bCs/>
                <w:color w:val="000000" w:themeColor="text1"/>
                <w:sz w:val="20"/>
                <w:szCs w:val="20"/>
              </w:rPr>
            </w:pPr>
            <w:r w:rsidRPr="003D4F3F">
              <w:rPr>
                <w:rFonts w:ascii="Arial" w:hAnsi="Arial" w:cs="Arial"/>
                <w:b/>
                <w:bCs/>
                <w:color w:val="000000" w:themeColor="text1"/>
                <w:sz w:val="20"/>
                <w:szCs w:val="20"/>
                <w:lang w:bidi="th-TH"/>
              </w:rPr>
              <w:t>201</w:t>
            </w:r>
            <w:r w:rsidRPr="003D4F3F">
              <w:rPr>
                <w:rFonts w:ascii="Arial" w:hAnsi="Arial" w:cs="Arial"/>
                <w:b/>
                <w:bCs/>
                <w:color w:val="000000" w:themeColor="text1"/>
                <w:sz w:val="20"/>
                <w:szCs w:val="20"/>
              </w:rPr>
              <w:t>6</w:t>
            </w:r>
          </w:p>
        </w:tc>
        <w:tc>
          <w:tcPr>
            <w:tcW w:w="1553" w:type="dxa"/>
          </w:tcPr>
          <w:p w:rsidR="00B96B85" w:rsidRPr="003D4F3F" w:rsidRDefault="00B96B85" w:rsidP="00E8475D">
            <w:pPr>
              <w:pBdr>
                <w:bottom w:val="single" w:sz="4" w:space="1" w:color="auto"/>
              </w:pBdr>
              <w:spacing w:line="320" w:lineRule="exact"/>
              <w:jc w:val="right"/>
              <w:rPr>
                <w:rFonts w:ascii="Arial" w:hAnsi="Arial" w:cs="Arial"/>
                <w:b/>
                <w:bCs/>
                <w:color w:val="000000" w:themeColor="text1"/>
                <w:sz w:val="20"/>
                <w:szCs w:val="20"/>
              </w:rPr>
            </w:pPr>
            <w:r w:rsidRPr="003D4F3F">
              <w:rPr>
                <w:rFonts w:ascii="Arial" w:hAnsi="Arial" w:cs="Arial"/>
                <w:b/>
                <w:bCs/>
                <w:color w:val="000000" w:themeColor="text1"/>
                <w:sz w:val="20"/>
                <w:szCs w:val="20"/>
                <w:lang w:bidi="th-TH"/>
              </w:rPr>
              <w:t>2015</w:t>
            </w:r>
          </w:p>
        </w:tc>
        <w:tc>
          <w:tcPr>
            <w:tcW w:w="1552" w:type="dxa"/>
          </w:tcPr>
          <w:p w:rsidR="00B96B85" w:rsidRPr="003D4F3F" w:rsidRDefault="00B96B85" w:rsidP="00A10012">
            <w:pPr>
              <w:pBdr>
                <w:bottom w:val="single" w:sz="4" w:space="1" w:color="auto"/>
              </w:pBdr>
              <w:spacing w:line="320" w:lineRule="exact"/>
              <w:jc w:val="right"/>
              <w:rPr>
                <w:rFonts w:ascii="Arial" w:hAnsi="Arial" w:cs="Arial"/>
                <w:b/>
                <w:bCs/>
                <w:color w:val="000000" w:themeColor="text1"/>
                <w:sz w:val="20"/>
                <w:szCs w:val="20"/>
              </w:rPr>
            </w:pPr>
            <w:r w:rsidRPr="003D4F3F">
              <w:rPr>
                <w:rFonts w:ascii="Arial" w:hAnsi="Arial" w:cs="Arial"/>
                <w:b/>
                <w:bCs/>
                <w:color w:val="000000" w:themeColor="text1"/>
                <w:sz w:val="20"/>
                <w:szCs w:val="20"/>
                <w:lang w:bidi="th-TH"/>
              </w:rPr>
              <w:t>201</w:t>
            </w:r>
            <w:r w:rsidRPr="003D4F3F">
              <w:rPr>
                <w:rFonts w:ascii="Arial" w:hAnsi="Arial" w:cs="Arial"/>
                <w:b/>
                <w:bCs/>
                <w:color w:val="000000" w:themeColor="text1"/>
                <w:sz w:val="20"/>
                <w:szCs w:val="20"/>
              </w:rPr>
              <w:t>6</w:t>
            </w:r>
          </w:p>
        </w:tc>
        <w:tc>
          <w:tcPr>
            <w:tcW w:w="1553" w:type="dxa"/>
          </w:tcPr>
          <w:p w:rsidR="00B96B85" w:rsidRPr="003D4F3F" w:rsidRDefault="00B96B85" w:rsidP="00A10012">
            <w:pPr>
              <w:pBdr>
                <w:bottom w:val="single" w:sz="4" w:space="1" w:color="auto"/>
              </w:pBdr>
              <w:spacing w:line="320" w:lineRule="exact"/>
              <w:jc w:val="right"/>
              <w:rPr>
                <w:rFonts w:ascii="Arial" w:hAnsi="Arial" w:cs="Arial"/>
                <w:b/>
                <w:bCs/>
                <w:color w:val="000000" w:themeColor="text1"/>
                <w:sz w:val="20"/>
                <w:szCs w:val="20"/>
              </w:rPr>
            </w:pPr>
            <w:r w:rsidRPr="003D4F3F">
              <w:rPr>
                <w:rFonts w:ascii="Arial" w:hAnsi="Arial" w:cs="Arial"/>
                <w:b/>
                <w:bCs/>
                <w:color w:val="000000" w:themeColor="text1"/>
                <w:sz w:val="20"/>
                <w:szCs w:val="20"/>
                <w:lang w:bidi="th-TH"/>
              </w:rPr>
              <w:t>2015</w:t>
            </w:r>
          </w:p>
        </w:tc>
      </w:tr>
      <w:tr w:rsidR="009D296A" w:rsidRPr="003D4F3F" w:rsidTr="000963F3">
        <w:trPr>
          <w:tblHeader/>
        </w:trPr>
        <w:tc>
          <w:tcPr>
            <w:tcW w:w="3060" w:type="dxa"/>
          </w:tcPr>
          <w:p w:rsidR="009D296A" w:rsidRPr="003D4F3F" w:rsidRDefault="009D296A" w:rsidP="00E8475D">
            <w:pPr>
              <w:spacing w:line="320" w:lineRule="exact"/>
              <w:ind w:left="540"/>
              <w:rPr>
                <w:rFonts w:ascii="Angsana New" w:hAnsi="Angsana New" w:cs="Angsana New"/>
                <w:b/>
                <w:bCs/>
                <w:color w:val="000000" w:themeColor="text1"/>
                <w:sz w:val="14"/>
                <w:szCs w:val="14"/>
              </w:rPr>
            </w:pPr>
          </w:p>
        </w:tc>
        <w:tc>
          <w:tcPr>
            <w:tcW w:w="1552" w:type="dxa"/>
          </w:tcPr>
          <w:p w:rsidR="009D296A" w:rsidRPr="003D4F3F" w:rsidRDefault="009D296A" w:rsidP="00E8475D">
            <w:pPr>
              <w:spacing w:line="320" w:lineRule="exact"/>
              <w:ind w:left="540"/>
              <w:rPr>
                <w:rFonts w:ascii="Angsana New" w:hAnsi="Angsana New" w:cs="Angsana New"/>
                <w:b/>
                <w:bCs/>
                <w:color w:val="000000" w:themeColor="text1"/>
                <w:sz w:val="14"/>
                <w:szCs w:val="14"/>
              </w:rPr>
            </w:pPr>
          </w:p>
        </w:tc>
        <w:tc>
          <w:tcPr>
            <w:tcW w:w="1553" w:type="dxa"/>
          </w:tcPr>
          <w:p w:rsidR="009D296A" w:rsidRPr="003D4F3F" w:rsidRDefault="009D296A" w:rsidP="00E8475D">
            <w:pPr>
              <w:spacing w:line="320" w:lineRule="exact"/>
              <w:ind w:left="540"/>
              <w:rPr>
                <w:rFonts w:ascii="Angsana New" w:hAnsi="Angsana New" w:cs="Angsana New"/>
                <w:b/>
                <w:bCs/>
                <w:color w:val="000000" w:themeColor="text1"/>
                <w:sz w:val="14"/>
                <w:szCs w:val="14"/>
              </w:rPr>
            </w:pPr>
          </w:p>
        </w:tc>
        <w:tc>
          <w:tcPr>
            <w:tcW w:w="1552" w:type="dxa"/>
          </w:tcPr>
          <w:p w:rsidR="009D296A" w:rsidRPr="003D4F3F" w:rsidRDefault="009D296A" w:rsidP="00E8475D">
            <w:pPr>
              <w:spacing w:line="320" w:lineRule="exact"/>
              <w:ind w:left="540"/>
              <w:rPr>
                <w:rFonts w:ascii="Angsana New" w:hAnsi="Angsana New" w:cs="Angsana New"/>
                <w:b/>
                <w:bCs/>
                <w:color w:val="000000" w:themeColor="text1"/>
                <w:sz w:val="14"/>
                <w:szCs w:val="14"/>
              </w:rPr>
            </w:pPr>
          </w:p>
        </w:tc>
        <w:tc>
          <w:tcPr>
            <w:tcW w:w="1553" w:type="dxa"/>
          </w:tcPr>
          <w:p w:rsidR="009D296A" w:rsidRPr="003D4F3F" w:rsidRDefault="009D296A" w:rsidP="00E8475D">
            <w:pPr>
              <w:spacing w:line="320" w:lineRule="exact"/>
              <w:ind w:left="540"/>
              <w:rPr>
                <w:rFonts w:ascii="Angsana New" w:hAnsi="Angsana New" w:cs="Angsana New"/>
                <w:b/>
                <w:bCs/>
                <w:color w:val="000000" w:themeColor="text1"/>
                <w:sz w:val="14"/>
                <w:szCs w:val="14"/>
              </w:rPr>
            </w:pPr>
          </w:p>
        </w:tc>
      </w:tr>
      <w:tr w:rsidR="006E6245" w:rsidRPr="003D4F3F" w:rsidTr="000963F3">
        <w:tc>
          <w:tcPr>
            <w:tcW w:w="3060" w:type="dxa"/>
          </w:tcPr>
          <w:p w:rsidR="006E6245" w:rsidRPr="003D4F3F" w:rsidRDefault="006E6245" w:rsidP="00E8475D">
            <w:pPr>
              <w:spacing w:line="320" w:lineRule="exact"/>
              <w:ind w:left="72"/>
              <w:rPr>
                <w:rFonts w:ascii="Arial" w:hAnsi="Arial" w:cs="Arial"/>
                <w:color w:val="000000" w:themeColor="text1"/>
                <w:sz w:val="20"/>
                <w:szCs w:val="20"/>
                <w:rtl/>
                <w:cs/>
              </w:rPr>
            </w:pPr>
            <w:r w:rsidRPr="003D4F3F">
              <w:rPr>
                <w:rFonts w:ascii="Arial" w:hAnsi="Arial" w:cs="Arial"/>
                <w:color w:val="000000" w:themeColor="text1"/>
                <w:sz w:val="20"/>
                <w:szCs w:val="20"/>
              </w:rPr>
              <w:t>Current assets</w:t>
            </w:r>
          </w:p>
        </w:tc>
        <w:tc>
          <w:tcPr>
            <w:tcW w:w="1552" w:type="dxa"/>
          </w:tcPr>
          <w:p w:rsidR="006E6245" w:rsidRPr="003D4F3F" w:rsidRDefault="00B32A08" w:rsidP="00B32A08">
            <w:pP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280</w:t>
            </w:r>
            <w:r w:rsidR="006E6245" w:rsidRPr="003D4F3F">
              <w:rPr>
                <w:rFonts w:ascii="Arial" w:eastAsiaTheme="minorHAnsi" w:hAnsi="Arial" w:cs="Arial"/>
                <w:sz w:val="20"/>
                <w:szCs w:val="20"/>
              </w:rPr>
              <w:t>,</w:t>
            </w:r>
            <w:r w:rsidRPr="003D4F3F">
              <w:rPr>
                <w:rFonts w:ascii="Arial" w:eastAsiaTheme="minorHAnsi" w:hAnsi="Arial" w:cs="Arial"/>
                <w:sz w:val="20"/>
                <w:szCs w:val="20"/>
              </w:rPr>
              <w:t>679</w:t>
            </w:r>
            <w:r w:rsidR="006E6245" w:rsidRPr="003D4F3F">
              <w:rPr>
                <w:rFonts w:ascii="Arial" w:eastAsiaTheme="minorHAnsi" w:hAnsi="Arial" w:cs="Arial"/>
                <w:sz w:val="20"/>
                <w:szCs w:val="20"/>
              </w:rPr>
              <w:t>,</w:t>
            </w:r>
            <w:r w:rsidRPr="003D4F3F">
              <w:rPr>
                <w:rFonts w:ascii="Arial" w:eastAsiaTheme="minorHAnsi" w:hAnsi="Arial" w:cs="Arial"/>
                <w:sz w:val="20"/>
                <w:szCs w:val="20"/>
              </w:rPr>
              <w:t>171</w:t>
            </w:r>
          </w:p>
        </w:tc>
        <w:tc>
          <w:tcPr>
            <w:tcW w:w="1553" w:type="dxa"/>
          </w:tcPr>
          <w:p w:rsidR="006E6245" w:rsidRPr="003D4F3F" w:rsidRDefault="006E6245" w:rsidP="006E6245">
            <w:pP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306,055,207</w:t>
            </w:r>
          </w:p>
        </w:tc>
        <w:tc>
          <w:tcPr>
            <w:tcW w:w="1552" w:type="dxa"/>
          </w:tcPr>
          <w:p w:rsidR="006E6245" w:rsidRPr="003D4F3F" w:rsidRDefault="006E6245" w:rsidP="006E6245">
            <w:pP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25,015</w:t>
            </w:r>
          </w:p>
        </w:tc>
        <w:tc>
          <w:tcPr>
            <w:tcW w:w="1553" w:type="dxa"/>
          </w:tcPr>
          <w:p w:rsidR="006E6245" w:rsidRPr="003D4F3F" w:rsidRDefault="006E6245" w:rsidP="006E6245">
            <w:pP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1,847,464</w:t>
            </w:r>
          </w:p>
        </w:tc>
      </w:tr>
      <w:tr w:rsidR="006E6245" w:rsidRPr="003D4F3F" w:rsidTr="000963F3">
        <w:tc>
          <w:tcPr>
            <w:tcW w:w="3060" w:type="dxa"/>
          </w:tcPr>
          <w:p w:rsidR="006E6245" w:rsidRPr="003D4F3F" w:rsidRDefault="006E6245" w:rsidP="00E8475D">
            <w:pPr>
              <w:spacing w:line="320" w:lineRule="exact"/>
              <w:ind w:left="72"/>
              <w:rPr>
                <w:rFonts w:ascii="Arial" w:hAnsi="Arial" w:cs="Arial"/>
                <w:color w:val="000000" w:themeColor="text1"/>
                <w:sz w:val="20"/>
                <w:szCs w:val="20"/>
              </w:rPr>
            </w:pPr>
            <w:r w:rsidRPr="003D4F3F">
              <w:rPr>
                <w:rFonts w:ascii="Arial" w:hAnsi="Arial" w:cs="Arial"/>
                <w:color w:val="000000" w:themeColor="text1"/>
                <w:sz w:val="20"/>
                <w:szCs w:val="20"/>
              </w:rPr>
              <w:t>Non - current assets</w:t>
            </w:r>
          </w:p>
        </w:tc>
        <w:tc>
          <w:tcPr>
            <w:tcW w:w="1552" w:type="dxa"/>
          </w:tcPr>
          <w:p w:rsidR="006E6245" w:rsidRPr="003D4F3F" w:rsidRDefault="006E6245" w:rsidP="006E6245">
            <w:pP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107,358,758</w:t>
            </w:r>
          </w:p>
        </w:tc>
        <w:tc>
          <w:tcPr>
            <w:tcW w:w="1553" w:type="dxa"/>
          </w:tcPr>
          <w:p w:rsidR="006E6245" w:rsidRPr="003D4F3F" w:rsidRDefault="006E6245" w:rsidP="006E6245">
            <w:pP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125,703,538</w:t>
            </w:r>
          </w:p>
        </w:tc>
        <w:tc>
          <w:tcPr>
            <w:tcW w:w="1552" w:type="dxa"/>
          </w:tcPr>
          <w:p w:rsidR="006E6245" w:rsidRPr="003D4F3F" w:rsidRDefault="006E6245" w:rsidP="006E6245">
            <w:pPr>
              <w:spacing w:line="34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c>
          <w:tcPr>
            <w:tcW w:w="1553" w:type="dxa"/>
          </w:tcPr>
          <w:p w:rsidR="006E6245" w:rsidRPr="003D4F3F" w:rsidRDefault="006E6245" w:rsidP="006E6245">
            <w:pPr>
              <w:spacing w:line="340" w:lineRule="exact"/>
              <w:ind w:left="-29"/>
              <w:jc w:val="center"/>
              <w:rPr>
                <w:rFonts w:ascii="Arial" w:eastAsiaTheme="minorHAnsi" w:hAnsi="Arial" w:cs="Arial"/>
                <w:sz w:val="20"/>
                <w:szCs w:val="20"/>
              </w:rPr>
            </w:pPr>
            <w:r w:rsidRPr="003D4F3F">
              <w:rPr>
                <w:rFonts w:ascii="Arial" w:eastAsiaTheme="minorHAnsi" w:hAnsi="Arial" w:cs="Arial"/>
                <w:sz w:val="20"/>
                <w:szCs w:val="20"/>
              </w:rPr>
              <w:t>-</w:t>
            </w:r>
          </w:p>
        </w:tc>
      </w:tr>
      <w:tr w:rsidR="006E6245" w:rsidRPr="003D4F3F" w:rsidTr="000963F3">
        <w:trPr>
          <w:tblHeader/>
        </w:trPr>
        <w:tc>
          <w:tcPr>
            <w:tcW w:w="3060" w:type="dxa"/>
          </w:tcPr>
          <w:p w:rsidR="006E6245" w:rsidRPr="003D4F3F" w:rsidRDefault="006E6245" w:rsidP="00E8475D">
            <w:pPr>
              <w:spacing w:line="320" w:lineRule="exact"/>
              <w:ind w:left="540"/>
              <w:rPr>
                <w:rFonts w:ascii="Angsana New" w:hAnsi="Angsana New" w:cs="Angsana New"/>
                <w:color w:val="000000" w:themeColor="text1"/>
                <w:sz w:val="14"/>
                <w:szCs w:val="14"/>
              </w:rPr>
            </w:pPr>
          </w:p>
        </w:tc>
        <w:tc>
          <w:tcPr>
            <w:tcW w:w="1552" w:type="dxa"/>
          </w:tcPr>
          <w:p w:rsidR="006E6245" w:rsidRPr="003D4F3F" w:rsidRDefault="006E6245" w:rsidP="006E6245">
            <w:pPr>
              <w:spacing w:line="340" w:lineRule="exact"/>
              <w:ind w:left="-29"/>
              <w:jc w:val="right"/>
              <w:rPr>
                <w:rFonts w:ascii="Arial" w:eastAsiaTheme="minorHAnsi" w:hAnsi="Arial" w:cs="Arial"/>
                <w:sz w:val="20"/>
                <w:szCs w:val="20"/>
              </w:rPr>
            </w:pPr>
          </w:p>
        </w:tc>
        <w:tc>
          <w:tcPr>
            <w:tcW w:w="1553" w:type="dxa"/>
          </w:tcPr>
          <w:p w:rsidR="006E6245" w:rsidRPr="003D4F3F" w:rsidRDefault="006E6245" w:rsidP="006E6245">
            <w:pPr>
              <w:spacing w:line="340" w:lineRule="exact"/>
              <w:ind w:left="-29"/>
              <w:jc w:val="right"/>
              <w:rPr>
                <w:rFonts w:ascii="Arial" w:eastAsiaTheme="minorHAnsi" w:hAnsi="Arial" w:cs="Arial"/>
                <w:sz w:val="20"/>
                <w:szCs w:val="20"/>
              </w:rPr>
            </w:pPr>
          </w:p>
        </w:tc>
        <w:tc>
          <w:tcPr>
            <w:tcW w:w="1552" w:type="dxa"/>
          </w:tcPr>
          <w:p w:rsidR="006E6245" w:rsidRPr="003D4F3F" w:rsidRDefault="006E6245" w:rsidP="006E6245">
            <w:pPr>
              <w:spacing w:line="340" w:lineRule="exact"/>
              <w:ind w:left="-29"/>
              <w:jc w:val="right"/>
              <w:rPr>
                <w:rFonts w:ascii="Arial" w:eastAsiaTheme="minorHAnsi" w:hAnsi="Arial" w:cs="Arial"/>
                <w:sz w:val="20"/>
                <w:szCs w:val="20"/>
              </w:rPr>
            </w:pPr>
          </w:p>
        </w:tc>
        <w:tc>
          <w:tcPr>
            <w:tcW w:w="1553" w:type="dxa"/>
          </w:tcPr>
          <w:p w:rsidR="006E6245" w:rsidRPr="003D4F3F" w:rsidRDefault="006E6245" w:rsidP="006E6245">
            <w:pPr>
              <w:spacing w:line="340" w:lineRule="exact"/>
              <w:ind w:left="-29"/>
              <w:jc w:val="right"/>
              <w:rPr>
                <w:rFonts w:ascii="Arial" w:eastAsiaTheme="minorHAnsi" w:hAnsi="Arial" w:cs="Arial"/>
                <w:sz w:val="20"/>
                <w:szCs w:val="20"/>
              </w:rPr>
            </w:pPr>
          </w:p>
        </w:tc>
      </w:tr>
      <w:tr w:rsidR="006E6245" w:rsidRPr="003D4F3F" w:rsidTr="000963F3">
        <w:tc>
          <w:tcPr>
            <w:tcW w:w="3060" w:type="dxa"/>
          </w:tcPr>
          <w:p w:rsidR="006E6245" w:rsidRPr="003D4F3F" w:rsidRDefault="006E6245" w:rsidP="00E8475D">
            <w:pPr>
              <w:spacing w:line="320" w:lineRule="exact"/>
              <w:ind w:left="72"/>
              <w:rPr>
                <w:rFonts w:ascii="Arial" w:hAnsi="Arial" w:cs="Arial"/>
                <w:color w:val="000000" w:themeColor="text1"/>
                <w:sz w:val="20"/>
                <w:szCs w:val="20"/>
              </w:rPr>
            </w:pPr>
            <w:r w:rsidRPr="003D4F3F">
              <w:rPr>
                <w:rFonts w:ascii="Arial" w:hAnsi="Arial" w:cs="Arial"/>
                <w:color w:val="000000" w:themeColor="text1"/>
                <w:sz w:val="20"/>
                <w:szCs w:val="20"/>
              </w:rPr>
              <w:t>Current liabilites</w:t>
            </w:r>
          </w:p>
        </w:tc>
        <w:tc>
          <w:tcPr>
            <w:tcW w:w="1552" w:type="dxa"/>
          </w:tcPr>
          <w:p w:rsidR="006E6245" w:rsidRPr="003D4F3F" w:rsidRDefault="006E6245" w:rsidP="006E6245">
            <w:pP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16,456,506</w:t>
            </w:r>
          </w:p>
        </w:tc>
        <w:tc>
          <w:tcPr>
            <w:tcW w:w="1553" w:type="dxa"/>
          </w:tcPr>
          <w:p w:rsidR="006E6245" w:rsidRPr="003D4F3F" w:rsidRDefault="006E6245" w:rsidP="006E6245">
            <w:pP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29,928,741</w:t>
            </w:r>
          </w:p>
        </w:tc>
        <w:tc>
          <w:tcPr>
            <w:tcW w:w="1552" w:type="dxa"/>
          </w:tcPr>
          <w:p w:rsidR="006E6245" w:rsidRPr="003D4F3F" w:rsidRDefault="006E6245" w:rsidP="006E6245">
            <w:pP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18,919,780</w:t>
            </w:r>
          </w:p>
        </w:tc>
        <w:tc>
          <w:tcPr>
            <w:tcW w:w="1553" w:type="dxa"/>
          </w:tcPr>
          <w:p w:rsidR="006E6245" w:rsidRPr="003D4F3F" w:rsidRDefault="006E6245" w:rsidP="006E6245">
            <w:pP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12,250,968</w:t>
            </w:r>
          </w:p>
        </w:tc>
      </w:tr>
      <w:tr w:rsidR="006E6245" w:rsidRPr="003D4F3F" w:rsidTr="000963F3">
        <w:tc>
          <w:tcPr>
            <w:tcW w:w="3060" w:type="dxa"/>
          </w:tcPr>
          <w:p w:rsidR="006E6245" w:rsidRPr="003D4F3F" w:rsidRDefault="006E6245" w:rsidP="00E8475D">
            <w:pPr>
              <w:spacing w:line="320" w:lineRule="exact"/>
              <w:ind w:left="72"/>
              <w:rPr>
                <w:rFonts w:ascii="Arial" w:hAnsi="Arial" w:cs="Arial"/>
                <w:color w:val="000000" w:themeColor="text1"/>
                <w:sz w:val="20"/>
                <w:szCs w:val="20"/>
              </w:rPr>
            </w:pPr>
            <w:r w:rsidRPr="003D4F3F">
              <w:rPr>
                <w:rFonts w:ascii="Arial" w:hAnsi="Arial" w:cs="Arial"/>
                <w:color w:val="000000" w:themeColor="text1"/>
                <w:sz w:val="20"/>
                <w:szCs w:val="20"/>
              </w:rPr>
              <w:t>Non - current liabilites</w:t>
            </w:r>
          </w:p>
        </w:tc>
        <w:tc>
          <w:tcPr>
            <w:tcW w:w="1552" w:type="dxa"/>
          </w:tcPr>
          <w:p w:rsidR="006E6245" w:rsidRPr="003D4F3F" w:rsidRDefault="006E6245" w:rsidP="00E22B09">
            <w:pP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4</w:t>
            </w:r>
            <w:r w:rsidR="00E22B09">
              <w:rPr>
                <w:rFonts w:ascii="Arial" w:eastAsiaTheme="minorHAnsi" w:hAnsi="Arial" w:cs="Arial"/>
                <w:sz w:val="20"/>
                <w:szCs w:val="20"/>
              </w:rPr>
              <w:t>9</w:t>
            </w:r>
            <w:r w:rsidRPr="003D4F3F">
              <w:rPr>
                <w:rFonts w:ascii="Arial" w:eastAsiaTheme="minorHAnsi" w:hAnsi="Arial" w:cs="Arial"/>
                <w:sz w:val="20"/>
                <w:szCs w:val="20"/>
              </w:rPr>
              <w:t>,</w:t>
            </w:r>
            <w:r w:rsidR="00E22B09">
              <w:rPr>
                <w:rFonts w:ascii="Arial" w:eastAsiaTheme="minorHAnsi" w:hAnsi="Arial" w:cs="Arial"/>
                <w:sz w:val="20"/>
                <w:szCs w:val="20"/>
              </w:rPr>
              <w:t>966</w:t>
            </w:r>
            <w:r w:rsidRPr="003D4F3F">
              <w:rPr>
                <w:rFonts w:ascii="Arial" w:eastAsiaTheme="minorHAnsi" w:hAnsi="Arial" w:cs="Arial"/>
                <w:sz w:val="20"/>
                <w:szCs w:val="20"/>
              </w:rPr>
              <w:t>,</w:t>
            </w:r>
            <w:r w:rsidR="00E22B09">
              <w:rPr>
                <w:rFonts w:ascii="Arial" w:eastAsiaTheme="minorHAnsi" w:hAnsi="Arial" w:cs="Arial"/>
                <w:sz w:val="20"/>
                <w:szCs w:val="20"/>
              </w:rPr>
              <w:t>995</w:t>
            </w:r>
          </w:p>
        </w:tc>
        <w:tc>
          <w:tcPr>
            <w:tcW w:w="1553" w:type="dxa"/>
          </w:tcPr>
          <w:p w:rsidR="006E6245" w:rsidRPr="003D4F3F" w:rsidRDefault="006E6245" w:rsidP="006E6245">
            <w:pP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48,986,998</w:t>
            </w:r>
          </w:p>
        </w:tc>
        <w:tc>
          <w:tcPr>
            <w:tcW w:w="1552" w:type="dxa"/>
          </w:tcPr>
          <w:p w:rsidR="006E6245" w:rsidRPr="003D4F3F" w:rsidRDefault="006E6245" w:rsidP="006E6245">
            <w:pP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140,892,754</w:t>
            </w:r>
          </w:p>
        </w:tc>
        <w:tc>
          <w:tcPr>
            <w:tcW w:w="1553" w:type="dxa"/>
          </w:tcPr>
          <w:p w:rsidR="006E6245" w:rsidRPr="003D4F3F" w:rsidRDefault="006E6245" w:rsidP="006E6245">
            <w:pPr>
              <w:spacing w:line="340" w:lineRule="exact"/>
              <w:ind w:left="-29"/>
              <w:jc w:val="right"/>
              <w:rPr>
                <w:rFonts w:ascii="Arial" w:eastAsiaTheme="minorHAnsi" w:hAnsi="Arial" w:cs="Arial"/>
                <w:sz w:val="20"/>
                <w:szCs w:val="20"/>
              </w:rPr>
            </w:pPr>
            <w:r w:rsidRPr="003D4F3F">
              <w:rPr>
                <w:rFonts w:ascii="Arial" w:eastAsiaTheme="minorHAnsi" w:hAnsi="Arial" w:cs="Arial"/>
                <w:sz w:val="20"/>
                <w:szCs w:val="20"/>
              </w:rPr>
              <w:t>87,250,885</w:t>
            </w:r>
          </w:p>
        </w:tc>
      </w:tr>
    </w:tbl>
    <w:p w:rsidR="009D296A" w:rsidRPr="003D4F3F" w:rsidRDefault="009D296A" w:rsidP="009D296A">
      <w:pPr>
        <w:ind w:left="540"/>
        <w:rPr>
          <w:rFonts w:ascii="Arial" w:hAnsi="Arial" w:cs="Arial"/>
          <w:b/>
          <w:bCs/>
          <w:noProof w:val="0"/>
          <w:snapToGrid w:val="0"/>
          <w:color w:val="000000"/>
          <w:sz w:val="20"/>
          <w:szCs w:val="20"/>
          <w:lang w:eastAsia="th-TH"/>
        </w:rPr>
      </w:pPr>
    </w:p>
    <w:p w:rsidR="00350C52" w:rsidRPr="003D4F3F" w:rsidRDefault="00350C52">
      <w:r w:rsidRPr="003D4F3F">
        <w:br w:type="page"/>
      </w:r>
    </w:p>
    <w:tbl>
      <w:tblPr>
        <w:tblStyle w:val="TableGrid"/>
        <w:tblW w:w="927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215"/>
        <w:gridCol w:w="1215"/>
        <w:gridCol w:w="1215"/>
        <w:gridCol w:w="1215"/>
      </w:tblGrid>
      <w:tr w:rsidR="009D296A" w:rsidRPr="003D4F3F" w:rsidTr="000963F3">
        <w:trPr>
          <w:tblHeader/>
        </w:trPr>
        <w:tc>
          <w:tcPr>
            <w:tcW w:w="4410" w:type="dxa"/>
          </w:tcPr>
          <w:p w:rsidR="009D296A" w:rsidRPr="003D4F3F" w:rsidRDefault="009D296A" w:rsidP="000963F3">
            <w:pPr>
              <w:spacing w:line="320" w:lineRule="exact"/>
              <w:ind w:right="-198"/>
              <w:rPr>
                <w:rFonts w:ascii="Arial" w:hAnsi="Arial" w:cs="Arial"/>
                <w:color w:val="000000" w:themeColor="text1"/>
                <w:spacing w:val="-2"/>
                <w:sz w:val="18"/>
                <w:szCs w:val="18"/>
              </w:rPr>
            </w:pPr>
          </w:p>
        </w:tc>
        <w:tc>
          <w:tcPr>
            <w:tcW w:w="4860" w:type="dxa"/>
            <w:gridSpan w:val="4"/>
          </w:tcPr>
          <w:p w:rsidR="009D296A" w:rsidRPr="003D4F3F" w:rsidRDefault="009D296A" w:rsidP="00F4640A">
            <w:pPr>
              <w:pBdr>
                <w:bottom w:val="single" w:sz="4" w:space="1" w:color="auto"/>
              </w:pBdr>
              <w:spacing w:line="320" w:lineRule="exact"/>
              <w:jc w:val="center"/>
              <w:rPr>
                <w:rFonts w:ascii="Arial" w:hAnsi="Arial" w:cs="Arial"/>
                <w:b/>
                <w:bCs/>
                <w:color w:val="000000" w:themeColor="text1"/>
                <w:spacing w:val="-2"/>
                <w:sz w:val="18"/>
                <w:szCs w:val="18"/>
              </w:rPr>
            </w:pPr>
            <w:r w:rsidRPr="003D4F3F">
              <w:rPr>
                <w:rFonts w:ascii="Arial" w:hAnsi="Arial" w:cs="Arial"/>
                <w:b/>
                <w:noProof w:val="0"/>
                <w:spacing w:val="-2"/>
                <w:sz w:val="18"/>
                <w:szCs w:val="18"/>
              </w:rPr>
              <w:t>(Unit : Baht)</w:t>
            </w:r>
          </w:p>
        </w:tc>
      </w:tr>
      <w:tr w:rsidR="009D296A" w:rsidRPr="003D4F3F" w:rsidTr="000963F3">
        <w:trPr>
          <w:tblHeader/>
        </w:trPr>
        <w:tc>
          <w:tcPr>
            <w:tcW w:w="4410" w:type="dxa"/>
          </w:tcPr>
          <w:p w:rsidR="009D296A" w:rsidRPr="003D4F3F" w:rsidRDefault="009D296A" w:rsidP="000963F3">
            <w:pPr>
              <w:spacing w:line="320" w:lineRule="exact"/>
              <w:ind w:right="-198"/>
              <w:rPr>
                <w:rFonts w:ascii="Arial" w:hAnsi="Arial" w:cs="Arial"/>
                <w:color w:val="000000" w:themeColor="text1"/>
                <w:spacing w:val="-2"/>
                <w:sz w:val="18"/>
                <w:szCs w:val="18"/>
              </w:rPr>
            </w:pPr>
          </w:p>
        </w:tc>
        <w:tc>
          <w:tcPr>
            <w:tcW w:w="2430" w:type="dxa"/>
            <w:gridSpan w:val="2"/>
          </w:tcPr>
          <w:p w:rsidR="009D296A" w:rsidRPr="003D4F3F" w:rsidRDefault="009D296A" w:rsidP="00E8475D">
            <w:pPr>
              <w:pBdr>
                <w:bottom w:val="single" w:sz="4" w:space="1" w:color="auto"/>
              </w:pBdr>
              <w:spacing w:line="320" w:lineRule="exact"/>
              <w:jc w:val="center"/>
              <w:rPr>
                <w:rFonts w:ascii="Arial" w:hAnsi="Arial" w:cstheme="minorBidi"/>
                <w:b/>
                <w:bCs/>
                <w:color w:val="000000" w:themeColor="text1"/>
                <w:spacing w:val="-2"/>
                <w:sz w:val="18"/>
                <w:szCs w:val="18"/>
                <w:cs/>
                <w:lang w:bidi="th-TH"/>
              </w:rPr>
            </w:pPr>
            <w:r w:rsidRPr="003D4F3F">
              <w:rPr>
                <w:rFonts w:ascii="Arial" w:hAnsi="Arial" w:cs="Arial"/>
                <w:b/>
                <w:bCs/>
                <w:noProof w:val="0"/>
                <w:snapToGrid w:val="0"/>
                <w:color w:val="000000"/>
                <w:spacing w:val="-2"/>
                <w:sz w:val="18"/>
                <w:szCs w:val="18"/>
                <w:lang w:eastAsia="th-TH"/>
              </w:rPr>
              <w:t xml:space="preserve">EIC Semiconductor </w:t>
            </w:r>
            <w:r w:rsidR="00B96B85" w:rsidRPr="003D4F3F">
              <w:rPr>
                <w:rFonts w:ascii="Arial" w:hAnsi="Arial" w:cs="Arial"/>
                <w:b/>
                <w:bCs/>
                <w:noProof w:val="0"/>
                <w:snapToGrid w:val="0"/>
                <w:color w:val="000000"/>
                <w:spacing w:val="-2"/>
                <w:sz w:val="18"/>
                <w:szCs w:val="18"/>
                <w:lang w:eastAsia="th-TH"/>
              </w:rPr>
              <w:br/>
            </w:r>
            <w:r w:rsidRPr="003D4F3F">
              <w:rPr>
                <w:rFonts w:ascii="Arial" w:hAnsi="Arial" w:cs="Arial"/>
                <w:b/>
                <w:bCs/>
                <w:noProof w:val="0"/>
                <w:snapToGrid w:val="0"/>
                <w:color w:val="000000"/>
                <w:spacing w:val="-2"/>
                <w:sz w:val="18"/>
                <w:szCs w:val="18"/>
                <w:lang w:eastAsia="th-TH"/>
              </w:rPr>
              <w:t>Co., Ltd.</w:t>
            </w:r>
          </w:p>
        </w:tc>
        <w:tc>
          <w:tcPr>
            <w:tcW w:w="2430" w:type="dxa"/>
            <w:gridSpan w:val="2"/>
          </w:tcPr>
          <w:p w:rsidR="009D296A" w:rsidRPr="003D4F3F" w:rsidRDefault="009D296A" w:rsidP="00E8475D">
            <w:pPr>
              <w:pBdr>
                <w:bottom w:val="single" w:sz="4" w:space="1" w:color="auto"/>
              </w:pBdr>
              <w:spacing w:line="320" w:lineRule="exact"/>
              <w:jc w:val="center"/>
              <w:rPr>
                <w:rFonts w:ascii="Arial" w:hAnsi="Arial" w:cs="Arial"/>
                <w:b/>
                <w:bCs/>
                <w:color w:val="000000" w:themeColor="text1"/>
                <w:spacing w:val="-2"/>
                <w:sz w:val="18"/>
                <w:szCs w:val="18"/>
                <w:rtl/>
                <w:cs/>
                <w:lang w:bidi="th-TH"/>
              </w:rPr>
            </w:pPr>
            <w:r w:rsidRPr="003D4F3F">
              <w:rPr>
                <w:rFonts w:ascii="Arial" w:hAnsi="Arial" w:cs="Arial"/>
                <w:b/>
                <w:bCs/>
                <w:noProof w:val="0"/>
                <w:snapToGrid w:val="0"/>
                <w:color w:val="000000"/>
                <w:spacing w:val="-2"/>
                <w:sz w:val="18"/>
                <w:szCs w:val="18"/>
                <w:lang w:eastAsia="th-TH"/>
              </w:rPr>
              <w:t>Thai Prime Investment Limted</w:t>
            </w:r>
          </w:p>
        </w:tc>
      </w:tr>
      <w:tr w:rsidR="009D296A" w:rsidRPr="003D4F3F" w:rsidTr="000963F3">
        <w:trPr>
          <w:tblHeader/>
        </w:trPr>
        <w:tc>
          <w:tcPr>
            <w:tcW w:w="4410" w:type="dxa"/>
          </w:tcPr>
          <w:p w:rsidR="009D296A" w:rsidRPr="003D4F3F" w:rsidRDefault="009D296A" w:rsidP="000963F3">
            <w:pPr>
              <w:spacing w:line="320" w:lineRule="exact"/>
              <w:ind w:right="-198"/>
              <w:rPr>
                <w:rFonts w:ascii="Arial" w:hAnsi="Arial" w:cs="Arial"/>
                <w:color w:val="000000" w:themeColor="text1"/>
                <w:spacing w:val="-2"/>
                <w:sz w:val="18"/>
                <w:szCs w:val="18"/>
              </w:rPr>
            </w:pPr>
          </w:p>
        </w:tc>
        <w:tc>
          <w:tcPr>
            <w:tcW w:w="1215" w:type="dxa"/>
          </w:tcPr>
          <w:p w:rsidR="009D296A" w:rsidRPr="003D4F3F" w:rsidRDefault="009D296A" w:rsidP="00E8475D">
            <w:pPr>
              <w:pBdr>
                <w:bottom w:val="single" w:sz="4" w:space="1" w:color="auto"/>
              </w:pBdr>
              <w:spacing w:line="320" w:lineRule="exact"/>
              <w:jc w:val="right"/>
              <w:rPr>
                <w:rFonts w:ascii="Arial" w:hAnsi="Arial" w:cs="Arial"/>
                <w:b/>
                <w:bCs/>
                <w:color w:val="000000" w:themeColor="text1"/>
                <w:spacing w:val="-2"/>
                <w:sz w:val="18"/>
                <w:szCs w:val="18"/>
              </w:rPr>
            </w:pPr>
            <w:r w:rsidRPr="003D4F3F">
              <w:rPr>
                <w:rFonts w:ascii="Arial" w:hAnsi="Arial" w:cs="Arial"/>
                <w:b/>
                <w:bCs/>
                <w:color w:val="000000" w:themeColor="text1"/>
                <w:spacing w:val="-2"/>
                <w:sz w:val="18"/>
                <w:szCs w:val="18"/>
                <w:lang w:bidi="th-TH"/>
              </w:rPr>
              <w:t>2016</w:t>
            </w:r>
          </w:p>
        </w:tc>
        <w:tc>
          <w:tcPr>
            <w:tcW w:w="1215" w:type="dxa"/>
          </w:tcPr>
          <w:p w:rsidR="009D296A" w:rsidRPr="003D4F3F" w:rsidRDefault="009D296A" w:rsidP="00E8475D">
            <w:pPr>
              <w:pBdr>
                <w:bottom w:val="single" w:sz="4" w:space="1" w:color="auto"/>
              </w:pBdr>
              <w:spacing w:line="320" w:lineRule="exact"/>
              <w:jc w:val="right"/>
              <w:rPr>
                <w:rFonts w:ascii="Arial" w:hAnsi="Arial" w:cs="Arial"/>
                <w:b/>
                <w:bCs/>
                <w:color w:val="000000" w:themeColor="text1"/>
                <w:spacing w:val="-2"/>
                <w:sz w:val="18"/>
                <w:szCs w:val="18"/>
              </w:rPr>
            </w:pPr>
            <w:r w:rsidRPr="003D4F3F">
              <w:rPr>
                <w:rFonts w:ascii="Arial" w:hAnsi="Arial" w:cs="Arial"/>
                <w:b/>
                <w:bCs/>
                <w:color w:val="000000" w:themeColor="text1"/>
                <w:spacing w:val="-2"/>
                <w:sz w:val="18"/>
                <w:szCs w:val="18"/>
                <w:lang w:bidi="th-TH"/>
              </w:rPr>
              <w:t xml:space="preserve"> 2015</w:t>
            </w:r>
          </w:p>
        </w:tc>
        <w:tc>
          <w:tcPr>
            <w:tcW w:w="1215" w:type="dxa"/>
          </w:tcPr>
          <w:p w:rsidR="009D296A" w:rsidRPr="003D4F3F" w:rsidRDefault="009D296A" w:rsidP="00E8475D">
            <w:pPr>
              <w:pBdr>
                <w:bottom w:val="single" w:sz="4" w:space="1" w:color="auto"/>
              </w:pBdr>
              <w:spacing w:line="320" w:lineRule="exact"/>
              <w:jc w:val="right"/>
              <w:rPr>
                <w:rFonts w:ascii="Arial" w:hAnsi="Arial" w:cs="Arial"/>
                <w:b/>
                <w:bCs/>
                <w:color w:val="000000" w:themeColor="text1"/>
                <w:spacing w:val="-2"/>
                <w:sz w:val="18"/>
                <w:szCs w:val="18"/>
              </w:rPr>
            </w:pPr>
            <w:r w:rsidRPr="003D4F3F">
              <w:rPr>
                <w:rFonts w:ascii="Arial" w:hAnsi="Arial" w:cs="Arial"/>
                <w:b/>
                <w:bCs/>
                <w:color w:val="000000" w:themeColor="text1"/>
                <w:spacing w:val="-2"/>
                <w:sz w:val="18"/>
                <w:szCs w:val="18"/>
                <w:lang w:bidi="th-TH"/>
              </w:rPr>
              <w:t>2016</w:t>
            </w:r>
          </w:p>
        </w:tc>
        <w:tc>
          <w:tcPr>
            <w:tcW w:w="1215" w:type="dxa"/>
          </w:tcPr>
          <w:p w:rsidR="009D296A" w:rsidRPr="003D4F3F" w:rsidRDefault="009D296A" w:rsidP="00E8475D">
            <w:pPr>
              <w:pBdr>
                <w:bottom w:val="single" w:sz="4" w:space="1" w:color="auto"/>
              </w:pBdr>
              <w:spacing w:line="320" w:lineRule="exact"/>
              <w:jc w:val="right"/>
              <w:rPr>
                <w:rFonts w:ascii="Arial" w:hAnsi="Arial" w:cs="Arial"/>
                <w:b/>
                <w:bCs/>
                <w:color w:val="000000" w:themeColor="text1"/>
                <w:spacing w:val="-2"/>
                <w:sz w:val="18"/>
                <w:szCs w:val="18"/>
              </w:rPr>
            </w:pPr>
            <w:r w:rsidRPr="003D4F3F">
              <w:rPr>
                <w:rFonts w:ascii="Arial" w:hAnsi="Arial" w:cs="Arial"/>
                <w:b/>
                <w:bCs/>
                <w:color w:val="000000" w:themeColor="text1"/>
                <w:spacing w:val="-2"/>
                <w:sz w:val="18"/>
                <w:szCs w:val="18"/>
                <w:lang w:bidi="th-TH"/>
              </w:rPr>
              <w:t xml:space="preserve"> 2015</w:t>
            </w:r>
          </w:p>
        </w:tc>
      </w:tr>
      <w:tr w:rsidR="009D296A" w:rsidRPr="003D4F3F" w:rsidTr="000963F3">
        <w:trPr>
          <w:tblHeader/>
        </w:trPr>
        <w:tc>
          <w:tcPr>
            <w:tcW w:w="4410" w:type="dxa"/>
          </w:tcPr>
          <w:p w:rsidR="009D296A" w:rsidRPr="003D4F3F" w:rsidRDefault="009D296A" w:rsidP="000963F3">
            <w:pPr>
              <w:spacing w:line="320" w:lineRule="exact"/>
              <w:ind w:left="540" w:right="-198"/>
              <w:rPr>
                <w:rFonts w:ascii="Arial" w:hAnsi="Arial" w:cs="Arial"/>
                <w:b/>
                <w:bCs/>
                <w:color w:val="000000" w:themeColor="text1"/>
                <w:spacing w:val="-2"/>
                <w:sz w:val="18"/>
                <w:szCs w:val="18"/>
              </w:rPr>
            </w:pPr>
          </w:p>
        </w:tc>
        <w:tc>
          <w:tcPr>
            <w:tcW w:w="1215" w:type="dxa"/>
          </w:tcPr>
          <w:p w:rsidR="009D296A" w:rsidRPr="003D4F3F" w:rsidRDefault="009D296A" w:rsidP="00E8475D">
            <w:pPr>
              <w:spacing w:line="320" w:lineRule="exact"/>
              <w:ind w:left="540"/>
              <w:rPr>
                <w:rFonts w:ascii="Arial" w:hAnsi="Arial" w:cs="Arial"/>
                <w:b/>
                <w:bCs/>
                <w:color w:val="000000" w:themeColor="text1"/>
                <w:spacing w:val="-2"/>
                <w:sz w:val="18"/>
                <w:szCs w:val="18"/>
              </w:rPr>
            </w:pPr>
          </w:p>
        </w:tc>
        <w:tc>
          <w:tcPr>
            <w:tcW w:w="1215" w:type="dxa"/>
          </w:tcPr>
          <w:p w:rsidR="009D296A" w:rsidRPr="003D4F3F" w:rsidRDefault="009D296A" w:rsidP="00E8475D">
            <w:pPr>
              <w:spacing w:line="320" w:lineRule="exact"/>
              <w:ind w:left="540"/>
              <w:rPr>
                <w:rFonts w:ascii="Arial" w:hAnsi="Arial" w:cs="Arial"/>
                <w:b/>
                <w:bCs/>
                <w:color w:val="000000" w:themeColor="text1"/>
                <w:spacing w:val="-2"/>
                <w:sz w:val="18"/>
                <w:szCs w:val="18"/>
              </w:rPr>
            </w:pPr>
          </w:p>
        </w:tc>
        <w:tc>
          <w:tcPr>
            <w:tcW w:w="1215" w:type="dxa"/>
          </w:tcPr>
          <w:p w:rsidR="009D296A" w:rsidRPr="003D4F3F" w:rsidRDefault="009D296A" w:rsidP="00E8475D">
            <w:pPr>
              <w:spacing w:line="320" w:lineRule="exact"/>
              <w:ind w:left="540"/>
              <w:rPr>
                <w:rFonts w:ascii="Arial" w:hAnsi="Arial" w:cs="Arial"/>
                <w:b/>
                <w:bCs/>
                <w:color w:val="000000" w:themeColor="text1"/>
                <w:spacing w:val="-2"/>
                <w:sz w:val="18"/>
                <w:szCs w:val="18"/>
              </w:rPr>
            </w:pPr>
          </w:p>
        </w:tc>
        <w:tc>
          <w:tcPr>
            <w:tcW w:w="1215" w:type="dxa"/>
          </w:tcPr>
          <w:p w:rsidR="009D296A" w:rsidRPr="003D4F3F" w:rsidRDefault="009D296A" w:rsidP="00E8475D">
            <w:pPr>
              <w:spacing w:line="320" w:lineRule="exact"/>
              <w:ind w:left="540"/>
              <w:rPr>
                <w:rFonts w:ascii="Arial" w:hAnsi="Arial" w:cs="Arial"/>
                <w:b/>
                <w:bCs/>
                <w:color w:val="000000" w:themeColor="text1"/>
                <w:spacing w:val="-2"/>
                <w:sz w:val="18"/>
                <w:szCs w:val="18"/>
              </w:rPr>
            </w:pPr>
          </w:p>
        </w:tc>
      </w:tr>
      <w:tr w:rsidR="006E6245" w:rsidRPr="003D4F3F" w:rsidTr="000963F3">
        <w:tc>
          <w:tcPr>
            <w:tcW w:w="4410" w:type="dxa"/>
          </w:tcPr>
          <w:p w:rsidR="006E6245" w:rsidRPr="003D4F3F" w:rsidRDefault="006E6245" w:rsidP="000963F3">
            <w:pPr>
              <w:spacing w:line="320" w:lineRule="exact"/>
              <w:ind w:left="72" w:right="-198"/>
              <w:rPr>
                <w:rFonts w:ascii="Arial" w:hAnsi="Arial" w:cs="Arial"/>
                <w:color w:val="000000" w:themeColor="text1"/>
                <w:spacing w:val="-2"/>
                <w:sz w:val="18"/>
                <w:szCs w:val="18"/>
                <w:cs/>
                <w:lang w:bidi="th-TH"/>
              </w:rPr>
            </w:pPr>
            <w:r w:rsidRPr="003D4F3F">
              <w:rPr>
                <w:rFonts w:ascii="Arial" w:hAnsi="Arial" w:cs="Arial"/>
                <w:color w:val="000000" w:themeColor="text1"/>
                <w:spacing w:val="-2"/>
                <w:sz w:val="18"/>
                <w:szCs w:val="18"/>
              </w:rPr>
              <w:t>Revenue</w:t>
            </w:r>
          </w:p>
        </w:tc>
        <w:tc>
          <w:tcPr>
            <w:tcW w:w="1215" w:type="dxa"/>
          </w:tcPr>
          <w:p w:rsidR="006E6245" w:rsidRPr="003D4F3F" w:rsidRDefault="006E6245" w:rsidP="006E6245">
            <w:pPr>
              <w:spacing w:line="340" w:lineRule="exact"/>
              <w:ind w:left="-29"/>
              <w:jc w:val="right"/>
              <w:rPr>
                <w:rFonts w:ascii="Arial" w:eastAsiaTheme="minorHAnsi" w:hAnsi="Arial" w:cs="Arial"/>
                <w:sz w:val="18"/>
                <w:szCs w:val="18"/>
              </w:rPr>
            </w:pPr>
            <w:r w:rsidRPr="003D4F3F">
              <w:rPr>
                <w:rFonts w:ascii="Arial" w:eastAsiaTheme="minorHAnsi" w:hAnsi="Arial" w:cs="Arial"/>
                <w:sz w:val="18"/>
                <w:szCs w:val="18"/>
              </w:rPr>
              <w:t>183,158,745</w:t>
            </w:r>
          </w:p>
        </w:tc>
        <w:tc>
          <w:tcPr>
            <w:tcW w:w="1215" w:type="dxa"/>
          </w:tcPr>
          <w:p w:rsidR="006E6245" w:rsidRPr="003D4F3F" w:rsidRDefault="006E6245" w:rsidP="006E6245">
            <w:pPr>
              <w:spacing w:line="340" w:lineRule="exact"/>
              <w:ind w:left="-29"/>
              <w:jc w:val="right"/>
              <w:rPr>
                <w:rFonts w:ascii="Arial" w:eastAsiaTheme="minorHAnsi" w:hAnsi="Arial" w:cs="Arial"/>
                <w:sz w:val="18"/>
                <w:szCs w:val="18"/>
              </w:rPr>
            </w:pPr>
            <w:r w:rsidRPr="003D4F3F">
              <w:rPr>
                <w:rFonts w:ascii="Arial" w:eastAsiaTheme="minorHAnsi" w:hAnsi="Arial" w:cs="Arial"/>
                <w:sz w:val="18"/>
                <w:szCs w:val="18"/>
              </w:rPr>
              <w:t>174,321,914</w:t>
            </w:r>
          </w:p>
        </w:tc>
        <w:tc>
          <w:tcPr>
            <w:tcW w:w="1215" w:type="dxa"/>
          </w:tcPr>
          <w:p w:rsidR="006E6245" w:rsidRPr="003D4F3F" w:rsidRDefault="006E6245" w:rsidP="006E6245">
            <w:pPr>
              <w:spacing w:line="340" w:lineRule="exact"/>
              <w:ind w:left="-29"/>
              <w:jc w:val="center"/>
              <w:rPr>
                <w:rFonts w:ascii="Arial" w:eastAsiaTheme="minorHAnsi" w:hAnsi="Arial" w:cs="Arial"/>
                <w:sz w:val="18"/>
                <w:szCs w:val="18"/>
              </w:rPr>
            </w:pPr>
            <w:r w:rsidRPr="003D4F3F">
              <w:rPr>
                <w:rFonts w:ascii="Arial" w:eastAsiaTheme="minorHAnsi" w:hAnsi="Arial" w:cs="Arial"/>
                <w:sz w:val="18"/>
                <w:szCs w:val="18"/>
              </w:rPr>
              <w:t>-</w:t>
            </w:r>
          </w:p>
        </w:tc>
        <w:tc>
          <w:tcPr>
            <w:tcW w:w="1215" w:type="dxa"/>
          </w:tcPr>
          <w:p w:rsidR="006E6245" w:rsidRPr="003D4F3F" w:rsidRDefault="006E6245" w:rsidP="006E6245">
            <w:pPr>
              <w:spacing w:line="340" w:lineRule="exact"/>
              <w:ind w:left="-29"/>
              <w:jc w:val="center"/>
              <w:rPr>
                <w:rFonts w:ascii="Arial" w:eastAsiaTheme="minorHAnsi" w:hAnsi="Arial" w:cs="Arial"/>
                <w:sz w:val="18"/>
                <w:szCs w:val="18"/>
              </w:rPr>
            </w:pPr>
            <w:r w:rsidRPr="003D4F3F">
              <w:rPr>
                <w:rFonts w:ascii="Arial" w:eastAsiaTheme="minorHAnsi" w:hAnsi="Arial" w:cs="Arial"/>
                <w:sz w:val="18"/>
                <w:szCs w:val="18"/>
              </w:rPr>
              <w:t>-</w:t>
            </w:r>
          </w:p>
        </w:tc>
      </w:tr>
      <w:tr w:rsidR="006E6245" w:rsidRPr="003D4F3F" w:rsidTr="000963F3">
        <w:tc>
          <w:tcPr>
            <w:tcW w:w="4410" w:type="dxa"/>
          </w:tcPr>
          <w:p w:rsidR="006E6245" w:rsidRPr="003D4F3F" w:rsidRDefault="006E6245" w:rsidP="000963F3">
            <w:pPr>
              <w:spacing w:line="320" w:lineRule="exact"/>
              <w:ind w:left="162" w:right="-198"/>
              <w:rPr>
                <w:rFonts w:ascii="Arial" w:hAnsi="Arial" w:cs="Arial"/>
                <w:color w:val="000000" w:themeColor="text1"/>
                <w:spacing w:val="-2"/>
                <w:sz w:val="18"/>
                <w:szCs w:val="18"/>
                <w:cs/>
                <w:lang w:bidi="th-TH"/>
              </w:rPr>
            </w:pPr>
          </w:p>
        </w:tc>
        <w:tc>
          <w:tcPr>
            <w:tcW w:w="1215" w:type="dxa"/>
          </w:tcPr>
          <w:p w:rsidR="006E6245" w:rsidRPr="003D4F3F" w:rsidRDefault="006E6245" w:rsidP="006E6245">
            <w:pPr>
              <w:spacing w:line="340" w:lineRule="exact"/>
              <w:ind w:left="-29"/>
              <w:jc w:val="right"/>
              <w:rPr>
                <w:rFonts w:ascii="Arial" w:eastAsiaTheme="minorHAnsi" w:hAnsi="Arial" w:cs="Arial"/>
                <w:sz w:val="18"/>
                <w:szCs w:val="18"/>
              </w:rPr>
            </w:pPr>
          </w:p>
        </w:tc>
        <w:tc>
          <w:tcPr>
            <w:tcW w:w="1215" w:type="dxa"/>
          </w:tcPr>
          <w:p w:rsidR="006E6245" w:rsidRPr="003D4F3F" w:rsidRDefault="006E6245" w:rsidP="006E6245">
            <w:pPr>
              <w:spacing w:line="340" w:lineRule="exact"/>
              <w:ind w:left="-29"/>
              <w:jc w:val="right"/>
              <w:rPr>
                <w:rFonts w:ascii="Arial" w:eastAsiaTheme="minorHAnsi" w:hAnsi="Arial" w:cs="Arial"/>
                <w:sz w:val="18"/>
                <w:szCs w:val="18"/>
              </w:rPr>
            </w:pPr>
          </w:p>
        </w:tc>
        <w:tc>
          <w:tcPr>
            <w:tcW w:w="1215" w:type="dxa"/>
          </w:tcPr>
          <w:p w:rsidR="006E6245" w:rsidRPr="003D4F3F" w:rsidRDefault="006E6245" w:rsidP="006E6245">
            <w:pPr>
              <w:spacing w:line="340" w:lineRule="exact"/>
              <w:ind w:left="-29"/>
              <w:jc w:val="right"/>
              <w:rPr>
                <w:rFonts w:ascii="Arial" w:eastAsiaTheme="minorHAnsi" w:hAnsi="Arial" w:cs="Arial"/>
                <w:sz w:val="18"/>
                <w:szCs w:val="18"/>
              </w:rPr>
            </w:pPr>
          </w:p>
        </w:tc>
        <w:tc>
          <w:tcPr>
            <w:tcW w:w="1215" w:type="dxa"/>
          </w:tcPr>
          <w:p w:rsidR="006E6245" w:rsidRPr="003D4F3F" w:rsidRDefault="006E6245" w:rsidP="006E6245">
            <w:pPr>
              <w:spacing w:line="340" w:lineRule="exact"/>
              <w:ind w:left="-29"/>
              <w:jc w:val="right"/>
              <w:rPr>
                <w:rFonts w:ascii="Arial" w:eastAsiaTheme="minorHAnsi" w:hAnsi="Arial" w:cs="Arial"/>
                <w:sz w:val="18"/>
                <w:szCs w:val="18"/>
              </w:rPr>
            </w:pPr>
          </w:p>
        </w:tc>
      </w:tr>
      <w:tr w:rsidR="00B90D01" w:rsidRPr="003D4F3F" w:rsidTr="000963F3">
        <w:tc>
          <w:tcPr>
            <w:tcW w:w="4410" w:type="dxa"/>
          </w:tcPr>
          <w:p w:rsidR="00B90D01" w:rsidRPr="003D4F3F" w:rsidRDefault="00B90D01" w:rsidP="000963F3">
            <w:pPr>
              <w:spacing w:line="320" w:lineRule="exact"/>
              <w:ind w:left="72" w:right="162"/>
              <w:rPr>
                <w:rFonts w:ascii="Arial" w:hAnsi="Arial" w:cs="Arial"/>
                <w:color w:val="000000" w:themeColor="text1"/>
                <w:spacing w:val="-2"/>
                <w:sz w:val="18"/>
                <w:szCs w:val="18"/>
                <w:cs/>
                <w:lang w:bidi="th-TH"/>
              </w:rPr>
            </w:pPr>
            <w:r w:rsidRPr="003D4F3F">
              <w:rPr>
                <w:rFonts w:ascii="Arial" w:hAnsi="Arial" w:cs="Arial"/>
                <w:color w:val="000000" w:themeColor="text1"/>
                <w:spacing w:val="-2"/>
                <w:sz w:val="18"/>
                <w:szCs w:val="18"/>
              </w:rPr>
              <w:t>Net cash provided by (used in) operating activities</w:t>
            </w:r>
          </w:p>
        </w:tc>
        <w:tc>
          <w:tcPr>
            <w:tcW w:w="1215" w:type="dxa"/>
          </w:tcPr>
          <w:p w:rsidR="00B90D01" w:rsidRPr="003D4F3F" w:rsidRDefault="00B90D01" w:rsidP="006E6245">
            <w:pPr>
              <w:spacing w:line="340" w:lineRule="exact"/>
              <w:ind w:left="-29"/>
              <w:jc w:val="right"/>
              <w:rPr>
                <w:rFonts w:ascii="Arial" w:eastAsiaTheme="minorHAnsi" w:hAnsi="Arial" w:cs="Arial"/>
                <w:sz w:val="18"/>
                <w:szCs w:val="18"/>
              </w:rPr>
            </w:pPr>
            <w:r w:rsidRPr="003D4F3F">
              <w:rPr>
                <w:rFonts w:ascii="Arial" w:eastAsiaTheme="minorHAnsi" w:hAnsi="Arial" w:cs="Arial"/>
                <w:sz w:val="18"/>
                <w:szCs w:val="18"/>
              </w:rPr>
              <w:t>30,738,881</w:t>
            </w:r>
          </w:p>
        </w:tc>
        <w:tc>
          <w:tcPr>
            <w:tcW w:w="1215" w:type="dxa"/>
          </w:tcPr>
          <w:p w:rsidR="00B90D01" w:rsidRPr="003D4F3F" w:rsidRDefault="00B90D01" w:rsidP="006B28F4">
            <w:pPr>
              <w:spacing w:line="340" w:lineRule="exact"/>
              <w:ind w:left="-29"/>
              <w:jc w:val="right"/>
              <w:rPr>
                <w:rFonts w:ascii="Arial" w:eastAsiaTheme="minorHAnsi" w:hAnsi="Arial" w:cs="Arial"/>
                <w:sz w:val="18"/>
                <w:szCs w:val="18"/>
              </w:rPr>
            </w:pPr>
            <w:r w:rsidRPr="003D4F3F">
              <w:rPr>
                <w:rFonts w:ascii="Arial" w:eastAsiaTheme="minorHAnsi" w:hAnsi="Arial" w:cs="Arial"/>
                <w:sz w:val="18"/>
                <w:szCs w:val="18"/>
              </w:rPr>
              <w:t>58,685,339</w:t>
            </w:r>
          </w:p>
        </w:tc>
        <w:tc>
          <w:tcPr>
            <w:tcW w:w="1215" w:type="dxa"/>
          </w:tcPr>
          <w:p w:rsidR="00B90D01" w:rsidRPr="003D4F3F" w:rsidRDefault="00B90D01" w:rsidP="00B90D01">
            <w:pPr>
              <w:spacing w:line="340" w:lineRule="exact"/>
              <w:ind w:left="-29"/>
              <w:jc w:val="right"/>
              <w:rPr>
                <w:rFonts w:ascii="Arial" w:eastAsiaTheme="minorHAnsi" w:hAnsi="Arial" w:cs="Arial"/>
                <w:sz w:val="18"/>
                <w:szCs w:val="18"/>
              </w:rPr>
            </w:pPr>
            <w:r w:rsidRPr="003D4F3F">
              <w:rPr>
                <w:rFonts w:ascii="Arial" w:eastAsiaTheme="minorHAnsi" w:hAnsi="Arial" w:cs="Arial"/>
                <w:sz w:val="18"/>
                <w:szCs w:val="18"/>
              </w:rPr>
              <w:t>3,914,943</w:t>
            </w:r>
          </w:p>
        </w:tc>
        <w:tc>
          <w:tcPr>
            <w:tcW w:w="1215" w:type="dxa"/>
          </w:tcPr>
          <w:p w:rsidR="00B90D01" w:rsidRPr="003D4F3F" w:rsidRDefault="00B90D01" w:rsidP="00B90D01">
            <w:pPr>
              <w:spacing w:line="340" w:lineRule="exact"/>
              <w:ind w:left="-29"/>
              <w:jc w:val="right"/>
              <w:rPr>
                <w:rFonts w:ascii="Arial" w:eastAsiaTheme="minorHAnsi" w:hAnsi="Arial" w:cs="Arial"/>
                <w:sz w:val="18"/>
                <w:szCs w:val="18"/>
              </w:rPr>
            </w:pPr>
            <w:r w:rsidRPr="003D4F3F">
              <w:rPr>
                <w:rFonts w:ascii="Arial" w:eastAsiaTheme="minorHAnsi" w:hAnsi="Arial" w:cs="Arial"/>
                <w:sz w:val="18"/>
                <w:szCs w:val="18"/>
              </w:rPr>
              <w:t>1,847,464</w:t>
            </w:r>
          </w:p>
        </w:tc>
      </w:tr>
      <w:tr w:rsidR="00B90D01" w:rsidRPr="003D4F3F" w:rsidTr="000963F3">
        <w:tc>
          <w:tcPr>
            <w:tcW w:w="4410" w:type="dxa"/>
          </w:tcPr>
          <w:p w:rsidR="00B90D01" w:rsidRPr="003D4F3F" w:rsidRDefault="00B90D01" w:rsidP="000963F3">
            <w:pPr>
              <w:spacing w:line="320" w:lineRule="exact"/>
              <w:ind w:left="72" w:right="-198"/>
              <w:rPr>
                <w:rFonts w:ascii="Arial" w:hAnsi="Arial" w:cs="Arial"/>
                <w:color w:val="000000" w:themeColor="text1"/>
                <w:spacing w:val="-2"/>
                <w:sz w:val="18"/>
                <w:szCs w:val="18"/>
                <w:cs/>
                <w:lang w:bidi="th-TH"/>
              </w:rPr>
            </w:pPr>
            <w:r w:rsidRPr="003D4F3F">
              <w:rPr>
                <w:rFonts w:ascii="Arial" w:hAnsi="Arial" w:cs="Arial"/>
                <w:color w:val="000000" w:themeColor="text1"/>
                <w:spacing w:val="-2"/>
                <w:sz w:val="18"/>
                <w:szCs w:val="18"/>
              </w:rPr>
              <w:t>Net cash provided by (used in) investing activities</w:t>
            </w:r>
          </w:p>
        </w:tc>
        <w:tc>
          <w:tcPr>
            <w:tcW w:w="1215" w:type="dxa"/>
          </w:tcPr>
          <w:p w:rsidR="00B90D01" w:rsidRPr="003D4F3F" w:rsidRDefault="00B90D01" w:rsidP="006E6245">
            <w:pPr>
              <w:spacing w:line="340" w:lineRule="exact"/>
              <w:ind w:left="-29"/>
              <w:jc w:val="right"/>
              <w:rPr>
                <w:rFonts w:ascii="Arial" w:eastAsiaTheme="minorHAnsi" w:hAnsi="Arial" w:cs="Arial"/>
                <w:sz w:val="18"/>
                <w:szCs w:val="18"/>
              </w:rPr>
            </w:pPr>
            <w:r w:rsidRPr="003D4F3F">
              <w:rPr>
                <w:rFonts w:ascii="Arial" w:eastAsiaTheme="minorHAnsi" w:hAnsi="Arial" w:cs="Arial"/>
                <w:sz w:val="18"/>
                <w:szCs w:val="18"/>
              </w:rPr>
              <w:t>(893,437)</w:t>
            </w:r>
          </w:p>
        </w:tc>
        <w:tc>
          <w:tcPr>
            <w:tcW w:w="1215" w:type="dxa"/>
          </w:tcPr>
          <w:p w:rsidR="00B90D01" w:rsidRPr="003D4F3F" w:rsidRDefault="00B90D01" w:rsidP="006B28F4">
            <w:pPr>
              <w:spacing w:line="340" w:lineRule="exact"/>
              <w:ind w:left="-29"/>
              <w:jc w:val="right"/>
              <w:rPr>
                <w:rFonts w:ascii="Arial" w:eastAsiaTheme="minorHAnsi" w:hAnsi="Arial" w:cs="Arial"/>
                <w:sz w:val="18"/>
                <w:szCs w:val="18"/>
              </w:rPr>
            </w:pPr>
            <w:r w:rsidRPr="003D4F3F">
              <w:rPr>
                <w:rFonts w:ascii="Arial" w:eastAsiaTheme="minorHAnsi" w:hAnsi="Arial" w:cs="Arial"/>
                <w:sz w:val="18"/>
                <w:szCs w:val="18"/>
              </w:rPr>
              <w:t>(42,392,241)</w:t>
            </w:r>
          </w:p>
        </w:tc>
        <w:tc>
          <w:tcPr>
            <w:tcW w:w="1215" w:type="dxa"/>
          </w:tcPr>
          <w:p w:rsidR="00B90D01" w:rsidRPr="003D4F3F" w:rsidRDefault="00B90D01" w:rsidP="00B90D01">
            <w:pPr>
              <w:spacing w:line="340" w:lineRule="exact"/>
              <w:ind w:left="-29"/>
              <w:jc w:val="right"/>
              <w:rPr>
                <w:rFonts w:ascii="Arial" w:eastAsiaTheme="minorHAnsi" w:hAnsi="Arial" w:cs="Arial"/>
                <w:sz w:val="18"/>
                <w:szCs w:val="18"/>
              </w:rPr>
            </w:pPr>
            <w:r w:rsidRPr="003D4F3F">
              <w:rPr>
                <w:rFonts w:ascii="Arial" w:eastAsiaTheme="minorHAnsi" w:hAnsi="Arial" w:cs="Arial"/>
                <w:sz w:val="18"/>
                <w:szCs w:val="18"/>
              </w:rPr>
              <w:t>(51,244,651)</w:t>
            </w:r>
          </w:p>
        </w:tc>
        <w:tc>
          <w:tcPr>
            <w:tcW w:w="1215" w:type="dxa"/>
          </w:tcPr>
          <w:p w:rsidR="00B90D01" w:rsidRPr="003D4F3F" w:rsidRDefault="00B90D01" w:rsidP="00B90D01">
            <w:pPr>
              <w:spacing w:line="340" w:lineRule="exact"/>
              <w:ind w:left="-29"/>
              <w:jc w:val="right"/>
              <w:rPr>
                <w:rFonts w:ascii="Arial" w:eastAsiaTheme="minorHAnsi" w:hAnsi="Arial" w:cs="Arial"/>
                <w:sz w:val="18"/>
                <w:szCs w:val="18"/>
              </w:rPr>
            </w:pPr>
            <w:r w:rsidRPr="003D4F3F">
              <w:rPr>
                <w:rFonts w:ascii="Arial" w:eastAsiaTheme="minorHAnsi" w:hAnsi="Arial" w:cs="Arial"/>
                <w:sz w:val="18"/>
                <w:szCs w:val="18"/>
              </w:rPr>
              <w:t>(84,020,143)</w:t>
            </w:r>
          </w:p>
        </w:tc>
      </w:tr>
      <w:tr w:rsidR="00B90D01" w:rsidRPr="003D4F3F" w:rsidTr="000963F3">
        <w:tc>
          <w:tcPr>
            <w:tcW w:w="4410" w:type="dxa"/>
          </w:tcPr>
          <w:p w:rsidR="00B90D01" w:rsidRPr="003D4F3F" w:rsidRDefault="00B90D01" w:rsidP="000963F3">
            <w:pPr>
              <w:spacing w:line="320" w:lineRule="exact"/>
              <w:ind w:left="72" w:right="-198"/>
              <w:rPr>
                <w:rFonts w:ascii="Arial" w:hAnsi="Arial" w:cs="Arial"/>
                <w:color w:val="000000" w:themeColor="text1"/>
                <w:spacing w:val="-2"/>
                <w:sz w:val="18"/>
                <w:szCs w:val="18"/>
                <w:cs/>
                <w:lang w:bidi="th-TH"/>
              </w:rPr>
            </w:pPr>
            <w:r w:rsidRPr="003D4F3F">
              <w:rPr>
                <w:rFonts w:ascii="Arial" w:hAnsi="Arial" w:cs="Arial"/>
                <w:color w:val="000000" w:themeColor="text1"/>
                <w:spacing w:val="-2"/>
                <w:sz w:val="18"/>
                <w:szCs w:val="18"/>
              </w:rPr>
              <w:t>Net cash provided by (used in) financing activities</w:t>
            </w:r>
          </w:p>
        </w:tc>
        <w:tc>
          <w:tcPr>
            <w:tcW w:w="1215" w:type="dxa"/>
          </w:tcPr>
          <w:p w:rsidR="00B90D01" w:rsidRPr="003D4F3F" w:rsidRDefault="0000575E" w:rsidP="006E6245">
            <w:pPr>
              <w:pBdr>
                <w:bottom w:val="single" w:sz="4" w:space="1" w:color="auto"/>
              </w:pBdr>
              <w:spacing w:line="340" w:lineRule="exact"/>
              <w:ind w:left="-29"/>
              <w:jc w:val="right"/>
              <w:rPr>
                <w:rFonts w:ascii="Arial" w:eastAsiaTheme="minorHAnsi" w:hAnsi="Arial" w:cs="Arial"/>
                <w:sz w:val="18"/>
                <w:szCs w:val="18"/>
              </w:rPr>
            </w:pPr>
            <w:r w:rsidRPr="003D4F3F">
              <w:rPr>
                <w:rFonts w:ascii="Arial" w:eastAsiaTheme="minorHAnsi" w:hAnsi="Arial" w:cs="Arial"/>
                <w:sz w:val="18"/>
                <w:szCs w:val="18"/>
              </w:rPr>
              <w:t>(</w:t>
            </w:r>
            <w:r w:rsidR="00B90D01" w:rsidRPr="003D4F3F">
              <w:rPr>
                <w:rFonts w:ascii="Arial" w:eastAsiaTheme="minorHAnsi" w:hAnsi="Arial" w:cs="Arial"/>
                <w:sz w:val="18"/>
                <w:szCs w:val="18"/>
              </w:rPr>
              <w:t>2,027,841</w:t>
            </w:r>
            <w:r w:rsidRPr="003D4F3F">
              <w:rPr>
                <w:rFonts w:ascii="Arial" w:eastAsiaTheme="minorHAnsi" w:hAnsi="Arial" w:cs="Arial"/>
                <w:sz w:val="18"/>
                <w:szCs w:val="18"/>
              </w:rPr>
              <w:t>)</w:t>
            </w:r>
          </w:p>
        </w:tc>
        <w:tc>
          <w:tcPr>
            <w:tcW w:w="1215" w:type="dxa"/>
          </w:tcPr>
          <w:p w:rsidR="00B90D01" w:rsidRPr="003D4F3F" w:rsidRDefault="00B90D01" w:rsidP="006B28F4">
            <w:pPr>
              <w:pBdr>
                <w:bottom w:val="single" w:sz="4" w:space="1" w:color="auto"/>
              </w:pBdr>
              <w:spacing w:line="340" w:lineRule="exact"/>
              <w:ind w:left="-29"/>
              <w:jc w:val="right"/>
              <w:rPr>
                <w:rFonts w:ascii="Arial" w:eastAsiaTheme="minorHAnsi" w:hAnsi="Arial" w:cs="Arial"/>
                <w:sz w:val="18"/>
                <w:szCs w:val="18"/>
              </w:rPr>
            </w:pPr>
            <w:r w:rsidRPr="003D4F3F">
              <w:rPr>
                <w:rFonts w:ascii="Arial" w:eastAsiaTheme="minorHAnsi" w:hAnsi="Arial" w:cs="Arial"/>
                <w:sz w:val="18"/>
                <w:szCs w:val="18"/>
              </w:rPr>
              <w:t>29,006,306</w:t>
            </w:r>
          </w:p>
        </w:tc>
        <w:tc>
          <w:tcPr>
            <w:tcW w:w="1215" w:type="dxa"/>
          </w:tcPr>
          <w:p w:rsidR="00B90D01" w:rsidRPr="003D4F3F" w:rsidRDefault="00B90D01" w:rsidP="00B90D01">
            <w:pPr>
              <w:pBdr>
                <w:bottom w:val="single" w:sz="4" w:space="1" w:color="auto"/>
              </w:pBdr>
              <w:spacing w:line="340" w:lineRule="exact"/>
              <w:ind w:left="-29"/>
              <w:jc w:val="right"/>
              <w:rPr>
                <w:rFonts w:ascii="Arial" w:eastAsiaTheme="minorHAnsi" w:hAnsi="Arial" w:cs="Arial"/>
                <w:sz w:val="18"/>
                <w:szCs w:val="18"/>
              </w:rPr>
            </w:pPr>
            <w:r w:rsidRPr="003D4F3F">
              <w:rPr>
                <w:rFonts w:ascii="Arial" w:eastAsiaTheme="minorHAnsi" w:hAnsi="Arial" w:cs="Arial"/>
                <w:sz w:val="18"/>
                <w:szCs w:val="18"/>
              </w:rPr>
              <w:t>45,507,259</w:t>
            </w:r>
          </w:p>
        </w:tc>
        <w:tc>
          <w:tcPr>
            <w:tcW w:w="1215" w:type="dxa"/>
          </w:tcPr>
          <w:p w:rsidR="00B90D01" w:rsidRPr="003D4F3F" w:rsidRDefault="00B90D01" w:rsidP="00B90D01">
            <w:pPr>
              <w:pBdr>
                <w:bottom w:val="single" w:sz="4" w:space="1" w:color="auto"/>
              </w:pBdr>
              <w:spacing w:line="340" w:lineRule="exact"/>
              <w:ind w:left="-29"/>
              <w:jc w:val="right"/>
              <w:rPr>
                <w:rFonts w:ascii="Arial" w:eastAsiaTheme="minorHAnsi" w:hAnsi="Arial" w:cs="Arial"/>
                <w:sz w:val="18"/>
                <w:szCs w:val="18"/>
              </w:rPr>
            </w:pPr>
            <w:r w:rsidRPr="003D4F3F">
              <w:rPr>
                <w:rFonts w:ascii="Arial" w:eastAsiaTheme="minorHAnsi" w:hAnsi="Arial" w:cs="Arial"/>
                <w:sz w:val="18"/>
                <w:szCs w:val="18"/>
              </w:rPr>
              <w:t>84,020,143</w:t>
            </w:r>
          </w:p>
        </w:tc>
      </w:tr>
      <w:tr w:rsidR="00B90D01" w:rsidRPr="003D4F3F" w:rsidTr="000963F3">
        <w:tc>
          <w:tcPr>
            <w:tcW w:w="4410" w:type="dxa"/>
          </w:tcPr>
          <w:p w:rsidR="00B90D01" w:rsidRPr="003D4F3F" w:rsidRDefault="00B90D01" w:rsidP="000963F3">
            <w:pPr>
              <w:spacing w:line="320" w:lineRule="exact"/>
              <w:ind w:left="72" w:right="-198"/>
              <w:rPr>
                <w:rFonts w:ascii="Arial" w:hAnsi="Arial" w:cs="Arial"/>
                <w:color w:val="000000" w:themeColor="text1"/>
                <w:spacing w:val="-2"/>
                <w:sz w:val="18"/>
                <w:szCs w:val="18"/>
                <w:cs/>
                <w:lang w:bidi="th-TH"/>
              </w:rPr>
            </w:pPr>
            <w:r w:rsidRPr="003D4F3F">
              <w:rPr>
                <w:rFonts w:ascii="Arial" w:hAnsi="Arial" w:cs="Arial"/>
                <w:color w:val="000000" w:themeColor="text1"/>
                <w:spacing w:val="-2"/>
                <w:sz w:val="18"/>
                <w:szCs w:val="18"/>
              </w:rPr>
              <w:t>Net increase (decrease) in cash and cash equivalents</w:t>
            </w:r>
          </w:p>
        </w:tc>
        <w:tc>
          <w:tcPr>
            <w:tcW w:w="1215" w:type="dxa"/>
          </w:tcPr>
          <w:p w:rsidR="00B90D01" w:rsidRPr="003D4F3F" w:rsidRDefault="00B90D01" w:rsidP="006E6245">
            <w:pPr>
              <w:pBdr>
                <w:bottom w:val="double" w:sz="4" w:space="1" w:color="auto"/>
              </w:pBdr>
              <w:spacing w:line="340" w:lineRule="exact"/>
              <w:ind w:left="-29"/>
              <w:jc w:val="right"/>
              <w:rPr>
                <w:rFonts w:ascii="Arial" w:eastAsiaTheme="minorHAnsi" w:hAnsi="Arial" w:cs="Arial"/>
                <w:sz w:val="18"/>
                <w:szCs w:val="18"/>
              </w:rPr>
            </w:pPr>
            <w:r w:rsidRPr="003D4F3F">
              <w:rPr>
                <w:rFonts w:ascii="Arial" w:eastAsiaTheme="minorHAnsi" w:hAnsi="Arial" w:cs="Arial"/>
                <w:sz w:val="18"/>
                <w:szCs w:val="18"/>
              </w:rPr>
              <w:t>27,817,603</w:t>
            </w:r>
          </w:p>
        </w:tc>
        <w:tc>
          <w:tcPr>
            <w:tcW w:w="1215" w:type="dxa"/>
          </w:tcPr>
          <w:p w:rsidR="00B90D01" w:rsidRPr="003D4F3F" w:rsidRDefault="00B90D01" w:rsidP="006B28F4">
            <w:pPr>
              <w:pBdr>
                <w:bottom w:val="double" w:sz="4" w:space="1" w:color="auto"/>
              </w:pBdr>
              <w:spacing w:line="340" w:lineRule="exact"/>
              <w:ind w:left="-29"/>
              <w:jc w:val="right"/>
              <w:rPr>
                <w:rFonts w:ascii="Arial" w:eastAsiaTheme="minorHAnsi" w:hAnsi="Arial" w:cs="Arial"/>
                <w:sz w:val="18"/>
                <w:szCs w:val="18"/>
              </w:rPr>
            </w:pPr>
            <w:r w:rsidRPr="003D4F3F">
              <w:rPr>
                <w:rFonts w:ascii="Arial" w:eastAsiaTheme="minorHAnsi" w:hAnsi="Arial" w:cs="Arial"/>
                <w:sz w:val="18"/>
                <w:szCs w:val="18"/>
              </w:rPr>
              <w:t>45,299,404</w:t>
            </w:r>
          </w:p>
        </w:tc>
        <w:tc>
          <w:tcPr>
            <w:tcW w:w="1215" w:type="dxa"/>
          </w:tcPr>
          <w:p w:rsidR="00B90D01" w:rsidRPr="003D4F3F" w:rsidRDefault="00B90D01" w:rsidP="00B90D01">
            <w:pPr>
              <w:pBdr>
                <w:bottom w:val="double" w:sz="4" w:space="1" w:color="auto"/>
              </w:pBdr>
              <w:spacing w:line="340" w:lineRule="exact"/>
              <w:ind w:left="-29"/>
              <w:jc w:val="right"/>
              <w:rPr>
                <w:rFonts w:ascii="Arial" w:eastAsiaTheme="minorHAnsi" w:hAnsi="Arial" w:cs="Arial"/>
                <w:sz w:val="18"/>
                <w:szCs w:val="18"/>
              </w:rPr>
            </w:pPr>
            <w:r w:rsidRPr="003D4F3F">
              <w:rPr>
                <w:rFonts w:ascii="Arial" w:eastAsiaTheme="minorHAnsi" w:hAnsi="Arial" w:cs="Arial"/>
                <w:sz w:val="18"/>
                <w:szCs w:val="18"/>
              </w:rPr>
              <w:t>(1,822,449)</w:t>
            </w:r>
          </w:p>
        </w:tc>
        <w:tc>
          <w:tcPr>
            <w:tcW w:w="1215" w:type="dxa"/>
          </w:tcPr>
          <w:p w:rsidR="00B90D01" w:rsidRPr="003D4F3F" w:rsidRDefault="00B90D01" w:rsidP="00B90D01">
            <w:pPr>
              <w:pBdr>
                <w:bottom w:val="double" w:sz="4" w:space="1" w:color="auto"/>
              </w:pBdr>
              <w:spacing w:line="340" w:lineRule="exact"/>
              <w:ind w:left="-29"/>
              <w:jc w:val="right"/>
              <w:rPr>
                <w:rFonts w:ascii="Arial" w:eastAsiaTheme="minorHAnsi" w:hAnsi="Arial" w:cs="Arial"/>
                <w:sz w:val="18"/>
                <w:szCs w:val="18"/>
              </w:rPr>
            </w:pPr>
            <w:r w:rsidRPr="003D4F3F">
              <w:rPr>
                <w:rFonts w:ascii="Arial" w:eastAsiaTheme="minorHAnsi" w:hAnsi="Arial" w:cs="Arial"/>
                <w:sz w:val="18"/>
                <w:szCs w:val="18"/>
              </w:rPr>
              <w:t>1,847,464</w:t>
            </w:r>
          </w:p>
        </w:tc>
      </w:tr>
    </w:tbl>
    <w:p w:rsidR="009D296A" w:rsidRPr="003D4F3F" w:rsidRDefault="009D296A" w:rsidP="009D296A">
      <w:pPr>
        <w:ind w:left="540"/>
        <w:rPr>
          <w:rFonts w:ascii="Angsana New" w:hAnsi="Angsana New" w:cs="Angsana New"/>
          <w:b/>
          <w:bCs/>
          <w:color w:val="000000"/>
          <w:lang w:bidi="th-TH"/>
        </w:rPr>
      </w:pPr>
    </w:p>
    <w:p w:rsidR="009D296A" w:rsidRPr="003D4F3F" w:rsidRDefault="009D296A" w:rsidP="009D163C">
      <w:pPr>
        <w:rPr>
          <w:rFonts w:ascii="Arial" w:hAnsi="Arial" w:cs="Arial"/>
          <w:noProof w:val="0"/>
          <w:sz w:val="20"/>
          <w:szCs w:val="20"/>
        </w:rPr>
        <w:sectPr w:rsidR="009D296A" w:rsidRPr="003D4F3F" w:rsidSect="004F421E">
          <w:headerReference w:type="default" r:id="rId27"/>
          <w:footerReference w:type="default" r:id="rId28"/>
          <w:pgSz w:w="11907" w:h="16840" w:code="9"/>
          <w:pgMar w:top="2275" w:right="1109" w:bottom="850" w:left="1411" w:header="1350" w:footer="391" w:gutter="0"/>
          <w:pgNumType w:start="42"/>
          <w:cols w:space="720"/>
          <w:docGrid w:linePitch="381"/>
        </w:sectPr>
      </w:pPr>
    </w:p>
    <w:p w:rsidR="00A72326" w:rsidRPr="003D4F3F" w:rsidRDefault="00ED40EE" w:rsidP="00A45A89">
      <w:pPr>
        <w:numPr>
          <w:ilvl w:val="0"/>
          <w:numId w:val="2"/>
        </w:numPr>
        <w:tabs>
          <w:tab w:val="left" w:pos="540"/>
        </w:tabs>
        <w:spacing w:line="240" w:lineRule="atLeast"/>
        <w:ind w:hanging="3510"/>
        <w:jc w:val="both"/>
        <w:rPr>
          <w:rFonts w:ascii="Arial" w:hAnsi="Arial" w:cs="Arial"/>
          <w:b/>
          <w:caps/>
          <w:noProof w:val="0"/>
          <w:sz w:val="20"/>
          <w:szCs w:val="20"/>
        </w:rPr>
      </w:pPr>
      <w:r w:rsidRPr="003D4F3F">
        <w:rPr>
          <w:rFonts w:ascii="Arial" w:hAnsi="Arial" w:cs="Arial"/>
          <w:b/>
          <w:caps/>
          <w:noProof w:val="0"/>
          <w:sz w:val="20"/>
          <w:szCs w:val="20"/>
        </w:rPr>
        <w:lastRenderedPageBreak/>
        <w:t>PLANT AND EQUIPMENT, net</w:t>
      </w:r>
    </w:p>
    <w:p w:rsidR="00A72326" w:rsidRPr="003D4F3F" w:rsidRDefault="00A72326" w:rsidP="00A45A89">
      <w:pPr>
        <w:spacing w:line="240" w:lineRule="atLeast"/>
        <w:ind w:left="547"/>
        <w:jc w:val="both"/>
        <w:rPr>
          <w:rFonts w:ascii="Arial" w:hAnsi="Arial" w:cs="Arial"/>
          <w:noProof w:val="0"/>
          <w:sz w:val="14"/>
          <w:szCs w:val="14"/>
        </w:rPr>
      </w:pPr>
    </w:p>
    <w:tbl>
      <w:tblPr>
        <w:tblW w:w="15390" w:type="dxa"/>
        <w:tblInd w:w="108" w:type="dxa"/>
        <w:tblLayout w:type="fixed"/>
        <w:tblLook w:val="0000" w:firstRow="0" w:lastRow="0" w:firstColumn="0" w:lastColumn="0" w:noHBand="0" w:noVBand="0"/>
      </w:tblPr>
      <w:tblGrid>
        <w:gridCol w:w="3510"/>
        <w:gridCol w:w="1491"/>
        <w:gridCol w:w="1491"/>
        <w:gridCol w:w="1492"/>
        <w:gridCol w:w="1491"/>
        <w:gridCol w:w="1492"/>
        <w:gridCol w:w="1491"/>
        <w:gridCol w:w="1492"/>
        <w:gridCol w:w="1440"/>
      </w:tblGrid>
      <w:tr w:rsidR="000F5A44" w:rsidRPr="003D4F3F" w:rsidTr="0060180E">
        <w:tc>
          <w:tcPr>
            <w:tcW w:w="3510" w:type="dxa"/>
          </w:tcPr>
          <w:p w:rsidR="000F5A44" w:rsidRPr="003D4F3F" w:rsidRDefault="000F5A44" w:rsidP="000D4712">
            <w:pPr>
              <w:spacing w:line="300" w:lineRule="exact"/>
              <w:ind w:left="432" w:right="-108"/>
              <w:rPr>
                <w:rFonts w:ascii="Arial" w:hAnsi="Arial" w:cs="Arial"/>
                <w:noProof w:val="0"/>
                <w:sz w:val="18"/>
                <w:szCs w:val="18"/>
              </w:rPr>
            </w:pPr>
          </w:p>
        </w:tc>
        <w:tc>
          <w:tcPr>
            <w:tcW w:w="11880" w:type="dxa"/>
            <w:gridSpan w:val="8"/>
            <w:vAlign w:val="bottom"/>
          </w:tcPr>
          <w:p w:rsidR="000F5A44" w:rsidRPr="003D4F3F" w:rsidRDefault="000F5A44" w:rsidP="00940617">
            <w:pPr>
              <w:pBdr>
                <w:bottom w:val="single" w:sz="4" w:space="1" w:color="auto"/>
              </w:pBdr>
              <w:spacing w:line="300" w:lineRule="exact"/>
              <w:ind w:left="-18" w:right="-18"/>
              <w:jc w:val="center"/>
              <w:rPr>
                <w:rFonts w:ascii="Arial" w:hAnsi="Arial" w:cs="Arial"/>
                <w:b/>
                <w:bCs/>
                <w:sz w:val="18"/>
                <w:szCs w:val="18"/>
              </w:rPr>
            </w:pPr>
            <w:r w:rsidRPr="003D4F3F">
              <w:rPr>
                <w:rFonts w:ascii="Arial" w:hAnsi="Arial" w:cs="Arial"/>
                <w:b/>
                <w:bCs/>
                <w:sz w:val="18"/>
                <w:szCs w:val="18"/>
              </w:rPr>
              <w:t>(Unit : Baht)</w:t>
            </w:r>
          </w:p>
        </w:tc>
      </w:tr>
      <w:tr w:rsidR="000F5A44" w:rsidRPr="003D4F3F" w:rsidTr="0060180E">
        <w:tc>
          <w:tcPr>
            <w:tcW w:w="3510" w:type="dxa"/>
          </w:tcPr>
          <w:p w:rsidR="000F5A44" w:rsidRPr="003D4F3F" w:rsidRDefault="000F5A44" w:rsidP="000D4712">
            <w:pPr>
              <w:spacing w:line="300" w:lineRule="exact"/>
              <w:ind w:left="432" w:right="-108"/>
              <w:rPr>
                <w:rFonts w:ascii="Arial" w:hAnsi="Arial" w:cs="Arial"/>
                <w:noProof w:val="0"/>
                <w:sz w:val="18"/>
                <w:szCs w:val="18"/>
              </w:rPr>
            </w:pPr>
          </w:p>
        </w:tc>
        <w:tc>
          <w:tcPr>
            <w:tcW w:w="11880" w:type="dxa"/>
            <w:gridSpan w:val="8"/>
            <w:vAlign w:val="bottom"/>
          </w:tcPr>
          <w:p w:rsidR="000F5A44" w:rsidRPr="003D4F3F" w:rsidRDefault="000F5A44" w:rsidP="00940617">
            <w:pPr>
              <w:pBdr>
                <w:bottom w:val="single" w:sz="4" w:space="1" w:color="auto"/>
              </w:pBdr>
              <w:spacing w:line="300" w:lineRule="exact"/>
              <w:ind w:left="-18" w:right="-18"/>
              <w:jc w:val="center"/>
              <w:rPr>
                <w:rFonts w:ascii="Arial" w:hAnsi="Arial" w:cs="Arial"/>
                <w:b/>
                <w:bCs/>
                <w:sz w:val="18"/>
                <w:szCs w:val="18"/>
              </w:rPr>
            </w:pPr>
            <w:r w:rsidRPr="003D4F3F">
              <w:rPr>
                <w:rFonts w:ascii="Arial" w:hAnsi="Arial" w:cs="Arial"/>
                <w:b/>
                <w:bCs/>
                <w:spacing w:val="-4"/>
                <w:sz w:val="18"/>
                <w:szCs w:val="18"/>
              </w:rPr>
              <w:t>Consolidated</w:t>
            </w:r>
          </w:p>
        </w:tc>
      </w:tr>
      <w:tr w:rsidR="000F5A44" w:rsidRPr="003D4F3F" w:rsidTr="00EE0179">
        <w:tc>
          <w:tcPr>
            <w:tcW w:w="3510" w:type="dxa"/>
          </w:tcPr>
          <w:p w:rsidR="000F5A44" w:rsidRPr="003D4F3F" w:rsidRDefault="000F5A44" w:rsidP="000D4712">
            <w:pPr>
              <w:spacing w:line="300" w:lineRule="exact"/>
              <w:ind w:left="432" w:right="-108"/>
              <w:rPr>
                <w:rFonts w:ascii="Arial" w:hAnsi="Arial" w:cs="Arial"/>
                <w:noProof w:val="0"/>
                <w:sz w:val="18"/>
                <w:szCs w:val="18"/>
              </w:rPr>
            </w:pPr>
          </w:p>
        </w:tc>
        <w:tc>
          <w:tcPr>
            <w:tcW w:w="1491" w:type="dxa"/>
            <w:vAlign w:val="bottom"/>
          </w:tcPr>
          <w:p w:rsidR="000F5A44" w:rsidRPr="003D4F3F" w:rsidRDefault="000F5A44" w:rsidP="0060180E">
            <w:pPr>
              <w:spacing w:line="300" w:lineRule="exact"/>
              <w:ind w:left="-18" w:right="-18"/>
              <w:jc w:val="right"/>
              <w:rPr>
                <w:rFonts w:ascii="Arial" w:hAnsi="Arial" w:cs="Arial"/>
                <w:b/>
                <w:bCs/>
                <w:sz w:val="18"/>
                <w:szCs w:val="18"/>
              </w:rPr>
            </w:pPr>
          </w:p>
          <w:p w:rsidR="000F5A44" w:rsidRPr="003D4F3F" w:rsidRDefault="00B32A08" w:rsidP="0060180E">
            <w:pPr>
              <w:spacing w:line="300" w:lineRule="exact"/>
              <w:ind w:left="-18" w:right="-18"/>
              <w:jc w:val="right"/>
              <w:rPr>
                <w:rFonts w:ascii="Arial" w:hAnsi="Arial" w:cs="Arial"/>
                <w:b/>
                <w:bCs/>
                <w:sz w:val="18"/>
                <w:szCs w:val="18"/>
                <w:cs/>
                <w:lang w:bidi="th-TH"/>
              </w:rPr>
            </w:pPr>
            <w:r w:rsidRPr="003D4F3F">
              <w:rPr>
                <w:rFonts w:ascii="Arial" w:hAnsi="Arial" w:cs="Arial"/>
                <w:b/>
                <w:bCs/>
                <w:sz w:val="18"/>
                <w:szCs w:val="18"/>
              </w:rPr>
              <w:t>B</w:t>
            </w:r>
            <w:r w:rsidR="000F5A44" w:rsidRPr="003D4F3F">
              <w:rPr>
                <w:rFonts w:ascii="Arial" w:hAnsi="Arial" w:cs="Arial"/>
                <w:b/>
                <w:bCs/>
                <w:sz w:val="18"/>
                <w:szCs w:val="18"/>
              </w:rPr>
              <w:t>uilding</w:t>
            </w:r>
          </w:p>
        </w:tc>
        <w:tc>
          <w:tcPr>
            <w:tcW w:w="1491" w:type="dxa"/>
            <w:vAlign w:val="bottom"/>
          </w:tcPr>
          <w:p w:rsidR="000F5A44" w:rsidRPr="003D4F3F" w:rsidRDefault="000F5A44" w:rsidP="0060180E">
            <w:pPr>
              <w:spacing w:line="300" w:lineRule="exact"/>
              <w:ind w:left="-18" w:right="-18"/>
              <w:jc w:val="right"/>
              <w:rPr>
                <w:rFonts w:ascii="Arial" w:hAnsi="Arial" w:cs="Arial"/>
                <w:b/>
                <w:bCs/>
                <w:sz w:val="18"/>
                <w:szCs w:val="18"/>
                <w:cs/>
                <w:lang w:bidi="th-TH"/>
              </w:rPr>
            </w:pPr>
            <w:r w:rsidRPr="003D4F3F">
              <w:rPr>
                <w:rFonts w:ascii="Arial" w:hAnsi="Arial" w:cs="Arial"/>
                <w:b/>
                <w:bCs/>
                <w:sz w:val="18"/>
                <w:szCs w:val="18"/>
              </w:rPr>
              <w:t>Land and building improvement</w:t>
            </w:r>
          </w:p>
        </w:tc>
        <w:tc>
          <w:tcPr>
            <w:tcW w:w="1492" w:type="dxa"/>
            <w:vAlign w:val="bottom"/>
          </w:tcPr>
          <w:p w:rsidR="000F5A44" w:rsidRPr="003D4F3F" w:rsidRDefault="000F5A44" w:rsidP="0060180E">
            <w:pPr>
              <w:spacing w:line="300" w:lineRule="exact"/>
              <w:ind w:left="-18" w:right="-18"/>
              <w:jc w:val="right"/>
              <w:rPr>
                <w:rFonts w:ascii="Arial" w:hAnsi="Arial" w:cs="Arial"/>
                <w:b/>
                <w:bCs/>
                <w:sz w:val="18"/>
                <w:szCs w:val="18"/>
              </w:rPr>
            </w:pPr>
            <w:r w:rsidRPr="003D4F3F">
              <w:rPr>
                <w:rFonts w:ascii="Arial" w:hAnsi="Arial" w:cs="Arial"/>
                <w:b/>
                <w:bCs/>
                <w:sz w:val="18"/>
                <w:szCs w:val="18"/>
              </w:rPr>
              <w:t>Machineries and factory equipments</w:t>
            </w:r>
          </w:p>
        </w:tc>
        <w:tc>
          <w:tcPr>
            <w:tcW w:w="1491" w:type="dxa"/>
            <w:vAlign w:val="bottom"/>
          </w:tcPr>
          <w:p w:rsidR="000F5A44" w:rsidRPr="003D4F3F" w:rsidRDefault="000F5A44" w:rsidP="0060180E">
            <w:pPr>
              <w:spacing w:line="300" w:lineRule="exact"/>
              <w:ind w:left="-18" w:right="-18"/>
              <w:jc w:val="right"/>
              <w:rPr>
                <w:rFonts w:ascii="Arial" w:hAnsi="Arial" w:cs="Arial"/>
                <w:b/>
                <w:bCs/>
                <w:sz w:val="18"/>
                <w:szCs w:val="18"/>
              </w:rPr>
            </w:pPr>
            <w:r w:rsidRPr="003D4F3F">
              <w:rPr>
                <w:rFonts w:ascii="Arial" w:hAnsi="Arial" w:cs="Arial"/>
                <w:b/>
                <w:bCs/>
                <w:sz w:val="18"/>
                <w:szCs w:val="18"/>
              </w:rPr>
              <w:t>Office eqipment and furnitures</w:t>
            </w:r>
          </w:p>
        </w:tc>
        <w:tc>
          <w:tcPr>
            <w:tcW w:w="1492" w:type="dxa"/>
            <w:vAlign w:val="bottom"/>
          </w:tcPr>
          <w:p w:rsidR="000F5A44" w:rsidRPr="003D4F3F" w:rsidRDefault="000F5A44" w:rsidP="0060180E">
            <w:pPr>
              <w:spacing w:line="300" w:lineRule="exact"/>
              <w:ind w:left="-18" w:right="-18"/>
              <w:jc w:val="right"/>
              <w:rPr>
                <w:rFonts w:ascii="Arial" w:hAnsi="Arial" w:cs="Arial"/>
                <w:b/>
                <w:bCs/>
                <w:sz w:val="18"/>
                <w:szCs w:val="18"/>
              </w:rPr>
            </w:pPr>
          </w:p>
          <w:p w:rsidR="000F5A44" w:rsidRPr="003D4F3F" w:rsidRDefault="000F5A44" w:rsidP="0060180E">
            <w:pPr>
              <w:spacing w:line="300" w:lineRule="exact"/>
              <w:ind w:left="-18" w:right="-18"/>
              <w:jc w:val="right"/>
              <w:rPr>
                <w:rFonts w:ascii="Arial" w:hAnsi="Arial" w:cs="Arial"/>
                <w:b/>
                <w:bCs/>
                <w:sz w:val="18"/>
                <w:szCs w:val="18"/>
              </w:rPr>
            </w:pPr>
          </w:p>
          <w:p w:rsidR="000F5A44" w:rsidRPr="003D4F3F" w:rsidRDefault="000F5A44" w:rsidP="0060180E">
            <w:pPr>
              <w:spacing w:line="300" w:lineRule="exact"/>
              <w:ind w:left="-18" w:right="-18"/>
              <w:jc w:val="right"/>
              <w:rPr>
                <w:rFonts w:ascii="Arial" w:hAnsi="Arial" w:cs="Arial"/>
                <w:b/>
                <w:bCs/>
                <w:sz w:val="18"/>
                <w:szCs w:val="18"/>
              </w:rPr>
            </w:pPr>
            <w:r w:rsidRPr="003D4F3F">
              <w:rPr>
                <w:rFonts w:ascii="Arial" w:hAnsi="Arial" w:cs="Arial"/>
                <w:b/>
                <w:bCs/>
                <w:sz w:val="18"/>
                <w:szCs w:val="18"/>
              </w:rPr>
              <w:t>Vehicle</w:t>
            </w:r>
          </w:p>
        </w:tc>
        <w:tc>
          <w:tcPr>
            <w:tcW w:w="1491" w:type="dxa"/>
            <w:vAlign w:val="bottom"/>
          </w:tcPr>
          <w:p w:rsidR="000F5A44" w:rsidRPr="003D4F3F" w:rsidRDefault="00522E83" w:rsidP="00264714">
            <w:pPr>
              <w:spacing w:line="300" w:lineRule="exact"/>
              <w:ind w:left="-18" w:right="-18"/>
              <w:jc w:val="right"/>
              <w:rPr>
                <w:rFonts w:ascii="Arial" w:hAnsi="Arial" w:cs="Arial"/>
                <w:b/>
                <w:bCs/>
                <w:sz w:val="18"/>
                <w:szCs w:val="18"/>
              </w:rPr>
            </w:pPr>
            <w:r w:rsidRPr="003D4F3F">
              <w:rPr>
                <w:rFonts w:ascii="Arial" w:hAnsi="Arial" w:cs="Arial"/>
                <w:b/>
                <w:noProof w:val="0"/>
                <w:color w:val="000000" w:themeColor="text1"/>
                <w:spacing w:val="-4"/>
                <w:sz w:val="18"/>
                <w:szCs w:val="18"/>
              </w:rPr>
              <w:t>Provision for cost of dismantling leasehold improvement</w:t>
            </w:r>
          </w:p>
        </w:tc>
        <w:tc>
          <w:tcPr>
            <w:tcW w:w="1492" w:type="dxa"/>
            <w:vAlign w:val="bottom"/>
          </w:tcPr>
          <w:p w:rsidR="000F5A44" w:rsidRPr="003D4F3F" w:rsidRDefault="000F5A44" w:rsidP="00264714">
            <w:pPr>
              <w:spacing w:line="300" w:lineRule="exact"/>
              <w:ind w:left="-18" w:right="-18"/>
              <w:jc w:val="right"/>
              <w:rPr>
                <w:rFonts w:ascii="Arial" w:hAnsi="Arial" w:cs="Arial"/>
                <w:b/>
                <w:bCs/>
                <w:sz w:val="18"/>
                <w:szCs w:val="18"/>
              </w:rPr>
            </w:pPr>
          </w:p>
          <w:p w:rsidR="000F5A44" w:rsidRPr="003D4F3F" w:rsidRDefault="000F5A44" w:rsidP="008F7986">
            <w:pPr>
              <w:spacing w:line="300" w:lineRule="exact"/>
              <w:ind w:left="-18" w:right="-18"/>
              <w:jc w:val="right"/>
              <w:rPr>
                <w:rFonts w:ascii="Arial" w:hAnsi="Arial" w:cs="Arial"/>
                <w:b/>
                <w:bCs/>
                <w:sz w:val="18"/>
                <w:szCs w:val="18"/>
                <w:cs/>
                <w:lang w:bidi="th-TH"/>
              </w:rPr>
            </w:pPr>
            <w:r w:rsidRPr="003D4F3F">
              <w:rPr>
                <w:rFonts w:ascii="Arial" w:hAnsi="Arial" w:cs="Arial"/>
                <w:b/>
                <w:bCs/>
                <w:sz w:val="18"/>
                <w:szCs w:val="18"/>
              </w:rPr>
              <w:t>Assets in progress</w:t>
            </w:r>
          </w:p>
        </w:tc>
        <w:tc>
          <w:tcPr>
            <w:tcW w:w="1440" w:type="dxa"/>
            <w:vAlign w:val="bottom"/>
          </w:tcPr>
          <w:p w:rsidR="000F5A44" w:rsidRPr="003D4F3F" w:rsidRDefault="000F5A44" w:rsidP="00264714">
            <w:pPr>
              <w:spacing w:line="300" w:lineRule="exact"/>
              <w:ind w:left="-18" w:right="-18"/>
              <w:jc w:val="right"/>
              <w:rPr>
                <w:rFonts w:ascii="Arial" w:hAnsi="Arial" w:cs="Arial"/>
                <w:b/>
                <w:bCs/>
                <w:sz w:val="18"/>
                <w:szCs w:val="18"/>
              </w:rPr>
            </w:pPr>
          </w:p>
          <w:p w:rsidR="000F5A44" w:rsidRPr="003D4F3F" w:rsidRDefault="000F5A44" w:rsidP="00264714">
            <w:pPr>
              <w:spacing w:line="300" w:lineRule="exact"/>
              <w:ind w:left="-18" w:right="-18"/>
              <w:jc w:val="right"/>
              <w:rPr>
                <w:rFonts w:ascii="Arial" w:hAnsi="Arial" w:cs="Arial"/>
                <w:b/>
                <w:bCs/>
                <w:sz w:val="18"/>
                <w:szCs w:val="18"/>
              </w:rPr>
            </w:pPr>
          </w:p>
          <w:p w:rsidR="000F5A44" w:rsidRPr="003D4F3F" w:rsidRDefault="000F5A44" w:rsidP="00264714">
            <w:pPr>
              <w:spacing w:line="300" w:lineRule="exact"/>
              <w:ind w:left="-18" w:right="-18"/>
              <w:jc w:val="right"/>
              <w:rPr>
                <w:rFonts w:ascii="Arial" w:hAnsi="Arial" w:cs="Arial"/>
                <w:b/>
                <w:bCs/>
                <w:sz w:val="18"/>
                <w:szCs w:val="18"/>
              </w:rPr>
            </w:pPr>
            <w:r w:rsidRPr="003D4F3F">
              <w:rPr>
                <w:rFonts w:ascii="Arial" w:hAnsi="Arial" w:cs="Arial"/>
                <w:b/>
                <w:bCs/>
                <w:sz w:val="18"/>
                <w:szCs w:val="18"/>
              </w:rPr>
              <w:t>Total</w:t>
            </w:r>
          </w:p>
        </w:tc>
      </w:tr>
      <w:tr w:rsidR="000F5A44" w:rsidRPr="003D4F3F" w:rsidTr="00EE0179">
        <w:tc>
          <w:tcPr>
            <w:tcW w:w="3510" w:type="dxa"/>
          </w:tcPr>
          <w:p w:rsidR="000F5A44" w:rsidRPr="003D4F3F" w:rsidRDefault="000F5A44" w:rsidP="000D4712">
            <w:pPr>
              <w:spacing w:line="300" w:lineRule="exact"/>
              <w:ind w:left="547" w:right="-108"/>
              <w:jc w:val="both"/>
              <w:rPr>
                <w:rFonts w:ascii="Arial" w:eastAsia="Angsana New" w:hAnsi="Arial" w:cs="Arial"/>
                <w:b/>
                <w:noProof w:val="0"/>
                <w:sz w:val="18"/>
                <w:szCs w:val="18"/>
              </w:rPr>
            </w:pPr>
          </w:p>
        </w:tc>
        <w:tc>
          <w:tcPr>
            <w:tcW w:w="1491" w:type="dxa"/>
            <w:vAlign w:val="bottom"/>
          </w:tcPr>
          <w:p w:rsidR="000F5A44" w:rsidRPr="003D4F3F" w:rsidRDefault="000F5A44" w:rsidP="0060180E">
            <w:pPr>
              <w:pBdr>
                <w:bottom w:val="single" w:sz="4" w:space="1" w:color="auto"/>
              </w:pBdr>
              <w:spacing w:line="300" w:lineRule="exact"/>
              <w:ind w:right="-18"/>
              <w:jc w:val="right"/>
              <w:rPr>
                <w:rFonts w:ascii="Arial" w:hAnsi="Arial" w:cs="Arial"/>
                <w:b/>
                <w:bCs/>
                <w:sz w:val="18"/>
                <w:szCs w:val="18"/>
              </w:rPr>
            </w:pPr>
            <w:r w:rsidRPr="003D4F3F">
              <w:rPr>
                <w:rFonts w:ascii="Arial" w:hAnsi="Arial" w:cs="Arial"/>
                <w:b/>
                <w:bCs/>
                <w:sz w:val="18"/>
                <w:szCs w:val="18"/>
              </w:rPr>
              <w:t>Baht</w:t>
            </w:r>
          </w:p>
        </w:tc>
        <w:tc>
          <w:tcPr>
            <w:tcW w:w="1491" w:type="dxa"/>
            <w:vAlign w:val="bottom"/>
          </w:tcPr>
          <w:p w:rsidR="000F5A44" w:rsidRPr="003D4F3F" w:rsidRDefault="000F5A44" w:rsidP="0060180E">
            <w:pPr>
              <w:pBdr>
                <w:bottom w:val="single" w:sz="4" w:space="1" w:color="auto"/>
              </w:pBdr>
              <w:spacing w:line="300" w:lineRule="exact"/>
              <w:ind w:right="-18"/>
              <w:jc w:val="right"/>
              <w:rPr>
                <w:rFonts w:ascii="Arial" w:hAnsi="Arial" w:cs="Arial"/>
                <w:b/>
                <w:bCs/>
                <w:sz w:val="18"/>
                <w:szCs w:val="18"/>
              </w:rPr>
            </w:pPr>
            <w:r w:rsidRPr="003D4F3F">
              <w:rPr>
                <w:rFonts w:ascii="Arial" w:hAnsi="Arial" w:cs="Arial"/>
                <w:b/>
                <w:bCs/>
                <w:sz w:val="18"/>
                <w:szCs w:val="18"/>
              </w:rPr>
              <w:t>Baht</w:t>
            </w:r>
          </w:p>
        </w:tc>
        <w:tc>
          <w:tcPr>
            <w:tcW w:w="1492" w:type="dxa"/>
            <w:vAlign w:val="bottom"/>
          </w:tcPr>
          <w:p w:rsidR="000F5A44" w:rsidRPr="003D4F3F" w:rsidRDefault="000F5A44" w:rsidP="0060180E">
            <w:pPr>
              <w:pBdr>
                <w:bottom w:val="single" w:sz="4" w:space="1" w:color="auto"/>
              </w:pBdr>
              <w:spacing w:line="300" w:lineRule="exact"/>
              <w:ind w:right="-18"/>
              <w:jc w:val="right"/>
              <w:rPr>
                <w:rFonts w:ascii="Arial" w:hAnsi="Arial" w:cs="Arial"/>
                <w:b/>
                <w:bCs/>
                <w:sz w:val="18"/>
                <w:szCs w:val="18"/>
              </w:rPr>
            </w:pPr>
            <w:r w:rsidRPr="003D4F3F">
              <w:rPr>
                <w:rFonts w:ascii="Arial" w:hAnsi="Arial" w:cs="Arial"/>
                <w:b/>
                <w:bCs/>
                <w:sz w:val="18"/>
                <w:szCs w:val="18"/>
              </w:rPr>
              <w:t>Baht</w:t>
            </w:r>
          </w:p>
        </w:tc>
        <w:tc>
          <w:tcPr>
            <w:tcW w:w="1491" w:type="dxa"/>
            <w:vAlign w:val="bottom"/>
          </w:tcPr>
          <w:p w:rsidR="000F5A44" w:rsidRPr="003D4F3F" w:rsidRDefault="000F5A44" w:rsidP="0060180E">
            <w:pPr>
              <w:pBdr>
                <w:bottom w:val="single" w:sz="4" w:space="1" w:color="auto"/>
              </w:pBdr>
              <w:spacing w:line="300" w:lineRule="exact"/>
              <w:ind w:right="-18"/>
              <w:jc w:val="right"/>
              <w:rPr>
                <w:rFonts w:ascii="Arial" w:hAnsi="Arial" w:cs="Arial"/>
                <w:b/>
                <w:bCs/>
                <w:sz w:val="18"/>
                <w:szCs w:val="18"/>
              </w:rPr>
            </w:pPr>
            <w:r w:rsidRPr="003D4F3F">
              <w:rPr>
                <w:rFonts w:ascii="Arial" w:hAnsi="Arial" w:cs="Arial"/>
                <w:b/>
                <w:bCs/>
                <w:sz w:val="18"/>
                <w:szCs w:val="18"/>
              </w:rPr>
              <w:t>Baht</w:t>
            </w:r>
          </w:p>
        </w:tc>
        <w:tc>
          <w:tcPr>
            <w:tcW w:w="1492" w:type="dxa"/>
            <w:vAlign w:val="bottom"/>
          </w:tcPr>
          <w:p w:rsidR="000F5A44" w:rsidRPr="003D4F3F" w:rsidRDefault="000F5A44" w:rsidP="0060180E">
            <w:pPr>
              <w:pBdr>
                <w:bottom w:val="single" w:sz="4" w:space="1" w:color="auto"/>
              </w:pBdr>
              <w:spacing w:line="300" w:lineRule="exact"/>
              <w:ind w:right="-18"/>
              <w:jc w:val="right"/>
              <w:rPr>
                <w:rFonts w:ascii="Arial" w:hAnsi="Arial" w:cs="Arial"/>
                <w:b/>
                <w:bCs/>
                <w:sz w:val="18"/>
                <w:szCs w:val="18"/>
              </w:rPr>
            </w:pPr>
            <w:r w:rsidRPr="003D4F3F">
              <w:rPr>
                <w:rFonts w:ascii="Arial" w:hAnsi="Arial" w:cs="Arial"/>
                <w:b/>
                <w:bCs/>
                <w:sz w:val="18"/>
                <w:szCs w:val="18"/>
              </w:rPr>
              <w:t>Baht</w:t>
            </w:r>
          </w:p>
        </w:tc>
        <w:tc>
          <w:tcPr>
            <w:tcW w:w="1491" w:type="dxa"/>
            <w:vAlign w:val="bottom"/>
          </w:tcPr>
          <w:p w:rsidR="000F5A44" w:rsidRPr="003D4F3F" w:rsidRDefault="00522E83" w:rsidP="00264714">
            <w:pPr>
              <w:pBdr>
                <w:bottom w:val="single" w:sz="4" w:space="1" w:color="auto"/>
              </w:pBdr>
              <w:spacing w:line="300" w:lineRule="exact"/>
              <w:ind w:right="-18"/>
              <w:jc w:val="right"/>
              <w:rPr>
                <w:rFonts w:ascii="Arial" w:hAnsi="Arial" w:cs="Arial"/>
                <w:b/>
                <w:bCs/>
                <w:sz w:val="18"/>
                <w:szCs w:val="18"/>
              </w:rPr>
            </w:pPr>
            <w:r w:rsidRPr="003D4F3F">
              <w:rPr>
                <w:rFonts w:ascii="Arial" w:hAnsi="Arial" w:cs="Arial"/>
                <w:b/>
                <w:bCs/>
                <w:sz w:val="18"/>
                <w:szCs w:val="18"/>
              </w:rPr>
              <w:t>Baht</w:t>
            </w:r>
          </w:p>
        </w:tc>
        <w:tc>
          <w:tcPr>
            <w:tcW w:w="1492" w:type="dxa"/>
            <w:vAlign w:val="bottom"/>
          </w:tcPr>
          <w:p w:rsidR="000F5A44" w:rsidRPr="003D4F3F" w:rsidRDefault="000F5A44" w:rsidP="00264714">
            <w:pPr>
              <w:pBdr>
                <w:bottom w:val="single" w:sz="4" w:space="1" w:color="auto"/>
              </w:pBdr>
              <w:spacing w:line="300" w:lineRule="exact"/>
              <w:ind w:right="-18"/>
              <w:jc w:val="right"/>
              <w:rPr>
                <w:rFonts w:ascii="Arial" w:hAnsi="Arial" w:cs="Arial"/>
                <w:b/>
                <w:bCs/>
                <w:sz w:val="18"/>
                <w:szCs w:val="18"/>
              </w:rPr>
            </w:pPr>
            <w:r w:rsidRPr="003D4F3F">
              <w:rPr>
                <w:rFonts w:ascii="Arial" w:hAnsi="Arial" w:cs="Arial"/>
                <w:b/>
                <w:bCs/>
                <w:sz w:val="18"/>
                <w:szCs w:val="18"/>
              </w:rPr>
              <w:t>Baht</w:t>
            </w:r>
          </w:p>
        </w:tc>
        <w:tc>
          <w:tcPr>
            <w:tcW w:w="1440" w:type="dxa"/>
            <w:vAlign w:val="bottom"/>
          </w:tcPr>
          <w:p w:rsidR="000F5A44" w:rsidRPr="003D4F3F" w:rsidRDefault="000F5A44" w:rsidP="00264714">
            <w:pPr>
              <w:pBdr>
                <w:bottom w:val="single" w:sz="4" w:space="1" w:color="auto"/>
              </w:pBdr>
              <w:spacing w:line="300" w:lineRule="exact"/>
              <w:ind w:right="-18"/>
              <w:jc w:val="right"/>
              <w:rPr>
                <w:rFonts w:ascii="Arial" w:hAnsi="Arial" w:cs="Arial"/>
                <w:b/>
                <w:bCs/>
                <w:sz w:val="18"/>
                <w:szCs w:val="18"/>
              </w:rPr>
            </w:pPr>
            <w:r w:rsidRPr="003D4F3F">
              <w:rPr>
                <w:rFonts w:ascii="Arial" w:hAnsi="Arial" w:cs="Arial"/>
                <w:b/>
                <w:bCs/>
                <w:sz w:val="18"/>
                <w:szCs w:val="18"/>
              </w:rPr>
              <w:t>Baht</w:t>
            </w:r>
          </w:p>
        </w:tc>
      </w:tr>
      <w:tr w:rsidR="000F5A44" w:rsidRPr="003D4F3F" w:rsidTr="00EE0179">
        <w:tc>
          <w:tcPr>
            <w:tcW w:w="3510" w:type="dxa"/>
          </w:tcPr>
          <w:p w:rsidR="000F5A44" w:rsidRPr="003D4F3F" w:rsidRDefault="000F5A44" w:rsidP="00573F44">
            <w:pPr>
              <w:spacing w:line="80" w:lineRule="exact"/>
              <w:ind w:left="547" w:right="-108"/>
              <w:jc w:val="both"/>
              <w:rPr>
                <w:rFonts w:ascii="Arial" w:hAnsi="Arial" w:cs="Arial"/>
                <w:noProof w:val="0"/>
                <w:sz w:val="18"/>
                <w:szCs w:val="18"/>
              </w:rPr>
            </w:pPr>
          </w:p>
        </w:tc>
        <w:tc>
          <w:tcPr>
            <w:tcW w:w="1491" w:type="dxa"/>
          </w:tcPr>
          <w:p w:rsidR="000F5A44" w:rsidRPr="003D4F3F" w:rsidRDefault="000F5A44" w:rsidP="0060180E">
            <w:pPr>
              <w:spacing w:line="80" w:lineRule="exact"/>
              <w:ind w:left="547" w:right="-18"/>
              <w:jc w:val="both"/>
              <w:rPr>
                <w:rFonts w:ascii="Arial" w:hAnsi="Arial" w:cs="Arial"/>
                <w:noProof w:val="0"/>
                <w:sz w:val="18"/>
                <w:szCs w:val="18"/>
              </w:rPr>
            </w:pPr>
          </w:p>
        </w:tc>
        <w:tc>
          <w:tcPr>
            <w:tcW w:w="1491" w:type="dxa"/>
          </w:tcPr>
          <w:p w:rsidR="000F5A44" w:rsidRPr="003D4F3F" w:rsidRDefault="000F5A44" w:rsidP="0060180E">
            <w:pPr>
              <w:spacing w:line="80" w:lineRule="exact"/>
              <w:ind w:left="547" w:right="-18"/>
              <w:jc w:val="both"/>
              <w:rPr>
                <w:rFonts w:ascii="Arial" w:hAnsi="Arial" w:cs="Arial"/>
                <w:noProof w:val="0"/>
                <w:sz w:val="18"/>
                <w:szCs w:val="18"/>
              </w:rPr>
            </w:pPr>
          </w:p>
        </w:tc>
        <w:tc>
          <w:tcPr>
            <w:tcW w:w="1492" w:type="dxa"/>
          </w:tcPr>
          <w:p w:rsidR="000F5A44" w:rsidRPr="003D4F3F" w:rsidRDefault="000F5A44" w:rsidP="0060180E">
            <w:pPr>
              <w:spacing w:line="80" w:lineRule="exact"/>
              <w:ind w:left="547" w:right="-18"/>
              <w:jc w:val="both"/>
              <w:rPr>
                <w:rFonts w:ascii="Arial" w:hAnsi="Arial" w:cs="Arial"/>
                <w:noProof w:val="0"/>
                <w:sz w:val="18"/>
                <w:szCs w:val="18"/>
              </w:rPr>
            </w:pPr>
          </w:p>
        </w:tc>
        <w:tc>
          <w:tcPr>
            <w:tcW w:w="1491" w:type="dxa"/>
          </w:tcPr>
          <w:p w:rsidR="000F5A44" w:rsidRPr="003D4F3F" w:rsidRDefault="000F5A44" w:rsidP="0060180E">
            <w:pPr>
              <w:spacing w:line="80" w:lineRule="exact"/>
              <w:ind w:left="547" w:right="-18"/>
              <w:jc w:val="both"/>
              <w:rPr>
                <w:rFonts w:ascii="Arial" w:hAnsi="Arial" w:cs="Arial"/>
                <w:noProof w:val="0"/>
                <w:sz w:val="18"/>
                <w:szCs w:val="18"/>
              </w:rPr>
            </w:pPr>
          </w:p>
        </w:tc>
        <w:tc>
          <w:tcPr>
            <w:tcW w:w="1492" w:type="dxa"/>
          </w:tcPr>
          <w:p w:rsidR="000F5A44" w:rsidRPr="003D4F3F" w:rsidRDefault="000F5A44" w:rsidP="0060180E">
            <w:pPr>
              <w:spacing w:line="80" w:lineRule="exact"/>
              <w:ind w:left="547" w:right="-18"/>
              <w:jc w:val="both"/>
              <w:rPr>
                <w:rFonts w:ascii="Arial" w:hAnsi="Arial" w:cs="Arial"/>
                <w:noProof w:val="0"/>
                <w:sz w:val="18"/>
                <w:szCs w:val="18"/>
              </w:rPr>
            </w:pPr>
          </w:p>
        </w:tc>
        <w:tc>
          <w:tcPr>
            <w:tcW w:w="1491" w:type="dxa"/>
          </w:tcPr>
          <w:p w:rsidR="000F5A44" w:rsidRPr="003D4F3F" w:rsidRDefault="000F5A44" w:rsidP="00573F44">
            <w:pPr>
              <w:spacing w:line="80" w:lineRule="exact"/>
              <w:ind w:left="547" w:right="-18"/>
              <w:jc w:val="both"/>
              <w:rPr>
                <w:rFonts w:ascii="Arial" w:hAnsi="Arial" w:cs="Arial"/>
                <w:noProof w:val="0"/>
                <w:sz w:val="18"/>
                <w:szCs w:val="18"/>
              </w:rPr>
            </w:pPr>
          </w:p>
        </w:tc>
        <w:tc>
          <w:tcPr>
            <w:tcW w:w="1492" w:type="dxa"/>
          </w:tcPr>
          <w:p w:rsidR="000F5A44" w:rsidRPr="003D4F3F" w:rsidRDefault="000F5A44" w:rsidP="00573F44">
            <w:pPr>
              <w:spacing w:line="80" w:lineRule="exact"/>
              <w:ind w:left="547" w:right="-18"/>
              <w:jc w:val="both"/>
              <w:rPr>
                <w:rFonts w:ascii="Arial" w:hAnsi="Arial" w:cs="Arial"/>
                <w:noProof w:val="0"/>
                <w:sz w:val="18"/>
                <w:szCs w:val="18"/>
              </w:rPr>
            </w:pPr>
          </w:p>
        </w:tc>
        <w:tc>
          <w:tcPr>
            <w:tcW w:w="1440" w:type="dxa"/>
          </w:tcPr>
          <w:p w:rsidR="000F5A44" w:rsidRPr="003D4F3F" w:rsidRDefault="000F5A44" w:rsidP="00573F44">
            <w:pPr>
              <w:spacing w:line="80" w:lineRule="exact"/>
              <w:ind w:left="547" w:right="-18"/>
              <w:jc w:val="both"/>
              <w:rPr>
                <w:rFonts w:ascii="Arial" w:hAnsi="Arial" w:cs="Arial"/>
                <w:noProof w:val="0"/>
                <w:sz w:val="18"/>
                <w:szCs w:val="18"/>
              </w:rPr>
            </w:pPr>
          </w:p>
        </w:tc>
      </w:tr>
      <w:tr w:rsidR="000F5A44" w:rsidRPr="003D4F3F" w:rsidTr="00EE0179">
        <w:trPr>
          <w:trHeight w:val="70"/>
        </w:trPr>
        <w:tc>
          <w:tcPr>
            <w:tcW w:w="3510" w:type="dxa"/>
          </w:tcPr>
          <w:p w:rsidR="000F5A44" w:rsidRPr="003D4F3F" w:rsidRDefault="000F5A44" w:rsidP="000D4712">
            <w:pPr>
              <w:pStyle w:val="Heading5"/>
              <w:spacing w:line="300" w:lineRule="exact"/>
              <w:ind w:left="432" w:right="-108"/>
              <w:jc w:val="left"/>
              <w:rPr>
                <w:rFonts w:ascii="Arial" w:hAnsi="Arial" w:cs="Arial"/>
                <w:sz w:val="18"/>
                <w:szCs w:val="18"/>
              </w:rPr>
            </w:pPr>
            <w:r w:rsidRPr="003D4F3F">
              <w:rPr>
                <w:rFonts w:ascii="Arial" w:hAnsi="Arial" w:cs="Arial"/>
                <w:sz w:val="18"/>
                <w:szCs w:val="18"/>
              </w:rPr>
              <w:t>As at 31 December 2015</w:t>
            </w:r>
          </w:p>
        </w:tc>
        <w:tc>
          <w:tcPr>
            <w:tcW w:w="1491" w:type="dxa"/>
          </w:tcPr>
          <w:p w:rsidR="000F5A44" w:rsidRPr="003D4F3F" w:rsidRDefault="000F5A44" w:rsidP="0060180E">
            <w:pPr>
              <w:pStyle w:val="Heading5"/>
              <w:spacing w:line="300" w:lineRule="exact"/>
              <w:ind w:left="-18" w:right="-18"/>
              <w:jc w:val="left"/>
              <w:rPr>
                <w:rFonts w:ascii="Arial" w:hAnsi="Arial" w:cs="Arial"/>
                <w:sz w:val="18"/>
                <w:szCs w:val="18"/>
              </w:rPr>
            </w:pPr>
          </w:p>
        </w:tc>
        <w:tc>
          <w:tcPr>
            <w:tcW w:w="1491" w:type="dxa"/>
          </w:tcPr>
          <w:p w:rsidR="000F5A44" w:rsidRPr="003D4F3F" w:rsidRDefault="000F5A44" w:rsidP="0060180E">
            <w:pPr>
              <w:pStyle w:val="Heading5"/>
              <w:spacing w:line="300" w:lineRule="exact"/>
              <w:ind w:left="-18" w:right="-18"/>
              <w:jc w:val="left"/>
              <w:rPr>
                <w:rFonts w:ascii="Arial" w:hAnsi="Arial" w:cs="Arial"/>
                <w:sz w:val="18"/>
                <w:szCs w:val="18"/>
              </w:rPr>
            </w:pPr>
          </w:p>
        </w:tc>
        <w:tc>
          <w:tcPr>
            <w:tcW w:w="1492" w:type="dxa"/>
          </w:tcPr>
          <w:p w:rsidR="000F5A44" w:rsidRPr="003D4F3F" w:rsidRDefault="000F5A44" w:rsidP="0060180E">
            <w:pPr>
              <w:pStyle w:val="Heading5"/>
              <w:spacing w:line="300" w:lineRule="exact"/>
              <w:ind w:left="-18" w:right="-18"/>
              <w:jc w:val="left"/>
              <w:rPr>
                <w:rFonts w:ascii="Arial" w:hAnsi="Arial" w:cs="Arial"/>
                <w:sz w:val="18"/>
                <w:szCs w:val="18"/>
              </w:rPr>
            </w:pPr>
          </w:p>
        </w:tc>
        <w:tc>
          <w:tcPr>
            <w:tcW w:w="1491" w:type="dxa"/>
          </w:tcPr>
          <w:p w:rsidR="000F5A44" w:rsidRPr="003D4F3F" w:rsidRDefault="000F5A44" w:rsidP="0060180E">
            <w:pPr>
              <w:pStyle w:val="Heading5"/>
              <w:spacing w:line="300" w:lineRule="exact"/>
              <w:ind w:left="-18" w:right="-18"/>
              <w:jc w:val="left"/>
              <w:rPr>
                <w:rFonts w:ascii="Arial" w:hAnsi="Arial" w:cs="Arial"/>
                <w:sz w:val="18"/>
                <w:szCs w:val="18"/>
              </w:rPr>
            </w:pPr>
          </w:p>
        </w:tc>
        <w:tc>
          <w:tcPr>
            <w:tcW w:w="1492" w:type="dxa"/>
          </w:tcPr>
          <w:p w:rsidR="000F5A44" w:rsidRPr="003D4F3F" w:rsidRDefault="000F5A44" w:rsidP="0060180E">
            <w:pPr>
              <w:pStyle w:val="Heading5"/>
              <w:spacing w:line="300" w:lineRule="exact"/>
              <w:ind w:left="-18" w:right="-18"/>
              <w:jc w:val="left"/>
              <w:rPr>
                <w:rFonts w:ascii="Arial" w:hAnsi="Arial" w:cs="Arial"/>
                <w:sz w:val="18"/>
                <w:szCs w:val="18"/>
              </w:rPr>
            </w:pPr>
          </w:p>
        </w:tc>
        <w:tc>
          <w:tcPr>
            <w:tcW w:w="1491" w:type="dxa"/>
          </w:tcPr>
          <w:p w:rsidR="000F5A44" w:rsidRPr="003D4F3F" w:rsidRDefault="000F5A44" w:rsidP="00264714">
            <w:pPr>
              <w:pStyle w:val="Heading5"/>
              <w:spacing w:line="300" w:lineRule="exact"/>
              <w:ind w:left="-18" w:right="-18"/>
              <w:jc w:val="left"/>
              <w:rPr>
                <w:rFonts w:ascii="Arial" w:hAnsi="Arial" w:cs="Arial"/>
                <w:sz w:val="18"/>
                <w:szCs w:val="18"/>
              </w:rPr>
            </w:pPr>
          </w:p>
        </w:tc>
        <w:tc>
          <w:tcPr>
            <w:tcW w:w="1492" w:type="dxa"/>
          </w:tcPr>
          <w:p w:rsidR="000F5A44" w:rsidRPr="003D4F3F" w:rsidRDefault="000F5A44" w:rsidP="00264714">
            <w:pPr>
              <w:pStyle w:val="Heading5"/>
              <w:spacing w:line="300" w:lineRule="exact"/>
              <w:ind w:left="-18" w:right="-18"/>
              <w:jc w:val="left"/>
              <w:rPr>
                <w:rFonts w:ascii="Arial" w:hAnsi="Arial" w:cs="Arial"/>
                <w:sz w:val="18"/>
                <w:szCs w:val="18"/>
              </w:rPr>
            </w:pPr>
          </w:p>
        </w:tc>
        <w:tc>
          <w:tcPr>
            <w:tcW w:w="1440" w:type="dxa"/>
          </w:tcPr>
          <w:p w:rsidR="000F5A44" w:rsidRPr="003D4F3F" w:rsidRDefault="000F5A44" w:rsidP="00264714">
            <w:pPr>
              <w:pStyle w:val="Heading5"/>
              <w:spacing w:line="300" w:lineRule="exact"/>
              <w:ind w:left="-18" w:right="-18"/>
              <w:jc w:val="left"/>
              <w:rPr>
                <w:rFonts w:ascii="Arial" w:hAnsi="Arial" w:cs="Arial"/>
                <w:sz w:val="18"/>
                <w:szCs w:val="18"/>
              </w:rPr>
            </w:pPr>
          </w:p>
        </w:tc>
      </w:tr>
      <w:tr w:rsidR="00522E83" w:rsidRPr="003D4F3F" w:rsidTr="00EE0179">
        <w:trPr>
          <w:trHeight w:val="209"/>
        </w:trPr>
        <w:tc>
          <w:tcPr>
            <w:tcW w:w="3510" w:type="dxa"/>
          </w:tcPr>
          <w:p w:rsidR="00522E83" w:rsidRPr="003D4F3F" w:rsidRDefault="00522E83" w:rsidP="000D4712">
            <w:pPr>
              <w:spacing w:line="300" w:lineRule="exact"/>
              <w:ind w:left="432" w:right="-108"/>
              <w:rPr>
                <w:rFonts w:ascii="Arial" w:hAnsi="Arial" w:cs="Arial"/>
                <w:noProof w:val="0"/>
                <w:sz w:val="18"/>
                <w:szCs w:val="18"/>
              </w:rPr>
            </w:pPr>
            <w:r w:rsidRPr="003D4F3F">
              <w:rPr>
                <w:rFonts w:ascii="Arial" w:hAnsi="Arial" w:cs="Arial"/>
                <w:noProof w:val="0"/>
                <w:sz w:val="18"/>
                <w:szCs w:val="18"/>
              </w:rPr>
              <w:t xml:space="preserve">Cost </w:t>
            </w:r>
          </w:p>
        </w:tc>
        <w:tc>
          <w:tcPr>
            <w:tcW w:w="1491" w:type="dxa"/>
          </w:tcPr>
          <w:p w:rsidR="00522E83" w:rsidRPr="003D4F3F" w:rsidRDefault="00522E83"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30,688,000</w:t>
            </w:r>
          </w:p>
        </w:tc>
        <w:tc>
          <w:tcPr>
            <w:tcW w:w="1491" w:type="dxa"/>
          </w:tcPr>
          <w:p w:rsidR="00522E83" w:rsidRPr="003D4F3F" w:rsidRDefault="00522E83"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879,044</w:t>
            </w:r>
          </w:p>
        </w:tc>
        <w:tc>
          <w:tcPr>
            <w:tcW w:w="1492" w:type="dxa"/>
          </w:tcPr>
          <w:p w:rsidR="00522E83" w:rsidRPr="003D4F3F" w:rsidRDefault="00522E83"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325,830,261</w:t>
            </w:r>
          </w:p>
        </w:tc>
        <w:tc>
          <w:tcPr>
            <w:tcW w:w="1491" w:type="dxa"/>
          </w:tcPr>
          <w:p w:rsidR="00522E83" w:rsidRPr="003D4F3F" w:rsidRDefault="00522E83"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7,760,079</w:t>
            </w:r>
          </w:p>
        </w:tc>
        <w:tc>
          <w:tcPr>
            <w:tcW w:w="1492" w:type="dxa"/>
          </w:tcPr>
          <w:p w:rsidR="00522E83" w:rsidRPr="003D4F3F" w:rsidRDefault="00522E83"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13,518,056</w:t>
            </w:r>
          </w:p>
        </w:tc>
        <w:tc>
          <w:tcPr>
            <w:tcW w:w="1491" w:type="dxa"/>
          </w:tcPr>
          <w:p w:rsidR="00522E83" w:rsidRPr="003D4F3F" w:rsidRDefault="00522E83" w:rsidP="0060180E">
            <w:pPr>
              <w:spacing w:line="300" w:lineRule="exact"/>
              <w:ind w:left="-18" w:right="-18"/>
              <w:jc w:val="center"/>
              <w:rPr>
                <w:rFonts w:ascii="Arial" w:hAnsi="Arial" w:cs="Arial"/>
                <w:sz w:val="18"/>
                <w:szCs w:val="18"/>
                <w:lang w:bidi="th-TH"/>
              </w:rPr>
            </w:pPr>
            <w:r w:rsidRPr="003D4F3F">
              <w:rPr>
                <w:rFonts w:ascii="Arial" w:hAnsi="Arial" w:cs="Arial"/>
                <w:sz w:val="18"/>
                <w:szCs w:val="18"/>
                <w:lang w:bidi="th-TH"/>
              </w:rPr>
              <w:t>-</w:t>
            </w:r>
          </w:p>
        </w:tc>
        <w:tc>
          <w:tcPr>
            <w:tcW w:w="1492" w:type="dxa"/>
          </w:tcPr>
          <w:p w:rsidR="00522E83" w:rsidRPr="003D4F3F" w:rsidRDefault="00522E83" w:rsidP="00343758">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8,369,612</w:t>
            </w:r>
          </w:p>
        </w:tc>
        <w:tc>
          <w:tcPr>
            <w:tcW w:w="1440" w:type="dxa"/>
          </w:tcPr>
          <w:p w:rsidR="00522E83" w:rsidRPr="003D4F3F" w:rsidRDefault="00522E83" w:rsidP="00343758">
            <w:pPr>
              <w:spacing w:line="300" w:lineRule="exact"/>
              <w:ind w:left="-18" w:right="-18"/>
              <w:jc w:val="right"/>
              <w:rPr>
                <w:rFonts w:ascii="Arial" w:hAnsi="Arial" w:cs="Arial"/>
                <w:sz w:val="18"/>
                <w:szCs w:val="18"/>
                <w:cs/>
                <w:lang w:bidi="th-TH"/>
              </w:rPr>
            </w:pPr>
            <w:r w:rsidRPr="003D4F3F">
              <w:rPr>
                <w:rFonts w:ascii="Arial" w:hAnsi="Arial" w:cs="Arial"/>
                <w:sz w:val="18"/>
                <w:szCs w:val="18"/>
                <w:lang w:bidi="th-TH"/>
              </w:rPr>
              <w:t>387,045,052</w:t>
            </w:r>
          </w:p>
        </w:tc>
      </w:tr>
      <w:tr w:rsidR="000F5A44" w:rsidRPr="003D4F3F" w:rsidTr="00EE0179">
        <w:trPr>
          <w:trHeight w:val="87"/>
        </w:trPr>
        <w:tc>
          <w:tcPr>
            <w:tcW w:w="3510" w:type="dxa"/>
          </w:tcPr>
          <w:p w:rsidR="000F5A44" w:rsidRPr="003D4F3F" w:rsidRDefault="000F5A44" w:rsidP="000D4712">
            <w:pPr>
              <w:spacing w:line="300" w:lineRule="exact"/>
              <w:ind w:left="432" w:right="-108"/>
              <w:rPr>
                <w:rFonts w:ascii="Arial" w:hAnsi="Arial" w:cs="Arial"/>
                <w:noProof w:val="0"/>
                <w:sz w:val="18"/>
                <w:szCs w:val="18"/>
              </w:rPr>
            </w:pPr>
            <w:r w:rsidRPr="003D4F3F">
              <w:rPr>
                <w:rFonts w:ascii="Arial" w:hAnsi="Arial" w:cs="Arial"/>
                <w:noProof w:val="0"/>
                <w:sz w:val="18"/>
                <w:szCs w:val="18"/>
                <w:u w:val="single"/>
              </w:rPr>
              <w:t>Less</w:t>
            </w:r>
            <w:r w:rsidRPr="003D4F3F">
              <w:rPr>
                <w:rFonts w:ascii="Arial" w:hAnsi="Arial" w:cs="Arial"/>
                <w:noProof w:val="0"/>
                <w:sz w:val="18"/>
                <w:szCs w:val="18"/>
              </w:rPr>
              <w:t xml:space="preserve">  Accumulated depreciation</w:t>
            </w:r>
          </w:p>
        </w:tc>
        <w:tc>
          <w:tcPr>
            <w:tcW w:w="1491" w:type="dxa"/>
          </w:tcPr>
          <w:p w:rsidR="000F5A44" w:rsidRPr="003D4F3F" w:rsidRDefault="000F5A44" w:rsidP="0060180E">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(710,370)</w:t>
            </w:r>
          </w:p>
        </w:tc>
        <w:tc>
          <w:tcPr>
            <w:tcW w:w="1491" w:type="dxa"/>
          </w:tcPr>
          <w:p w:rsidR="000F5A44" w:rsidRPr="003D4F3F" w:rsidRDefault="000F5A44" w:rsidP="0060180E">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(204,051)</w:t>
            </w:r>
          </w:p>
        </w:tc>
        <w:tc>
          <w:tcPr>
            <w:tcW w:w="1492" w:type="dxa"/>
          </w:tcPr>
          <w:p w:rsidR="000F5A44" w:rsidRPr="003D4F3F" w:rsidRDefault="000F5A44" w:rsidP="0060180E">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(254,600,193)</w:t>
            </w:r>
          </w:p>
        </w:tc>
        <w:tc>
          <w:tcPr>
            <w:tcW w:w="1491" w:type="dxa"/>
          </w:tcPr>
          <w:p w:rsidR="000F5A44" w:rsidRPr="003D4F3F" w:rsidRDefault="000F5A44" w:rsidP="0060180E">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(6,410,782)</w:t>
            </w:r>
          </w:p>
        </w:tc>
        <w:tc>
          <w:tcPr>
            <w:tcW w:w="1492" w:type="dxa"/>
          </w:tcPr>
          <w:p w:rsidR="000F5A44" w:rsidRPr="003D4F3F" w:rsidRDefault="000F5A44" w:rsidP="0060180E">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(3,010,375)</w:t>
            </w:r>
          </w:p>
        </w:tc>
        <w:tc>
          <w:tcPr>
            <w:tcW w:w="1491" w:type="dxa"/>
          </w:tcPr>
          <w:p w:rsidR="000F5A44" w:rsidRPr="003D4F3F" w:rsidRDefault="00522E83" w:rsidP="00522E83">
            <w:pPr>
              <w:pBdr>
                <w:bottom w:val="single" w:sz="4" w:space="1" w:color="auto"/>
              </w:pBdr>
              <w:spacing w:line="300" w:lineRule="exact"/>
              <w:ind w:left="-18" w:right="-18"/>
              <w:jc w:val="center"/>
              <w:rPr>
                <w:rFonts w:ascii="Arial" w:hAnsi="Arial" w:cs="Arial"/>
                <w:sz w:val="18"/>
                <w:szCs w:val="18"/>
                <w:lang w:bidi="th-TH"/>
              </w:rPr>
            </w:pPr>
            <w:r w:rsidRPr="003D4F3F">
              <w:rPr>
                <w:rFonts w:ascii="Arial" w:hAnsi="Arial" w:cs="Arial"/>
                <w:sz w:val="18"/>
                <w:szCs w:val="18"/>
                <w:lang w:bidi="th-TH"/>
              </w:rPr>
              <w:t>-</w:t>
            </w:r>
          </w:p>
        </w:tc>
        <w:tc>
          <w:tcPr>
            <w:tcW w:w="1492" w:type="dxa"/>
          </w:tcPr>
          <w:p w:rsidR="000F5A44" w:rsidRPr="003D4F3F" w:rsidRDefault="000F5A44" w:rsidP="00343758">
            <w:pPr>
              <w:pBdr>
                <w:bottom w:val="single" w:sz="4" w:space="1" w:color="auto"/>
              </w:pBdr>
              <w:spacing w:line="300" w:lineRule="exact"/>
              <w:ind w:left="-18" w:right="-18"/>
              <w:jc w:val="center"/>
              <w:rPr>
                <w:rFonts w:ascii="Arial" w:hAnsi="Arial" w:cs="Arial"/>
                <w:sz w:val="18"/>
                <w:szCs w:val="18"/>
                <w:lang w:bidi="th-TH"/>
              </w:rPr>
            </w:pPr>
            <w:r w:rsidRPr="003D4F3F">
              <w:rPr>
                <w:rFonts w:ascii="Arial" w:hAnsi="Arial" w:cs="Arial"/>
                <w:sz w:val="18"/>
                <w:szCs w:val="18"/>
                <w:lang w:bidi="th-TH"/>
              </w:rPr>
              <w:t>-</w:t>
            </w:r>
          </w:p>
        </w:tc>
        <w:tc>
          <w:tcPr>
            <w:tcW w:w="1440" w:type="dxa"/>
          </w:tcPr>
          <w:p w:rsidR="000F5A44" w:rsidRPr="003D4F3F" w:rsidRDefault="000F5A44" w:rsidP="00343758">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(264,935,771)</w:t>
            </w:r>
          </w:p>
        </w:tc>
      </w:tr>
      <w:tr w:rsidR="000F5A44" w:rsidRPr="003D4F3F" w:rsidTr="00EE0179">
        <w:tc>
          <w:tcPr>
            <w:tcW w:w="3510" w:type="dxa"/>
          </w:tcPr>
          <w:p w:rsidR="000F5A44" w:rsidRPr="003D4F3F" w:rsidRDefault="000F5A44" w:rsidP="000D4712">
            <w:pPr>
              <w:spacing w:line="300" w:lineRule="exact"/>
              <w:ind w:left="432" w:right="-108"/>
              <w:rPr>
                <w:rFonts w:ascii="Arial" w:hAnsi="Arial" w:cs="Arial"/>
                <w:noProof w:val="0"/>
                <w:sz w:val="18"/>
                <w:szCs w:val="18"/>
              </w:rPr>
            </w:pPr>
            <w:r w:rsidRPr="003D4F3F">
              <w:rPr>
                <w:rFonts w:ascii="Arial" w:hAnsi="Arial" w:cs="Arial"/>
                <w:noProof w:val="0"/>
                <w:sz w:val="18"/>
                <w:szCs w:val="18"/>
              </w:rPr>
              <w:t>Net book amount</w:t>
            </w:r>
          </w:p>
        </w:tc>
        <w:tc>
          <w:tcPr>
            <w:tcW w:w="1491" w:type="dxa"/>
          </w:tcPr>
          <w:p w:rsidR="000F5A44" w:rsidRPr="003D4F3F" w:rsidRDefault="000F5A44" w:rsidP="0060180E">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29,977,630</w:t>
            </w:r>
          </w:p>
        </w:tc>
        <w:tc>
          <w:tcPr>
            <w:tcW w:w="1491" w:type="dxa"/>
          </w:tcPr>
          <w:p w:rsidR="000F5A44" w:rsidRPr="003D4F3F" w:rsidRDefault="000F5A44" w:rsidP="0060180E">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674,993</w:t>
            </w:r>
          </w:p>
        </w:tc>
        <w:tc>
          <w:tcPr>
            <w:tcW w:w="1492" w:type="dxa"/>
          </w:tcPr>
          <w:p w:rsidR="000F5A44" w:rsidRPr="003D4F3F" w:rsidRDefault="000F5A44" w:rsidP="0060180E">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71,230,068</w:t>
            </w:r>
          </w:p>
        </w:tc>
        <w:tc>
          <w:tcPr>
            <w:tcW w:w="1491" w:type="dxa"/>
          </w:tcPr>
          <w:p w:rsidR="000F5A44" w:rsidRPr="003D4F3F" w:rsidRDefault="000F5A44" w:rsidP="0060180E">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1,349,297</w:t>
            </w:r>
          </w:p>
        </w:tc>
        <w:tc>
          <w:tcPr>
            <w:tcW w:w="1492" w:type="dxa"/>
          </w:tcPr>
          <w:p w:rsidR="000F5A44" w:rsidRPr="003D4F3F" w:rsidRDefault="000F5A44" w:rsidP="0060180E">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10,507,681</w:t>
            </w:r>
          </w:p>
        </w:tc>
        <w:tc>
          <w:tcPr>
            <w:tcW w:w="1491" w:type="dxa"/>
          </w:tcPr>
          <w:p w:rsidR="000F5A44" w:rsidRPr="003D4F3F" w:rsidRDefault="00522E83" w:rsidP="00522E83">
            <w:pPr>
              <w:pBdr>
                <w:bottom w:val="double" w:sz="4" w:space="1" w:color="auto"/>
              </w:pBdr>
              <w:spacing w:line="300" w:lineRule="exact"/>
              <w:ind w:left="-18" w:right="-18"/>
              <w:jc w:val="center"/>
              <w:rPr>
                <w:rFonts w:ascii="Arial" w:hAnsi="Arial" w:cs="Arial"/>
                <w:sz w:val="18"/>
                <w:szCs w:val="18"/>
                <w:lang w:bidi="th-TH"/>
              </w:rPr>
            </w:pPr>
            <w:r w:rsidRPr="003D4F3F">
              <w:rPr>
                <w:rFonts w:ascii="Arial" w:hAnsi="Arial" w:cs="Arial"/>
                <w:sz w:val="18"/>
                <w:szCs w:val="18"/>
                <w:lang w:bidi="th-TH"/>
              </w:rPr>
              <w:t>-</w:t>
            </w:r>
          </w:p>
        </w:tc>
        <w:tc>
          <w:tcPr>
            <w:tcW w:w="1492" w:type="dxa"/>
          </w:tcPr>
          <w:p w:rsidR="000F5A44" w:rsidRPr="003D4F3F" w:rsidRDefault="000F5A44" w:rsidP="00343758">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8,369,612</w:t>
            </w:r>
          </w:p>
        </w:tc>
        <w:tc>
          <w:tcPr>
            <w:tcW w:w="1440" w:type="dxa"/>
          </w:tcPr>
          <w:p w:rsidR="000F5A44" w:rsidRPr="003D4F3F" w:rsidRDefault="000F5A44" w:rsidP="00343758">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122,109,281</w:t>
            </w:r>
          </w:p>
        </w:tc>
      </w:tr>
      <w:tr w:rsidR="000D4712" w:rsidRPr="003D4F3F" w:rsidTr="00EE0179">
        <w:trPr>
          <w:trHeight w:val="70"/>
        </w:trPr>
        <w:tc>
          <w:tcPr>
            <w:tcW w:w="3510" w:type="dxa"/>
          </w:tcPr>
          <w:p w:rsidR="000D4712" w:rsidRPr="003D4F3F" w:rsidRDefault="000D4712" w:rsidP="00573F44">
            <w:pPr>
              <w:spacing w:line="80" w:lineRule="exact"/>
              <w:ind w:left="547" w:right="-108"/>
              <w:jc w:val="both"/>
              <w:rPr>
                <w:rFonts w:ascii="Arial" w:hAnsi="Arial" w:cs="Arial"/>
                <w:noProof w:val="0"/>
                <w:sz w:val="18"/>
                <w:szCs w:val="18"/>
              </w:rPr>
            </w:pPr>
          </w:p>
        </w:tc>
        <w:tc>
          <w:tcPr>
            <w:tcW w:w="1491" w:type="dxa"/>
          </w:tcPr>
          <w:p w:rsidR="000D4712" w:rsidRPr="003D4F3F" w:rsidRDefault="000D4712" w:rsidP="00573F44">
            <w:pPr>
              <w:spacing w:line="80" w:lineRule="exact"/>
              <w:ind w:left="547" w:right="-18"/>
              <w:jc w:val="both"/>
              <w:rPr>
                <w:rFonts w:ascii="Arial" w:hAnsi="Arial" w:cs="Arial"/>
                <w:noProof w:val="0"/>
                <w:sz w:val="18"/>
                <w:szCs w:val="18"/>
              </w:rPr>
            </w:pPr>
          </w:p>
        </w:tc>
        <w:tc>
          <w:tcPr>
            <w:tcW w:w="1491" w:type="dxa"/>
          </w:tcPr>
          <w:p w:rsidR="000D4712" w:rsidRPr="003D4F3F" w:rsidRDefault="000D4712" w:rsidP="00573F44">
            <w:pPr>
              <w:spacing w:line="80" w:lineRule="exact"/>
              <w:ind w:left="547" w:right="-18"/>
              <w:jc w:val="both"/>
              <w:rPr>
                <w:rFonts w:ascii="Arial" w:hAnsi="Arial" w:cs="Arial"/>
                <w:noProof w:val="0"/>
                <w:sz w:val="18"/>
                <w:szCs w:val="18"/>
              </w:rPr>
            </w:pPr>
          </w:p>
        </w:tc>
        <w:tc>
          <w:tcPr>
            <w:tcW w:w="1492" w:type="dxa"/>
          </w:tcPr>
          <w:p w:rsidR="000D4712" w:rsidRPr="003D4F3F" w:rsidRDefault="000D4712" w:rsidP="00573F44">
            <w:pPr>
              <w:spacing w:line="80" w:lineRule="exact"/>
              <w:ind w:left="547" w:right="-18"/>
              <w:jc w:val="both"/>
              <w:rPr>
                <w:rFonts w:ascii="Arial" w:hAnsi="Arial" w:cs="Arial"/>
                <w:noProof w:val="0"/>
                <w:sz w:val="18"/>
                <w:szCs w:val="18"/>
              </w:rPr>
            </w:pPr>
          </w:p>
        </w:tc>
        <w:tc>
          <w:tcPr>
            <w:tcW w:w="1491" w:type="dxa"/>
          </w:tcPr>
          <w:p w:rsidR="000D4712" w:rsidRPr="003D4F3F" w:rsidRDefault="000D4712" w:rsidP="00573F44">
            <w:pPr>
              <w:spacing w:line="80" w:lineRule="exact"/>
              <w:ind w:left="547" w:right="-18"/>
              <w:jc w:val="both"/>
              <w:rPr>
                <w:rFonts w:ascii="Arial" w:hAnsi="Arial" w:cs="Arial"/>
                <w:noProof w:val="0"/>
                <w:sz w:val="18"/>
                <w:szCs w:val="18"/>
              </w:rPr>
            </w:pPr>
          </w:p>
        </w:tc>
        <w:tc>
          <w:tcPr>
            <w:tcW w:w="1492" w:type="dxa"/>
          </w:tcPr>
          <w:p w:rsidR="000D4712" w:rsidRPr="003D4F3F" w:rsidRDefault="000D4712" w:rsidP="00573F44">
            <w:pPr>
              <w:spacing w:line="80" w:lineRule="exact"/>
              <w:ind w:left="547" w:right="-18"/>
              <w:jc w:val="both"/>
              <w:rPr>
                <w:rFonts w:ascii="Arial" w:hAnsi="Arial" w:cs="Arial"/>
                <w:noProof w:val="0"/>
                <w:sz w:val="18"/>
                <w:szCs w:val="18"/>
              </w:rPr>
            </w:pPr>
          </w:p>
        </w:tc>
        <w:tc>
          <w:tcPr>
            <w:tcW w:w="1491" w:type="dxa"/>
          </w:tcPr>
          <w:p w:rsidR="000D4712" w:rsidRPr="003D4F3F" w:rsidRDefault="000D4712" w:rsidP="00573F44">
            <w:pPr>
              <w:spacing w:line="80" w:lineRule="exact"/>
              <w:ind w:left="547" w:right="-18"/>
              <w:jc w:val="both"/>
              <w:rPr>
                <w:rFonts w:ascii="Arial" w:hAnsi="Arial" w:cs="Arial"/>
                <w:noProof w:val="0"/>
                <w:sz w:val="18"/>
                <w:szCs w:val="18"/>
              </w:rPr>
            </w:pPr>
          </w:p>
        </w:tc>
        <w:tc>
          <w:tcPr>
            <w:tcW w:w="1492" w:type="dxa"/>
          </w:tcPr>
          <w:p w:rsidR="000D4712" w:rsidRPr="003D4F3F" w:rsidRDefault="000D4712" w:rsidP="00573F44">
            <w:pPr>
              <w:spacing w:line="80" w:lineRule="exact"/>
              <w:ind w:left="547" w:right="-18"/>
              <w:jc w:val="both"/>
              <w:rPr>
                <w:rFonts w:ascii="Arial" w:hAnsi="Arial" w:cs="Arial"/>
                <w:noProof w:val="0"/>
                <w:sz w:val="18"/>
                <w:szCs w:val="18"/>
              </w:rPr>
            </w:pPr>
          </w:p>
        </w:tc>
        <w:tc>
          <w:tcPr>
            <w:tcW w:w="1440" w:type="dxa"/>
          </w:tcPr>
          <w:p w:rsidR="000D4712" w:rsidRPr="003D4F3F" w:rsidRDefault="000D4712" w:rsidP="00573F44">
            <w:pPr>
              <w:spacing w:line="80" w:lineRule="exact"/>
              <w:ind w:left="547" w:right="-18"/>
              <w:jc w:val="both"/>
              <w:rPr>
                <w:rFonts w:ascii="Arial" w:hAnsi="Arial" w:cs="Arial"/>
                <w:noProof w:val="0"/>
                <w:sz w:val="18"/>
                <w:szCs w:val="18"/>
              </w:rPr>
            </w:pPr>
          </w:p>
        </w:tc>
      </w:tr>
      <w:tr w:rsidR="000D4712" w:rsidRPr="003D4F3F" w:rsidTr="00EE0179">
        <w:trPr>
          <w:trHeight w:val="63"/>
        </w:trPr>
        <w:tc>
          <w:tcPr>
            <w:tcW w:w="15390" w:type="dxa"/>
            <w:gridSpan w:val="9"/>
          </w:tcPr>
          <w:p w:rsidR="000D4712" w:rsidRPr="003D4F3F" w:rsidRDefault="000D4712" w:rsidP="000D4712">
            <w:pPr>
              <w:spacing w:line="300" w:lineRule="exact"/>
              <w:ind w:left="432" w:right="-108"/>
              <w:rPr>
                <w:rFonts w:ascii="Arial" w:hAnsi="Arial" w:cs="Arial"/>
                <w:sz w:val="18"/>
                <w:szCs w:val="18"/>
              </w:rPr>
            </w:pPr>
            <w:r w:rsidRPr="003D4F3F">
              <w:rPr>
                <w:rFonts w:ascii="Arial" w:hAnsi="Arial" w:cs="Arial"/>
                <w:b/>
                <w:bCs/>
                <w:sz w:val="18"/>
                <w:szCs w:val="18"/>
              </w:rPr>
              <w:t>For the year ended 31 December 201</w:t>
            </w:r>
            <w:r w:rsidR="00343758" w:rsidRPr="003D4F3F">
              <w:rPr>
                <w:rFonts w:ascii="Arial" w:hAnsi="Arial" w:cs="Arial"/>
                <w:b/>
                <w:bCs/>
                <w:sz w:val="18"/>
                <w:szCs w:val="18"/>
              </w:rPr>
              <w:t>6</w:t>
            </w:r>
          </w:p>
        </w:tc>
      </w:tr>
      <w:tr w:rsidR="000F5A44" w:rsidRPr="003D4F3F" w:rsidTr="00EE0179">
        <w:tc>
          <w:tcPr>
            <w:tcW w:w="3510" w:type="dxa"/>
          </w:tcPr>
          <w:p w:rsidR="000F5A44" w:rsidRPr="003D4F3F" w:rsidRDefault="000F5A44" w:rsidP="000D4712">
            <w:pPr>
              <w:spacing w:line="300" w:lineRule="exact"/>
              <w:ind w:left="432" w:right="-108"/>
              <w:rPr>
                <w:rFonts w:ascii="Arial" w:hAnsi="Arial" w:cs="Arial"/>
                <w:noProof w:val="0"/>
                <w:sz w:val="18"/>
                <w:szCs w:val="18"/>
              </w:rPr>
            </w:pPr>
            <w:r w:rsidRPr="003D4F3F">
              <w:rPr>
                <w:rFonts w:ascii="Arial" w:hAnsi="Arial" w:cs="Arial"/>
                <w:noProof w:val="0"/>
                <w:sz w:val="18"/>
                <w:szCs w:val="18"/>
              </w:rPr>
              <w:t>Opening net book amount</w:t>
            </w:r>
          </w:p>
        </w:tc>
        <w:tc>
          <w:tcPr>
            <w:tcW w:w="1491" w:type="dxa"/>
          </w:tcPr>
          <w:p w:rsidR="000F5A44" w:rsidRPr="003D4F3F" w:rsidRDefault="000F5A44"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29,977,630</w:t>
            </w:r>
          </w:p>
        </w:tc>
        <w:tc>
          <w:tcPr>
            <w:tcW w:w="1491" w:type="dxa"/>
          </w:tcPr>
          <w:p w:rsidR="000F5A44" w:rsidRPr="003D4F3F" w:rsidRDefault="000F5A44"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674,993</w:t>
            </w:r>
          </w:p>
        </w:tc>
        <w:tc>
          <w:tcPr>
            <w:tcW w:w="1492" w:type="dxa"/>
          </w:tcPr>
          <w:p w:rsidR="000F5A44" w:rsidRPr="003D4F3F" w:rsidRDefault="000F5A44"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71,230,068</w:t>
            </w:r>
          </w:p>
        </w:tc>
        <w:tc>
          <w:tcPr>
            <w:tcW w:w="1491" w:type="dxa"/>
          </w:tcPr>
          <w:p w:rsidR="000F5A44" w:rsidRPr="003D4F3F" w:rsidRDefault="000F5A44"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1,349,297</w:t>
            </w:r>
          </w:p>
        </w:tc>
        <w:tc>
          <w:tcPr>
            <w:tcW w:w="1492" w:type="dxa"/>
          </w:tcPr>
          <w:p w:rsidR="000F5A44" w:rsidRPr="003D4F3F" w:rsidRDefault="000F5A44"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10,507,681</w:t>
            </w:r>
          </w:p>
        </w:tc>
        <w:tc>
          <w:tcPr>
            <w:tcW w:w="1491" w:type="dxa"/>
          </w:tcPr>
          <w:p w:rsidR="000F5A44" w:rsidRPr="003D4F3F" w:rsidRDefault="00522E83" w:rsidP="00522E83">
            <w:pPr>
              <w:spacing w:line="300" w:lineRule="exact"/>
              <w:ind w:left="-18" w:right="-18"/>
              <w:jc w:val="center"/>
              <w:rPr>
                <w:rFonts w:ascii="Arial" w:hAnsi="Arial" w:cs="Arial"/>
                <w:sz w:val="18"/>
                <w:szCs w:val="18"/>
                <w:lang w:bidi="th-TH"/>
              </w:rPr>
            </w:pPr>
            <w:r w:rsidRPr="003D4F3F">
              <w:rPr>
                <w:rFonts w:ascii="Arial" w:hAnsi="Arial" w:cs="Arial"/>
                <w:sz w:val="18"/>
                <w:szCs w:val="18"/>
                <w:lang w:bidi="th-TH"/>
              </w:rPr>
              <w:t>-</w:t>
            </w:r>
          </w:p>
        </w:tc>
        <w:tc>
          <w:tcPr>
            <w:tcW w:w="1492" w:type="dxa"/>
          </w:tcPr>
          <w:p w:rsidR="000F5A44" w:rsidRPr="003D4F3F" w:rsidRDefault="000F5A44" w:rsidP="00EB0C35">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8,369,612</w:t>
            </w:r>
          </w:p>
        </w:tc>
        <w:tc>
          <w:tcPr>
            <w:tcW w:w="1440" w:type="dxa"/>
          </w:tcPr>
          <w:p w:rsidR="000F5A44" w:rsidRPr="003D4F3F" w:rsidRDefault="000F5A44" w:rsidP="00EB0C35">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122,109,281</w:t>
            </w:r>
          </w:p>
        </w:tc>
      </w:tr>
      <w:tr w:rsidR="000F5A44" w:rsidRPr="003D4F3F" w:rsidTr="00EE0179">
        <w:tc>
          <w:tcPr>
            <w:tcW w:w="3510" w:type="dxa"/>
          </w:tcPr>
          <w:p w:rsidR="000F5A44" w:rsidRPr="003D4F3F" w:rsidRDefault="000F5A44" w:rsidP="000D4712">
            <w:pPr>
              <w:spacing w:line="300" w:lineRule="exact"/>
              <w:ind w:left="432" w:right="-108"/>
              <w:rPr>
                <w:rFonts w:ascii="Arial" w:hAnsi="Arial" w:cs="Arial"/>
                <w:noProof w:val="0"/>
                <w:sz w:val="18"/>
                <w:szCs w:val="18"/>
              </w:rPr>
            </w:pPr>
            <w:r w:rsidRPr="003D4F3F">
              <w:rPr>
                <w:rFonts w:ascii="Arial" w:hAnsi="Arial" w:cs="Arial"/>
                <w:noProof w:val="0"/>
                <w:sz w:val="18"/>
                <w:szCs w:val="18"/>
              </w:rPr>
              <w:t>Additions</w:t>
            </w:r>
          </w:p>
        </w:tc>
        <w:tc>
          <w:tcPr>
            <w:tcW w:w="1491" w:type="dxa"/>
          </w:tcPr>
          <w:p w:rsidR="000F5A44" w:rsidRPr="003D4F3F" w:rsidRDefault="000F5A44" w:rsidP="0060180E">
            <w:pPr>
              <w:spacing w:line="300" w:lineRule="exact"/>
              <w:ind w:left="-18" w:right="-18"/>
              <w:jc w:val="center"/>
              <w:rPr>
                <w:rFonts w:ascii="Arial" w:hAnsi="Arial" w:cs="Arial"/>
                <w:sz w:val="18"/>
                <w:szCs w:val="18"/>
                <w:lang w:bidi="th-TH"/>
              </w:rPr>
            </w:pPr>
            <w:r w:rsidRPr="003D4F3F">
              <w:rPr>
                <w:rFonts w:ascii="Arial" w:hAnsi="Arial" w:cs="Arial"/>
                <w:sz w:val="18"/>
                <w:szCs w:val="18"/>
                <w:lang w:bidi="th-TH"/>
              </w:rPr>
              <w:t>-</w:t>
            </w:r>
          </w:p>
        </w:tc>
        <w:tc>
          <w:tcPr>
            <w:tcW w:w="1491" w:type="dxa"/>
          </w:tcPr>
          <w:p w:rsidR="000F5A44" w:rsidRPr="003D4F3F" w:rsidRDefault="000F5A44"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2,120,479</w:t>
            </w:r>
          </w:p>
        </w:tc>
        <w:tc>
          <w:tcPr>
            <w:tcW w:w="1492" w:type="dxa"/>
          </w:tcPr>
          <w:p w:rsidR="000F5A44" w:rsidRPr="003D4F3F" w:rsidRDefault="000F5A44"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7,166,330</w:t>
            </w:r>
          </w:p>
        </w:tc>
        <w:tc>
          <w:tcPr>
            <w:tcW w:w="1491" w:type="dxa"/>
          </w:tcPr>
          <w:p w:rsidR="000F5A44" w:rsidRPr="003D4F3F" w:rsidRDefault="000F5A44"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684,558</w:t>
            </w:r>
          </w:p>
        </w:tc>
        <w:tc>
          <w:tcPr>
            <w:tcW w:w="1492" w:type="dxa"/>
          </w:tcPr>
          <w:p w:rsidR="000F5A44" w:rsidRPr="003D4F3F" w:rsidRDefault="000F5A44"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440,000</w:t>
            </w:r>
          </w:p>
        </w:tc>
        <w:tc>
          <w:tcPr>
            <w:tcW w:w="1491" w:type="dxa"/>
          </w:tcPr>
          <w:p w:rsidR="000F5A44" w:rsidRPr="003D4F3F" w:rsidRDefault="00522E83" w:rsidP="00EB0C35">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303,765</w:t>
            </w:r>
          </w:p>
        </w:tc>
        <w:tc>
          <w:tcPr>
            <w:tcW w:w="1492" w:type="dxa"/>
          </w:tcPr>
          <w:p w:rsidR="000F5A44" w:rsidRPr="003D4F3F" w:rsidRDefault="000F5A44" w:rsidP="00EB0C35">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1,095,881</w:t>
            </w:r>
          </w:p>
        </w:tc>
        <w:tc>
          <w:tcPr>
            <w:tcW w:w="1440" w:type="dxa"/>
          </w:tcPr>
          <w:p w:rsidR="000F5A44" w:rsidRPr="003D4F3F" w:rsidRDefault="000F5A44" w:rsidP="00522E83">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11,</w:t>
            </w:r>
            <w:r w:rsidR="00522E83" w:rsidRPr="003D4F3F">
              <w:rPr>
                <w:rFonts w:ascii="Arial" w:hAnsi="Arial" w:cs="Arial"/>
                <w:sz w:val="18"/>
                <w:szCs w:val="18"/>
                <w:lang w:bidi="th-TH"/>
              </w:rPr>
              <w:t>811,013</w:t>
            </w:r>
          </w:p>
        </w:tc>
      </w:tr>
      <w:tr w:rsidR="00522E83" w:rsidRPr="003D4F3F" w:rsidTr="00EE0179">
        <w:tc>
          <w:tcPr>
            <w:tcW w:w="3510" w:type="dxa"/>
          </w:tcPr>
          <w:p w:rsidR="00522E83" w:rsidRPr="003D4F3F" w:rsidRDefault="00522E83" w:rsidP="00573F44">
            <w:pPr>
              <w:spacing w:line="300" w:lineRule="exact"/>
              <w:ind w:left="432" w:right="-108"/>
              <w:rPr>
                <w:rFonts w:ascii="Arial" w:hAnsi="Arial" w:cstheme="minorBidi"/>
                <w:noProof w:val="0"/>
                <w:sz w:val="18"/>
                <w:szCs w:val="22"/>
                <w:lang w:bidi="th-TH"/>
              </w:rPr>
            </w:pPr>
            <w:r w:rsidRPr="003D4F3F">
              <w:rPr>
                <w:rFonts w:ascii="Arial" w:hAnsi="Arial" w:cs="Arial"/>
                <w:noProof w:val="0"/>
                <w:sz w:val="18"/>
                <w:szCs w:val="18"/>
              </w:rPr>
              <w:t>Transfer in (out)</w:t>
            </w:r>
          </w:p>
        </w:tc>
        <w:tc>
          <w:tcPr>
            <w:tcW w:w="1491" w:type="dxa"/>
          </w:tcPr>
          <w:p w:rsidR="00522E83" w:rsidRPr="003D4F3F" w:rsidRDefault="00522E83" w:rsidP="0060180E">
            <w:pPr>
              <w:spacing w:line="300" w:lineRule="exact"/>
              <w:ind w:left="-18" w:right="-18"/>
              <w:jc w:val="center"/>
              <w:rPr>
                <w:rFonts w:ascii="Arial" w:hAnsi="Arial" w:cs="Arial"/>
                <w:sz w:val="18"/>
                <w:szCs w:val="18"/>
                <w:lang w:bidi="th-TH"/>
              </w:rPr>
            </w:pPr>
            <w:r w:rsidRPr="003D4F3F">
              <w:rPr>
                <w:rFonts w:ascii="Arial" w:hAnsi="Arial" w:cs="Arial"/>
                <w:sz w:val="18"/>
                <w:szCs w:val="18"/>
                <w:lang w:bidi="th-TH"/>
              </w:rPr>
              <w:t>-</w:t>
            </w:r>
          </w:p>
        </w:tc>
        <w:tc>
          <w:tcPr>
            <w:tcW w:w="1491" w:type="dxa"/>
          </w:tcPr>
          <w:p w:rsidR="00522E83" w:rsidRPr="003D4F3F" w:rsidRDefault="00522E83" w:rsidP="0060180E">
            <w:pPr>
              <w:spacing w:line="300" w:lineRule="exact"/>
              <w:ind w:left="-18" w:right="-18"/>
              <w:jc w:val="center"/>
              <w:rPr>
                <w:rFonts w:ascii="Arial" w:hAnsi="Arial" w:cs="Arial"/>
                <w:sz w:val="18"/>
                <w:szCs w:val="18"/>
                <w:lang w:bidi="th-TH"/>
              </w:rPr>
            </w:pPr>
            <w:r w:rsidRPr="003D4F3F">
              <w:rPr>
                <w:rFonts w:ascii="Arial" w:hAnsi="Arial" w:cs="Arial"/>
                <w:sz w:val="18"/>
                <w:szCs w:val="18"/>
                <w:lang w:bidi="th-TH"/>
              </w:rPr>
              <w:t>-</w:t>
            </w:r>
          </w:p>
        </w:tc>
        <w:tc>
          <w:tcPr>
            <w:tcW w:w="1492" w:type="dxa"/>
          </w:tcPr>
          <w:p w:rsidR="00522E83" w:rsidRPr="003D4F3F" w:rsidRDefault="00522E83"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6,835,734</w:t>
            </w:r>
          </w:p>
        </w:tc>
        <w:tc>
          <w:tcPr>
            <w:tcW w:w="1491" w:type="dxa"/>
          </w:tcPr>
          <w:p w:rsidR="00522E83" w:rsidRPr="003D4F3F" w:rsidRDefault="00522E83"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21,000</w:t>
            </w:r>
          </w:p>
        </w:tc>
        <w:tc>
          <w:tcPr>
            <w:tcW w:w="1492" w:type="dxa"/>
          </w:tcPr>
          <w:p w:rsidR="00522E83" w:rsidRPr="003D4F3F" w:rsidRDefault="00522E83" w:rsidP="0060180E">
            <w:pPr>
              <w:spacing w:line="300" w:lineRule="exact"/>
              <w:ind w:left="-18" w:right="-18"/>
              <w:jc w:val="center"/>
              <w:rPr>
                <w:rFonts w:ascii="Arial" w:hAnsi="Arial" w:cs="Arial"/>
                <w:sz w:val="18"/>
                <w:szCs w:val="18"/>
                <w:lang w:bidi="th-TH"/>
              </w:rPr>
            </w:pPr>
            <w:r w:rsidRPr="003D4F3F">
              <w:rPr>
                <w:rFonts w:ascii="Arial" w:hAnsi="Arial" w:cs="Arial"/>
                <w:sz w:val="18"/>
                <w:szCs w:val="18"/>
                <w:lang w:bidi="th-TH"/>
              </w:rPr>
              <w:t>-</w:t>
            </w:r>
          </w:p>
        </w:tc>
        <w:tc>
          <w:tcPr>
            <w:tcW w:w="1491" w:type="dxa"/>
          </w:tcPr>
          <w:p w:rsidR="00522E83" w:rsidRPr="003D4F3F" w:rsidRDefault="00522E83" w:rsidP="0060180E">
            <w:pPr>
              <w:spacing w:line="300" w:lineRule="exact"/>
              <w:ind w:left="-18" w:right="-18"/>
              <w:jc w:val="center"/>
              <w:rPr>
                <w:rFonts w:ascii="Arial" w:hAnsi="Arial" w:cs="Arial"/>
                <w:sz w:val="18"/>
                <w:szCs w:val="18"/>
                <w:lang w:bidi="th-TH"/>
              </w:rPr>
            </w:pPr>
            <w:r w:rsidRPr="003D4F3F">
              <w:rPr>
                <w:rFonts w:ascii="Arial" w:hAnsi="Arial" w:cs="Arial"/>
                <w:sz w:val="18"/>
                <w:szCs w:val="18"/>
                <w:lang w:bidi="th-TH"/>
              </w:rPr>
              <w:t>-</w:t>
            </w:r>
          </w:p>
        </w:tc>
        <w:tc>
          <w:tcPr>
            <w:tcW w:w="1492" w:type="dxa"/>
          </w:tcPr>
          <w:p w:rsidR="00522E83" w:rsidRPr="003D4F3F" w:rsidRDefault="00522E83" w:rsidP="00EB0C35">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(6,856,734)</w:t>
            </w:r>
          </w:p>
        </w:tc>
        <w:tc>
          <w:tcPr>
            <w:tcW w:w="1440" w:type="dxa"/>
          </w:tcPr>
          <w:p w:rsidR="00522E83" w:rsidRPr="003D4F3F" w:rsidRDefault="00522E83" w:rsidP="00EB0C35">
            <w:pPr>
              <w:spacing w:line="300" w:lineRule="exact"/>
              <w:ind w:left="-18" w:right="-18"/>
              <w:jc w:val="center"/>
              <w:rPr>
                <w:rFonts w:ascii="Arial" w:hAnsi="Arial" w:cs="Arial"/>
                <w:sz w:val="18"/>
                <w:szCs w:val="18"/>
                <w:lang w:bidi="th-TH"/>
              </w:rPr>
            </w:pPr>
            <w:r w:rsidRPr="003D4F3F">
              <w:rPr>
                <w:rFonts w:ascii="Arial" w:hAnsi="Arial" w:cs="Arial"/>
                <w:sz w:val="18"/>
                <w:szCs w:val="18"/>
                <w:lang w:bidi="th-TH"/>
              </w:rPr>
              <w:t>-</w:t>
            </w:r>
          </w:p>
        </w:tc>
      </w:tr>
      <w:tr w:rsidR="00522E83" w:rsidRPr="003D4F3F" w:rsidTr="00EE0179">
        <w:tc>
          <w:tcPr>
            <w:tcW w:w="3510" w:type="dxa"/>
          </w:tcPr>
          <w:p w:rsidR="00522E83" w:rsidRPr="003D4F3F" w:rsidRDefault="00522E83" w:rsidP="000D4712">
            <w:pPr>
              <w:spacing w:line="300" w:lineRule="exact"/>
              <w:ind w:left="432" w:right="-108"/>
              <w:rPr>
                <w:rFonts w:ascii="Arial" w:hAnsi="Arial" w:cs="Arial"/>
                <w:noProof w:val="0"/>
                <w:sz w:val="18"/>
                <w:szCs w:val="18"/>
              </w:rPr>
            </w:pPr>
            <w:r w:rsidRPr="003D4F3F">
              <w:rPr>
                <w:rFonts w:ascii="Arial" w:hAnsi="Arial" w:cs="Arial"/>
                <w:noProof w:val="0"/>
                <w:sz w:val="18"/>
                <w:szCs w:val="18"/>
              </w:rPr>
              <w:t>Write off, net</w:t>
            </w:r>
          </w:p>
        </w:tc>
        <w:tc>
          <w:tcPr>
            <w:tcW w:w="1491" w:type="dxa"/>
          </w:tcPr>
          <w:p w:rsidR="00522E83" w:rsidRPr="003D4F3F" w:rsidRDefault="00522E83" w:rsidP="0060180E">
            <w:pPr>
              <w:spacing w:line="300" w:lineRule="exact"/>
              <w:ind w:left="-18" w:right="-18"/>
              <w:jc w:val="center"/>
              <w:rPr>
                <w:rFonts w:ascii="Arial" w:hAnsi="Arial" w:cs="Arial"/>
                <w:sz w:val="18"/>
                <w:szCs w:val="18"/>
                <w:lang w:bidi="th-TH"/>
              </w:rPr>
            </w:pPr>
            <w:r w:rsidRPr="003D4F3F">
              <w:rPr>
                <w:rFonts w:ascii="Arial" w:hAnsi="Arial" w:cs="Arial"/>
                <w:sz w:val="18"/>
                <w:szCs w:val="18"/>
                <w:lang w:bidi="th-TH"/>
              </w:rPr>
              <w:t>-</w:t>
            </w:r>
          </w:p>
        </w:tc>
        <w:tc>
          <w:tcPr>
            <w:tcW w:w="1491" w:type="dxa"/>
          </w:tcPr>
          <w:p w:rsidR="00522E83" w:rsidRPr="003D4F3F" w:rsidRDefault="00522E83"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(437,159)</w:t>
            </w:r>
          </w:p>
        </w:tc>
        <w:tc>
          <w:tcPr>
            <w:tcW w:w="1492" w:type="dxa"/>
          </w:tcPr>
          <w:p w:rsidR="00522E83" w:rsidRPr="003D4F3F" w:rsidRDefault="00522E83"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(8,098,457)</w:t>
            </w:r>
          </w:p>
        </w:tc>
        <w:tc>
          <w:tcPr>
            <w:tcW w:w="1491" w:type="dxa"/>
          </w:tcPr>
          <w:p w:rsidR="00522E83" w:rsidRPr="003D4F3F" w:rsidRDefault="00522E83"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(38,354)</w:t>
            </w:r>
          </w:p>
        </w:tc>
        <w:tc>
          <w:tcPr>
            <w:tcW w:w="1492" w:type="dxa"/>
          </w:tcPr>
          <w:p w:rsidR="00522E83" w:rsidRPr="003D4F3F" w:rsidRDefault="00522E83" w:rsidP="0060180E">
            <w:pPr>
              <w:spacing w:line="300" w:lineRule="exact"/>
              <w:ind w:left="-18" w:right="-18"/>
              <w:jc w:val="center"/>
              <w:rPr>
                <w:rFonts w:ascii="Arial" w:hAnsi="Arial" w:cs="Arial"/>
                <w:sz w:val="18"/>
                <w:szCs w:val="18"/>
                <w:lang w:bidi="th-TH"/>
              </w:rPr>
            </w:pPr>
            <w:r w:rsidRPr="003D4F3F">
              <w:rPr>
                <w:rFonts w:ascii="Arial" w:hAnsi="Arial" w:cs="Arial"/>
                <w:sz w:val="18"/>
                <w:szCs w:val="18"/>
                <w:lang w:bidi="th-TH"/>
              </w:rPr>
              <w:t>-</w:t>
            </w:r>
          </w:p>
        </w:tc>
        <w:tc>
          <w:tcPr>
            <w:tcW w:w="1491" w:type="dxa"/>
          </w:tcPr>
          <w:p w:rsidR="00522E83" w:rsidRPr="003D4F3F" w:rsidRDefault="00522E83" w:rsidP="0060180E">
            <w:pPr>
              <w:spacing w:line="300" w:lineRule="exact"/>
              <w:ind w:left="-18" w:right="-18"/>
              <w:jc w:val="center"/>
              <w:rPr>
                <w:rFonts w:ascii="Arial" w:hAnsi="Arial" w:cs="Arial"/>
                <w:sz w:val="18"/>
                <w:szCs w:val="18"/>
                <w:lang w:bidi="th-TH"/>
              </w:rPr>
            </w:pPr>
            <w:r w:rsidRPr="003D4F3F">
              <w:rPr>
                <w:rFonts w:ascii="Arial" w:hAnsi="Arial" w:cs="Arial"/>
                <w:sz w:val="18"/>
                <w:szCs w:val="18"/>
                <w:lang w:bidi="th-TH"/>
              </w:rPr>
              <w:t>-</w:t>
            </w:r>
          </w:p>
        </w:tc>
        <w:tc>
          <w:tcPr>
            <w:tcW w:w="1492" w:type="dxa"/>
          </w:tcPr>
          <w:p w:rsidR="00522E83" w:rsidRPr="003D4F3F" w:rsidRDefault="00522E83" w:rsidP="00EB0C35">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(1,523,574)</w:t>
            </w:r>
          </w:p>
        </w:tc>
        <w:tc>
          <w:tcPr>
            <w:tcW w:w="1440" w:type="dxa"/>
            <w:vAlign w:val="bottom"/>
          </w:tcPr>
          <w:p w:rsidR="00522E83" w:rsidRPr="003D4F3F" w:rsidRDefault="00522E83" w:rsidP="00EB0C35">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(10,097,544)</w:t>
            </w:r>
          </w:p>
        </w:tc>
      </w:tr>
      <w:tr w:rsidR="00522E83" w:rsidRPr="003D4F3F" w:rsidTr="00EE0179">
        <w:tc>
          <w:tcPr>
            <w:tcW w:w="3510" w:type="dxa"/>
          </w:tcPr>
          <w:p w:rsidR="00522E83" w:rsidRPr="003D4F3F" w:rsidRDefault="00522E83" w:rsidP="000D4712">
            <w:pPr>
              <w:spacing w:line="300" w:lineRule="exact"/>
              <w:ind w:left="432" w:right="-108"/>
              <w:rPr>
                <w:rFonts w:ascii="Arial" w:hAnsi="Arial" w:cs="Arial"/>
                <w:noProof w:val="0"/>
                <w:sz w:val="18"/>
                <w:szCs w:val="18"/>
              </w:rPr>
            </w:pPr>
            <w:r w:rsidRPr="003D4F3F">
              <w:rPr>
                <w:rFonts w:ascii="Arial" w:hAnsi="Arial" w:cs="Arial"/>
                <w:noProof w:val="0"/>
                <w:sz w:val="18"/>
                <w:szCs w:val="18"/>
              </w:rPr>
              <w:t>Depreciation charges</w:t>
            </w:r>
          </w:p>
        </w:tc>
        <w:tc>
          <w:tcPr>
            <w:tcW w:w="1491" w:type="dxa"/>
          </w:tcPr>
          <w:p w:rsidR="00522E83" w:rsidRPr="003D4F3F" w:rsidRDefault="00522E83" w:rsidP="0060180E">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(4,262,222)</w:t>
            </w:r>
          </w:p>
        </w:tc>
        <w:tc>
          <w:tcPr>
            <w:tcW w:w="1491" w:type="dxa"/>
          </w:tcPr>
          <w:p w:rsidR="00522E83" w:rsidRPr="003D4F3F" w:rsidRDefault="00522E83" w:rsidP="0060180E">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(216,768)</w:t>
            </w:r>
          </w:p>
        </w:tc>
        <w:tc>
          <w:tcPr>
            <w:tcW w:w="1492" w:type="dxa"/>
          </w:tcPr>
          <w:p w:rsidR="00522E83" w:rsidRPr="003D4F3F" w:rsidRDefault="00522E83" w:rsidP="0060180E">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(9,264,597)</w:t>
            </w:r>
          </w:p>
        </w:tc>
        <w:tc>
          <w:tcPr>
            <w:tcW w:w="1491" w:type="dxa"/>
          </w:tcPr>
          <w:p w:rsidR="00522E83" w:rsidRPr="003D4F3F" w:rsidRDefault="00522E83" w:rsidP="0060180E">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(430,566)</w:t>
            </w:r>
          </w:p>
        </w:tc>
        <w:tc>
          <w:tcPr>
            <w:tcW w:w="1492" w:type="dxa"/>
          </w:tcPr>
          <w:p w:rsidR="00522E83" w:rsidRPr="003D4F3F" w:rsidRDefault="00522E83" w:rsidP="0060180E">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(2,038,163)</w:t>
            </w:r>
          </w:p>
        </w:tc>
        <w:tc>
          <w:tcPr>
            <w:tcW w:w="1491" w:type="dxa"/>
          </w:tcPr>
          <w:p w:rsidR="00522E83" w:rsidRPr="003D4F3F" w:rsidRDefault="00522E83" w:rsidP="00EB0C35">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(5,160)</w:t>
            </w:r>
          </w:p>
        </w:tc>
        <w:tc>
          <w:tcPr>
            <w:tcW w:w="1492" w:type="dxa"/>
          </w:tcPr>
          <w:p w:rsidR="00522E83" w:rsidRPr="003D4F3F" w:rsidRDefault="00522E83" w:rsidP="00EB0C35">
            <w:pPr>
              <w:pBdr>
                <w:bottom w:val="single" w:sz="4" w:space="1" w:color="auto"/>
              </w:pBdr>
              <w:spacing w:line="300" w:lineRule="exact"/>
              <w:ind w:left="-18" w:right="-18"/>
              <w:jc w:val="center"/>
              <w:rPr>
                <w:rFonts w:ascii="Arial" w:hAnsi="Arial" w:cs="Arial"/>
                <w:sz w:val="18"/>
                <w:szCs w:val="18"/>
                <w:lang w:bidi="th-TH"/>
              </w:rPr>
            </w:pPr>
            <w:r w:rsidRPr="003D4F3F">
              <w:rPr>
                <w:rFonts w:ascii="Arial" w:hAnsi="Arial" w:cs="Arial"/>
                <w:sz w:val="18"/>
                <w:szCs w:val="18"/>
                <w:lang w:bidi="th-TH"/>
              </w:rPr>
              <w:t>-</w:t>
            </w:r>
          </w:p>
        </w:tc>
        <w:tc>
          <w:tcPr>
            <w:tcW w:w="1440" w:type="dxa"/>
            <w:vAlign w:val="center"/>
          </w:tcPr>
          <w:p w:rsidR="00522E83" w:rsidRPr="003D4F3F" w:rsidRDefault="00522E83" w:rsidP="00EB0C35">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(16,217,476)</w:t>
            </w:r>
          </w:p>
        </w:tc>
      </w:tr>
      <w:tr w:rsidR="00522E83" w:rsidRPr="003D4F3F" w:rsidTr="00EE0179">
        <w:tc>
          <w:tcPr>
            <w:tcW w:w="3510" w:type="dxa"/>
          </w:tcPr>
          <w:p w:rsidR="00522E83" w:rsidRPr="003D4F3F" w:rsidRDefault="00522E83" w:rsidP="000D4712">
            <w:pPr>
              <w:spacing w:line="300" w:lineRule="exact"/>
              <w:ind w:left="432" w:right="-108"/>
              <w:rPr>
                <w:rFonts w:ascii="Arial" w:hAnsi="Arial" w:cs="Arial"/>
                <w:noProof w:val="0"/>
                <w:sz w:val="18"/>
                <w:szCs w:val="18"/>
              </w:rPr>
            </w:pPr>
            <w:r w:rsidRPr="003D4F3F">
              <w:rPr>
                <w:rFonts w:ascii="Arial" w:hAnsi="Arial" w:cs="Arial"/>
                <w:noProof w:val="0"/>
                <w:sz w:val="18"/>
                <w:szCs w:val="18"/>
              </w:rPr>
              <w:t>Closing net book amount</w:t>
            </w:r>
          </w:p>
        </w:tc>
        <w:tc>
          <w:tcPr>
            <w:tcW w:w="1491" w:type="dxa"/>
          </w:tcPr>
          <w:p w:rsidR="00522E83" w:rsidRPr="003D4F3F" w:rsidRDefault="00522E83" w:rsidP="0060180E">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25,715,408</w:t>
            </w:r>
          </w:p>
        </w:tc>
        <w:tc>
          <w:tcPr>
            <w:tcW w:w="1491" w:type="dxa"/>
          </w:tcPr>
          <w:p w:rsidR="00522E83" w:rsidRPr="003D4F3F" w:rsidRDefault="00522E83" w:rsidP="0060180E">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2,141,545</w:t>
            </w:r>
          </w:p>
        </w:tc>
        <w:tc>
          <w:tcPr>
            <w:tcW w:w="1492" w:type="dxa"/>
          </w:tcPr>
          <w:p w:rsidR="00522E83" w:rsidRPr="003D4F3F" w:rsidRDefault="00522E83" w:rsidP="0060180E">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67,869,078</w:t>
            </w:r>
          </w:p>
        </w:tc>
        <w:tc>
          <w:tcPr>
            <w:tcW w:w="1491" w:type="dxa"/>
          </w:tcPr>
          <w:p w:rsidR="00522E83" w:rsidRPr="003D4F3F" w:rsidRDefault="00522E83" w:rsidP="0060180E">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1,585,935</w:t>
            </w:r>
          </w:p>
        </w:tc>
        <w:tc>
          <w:tcPr>
            <w:tcW w:w="1492" w:type="dxa"/>
          </w:tcPr>
          <w:p w:rsidR="00522E83" w:rsidRPr="003D4F3F" w:rsidRDefault="00522E83" w:rsidP="0060180E">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8,909,518</w:t>
            </w:r>
          </w:p>
        </w:tc>
        <w:tc>
          <w:tcPr>
            <w:tcW w:w="1491" w:type="dxa"/>
          </w:tcPr>
          <w:p w:rsidR="00522E83" w:rsidRPr="003D4F3F" w:rsidRDefault="00522E83" w:rsidP="00EB0C35">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298,605</w:t>
            </w:r>
          </w:p>
        </w:tc>
        <w:tc>
          <w:tcPr>
            <w:tcW w:w="1492" w:type="dxa"/>
          </w:tcPr>
          <w:p w:rsidR="00522E83" w:rsidRPr="003D4F3F" w:rsidRDefault="00522E83" w:rsidP="00EB0C35">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1,085,185</w:t>
            </w:r>
          </w:p>
        </w:tc>
        <w:tc>
          <w:tcPr>
            <w:tcW w:w="1440" w:type="dxa"/>
          </w:tcPr>
          <w:p w:rsidR="00522E83" w:rsidRPr="003D4F3F" w:rsidRDefault="00522E83" w:rsidP="00EB0C35">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107,605,274</w:t>
            </w:r>
          </w:p>
        </w:tc>
      </w:tr>
      <w:tr w:rsidR="00522E83" w:rsidRPr="003D4F3F" w:rsidTr="00EE0179">
        <w:tc>
          <w:tcPr>
            <w:tcW w:w="3510" w:type="dxa"/>
          </w:tcPr>
          <w:p w:rsidR="00522E83" w:rsidRPr="003D4F3F" w:rsidRDefault="00522E83" w:rsidP="00573F44">
            <w:pPr>
              <w:spacing w:line="80" w:lineRule="exact"/>
              <w:ind w:left="547" w:right="-108"/>
              <w:jc w:val="both"/>
              <w:rPr>
                <w:rFonts w:ascii="Arial" w:hAnsi="Arial" w:cs="Arial"/>
                <w:noProof w:val="0"/>
                <w:sz w:val="18"/>
                <w:szCs w:val="18"/>
              </w:rPr>
            </w:pPr>
          </w:p>
        </w:tc>
        <w:tc>
          <w:tcPr>
            <w:tcW w:w="1491" w:type="dxa"/>
          </w:tcPr>
          <w:p w:rsidR="00522E83" w:rsidRPr="003D4F3F" w:rsidRDefault="00522E83" w:rsidP="0060180E">
            <w:pPr>
              <w:spacing w:line="300" w:lineRule="exact"/>
              <w:ind w:left="-18" w:right="-18"/>
              <w:jc w:val="right"/>
              <w:rPr>
                <w:rFonts w:ascii="Arial" w:hAnsi="Arial" w:cs="Arial"/>
                <w:sz w:val="18"/>
                <w:szCs w:val="18"/>
                <w:lang w:bidi="th-TH"/>
              </w:rPr>
            </w:pPr>
          </w:p>
        </w:tc>
        <w:tc>
          <w:tcPr>
            <w:tcW w:w="1491" w:type="dxa"/>
          </w:tcPr>
          <w:p w:rsidR="00522E83" w:rsidRPr="003D4F3F" w:rsidRDefault="00522E83" w:rsidP="0060180E">
            <w:pPr>
              <w:spacing w:line="300" w:lineRule="exact"/>
              <w:ind w:left="-18" w:right="-18"/>
              <w:jc w:val="right"/>
              <w:rPr>
                <w:rFonts w:ascii="Arial" w:hAnsi="Arial" w:cs="Arial"/>
                <w:sz w:val="18"/>
                <w:szCs w:val="18"/>
                <w:lang w:bidi="th-TH"/>
              </w:rPr>
            </w:pPr>
          </w:p>
        </w:tc>
        <w:tc>
          <w:tcPr>
            <w:tcW w:w="1492" w:type="dxa"/>
          </w:tcPr>
          <w:p w:rsidR="00522E83" w:rsidRPr="003D4F3F" w:rsidRDefault="00522E83" w:rsidP="0060180E">
            <w:pPr>
              <w:spacing w:line="300" w:lineRule="exact"/>
              <w:ind w:left="-18" w:right="-18"/>
              <w:jc w:val="right"/>
              <w:rPr>
                <w:rFonts w:ascii="Arial" w:hAnsi="Arial" w:cs="Arial"/>
                <w:sz w:val="18"/>
                <w:szCs w:val="18"/>
                <w:lang w:bidi="th-TH"/>
              </w:rPr>
            </w:pPr>
          </w:p>
        </w:tc>
        <w:tc>
          <w:tcPr>
            <w:tcW w:w="1491" w:type="dxa"/>
          </w:tcPr>
          <w:p w:rsidR="00522E83" w:rsidRPr="003D4F3F" w:rsidRDefault="00522E83" w:rsidP="00EE0179">
            <w:pPr>
              <w:spacing w:line="300" w:lineRule="exact"/>
              <w:ind w:left="-18" w:right="-18"/>
              <w:jc w:val="right"/>
              <w:rPr>
                <w:rFonts w:ascii="Arial" w:hAnsi="Arial" w:cs="Arial"/>
                <w:sz w:val="18"/>
                <w:szCs w:val="18"/>
                <w:lang w:bidi="th-TH"/>
              </w:rPr>
            </w:pPr>
          </w:p>
        </w:tc>
        <w:tc>
          <w:tcPr>
            <w:tcW w:w="1492" w:type="dxa"/>
          </w:tcPr>
          <w:p w:rsidR="00522E83" w:rsidRPr="003D4F3F" w:rsidRDefault="00522E83" w:rsidP="00EE0179">
            <w:pPr>
              <w:spacing w:line="300" w:lineRule="exact"/>
              <w:ind w:left="-18" w:right="-18"/>
              <w:jc w:val="right"/>
              <w:rPr>
                <w:rFonts w:ascii="Arial" w:hAnsi="Arial" w:cs="Arial"/>
                <w:sz w:val="18"/>
                <w:szCs w:val="18"/>
                <w:lang w:bidi="th-TH"/>
              </w:rPr>
            </w:pPr>
          </w:p>
        </w:tc>
        <w:tc>
          <w:tcPr>
            <w:tcW w:w="1491" w:type="dxa"/>
          </w:tcPr>
          <w:p w:rsidR="00522E83" w:rsidRPr="003D4F3F" w:rsidRDefault="00522E83" w:rsidP="00EE0179">
            <w:pPr>
              <w:spacing w:line="300" w:lineRule="exact"/>
              <w:ind w:left="-18" w:right="-18"/>
              <w:jc w:val="right"/>
              <w:rPr>
                <w:rFonts w:ascii="Arial" w:hAnsi="Arial" w:cs="Arial"/>
                <w:sz w:val="18"/>
                <w:szCs w:val="18"/>
                <w:lang w:bidi="th-TH"/>
              </w:rPr>
            </w:pPr>
          </w:p>
        </w:tc>
        <w:tc>
          <w:tcPr>
            <w:tcW w:w="1492" w:type="dxa"/>
          </w:tcPr>
          <w:p w:rsidR="00522E83" w:rsidRPr="003D4F3F" w:rsidRDefault="00522E83" w:rsidP="00EE0179">
            <w:pPr>
              <w:spacing w:line="300" w:lineRule="exact"/>
              <w:ind w:left="-18" w:right="-18"/>
              <w:jc w:val="right"/>
              <w:rPr>
                <w:rFonts w:ascii="Arial" w:hAnsi="Arial" w:cs="Arial"/>
                <w:sz w:val="18"/>
                <w:szCs w:val="18"/>
                <w:lang w:bidi="th-TH"/>
              </w:rPr>
            </w:pPr>
          </w:p>
        </w:tc>
        <w:tc>
          <w:tcPr>
            <w:tcW w:w="1440" w:type="dxa"/>
          </w:tcPr>
          <w:p w:rsidR="00522E83" w:rsidRPr="003D4F3F" w:rsidRDefault="00522E83" w:rsidP="00EE0179">
            <w:pPr>
              <w:spacing w:line="300" w:lineRule="exact"/>
              <w:ind w:left="-18" w:right="-18"/>
              <w:jc w:val="right"/>
              <w:rPr>
                <w:rFonts w:ascii="Arial" w:hAnsi="Arial" w:cs="Arial"/>
                <w:sz w:val="18"/>
                <w:szCs w:val="18"/>
                <w:lang w:bidi="th-TH"/>
              </w:rPr>
            </w:pPr>
          </w:p>
        </w:tc>
      </w:tr>
      <w:tr w:rsidR="00522E83" w:rsidRPr="003D4F3F" w:rsidTr="00EE0179">
        <w:tc>
          <w:tcPr>
            <w:tcW w:w="3510" w:type="dxa"/>
          </w:tcPr>
          <w:p w:rsidR="00522E83" w:rsidRPr="003D4F3F" w:rsidRDefault="00522E83" w:rsidP="000D4712">
            <w:pPr>
              <w:pStyle w:val="Heading5"/>
              <w:spacing w:line="300" w:lineRule="exact"/>
              <w:ind w:left="432" w:right="-108"/>
              <w:jc w:val="left"/>
              <w:rPr>
                <w:rFonts w:ascii="Arial" w:hAnsi="Arial" w:cs="Arial"/>
                <w:sz w:val="18"/>
                <w:szCs w:val="18"/>
              </w:rPr>
            </w:pPr>
            <w:r w:rsidRPr="003D4F3F">
              <w:rPr>
                <w:rFonts w:ascii="Arial" w:hAnsi="Arial" w:cs="Arial"/>
                <w:sz w:val="18"/>
                <w:szCs w:val="18"/>
              </w:rPr>
              <w:t>As at 31 December 2016</w:t>
            </w:r>
          </w:p>
        </w:tc>
        <w:tc>
          <w:tcPr>
            <w:tcW w:w="1491" w:type="dxa"/>
            <w:vAlign w:val="bottom"/>
          </w:tcPr>
          <w:p w:rsidR="00522E83" w:rsidRPr="003D4F3F" w:rsidRDefault="00522E83" w:rsidP="0060180E">
            <w:pPr>
              <w:spacing w:line="300" w:lineRule="exact"/>
              <w:ind w:left="-18" w:right="-18"/>
              <w:jc w:val="right"/>
              <w:rPr>
                <w:rFonts w:ascii="Arial" w:hAnsi="Arial" w:cs="Arial"/>
                <w:sz w:val="18"/>
                <w:szCs w:val="18"/>
                <w:lang w:bidi="th-TH"/>
              </w:rPr>
            </w:pPr>
          </w:p>
        </w:tc>
        <w:tc>
          <w:tcPr>
            <w:tcW w:w="1491" w:type="dxa"/>
            <w:vAlign w:val="bottom"/>
          </w:tcPr>
          <w:p w:rsidR="00522E83" w:rsidRPr="003D4F3F" w:rsidRDefault="00522E83" w:rsidP="0060180E">
            <w:pPr>
              <w:spacing w:line="300" w:lineRule="exact"/>
              <w:ind w:left="-18" w:right="-18"/>
              <w:jc w:val="right"/>
              <w:rPr>
                <w:rFonts w:ascii="Arial" w:hAnsi="Arial" w:cs="Arial"/>
                <w:sz w:val="18"/>
                <w:szCs w:val="18"/>
                <w:lang w:bidi="th-TH"/>
              </w:rPr>
            </w:pPr>
          </w:p>
        </w:tc>
        <w:tc>
          <w:tcPr>
            <w:tcW w:w="1492" w:type="dxa"/>
            <w:vAlign w:val="bottom"/>
          </w:tcPr>
          <w:p w:rsidR="00522E83" w:rsidRPr="003D4F3F" w:rsidRDefault="00522E83" w:rsidP="0060180E">
            <w:pPr>
              <w:spacing w:line="300" w:lineRule="exact"/>
              <w:ind w:left="-18" w:right="-18"/>
              <w:jc w:val="right"/>
              <w:rPr>
                <w:rFonts w:ascii="Arial" w:hAnsi="Arial" w:cs="Arial"/>
                <w:sz w:val="18"/>
                <w:szCs w:val="18"/>
                <w:lang w:bidi="th-TH"/>
              </w:rPr>
            </w:pPr>
          </w:p>
        </w:tc>
        <w:tc>
          <w:tcPr>
            <w:tcW w:w="1491" w:type="dxa"/>
            <w:vAlign w:val="bottom"/>
          </w:tcPr>
          <w:p w:rsidR="00522E83" w:rsidRPr="003D4F3F" w:rsidRDefault="00522E83" w:rsidP="00EE0179">
            <w:pPr>
              <w:spacing w:line="300" w:lineRule="exact"/>
              <w:ind w:left="-18" w:right="-18"/>
              <w:jc w:val="right"/>
              <w:rPr>
                <w:rFonts w:ascii="Arial" w:hAnsi="Arial" w:cs="Arial"/>
                <w:sz w:val="18"/>
                <w:szCs w:val="18"/>
                <w:lang w:bidi="th-TH"/>
              </w:rPr>
            </w:pPr>
          </w:p>
        </w:tc>
        <w:tc>
          <w:tcPr>
            <w:tcW w:w="1492" w:type="dxa"/>
            <w:vAlign w:val="bottom"/>
          </w:tcPr>
          <w:p w:rsidR="00522E83" w:rsidRPr="003D4F3F" w:rsidRDefault="00522E83" w:rsidP="00EE0179">
            <w:pPr>
              <w:spacing w:line="300" w:lineRule="exact"/>
              <w:ind w:left="-18" w:right="-18"/>
              <w:jc w:val="right"/>
              <w:rPr>
                <w:rFonts w:ascii="Arial" w:hAnsi="Arial" w:cs="Arial"/>
                <w:sz w:val="18"/>
                <w:szCs w:val="18"/>
                <w:lang w:bidi="th-TH"/>
              </w:rPr>
            </w:pPr>
          </w:p>
        </w:tc>
        <w:tc>
          <w:tcPr>
            <w:tcW w:w="1491" w:type="dxa"/>
            <w:vAlign w:val="bottom"/>
          </w:tcPr>
          <w:p w:rsidR="00522E83" w:rsidRPr="003D4F3F" w:rsidRDefault="00522E83" w:rsidP="00EE0179">
            <w:pPr>
              <w:spacing w:line="300" w:lineRule="exact"/>
              <w:ind w:left="-18" w:right="-18"/>
              <w:jc w:val="right"/>
              <w:rPr>
                <w:rFonts w:ascii="Arial" w:hAnsi="Arial" w:cs="Arial"/>
                <w:sz w:val="18"/>
                <w:szCs w:val="18"/>
                <w:lang w:bidi="th-TH"/>
              </w:rPr>
            </w:pPr>
          </w:p>
        </w:tc>
        <w:tc>
          <w:tcPr>
            <w:tcW w:w="1492" w:type="dxa"/>
            <w:vAlign w:val="bottom"/>
          </w:tcPr>
          <w:p w:rsidR="00522E83" w:rsidRPr="003D4F3F" w:rsidRDefault="00522E83" w:rsidP="00EE0179">
            <w:pPr>
              <w:spacing w:line="300" w:lineRule="exact"/>
              <w:ind w:left="-18" w:right="-18"/>
              <w:jc w:val="right"/>
              <w:rPr>
                <w:rFonts w:ascii="Arial" w:hAnsi="Arial" w:cs="Arial"/>
                <w:sz w:val="18"/>
                <w:szCs w:val="18"/>
                <w:lang w:bidi="th-TH"/>
              </w:rPr>
            </w:pPr>
          </w:p>
        </w:tc>
        <w:tc>
          <w:tcPr>
            <w:tcW w:w="1440" w:type="dxa"/>
            <w:vAlign w:val="bottom"/>
          </w:tcPr>
          <w:p w:rsidR="00522E83" w:rsidRPr="003D4F3F" w:rsidRDefault="00522E83" w:rsidP="00EE0179">
            <w:pPr>
              <w:spacing w:line="300" w:lineRule="exact"/>
              <w:ind w:left="-18" w:right="-18"/>
              <w:jc w:val="right"/>
              <w:rPr>
                <w:rFonts w:ascii="Arial" w:hAnsi="Arial" w:cs="Arial"/>
                <w:sz w:val="18"/>
                <w:szCs w:val="18"/>
                <w:lang w:bidi="th-TH"/>
              </w:rPr>
            </w:pPr>
          </w:p>
        </w:tc>
      </w:tr>
      <w:tr w:rsidR="00522E83" w:rsidRPr="003D4F3F" w:rsidTr="00EE0179">
        <w:trPr>
          <w:trHeight w:val="254"/>
        </w:trPr>
        <w:tc>
          <w:tcPr>
            <w:tcW w:w="3510" w:type="dxa"/>
          </w:tcPr>
          <w:p w:rsidR="00522E83" w:rsidRPr="003D4F3F" w:rsidRDefault="00522E83" w:rsidP="000D4712">
            <w:pPr>
              <w:spacing w:line="300" w:lineRule="exact"/>
              <w:ind w:left="432" w:right="-108"/>
              <w:rPr>
                <w:rFonts w:ascii="Arial" w:hAnsi="Arial" w:cs="Arial"/>
                <w:noProof w:val="0"/>
                <w:sz w:val="18"/>
                <w:szCs w:val="18"/>
              </w:rPr>
            </w:pPr>
            <w:r w:rsidRPr="003D4F3F">
              <w:rPr>
                <w:rFonts w:ascii="Arial" w:hAnsi="Arial" w:cs="Arial"/>
                <w:noProof w:val="0"/>
                <w:sz w:val="18"/>
                <w:szCs w:val="18"/>
              </w:rPr>
              <w:t>Cost*</w:t>
            </w:r>
          </w:p>
        </w:tc>
        <w:tc>
          <w:tcPr>
            <w:tcW w:w="1491" w:type="dxa"/>
          </w:tcPr>
          <w:p w:rsidR="00522E83" w:rsidRPr="003D4F3F" w:rsidRDefault="00522E83"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30,688,000</w:t>
            </w:r>
          </w:p>
        </w:tc>
        <w:tc>
          <w:tcPr>
            <w:tcW w:w="1491" w:type="dxa"/>
          </w:tcPr>
          <w:p w:rsidR="00522E83" w:rsidRPr="003D4F3F" w:rsidRDefault="00522E83"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2,223,199</w:t>
            </w:r>
          </w:p>
        </w:tc>
        <w:tc>
          <w:tcPr>
            <w:tcW w:w="1492" w:type="dxa"/>
          </w:tcPr>
          <w:p w:rsidR="00522E83" w:rsidRPr="003D4F3F" w:rsidRDefault="00522E83"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275,347,578</w:t>
            </w:r>
          </w:p>
        </w:tc>
        <w:tc>
          <w:tcPr>
            <w:tcW w:w="1491" w:type="dxa"/>
          </w:tcPr>
          <w:p w:rsidR="00522E83" w:rsidRPr="003D4F3F" w:rsidRDefault="00522E83"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8,135,421</w:t>
            </w:r>
          </w:p>
        </w:tc>
        <w:tc>
          <w:tcPr>
            <w:tcW w:w="1492" w:type="dxa"/>
          </w:tcPr>
          <w:p w:rsidR="00522E83" w:rsidRPr="003D4F3F" w:rsidRDefault="00522E83" w:rsidP="0060180E">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13,958,056</w:t>
            </w:r>
          </w:p>
        </w:tc>
        <w:tc>
          <w:tcPr>
            <w:tcW w:w="1491" w:type="dxa"/>
          </w:tcPr>
          <w:p w:rsidR="00522E83" w:rsidRPr="003D4F3F" w:rsidRDefault="00522E83" w:rsidP="00EB0C35">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303,765</w:t>
            </w:r>
          </w:p>
        </w:tc>
        <w:tc>
          <w:tcPr>
            <w:tcW w:w="1492" w:type="dxa"/>
          </w:tcPr>
          <w:p w:rsidR="00522E83" w:rsidRPr="003D4F3F" w:rsidRDefault="00522E83" w:rsidP="00EB0C35">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1,085,185</w:t>
            </w:r>
          </w:p>
        </w:tc>
        <w:tc>
          <w:tcPr>
            <w:tcW w:w="1440" w:type="dxa"/>
          </w:tcPr>
          <w:p w:rsidR="00522E83" w:rsidRPr="003D4F3F" w:rsidRDefault="00522E83" w:rsidP="00EB0C35">
            <w:pPr>
              <w:spacing w:line="300" w:lineRule="exact"/>
              <w:ind w:left="-18" w:right="-18"/>
              <w:jc w:val="right"/>
              <w:rPr>
                <w:rFonts w:ascii="Arial" w:hAnsi="Arial" w:cs="Arial"/>
                <w:sz w:val="18"/>
                <w:szCs w:val="18"/>
                <w:cs/>
                <w:lang w:bidi="th-TH"/>
              </w:rPr>
            </w:pPr>
            <w:r w:rsidRPr="003D4F3F">
              <w:rPr>
                <w:rFonts w:ascii="Arial" w:hAnsi="Arial" w:cs="Arial"/>
                <w:sz w:val="18"/>
                <w:szCs w:val="18"/>
                <w:lang w:bidi="th-TH"/>
              </w:rPr>
              <w:t>331,741,204</w:t>
            </w:r>
          </w:p>
        </w:tc>
      </w:tr>
      <w:tr w:rsidR="00522E83" w:rsidRPr="003D4F3F" w:rsidTr="00EE0179">
        <w:trPr>
          <w:trHeight w:val="70"/>
        </w:trPr>
        <w:tc>
          <w:tcPr>
            <w:tcW w:w="3510" w:type="dxa"/>
          </w:tcPr>
          <w:p w:rsidR="00522E83" w:rsidRPr="003D4F3F" w:rsidRDefault="00522E83" w:rsidP="001245E8">
            <w:pPr>
              <w:spacing w:line="300" w:lineRule="exact"/>
              <w:ind w:left="612" w:right="-108" w:hanging="180"/>
              <w:rPr>
                <w:rFonts w:ascii="Arial" w:hAnsi="Arial" w:cs="Arial"/>
                <w:noProof w:val="0"/>
                <w:sz w:val="18"/>
                <w:szCs w:val="18"/>
              </w:rPr>
            </w:pPr>
            <w:r w:rsidRPr="003D4F3F">
              <w:rPr>
                <w:rFonts w:ascii="Arial" w:hAnsi="Arial" w:cs="Arial"/>
                <w:noProof w:val="0"/>
                <w:sz w:val="18"/>
                <w:szCs w:val="18"/>
                <w:u w:val="single"/>
              </w:rPr>
              <w:t>Less</w:t>
            </w:r>
            <w:r w:rsidRPr="003D4F3F">
              <w:rPr>
                <w:rFonts w:ascii="Arial" w:hAnsi="Arial" w:cs="Arial"/>
                <w:noProof w:val="0"/>
                <w:sz w:val="18"/>
                <w:szCs w:val="18"/>
              </w:rPr>
              <w:t xml:space="preserve">  Accumulated depreciation*</w:t>
            </w:r>
          </w:p>
        </w:tc>
        <w:tc>
          <w:tcPr>
            <w:tcW w:w="1491" w:type="dxa"/>
          </w:tcPr>
          <w:p w:rsidR="00522E83" w:rsidRPr="003D4F3F" w:rsidRDefault="00522E83" w:rsidP="0060180E">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(4,972,592)</w:t>
            </w:r>
          </w:p>
        </w:tc>
        <w:tc>
          <w:tcPr>
            <w:tcW w:w="1491" w:type="dxa"/>
          </w:tcPr>
          <w:p w:rsidR="00522E83" w:rsidRPr="003D4F3F" w:rsidRDefault="00522E83" w:rsidP="0060180E">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(81,654)</w:t>
            </w:r>
          </w:p>
        </w:tc>
        <w:tc>
          <w:tcPr>
            <w:tcW w:w="1492" w:type="dxa"/>
          </w:tcPr>
          <w:p w:rsidR="00522E83" w:rsidRPr="003D4F3F" w:rsidRDefault="00522E83" w:rsidP="0060180E">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(207,478,500)</w:t>
            </w:r>
          </w:p>
        </w:tc>
        <w:tc>
          <w:tcPr>
            <w:tcW w:w="1491" w:type="dxa"/>
          </w:tcPr>
          <w:p w:rsidR="00522E83" w:rsidRPr="003D4F3F" w:rsidRDefault="00522E83" w:rsidP="0060180E">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(6,549,486)</w:t>
            </w:r>
          </w:p>
        </w:tc>
        <w:tc>
          <w:tcPr>
            <w:tcW w:w="1492" w:type="dxa"/>
          </w:tcPr>
          <w:p w:rsidR="00522E83" w:rsidRPr="003D4F3F" w:rsidRDefault="00522E83" w:rsidP="0060180E">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(5,048,538)</w:t>
            </w:r>
          </w:p>
        </w:tc>
        <w:tc>
          <w:tcPr>
            <w:tcW w:w="1491" w:type="dxa"/>
          </w:tcPr>
          <w:p w:rsidR="00522E83" w:rsidRPr="003D4F3F" w:rsidRDefault="00522E83" w:rsidP="00EB0C35">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(5,160)</w:t>
            </w:r>
          </w:p>
        </w:tc>
        <w:tc>
          <w:tcPr>
            <w:tcW w:w="1492" w:type="dxa"/>
          </w:tcPr>
          <w:p w:rsidR="00522E83" w:rsidRPr="003D4F3F" w:rsidRDefault="00522E83" w:rsidP="00EB0C35">
            <w:pPr>
              <w:pBdr>
                <w:bottom w:val="single" w:sz="4" w:space="1" w:color="auto"/>
              </w:pBdr>
              <w:spacing w:line="300" w:lineRule="exact"/>
              <w:ind w:left="-18" w:right="-18"/>
              <w:jc w:val="center"/>
              <w:rPr>
                <w:rFonts w:ascii="Arial" w:hAnsi="Arial" w:cs="Arial"/>
                <w:sz w:val="18"/>
                <w:szCs w:val="18"/>
                <w:lang w:bidi="th-TH"/>
              </w:rPr>
            </w:pPr>
            <w:r w:rsidRPr="003D4F3F">
              <w:rPr>
                <w:rFonts w:ascii="Arial" w:hAnsi="Arial" w:cs="Arial"/>
                <w:sz w:val="18"/>
                <w:szCs w:val="18"/>
                <w:lang w:bidi="th-TH"/>
              </w:rPr>
              <w:t>-</w:t>
            </w:r>
          </w:p>
        </w:tc>
        <w:tc>
          <w:tcPr>
            <w:tcW w:w="1440" w:type="dxa"/>
          </w:tcPr>
          <w:p w:rsidR="00522E83" w:rsidRPr="003D4F3F" w:rsidRDefault="00522E83" w:rsidP="00EB0C35">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(224,135,930)</w:t>
            </w:r>
          </w:p>
        </w:tc>
      </w:tr>
      <w:tr w:rsidR="00522E83" w:rsidRPr="003D4F3F" w:rsidTr="00EE0179">
        <w:tc>
          <w:tcPr>
            <w:tcW w:w="3510" w:type="dxa"/>
          </w:tcPr>
          <w:p w:rsidR="00522E83" w:rsidRPr="003D4F3F" w:rsidRDefault="00522E83" w:rsidP="000D4712">
            <w:pPr>
              <w:spacing w:line="300" w:lineRule="exact"/>
              <w:ind w:left="432" w:right="-108"/>
              <w:rPr>
                <w:rFonts w:ascii="Arial" w:hAnsi="Arial" w:cs="Arial"/>
                <w:noProof w:val="0"/>
                <w:sz w:val="18"/>
                <w:szCs w:val="18"/>
              </w:rPr>
            </w:pPr>
            <w:r w:rsidRPr="003D4F3F">
              <w:rPr>
                <w:rFonts w:ascii="Arial" w:hAnsi="Arial" w:cs="Arial"/>
                <w:noProof w:val="0"/>
                <w:sz w:val="18"/>
                <w:szCs w:val="18"/>
              </w:rPr>
              <w:t>Net book amount</w:t>
            </w:r>
          </w:p>
        </w:tc>
        <w:tc>
          <w:tcPr>
            <w:tcW w:w="1491" w:type="dxa"/>
          </w:tcPr>
          <w:p w:rsidR="00522E83" w:rsidRPr="003D4F3F" w:rsidRDefault="00522E83" w:rsidP="0060180E">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25,715,408</w:t>
            </w:r>
          </w:p>
        </w:tc>
        <w:tc>
          <w:tcPr>
            <w:tcW w:w="1491" w:type="dxa"/>
          </w:tcPr>
          <w:p w:rsidR="00522E83" w:rsidRPr="003D4F3F" w:rsidRDefault="00522E83" w:rsidP="0060180E">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2,141,545</w:t>
            </w:r>
          </w:p>
        </w:tc>
        <w:tc>
          <w:tcPr>
            <w:tcW w:w="1492" w:type="dxa"/>
          </w:tcPr>
          <w:p w:rsidR="00522E83" w:rsidRPr="003D4F3F" w:rsidRDefault="00522E83" w:rsidP="0060180E">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67,869,078</w:t>
            </w:r>
          </w:p>
        </w:tc>
        <w:tc>
          <w:tcPr>
            <w:tcW w:w="1491" w:type="dxa"/>
          </w:tcPr>
          <w:p w:rsidR="00522E83" w:rsidRPr="003D4F3F" w:rsidRDefault="00522E83" w:rsidP="0060180E">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1,585,935</w:t>
            </w:r>
          </w:p>
        </w:tc>
        <w:tc>
          <w:tcPr>
            <w:tcW w:w="1492" w:type="dxa"/>
          </w:tcPr>
          <w:p w:rsidR="00522E83" w:rsidRPr="003D4F3F" w:rsidRDefault="00522E83" w:rsidP="0060180E">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8,909,518</w:t>
            </w:r>
          </w:p>
        </w:tc>
        <w:tc>
          <w:tcPr>
            <w:tcW w:w="1491" w:type="dxa"/>
          </w:tcPr>
          <w:p w:rsidR="00522E83" w:rsidRPr="003D4F3F" w:rsidRDefault="00522E83" w:rsidP="00EB0C35">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298,605</w:t>
            </w:r>
          </w:p>
        </w:tc>
        <w:tc>
          <w:tcPr>
            <w:tcW w:w="1492" w:type="dxa"/>
          </w:tcPr>
          <w:p w:rsidR="00522E83" w:rsidRPr="003D4F3F" w:rsidRDefault="00522E83" w:rsidP="00EB0C35">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1,085,185</w:t>
            </w:r>
          </w:p>
        </w:tc>
        <w:tc>
          <w:tcPr>
            <w:tcW w:w="1440" w:type="dxa"/>
          </w:tcPr>
          <w:p w:rsidR="00522E83" w:rsidRPr="003D4F3F" w:rsidRDefault="00522E83" w:rsidP="00EB0C35">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107,605,274</w:t>
            </w:r>
          </w:p>
        </w:tc>
      </w:tr>
    </w:tbl>
    <w:p w:rsidR="009D296A" w:rsidRPr="003D4F3F" w:rsidRDefault="009D296A">
      <w:r w:rsidRPr="003D4F3F">
        <w:br w:type="page"/>
      </w:r>
    </w:p>
    <w:tbl>
      <w:tblPr>
        <w:tblW w:w="15120" w:type="dxa"/>
        <w:tblInd w:w="108" w:type="dxa"/>
        <w:tblLayout w:type="fixed"/>
        <w:tblLook w:val="0000" w:firstRow="0" w:lastRow="0" w:firstColumn="0" w:lastColumn="0" w:noHBand="0" w:noVBand="0"/>
      </w:tblPr>
      <w:tblGrid>
        <w:gridCol w:w="4950"/>
        <w:gridCol w:w="2034"/>
        <w:gridCol w:w="2034"/>
        <w:gridCol w:w="2034"/>
        <w:gridCol w:w="2034"/>
        <w:gridCol w:w="2034"/>
      </w:tblGrid>
      <w:tr w:rsidR="00BB54B0" w:rsidRPr="003D4F3F" w:rsidTr="00BB54B0">
        <w:tc>
          <w:tcPr>
            <w:tcW w:w="4950" w:type="dxa"/>
          </w:tcPr>
          <w:p w:rsidR="00BB54B0" w:rsidRPr="003D4F3F" w:rsidRDefault="00BB54B0" w:rsidP="001E7112">
            <w:pPr>
              <w:spacing w:line="280" w:lineRule="exact"/>
              <w:ind w:left="432" w:right="-108"/>
              <w:rPr>
                <w:rFonts w:ascii="Arial" w:hAnsi="Arial" w:cs="Arial"/>
                <w:noProof w:val="0"/>
                <w:sz w:val="18"/>
                <w:szCs w:val="18"/>
              </w:rPr>
            </w:pPr>
          </w:p>
        </w:tc>
        <w:tc>
          <w:tcPr>
            <w:tcW w:w="10170" w:type="dxa"/>
            <w:gridSpan w:val="5"/>
            <w:vAlign w:val="bottom"/>
          </w:tcPr>
          <w:p w:rsidR="00BB54B0" w:rsidRPr="003D4F3F" w:rsidRDefault="00BB54B0" w:rsidP="00BB54B0">
            <w:pPr>
              <w:pBdr>
                <w:bottom w:val="single" w:sz="4" w:space="1" w:color="auto"/>
              </w:pBdr>
              <w:spacing w:line="280" w:lineRule="exact"/>
              <w:ind w:left="-18" w:right="-18"/>
              <w:jc w:val="center"/>
              <w:rPr>
                <w:rFonts w:ascii="Arial" w:hAnsi="Arial" w:cs="Arial"/>
                <w:b/>
                <w:bCs/>
                <w:sz w:val="18"/>
                <w:szCs w:val="18"/>
              </w:rPr>
            </w:pPr>
            <w:r w:rsidRPr="003D4F3F">
              <w:rPr>
                <w:rFonts w:ascii="Arial" w:hAnsi="Arial" w:cs="Arial"/>
                <w:b/>
                <w:bCs/>
                <w:sz w:val="18"/>
                <w:szCs w:val="18"/>
              </w:rPr>
              <w:t>(Unit : Baht)</w:t>
            </w:r>
          </w:p>
        </w:tc>
      </w:tr>
      <w:tr w:rsidR="00BB54B0" w:rsidRPr="003D4F3F" w:rsidTr="00BB54B0">
        <w:tc>
          <w:tcPr>
            <w:tcW w:w="4950" w:type="dxa"/>
          </w:tcPr>
          <w:p w:rsidR="00BB54B0" w:rsidRPr="003D4F3F" w:rsidRDefault="00BB54B0" w:rsidP="001E7112">
            <w:pPr>
              <w:spacing w:line="280" w:lineRule="exact"/>
              <w:ind w:left="432" w:right="-108"/>
              <w:rPr>
                <w:rFonts w:ascii="Arial" w:hAnsi="Arial" w:cs="Arial"/>
                <w:noProof w:val="0"/>
                <w:sz w:val="18"/>
                <w:szCs w:val="18"/>
              </w:rPr>
            </w:pPr>
          </w:p>
        </w:tc>
        <w:tc>
          <w:tcPr>
            <w:tcW w:w="10170" w:type="dxa"/>
            <w:gridSpan w:val="5"/>
            <w:vAlign w:val="bottom"/>
          </w:tcPr>
          <w:p w:rsidR="00BB54B0" w:rsidRPr="003D4F3F" w:rsidRDefault="00BB54B0" w:rsidP="00BB54B0">
            <w:pPr>
              <w:pBdr>
                <w:bottom w:val="single" w:sz="4" w:space="1" w:color="auto"/>
              </w:pBdr>
              <w:spacing w:line="280" w:lineRule="exact"/>
              <w:ind w:left="-18" w:right="-18"/>
              <w:jc w:val="center"/>
              <w:rPr>
                <w:rFonts w:ascii="Arial" w:hAnsi="Arial" w:cs="Arial"/>
                <w:b/>
                <w:bCs/>
                <w:sz w:val="18"/>
                <w:szCs w:val="18"/>
              </w:rPr>
            </w:pPr>
            <w:r w:rsidRPr="003D4F3F">
              <w:rPr>
                <w:rFonts w:ascii="Arial" w:hAnsi="Arial" w:cs="Arial"/>
                <w:b/>
                <w:bCs/>
                <w:sz w:val="18"/>
                <w:szCs w:val="18"/>
              </w:rPr>
              <w:t>The Company</w:t>
            </w:r>
          </w:p>
        </w:tc>
      </w:tr>
      <w:tr w:rsidR="00BB54B0" w:rsidRPr="003D4F3F" w:rsidTr="00BB54B0">
        <w:tc>
          <w:tcPr>
            <w:tcW w:w="4950" w:type="dxa"/>
          </w:tcPr>
          <w:p w:rsidR="00BB54B0" w:rsidRPr="003D4F3F" w:rsidRDefault="00BB54B0" w:rsidP="001E7112">
            <w:pPr>
              <w:spacing w:line="280" w:lineRule="exact"/>
              <w:ind w:left="432" w:right="-108"/>
              <w:rPr>
                <w:rFonts w:ascii="Arial" w:hAnsi="Arial" w:cs="Arial"/>
                <w:noProof w:val="0"/>
                <w:sz w:val="18"/>
                <w:szCs w:val="18"/>
              </w:rPr>
            </w:pPr>
          </w:p>
        </w:tc>
        <w:tc>
          <w:tcPr>
            <w:tcW w:w="2034" w:type="dxa"/>
            <w:vAlign w:val="bottom"/>
          </w:tcPr>
          <w:p w:rsidR="00BB54B0" w:rsidRPr="003D4F3F" w:rsidRDefault="00BB54B0" w:rsidP="009D1524">
            <w:pPr>
              <w:spacing w:line="280" w:lineRule="exact"/>
              <w:ind w:left="-18" w:right="-18"/>
              <w:jc w:val="right"/>
              <w:rPr>
                <w:rFonts w:ascii="Arial" w:hAnsi="Arial" w:cs="Arial"/>
                <w:b/>
                <w:bCs/>
                <w:sz w:val="18"/>
                <w:szCs w:val="18"/>
                <w:cs/>
                <w:lang w:bidi="th-TH"/>
              </w:rPr>
            </w:pPr>
            <w:r w:rsidRPr="003D4F3F">
              <w:rPr>
                <w:rFonts w:ascii="Arial" w:hAnsi="Arial" w:cs="Arial"/>
                <w:b/>
                <w:bCs/>
                <w:sz w:val="18"/>
                <w:szCs w:val="18"/>
              </w:rPr>
              <w:t>Land and building improvement</w:t>
            </w:r>
          </w:p>
        </w:tc>
        <w:tc>
          <w:tcPr>
            <w:tcW w:w="2034" w:type="dxa"/>
            <w:vAlign w:val="bottom"/>
          </w:tcPr>
          <w:p w:rsidR="00BB54B0" w:rsidRPr="003D4F3F" w:rsidRDefault="00BB54B0" w:rsidP="009D1524">
            <w:pPr>
              <w:spacing w:line="280" w:lineRule="exact"/>
              <w:ind w:left="-18" w:right="-18"/>
              <w:jc w:val="right"/>
              <w:rPr>
                <w:rFonts w:ascii="Arial" w:hAnsi="Arial" w:cs="Arial"/>
                <w:b/>
                <w:bCs/>
                <w:sz w:val="18"/>
                <w:szCs w:val="18"/>
              </w:rPr>
            </w:pPr>
            <w:r w:rsidRPr="003D4F3F">
              <w:rPr>
                <w:rFonts w:ascii="Arial" w:hAnsi="Arial" w:cs="Arial"/>
                <w:b/>
                <w:bCs/>
                <w:sz w:val="18"/>
                <w:szCs w:val="18"/>
              </w:rPr>
              <w:t>Office eqipment and furnitures</w:t>
            </w:r>
          </w:p>
        </w:tc>
        <w:tc>
          <w:tcPr>
            <w:tcW w:w="2034" w:type="dxa"/>
            <w:vAlign w:val="bottom"/>
          </w:tcPr>
          <w:p w:rsidR="00BB54B0" w:rsidRPr="003D4F3F" w:rsidRDefault="00BB54B0" w:rsidP="009D1524">
            <w:pPr>
              <w:spacing w:line="280" w:lineRule="exact"/>
              <w:ind w:left="-18" w:right="-18"/>
              <w:jc w:val="right"/>
              <w:rPr>
                <w:rFonts w:ascii="Arial" w:hAnsi="Arial" w:cs="Arial"/>
                <w:b/>
                <w:bCs/>
                <w:sz w:val="18"/>
                <w:szCs w:val="18"/>
              </w:rPr>
            </w:pPr>
          </w:p>
          <w:p w:rsidR="00BB54B0" w:rsidRPr="003D4F3F" w:rsidRDefault="00BB54B0" w:rsidP="009D1524">
            <w:pPr>
              <w:spacing w:line="280" w:lineRule="exact"/>
              <w:ind w:left="-18" w:right="-18"/>
              <w:jc w:val="right"/>
              <w:rPr>
                <w:rFonts w:ascii="Arial" w:hAnsi="Arial" w:cs="Arial"/>
                <w:b/>
                <w:bCs/>
                <w:sz w:val="18"/>
                <w:szCs w:val="18"/>
              </w:rPr>
            </w:pPr>
          </w:p>
          <w:p w:rsidR="00BB54B0" w:rsidRPr="003D4F3F" w:rsidRDefault="00BB54B0" w:rsidP="009D1524">
            <w:pPr>
              <w:spacing w:line="280" w:lineRule="exact"/>
              <w:ind w:left="-18" w:right="-18"/>
              <w:jc w:val="right"/>
              <w:rPr>
                <w:rFonts w:ascii="Arial" w:hAnsi="Arial" w:cs="Arial"/>
                <w:b/>
                <w:bCs/>
                <w:sz w:val="18"/>
                <w:szCs w:val="18"/>
              </w:rPr>
            </w:pPr>
            <w:r w:rsidRPr="003D4F3F">
              <w:rPr>
                <w:rFonts w:ascii="Arial" w:hAnsi="Arial" w:cs="Arial"/>
                <w:b/>
                <w:bCs/>
                <w:sz w:val="18"/>
                <w:szCs w:val="18"/>
              </w:rPr>
              <w:t>Vehicle</w:t>
            </w:r>
          </w:p>
        </w:tc>
        <w:tc>
          <w:tcPr>
            <w:tcW w:w="2034" w:type="dxa"/>
            <w:vAlign w:val="bottom"/>
          </w:tcPr>
          <w:p w:rsidR="00BB54B0" w:rsidRPr="003D4F3F" w:rsidRDefault="00BB54B0" w:rsidP="009D1524">
            <w:pPr>
              <w:spacing w:line="280" w:lineRule="exact"/>
              <w:ind w:left="-18" w:right="-18"/>
              <w:jc w:val="right"/>
              <w:rPr>
                <w:rFonts w:ascii="Arial" w:hAnsi="Arial" w:cs="Arial"/>
                <w:b/>
                <w:bCs/>
                <w:sz w:val="18"/>
                <w:szCs w:val="18"/>
              </w:rPr>
            </w:pPr>
            <w:r w:rsidRPr="003D4F3F">
              <w:rPr>
                <w:rFonts w:ascii="Arial" w:hAnsi="Arial" w:cs="Arial"/>
                <w:b/>
                <w:noProof w:val="0"/>
                <w:color w:val="000000" w:themeColor="text1"/>
                <w:spacing w:val="-4"/>
                <w:sz w:val="18"/>
                <w:szCs w:val="18"/>
              </w:rPr>
              <w:t>Cost of dismantling leasehold improvement</w:t>
            </w:r>
          </w:p>
        </w:tc>
        <w:tc>
          <w:tcPr>
            <w:tcW w:w="2034" w:type="dxa"/>
            <w:vAlign w:val="bottom"/>
          </w:tcPr>
          <w:p w:rsidR="00BB54B0" w:rsidRPr="003D4F3F" w:rsidRDefault="00BB54B0" w:rsidP="009D1524">
            <w:pPr>
              <w:spacing w:line="280" w:lineRule="exact"/>
              <w:ind w:left="-18" w:right="-18"/>
              <w:jc w:val="right"/>
              <w:rPr>
                <w:rFonts w:ascii="Arial" w:hAnsi="Arial" w:cs="Arial"/>
                <w:b/>
                <w:bCs/>
                <w:sz w:val="18"/>
                <w:szCs w:val="18"/>
              </w:rPr>
            </w:pPr>
          </w:p>
          <w:p w:rsidR="00BB54B0" w:rsidRPr="003D4F3F" w:rsidRDefault="00BB54B0" w:rsidP="009D1524">
            <w:pPr>
              <w:spacing w:line="280" w:lineRule="exact"/>
              <w:ind w:left="-18" w:right="-18"/>
              <w:jc w:val="right"/>
              <w:rPr>
                <w:rFonts w:ascii="Arial" w:hAnsi="Arial" w:cs="Arial"/>
                <w:b/>
                <w:bCs/>
                <w:sz w:val="18"/>
                <w:szCs w:val="18"/>
              </w:rPr>
            </w:pPr>
          </w:p>
          <w:p w:rsidR="00BB54B0" w:rsidRPr="003D4F3F" w:rsidRDefault="00BB54B0" w:rsidP="009D1524">
            <w:pPr>
              <w:spacing w:line="280" w:lineRule="exact"/>
              <w:ind w:left="-18" w:right="-18"/>
              <w:jc w:val="right"/>
              <w:rPr>
                <w:rFonts w:ascii="Arial" w:hAnsi="Arial" w:cs="Arial"/>
                <w:b/>
                <w:bCs/>
                <w:sz w:val="18"/>
                <w:szCs w:val="18"/>
              </w:rPr>
            </w:pPr>
            <w:r w:rsidRPr="003D4F3F">
              <w:rPr>
                <w:rFonts w:ascii="Arial" w:hAnsi="Arial" w:cs="Arial"/>
                <w:b/>
                <w:bCs/>
                <w:sz w:val="18"/>
                <w:szCs w:val="18"/>
              </w:rPr>
              <w:t>Total</w:t>
            </w:r>
          </w:p>
        </w:tc>
      </w:tr>
      <w:tr w:rsidR="00BB54B0" w:rsidRPr="003D4F3F" w:rsidTr="00BB54B0">
        <w:tc>
          <w:tcPr>
            <w:tcW w:w="4950" w:type="dxa"/>
          </w:tcPr>
          <w:p w:rsidR="00BB54B0" w:rsidRPr="003D4F3F" w:rsidRDefault="00BB54B0" w:rsidP="001E7112">
            <w:pPr>
              <w:spacing w:line="280" w:lineRule="exact"/>
              <w:ind w:left="547"/>
              <w:jc w:val="both"/>
              <w:rPr>
                <w:rFonts w:ascii="Arial" w:eastAsia="Angsana New" w:hAnsi="Arial" w:cs="Arial"/>
                <w:b/>
                <w:noProof w:val="0"/>
                <w:sz w:val="18"/>
                <w:szCs w:val="18"/>
              </w:rPr>
            </w:pPr>
          </w:p>
        </w:tc>
        <w:tc>
          <w:tcPr>
            <w:tcW w:w="2034" w:type="dxa"/>
            <w:vAlign w:val="bottom"/>
          </w:tcPr>
          <w:p w:rsidR="00BB54B0" w:rsidRPr="003D4F3F" w:rsidRDefault="00BB54B0" w:rsidP="009D1524">
            <w:pPr>
              <w:pBdr>
                <w:bottom w:val="single" w:sz="4" w:space="1" w:color="auto"/>
              </w:pBdr>
              <w:spacing w:line="280" w:lineRule="exact"/>
              <w:ind w:right="-18"/>
              <w:jc w:val="right"/>
              <w:rPr>
                <w:rFonts w:ascii="Arial" w:hAnsi="Arial" w:cs="Arial"/>
                <w:b/>
                <w:bCs/>
                <w:sz w:val="18"/>
                <w:szCs w:val="18"/>
              </w:rPr>
            </w:pPr>
            <w:r w:rsidRPr="003D4F3F">
              <w:rPr>
                <w:rFonts w:ascii="Arial" w:hAnsi="Arial" w:cs="Arial"/>
                <w:b/>
                <w:bCs/>
                <w:sz w:val="18"/>
                <w:szCs w:val="18"/>
              </w:rPr>
              <w:t>Baht</w:t>
            </w:r>
          </w:p>
        </w:tc>
        <w:tc>
          <w:tcPr>
            <w:tcW w:w="2034" w:type="dxa"/>
            <w:vAlign w:val="bottom"/>
          </w:tcPr>
          <w:p w:rsidR="00BB54B0" w:rsidRPr="003D4F3F" w:rsidRDefault="00BB54B0" w:rsidP="009D1524">
            <w:pPr>
              <w:pBdr>
                <w:bottom w:val="single" w:sz="4" w:space="1" w:color="auto"/>
              </w:pBdr>
              <w:spacing w:line="280" w:lineRule="exact"/>
              <w:ind w:right="-18"/>
              <w:jc w:val="right"/>
              <w:rPr>
                <w:rFonts w:ascii="Arial" w:hAnsi="Arial" w:cs="Arial"/>
                <w:b/>
                <w:bCs/>
                <w:sz w:val="18"/>
                <w:szCs w:val="18"/>
              </w:rPr>
            </w:pPr>
            <w:r w:rsidRPr="003D4F3F">
              <w:rPr>
                <w:rFonts w:ascii="Arial" w:hAnsi="Arial" w:cs="Arial"/>
                <w:b/>
                <w:bCs/>
                <w:sz w:val="18"/>
                <w:szCs w:val="18"/>
              </w:rPr>
              <w:t>Baht</w:t>
            </w:r>
          </w:p>
        </w:tc>
        <w:tc>
          <w:tcPr>
            <w:tcW w:w="2034" w:type="dxa"/>
            <w:vAlign w:val="bottom"/>
          </w:tcPr>
          <w:p w:rsidR="00BB54B0" w:rsidRPr="003D4F3F" w:rsidRDefault="00BB54B0" w:rsidP="009D1524">
            <w:pPr>
              <w:pBdr>
                <w:bottom w:val="single" w:sz="4" w:space="1" w:color="auto"/>
              </w:pBdr>
              <w:spacing w:line="280" w:lineRule="exact"/>
              <w:ind w:right="-18"/>
              <w:jc w:val="right"/>
              <w:rPr>
                <w:rFonts w:ascii="Arial" w:hAnsi="Arial" w:cs="Arial"/>
                <w:b/>
                <w:bCs/>
                <w:sz w:val="18"/>
                <w:szCs w:val="18"/>
              </w:rPr>
            </w:pPr>
            <w:r w:rsidRPr="003D4F3F">
              <w:rPr>
                <w:rFonts w:ascii="Arial" w:hAnsi="Arial" w:cs="Arial"/>
                <w:b/>
                <w:bCs/>
                <w:sz w:val="18"/>
                <w:szCs w:val="18"/>
              </w:rPr>
              <w:t>Baht</w:t>
            </w:r>
          </w:p>
        </w:tc>
        <w:tc>
          <w:tcPr>
            <w:tcW w:w="2034" w:type="dxa"/>
            <w:vAlign w:val="bottom"/>
          </w:tcPr>
          <w:p w:rsidR="00BB54B0" w:rsidRPr="003D4F3F" w:rsidRDefault="00BB54B0" w:rsidP="009D1524">
            <w:pPr>
              <w:pBdr>
                <w:bottom w:val="single" w:sz="4" w:space="1" w:color="auto"/>
              </w:pBdr>
              <w:spacing w:line="280" w:lineRule="exact"/>
              <w:ind w:right="-18"/>
              <w:jc w:val="right"/>
              <w:rPr>
                <w:rFonts w:ascii="Arial" w:hAnsi="Arial" w:cs="Arial"/>
                <w:b/>
                <w:bCs/>
                <w:sz w:val="18"/>
                <w:szCs w:val="18"/>
              </w:rPr>
            </w:pPr>
            <w:r w:rsidRPr="003D4F3F">
              <w:rPr>
                <w:rFonts w:ascii="Arial" w:hAnsi="Arial" w:cs="Arial"/>
                <w:b/>
                <w:bCs/>
                <w:sz w:val="18"/>
                <w:szCs w:val="18"/>
              </w:rPr>
              <w:t>Baht</w:t>
            </w:r>
          </w:p>
        </w:tc>
        <w:tc>
          <w:tcPr>
            <w:tcW w:w="2034" w:type="dxa"/>
            <w:vAlign w:val="bottom"/>
          </w:tcPr>
          <w:p w:rsidR="00BB54B0" w:rsidRPr="003D4F3F" w:rsidRDefault="00BB54B0" w:rsidP="009D1524">
            <w:pPr>
              <w:pBdr>
                <w:bottom w:val="single" w:sz="4" w:space="1" w:color="auto"/>
              </w:pBdr>
              <w:spacing w:line="280" w:lineRule="exact"/>
              <w:ind w:right="-18"/>
              <w:jc w:val="right"/>
              <w:rPr>
                <w:rFonts w:ascii="Arial" w:hAnsi="Arial" w:cs="Arial"/>
                <w:b/>
                <w:bCs/>
                <w:sz w:val="18"/>
                <w:szCs w:val="18"/>
              </w:rPr>
            </w:pPr>
            <w:r w:rsidRPr="003D4F3F">
              <w:rPr>
                <w:rFonts w:ascii="Arial" w:hAnsi="Arial" w:cs="Arial"/>
                <w:b/>
                <w:bCs/>
                <w:sz w:val="18"/>
                <w:szCs w:val="18"/>
              </w:rPr>
              <w:t>Baht</w:t>
            </w:r>
          </w:p>
        </w:tc>
      </w:tr>
      <w:tr w:rsidR="00BB54B0" w:rsidRPr="003D4F3F" w:rsidTr="00BB54B0">
        <w:tc>
          <w:tcPr>
            <w:tcW w:w="4950" w:type="dxa"/>
          </w:tcPr>
          <w:p w:rsidR="00BB54B0" w:rsidRPr="003D4F3F" w:rsidRDefault="00BB54B0" w:rsidP="001E7112">
            <w:pPr>
              <w:spacing w:line="120" w:lineRule="atLeast"/>
              <w:ind w:left="547"/>
              <w:jc w:val="both"/>
              <w:rPr>
                <w:rFonts w:ascii="Arial" w:hAnsi="Arial" w:cs="Arial"/>
                <w:noProof w:val="0"/>
                <w:sz w:val="18"/>
                <w:szCs w:val="18"/>
              </w:rPr>
            </w:pPr>
          </w:p>
        </w:tc>
        <w:tc>
          <w:tcPr>
            <w:tcW w:w="2034" w:type="dxa"/>
          </w:tcPr>
          <w:p w:rsidR="00BB54B0" w:rsidRPr="003D4F3F" w:rsidRDefault="00BB54B0" w:rsidP="009D1524">
            <w:pPr>
              <w:spacing w:line="120" w:lineRule="atLeast"/>
              <w:ind w:left="547"/>
              <w:jc w:val="both"/>
              <w:rPr>
                <w:rFonts w:ascii="Arial" w:hAnsi="Arial" w:cs="Arial"/>
                <w:noProof w:val="0"/>
                <w:sz w:val="18"/>
                <w:szCs w:val="18"/>
              </w:rPr>
            </w:pPr>
          </w:p>
        </w:tc>
        <w:tc>
          <w:tcPr>
            <w:tcW w:w="2034" w:type="dxa"/>
          </w:tcPr>
          <w:p w:rsidR="00BB54B0" w:rsidRPr="003D4F3F" w:rsidRDefault="00BB54B0" w:rsidP="009D1524">
            <w:pPr>
              <w:spacing w:line="120" w:lineRule="atLeast"/>
              <w:ind w:left="547"/>
              <w:jc w:val="both"/>
              <w:rPr>
                <w:rFonts w:ascii="Arial" w:hAnsi="Arial" w:cs="Arial"/>
                <w:noProof w:val="0"/>
                <w:sz w:val="18"/>
                <w:szCs w:val="18"/>
              </w:rPr>
            </w:pPr>
          </w:p>
        </w:tc>
        <w:tc>
          <w:tcPr>
            <w:tcW w:w="2034" w:type="dxa"/>
          </w:tcPr>
          <w:p w:rsidR="00BB54B0" w:rsidRPr="003D4F3F" w:rsidRDefault="00BB54B0" w:rsidP="009D1524">
            <w:pPr>
              <w:spacing w:line="120" w:lineRule="atLeast"/>
              <w:ind w:left="547"/>
              <w:jc w:val="both"/>
              <w:rPr>
                <w:rFonts w:ascii="Arial" w:hAnsi="Arial" w:cs="Arial"/>
                <w:noProof w:val="0"/>
                <w:sz w:val="18"/>
                <w:szCs w:val="18"/>
              </w:rPr>
            </w:pPr>
          </w:p>
        </w:tc>
        <w:tc>
          <w:tcPr>
            <w:tcW w:w="2034" w:type="dxa"/>
          </w:tcPr>
          <w:p w:rsidR="00BB54B0" w:rsidRPr="003D4F3F" w:rsidRDefault="00BB54B0" w:rsidP="009D1524">
            <w:pPr>
              <w:spacing w:line="120" w:lineRule="atLeast"/>
              <w:ind w:left="547"/>
              <w:jc w:val="both"/>
              <w:rPr>
                <w:rFonts w:ascii="Arial" w:hAnsi="Arial" w:cs="Arial"/>
                <w:noProof w:val="0"/>
                <w:sz w:val="18"/>
                <w:szCs w:val="18"/>
              </w:rPr>
            </w:pPr>
          </w:p>
        </w:tc>
        <w:tc>
          <w:tcPr>
            <w:tcW w:w="2034" w:type="dxa"/>
          </w:tcPr>
          <w:p w:rsidR="00BB54B0" w:rsidRPr="003D4F3F" w:rsidRDefault="00BB54B0" w:rsidP="009D1524">
            <w:pPr>
              <w:spacing w:line="120" w:lineRule="atLeast"/>
              <w:ind w:left="547"/>
              <w:jc w:val="both"/>
              <w:rPr>
                <w:rFonts w:ascii="Arial" w:hAnsi="Arial" w:cs="Arial"/>
                <w:noProof w:val="0"/>
                <w:sz w:val="18"/>
                <w:szCs w:val="18"/>
              </w:rPr>
            </w:pPr>
          </w:p>
        </w:tc>
      </w:tr>
      <w:tr w:rsidR="00BB54B0" w:rsidRPr="003D4F3F" w:rsidTr="00BB54B0">
        <w:trPr>
          <w:trHeight w:val="70"/>
        </w:trPr>
        <w:tc>
          <w:tcPr>
            <w:tcW w:w="4950" w:type="dxa"/>
          </w:tcPr>
          <w:p w:rsidR="00BB54B0" w:rsidRPr="003D4F3F" w:rsidRDefault="00BB54B0" w:rsidP="001E7112">
            <w:pPr>
              <w:pStyle w:val="Heading5"/>
              <w:spacing w:line="280" w:lineRule="exact"/>
              <w:ind w:left="432" w:right="-108"/>
              <w:jc w:val="left"/>
              <w:rPr>
                <w:rFonts w:ascii="Arial" w:hAnsi="Arial" w:cs="Cordia New"/>
                <w:sz w:val="18"/>
                <w:szCs w:val="22"/>
                <w:lang w:bidi="th-TH"/>
              </w:rPr>
            </w:pPr>
            <w:r w:rsidRPr="003D4F3F">
              <w:rPr>
                <w:rFonts w:ascii="Arial" w:hAnsi="Arial" w:cs="Arial"/>
                <w:sz w:val="18"/>
                <w:szCs w:val="18"/>
              </w:rPr>
              <w:t>As at 31 December 201</w:t>
            </w:r>
            <w:r w:rsidRPr="003D4F3F">
              <w:rPr>
                <w:rFonts w:ascii="Arial" w:hAnsi="Arial" w:cs="Cordia New"/>
                <w:sz w:val="18"/>
                <w:szCs w:val="22"/>
                <w:lang w:bidi="th-TH"/>
              </w:rPr>
              <w:t>5</w:t>
            </w:r>
          </w:p>
        </w:tc>
        <w:tc>
          <w:tcPr>
            <w:tcW w:w="2034" w:type="dxa"/>
            <w:vAlign w:val="bottom"/>
          </w:tcPr>
          <w:p w:rsidR="00BB54B0" w:rsidRPr="003D4F3F" w:rsidRDefault="00BB54B0" w:rsidP="009D1524">
            <w:pPr>
              <w:spacing w:line="280" w:lineRule="exact"/>
              <w:ind w:left="-18" w:right="-18"/>
              <w:jc w:val="right"/>
              <w:rPr>
                <w:rFonts w:ascii="Arial" w:hAnsi="Arial" w:cs="Arial"/>
                <w:noProof w:val="0"/>
                <w:sz w:val="18"/>
                <w:szCs w:val="18"/>
              </w:rPr>
            </w:pPr>
          </w:p>
        </w:tc>
        <w:tc>
          <w:tcPr>
            <w:tcW w:w="2034" w:type="dxa"/>
            <w:vAlign w:val="bottom"/>
          </w:tcPr>
          <w:p w:rsidR="00BB54B0" w:rsidRPr="003D4F3F" w:rsidRDefault="00BB54B0" w:rsidP="009D1524">
            <w:pPr>
              <w:spacing w:line="280" w:lineRule="exact"/>
              <w:ind w:left="-18" w:right="-18"/>
              <w:jc w:val="right"/>
              <w:rPr>
                <w:rFonts w:ascii="Arial" w:hAnsi="Arial" w:cs="Arial"/>
                <w:noProof w:val="0"/>
                <w:sz w:val="18"/>
                <w:szCs w:val="18"/>
              </w:rPr>
            </w:pPr>
          </w:p>
        </w:tc>
        <w:tc>
          <w:tcPr>
            <w:tcW w:w="2034" w:type="dxa"/>
            <w:vAlign w:val="bottom"/>
          </w:tcPr>
          <w:p w:rsidR="00BB54B0" w:rsidRPr="003D4F3F" w:rsidRDefault="00BB54B0" w:rsidP="009D1524">
            <w:pPr>
              <w:spacing w:line="280" w:lineRule="exact"/>
              <w:ind w:left="-18" w:right="-18"/>
              <w:jc w:val="right"/>
              <w:rPr>
                <w:rFonts w:ascii="Arial" w:hAnsi="Arial" w:cs="Arial"/>
                <w:noProof w:val="0"/>
                <w:sz w:val="18"/>
                <w:szCs w:val="18"/>
              </w:rPr>
            </w:pPr>
          </w:p>
        </w:tc>
        <w:tc>
          <w:tcPr>
            <w:tcW w:w="2034" w:type="dxa"/>
            <w:vAlign w:val="bottom"/>
          </w:tcPr>
          <w:p w:rsidR="00BB54B0" w:rsidRPr="003D4F3F" w:rsidRDefault="00BB54B0" w:rsidP="009D1524">
            <w:pPr>
              <w:spacing w:line="280" w:lineRule="exact"/>
              <w:ind w:left="-18" w:right="-18"/>
              <w:jc w:val="right"/>
              <w:rPr>
                <w:rFonts w:ascii="Arial" w:hAnsi="Arial" w:cs="Arial"/>
                <w:noProof w:val="0"/>
                <w:sz w:val="18"/>
                <w:szCs w:val="18"/>
              </w:rPr>
            </w:pPr>
          </w:p>
        </w:tc>
        <w:tc>
          <w:tcPr>
            <w:tcW w:w="2034" w:type="dxa"/>
            <w:vAlign w:val="bottom"/>
          </w:tcPr>
          <w:p w:rsidR="00BB54B0" w:rsidRPr="003D4F3F" w:rsidRDefault="00BB54B0" w:rsidP="009D1524">
            <w:pPr>
              <w:spacing w:line="280" w:lineRule="exact"/>
              <w:ind w:left="-18" w:right="-18"/>
              <w:jc w:val="right"/>
              <w:rPr>
                <w:rFonts w:ascii="Arial" w:hAnsi="Arial" w:cs="Arial"/>
                <w:noProof w:val="0"/>
                <w:sz w:val="18"/>
                <w:szCs w:val="18"/>
              </w:rPr>
            </w:pPr>
          </w:p>
        </w:tc>
      </w:tr>
      <w:tr w:rsidR="00BB54B0" w:rsidRPr="003D4F3F" w:rsidTr="00BB54B0">
        <w:trPr>
          <w:trHeight w:val="209"/>
        </w:trPr>
        <w:tc>
          <w:tcPr>
            <w:tcW w:w="4950" w:type="dxa"/>
          </w:tcPr>
          <w:p w:rsidR="00BB54B0" w:rsidRPr="003D4F3F" w:rsidRDefault="00BB54B0" w:rsidP="001E7112">
            <w:pPr>
              <w:spacing w:line="280" w:lineRule="exact"/>
              <w:ind w:left="432" w:right="-108"/>
              <w:rPr>
                <w:rFonts w:ascii="Arial" w:hAnsi="Arial" w:cs="Arial"/>
                <w:noProof w:val="0"/>
                <w:sz w:val="18"/>
                <w:szCs w:val="18"/>
              </w:rPr>
            </w:pPr>
            <w:r w:rsidRPr="003D4F3F">
              <w:rPr>
                <w:rFonts w:ascii="Arial" w:hAnsi="Arial" w:cs="Arial"/>
                <w:noProof w:val="0"/>
                <w:sz w:val="18"/>
                <w:szCs w:val="18"/>
              </w:rPr>
              <w:t xml:space="preserve">Cost </w:t>
            </w:r>
          </w:p>
        </w:tc>
        <w:tc>
          <w:tcPr>
            <w:tcW w:w="2034" w:type="dxa"/>
          </w:tcPr>
          <w:p w:rsidR="00BB54B0" w:rsidRPr="003D4F3F" w:rsidRDefault="00BB54B0" w:rsidP="009D1524">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879,044</w:t>
            </w:r>
          </w:p>
        </w:tc>
        <w:tc>
          <w:tcPr>
            <w:tcW w:w="2034" w:type="dxa"/>
          </w:tcPr>
          <w:p w:rsidR="00BB54B0" w:rsidRPr="003D4F3F" w:rsidRDefault="00BB54B0" w:rsidP="009D1524">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555,526</w:t>
            </w:r>
          </w:p>
        </w:tc>
        <w:tc>
          <w:tcPr>
            <w:tcW w:w="2034" w:type="dxa"/>
          </w:tcPr>
          <w:p w:rsidR="00BB54B0" w:rsidRPr="003D4F3F" w:rsidRDefault="00BB54B0" w:rsidP="009D1524">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48,598</w:t>
            </w:r>
          </w:p>
        </w:tc>
        <w:tc>
          <w:tcPr>
            <w:tcW w:w="2034" w:type="dxa"/>
          </w:tcPr>
          <w:p w:rsidR="00BB54B0" w:rsidRPr="003D4F3F" w:rsidRDefault="00BB54B0" w:rsidP="009D1524">
            <w:pPr>
              <w:spacing w:line="280" w:lineRule="exact"/>
              <w:ind w:left="-18" w:right="-18"/>
              <w:jc w:val="center"/>
              <w:rPr>
                <w:rFonts w:ascii="Arial" w:hAnsi="Arial" w:cs="Arial"/>
                <w:noProof w:val="0"/>
                <w:sz w:val="18"/>
                <w:szCs w:val="18"/>
              </w:rPr>
            </w:pPr>
            <w:r w:rsidRPr="003D4F3F">
              <w:rPr>
                <w:rFonts w:ascii="Arial" w:hAnsi="Arial" w:cs="Arial"/>
                <w:noProof w:val="0"/>
                <w:sz w:val="18"/>
                <w:szCs w:val="18"/>
              </w:rPr>
              <w:t>-</w:t>
            </w:r>
          </w:p>
        </w:tc>
        <w:tc>
          <w:tcPr>
            <w:tcW w:w="2034" w:type="dxa"/>
            <w:vAlign w:val="center"/>
          </w:tcPr>
          <w:p w:rsidR="00BB54B0" w:rsidRPr="003D4F3F" w:rsidRDefault="00BB54B0" w:rsidP="009D1524">
            <w:pP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1,483,168</w:t>
            </w:r>
          </w:p>
        </w:tc>
      </w:tr>
      <w:tr w:rsidR="00BB54B0" w:rsidRPr="003D4F3F" w:rsidTr="00BB54B0">
        <w:trPr>
          <w:trHeight w:val="87"/>
        </w:trPr>
        <w:tc>
          <w:tcPr>
            <w:tcW w:w="4950" w:type="dxa"/>
          </w:tcPr>
          <w:p w:rsidR="00BB54B0" w:rsidRPr="003D4F3F" w:rsidRDefault="00BB54B0" w:rsidP="001E7112">
            <w:pPr>
              <w:spacing w:line="280" w:lineRule="exact"/>
              <w:ind w:left="432" w:right="-108"/>
              <w:rPr>
                <w:rFonts w:ascii="Arial" w:hAnsi="Arial" w:cs="Arial"/>
                <w:noProof w:val="0"/>
                <w:sz w:val="18"/>
                <w:szCs w:val="18"/>
              </w:rPr>
            </w:pPr>
            <w:r w:rsidRPr="003D4F3F">
              <w:rPr>
                <w:rFonts w:ascii="Arial" w:hAnsi="Arial" w:cs="Arial"/>
                <w:noProof w:val="0"/>
                <w:sz w:val="18"/>
                <w:szCs w:val="18"/>
                <w:u w:val="single"/>
              </w:rPr>
              <w:t>Less</w:t>
            </w:r>
            <w:r w:rsidRPr="003D4F3F">
              <w:rPr>
                <w:rFonts w:ascii="Arial" w:hAnsi="Arial" w:cs="Arial"/>
                <w:noProof w:val="0"/>
                <w:sz w:val="18"/>
                <w:szCs w:val="18"/>
              </w:rPr>
              <w:t xml:space="preserve">  Accumulated depreciation</w:t>
            </w:r>
          </w:p>
        </w:tc>
        <w:tc>
          <w:tcPr>
            <w:tcW w:w="2034" w:type="dxa"/>
          </w:tcPr>
          <w:p w:rsidR="00BB54B0" w:rsidRPr="003D4F3F" w:rsidRDefault="00BB54B0" w:rsidP="009D1524">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(204,051)</w:t>
            </w:r>
          </w:p>
        </w:tc>
        <w:tc>
          <w:tcPr>
            <w:tcW w:w="2034" w:type="dxa"/>
          </w:tcPr>
          <w:p w:rsidR="00BB54B0" w:rsidRPr="003D4F3F" w:rsidRDefault="00BB54B0" w:rsidP="009D1524">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(308,727)</w:t>
            </w:r>
          </w:p>
        </w:tc>
        <w:tc>
          <w:tcPr>
            <w:tcW w:w="2034" w:type="dxa"/>
          </w:tcPr>
          <w:p w:rsidR="00BB54B0" w:rsidRPr="003D4F3F" w:rsidRDefault="00BB54B0" w:rsidP="009D1524">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(9,800)</w:t>
            </w:r>
          </w:p>
        </w:tc>
        <w:tc>
          <w:tcPr>
            <w:tcW w:w="2034" w:type="dxa"/>
          </w:tcPr>
          <w:p w:rsidR="00BB54B0" w:rsidRPr="003D4F3F" w:rsidRDefault="00BB54B0" w:rsidP="009D1524">
            <w:pPr>
              <w:pBdr>
                <w:bottom w:val="single" w:sz="4" w:space="1" w:color="auto"/>
              </w:pBdr>
              <w:spacing w:line="300" w:lineRule="exact"/>
              <w:ind w:left="162" w:right="-18" w:hanging="162"/>
              <w:jc w:val="center"/>
              <w:rPr>
                <w:rFonts w:ascii="Arial" w:hAnsi="Arial" w:cs="Arial"/>
                <w:sz w:val="18"/>
                <w:szCs w:val="18"/>
                <w:lang w:bidi="th-TH"/>
              </w:rPr>
            </w:pPr>
            <w:r w:rsidRPr="003D4F3F">
              <w:rPr>
                <w:rFonts w:ascii="Arial" w:hAnsi="Arial" w:cs="Arial"/>
                <w:sz w:val="18"/>
                <w:szCs w:val="18"/>
                <w:lang w:bidi="th-TH"/>
              </w:rPr>
              <w:t>-</w:t>
            </w:r>
          </w:p>
        </w:tc>
        <w:tc>
          <w:tcPr>
            <w:tcW w:w="2034" w:type="dxa"/>
            <w:vAlign w:val="center"/>
          </w:tcPr>
          <w:p w:rsidR="00BB54B0" w:rsidRPr="003D4F3F" w:rsidRDefault="00BB54B0" w:rsidP="009D1524">
            <w:pPr>
              <w:pBdr>
                <w:bottom w:val="sing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(522,578)</w:t>
            </w:r>
          </w:p>
        </w:tc>
      </w:tr>
      <w:tr w:rsidR="00BB54B0" w:rsidRPr="003D4F3F" w:rsidTr="00BB54B0">
        <w:tc>
          <w:tcPr>
            <w:tcW w:w="4950" w:type="dxa"/>
          </w:tcPr>
          <w:p w:rsidR="00BB54B0" w:rsidRPr="003D4F3F" w:rsidRDefault="00BB54B0" w:rsidP="001E7112">
            <w:pPr>
              <w:spacing w:line="280" w:lineRule="exact"/>
              <w:ind w:left="432" w:right="-108"/>
              <w:rPr>
                <w:rFonts w:ascii="Arial" w:hAnsi="Arial" w:cs="Arial"/>
                <w:noProof w:val="0"/>
                <w:sz w:val="18"/>
                <w:szCs w:val="18"/>
              </w:rPr>
            </w:pPr>
            <w:r w:rsidRPr="003D4F3F">
              <w:rPr>
                <w:rFonts w:ascii="Arial" w:hAnsi="Arial" w:cs="Arial"/>
                <w:noProof w:val="0"/>
                <w:sz w:val="18"/>
                <w:szCs w:val="18"/>
              </w:rPr>
              <w:t>Net  book amount</w:t>
            </w:r>
          </w:p>
        </w:tc>
        <w:tc>
          <w:tcPr>
            <w:tcW w:w="2034" w:type="dxa"/>
          </w:tcPr>
          <w:p w:rsidR="00BB54B0" w:rsidRPr="003D4F3F" w:rsidRDefault="00BB54B0" w:rsidP="009D1524">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674,993</w:t>
            </w:r>
          </w:p>
        </w:tc>
        <w:tc>
          <w:tcPr>
            <w:tcW w:w="2034" w:type="dxa"/>
          </w:tcPr>
          <w:p w:rsidR="00BB54B0" w:rsidRPr="003D4F3F" w:rsidRDefault="00BB54B0" w:rsidP="009D1524">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246,799</w:t>
            </w:r>
          </w:p>
        </w:tc>
        <w:tc>
          <w:tcPr>
            <w:tcW w:w="2034" w:type="dxa"/>
          </w:tcPr>
          <w:p w:rsidR="00BB54B0" w:rsidRPr="003D4F3F" w:rsidRDefault="00BB54B0" w:rsidP="009D1524">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38,798</w:t>
            </w:r>
          </w:p>
        </w:tc>
        <w:tc>
          <w:tcPr>
            <w:tcW w:w="2034" w:type="dxa"/>
          </w:tcPr>
          <w:p w:rsidR="00BB54B0" w:rsidRPr="003D4F3F" w:rsidRDefault="00BB54B0" w:rsidP="009D1524">
            <w:pPr>
              <w:pBdr>
                <w:bottom w:val="double" w:sz="4" w:space="1" w:color="auto"/>
              </w:pBdr>
              <w:spacing w:line="300" w:lineRule="exact"/>
              <w:ind w:left="162" w:right="-18" w:hanging="162"/>
              <w:jc w:val="center"/>
              <w:rPr>
                <w:rFonts w:ascii="Arial" w:hAnsi="Arial" w:cs="Arial"/>
                <w:sz w:val="18"/>
                <w:szCs w:val="18"/>
                <w:lang w:bidi="th-TH"/>
              </w:rPr>
            </w:pPr>
            <w:r w:rsidRPr="003D4F3F">
              <w:rPr>
                <w:rFonts w:ascii="Arial" w:hAnsi="Arial" w:cs="Arial"/>
                <w:sz w:val="18"/>
                <w:szCs w:val="18"/>
                <w:lang w:bidi="th-TH"/>
              </w:rPr>
              <w:t>-</w:t>
            </w:r>
          </w:p>
        </w:tc>
        <w:tc>
          <w:tcPr>
            <w:tcW w:w="2034" w:type="dxa"/>
            <w:vAlign w:val="center"/>
          </w:tcPr>
          <w:p w:rsidR="00BB54B0" w:rsidRPr="003D4F3F" w:rsidRDefault="00BB54B0" w:rsidP="009D1524">
            <w:pPr>
              <w:pBdr>
                <w:bottom w:val="double" w:sz="4" w:space="1" w:color="auto"/>
              </w:pBdr>
              <w:spacing w:line="300" w:lineRule="exact"/>
              <w:ind w:left="-18" w:right="-18"/>
              <w:jc w:val="right"/>
              <w:rPr>
                <w:rFonts w:ascii="Arial" w:hAnsi="Arial" w:cs="Arial"/>
                <w:sz w:val="18"/>
                <w:szCs w:val="18"/>
                <w:lang w:bidi="th-TH"/>
              </w:rPr>
            </w:pPr>
            <w:r w:rsidRPr="003D4F3F">
              <w:rPr>
                <w:rFonts w:ascii="Arial" w:hAnsi="Arial" w:cs="Arial"/>
                <w:sz w:val="18"/>
                <w:szCs w:val="18"/>
                <w:lang w:bidi="th-TH"/>
              </w:rPr>
              <w:t>960,590</w:t>
            </w:r>
          </w:p>
        </w:tc>
      </w:tr>
      <w:tr w:rsidR="00BB54B0" w:rsidRPr="003D4F3F" w:rsidTr="00BB54B0">
        <w:trPr>
          <w:trHeight w:val="70"/>
        </w:trPr>
        <w:tc>
          <w:tcPr>
            <w:tcW w:w="4950" w:type="dxa"/>
          </w:tcPr>
          <w:p w:rsidR="00BB54B0" w:rsidRPr="003D4F3F" w:rsidRDefault="00BB54B0" w:rsidP="001E7112">
            <w:pPr>
              <w:spacing w:line="120" w:lineRule="atLeast"/>
              <w:ind w:left="547"/>
              <w:jc w:val="both"/>
              <w:rPr>
                <w:rFonts w:ascii="Arial" w:hAnsi="Arial" w:cs="Arial"/>
                <w:noProof w:val="0"/>
                <w:sz w:val="18"/>
                <w:szCs w:val="18"/>
              </w:rPr>
            </w:pPr>
          </w:p>
        </w:tc>
        <w:tc>
          <w:tcPr>
            <w:tcW w:w="2034" w:type="dxa"/>
          </w:tcPr>
          <w:p w:rsidR="00BB54B0" w:rsidRPr="003D4F3F" w:rsidRDefault="00BB54B0" w:rsidP="001E7112">
            <w:pPr>
              <w:spacing w:line="120" w:lineRule="atLeast"/>
              <w:ind w:left="547"/>
              <w:jc w:val="both"/>
              <w:rPr>
                <w:rFonts w:ascii="Arial" w:hAnsi="Arial" w:cs="Arial"/>
                <w:noProof w:val="0"/>
                <w:sz w:val="18"/>
                <w:szCs w:val="18"/>
              </w:rPr>
            </w:pPr>
          </w:p>
        </w:tc>
        <w:tc>
          <w:tcPr>
            <w:tcW w:w="2034" w:type="dxa"/>
          </w:tcPr>
          <w:p w:rsidR="00BB54B0" w:rsidRPr="003D4F3F" w:rsidRDefault="00BB54B0" w:rsidP="001E7112">
            <w:pPr>
              <w:spacing w:line="120" w:lineRule="atLeast"/>
              <w:ind w:left="547"/>
              <w:jc w:val="both"/>
              <w:rPr>
                <w:rFonts w:ascii="Arial" w:hAnsi="Arial" w:cs="Arial"/>
                <w:noProof w:val="0"/>
                <w:sz w:val="18"/>
                <w:szCs w:val="18"/>
              </w:rPr>
            </w:pPr>
          </w:p>
        </w:tc>
        <w:tc>
          <w:tcPr>
            <w:tcW w:w="2034" w:type="dxa"/>
          </w:tcPr>
          <w:p w:rsidR="00BB54B0" w:rsidRPr="003D4F3F" w:rsidRDefault="00BB54B0" w:rsidP="001E7112">
            <w:pPr>
              <w:spacing w:line="120" w:lineRule="atLeast"/>
              <w:ind w:left="547"/>
              <w:jc w:val="both"/>
              <w:rPr>
                <w:rFonts w:ascii="Arial" w:hAnsi="Arial" w:cs="Arial"/>
                <w:noProof w:val="0"/>
                <w:sz w:val="18"/>
                <w:szCs w:val="18"/>
              </w:rPr>
            </w:pPr>
          </w:p>
        </w:tc>
        <w:tc>
          <w:tcPr>
            <w:tcW w:w="2034" w:type="dxa"/>
          </w:tcPr>
          <w:p w:rsidR="00BB54B0" w:rsidRPr="003D4F3F" w:rsidRDefault="00BB54B0" w:rsidP="001E7112">
            <w:pPr>
              <w:spacing w:line="120" w:lineRule="atLeast"/>
              <w:ind w:left="547"/>
              <w:jc w:val="both"/>
              <w:rPr>
                <w:rFonts w:ascii="Arial" w:hAnsi="Arial" w:cs="Arial"/>
                <w:noProof w:val="0"/>
                <w:sz w:val="18"/>
                <w:szCs w:val="18"/>
              </w:rPr>
            </w:pPr>
          </w:p>
        </w:tc>
        <w:tc>
          <w:tcPr>
            <w:tcW w:w="2034" w:type="dxa"/>
          </w:tcPr>
          <w:p w:rsidR="00BB54B0" w:rsidRPr="003D4F3F" w:rsidRDefault="00BB54B0" w:rsidP="001E7112">
            <w:pPr>
              <w:spacing w:line="120" w:lineRule="atLeast"/>
              <w:ind w:left="547"/>
              <w:jc w:val="both"/>
              <w:rPr>
                <w:rFonts w:ascii="Arial" w:hAnsi="Arial" w:cs="Arial"/>
                <w:noProof w:val="0"/>
                <w:sz w:val="18"/>
                <w:szCs w:val="18"/>
              </w:rPr>
            </w:pPr>
          </w:p>
        </w:tc>
      </w:tr>
      <w:tr w:rsidR="00BB54B0" w:rsidRPr="003D4F3F" w:rsidTr="00BB54B0">
        <w:tc>
          <w:tcPr>
            <w:tcW w:w="4950" w:type="dxa"/>
          </w:tcPr>
          <w:p w:rsidR="00BB54B0" w:rsidRPr="003D4F3F" w:rsidRDefault="00BB54B0" w:rsidP="001E7112">
            <w:pPr>
              <w:spacing w:line="280" w:lineRule="exact"/>
              <w:ind w:left="432" w:right="-108"/>
              <w:rPr>
                <w:rFonts w:ascii="Arial" w:hAnsi="Arial" w:cs="Arial"/>
                <w:noProof w:val="0"/>
                <w:sz w:val="18"/>
                <w:szCs w:val="18"/>
              </w:rPr>
            </w:pPr>
            <w:r w:rsidRPr="003D4F3F">
              <w:rPr>
                <w:rFonts w:ascii="Arial" w:hAnsi="Arial" w:cs="Arial"/>
                <w:b/>
                <w:bCs/>
                <w:sz w:val="18"/>
                <w:szCs w:val="18"/>
              </w:rPr>
              <w:t>For the year ended 31 December 2016</w:t>
            </w:r>
          </w:p>
        </w:tc>
        <w:tc>
          <w:tcPr>
            <w:tcW w:w="2034" w:type="dxa"/>
          </w:tcPr>
          <w:p w:rsidR="00BB54B0" w:rsidRPr="003D4F3F" w:rsidRDefault="00BB54B0" w:rsidP="009D1524">
            <w:pPr>
              <w:spacing w:line="280" w:lineRule="exact"/>
              <w:ind w:left="-18" w:right="-18"/>
              <w:jc w:val="right"/>
              <w:rPr>
                <w:rFonts w:ascii="Arial" w:hAnsi="Arial" w:cs="Arial"/>
                <w:noProof w:val="0"/>
                <w:sz w:val="18"/>
                <w:szCs w:val="18"/>
              </w:rPr>
            </w:pPr>
          </w:p>
        </w:tc>
        <w:tc>
          <w:tcPr>
            <w:tcW w:w="2034" w:type="dxa"/>
          </w:tcPr>
          <w:p w:rsidR="00BB54B0" w:rsidRPr="003D4F3F" w:rsidRDefault="00BB54B0" w:rsidP="009D1524">
            <w:pPr>
              <w:spacing w:line="280" w:lineRule="exact"/>
              <w:ind w:left="-18" w:right="-18"/>
              <w:jc w:val="right"/>
              <w:rPr>
                <w:rFonts w:ascii="Arial" w:hAnsi="Arial" w:cs="Arial"/>
                <w:noProof w:val="0"/>
                <w:sz w:val="18"/>
                <w:szCs w:val="18"/>
              </w:rPr>
            </w:pPr>
          </w:p>
        </w:tc>
        <w:tc>
          <w:tcPr>
            <w:tcW w:w="2034" w:type="dxa"/>
          </w:tcPr>
          <w:p w:rsidR="00BB54B0" w:rsidRPr="003D4F3F" w:rsidRDefault="00BB54B0" w:rsidP="009D1524">
            <w:pPr>
              <w:spacing w:line="280" w:lineRule="exact"/>
              <w:ind w:left="-18" w:right="-18"/>
              <w:jc w:val="right"/>
              <w:rPr>
                <w:rFonts w:ascii="Arial" w:hAnsi="Arial" w:cs="Arial"/>
                <w:noProof w:val="0"/>
                <w:sz w:val="18"/>
                <w:szCs w:val="18"/>
              </w:rPr>
            </w:pPr>
          </w:p>
        </w:tc>
        <w:tc>
          <w:tcPr>
            <w:tcW w:w="2034" w:type="dxa"/>
          </w:tcPr>
          <w:p w:rsidR="00BB54B0" w:rsidRPr="003D4F3F" w:rsidRDefault="00BB54B0" w:rsidP="009D1524">
            <w:pPr>
              <w:spacing w:line="280" w:lineRule="exact"/>
              <w:ind w:left="-18" w:right="-18"/>
              <w:jc w:val="right"/>
              <w:rPr>
                <w:rFonts w:ascii="Arial" w:hAnsi="Arial" w:cs="Arial"/>
                <w:noProof w:val="0"/>
                <w:sz w:val="18"/>
                <w:szCs w:val="18"/>
              </w:rPr>
            </w:pPr>
          </w:p>
        </w:tc>
        <w:tc>
          <w:tcPr>
            <w:tcW w:w="2034" w:type="dxa"/>
          </w:tcPr>
          <w:p w:rsidR="00BB54B0" w:rsidRPr="003D4F3F" w:rsidRDefault="00BB54B0" w:rsidP="009D1524">
            <w:pPr>
              <w:spacing w:line="280" w:lineRule="exact"/>
              <w:ind w:left="-18" w:right="-18"/>
              <w:jc w:val="right"/>
              <w:rPr>
                <w:rFonts w:ascii="Arial" w:hAnsi="Arial" w:cs="Arial"/>
                <w:noProof w:val="0"/>
                <w:sz w:val="18"/>
                <w:szCs w:val="18"/>
              </w:rPr>
            </w:pPr>
          </w:p>
        </w:tc>
      </w:tr>
      <w:tr w:rsidR="00432250" w:rsidRPr="003D4F3F" w:rsidTr="00BB54B0">
        <w:tc>
          <w:tcPr>
            <w:tcW w:w="4950" w:type="dxa"/>
          </w:tcPr>
          <w:p w:rsidR="00432250" w:rsidRPr="003D4F3F" w:rsidRDefault="00432250" w:rsidP="001E7112">
            <w:pPr>
              <w:spacing w:line="280" w:lineRule="exact"/>
              <w:ind w:left="432" w:right="-108"/>
              <w:rPr>
                <w:rFonts w:ascii="Arial" w:hAnsi="Arial" w:cs="Arial"/>
                <w:noProof w:val="0"/>
                <w:sz w:val="18"/>
                <w:szCs w:val="18"/>
              </w:rPr>
            </w:pPr>
            <w:r w:rsidRPr="003D4F3F">
              <w:rPr>
                <w:rFonts w:ascii="Arial" w:hAnsi="Arial" w:cs="Arial"/>
                <w:noProof w:val="0"/>
                <w:sz w:val="18"/>
                <w:szCs w:val="18"/>
              </w:rPr>
              <w:t>Opening net book amount</w:t>
            </w:r>
          </w:p>
        </w:tc>
        <w:tc>
          <w:tcPr>
            <w:tcW w:w="2034" w:type="dxa"/>
          </w:tcPr>
          <w:p w:rsidR="00432250" w:rsidRPr="003D4F3F" w:rsidRDefault="00432250" w:rsidP="009D1524">
            <w:pPr>
              <w:spacing w:line="280" w:lineRule="exact"/>
              <w:ind w:left="-18" w:right="-18"/>
              <w:jc w:val="right"/>
              <w:rPr>
                <w:rFonts w:ascii="Arial" w:hAnsi="Arial" w:cs="Arial"/>
                <w:noProof w:val="0"/>
                <w:sz w:val="18"/>
                <w:szCs w:val="18"/>
              </w:rPr>
            </w:pPr>
            <w:r w:rsidRPr="003D4F3F">
              <w:rPr>
                <w:rFonts w:ascii="Arial" w:hAnsi="Arial" w:cs="Arial"/>
                <w:noProof w:val="0"/>
                <w:sz w:val="18"/>
                <w:szCs w:val="18"/>
              </w:rPr>
              <w:t>674,993</w:t>
            </w:r>
          </w:p>
        </w:tc>
        <w:tc>
          <w:tcPr>
            <w:tcW w:w="2034" w:type="dxa"/>
          </w:tcPr>
          <w:p w:rsidR="00432250" w:rsidRPr="003D4F3F" w:rsidRDefault="00432250" w:rsidP="009D1524">
            <w:pPr>
              <w:spacing w:line="280" w:lineRule="exact"/>
              <w:ind w:left="-18" w:right="-18"/>
              <w:jc w:val="right"/>
              <w:rPr>
                <w:rFonts w:ascii="Arial" w:hAnsi="Arial" w:cs="Arial"/>
                <w:noProof w:val="0"/>
                <w:sz w:val="18"/>
                <w:szCs w:val="18"/>
              </w:rPr>
            </w:pPr>
            <w:r w:rsidRPr="003D4F3F">
              <w:rPr>
                <w:rFonts w:ascii="Arial" w:hAnsi="Arial" w:cs="Arial"/>
                <w:noProof w:val="0"/>
                <w:sz w:val="18"/>
                <w:szCs w:val="18"/>
              </w:rPr>
              <w:t>246,799</w:t>
            </w:r>
          </w:p>
        </w:tc>
        <w:tc>
          <w:tcPr>
            <w:tcW w:w="2034" w:type="dxa"/>
          </w:tcPr>
          <w:p w:rsidR="00432250" w:rsidRPr="003D4F3F" w:rsidRDefault="00432250" w:rsidP="009D1524">
            <w:pPr>
              <w:spacing w:line="280" w:lineRule="exact"/>
              <w:ind w:left="-18" w:right="-18"/>
              <w:jc w:val="right"/>
              <w:rPr>
                <w:rFonts w:ascii="Arial" w:hAnsi="Arial" w:cs="Arial"/>
                <w:noProof w:val="0"/>
                <w:sz w:val="18"/>
                <w:szCs w:val="18"/>
              </w:rPr>
            </w:pPr>
            <w:r w:rsidRPr="003D4F3F">
              <w:rPr>
                <w:rFonts w:ascii="Arial" w:hAnsi="Arial" w:cs="Arial"/>
                <w:noProof w:val="0"/>
                <w:sz w:val="18"/>
                <w:szCs w:val="18"/>
              </w:rPr>
              <w:t>38,798</w:t>
            </w:r>
          </w:p>
        </w:tc>
        <w:tc>
          <w:tcPr>
            <w:tcW w:w="2034" w:type="dxa"/>
          </w:tcPr>
          <w:p w:rsidR="00432250" w:rsidRPr="003D4F3F" w:rsidRDefault="00432250" w:rsidP="00B32A08">
            <w:pPr>
              <w:spacing w:line="280" w:lineRule="exact"/>
              <w:ind w:left="-18" w:right="-18"/>
              <w:jc w:val="center"/>
              <w:rPr>
                <w:rFonts w:ascii="Arial" w:hAnsi="Arial" w:cs="Arial"/>
                <w:noProof w:val="0"/>
                <w:sz w:val="18"/>
                <w:szCs w:val="18"/>
              </w:rPr>
            </w:pPr>
            <w:r w:rsidRPr="003D4F3F">
              <w:rPr>
                <w:rFonts w:ascii="Arial" w:hAnsi="Arial" w:cs="Arial"/>
                <w:noProof w:val="0"/>
                <w:sz w:val="18"/>
                <w:szCs w:val="18"/>
              </w:rPr>
              <w:t>-</w:t>
            </w:r>
          </w:p>
        </w:tc>
        <w:tc>
          <w:tcPr>
            <w:tcW w:w="2034" w:type="dxa"/>
          </w:tcPr>
          <w:p w:rsidR="00432250" w:rsidRPr="003D4F3F" w:rsidRDefault="00432250" w:rsidP="009D1524">
            <w:pPr>
              <w:spacing w:line="280" w:lineRule="exact"/>
              <w:ind w:left="-18" w:right="-18"/>
              <w:jc w:val="right"/>
              <w:rPr>
                <w:rFonts w:ascii="Arial" w:hAnsi="Arial" w:cs="Arial"/>
                <w:noProof w:val="0"/>
                <w:sz w:val="18"/>
                <w:szCs w:val="18"/>
              </w:rPr>
            </w:pPr>
            <w:r w:rsidRPr="003D4F3F">
              <w:rPr>
                <w:rFonts w:ascii="Arial" w:hAnsi="Arial" w:cs="Arial"/>
                <w:noProof w:val="0"/>
                <w:sz w:val="18"/>
                <w:szCs w:val="18"/>
              </w:rPr>
              <w:t>960,590</w:t>
            </w:r>
          </w:p>
        </w:tc>
      </w:tr>
      <w:tr w:rsidR="00BB54B0" w:rsidRPr="003D4F3F" w:rsidTr="00BB54B0">
        <w:tc>
          <w:tcPr>
            <w:tcW w:w="4950" w:type="dxa"/>
          </w:tcPr>
          <w:p w:rsidR="00BB54B0" w:rsidRPr="003D4F3F" w:rsidRDefault="00BB54B0" w:rsidP="001E7112">
            <w:pPr>
              <w:spacing w:line="280" w:lineRule="exact"/>
              <w:ind w:left="432" w:right="-108"/>
              <w:rPr>
                <w:rFonts w:ascii="Arial" w:hAnsi="Arial" w:cs="Arial"/>
                <w:noProof w:val="0"/>
                <w:sz w:val="18"/>
                <w:szCs w:val="18"/>
              </w:rPr>
            </w:pPr>
            <w:r w:rsidRPr="003D4F3F">
              <w:rPr>
                <w:rFonts w:ascii="Arial" w:hAnsi="Arial" w:cs="Arial"/>
                <w:noProof w:val="0"/>
                <w:sz w:val="18"/>
                <w:szCs w:val="18"/>
              </w:rPr>
              <w:t>Additions</w:t>
            </w:r>
          </w:p>
        </w:tc>
        <w:tc>
          <w:tcPr>
            <w:tcW w:w="2034" w:type="dxa"/>
          </w:tcPr>
          <w:p w:rsidR="00BB54B0" w:rsidRPr="003D4F3F" w:rsidRDefault="00BB54B0" w:rsidP="009D1524">
            <w:pPr>
              <w:spacing w:line="280" w:lineRule="exact"/>
              <w:ind w:left="-18" w:right="-18"/>
              <w:jc w:val="right"/>
              <w:rPr>
                <w:rFonts w:ascii="Arial" w:hAnsi="Arial" w:cs="Arial"/>
                <w:noProof w:val="0"/>
                <w:sz w:val="18"/>
                <w:szCs w:val="18"/>
              </w:rPr>
            </w:pPr>
            <w:r w:rsidRPr="003D4F3F">
              <w:rPr>
                <w:rFonts w:ascii="Arial" w:hAnsi="Arial" w:cs="Arial"/>
                <w:noProof w:val="0"/>
                <w:sz w:val="18"/>
                <w:szCs w:val="18"/>
              </w:rPr>
              <w:t>2,120,479</w:t>
            </w:r>
          </w:p>
        </w:tc>
        <w:tc>
          <w:tcPr>
            <w:tcW w:w="2034" w:type="dxa"/>
          </w:tcPr>
          <w:p w:rsidR="00BB54B0" w:rsidRPr="003D4F3F" w:rsidRDefault="00BB54B0" w:rsidP="009D1524">
            <w:pPr>
              <w:spacing w:line="280" w:lineRule="exact"/>
              <w:ind w:left="-18" w:right="-18"/>
              <w:jc w:val="right"/>
              <w:rPr>
                <w:rFonts w:ascii="Arial" w:hAnsi="Arial" w:cs="Arial"/>
                <w:noProof w:val="0"/>
                <w:sz w:val="18"/>
                <w:szCs w:val="18"/>
              </w:rPr>
            </w:pPr>
            <w:r w:rsidRPr="003D4F3F">
              <w:rPr>
                <w:rFonts w:ascii="Arial" w:hAnsi="Arial" w:cs="Arial"/>
                <w:noProof w:val="0"/>
                <w:sz w:val="18"/>
                <w:szCs w:val="18"/>
              </w:rPr>
              <w:t>450,087</w:t>
            </w:r>
          </w:p>
        </w:tc>
        <w:tc>
          <w:tcPr>
            <w:tcW w:w="2034" w:type="dxa"/>
          </w:tcPr>
          <w:p w:rsidR="00BB54B0" w:rsidRPr="003D4F3F" w:rsidRDefault="00BB54B0" w:rsidP="009D1524">
            <w:pPr>
              <w:spacing w:line="280" w:lineRule="exact"/>
              <w:ind w:left="-18" w:right="-18"/>
              <w:jc w:val="center"/>
              <w:rPr>
                <w:rFonts w:ascii="Arial" w:hAnsi="Arial" w:cs="Arial"/>
                <w:noProof w:val="0"/>
                <w:sz w:val="18"/>
                <w:szCs w:val="18"/>
              </w:rPr>
            </w:pPr>
            <w:r w:rsidRPr="003D4F3F">
              <w:rPr>
                <w:rFonts w:ascii="Arial" w:hAnsi="Arial" w:cs="Arial"/>
                <w:noProof w:val="0"/>
                <w:sz w:val="18"/>
                <w:szCs w:val="18"/>
              </w:rPr>
              <w:t>-</w:t>
            </w:r>
          </w:p>
        </w:tc>
        <w:tc>
          <w:tcPr>
            <w:tcW w:w="2034" w:type="dxa"/>
          </w:tcPr>
          <w:p w:rsidR="00BB54B0" w:rsidRPr="003D4F3F" w:rsidRDefault="00432250" w:rsidP="00432250">
            <w:pPr>
              <w:spacing w:line="280" w:lineRule="exact"/>
              <w:ind w:left="-18" w:right="-18"/>
              <w:jc w:val="right"/>
              <w:rPr>
                <w:rFonts w:ascii="Arial" w:hAnsi="Arial" w:cs="Arial"/>
                <w:noProof w:val="0"/>
                <w:sz w:val="18"/>
                <w:szCs w:val="18"/>
              </w:rPr>
            </w:pPr>
            <w:r w:rsidRPr="003D4F3F">
              <w:rPr>
                <w:rFonts w:ascii="Arial" w:hAnsi="Arial" w:cs="Arial"/>
                <w:noProof w:val="0"/>
                <w:sz w:val="18"/>
                <w:szCs w:val="18"/>
              </w:rPr>
              <w:t>303,765</w:t>
            </w:r>
          </w:p>
        </w:tc>
        <w:tc>
          <w:tcPr>
            <w:tcW w:w="2034" w:type="dxa"/>
          </w:tcPr>
          <w:p w:rsidR="00BB54B0" w:rsidRPr="003D4F3F" w:rsidRDefault="00BB54B0" w:rsidP="009D1524">
            <w:pPr>
              <w:spacing w:line="280" w:lineRule="exact"/>
              <w:ind w:left="-18" w:right="-18"/>
              <w:jc w:val="right"/>
              <w:rPr>
                <w:rFonts w:ascii="Arial" w:hAnsi="Arial" w:cs="Arial"/>
                <w:noProof w:val="0"/>
                <w:sz w:val="18"/>
                <w:szCs w:val="18"/>
              </w:rPr>
            </w:pPr>
            <w:r w:rsidRPr="003D4F3F">
              <w:rPr>
                <w:rFonts w:ascii="Arial" w:hAnsi="Arial" w:cs="Arial"/>
                <w:noProof w:val="0"/>
                <w:sz w:val="18"/>
                <w:szCs w:val="18"/>
              </w:rPr>
              <w:t>2,874,331</w:t>
            </w:r>
          </w:p>
        </w:tc>
      </w:tr>
      <w:tr w:rsidR="00BB54B0" w:rsidRPr="003D4F3F" w:rsidTr="00BB54B0">
        <w:tc>
          <w:tcPr>
            <w:tcW w:w="4950" w:type="dxa"/>
          </w:tcPr>
          <w:p w:rsidR="00BB54B0" w:rsidRPr="003D4F3F" w:rsidRDefault="00BB54B0" w:rsidP="001E7112">
            <w:pPr>
              <w:spacing w:line="280" w:lineRule="exact"/>
              <w:ind w:left="432" w:right="-108"/>
              <w:rPr>
                <w:rFonts w:ascii="Arial" w:hAnsi="Arial" w:cs="Arial"/>
                <w:noProof w:val="0"/>
                <w:sz w:val="18"/>
                <w:szCs w:val="18"/>
              </w:rPr>
            </w:pPr>
            <w:r w:rsidRPr="003D4F3F">
              <w:rPr>
                <w:rFonts w:ascii="Arial" w:hAnsi="Arial" w:cs="Arial"/>
                <w:noProof w:val="0"/>
                <w:sz w:val="18"/>
                <w:szCs w:val="18"/>
              </w:rPr>
              <w:t>Write off, net</w:t>
            </w:r>
          </w:p>
        </w:tc>
        <w:tc>
          <w:tcPr>
            <w:tcW w:w="2034" w:type="dxa"/>
          </w:tcPr>
          <w:p w:rsidR="00BB54B0" w:rsidRPr="003D4F3F" w:rsidRDefault="00BB54B0" w:rsidP="009D1524">
            <w:pPr>
              <w:spacing w:line="280" w:lineRule="exact"/>
              <w:ind w:left="-18" w:right="-18"/>
              <w:jc w:val="right"/>
              <w:rPr>
                <w:rFonts w:ascii="Arial" w:hAnsi="Arial" w:cs="Arial"/>
                <w:noProof w:val="0"/>
                <w:sz w:val="18"/>
                <w:szCs w:val="18"/>
              </w:rPr>
            </w:pPr>
            <w:r w:rsidRPr="003D4F3F">
              <w:rPr>
                <w:rFonts w:ascii="Arial" w:hAnsi="Arial" w:cs="Arial"/>
                <w:noProof w:val="0"/>
                <w:sz w:val="18"/>
                <w:szCs w:val="18"/>
              </w:rPr>
              <w:t>(437,159)</w:t>
            </w:r>
          </w:p>
        </w:tc>
        <w:tc>
          <w:tcPr>
            <w:tcW w:w="2034" w:type="dxa"/>
          </w:tcPr>
          <w:p w:rsidR="00BB54B0" w:rsidRPr="003D4F3F" w:rsidRDefault="00BB54B0" w:rsidP="009D1524">
            <w:pPr>
              <w:spacing w:line="280" w:lineRule="exact"/>
              <w:ind w:left="-18" w:right="-18"/>
              <w:jc w:val="center"/>
              <w:rPr>
                <w:rFonts w:ascii="Arial" w:hAnsi="Arial" w:cs="Arial"/>
                <w:noProof w:val="0"/>
                <w:sz w:val="18"/>
                <w:szCs w:val="18"/>
              </w:rPr>
            </w:pPr>
            <w:r w:rsidRPr="003D4F3F">
              <w:rPr>
                <w:rFonts w:ascii="Arial" w:hAnsi="Arial" w:cs="Arial"/>
                <w:noProof w:val="0"/>
                <w:sz w:val="18"/>
                <w:szCs w:val="18"/>
              </w:rPr>
              <w:t>-</w:t>
            </w:r>
          </w:p>
        </w:tc>
        <w:tc>
          <w:tcPr>
            <w:tcW w:w="2034" w:type="dxa"/>
          </w:tcPr>
          <w:p w:rsidR="00BB54B0" w:rsidRPr="003D4F3F" w:rsidRDefault="00BB54B0" w:rsidP="009D1524">
            <w:pPr>
              <w:spacing w:line="280" w:lineRule="exact"/>
              <w:ind w:left="-18" w:right="-18"/>
              <w:jc w:val="center"/>
              <w:rPr>
                <w:rFonts w:ascii="Arial" w:hAnsi="Arial" w:cs="Arial"/>
                <w:noProof w:val="0"/>
                <w:sz w:val="18"/>
                <w:szCs w:val="18"/>
              </w:rPr>
            </w:pPr>
            <w:r w:rsidRPr="003D4F3F">
              <w:rPr>
                <w:rFonts w:ascii="Arial" w:hAnsi="Arial" w:cs="Arial"/>
                <w:noProof w:val="0"/>
                <w:sz w:val="18"/>
                <w:szCs w:val="18"/>
              </w:rPr>
              <w:t>-</w:t>
            </w:r>
          </w:p>
        </w:tc>
        <w:tc>
          <w:tcPr>
            <w:tcW w:w="2034" w:type="dxa"/>
          </w:tcPr>
          <w:p w:rsidR="00BB54B0" w:rsidRPr="003D4F3F" w:rsidRDefault="00BB54B0" w:rsidP="009D1524">
            <w:pPr>
              <w:spacing w:line="280" w:lineRule="exact"/>
              <w:ind w:left="-18" w:right="-18"/>
              <w:jc w:val="center"/>
              <w:rPr>
                <w:rFonts w:ascii="Arial" w:hAnsi="Arial" w:cs="Arial"/>
                <w:noProof w:val="0"/>
                <w:sz w:val="18"/>
                <w:szCs w:val="18"/>
              </w:rPr>
            </w:pPr>
            <w:r w:rsidRPr="003D4F3F">
              <w:rPr>
                <w:rFonts w:ascii="Arial" w:hAnsi="Arial" w:cs="Arial"/>
                <w:noProof w:val="0"/>
                <w:sz w:val="18"/>
                <w:szCs w:val="18"/>
              </w:rPr>
              <w:t>-</w:t>
            </w:r>
          </w:p>
        </w:tc>
        <w:tc>
          <w:tcPr>
            <w:tcW w:w="2034" w:type="dxa"/>
          </w:tcPr>
          <w:p w:rsidR="00BB54B0" w:rsidRPr="003D4F3F" w:rsidRDefault="00BB54B0" w:rsidP="009D1524">
            <w:pPr>
              <w:spacing w:line="280" w:lineRule="exact"/>
              <w:ind w:left="-18" w:right="-18"/>
              <w:jc w:val="right"/>
              <w:rPr>
                <w:rFonts w:ascii="Arial" w:hAnsi="Arial" w:cs="Arial"/>
                <w:noProof w:val="0"/>
                <w:sz w:val="18"/>
                <w:szCs w:val="18"/>
              </w:rPr>
            </w:pPr>
            <w:r w:rsidRPr="003D4F3F">
              <w:rPr>
                <w:rFonts w:ascii="Arial" w:hAnsi="Arial" w:cs="Arial"/>
                <w:noProof w:val="0"/>
                <w:sz w:val="18"/>
                <w:szCs w:val="18"/>
              </w:rPr>
              <w:t>(437,159)</w:t>
            </w:r>
          </w:p>
        </w:tc>
      </w:tr>
      <w:tr w:rsidR="00BB54B0" w:rsidRPr="003D4F3F" w:rsidTr="00BB54B0">
        <w:tc>
          <w:tcPr>
            <w:tcW w:w="4950" w:type="dxa"/>
          </w:tcPr>
          <w:p w:rsidR="00BB54B0" w:rsidRPr="003D4F3F" w:rsidRDefault="00BB54B0" w:rsidP="001E7112">
            <w:pPr>
              <w:spacing w:line="280" w:lineRule="exact"/>
              <w:ind w:left="432" w:right="-108"/>
              <w:rPr>
                <w:rFonts w:ascii="Arial" w:hAnsi="Arial" w:cs="Arial"/>
                <w:noProof w:val="0"/>
                <w:sz w:val="18"/>
                <w:szCs w:val="18"/>
              </w:rPr>
            </w:pPr>
            <w:r w:rsidRPr="003D4F3F">
              <w:rPr>
                <w:rFonts w:ascii="Arial" w:hAnsi="Arial" w:cs="Arial"/>
                <w:noProof w:val="0"/>
                <w:sz w:val="18"/>
                <w:szCs w:val="18"/>
              </w:rPr>
              <w:t>Depreciation charges</w:t>
            </w:r>
          </w:p>
        </w:tc>
        <w:tc>
          <w:tcPr>
            <w:tcW w:w="2034" w:type="dxa"/>
          </w:tcPr>
          <w:p w:rsidR="00BB54B0" w:rsidRPr="003D4F3F" w:rsidRDefault="00BB54B0" w:rsidP="009D1524">
            <w:pPr>
              <w:pBdr>
                <w:bottom w:val="single" w:sz="4" w:space="1" w:color="auto"/>
              </w:pBdr>
              <w:spacing w:line="280" w:lineRule="exact"/>
              <w:ind w:left="-18" w:right="-18"/>
              <w:jc w:val="right"/>
              <w:rPr>
                <w:rFonts w:ascii="Arial" w:hAnsi="Arial" w:cs="Arial"/>
                <w:noProof w:val="0"/>
                <w:sz w:val="18"/>
                <w:szCs w:val="18"/>
              </w:rPr>
            </w:pPr>
            <w:r w:rsidRPr="003D4F3F">
              <w:rPr>
                <w:rFonts w:ascii="Arial" w:hAnsi="Arial" w:cs="Arial"/>
                <w:noProof w:val="0"/>
                <w:sz w:val="18"/>
                <w:szCs w:val="18"/>
              </w:rPr>
              <w:t>(216,767)</w:t>
            </w:r>
          </w:p>
        </w:tc>
        <w:tc>
          <w:tcPr>
            <w:tcW w:w="2034" w:type="dxa"/>
          </w:tcPr>
          <w:p w:rsidR="00BB54B0" w:rsidRPr="003D4F3F" w:rsidRDefault="00BB54B0" w:rsidP="009D1524">
            <w:pPr>
              <w:pBdr>
                <w:bottom w:val="single" w:sz="4" w:space="1" w:color="auto"/>
              </w:pBdr>
              <w:spacing w:line="280" w:lineRule="exact"/>
              <w:ind w:left="-18" w:right="-18"/>
              <w:jc w:val="right"/>
              <w:rPr>
                <w:rFonts w:ascii="Arial" w:hAnsi="Arial" w:cs="Arial"/>
                <w:noProof w:val="0"/>
                <w:sz w:val="18"/>
                <w:szCs w:val="18"/>
              </w:rPr>
            </w:pPr>
            <w:r w:rsidRPr="003D4F3F">
              <w:rPr>
                <w:rFonts w:ascii="Arial" w:hAnsi="Arial" w:cs="Arial"/>
                <w:noProof w:val="0"/>
                <w:sz w:val="18"/>
                <w:szCs w:val="18"/>
              </w:rPr>
              <w:t>(133,172)</w:t>
            </w:r>
          </w:p>
        </w:tc>
        <w:tc>
          <w:tcPr>
            <w:tcW w:w="2034" w:type="dxa"/>
          </w:tcPr>
          <w:p w:rsidR="00BB54B0" w:rsidRPr="003D4F3F" w:rsidRDefault="00BB54B0" w:rsidP="009D1524">
            <w:pPr>
              <w:pBdr>
                <w:bottom w:val="single" w:sz="4" w:space="1" w:color="auto"/>
              </w:pBdr>
              <w:spacing w:line="280" w:lineRule="exact"/>
              <w:ind w:left="-18" w:right="-18"/>
              <w:jc w:val="right"/>
              <w:rPr>
                <w:rFonts w:ascii="Arial" w:hAnsi="Arial" w:cs="Arial"/>
                <w:noProof w:val="0"/>
                <w:sz w:val="18"/>
                <w:szCs w:val="18"/>
              </w:rPr>
            </w:pPr>
            <w:r w:rsidRPr="003D4F3F">
              <w:rPr>
                <w:rFonts w:ascii="Arial" w:hAnsi="Arial" w:cs="Arial"/>
                <w:noProof w:val="0"/>
                <w:sz w:val="18"/>
                <w:szCs w:val="18"/>
              </w:rPr>
              <w:t>(9,719)</w:t>
            </w:r>
          </w:p>
        </w:tc>
        <w:tc>
          <w:tcPr>
            <w:tcW w:w="2034" w:type="dxa"/>
          </w:tcPr>
          <w:p w:rsidR="00BB54B0" w:rsidRPr="003D4F3F" w:rsidRDefault="00432250" w:rsidP="009D1524">
            <w:pPr>
              <w:pBdr>
                <w:bottom w:val="single" w:sz="4" w:space="1" w:color="auto"/>
              </w:pBdr>
              <w:spacing w:line="280" w:lineRule="exact"/>
              <w:ind w:left="-18" w:right="-18"/>
              <w:jc w:val="right"/>
              <w:rPr>
                <w:rFonts w:ascii="Arial" w:hAnsi="Arial" w:cs="Arial"/>
                <w:noProof w:val="0"/>
                <w:sz w:val="18"/>
                <w:szCs w:val="18"/>
              </w:rPr>
            </w:pPr>
            <w:r w:rsidRPr="003D4F3F">
              <w:rPr>
                <w:rFonts w:ascii="Arial" w:hAnsi="Arial" w:cs="Arial"/>
                <w:noProof w:val="0"/>
                <w:sz w:val="18"/>
                <w:szCs w:val="18"/>
              </w:rPr>
              <w:t>(5,160</w:t>
            </w:r>
            <w:r w:rsidR="00BB54B0" w:rsidRPr="003D4F3F">
              <w:rPr>
                <w:rFonts w:ascii="Arial" w:hAnsi="Arial" w:cs="Arial"/>
                <w:noProof w:val="0"/>
                <w:sz w:val="18"/>
                <w:szCs w:val="18"/>
              </w:rPr>
              <w:t>)</w:t>
            </w:r>
          </w:p>
        </w:tc>
        <w:tc>
          <w:tcPr>
            <w:tcW w:w="2034" w:type="dxa"/>
            <w:vAlign w:val="bottom"/>
          </w:tcPr>
          <w:p w:rsidR="00BB54B0" w:rsidRPr="003D4F3F" w:rsidRDefault="00BB54B0" w:rsidP="009D1524">
            <w:pPr>
              <w:pBdr>
                <w:bottom w:val="single" w:sz="4" w:space="1" w:color="auto"/>
              </w:pBdr>
              <w:spacing w:line="280" w:lineRule="exact"/>
              <w:ind w:left="-18" w:right="-18"/>
              <w:jc w:val="right"/>
              <w:rPr>
                <w:rFonts w:ascii="Arial" w:hAnsi="Arial" w:cs="Arial"/>
                <w:noProof w:val="0"/>
                <w:sz w:val="18"/>
                <w:szCs w:val="18"/>
              </w:rPr>
            </w:pPr>
            <w:r w:rsidRPr="003D4F3F">
              <w:rPr>
                <w:rFonts w:ascii="Arial" w:hAnsi="Arial" w:cs="Arial"/>
                <w:noProof w:val="0"/>
                <w:sz w:val="18"/>
                <w:szCs w:val="18"/>
              </w:rPr>
              <w:t>(364,818)</w:t>
            </w:r>
          </w:p>
        </w:tc>
      </w:tr>
      <w:tr w:rsidR="00BB54B0" w:rsidRPr="003D4F3F" w:rsidTr="00BB54B0">
        <w:tc>
          <w:tcPr>
            <w:tcW w:w="4950" w:type="dxa"/>
          </w:tcPr>
          <w:p w:rsidR="00BB54B0" w:rsidRPr="003D4F3F" w:rsidRDefault="00BB54B0" w:rsidP="001E7112">
            <w:pPr>
              <w:spacing w:line="280" w:lineRule="exact"/>
              <w:ind w:left="432" w:right="-108"/>
              <w:rPr>
                <w:rFonts w:ascii="Arial" w:hAnsi="Arial" w:cs="Arial"/>
                <w:noProof w:val="0"/>
                <w:sz w:val="18"/>
                <w:szCs w:val="18"/>
              </w:rPr>
            </w:pPr>
            <w:r w:rsidRPr="003D4F3F">
              <w:rPr>
                <w:rFonts w:ascii="Arial" w:hAnsi="Arial" w:cs="Arial"/>
                <w:noProof w:val="0"/>
                <w:sz w:val="18"/>
                <w:szCs w:val="18"/>
              </w:rPr>
              <w:t>Closing net book amount</w:t>
            </w:r>
          </w:p>
        </w:tc>
        <w:tc>
          <w:tcPr>
            <w:tcW w:w="2034" w:type="dxa"/>
          </w:tcPr>
          <w:p w:rsidR="00BB54B0" w:rsidRPr="003D4F3F" w:rsidRDefault="00BB54B0" w:rsidP="009D1524">
            <w:pPr>
              <w:pBdr>
                <w:bottom w:val="double" w:sz="4" w:space="1" w:color="auto"/>
              </w:pBdr>
              <w:spacing w:line="280" w:lineRule="exact"/>
              <w:ind w:left="-18" w:right="-18"/>
              <w:jc w:val="right"/>
              <w:rPr>
                <w:rFonts w:ascii="Arial" w:hAnsi="Arial" w:cs="Arial"/>
                <w:noProof w:val="0"/>
                <w:sz w:val="18"/>
                <w:szCs w:val="18"/>
              </w:rPr>
            </w:pPr>
            <w:r w:rsidRPr="003D4F3F">
              <w:rPr>
                <w:rFonts w:ascii="Arial" w:hAnsi="Arial" w:cs="Arial"/>
                <w:noProof w:val="0"/>
                <w:sz w:val="18"/>
                <w:szCs w:val="18"/>
              </w:rPr>
              <w:t>2,141,546</w:t>
            </w:r>
          </w:p>
        </w:tc>
        <w:tc>
          <w:tcPr>
            <w:tcW w:w="2034" w:type="dxa"/>
          </w:tcPr>
          <w:p w:rsidR="00BB54B0" w:rsidRPr="003D4F3F" w:rsidRDefault="00BB54B0" w:rsidP="009D1524">
            <w:pPr>
              <w:pBdr>
                <w:bottom w:val="double" w:sz="4" w:space="1" w:color="auto"/>
              </w:pBdr>
              <w:spacing w:line="280" w:lineRule="exact"/>
              <w:ind w:left="-18" w:right="-18"/>
              <w:jc w:val="right"/>
              <w:rPr>
                <w:rFonts w:ascii="Arial" w:hAnsi="Arial" w:cs="Arial"/>
                <w:noProof w:val="0"/>
                <w:sz w:val="18"/>
                <w:szCs w:val="18"/>
              </w:rPr>
            </w:pPr>
            <w:r w:rsidRPr="003D4F3F">
              <w:rPr>
                <w:rFonts w:ascii="Arial" w:hAnsi="Arial" w:cs="Arial"/>
                <w:noProof w:val="0"/>
                <w:sz w:val="18"/>
                <w:szCs w:val="18"/>
              </w:rPr>
              <w:t>563,714</w:t>
            </w:r>
          </w:p>
        </w:tc>
        <w:tc>
          <w:tcPr>
            <w:tcW w:w="2034" w:type="dxa"/>
          </w:tcPr>
          <w:p w:rsidR="00BB54B0" w:rsidRPr="003D4F3F" w:rsidRDefault="00BB54B0" w:rsidP="009D1524">
            <w:pPr>
              <w:pBdr>
                <w:bottom w:val="double" w:sz="4" w:space="1" w:color="auto"/>
              </w:pBdr>
              <w:spacing w:line="280" w:lineRule="exact"/>
              <w:ind w:left="-18" w:right="-18"/>
              <w:jc w:val="right"/>
              <w:rPr>
                <w:rFonts w:ascii="Arial" w:hAnsi="Arial" w:cs="Arial"/>
                <w:noProof w:val="0"/>
                <w:sz w:val="18"/>
                <w:szCs w:val="18"/>
              </w:rPr>
            </w:pPr>
            <w:r w:rsidRPr="003D4F3F">
              <w:rPr>
                <w:rFonts w:ascii="Arial" w:hAnsi="Arial" w:cs="Arial"/>
                <w:noProof w:val="0"/>
                <w:sz w:val="18"/>
                <w:szCs w:val="18"/>
              </w:rPr>
              <w:t>29,079</w:t>
            </w:r>
          </w:p>
        </w:tc>
        <w:tc>
          <w:tcPr>
            <w:tcW w:w="2034" w:type="dxa"/>
          </w:tcPr>
          <w:p w:rsidR="00BB54B0" w:rsidRPr="003D4F3F" w:rsidRDefault="00432250" w:rsidP="009D1524">
            <w:pPr>
              <w:pBdr>
                <w:bottom w:val="double" w:sz="4" w:space="1" w:color="auto"/>
              </w:pBdr>
              <w:spacing w:line="280" w:lineRule="exact"/>
              <w:ind w:left="-18" w:right="-18"/>
              <w:jc w:val="right"/>
              <w:rPr>
                <w:rFonts w:ascii="Arial" w:hAnsi="Arial" w:cs="Arial"/>
                <w:noProof w:val="0"/>
                <w:sz w:val="18"/>
                <w:szCs w:val="18"/>
              </w:rPr>
            </w:pPr>
            <w:r w:rsidRPr="003D4F3F">
              <w:rPr>
                <w:rFonts w:ascii="Arial" w:hAnsi="Arial" w:cs="Arial"/>
                <w:noProof w:val="0"/>
                <w:sz w:val="18"/>
                <w:szCs w:val="18"/>
              </w:rPr>
              <w:t>298,605</w:t>
            </w:r>
          </w:p>
        </w:tc>
        <w:tc>
          <w:tcPr>
            <w:tcW w:w="2034" w:type="dxa"/>
          </w:tcPr>
          <w:p w:rsidR="00BB54B0" w:rsidRPr="003D4F3F" w:rsidRDefault="00BB54B0" w:rsidP="009D1524">
            <w:pPr>
              <w:pBdr>
                <w:bottom w:val="double" w:sz="4" w:space="1" w:color="auto"/>
              </w:pBdr>
              <w:spacing w:line="280" w:lineRule="exact"/>
              <w:ind w:left="-18" w:right="-18"/>
              <w:jc w:val="right"/>
              <w:rPr>
                <w:rFonts w:ascii="Arial" w:hAnsi="Arial" w:cs="Arial"/>
                <w:noProof w:val="0"/>
                <w:sz w:val="18"/>
                <w:szCs w:val="18"/>
              </w:rPr>
            </w:pPr>
            <w:r w:rsidRPr="003D4F3F">
              <w:rPr>
                <w:rFonts w:ascii="Arial" w:hAnsi="Arial" w:cs="Arial"/>
                <w:noProof w:val="0"/>
                <w:sz w:val="18"/>
                <w:szCs w:val="18"/>
              </w:rPr>
              <w:t>3,032,944</w:t>
            </w:r>
          </w:p>
        </w:tc>
      </w:tr>
      <w:tr w:rsidR="00BB54B0" w:rsidRPr="003D4F3F" w:rsidTr="00BB54B0">
        <w:trPr>
          <w:trHeight w:val="70"/>
        </w:trPr>
        <w:tc>
          <w:tcPr>
            <w:tcW w:w="4950" w:type="dxa"/>
          </w:tcPr>
          <w:p w:rsidR="00BB54B0" w:rsidRPr="003D4F3F" w:rsidRDefault="00BB54B0" w:rsidP="001E7112">
            <w:pPr>
              <w:spacing w:line="120" w:lineRule="atLeast"/>
              <w:ind w:left="547"/>
              <w:jc w:val="both"/>
              <w:rPr>
                <w:rFonts w:ascii="Arial" w:hAnsi="Arial" w:cs="Arial"/>
                <w:noProof w:val="0"/>
                <w:sz w:val="18"/>
                <w:szCs w:val="18"/>
              </w:rPr>
            </w:pPr>
          </w:p>
        </w:tc>
        <w:tc>
          <w:tcPr>
            <w:tcW w:w="2034" w:type="dxa"/>
            <w:vAlign w:val="bottom"/>
          </w:tcPr>
          <w:p w:rsidR="00BB54B0" w:rsidRPr="003D4F3F" w:rsidRDefault="00BB54B0" w:rsidP="009D1524">
            <w:pPr>
              <w:spacing w:line="280" w:lineRule="exact"/>
              <w:ind w:left="-18" w:right="-18"/>
              <w:jc w:val="center"/>
              <w:rPr>
                <w:rFonts w:ascii="Arial" w:hAnsi="Arial" w:cs="Arial"/>
                <w:noProof w:val="0"/>
                <w:sz w:val="18"/>
                <w:szCs w:val="18"/>
              </w:rPr>
            </w:pPr>
          </w:p>
        </w:tc>
        <w:tc>
          <w:tcPr>
            <w:tcW w:w="2034" w:type="dxa"/>
            <w:vAlign w:val="bottom"/>
          </w:tcPr>
          <w:p w:rsidR="00BB54B0" w:rsidRPr="003D4F3F" w:rsidRDefault="00BB54B0" w:rsidP="009D1524">
            <w:pPr>
              <w:spacing w:line="280" w:lineRule="exact"/>
              <w:ind w:left="-18" w:right="-18"/>
              <w:jc w:val="center"/>
              <w:rPr>
                <w:rFonts w:ascii="Arial" w:hAnsi="Arial" w:cs="Arial"/>
                <w:noProof w:val="0"/>
                <w:sz w:val="18"/>
                <w:szCs w:val="18"/>
              </w:rPr>
            </w:pPr>
          </w:p>
        </w:tc>
        <w:tc>
          <w:tcPr>
            <w:tcW w:w="2034" w:type="dxa"/>
            <w:vAlign w:val="bottom"/>
          </w:tcPr>
          <w:p w:rsidR="00BB54B0" w:rsidRPr="003D4F3F" w:rsidRDefault="00BB54B0" w:rsidP="009D1524">
            <w:pPr>
              <w:spacing w:line="280" w:lineRule="exact"/>
              <w:ind w:left="-18" w:right="-18"/>
              <w:jc w:val="center"/>
              <w:rPr>
                <w:rFonts w:ascii="Arial" w:hAnsi="Arial" w:cs="Arial"/>
                <w:noProof w:val="0"/>
                <w:sz w:val="18"/>
                <w:szCs w:val="18"/>
              </w:rPr>
            </w:pPr>
          </w:p>
        </w:tc>
        <w:tc>
          <w:tcPr>
            <w:tcW w:w="2034" w:type="dxa"/>
            <w:vAlign w:val="bottom"/>
          </w:tcPr>
          <w:p w:rsidR="00BB54B0" w:rsidRPr="003D4F3F" w:rsidRDefault="00BB54B0" w:rsidP="009D1524">
            <w:pPr>
              <w:spacing w:line="280" w:lineRule="exact"/>
              <w:ind w:left="-18" w:right="-18"/>
              <w:jc w:val="center"/>
              <w:rPr>
                <w:rFonts w:ascii="Arial" w:hAnsi="Arial" w:cs="Arial"/>
                <w:noProof w:val="0"/>
                <w:sz w:val="18"/>
                <w:szCs w:val="18"/>
              </w:rPr>
            </w:pPr>
          </w:p>
        </w:tc>
        <w:tc>
          <w:tcPr>
            <w:tcW w:w="2034" w:type="dxa"/>
            <w:vAlign w:val="bottom"/>
          </w:tcPr>
          <w:p w:rsidR="00BB54B0" w:rsidRPr="003D4F3F" w:rsidRDefault="00BB54B0" w:rsidP="0060180E">
            <w:pPr>
              <w:spacing w:line="280" w:lineRule="exact"/>
              <w:ind w:left="-18" w:right="-18"/>
              <w:jc w:val="center"/>
              <w:rPr>
                <w:rFonts w:ascii="Arial" w:hAnsi="Arial" w:cs="Arial"/>
                <w:noProof w:val="0"/>
                <w:sz w:val="18"/>
                <w:szCs w:val="18"/>
              </w:rPr>
            </w:pPr>
          </w:p>
        </w:tc>
      </w:tr>
      <w:tr w:rsidR="00BB54B0" w:rsidRPr="003D4F3F" w:rsidTr="00BB54B0">
        <w:tc>
          <w:tcPr>
            <w:tcW w:w="4950" w:type="dxa"/>
          </w:tcPr>
          <w:p w:rsidR="00BB54B0" w:rsidRPr="003D4F3F" w:rsidRDefault="00BB54B0" w:rsidP="001E7112">
            <w:pPr>
              <w:pStyle w:val="Heading5"/>
              <w:spacing w:line="280" w:lineRule="exact"/>
              <w:ind w:left="432" w:right="-108"/>
              <w:jc w:val="left"/>
              <w:rPr>
                <w:rFonts w:ascii="Arial" w:hAnsi="Arial" w:cs="Arial"/>
                <w:sz w:val="18"/>
                <w:szCs w:val="18"/>
              </w:rPr>
            </w:pPr>
            <w:r w:rsidRPr="003D4F3F">
              <w:rPr>
                <w:rFonts w:ascii="Arial" w:hAnsi="Arial" w:cs="Arial"/>
                <w:sz w:val="18"/>
                <w:szCs w:val="18"/>
              </w:rPr>
              <w:t>As at 31 December 2015</w:t>
            </w:r>
          </w:p>
        </w:tc>
        <w:tc>
          <w:tcPr>
            <w:tcW w:w="2034" w:type="dxa"/>
            <w:vAlign w:val="bottom"/>
          </w:tcPr>
          <w:p w:rsidR="00BB54B0" w:rsidRPr="003D4F3F" w:rsidRDefault="00BB54B0" w:rsidP="009D1524">
            <w:pPr>
              <w:spacing w:line="280" w:lineRule="exact"/>
              <w:ind w:left="-18" w:right="-18"/>
              <w:jc w:val="center"/>
              <w:rPr>
                <w:rFonts w:ascii="Arial" w:hAnsi="Arial" w:cs="Arial"/>
                <w:noProof w:val="0"/>
                <w:sz w:val="18"/>
                <w:szCs w:val="18"/>
              </w:rPr>
            </w:pPr>
          </w:p>
        </w:tc>
        <w:tc>
          <w:tcPr>
            <w:tcW w:w="2034" w:type="dxa"/>
            <w:vAlign w:val="bottom"/>
          </w:tcPr>
          <w:p w:rsidR="00BB54B0" w:rsidRPr="003D4F3F" w:rsidRDefault="00BB54B0" w:rsidP="009D1524">
            <w:pPr>
              <w:spacing w:line="280" w:lineRule="exact"/>
              <w:ind w:left="-18" w:right="-18"/>
              <w:jc w:val="center"/>
              <w:rPr>
                <w:rFonts w:ascii="Arial" w:hAnsi="Arial" w:cs="Arial"/>
                <w:noProof w:val="0"/>
                <w:sz w:val="18"/>
                <w:szCs w:val="18"/>
              </w:rPr>
            </w:pPr>
          </w:p>
        </w:tc>
        <w:tc>
          <w:tcPr>
            <w:tcW w:w="2034" w:type="dxa"/>
            <w:vAlign w:val="bottom"/>
          </w:tcPr>
          <w:p w:rsidR="00BB54B0" w:rsidRPr="003D4F3F" w:rsidRDefault="00BB54B0" w:rsidP="009D1524">
            <w:pPr>
              <w:spacing w:line="280" w:lineRule="exact"/>
              <w:ind w:left="-18" w:right="-18"/>
              <w:jc w:val="center"/>
              <w:rPr>
                <w:rFonts w:ascii="Arial" w:hAnsi="Arial" w:cs="Arial"/>
                <w:noProof w:val="0"/>
                <w:sz w:val="18"/>
                <w:szCs w:val="18"/>
              </w:rPr>
            </w:pPr>
          </w:p>
        </w:tc>
        <w:tc>
          <w:tcPr>
            <w:tcW w:w="2034" w:type="dxa"/>
            <w:vAlign w:val="bottom"/>
          </w:tcPr>
          <w:p w:rsidR="00BB54B0" w:rsidRPr="003D4F3F" w:rsidRDefault="00BB54B0" w:rsidP="009D1524">
            <w:pPr>
              <w:spacing w:line="280" w:lineRule="exact"/>
              <w:ind w:left="-18" w:right="-18"/>
              <w:jc w:val="center"/>
              <w:rPr>
                <w:rFonts w:ascii="Arial" w:hAnsi="Arial" w:cs="Arial"/>
                <w:noProof w:val="0"/>
                <w:sz w:val="18"/>
                <w:szCs w:val="18"/>
              </w:rPr>
            </w:pPr>
          </w:p>
        </w:tc>
        <w:tc>
          <w:tcPr>
            <w:tcW w:w="2034" w:type="dxa"/>
            <w:vAlign w:val="bottom"/>
          </w:tcPr>
          <w:p w:rsidR="00BB54B0" w:rsidRPr="003D4F3F" w:rsidRDefault="00BB54B0" w:rsidP="0060180E">
            <w:pPr>
              <w:spacing w:line="280" w:lineRule="exact"/>
              <w:ind w:left="-18" w:right="-18"/>
              <w:jc w:val="center"/>
              <w:rPr>
                <w:rFonts w:ascii="Arial" w:hAnsi="Arial" w:cs="Arial"/>
                <w:noProof w:val="0"/>
                <w:sz w:val="18"/>
                <w:szCs w:val="18"/>
              </w:rPr>
            </w:pPr>
          </w:p>
        </w:tc>
      </w:tr>
      <w:tr w:rsidR="00BB54B0" w:rsidRPr="003D4F3F" w:rsidTr="00BB54B0">
        <w:trPr>
          <w:trHeight w:val="254"/>
        </w:trPr>
        <w:tc>
          <w:tcPr>
            <w:tcW w:w="4950" w:type="dxa"/>
          </w:tcPr>
          <w:p w:rsidR="00BB54B0" w:rsidRPr="003D4F3F" w:rsidRDefault="00BB54B0" w:rsidP="001E7112">
            <w:pPr>
              <w:spacing w:line="280" w:lineRule="exact"/>
              <w:ind w:left="432" w:right="-108"/>
              <w:rPr>
                <w:rFonts w:ascii="Arial" w:hAnsi="Arial" w:cstheme="minorBidi"/>
                <w:noProof w:val="0"/>
                <w:sz w:val="18"/>
                <w:szCs w:val="22"/>
                <w:lang w:bidi="th-TH"/>
              </w:rPr>
            </w:pPr>
            <w:r w:rsidRPr="003D4F3F">
              <w:rPr>
                <w:rFonts w:ascii="Arial" w:hAnsi="Arial" w:cs="Arial"/>
                <w:noProof w:val="0"/>
                <w:sz w:val="18"/>
                <w:szCs w:val="18"/>
              </w:rPr>
              <w:t>Cost</w:t>
            </w:r>
          </w:p>
        </w:tc>
        <w:tc>
          <w:tcPr>
            <w:tcW w:w="2034" w:type="dxa"/>
          </w:tcPr>
          <w:p w:rsidR="00BB54B0" w:rsidRPr="003D4F3F" w:rsidRDefault="00BB54B0" w:rsidP="009D1524">
            <w:pPr>
              <w:spacing w:line="280" w:lineRule="exact"/>
              <w:ind w:left="-18" w:right="-18"/>
              <w:jc w:val="right"/>
              <w:rPr>
                <w:rFonts w:ascii="Arial" w:hAnsi="Arial" w:cs="Arial"/>
                <w:noProof w:val="0"/>
                <w:sz w:val="18"/>
                <w:szCs w:val="18"/>
              </w:rPr>
            </w:pPr>
            <w:r w:rsidRPr="003D4F3F">
              <w:rPr>
                <w:rFonts w:ascii="Arial" w:hAnsi="Arial" w:cs="Arial"/>
                <w:noProof w:val="0"/>
                <w:sz w:val="18"/>
                <w:szCs w:val="18"/>
              </w:rPr>
              <w:t>2,223,199</w:t>
            </w:r>
          </w:p>
        </w:tc>
        <w:tc>
          <w:tcPr>
            <w:tcW w:w="2034" w:type="dxa"/>
          </w:tcPr>
          <w:p w:rsidR="00BB54B0" w:rsidRPr="003D4F3F" w:rsidRDefault="00BB54B0" w:rsidP="009D1524">
            <w:pPr>
              <w:spacing w:line="280" w:lineRule="exact"/>
              <w:ind w:left="-18" w:right="-18"/>
              <w:jc w:val="right"/>
              <w:rPr>
                <w:rFonts w:ascii="Arial" w:hAnsi="Arial" w:cs="Arial"/>
                <w:noProof w:val="0"/>
                <w:sz w:val="18"/>
                <w:szCs w:val="18"/>
              </w:rPr>
            </w:pPr>
            <w:r w:rsidRPr="003D4F3F">
              <w:rPr>
                <w:rFonts w:ascii="Arial" w:hAnsi="Arial" w:cs="Arial"/>
                <w:noProof w:val="0"/>
                <w:sz w:val="18"/>
                <w:szCs w:val="18"/>
              </w:rPr>
              <w:t>1,005,613</w:t>
            </w:r>
          </w:p>
        </w:tc>
        <w:tc>
          <w:tcPr>
            <w:tcW w:w="2034" w:type="dxa"/>
          </w:tcPr>
          <w:p w:rsidR="00BB54B0" w:rsidRPr="003D4F3F" w:rsidRDefault="00BB54B0" w:rsidP="009D1524">
            <w:pPr>
              <w:spacing w:line="280" w:lineRule="exact"/>
              <w:ind w:left="-18" w:right="-18"/>
              <w:jc w:val="right"/>
              <w:rPr>
                <w:rFonts w:ascii="Arial" w:hAnsi="Arial" w:cs="Arial"/>
                <w:noProof w:val="0"/>
                <w:sz w:val="18"/>
                <w:szCs w:val="18"/>
              </w:rPr>
            </w:pPr>
            <w:r w:rsidRPr="003D4F3F">
              <w:rPr>
                <w:rFonts w:ascii="Arial" w:hAnsi="Arial" w:cs="Arial"/>
                <w:noProof w:val="0"/>
                <w:sz w:val="18"/>
                <w:szCs w:val="18"/>
              </w:rPr>
              <w:t>48,598</w:t>
            </w:r>
          </w:p>
        </w:tc>
        <w:tc>
          <w:tcPr>
            <w:tcW w:w="2034" w:type="dxa"/>
          </w:tcPr>
          <w:p w:rsidR="00BB54B0" w:rsidRPr="003D4F3F" w:rsidRDefault="00432250" w:rsidP="009D1524">
            <w:pPr>
              <w:spacing w:line="280" w:lineRule="exact"/>
              <w:ind w:left="-18" w:right="-18"/>
              <w:jc w:val="right"/>
              <w:rPr>
                <w:rFonts w:ascii="Arial" w:hAnsi="Arial" w:cs="Arial"/>
                <w:noProof w:val="0"/>
                <w:sz w:val="18"/>
                <w:szCs w:val="18"/>
              </w:rPr>
            </w:pPr>
            <w:r w:rsidRPr="003D4F3F">
              <w:rPr>
                <w:rFonts w:ascii="Arial" w:hAnsi="Arial" w:cs="Arial"/>
                <w:noProof w:val="0"/>
                <w:sz w:val="18"/>
                <w:szCs w:val="18"/>
              </w:rPr>
              <w:t>303,765</w:t>
            </w:r>
          </w:p>
        </w:tc>
        <w:tc>
          <w:tcPr>
            <w:tcW w:w="2034" w:type="dxa"/>
          </w:tcPr>
          <w:p w:rsidR="00BB54B0" w:rsidRPr="003D4F3F" w:rsidRDefault="00BB54B0" w:rsidP="009D1524">
            <w:pPr>
              <w:spacing w:line="280" w:lineRule="exact"/>
              <w:ind w:left="-18" w:right="-18"/>
              <w:jc w:val="right"/>
              <w:rPr>
                <w:rFonts w:ascii="Arial" w:hAnsi="Arial" w:cs="Arial"/>
                <w:noProof w:val="0"/>
                <w:sz w:val="18"/>
                <w:szCs w:val="18"/>
              </w:rPr>
            </w:pPr>
            <w:r w:rsidRPr="003D4F3F">
              <w:rPr>
                <w:rFonts w:ascii="Arial" w:hAnsi="Arial" w:cs="Arial"/>
                <w:noProof w:val="0"/>
                <w:sz w:val="18"/>
                <w:szCs w:val="18"/>
              </w:rPr>
              <w:t>3,581,175</w:t>
            </w:r>
          </w:p>
        </w:tc>
      </w:tr>
      <w:tr w:rsidR="00BB54B0" w:rsidRPr="003D4F3F" w:rsidTr="00BB54B0">
        <w:trPr>
          <w:trHeight w:val="66"/>
        </w:trPr>
        <w:tc>
          <w:tcPr>
            <w:tcW w:w="4950" w:type="dxa"/>
          </w:tcPr>
          <w:p w:rsidR="00BB54B0" w:rsidRPr="003D4F3F" w:rsidRDefault="00BB54B0" w:rsidP="001E7112">
            <w:pPr>
              <w:spacing w:line="280" w:lineRule="exact"/>
              <w:ind w:left="432" w:right="-108"/>
              <w:rPr>
                <w:rFonts w:ascii="Arial" w:hAnsi="Arial" w:cstheme="minorBidi"/>
                <w:noProof w:val="0"/>
                <w:sz w:val="18"/>
                <w:szCs w:val="22"/>
                <w:lang w:bidi="th-TH"/>
              </w:rPr>
            </w:pPr>
            <w:r w:rsidRPr="003D4F3F">
              <w:rPr>
                <w:rFonts w:ascii="Arial" w:hAnsi="Arial" w:cs="Arial"/>
                <w:noProof w:val="0"/>
                <w:sz w:val="18"/>
                <w:szCs w:val="18"/>
                <w:u w:val="single"/>
              </w:rPr>
              <w:t>Less</w:t>
            </w:r>
            <w:r w:rsidRPr="003D4F3F">
              <w:rPr>
                <w:rFonts w:ascii="Arial" w:hAnsi="Arial" w:cs="Arial"/>
                <w:noProof w:val="0"/>
                <w:sz w:val="18"/>
                <w:szCs w:val="18"/>
              </w:rPr>
              <w:t xml:space="preserve">  Accumulated depreciation</w:t>
            </w:r>
          </w:p>
        </w:tc>
        <w:tc>
          <w:tcPr>
            <w:tcW w:w="2034" w:type="dxa"/>
          </w:tcPr>
          <w:p w:rsidR="00BB54B0" w:rsidRPr="003D4F3F" w:rsidRDefault="00BB54B0" w:rsidP="009D1524">
            <w:pPr>
              <w:pBdr>
                <w:bottom w:val="single" w:sz="4" w:space="1" w:color="auto"/>
              </w:pBdr>
              <w:spacing w:line="280" w:lineRule="exact"/>
              <w:ind w:left="-18" w:right="-18"/>
              <w:jc w:val="right"/>
              <w:rPr>
                <w:rFonts w:ascii="Arial" w:hAnsi="Arial" w:cs="Arial"/>
                <w:noProof w:val="0"/>
                <w:sz w:val="18"/>
                <w:szCs w:val="18"/>
              </w:rPr>
            </w:pPr>
            <w:r w:rsidRPr="003D4F3F">
              <w:rPr>
                <w:rFonts w:ascii="Arial" w:hAnsi="Arial" w:cs="Arial"/>
                <w:noProof w:val="0"/>
                <w:sz w:val="18"/>
                <w:szCs w:val="18"/>
              </w:rPr>
              <w:t>(81,653)</w:t>
            </w:r>
          </w:p>
        </w:tc>
        <w:tc>
          <w:tcPr>
            <w:tcW w:w="2034" w:type="dxa"/>
          </w:tcPr>
          <w:p w:rsidR="00BB54B0" w:rsidRPr="003D4F3F" w:rsidRDefault="00BB54B0" w:rsidP="009D1524">
            <w:pPr>
              <w:pBdr>
                <w:bottom w:val="single" w:sz="4" w:space="1" w:color="auto"/>
              </w:pBdr>
              <w:spacing w:line="280" w:lineRule="exact"/>
              <w:ind w:left="-18" w:right="-18"/>
              <w:jc w:val="right"/>
              <w:rPr>
                <w:rFonts w:ascii="Arial" w:hAnsi="Arial" w:cs="Arial"/>
                <w:noProof w:val="0"/>
                <w:sz w:val="18"/>
                <w:szCs w:val="18"/>
              </w:rPr>
            </w:pPr>
            <w:r w:rsidRPr="003D4F3F">
              <w:rPr>
                <w:rFonts w:ascii="Arial" w:hAnsi="Arial" w:cs="Arial"/>
                <w:noProof w:val="0"/>
                <w:sz w:val="18"/>
                <w:szCs w:val="18"/>
              </w:rPr>
              <w:t>(441,899)</w:t>
            </w:r>
          </w:p>
        </w:tc>
        <w:tc>
          <w:tcPr>
            <w:tcW w:w="2034" w:type="dxa"/>
          </w:tcPr>
          <w:p w:rsidR="00BB54B0" w:rsidRPr="003D4F3F" w:rsidRDefault="00BB54B0" w:rsidP="009D1524">
            <w:pPr>
              <w:pBdr>
                <w:bottom w:val="single" w:sz="4" w:space="1" w:color="auto"/>
              </w:pBdr>
              <w:spacing w:line="280" w:lineRule="exact"/>
              <w:ind w:left="-18" w:right="-18"/>
              <w:jc w:val="right"/>
              <w:rPr>
                <w:rFonts w:ascii="Arial" w:hAnsi="Arial" w:cs="Arial"/>
                <w:noProof w:val="0"/>
                <w:sz w:val="18"/>
                <w:szCs w:val="18"/>
              </w:rPr>
            </w:pPr>
            <w:r w:rsidRPr="003D4F3F">
              <w:rPr>
                <w:rFonts w:ascii="Arial" w:hAnsi="Arial" w:cs="Arial"/>
                <w:noProof w:val="0"/>
                <w:sz w:val="18"/>
                <w:szCs w:val="18"/>
              </w:rPr>
              <w:t>(19,519)</w:t>
            </w:r>
          </w:p>
        </w:tc>
        <w:tc>
          <w:tcPr>
            <w:tcW w:w="2034" w:type="dxa"/>
          </w:tcPr>
          <w:p w:rsidR="00BB54B0" w:rsidRPr="003D4F3F" w:rsidRDefault="00BB54B0" w:rsidP="009D1524">
            <w:pPr>
              <w:pBdr>
                <w:bottom w:val="single" w:sz="4" w:space="1" w:color="auto"/>
              </w:pBdr>
              <w:spacing w:line="280" w:lineRule="exact"/>
              <w:ind w:left="-18" w:right="-18"/>
              <w:jc w:val="right"/>
              <w:rPr>
                <w:rFonts w:ascii="Arial" w:hAnsi="Arial" w:cs="Arial"/>
                <w:noProof w:val="0"/>
                <w:sz w:val="18"/>
                <w:szCs w:val="18"/>
              </w:rPr>
            </w:pPr>
            <w:r w:rsidRPr="003D4F3F">
              <w:rPr>
                <w:rFonts w:ascii="Arial" w:hAnsi="Arial" w:cs="Arial"/>
                <w:noProof w:val="0"/>
                <w:sz w:val="18"/>
                <w:szCs w:val="18"/>
              </w:rPr>
              <w:t>(</w:t>
            </w:r>
            <w:r w:rsidR="00432250" w:rsidRPr="003D4F3F">
              <w:rPr>
                <w:rFonts w:ascii="Arial" w:hAnsi="Arial" w:cs="Arial"/>
                <w:noProof w:val="0"/>
                <w:sz w:val="18"/>
                <w:szCs w:val="18"/>
              </w:rPr>
              <w:t>5,160</w:t>
            </w:r>
            <w:r w:rsidRPr="003D4F3F">
              <w:rPr>
                <w:rFonts w:ascii="Arial" w:hAnsi="Arial" w:cs="Arial"/>
                <w:noProof w:val="0"/>
                <w:sz w:val="18"/>
                <w:szCs w:val="18"/>
              </w:rPr>
              <w:t>)</w:t>
            </w:r>
          </w:p>
        </w:tc>
        <w:tc>
          <w:tcPr>
            <w:tcW w:w="2034" w:type="dxa"/>
          </w:tcPr>
          <w:p w:rsidR="00BB54B0" w:rsidRPr="003D4F3F" w:rsidRDefault="00BB54B0" w:rsidP="009D1524">
            <w:pPr>
              <w:pBdr>
                <w:bottom w:val="single" w:sz="4" w:space="1" w:color="auto"/>
              </w:pBdr>
              <w:spacing w:line="280" w:lineRule="exact"/>
              <w:ind w:left="-18" w:right="-18"/>
              <w:jc w:val="right"/>
              <w:rPr>
                <w:rFonts w:ascii="Arial" w:hAnsi="Arial" w:cs="Arial"/>
                <w:noProof w:val="0"/>
                <w:sz w:val="18"/>
                <w:szCs w:val="18"/>
              </w:rPr>
            </w:pPr>
            <w:r w:rsidRPr="003D4F3F">
              <w:rPr>
                <w:rFonts w:ascii="Arial" w:hAnsi="Arial" w:cs="Arial"/>
                <w:noProof w:val="0"/>
                <w:sz w:val="18"/>
                <w:szCs w:val="18"/>
              </w:rPr>
              <w:t>(548,231)</w:t>
            </w:r>
          </w:p>
        </w:tc>
      </w:tr>
      <w:tr w:rsidR="00BB54B0" w:rsidRPr="003D4F3F" w:rsidTr="00BB54B0">
        <w:tc>
          <w:tcPr>
            <w:tcW w:w="4950" w:type="dxa"/>
          </w:tcPr>
          <w:p w:rsidR="00BB54B0" w:rsidRPr="003D4F3F" w:rsidRDefault="00BB54B0" w:rsidP="001E7112">
            <w:pPr>
              <w:spacing w:line="280" w:lineRule="exact"/>
              <w:ind w:left="432" w:right="-108"/>
              <w:rPr>
                <w:rFonts w:ascii="Arial" w:hAnsi="Arial" w:cs="Arial"/>
                <w:noProof w:val="0"/>
                <w:sz w:val="18"/>
                <w:szCs w:val="18"/>
              </w:rPr>
            </w:pPr>
            <w:r w:rsidRPr="003D4F3F">
              <w:rPr>
                <w:rFonts w:ascii="Arial" w:hAnsi="Arial" w:cs="Arial"/>
                <w:noProof w:val="0"/>
                <w:sz w:val="18"/>
                <w:szCs w:val="18"/>
              </w:rPr>
              <w:t>Net book amount</w:t>
            </w:r>
          </w:p>
        </w:tc>
        <w:tc>
          <w:tcPr>
            <w:tcW w:w="2034" w:type="dxa"/>
          </w:tcPr>
          <w:p w:rsidR="00BB54B0" w:rsidRPr="003D4F3F" w:rsidRDefault="00BB54B0" w:rsidP="009D1524">
            <w:pPr>
              <w:pBdr>
                <w:bottom w:val="double" w:sz="4" w:space="1" w:color="auto"/>
              </w:pBdr>
              <w:spacing w:line="280" w:lineRule="exact"/>
              <w:ind w:left="-18" w:right="-18"/>
              <w:jc w:val="right"/>
              <w:rPr>
                <w:rFonts w:ascii="Arial" w:hAnsi="Arial" w:cs="Arial"/>
                <w:noProof w:val="0"/>
                <w:sz w:val="18"/>
                <w:szCs w:val="18"/>
              </w:rPr>
            </w:pPr>
            <w:r w:rsidRPr="003D4F3F">
              <w:rPr>
                <w:rFonts w:ascii="Arial" w:hAnsi="Arial" w:cs="Arial"/>
                <w:noProof w:val="0"/>
                <w:sz w:val="18"/>
                <w:szCs w:val="18"/>
              </w:rPr>
              <w:t>2,141,546</w:t>
            </w:r>
          </w:p>
        </w:tc>
        <w:tc>
          <w:tcPr>
            <w:tcW w:w="2034" w:type="dxa"/>
          </w:tcPr>
          <w:p w:rsidR="00BB54B0" w:rsidRPr="003D4F3F" w:rsidRDefault="00BB54B0" w:rsidP="009D1524">
            <w:pPr>
              <w:pBdr>
                <w:bottom w:val="double" w:sz="4" w:space="1" w:color="auto"/>
              </w:pBdr>
              <w:spacing w:line="280" w:lineRule="exact"/>
              <w:ind w:left="-18" w:right="-18"/>
              <w:jc w:val="right"/>
              <w:rPr>
                <w:rFonts w:ascii="Arial" w:hAnsi="Arial" w:cs="Arial"/>
                <w:noProof w:val="0"/>
                <w:sz w:val="18"/>
                <w:szCs w:val="18"/>
              </w:rPr>
            </w:pPr>
            <w:r w:rsidRPr="003D4F3F">
              <w:rPr>
                <w:rFonts w:ascii="Arial" w:hAnsi="Arial" w:cs="Arial"/>
                <w:noProof w:val="0"/>
                <w:sz w:val="18"/>
                <w:szCs w:val="18"/>
              </w:rPr>
              <w:t>563,714</w:t>
            </w:r>
          </w:p>
        </w:tc>
        <w:tc>
          <w:tcPr>
            <w:tcW w:w="2034" w:type="dxa"/>
          </w:tcPr>
          <w:p w:rsidR="00BB54B0" w:rsidRPr="003D4F3F" w:rsidRDefault="00BB54B0" w:rsidP="009D1524">
            <w:pPr>
              <w:pBdr>
                <w:bottom w:val="double" w:sz="4" w:space="1" w:color="auto"/>
              </w:pBdr>
              <w:spacing w:line="280" w:lineRule="exact"/>
              <w:ind w:left="-18" w:right="-18"/>
              <w:jc w:val="right"/>
              <w:rPr>
                <w:rFonts w:ascii="Arial" w:hAnsi="Arial" w:cs="Arial"/>
                <w:noProof w:val="0"/>
                <w:sz w:val="18"/>
                <w:szCs w:val="18"/>
              </w:rPr>
            </w:pPr>
            <w:r w:rsidRPr="003D4F3F">
              <w:rPr>
                <w:rFonts w:ascii="Arial" w:hAnsi="Arial" w:cs="Arial"/>
                <w:noProof w:val="0"/>
                <w:sz w:val="18"/>
                <w:szCs w:val="18"/>
              </w:rPr>
              <w:t>29,079</w:t>
            </w:r>
          </w:p>
        </w:tc>
        <w:tc>
          <w:tcPr>
            <w:tcW w:w="2034" w:type="dxa"/>
          </w:tcPr>
          <w:p w:rsidR="00BB54B0" w:rsidRPr="003D4F3F" w:rsidRDefault="00432250" w:rsidP="009D1524">
            <w:pPr>
              <w:pBdr>
                <w:bottom w:val="double" w:sz="4" w:space="1" w:color="auto"/>
              </w:pBdr>
              <w:spacing w:line="280" w:lineRule="exact"/>
              <w:ind w:left="-18" w:right="-18"/>
              <w:jc w:val="right"/>
              <w:rPr>
                <w:rFonts w:ascii="Arial" w:hAnsi="Arial" w:cs="Arial"/>
                <w:noProof w:val="0"/>
                <w:sz w:val="18"/>
                <w:szCs w:val="18"/>
              </w:rPr>
            </w:pPr>
            <w:r w:rsidRPr="003D4F3F">
              <w:rPr>
                <w:rFonts w:ascii="Arial" w:hAnsi="Arial" w:cs="Arial"/>
                <w:noProof w:val="0"/>
                <w:sz w:val="18"/>
                <w:szCs w:val="18"/>
              </w:rPr>
              <w:t>298,605</w:t>
            </w:r>
          </w:p>
        </w:tc>
        <w:tc>
          <w:tcPr>
            <w:tcW w:w="2034" w:type="dxa"/>
          </w:tcPr>
          <w:p w:rsidR="00BB54B0" w:rsidRPr="003D4F3F" w:rsidRDefault="00BB54B0" w:rsidP="009D1524">
            <w:pPr>
              <w:pBdr>
                <w:bottom w:val="double" w:sz="4" w:space="1" w:color="auto"/>
              </w:pBdr>
              <w:spacing w:line="280" w:lineRule="exact"/>
              <w:ind w:left="-18" w:right="-18"/>
              <w:jc w:val="right"/>
              <w:rPr>
                <w:rFonts w:ascii="Arial" w:hAnsi="Arial" w:cs="Arial"/>
                <w:noProof w:val="0"/>
                <w:sz w:val="18"/>
                <w:szCs w:val="18"/>
              </w:rPr>
            </w:pPr>
            <w:r w:rsidRPr="003D4F3F">
              <w:rPr>
                <w:rFonts w:ascii="Arial" w:hAnsi="Arial" w:cs="Arial"/>
                <w:noProof w:val="0"/>
                <w:sz w:val="18"/>
                <w:szCs w:val="18"/>
              </w:rPr>
              <w:t>3,032,944</w:t>
            </w:r>
          </w:p>
        </w:tc>
      </w:tr>
    </w:tbl>
    <w:p w:rsidR="00825D8E" w:rsidRPr="003D4F3F" w:rsidRDefault="00825D8E">
      <w:pPr>
        <w:rPr>
          <w:rFonts w:ascii="Arial" w:hAnsi="Arial" w:cs="Arial"/>
          <w:noProof w:val="0"/>
          <w:snapToGrid w:val="0"/>
          <w:color w:val="000000"/>
          <w:sz w:val="20"/>
          <w:szCs w:val="20"/>
          <w:lang w:eastAsia="th-TH"/>
        </w:rPr>
      </w:pPr>
    </w:p>
    <w:p w:rsidR="00825D8E" w:rsidRPr="003D4F3F" w:rsidRDefault="00825D8E" w:rsidP="00825D8E">
      <w:pPr>
        <w:pStyle w:val="ListParagraph"/>
        <w:tabs>
          <w:tab w:val="left" w:pos="630"/>
        </w:tabs>
        <w:spacing w:line="240" w:lineRule="atLeast"/>
        <w:ind w:left="540"/>
        <w:jc w:val="both"/>
        <w:rPr>
          <w:rFonts w:ascii="Arial" w:hAnsi="Arial" w:cs="Arial"/>
          <w:noProof w:val="0"/>
          <w:snapToGrid w:val="0"/>
          <w:color w:val="000000"/>
          <w:sz w:val="20"/>
          <w:szCs w:val="20"/>
          <w:lang w:eastAsia="th-TH"/>
        </w:rPr>
      </w:pPr>
      <w:r w:rsidRPr="003D4F3F">
        <w:rPr>
          <w:rFonts w:ascii="Arial" w:hAnsi="Arial" w:cs="Arial"/>
          <w:noProof w:val="0"/>
          <w:snapToGrid w:val="0"/>
          <w:color w:val="000000"/>
          <w:sz w:val="20"/>
          <w:szCs w:val="20"/>
          <w:lang w:eastAsia="th-TH"/>
        </w:rPr>
        <w:t>As at 31 December 201</w:t>
      </w:r>
      <w:r w:rsidR="00343758" w:rsidRPr="003D4F3F">
        <w:rPr>
          <w:rFonts w:ascii="Arial" w:hAnsi="Arial" w:cs="Arial"/>
          <w:noProof w:val="0"/>
          <w:snapToGrid w:val="0"/>
          <w:color w:val="000000"/>
          <w:sz w:val="20"/>
          <w:szCs w:val="20"/>
          <w:lang w:eastAsia="th-TH"/>
        </w:rPr>
        <w:t>6</w:t>
      </w:r>
      <w:r w:rsidRPr="003D4F3F">
        <w:rPr>
          <w:rFonts w:ascii="Arial" w:hAnsi="Arial" w:cs="Arial"/>
          <w:noProof w:val="0"/>
          <w:snapToGrid w:val="0"/>
          <w:color w:val="000000"/>
          <w:sz w:val="20"/>
          <w:szCs w:val="20"/>
          <w:lang w:eastAsia="th-TH"/>
        </w:rPr>
        <w:t xml:space="preserve">, the gross carrying amount of fully depreciated of building and equipment that is still in use is amounting to Baht </w:t>
      </w:r>
      <w:r w:rsidR="00155EB4" w:rsidRPr="003D4F3F">
        <w:rPr>
          <w:rFonts w:ascii="Arial" w:hAnsi="Arial" w:cs="Arial"/>
          <w:noProof w:val="0"/>
          <w:snapToGrid w:val="0"/>
          <w:color w:val="000000"/>
          <w:sz w:val="20"/>
          <w:szCs w:val="20"/>
          <w:lang w:eastAsia="th-TH"/>
        </w:rPr>
        <w:t>93.16</w:t>
      </w:r>
      <w:r w:rsidR="00343758" w:rsidRPr="003D4F3F">
        <w:rPr>
          <w:rFonts w:ascii="Arial" w:hAnsi="Arial" w:cs="Arial"/>
          <w:noProof w:val="0"/>
          <w:snapToGrid w:val="0"/>
          <w:color w:val="000000"/>
          <w:sz w:val="20"/>
          <w:szCs w:val="20"/>
          <w:lang w:eastAsia="th-TH"/>
        </w:rPr>
        <w:t xml:space="preserve"> million (31 December 2015 : Baht 119.88</w:t>
      </w:r>
      <w:r w:rsidRPr="003D4F3F">
        <w:rPr>
          <w:rFonts w:ascii="Arial" w:hAnsi="Arial" w:cs="Arial"/>
          <w:noProof w:val="0"/>
          <w:snapToGrid w:val="0"/>
          <w:color w:val="000000"/>
          <w:sz w:val="20"/>
          <w:szCs w:val="20"/>
          <w:lang w:eastAsia="th-TH"/>
        </w:rPr>
        <w:t xml:space="preserve"> million).</w:t>
      </w:r>
    </w:p>
    <w:p w:rsidR="00825D8E" w:rsidRPr="003D4F3F" w:rsidRDefault="00825D8E">
      <w:pPr>
        <w:rPr>
          <w:rFonts w:ascii="Arial" w:hAnsi="Arial" w:cs="Arial"/>
          <w:noProof w:val="0"/>
          <w:snapToGrid w:val="0"/>
          <w:color w:val="000000"/>
          <w:sz w:val="20"/>
          <w:szCs w:val="20"/>
          <w:lang w:eastAsia="th-TH"/>
        </w:rPr>
      </w:pPr>
    </w:p>
    <w:p w:rsidR="00D024D3" w:rsidRPr="003D4F3F" w:rsidRDefault="00825D8E" w:rsidP="00D024D3">
      <w:pPr>
        <w:pStyle w:val="ListParagraph"/>
        <w:tabs>
          <w:tab w:val="left" w:pos="630"/>
        </w:tabs>
        <w:spacing w:line="240" w:lineRule="atLeast"/>
        <w:ind w:left="540"/>
        <w:jc w:val="both"/>
        <w:rPr>
          <w:rFonts w:ascii="Arial" w:hAnsi="Arial" w:cs="Arial"/>
          <w:noProof w:val="0"/>
          <w:snapToGrid w:val="0"/>
          <w:color w:val="000000"/>
          <w:sz w:val="20"/>
          <w:szCs w:val="20"/>
          <w:lang w:eastAsia="th-TH"/>
        </w:rPr>
      </w:pPr>
      <w:r w:rsidRPr="003D4F3F">
        <w:rPr>
          <w:rFonts w:ascii="Arial" w:hAnsi="Arial" w:cs="Arial"/>
          <w:noProof w:val="0"/>
          <w:snapToGrid w:val="0"/>
          <w:color w:val="000000"/>
          <w:sz w:val="20"/>
          <w:szCs w:val="20"/>
          <w:lang w:eastAsia="th-TH"/>
        </w:rPr>
        <w:t>As at 31 December 201</w:t>
      </w:r>
      <w:r w:rsidR="00343758" w:rsidRPr="003D4F3F">
        <w:rPr>
          <w:rFonts w:ascii="Arial" w:hAnsi="Arial" w:cs="Arial"/>
          <w:noProof w:val="0"/>
          <w:snapToGrid w:val="0"/>
          <w:color w:val="000000"/>
          <w:sz w:val="20"/>
          <w:szCs w:val="20"/>
          <w:lang w:eastAsia="th-TH"/>
        </w:rPr>
        <w:t>6</w:t>
      </w:r>
      <w:r w:rsidRPr="003D4F3F">
        <w:rPr>
          <w:rFonts w:ascii="Arial" w:hAnsi="Arial" w:cs="Arial"/>
          <w:noProof w:val="0"/>
          <w:snapToGrid w:val="0"/>
          <w:color w:val="000000"/>
          <w:sz w:val="20"/>
          <w:szCs w:val="20"/>
          <w:lang w:eastAsia="th-TH"/>
        </w:rPr>
        <w:t>, leased assets are included above, where the Company is a lessee on a finance lease i.e. building and buildi</w:t>
      </w:r>
      <w:r w:rsidR="00EE0179" w:rsidRPr="003D4F3F">
        <w:rPr>
          <w:rFonts w:ascii="Arial" w:hAnsi="Arial" w:cs="Arial"/>
          <w:noProof w:val="0"/>
          <w:snapToGrid w:val="0"/>
          <w:color w:val="000000"/>
          <w:sz w:val="20"/>
          <w:szCs w:val="20"/>
          <w:lang w:eastAsia="th-TH"/>
        </w:rPr>
        <w:t xml:space="preserve">ng improvement, which has grosscarrying </w:t>
      </w:r>
      <w:r w:rsidRPr="003D4F3F">
        <w:rPr>
          <w:rFonts w:ascii="Arial" w:hAnsi="Arial" w:cs="Arial"/>
          <w:noProof w:val="0"/>
          <w:snapToGrid w:val="0"/>
          <w:color w:val="000000"/>
          <w:sz w:val="20"/>
          <w:szCs w:val="20"/>
          <w:lang w:eastAsia="th-TH"/>
        </w:rPr>
        <w:t xml:space="preserve">amount in the amount of Baht </w:t>
      </w:r>
      <w:r w:rsidR="00155EB4" w:rsidRPr="003D4F3F">
        <w:rPr>
          <w:rFonts w:ascii="Arial" w:hAnsi="Arial" w:cs="Arial"/>
          <w:noProof w:val="0"/>
          <w:snapToGrid w:val="0"/>
          <w:color w:val="000000"/>
          <w:sz w:val="20"/>
          <w:szCs w:val="20"/>
          <w:lang w:eastAsia="th-TH"/>
        </w:rPr>
        <w:t>25.71</w:t>
      </w:r>
      <w:r w:rsidRPr="003D4F3F">
        <w:rPr>
          <w:rFonts w:ascii="Arial" w:hAnsi="Arial" w:cs="Arial"/>
          <w:noProof w:val="0"/>
          <w:snapToGrid w:val="0"/>
          <w:color w:val="000000"/>
          <w:sz w:val="20"/>
          <w:szCs w:val="20"/>
          <w:lang w:eastAsia="th-TH"/>
        </w:rPr>
        <w:t xml:space="preserve"> million.</w:t>
      </w:r>
      <w:r w:rsidR="00D024D3" w:rsidRPr="003D4F3F">
        <w:rPr>
          <w:rFonts w:ascii="Arial" w:hAnsi="Arial" w:cs="Arial"/>
          <w:noProof w:val="0"/>
          <w:snapToGrid w:val="0"/>
          <w:color w:val="000000"/>
          <w:sz w:val="20"/>
          <w:szCs w:val="20"/>
          <w:lang w:eastAsia="th-TH"/>
        </w:rPr>
        <w:t xml:space="preserve"> (31 December 2015 : Baht 29.98 million).</w:t>
      </w:r>
    </w:p>
    <w:p w:rsidR="00EE0179" w:rsidRPr="003D4F3F" w:rsidRDefault="00EE0179" w:rsidP="00EE0179">
      <w:pPr>
        <w:pStyle w:val="ListParagraph"/>
        <w:tabs>
          <w:tab w:val="left" w:pos="630"/>
        </w:tabs>
        <w:spacing w:line="240" w:lineRule="atLeast"/>
        <w:ind w:left="540"/>
        <w:jc w:val="both"/>
        <w:rPr>
          <w:rFonts w:ascii="Arial" w:hAnsi="Arial" w:cs="Arial"/>
          <w:noProof w:val="0"/>
          <w:snapToGrid w:val="0"/>
          <w:color w:val="000000"/>
          <w:sz w:val="20"/>
          <w:szCs w:val="20"/>
          <w:lang w:eastAsia="th-TH"/>
        </w:rPr>
        <w:sectPr w:rsidR="00EE0179" w:rsidRPr="003D4F3F" w:rsidSect="004F421E">
          <w:headerReference w:type="even" r:id="rId29"/>
          <w:headerReference w:type="default" r:id="rId30"/>
          <w:footerReference w:type="default" r:id="rId31"/>
          <w:headerReference w:type="first" r:id="rId32"/>
          <w:pgSz w:w="16840" w:h="11907" w:orient="landscape" w:code="9"/>
          <w:pgMar w:top="1411" w:right="820" w:bottom="1109" w:left="850" w:header="1170" w:footer="391" w:gutter="0"/>
          <w:pgNumType w:start="44"/>
          <w:cols w:space="720"/>
          <w:docGrid w:linePitch="381"/>
        </w:sectPr>
      </w:pPr>
    </w:p>
    <w:p w:rsidR="001245E8" w:rsidRPr="003D4F3F" w:rsidRDefault="001245E8" w:rsidP="001245E8">
      <w:pPr>
        <w:pStyle w:val="ListParagraph"/>
        <w:tabs>
          <w:tab w:val="left" w:pos="630"/>
        </w:tabs>
        <w:spacing w:line="240" w:lineRule="atLeast"/>
        <w:ind w:left="540"/>
        <w:jc w:val="both"/>
        <w:rPr>
          <w:rFonts w:ascii="Arial" w:hAnsi="Arial" w:cs="Arial"/>
          <w:noProof w:val="0"/>
          <w:snapToGrid w:val="0"/>
          <w:color w:val="000000"/>
          <w:sz w:val="20"/>
          <w:szCs w:val="20"/>
          <w:lang w:eastAsia="th-TH"/>
        </w:rPr>
      </w:pPr>
      <w:r w:rsidRPr="003D4F3F">
        <w:rPr>
          <w:rFonts w:ascii="Arial" w:hAnsi="Arial" w:cs="Arial"/>
          <w:noProof w:val="0"/>
          <w:snapToGrid w:val="0"/>
          <w:color w:val="000000"/>
          <w:sz w:val="20"/>
          <w:szCs w:val="20"/>
          <w:lang w:eastAsia="th-TH"/>
        </w:rPr>
        <w:lastRenderedPageBreak/>
        <w:t>At the Board of Director’s meeting no. 7/2015 held on 24 June 2015, it was unanimously resolved to dispose land and building of EIC Semiconductor Co., Ltd. (Subsidiary) with net book value of Baht 56.24 million to the third party.  On 25 June 2015, this Subsidiary entered into a sale and purchase agreement of land and building with the sale price of Baht 73 million.  The entitlment of land and building was transferred to the buyer on 21 July 2015. The Company recorded reversal on revaluation surplus of land of Baht 30.50 million to consolidated the financial statements.</w:t>
      </w:r>
    </w:p>
    <w:p w:rsidR="001245E8" w:rsidRPr="003D4F3F" w:rsidRDefault="001245E8" w:rsidP="001245E8">
      <w:pPr>
        <w:pStyle w:val="ListParagraph"/>
        <w:ind w:left="540"/>
        <w:jc w:val="thaiDistribute"/>
        <w:rPr>
          <w:rFonts w:ascii="Arial" w:hAnsi="Arial" w:cs="Arial"/>
          <w:sz w:val="16"/>
          <w:szCs w:val="16"/>
        </w:rPr>
      </w:pPr>
    </w:p>
    <w:p w:rsidR="007C4D99" w:rsidRPr="003D4F3F" w:rsidRDefault="001245E8" w:rsidP="00B32A08">
      <w:pPr>
        <w:pStyle w:val="ListParagraph"/>
        <w:ind w:left="540" w:hanging="90"/>
        <w:jc w:val="both"/>
        <w:rPr>
          <w:rFonts w:ascii="Arial" w:hAnsi="Arial" w:cs="Arial"/>
          <w:noProof w:val="0"/>
          <w:snapToGrid w:val="0"/>
          <w:color w:val="000000"/>
          <w:sz w:val="20"/>
          <w:szCs w:val="20"/>
          <w:lang w:eastAsia="th-TH"/>
        </w:rPr>
      </w:pPr>
      <w:r w:rsidRPr="003D4F3F">
        <w:rPr>
          <w:rFonts w:ascii="Arial" w:hAnsi="Arial" w:cs="Arial"/>
          <w:noProof w:val="0"/>
          <w:snapToGrid w:val="0"/>
          <w:color w:val="000000"/>
          <w:sz w:val="20"/>
          <w:szCs w:val="20"/>
          <w:lang w:eastAsia="th-TH"/>
        </w:rPr>
        <w:t xml:space="preserve">*On 23 June 2015, this Subsidiary entered into Land and Building Lease Agreement with the buyer with the lease fees of Baht 0.4 million per month for the period of 3 years commencing from 21 July 2015. The Company recognised sale and leaseback of land as an operating lease whilst recognised sale and leaseback of building as in a finance lease.  An excess of sales proceeds over the carrying amount of Baht 16.78 million is recognized as deferred gain on sale and leaseback and amortised over the useful lives period as described in note </w:t>
      </w:r>
      <w:r w:rsidR="008E0764" w:rsidRPr="003D4F3F">
        <w:rPr>
          <w:rFonts w:ascii="Arial" w:hAnsi="Arial" w:cs="Arial"/>
          <w:noProof w:val="0"/>
          <w:snapToGrid w:val="0"/>
          <w:color w:val="000000"/>
          <w:sz w:val="20"/>
          <w:szCs w:val="20"/>
          <w:lang w:eastAsia="th-TH"/>
        </w:rPr>
        <w:t>22</w:t>
      </w:r>
      <w:r w:rsidRPr="003D4F3F">
        <w:rPr>
          <w:rFonts w:ascii="Arial" w:hAnsi="Arial" w:cs="Arial"/>
          <w:noProof w:val="0"/>
          <w:snapToGrid w:val="0"/>
          <w:color w:val="000000"/>
          <w:sz w:val="20"/>
          <w:szCs w:val="20"/>
          <w:lang w:eastAsia="th-TH"/>
        </w:rPr>
        <w:t>.</w:t>
      </w:r>
    </w:p>
    <w:p w:rsidR="001245E8" w:rsidRPr="003D4F3F" w:rsidRDefault="001245E8" w:rsidP="001245E8">
      <w:pPr>
        <w:pStyle w:val="ListParagraph"/>
        <w:ind w:left="540"/>
        <w:rPr>
          <w:rFonts w:ascii="Arial" w:hAnsi="Arial" w:cs="Arial"/>
          <w:b/>
          <w:caps/>
          <w:noProof w:val="0"/>
          <w:sz w:val="20"/>
          <w:szCs w:val="20"/>
        </w:rPr>
      </w:pPr>
    </w:p>
    <w:p w:rsidR="007C4D99" w:rsidRPr="003D4F3F" w:rsidRDefault="007C4D99" w:rsidP="007C4D99">
      <w:pPr>
        <w:numPr>
          <w:ilvl w:val="0"/>
          <w:numId w:val="2"/>
        </w:numPr>
        <w:tabs>
          <w:tab w:val="left" w:pos="540"/>
        </w:tabs>
        <w:spacing w:line="240" w:lineRule="atLeast"/>
        <w:ind w:hanging="3510"/>
        <w:jc w:val="both"/>
        <w:rPr>
          <w:rFonts w:ascii="Arial" w:hAnsi="Arial" w:cs="Arial"/>
          <w:b/>
          <w:caps/>
          <w:noProof w:val="0"/>
          <w:sz w:val="20"/>
          <w:szCs w:val="20"/>
        </w:rPr>
      </w:pPr>
      <w:r w:rsidRPr="003D4F3F">
        <w:rPr>
          <w:rFonts w:ascii="Arial" w:hAnsi="Arial" w:cs="Arial"/>
          <w:b/>
          <w:caps/>
          <w:noProof w:val="0"/>
          <w:sz w:val="20"/>
          <w:szCs w:val="20"/>
        </w:rPr>
        <w:t>INTANGIBLE ASSETS, net</w:t>
      </w:r>
    </w:p>
    <w:p w:rsidR="007C4D99" w:rsidRPr="003D4F3F" w:rsidRDefault="007C4D99" w:rsidP="007C4D99">
      <w:pPr>
        <w:ind w:right="828"/>
        <w:rPr>
          <w:rFonts w:ascii="Arial" w:hAnsi="Arial" w:cs="Arial"/>
          <w:sz w:val="20"/>
          <w:szCs w:val="20"/>
        </w:rPr>
      </w:pPr>
    </w:p>
    <w:tbl>
      <w:tblPr>
        <w:tblW w:w="9450" w:type="dxa"/>
        <w:tblInd w:w="108" w:type="dxa"/>
        <w:tblLayout w:type="fixed"/>
        <w:tblLook w:val="04A0" w:firstRow="1" w:lastRow="0" w:firstColumn="1" w:lastColumn="0" w:noHBand="0" w:noVBand="1"/>
      </w:tblPr>
      <w:tblGrid>
        <w:gridCol w:w="6030"/>
        <w:gridCol w:w="1620"/>
        <w:gridCol w:w="1800"/>
      </w:tblGrid>
      <w:tr w:rsidR="007C4D99" w:rsidRPr="003D4F3F" w:rsidTr="009D296A">
        <w:tc>
          <w:tcPr>
            <w:tcW w:w="6030" w:type="dxa"/>
          </w:tcPr>
          <w:p w:rsidR="007C4D99" w:rsidRPr="003D4F3F" w:rsidRDefault="007C4D99" w:rsidP="000963F3">
            <w:pPr>
              <w:spacing w:line="300" w:lineRule="atLeast"/>
              <w:ind w:left="432" w:right="-108"/>
              <w:rPr>
                <w:rFonts w:ascii="Arial" w:hAnsi="Arial" w:cs="Arial"/>
                <w:noProof w:val="0"/>
                <w:sz w:val="20"/>
                <w:szCs w:val="20"/>
              </w:rPr>
            </w:pPr>
          </w:p>
        </w:tc>
        <w:tc>
          <w:tcPr>
            <w:tcW w:w="3420" w:type="dxa"/>
            <w:gridSpan w:val="2"/>
            <w:hideMark/>
          </w:tcPr>
          <w:p w:rsidR="007C4D99" w:rsidRPr="003D4F3F" w:rsidRDefault="007C4D99" w:rsidP="000963F3">
            <w:pPr>
              <w:pBdr>
                <w:bottom w:val="single" w:sz="4" w:space="1" w:color="auto"/>
              </w:pBdr>
              <w:spacing w:line="300" w:lineRule="atLeast"/>
              <w:ind w:left="-18" w:right="-18"/>
              <w:jc w:val="center"/>
              <w:rPr>
                <w:rFonts w:ascii="Arial" w:hAnsi="Arial" w:cs="Arial"/>
                <w:b/>
                <w:noProof w:val="0"/>
                <w:sz w:val="20"/>
                <w:szCs w:val="20"/>
              </w:rPr>
            </w:pPr>
            <w:r w:rsidRPr="003D4F3F">
              <w:rPr>
                <w:rFonts w:ascii="Arial" w:hAnsi="Arial" w:cs="Arial"/>
                <w:b/>
                <w:noProof w:val="0"/>
                <w:sz w:val="20"/>
                <w:szCs w:val="20"/>
              </w:rPr>
              <w:t>(Unit: Baht)</w:t>
            </w:r>
          </w:p>
        </w:tc>
      </w:tr>
      <w:tr w:rsidR="009D296A" w:rsidRPr="003D4F3F" w:rsidTr="009D296A">
        <w:tc>
          <w:tcPr>
            <w:tcW w:w="6030" w:type="dxa"/>
          </w:tcPr>
          <w:p w:rsidR="009D296A" w:rsidRPr="003D4F3F" w:rsidRDefault="009D296A" w:rsidP="000963F3">
            <w:pPr>
              <w:pStyle w:val="Heading5"/>
              <w:spacing w:line="300" w:lineRule="atLeast"/>
              <w:ind w:left="432" w:right="-108"/>
              <w:jc w:val="left"/>
              <w:rPr>
                <w:rFonts w:ascii="Arial" w:hAnsi="Arial" w:cs="Arial"/>
              </w:rPr>
            </w:pPr>
          </w:p>
        </w:tc>
        <w:tc>
          <w:tcPr>
            <w:tcW w:w="1620" w:type="dxa"/>
          </w:tcPr>
          <w:p w:rsidR="009D296A" w:rsidRPr="003D4F3F" w:rsidRDefault="009D296A" w:rsidP="000963F3">
            <w:pPr>
              <w:pStyle w:val="Heading5"/>
              <w:pBdr>
                <w:bottom w:val="single" w:sz="4" w:space="1" w:color="auto"/>
              </w:pBdr>
              <w:spacing w:line="300" w:lineRule="atLeast"/>
              <w:ind w:left="-18" w:right="-18"/>
              <w:jc w:val="right"/>
              <w:rPr>
                <w:rFonts w:ascii="Arial" w:hAnsi="Arial" w:cs="Arial"/>
                <w:lang w:bidi="th-TH"/>
              </w:rPr>
            </w:pPr>
            <w:r w:rsidRPr="003D4F3F">
              <w:rPr>
                <w:rFonts w:ascii="Arial" w:hAnsi="Arial" w:cs="Arial"/>
              </w:rPr>
              <w:t>Consolidated</w:t>
            </w:r>
          </w:p>
        </w:tc>
        <w:tc>
          <w:tcPr>
            <w:tcW w:w="1800" w:type="dxa"/>
          </w:tcPr>
          <w:p w:rsidR="009D296A" w:rsidRPr="003D4F3F" w:rsidRDefault="009D296A" w:rsidP="000963F3">
            <w:pPr>
              <w:pStyle w:val="Heading5"/>
              <w:pBdr>
                <w:bottom w:val="single" w:sz="4" w:space="1" w:color="auto"/>
              </w:pBdr>
              <w:spacing w:line="300" w:lineRule="atLeast"/>
              <w:ind w:left="-18" w:right="-18"/>
              <w:jc w:val="right"/>
              <w:rPr>
                <w:rFonts w:ascii="Arial" w:hAnsi="Arial" w:cs="Arial"/>
                <w:lang w:bidi="th-TH"/>
              </w:rPr>
            </w:pPr>
            <w:r w:rsidRPr="003D4F3F">
              <w:rPr>
                <w:rFonts w:ascii="Arial" w:hAnsi="Arial" w:cs="Arial"/>
                <w:lang w:bidi="th-TH"/>
              </w:rPr>
              <w:t>The Company</w:t>
            </w:r>
          </w:p>
        </w:tc>
      </w:tr>
      <w:tr w:rsidR="009D296A" w:rsidRPr="003D4F3F" w:rsidTr="009D296A">
        <w:tc>
          <w:tcPr>
            <w:tcW w:w="6030" w:type="dxa"/>
          </w:tcPr>
          <w:p w:rsidR="009D296A" w:rsidRPr="003D4F3F" w:rsidRDefault="009D296A" w:rsidP="000963F3">
            <w:pPr>
              <w:pStyle w:val="Heading5"/>
              <w:spacing w:line="300" w:lineRule="atLeast"/>
              <w:ind w:left="432" w:right="-108"/>
              <w:jc w:val="left"/>
              <w:rPr>
                <w:rFonts w:ascii="Arial" w:hAnsi="Arial" w:cs="Arial"/>
              </w:rPr>
            </w:pPr>
          </w:p>
        </w:tc>
        <w:tc>
          <w:tcPr>
            <w:tcW w:w="1620" w:type="dxa"/>
          </w:tcPr>
          <w:p w:rsidR="009D296A" w:rsidRPr="003D4F3F" w:rsidRDefault="009D296A" w:rsidP="000963F3">
            <w:pPr>
              <w:pStyle w:val="Heading5"/>
              <w:spacing w:line="300" w:lineRule="atLeast"/>
              <w:ind w:left="-18" w:right="-18"/>
              <w:jc w:val="left"/>
              <w:rPr>
                <w:rFonts w:ascii="Arial" w:hAnsi="Arial" w:cs="Arial"/>
              </w:rPr>
            </w:pPr>
          </w:p>
        </w:tc>
        <w:tc>
          <w:tcPr>
            <w:tcW w:w="1800" w:type="dxa"/>
          </w:tcPr>
          <w:p w:rsidR="009D296A" w:rsidRPr="003D4F3F" w:rsidRDefault="009D296A" w:rsidP="000963F3">
            <w:pPr>
              <w:pStyle w:val="Heading5"/>
              <w:spacing w:line="300" w:lineRule="atLeast"/>
              <w:ind w:left="-18" w:right="-18"/>
              <w:jc w:val="left"/>
              <w:rPr>
                <w:rFonts w:ascii="Arial" w:hAnsi="Arial" w:cs="Arial"/>
              </w:rPr>
            </w:pPr>
          </w:p>
        </w:tc>
      </w:tr>
      <w:tr w:rsidR="009D296A" w:rsidRPr="003D4F3F" w:rsidTr="00A77F15">
        <w:tc>
          <w:tcPr>
            <w:tcW w:w="6030" w:type="dxa"/>
            <w:hideMark/>
          </w:tcPr>
          <w:p w:rsidR="009D296A" w:rsidRPr="003D4F3F" w:rsidRDefault="009D296A" w:rsidP="000963F3">
            <w:pPr>
              <w:pStyle w:val="Heading5"/>
              <w:spacing w:line="300" w:lineRule="atLeast"/>
              <w:ind w:left="432" w:right="-108"/>
              <w:jc w:val="left"/>
              <w:rPr>
                <w:rFonts w:ascii="Arial" w:hAnsi="Arial" w:cs="Arial"/>
              </w:rPr>
            </w:pPr>
            <w:r w:rsidRPr="003D4F3F">
              <w:rPr>
                <w:rFonts w:ascii="Arial" w:hAnsi="Arial" w:cs="Arial"/>
              </w:rPr>
              <w:t>As at 31 December 2015</w:t>
            </w:r>
          </w:p>
        </w:tc>
        <w:tc>
          <w:tcPr>
            <w:tcW w:w="1620" w:type="dxa"/>
            <w:vAlign w:val="bottom"/>
          </w:tcPr>
          <w:p w:rsidR="009D296A" w:rsidRPr="003D4F3F" w:rsidRDefault="009D296A" w:rsidP="00A77F15">
            <w:pPr>
              <w:pStyle w:val="Heading5"/>
              <w:spacing w:line="300" w:lineRule="atLeast"/>
              <w:ind w:left="-18" w:right="-18"/>
              <w:jc w:val="right"/>
              <w:rPr>
                <w:rFonts w:ascii="Arial" w:hAnsi="Arial" w:cs="Arial"/>
              </w:rPr>
            </w:pPr>
          </w:p>
        </w:tc>
        <w:tc>
          <w:tcPr>
            <w:tcW w:w="1800" w:type="dxa"/>
            <w:vAlign w:val="bottom"/>
          </w:tcPr>
          <w:p w:rsidR="009D296A" w:rsidRPr="003D4F3F" w:rsidRDefault="009D296A" w:rsidP="00A77F15">
            <w:pPr>
              <w:pStyle w:val="Heading5"/>
              <w:spacing w:line="300" w:lineRule="atLeast"/>
              <w:ind w:left="-18" w:right="-18"/>
              <w:jc w:val="right"/>
              <w:rPr>
                <w:rFonts w:ascii="Arial" w:hAnsi="Arial" w:cs="Arial"/>
              </w:rPr>
            </w:pPr>
          </w:p>
        </w:tc>
      </w:tr>
      <w:tr w:rsidR="006E6245" w:rsidRPr="003D4F3F" w:rsidTr="00A77F15">
        <w:tc>
          <w:tcPr>
            <w:tcW w:w="6030" w:type="dxa"/>
            <w:hideMark/>
          </w:tcPr>
          <w:p w:rsidR="006E6245" w:rsidRPr="003D4F3F" w:rsidRDefault="006E6245" w:rsidP="000963F3">
            <w:pPr>
              <w:spacing w:line="300" w:lineRule="atLeast"/>
              <w:ind w:left="432" w:right="-108"/>
              <w:rPr>
                <w:rFonts w:ascii="Arial" w:hAnsi="Arial" w:cs="Arial"/>
                <w:noProof w:val="0"/>
                <w:sz w:val="20"/>
                <w:szCs w:val="20"/>
              </w:rPr>
            </w:pPr>
            <w:r w:rsidRPr="003D4F3F">
              <w:rPr>
                <w:rFonts w:ascii="Arial" w:hAnsi="Arial" w:cs="Arial"/>
                <w:noProof w:val="0"/>
                <w:sz w:val="20"/>
                <w:szCs w:val="20"/>
              </w:rPr>
              <w:t xml:space="preserve">Cost </w:t>
            </w:r>
          </w:p>
        </w:tc>
        <w:tc>
          <w:tcPr>
            <w:tcW w:w="1620" w:type="dxa"/>
            <w:vAlign w:val="bottom"/>
            <w:hideMark/>
          </w:tcPr>
          <w:p w:rsidR="006E6245" w:rsidRPr="003D4F3F" w:rsidRDefault="006E6245" w:rsidP="00A77F15">
            <w:pPr>
              <w:spacing w:line="300" w:lineRule="atLeast"/>
              <w:ind w:left="-18" w:right="-18"/>
              <w:jc w:val="right"/>
              <w:rPr>
                <w:rFonts w:ascii="Arial" w:hAnsi="Arial" w:cs="Arial"/>
                <w:noProof w:val="0"/>
                <w:sz w:val="20"/>
                <w:szCs w:val="20"/>
              </w:rPr>
            </w:pPr>
            <w:r w:rsidRPr="003D4F3F">
              <w:rPr>
                <w:rFonts w:ascii="Arial" w:hAnsi="Arial" w:cs="Arial"/>
                <w:noProof w:val="0"/>
                <w:sz w:val="20"/>
                <w:szCs w:val="20"/>
              </w:rPr>
              <w:t>1,142,742</w:t>
            </w:r>
          </w:p>
        </w:tc>
        <w:tc>
          <w:tcPr>
            <w:tcW w:w="1800" w:type="dxa"/>
            <w:vAlign w:val="bottom"/>
          </w:tcPr>
          <w:p w:rsidR="006E6245" w:rsidRPr="003D4F3F" w:rsidRDefault="006E6245" w:rsidP="00A77F15">
            <w:pPr>
              <w:spacing w:line="300" w:lineRule="atLeast"/>
              <w:ind w:left="-18" w:right="-18"/>
              <w:jc w:val="right"/>
              <w:rPr>
                <w:rFonts w:ascii="Arial" w:hAnsi="Arial" w:cs="Arial"/>
                <w:noProof w:val="0"/>
                <w:sz w:val="20"/>
                <w:szCs w:val="20"/>
              </w:rPr>
            </w:pPr>
            <w:r w:rsidRPr="003D4F3F">
              <w:rPr>
                <w:rFonts w:ascii="Arial" w:hAnsi="Arial" w:cs="Arial"/>
                <w:noProof w:val="0"/>
                <w:sz w:val="20"/>
                <w:szCs w:val="20"/>
              </w:rPr>
              <w:t>305,375</w:t>
            </w:r>
          </w:p>
        </w:tc>
      </w:tr>
      <w:tr w:rsidR="006E6245" w:rsidRPr="003D4F3F" w:rsidTr="00A77F15">
        <w:trPr>
          <w:trHeight w:val="87"/>
        </w:trPr>
        <w:tc>
          <w:tcPr>
            <w:tcW w:w="6030" w:type="dxa"/>
            <w:hideMark/>
          </w:tcPr>
          <w:p w:rsidR="006E6245" w:rsidRPr="003D4F3F" w:rsidRDefault="006E6245" w:rsidP="000963F3">
            <w:pPr>
              <w:spacing w:line="300" w:lineRule="atLeast"/>
              <w:ind w:left="432" w:right="-108"/>
              <w:rPr>
                <w:rFonts w:ascii="Arial" w:hAnsi="Arial" w:cs="Arial"/>
                <w:noProof w:val="0"/>
                <w:sz w:val="20"/>
                <w:szCs w:val="20"/>
              </w:rPr>
            </w:pPr>
            <w:r w:rsidRPr="003D4F3F">
              <w:rPr>
                <w:rFonts w:ascii="Arial" w:hAnsi="Arial" w:cs="Arial"/>
                <w:noProof w:val="0"/>
                <w:sz w:val="20"/>
                <w:szCs w:val="20"/>
                <w:u w:val="single"/>
              </w:rPr>
              <w:t>Less</w:t>
            </w:r>
            <w:r w:rsidRPr="003D4F3F">
              <w:rPr>
                <w:rFonts w:ascii="Arial" w:hAnsi="Arial" w:cs="Arial"/>
                <w:noProof w:val="0"/>
                <w:sz w:val="20"/>
                <w:szCs w:val="20"/>
              </w:rPr>
              <w:t xml:space="preserve">  Accumulated amortisation</w:t>
            </w:r>
          </w:p>
        </w:tc>
        <w:tc>
          <w:tcPr>
            <w:tcW w:w="1620" w:type="dxa"/>
            <w:vAlign w:val="bottom"/>
            <w:hideMark/>
          </w:tcPr>
          <w:p w:rsidR="006E6245" w:rsidRPr="003D4F3F" w:rsidRDefault="006E6245" w:rsidP="00A77F15">
            <w:pPr>
              <w:pBdr>
                <w:bottom w:val="single" w:sz="4" w:space="1" w:color="auto"/>
              </w:pBdr>
              <w:spacing w:line="300" w:lineRule="atLeast"/>
              <w:ind w:left="-18" w:right="-18"/>
              <w:jc w:val="right"/>
              <w:rPr>
                <w:rFonts w:ascii="Arial" w:hAnsi="Arial" w:cs="Arial"/>
                <w:noProof w:val="0"/>
                <w:sz w:val="20"/>
                <w:szCs w:val="20"/>
              </w:rPr>
            </w:pPr>
            <w:r w:rsidRPr="003D4F3F">
              <w:rPr>
                <w:rFonts w:ascii="Arial" w:hAnsi="Arial" w:cs="Arial"/>
                <w:noProof w:val="0"/>
                <w:sz w:val="20"/>
                <w:szCs w:val="20"/>
              </w:rPr>
              <w:t>(398,321)</w:t>
            </w:r>
          </w:p>
        </w:tc>
        <w:tc>
          <w:tcPr>
            <w:tcW w:w="1800" w:type="dxa"/>
            <w:vAlign w:val="bottom"/>
          </w:tcPr>
          <w:p w:rsidR="006E6245" w:rsidRPr="003D4F3F" w:rsidRDefault="006E6245" w:rsidP="00A77F15">
            <w:pPr>
              <w:pBdr>
                <w:bottom w:val="single" w:sz="4" w:space="1" w:color="auto"/>
              </w:pBdr>
              <w:spacing w:line="300" w:lineRule="atLeast"/>
              <w:ind w:left="-18" w:right="-18"/>
              <w:jc w:val="right"/>
              <w:rPr>
                <w:rFonts w:ascii="Arial" w:hAnsi="Arial" w:cs="Arial"/>
                <w:noProof w:val="0"/>
                <w:sz w:val="20"/>
                <w:szCs w:val="20"/>
              </w:rPr>
            </w:pPr>
            <w:r w:rsidRPr="003D4F3F">
              <w:rPr>
                <w:rFonts w:ascii="Arial" w:hAnsi="Arial" w:cs="Arial"/>
                <w:noProof w:val="0"/>
                <w:sz w:val="20"/>
                <w:szCs w:val="20"/>
              </w:rPr>
              <w:t>(53,573)</w:t>
            </w:r>
          </w:p>
        </w:tc>
      </w:tr>
      <w:tr w:rsidR="006E6245" w:rsidRPr="003D4F3F" w:rsidTr="00A77F15">
        <w:trPr>
          <w:trHeight w:val="274"/>
        </w:trPr>
        <w:tc>
          <w:tcPr>
            <w:tcW w:w="6030" w:type="dxa"/>
            <w:hideMark/>
          </w:tcPr>
          <w:p w:rsidR="006E6245" w:rsidRPr="003D4F3F" w:rsidRDefault="006E6245" w:rsidP="000963F3">
            <w:pPr>
              <w:spacing w:line="300" w:lineRule="atLeast"/>
              <w:ind w:left="432" w:right="-108"/>
              <w:rPr>
                <w:rFonts w:ascii="Arial" w:hAnsi="Arial" w:cs="Arial"/>
                <w:noProof w:val="0"/>
                <w:sz w:val="20"/>
                <w:szCs w:val="20"/>
              </w:rPr>
            </w:pPr>
            <w:r w:rsidRPr="003D4F3F">
              <w:rPr>
                <w:rFonts w:ascii="Arial" w:hAnsi="Arial" w:cs="Arial"/>
                <w:noProof w:val="0"/>
                <w:sz w:val="20"/>
                <w:szCs w:val="20"/>
              </w:rPr>
              <w:t>Net book amount</w:t>
            </w:r>
          </w:p>
        </w:tc>
        <w:tc>
          <w:tcPr>
            <w:tcW w:w="1620" w:type="dxa"/>
            <w:vAlign w:val="bottom"/>
            <w:hideMark/>
          </w:tcPr>
          <w:p w:rsidR="006E6245" w:rsidRPr="003D4F3F" w:rsidRDefault="006E6245" w:rsidP="00A77F15">
            <w:pPr>
              <w:pBdr>
                <w:bottom w:val="double" w:sz="4" w:space="1" w:color="auto"/>
              </w:pBdr>
              <w:spacing w:line="300" w:lineRule="atLeast"/>
              <w:ind w:left="-18" w:right="-18"/>
              <w:jc w:val="right"/>
              <w:rPr>
                <w:rFonts w:ascii="Arial" w:hAnsi="Arial" w:cs="Arial"/>
                <w:noProof w:val="0"/>
                <w:sz w:val="20"/>
                <w:szCs w:val="20"/>
              </w:rPr>
            </w:pPr>
            <w:r w:rsidRPr="003D4F3F">
              <w:rPr>
                <w:rFonts w:ascii="Arial" w:hAnsi="Arial" w:cs="Arial"/>
                <w:noProof w:val="0"/>
                <w:sz w:val="20"/>
                <w:szCs w:val="20"/>
              </w:rPr>
              <w:t>744,421</w:t>
            </w:r>
          </w:p>
        </w:tc>
        <w:tc>
          <w:tcPr>
            <w:tcW w:w="1800" w:type="dxa"/>
            <w:vAlign w:val="bottom"/>
          </w:tcPr>
          <w:p w:rsidR="006E6245" w:rsidRPr="003D4F3F" w:rsidRDefault="006E6245" w:rsidP="00A77F15">
            <w:pPr>
              <w:pBdr>
                <w:bottom w:val="double" w:sz="4" w:space="1" w:color="auto"/>
              </w:pBdr>
              <w:spacing w:line="300" w:lineRule="atLeast"/>
              <w:ind w:left="-18" w:right="-18"/>
              <w:jc w:val="right"/>
              <w:rPr>
                <w:rFonts w:ascii="Arial" w:hAnsi="Arial" w:cs="Arial"/>
                <w:noProof w:val="0"/>
                <w:sz w:val="20"/>
                <w:szCs w:val="20"/>
              </w:rPr>
            </w:pPr>
            <w:r w:rsidRPr="003D4F3F">
              <w:rPr>
                <w:rFonts w:ascii="Arial" w:hAnsi="Arial" w:cs="Arial"/>
                <w:noProof w:val="0"/>
                <w:sz w:val="20"/>
                <w:szCs w:val="20"/>
              </w:rPr>
              <w:t>251,802</w:t>
            </w:r>
          </w:p>
        </w:tc>
      </w:tr>
      <w:tr w:rsidR="006E6245" w:rsidRPr="003D4F3F" w:rsidTr="00A77F15">
        <w:tc>
          <w:tcPr>
            <w:tcW w:w="6030" w:type="dxa"/>
          </w:tcPr>
          <w:p w:rsidR="006E6245" w:rsidRPr="003D4F3F" w:rsidRDefault="006E6245" w:rsidP="000963F3">
            <w:pPr>
              <w:spacing w:line="300" w:lineRule="atLeast"/>
              <w:ind w:right="828"/>
              <w:jc w:val="right"/>
              <w:rPr>
                <w:rFonts w:ascii="Arial" w:hAnsi="Arial" w:cs="Arial"/>
                <w:sz w:val="20"/>
                <w:szCs w:val="20"/>
              </w:rPr>
            </w:pPr>
          </w:p>
        </w:tc>
        <w:tc>
          <w:tcPr>
            <w:tcW w:w="1620" w:type="dxa"/>
            <w:vAlign w:val="bottom"/>
          </w:tcPr>
          <w:p w:rsidR="006E6245" w:rsidRPr="003D4F3F" w:rsidRDefault="006E6245" w:rsidP="00A77F15">
            <w:pPr>
              <w:spacing w:line="300" w:lineRule="atLeast"/>
              <w:ind w:left="-18" w:right="-18"/>
              <w:jc w:val="right"/>
              <w:rPr>
                <w:rFonts w:ascii="Arial" w:hAnsi="Arial" w:cs="Arial"/>
                <w:noProof w:val="0"/>
                <w:sz w:val="20"/>
                <w:szCs w:val="20"/>
              </w:rPr>
            </w:pPr>
          </w:p>
        </w:tc>
        <w:tc>
          <w:tcPr>
            <w:tcW w:w="1800" w:type="dxa"/>
            <w:vAlign w:val="bottom"/>
          </w:tcPr>
          <w:p w:rsidR="006E6245" w:rsidRPr="003D4F3F" w:rsidRDefault="006E6245" w:rsidP="00A77F15">
            <w:pPr>
              <w:pStyle w:val="Heading5"/>
              <w:spacing w:line="300" w:lineRule="atLeast"/>
              <w:ind w:left="-18" w:right="-18"/>
              <w:jc w:val="right"/>
              <w:rPr>
                <w:rFonts w:ascii="Arial" w:hAnsi="Arial" w:cs="Arial"/>
                <w:b w:val="0"/>
                <w:bCs w:val="0"/>
              </w:rPr>
            </w:pPr>
          </w:p>
        </w:tc>
      </w:tr>
      <w:tr w:rsidR="006E6245" w:rsidRPr="003D4F3F" w:rsidTr="00A77F15">
        <w:tc>
          <w:tcPr>
            <w:tcW w:w="6030" w:type="dxa"/>
            <w:hideMark/>
          </w:tcPr>
          <w:p w:rsidR="006E6245" w:rsidRPr="003D4F3F" w:rsidRDefault="006E6245" w:rsidP="000963F3">
            <w:pPr>
              <w:pStyle w:val="Heading5"/>
              <w:spacing w:line="300" w:lineRule="atLeast"/>
              <w:ind w:left="432" w:right="-108"/>
              <w:jc w:val="left"/>
              <w:rPr>
                <w:rFonts w:ascii="Arial" w:hAnsi="Arial" w:cs="Arial"/>
              </w:rPr>
            </w:pPr>
            <w:r w:rsidRPr="003D4F3F">
              <w:rPr>
                <w:rFonts w:ascii="Arial" w:hAnsi="Arial" w:cs="Arial"/>
              </w:rPr>
              <w:t>For the year ended 31 December 2016</w:t>
            </w:r>
          </w:p>
        </w:tc>
        <w:tc>
          <w:tcPr>
            <w:tcW w:w="1620" w:type="dxa"/>
            <w:vAlign w:val="bottom"/>
          </w:tcPr>
          <w:p w:rsidR="006E6245" w:rsidRPr="003D4F3F" w:rsidRDefault="006E6245" w:rsidP="00A77F15">
            <w:pPr>
              <w:spacing w:line="300" w:lineRule="atLeast"/>
              <w:ind w:left="-18" w:right="-18"/>
              <w:jc w:val="right"/>
              <w:rPr>
                <w:rFonts w:ascii="Arial" w:hAnsi="Arial" w:cs="Arial"/>
                <w:noProof w:val="0"/>
                <w:sz w:val="20"/>
                <w:szCs w:val="20"/>
              </w:rPr>
            </w:pPr>
          </w:p>
        </w:tc>
        <w:tc>
          <w:tcPr>
            <w:tcW w:w="1800" w:type="dxa"/>
            <w:vAlign w:val="bottom"/>
          </w:tcPr>
          <w:p w:rsidR="006E6245" w:rsidRPr="003D4F3F" w:rsidRDefault="006E6245" w:rsidP="00A77F15">
            <w:pPr>
              <w:spacing w:line="300" w:lineRule="atLeast"/>
              <w:ind w:left="-18" w:right="-18"/>
              <w:jc w:val="right"/>
              <w:rPr>
                <w:rFonts w:ascii="Arial" w:hAnsi="Arial" w:cs="Arial"/>
                <w:noProof w:val="0"/>
                <w:sz w:val="20"/>
                <w:szCs w:val="20"/>
              </w:rPr>
            </w:pPr>
          </w:p>
        </w:tc>
      </w:tr>
      <w:tr w:rsidR="006E6245" w:rsidRPr="003D4F3F" w:rsidTr="00A77F15">
        <w:tc>
          <w:tcPr>
            <w:tcW w:w="6030" w:type="dxa"/>
            <w:hideMark/>
          </w:tcPr>
          <w:p w:rsidR="006E6245" w:rsidRPr="003D4F3F" w:rsidRDefault="006E6245" w:rsidP="000963F3">
            <w:pPr>
              <w:spacing w:line="300" w:lineRule="atLeast"/>
              <w:ind w:left="432" w:right="-108"/>
              <w:rPr>
                <w:rFonts w:ascii="Arial" w:hAnsi="Arial" w:cs="Arial"/>
                <w:noProof w:val="0"/>
                <w:sz w:val="20"/>
                <w:szCs w:val="20"/>
              </w:rPr>
            </w:pPr>
            <w:r w:rsidRPr="003D4F3F">
              <w:rPr>
                <w:rFonts w:ascii="Arial" w:hAnsi="Arial" w:cs="Arial"/>
                <w:noProof w:val="0"/>
                <w:sz w:val="20"/>
                <w:szCs w:val="20"/>
              </w:rPr>
              <w:t>Opening net book amount</w:t>
            </w:r>
          </w:p>
        </w:tc>
        <w:tc>
          <w:tcPr>
            <w:tcW w:w="1620" w:type="dxa"/>
            <w:vAlign w:val="bottom"/>
          </w:tcPr>
          <w:p w:rsidR="006E6245" w:rsidRPr="003D4F3F" w:rsidRDefault="006E6245" w:rsidP="00A77F15">
            <w:pPr>
              <w:spacing w:line="300" w:lineRule="atLeast"/>
              <w:ind w:left="-18" w:right="-18"/>
              <w:jc w:val="right"/>
              <w:rPr>
                <w:rFonts w:ascii="Arial" w:hAnsi="Arial" w:cs="Arial"/>
                <w:noProof w:val="0"/>
                <w:sz w:val="20"/>
                <w:szCs w:val="20"/>
              </w:rPr>
            </w:pPr>
            <w:r w:rsidRPr="003D4F3F">
              <w:rPr>
                <w:rFonts w:ascii="Arial" w:hAnsi="Arial" w:cs="Arial"/>
                <w:noProof w:val="0"/>
                <w:sz w:val="20"/>
                <w:szCs w:val="20"/>
              </w:rPr>
              <w:t>744,421</w:t>
            </w:r>
          </w:p>
        </w:tc>
        <w:tc>
          <w:tcPr>
            <w:tcW w:w="1800" w:type="dxa"/>
            <w:vAlign w:val="bottom"/>
          </w:tcPr>
          <w:p w:rsidR="006E6245" w:rsidRPr="003D4F3F" w:rsidRDefault="006E6245" w:rsidP="00A77F15">
            <w:pPr>
              <w:spacing w:line="300" w:lineRule="atLeast"/>
              <w:ind w:left="-18" w:right="-18"/>
              <w:jc w:val="right"/>
              <w:rPr>
                <w:rFonts w:ascii="Arial" w:hAnsi="Arial" w:cs="Arial"/>
                <w:noProof w:val="0"/>
                <w:sz w:val="20"/>
                <w:szCs w:val="20"/>
              </w:rPr>
            </w:pPr>
            <w:r w:rsidRPr="003D4F3F">
              <w:rPr>
                <w:rFonts w:ascii="Arial" w:hAnsi="Arial" w:cs="Arial"/>
                <w:noProof w:val="0"/>
                <w:sz w:val="20"/>
                <w:szCs w:val="20"/>
              </w:rPr>
              <w:t>251,802</w:t>
            </w:r>
          </w:p>
        </w:tc>
      </w:tr>
      <w:tr w:rsidR="006E6245" w:rsidRPr="003D4F3F" w:rsidTr="00A77F15">
        <w:tc>
          <w:tcPr>
            <w:tcW w:w="6030" w:type="dxa"/>
            <w:hideMark/>
          </w:tcPr>
          <w:p w:rsidR="006E6245" w:rsidRPr="003D4F3F" w:rsidRDefault="006E6245" w:rsidP="000963F3">
            <w:pPr>
              <w:spacing w:line="300" w:lineRule="atLeast"/>
              <w:ind w:left="432" w:right="-108"/>
              <w:rPr>
                <w:rFonts w:ascii="Arial" w:hAnsi="Arial" w:cs="Arial"/>
                <w:noProof w:val="0"/>
                <w:sz w:val="20"/>
                <w:szCs w:val="20"/>
              </w:rPr>
            </w:pPr>
            <w:r w:rsidRPr="003D4F3F">
              <w:rPr>
                <w:rFonts w:ascii="Arial" w:hAnsi="Arial" w:cs="Arial"/>
                <w:noProof w:val="0"/>
                <w:sz w:val="20"/>
                <w:szCs w:val="20"/>
              </w:rPr>
              <w:t>Amortisation charges</w:t>
            </w:r>
          </w:p>
        </w:tc>
        <w:tc>
          <w:tcPr>
            <w:tcW w:w="1620" w:type="dxa"/>
            <w:vAlign w:val="bottom"/>
          </w:tcPr>
          <w:p w:rsidR="006E6245" w:rsidRPr="003D4F3F" w:rsidRDefault="006E6245" w:rsidP="00A77F15">
            <w:pPr>
              <w:pBdr>
                <w:bottom w:val="single" w:sz="4" w:space="1" w:color="auto"/>
              </w:pBdr>
              <w:spacing w:line="300" w:lineRule="atLeast"/>
              <w:ind w:left="-18" w:right="-18"/>
              <w:jc w:val="right"/>
              <w:rPr>
                <w:rFonts w:ascii="Arial" w:hAnsi="Arial" w:cs="Arial"/>
                <w:noProof w:val="0"/>
                <w:sz w:val="20"/>
                <w:szCs w:val="20"/>
              </w:rPr>
            </w:pPr>
            <w:r w:rsidRPr="003D4F3F">
              <w:rPr>
                <w:rFonts w:ascii="Arial" w:hAnsi="Arial" w:cs="Arial"/>
                <w:noProof w:val="0"/>
                <w:sz w:val="20"/>
                <w:szCs w:val="20"/>
              </w:rPr>
              <w:t>(139,923)</w:t>
            </w:r>
          </w:p>
        </w:tc>
        <w:tc>
          <w:tcPr>
            <w:tcW w:w="1800" w:type="dxa"/>
            <w:vAlign w:val="bottom"/>
          </w:tcPr>
          <w:p w:rsidR="006E6245" w:rsidRPr="003D4F3F" w:rsidRDefault="006E6245" w:rsidP="00A77F15">
            <w:pPr>
              <w:pBdr>
                <w:bottom w:val="single" w:sz="4" w:space="1" w:color="auto"/>
              </w:pBdr>
              <w:spacing w:line="300" w:lineRule="atLeast"/>
              <w:ind w:left="-18" w:right="-18"/>
              <w:jc w:val="right"/>
              <w:rPr>
                <w:rFonts w:ascii="Arial" w:hAnsi="Arial" w:cs="Arial"/>
                <w:noProof w:val="0"/>
                <w:sz w:val="20"/>
                <w:szCs w:val="20"/>
              </w:rPr>
            </w:pPr>
            <w:r w:rsidRPr="003D4F3F">
              <w:rPr>
                <w:rFonts w:ascii="Arial" w:hAnsi="Arial" w:cs="Arial"/>
                <w:noProof w:val="0"/>
                <w:sz w:val="20"/>
                <w:szCs w:val="20"/>
              </w:rPr>
              <w:t>(63,849)</w:t>
            </w:r>
          </w:p>
        </w:tc>
      </w:tr>
      <w:tr w:rsidR="006E6245" w:rsidRPr="003D4F3F" w:rsidTr="00A77F15">
        <w:trPr>
          <w:trHeight w:val="63"/>
        </w:trPr>
        <w:tc>
          <w:tcPr>
            <w:tcW w:w="6030" w:type="dxa"/>
            <w:hideMark/>
          </w:tcPr>
          <w:p w:rsidR="006E6245" w:rsidRPr="003D4F3F" w:rsidRDefault="006E6245" w:rsidP="000963F3">
            <w:pPr>
              <w:spacing w:line="300" w:lineRule="atLeast"/>
              <w:ind w:left="432" w:right="-108"/>
              <w:rPr>
                <w:rFonts w:ascii="Arial" w:hAnsi="Arial" w:cs="Arial"/>
                <w:noProof w:val="0"/>
                <w:sz w:val="20"/>
                <w:szCs w:val="20"/>
              </w:rPr>
            </w:pPr>
            <w:r w:rsidRPr="003D4F3F">
              <w:rPr>
                <w:rFonts w:ascii="Arial" w:hAnsi="Arial" w:cs="Arial"/>
                <w:noProof w:val="0"/>
                <w:sz w:val="20"/>
                <w:szCs w:val="20"/>
              </w:rPr>
              <w:t>Closing net book amount</w:t>
            </w:r>
          </w:p>
        </w:tc>
        <w:tc>
          <w:tcPr>
            <w:tcW w:w="1620" w:type="dxa"/>
            <w:vAlign w:val="bottom"/>
          </w:tcPr>
          <w:p w:rsidR="006E6245" w:rsidRPr="003D4F3F" w:rsidRDefault="006E6245" w:rsidP="00A77F15">
            <w:pPr>
              <w:pBdr>
                <w:bottom w:val="double" w:sz="4" w:space="1" w:color="auto"/>
              </w:pBdr>
              <w:spacing w:line="300" w:lineRule="atLeast"/>
              <w:ind w:left="-18" w:right="-18"/>
              <w:jc w:val="right"/>
              <w:rPr>
                <w:rFonts w:ascii="Arial" w:hAnsi="Arial" w:cs="Arial"/>
                <w:noProof w:val="0"/>
                <w:sz w:val="20"/>
                <w:szCs w:val="20"/>
              </w:rPr>
            </w:pPr>
            <w:r w:rsidRPr="003D4F3F">
              <w:rPr>
                <w:rFonts w:ascii="Arial" w:hAnsi="Arial" w:cs="Arial"/>
                <w:noProof w:val="0"/>
                <w:sz w:val="20"/>
                <w:szCs w:val="20"/>
              </w:rPr>
              <w:t>604,498</w:t>
            </w:r>
          </w:p>
        </w:tc>
        <w:tc>
          <w:tcPr>
            <w:tcW w:w="1800" w:type="dxa"/>
            <w:vAlign w:val="bottom"/>
          </w:tcPr>
          <w:p w:rsidR="006E6245" w:rsidRPr="003D4F3F" w:rsidRDefault="006E6245" w:rsidP="00A77F15">
            <w:pPr>
              <w:pBdr>
                <w:bottom w:val="double" w:sz="4" w:space="1" w:color="auto"/>
              </w:pBdr>
              <w:spacing w:line="300" w:lineRule="atLeast"/>
              <w:ind w:left="-18" w:right="-18"/>
              <w:jc w:val="right"/>
              <w:rPr>
                <w:rFonts w:ascii="Arial" w:hAnsi="Arial" w:cs="Arial"/>
                <w:noProof w:val="0"/>
                <w:sz w:val="20"/>
                <w:szCs w:val="20"/>
              </w:rPr>
            </w:pPr>
            <w:r w:rsidRPr="003D4F3F">
              <w:rPr>
                <w:rFonts w:ascii="Arial" w:hAnsi="Arial" w:cs="Arial"/>
                <w:noProof w:val="0"/>
                <w:sz w:val="20"/>
                <w:szCs w:val="20"/>
              </w:rPr>
              <w:t>187,953</w:t>
            </w:r>
          </w:p>
        </w:tc>
      </w:tr>
      <w:tr w:rsidR="006E6245" w:rsidRPr="003D4F3F" w:rsidTr="00A77F15">
        <w:tc>
          <w:tcPr>
            <w:tcW w:w="6030" w:type="dxa"/>
          </w:tcPr>
          <w:p w:rsidR="006E6245" w:rsidRPr="003D4F3F" w:rsidRDefault="006E6245" w:rsidP="000963F3">
            <w:pPr>
              <w:spacing w:line="300" w:lineRule="atLeast"/>
              <w:ind w:right="828"/>
              <w:jc w:val="right"/>
              <w:rPr>
                <w:rFonts w:ascii="Arial" w:hAnsi="Arial" w:cs="Arial"/>
                <w:sz w:val="20"/>
                <w:szCs w:val="20"/>
              </w:rPr>
            </w:pPr>
          </w:p>
        </w:tc>
        <w:tc>
          <w:tcPr>
            <w:tcW w:w="1620" w:type="dxa"/>
            <w:vAlign w:val="bottom"/>
          </w:tcPr>
          <w:p w:rsidR="006E6245" w:rsidRPr="003D4F3F" w:rsidRDefault="006E6245" w:rsidP="00A77F15">
            <w:pPr>
              <w:spacing w:line="300" w:lineRule="atLeast"/>
              <w:ind w:left="-18" w:right="-18"/>
              <w:jc w:val="right"/>
              <w:rPr>
                <w:rFonts w:ascii="Arial" w:hAnsi="Arial" w:cs="Arial"/>
                <w:noProof w:val="0"/>
                <w:sz w:val="20"/>
                <w:szCs w:val="20"/>
              </w:rPr>
            </w:pPr>
          </w:p>
        </w:tc>
        <w:tc>
          <w:tcPr>
            <w:tcW w:w="1800" w:type="dxa"/>
            <w:vAlign w:val="bottom"/>
          </w:tcPr>
          <w:p w:rsidR="006E6245" w:rsidRPr="003D4F3F" w:rsidRDefault="006E6245" w:rsidP="00A77F15">
            <w:pPr>
              <w:spacing w:line="300" w:lineRule="atLeast"/>
              <w:ind w:left="-18" w:right="-18"/>
              <w:jc w:val="right"/>
              <w:rPr>
                <w:rFonts w:ascii="Arial" w:hAnsi="Arial" w:cs="Arial"/>
                <w:noProof w:val="0"/>
                <w:sz w:val="20"/>
                <w:szCs w:val="20"/>
              </w:rPr>
            </w:pPr>
          </w:p>
        </w:tc>
      </w:tr>
      <w:tr w:rsidR="006E6245" w:rsidRPr="003D4F3F" w:rsidTr="00A77F15">
        <w:tc>
          <w:tcPr>
            <w:tcW w:w="6030" w:type="dxa"/>
            <w:hideMark/>
          </w:tcPr>
          <w:p w:rsidR="006E6245" w:rsidRPr="003D4F3F" w:rsidRDefault="006E6245" w:rsidP="000963F3">
            <w:pPr>
              <w:pStyle w:val="Heading5"/>
              <w:spacing w:line="300" w:lineRule="atLeast"/>
              <w:ind w:left="432" w:right="-108"/>
              <w:jc w:val="left"/>
              <w:rPr>
                <w:rFonts w:ascii="Arial" w:hAnsi="Arial" w:cs="Arial"/>
              </w:rPr>
            </w:pPr>
            <w:r w:rsidRPr="003D4F3F">
              <w:rPr>
                <w:rFonts w:ascii="Arial" w:hAnsi="Arial" w:cs="Arial"/>
              </w:rPr>
              <w:t>As at 31 December 2016</w:t>
            </w:r>
          </w:p>
        </w:tc>
        <w:tc>
          <w:tcPr>
            <w:tcW w:w="1620" w:type="dxa"/>
            <w:vAlign w:val="bottom"/>
          </w:tcPr>
          <w:p w:rsidR="006E6245" w:rsidRPr="003D4F3F" w:rsidRDefault="006E6245" w:rsidP="00A77F15">
            <w:pPr>
              <w:spacing w:line="300" w:lineRule="atLeast"/>
              <w:ind w:left="-18" w:right="-18"/>
              <w:jc w:val="right"/>
              <w:rPr>
                <w:rFonts w:ascii="Arial" w:hAnsi="Arial" w:cs="Arial"/>
                <w:noProof w:val="0"/>
                <w:sz w:val="20"/>
                <w:szCs w:val="20"/>
              </w:rPr>
            </w:pPr>
          </w:p>
        </w:tc>
        <w:tc>
          <w:tcPr>
            <w:tcW w:w="1800" w:type="dxa"/>
            <w:vAlign w:val="bottom"/>
          </w:tcPr>
          <w:p w:rsidR="006E6245" w:rsidRPr="003D4F3F" w:rsidRDefault="006E6245" w:rsidP="00A77F15">
            <w:pPr>
              <w:spacing w:line="300" w:lineRule="atLeast"/>
              <w:ind w:left="-18" w:right="-18"/>
              <w:jc w:val="right"/>
              <w:rPr>
                <w:rFonts w:ascii="Arial" w:hAnsi="Arial" w:cs="Arial"/>
                <w:noProof w:val="0"/>
                <w:sz w:val="20"/>
                <w:szCs w:val="20"/>
              </w:rPr>
            </w:pPr>
          </w:p>
        </w:tc>
      </w:tr>
      <w:tr w:rsidR="006E6245" w:rsidRPr="003D4F3F" w:rsidTr="00A77F15">
        <w:trPr>
          <w:trHeight w:val="254"/>
        </w:trPr>
        <w:tc>
          <w:tcPr>
            <w:tcW w:w="6030" w:type="dxa"/>
            <w:hideMark/>
          </w:tcPr>
          <w:p w:rsidR="006E6245" w:rsidRPr="003D4F3F" w:rsidRDefault="006E6245" w:rsidP="000963F3">
            <w:pPr>
              <w:spacing w:line="300" w:lineRule="atLeast"/>
              <w:ind w:left="432" w:right="-108"/>
              <w:rPr>
                <w:rFonts w:ascii="Arial" w:hAnsi="Arial" w:cs="Arial"/>
                <w:noProof w:val="0"/>
                <w:sz w:val="20"/>
                <w:szCs w:val="20"/>
              </w:rPr>
            </w:pPr>
            <w:r w:rsidRPr="003D4F3F">
              <w:rPr>
                <w:rFonts w:ascii="Arial" w:hAnsi="Arial" w:cs="Arial"/>
                <w:noProof w:val="0"/>
                <w:sz w:val="20"/>
                <w:szCs w:val="20"/>
              </w:rPr>
              <w:t xml:space="preserve">Cost </w:t>
            </w:r>
          </w:p>
        </w:tc>
        <w:tc>
          <w:tcPr>
            <w:tcW w:w="1620" w:type="dxa"/>
            <w:vAlign w:val="bottom"/>
          </w:tcPr>
          <w:p w:rsidR="006E6245" w:rsidRPr="003D4F3F" w:rsidRDefault="006E6245" w:rsidP="00A77F15">
            <w:pPr>
              <w:spacing w:line="300" w:lineRule="atLeast"/>
              <w:ind w:left="-18" w:right="-18"/>
              <w:jc w:val="right"/>
              <w:rPr>
                <w:rFonts w:ascii="Arial" w:hAnsi="Arial" w:cs="Arial"/>
                <w:noProof w:val="0"/>
                <w:sz w:val="20"/>
                <w:szCs w:val="20"/>
              </w:rPr>
            </w:pPr>
            <w:r w:rsidRPr="003D4F3F">
              <w:rPr>
                <w:rFonts w:ascii="Arial" w:hAnsi="Arial" w:cs="Arial"/>
                <w:noProof w:val="0"/>
                <w:sz w:val="20"/>
                <w:szCs w:val="20"/>
              </w:rPr>
              <w:t>1,043,167</w:t>
            </w:r>
          </w:p>
        </w:tc>
        <w:tc>
          <w:tcPr>
            <w:tcW w:w="1800" w:type="dxa"/>
            <w:vAlign w:val="bottom"/>
          </w:tcPr>
          <w:p w:rsidR="006E6245" w:rsidRPr="003D4F3F" w:rsidRDefault="006E6245" w:rsidP="00A77F15">
            <w:pPr>
              <w:spacing w:line="300" w:lineRule="atLeast"/>
              <w:ind w:left="-18" w:right="-18"/>
              <w:jc w:val="right"/>
              <w:rPr>
                <w:rFonts w:ascii="Arial" w:hAnsi="Arial" w:cs="Arial"/>
                <w:noProof w:val="0"/>
                <w:sz w:val="20"/>
                <w:szCs w:val="20"/>
              </w:rPr>
            </w:pPr>
            <w:r w:rsidRPr="003D4F3F">
              <w:rPr>
                <w:rFonts w:ascii="Arial" w:hAnsi="Arial" w:cs="Arial"/>
                <w:noProof w:val="0"/>
                <w:sz w:val="20"/>
                <w:szCs w:val="20"/>
              </w:rPr>
              <w:t>305,375</w:t>
            </w:r>
          </w:p>
        </w:tc>
      </w:tr>
      <w:tr w:rsidR="006E6245" w:rsidRPr="003D4F3F" w:rsidTr="00A77F15">
        <w:trPr>
          <w:trHeight w:val="333"/>
        </w:trPr>
        <w:tc>
          <w:tcPr>
            <w:tcW w:w="6030" w:type="dxa"/>
            <w:hideMark/>
          </w:tcPr>
          <w:p w:rsidR="006E6245" w:rsidRPr="003D4F3F" w:rsidRDefault="006E6245" w:rsidP="000963F3">
            <w:pPr>
              <w:spacing w:line="300" w:lineRule="atLeast"/>
              <w:ind w:left="432" w:right="-108"/>
              <w:rPr>
                <w:rFonts w:ascii="Arial" w:hAnsi="Arial" w:cs="Arial"/>
                <w:noProof w:val="0"/>
                <w:sz w:val="20"/>
                <w:szCs w:val="20"/>
              </w:rPr>
            </w:pPr>
            <w:r w:rsidRPr="003D4F3F">
              <w:rPr>
                <w:rFonts w:ascii="Arial" w:hAnsi="Arial" w:cs="Arial"/>
                <w:noProof w:val="0"/>
                <w:sz w:val="20"/>
                <w:szCs w:val="20"/>
                <w:u w:val="single"/>
              </w:rPr>
              <w:t>Less</w:t>
            </w:r>
            <w:r w:rsidRPr="003D4F3F">
              <w:rPr>
                <w:rFonts w:ascii="Arial" w:hAnsi="Arial" w:cs="Arial"/>
                <w:noProof w:val="0"/>
                <w:sz w:val="20"/>
                <w:szCs w:val="20"/>
              </w:rPr>
              <w:t xml:space="preserve">  Accumulated amortisation</w:t>
            </w:r>
          </w:p>
        </w:tc>
        <w:tc>
          <w:tcPr>
            <w:tcW w:w="1620" w:type="dxa"/>
            <w:vAlign w:val="bottom"/>
          </w:tcPr>
          <w:p w:rsidR="006E6245" w:rsidRPr="003D4F3F" w:rsidRDefault="006E6245" w:rsidP="00A77F15">
            <w:pPr>
              <w:pBdr>
                <w:bottom w:val="single" w:sz="4" w:space="1" w:color="auto"/>
              </w:pBdr>
              <w:spacing w:line="300" w:lineRule="atLeast"/>
              <w:ind w:left="-18" w:right="-18"/>
              <w:jc w:val="right"/>
              <w:rPr>
                <w:rFonts w:ascii="Arial" w:hAnsi="Arial" w:cs="Arial"/>
                <w:noProof w:val="0"/>
                <w:sz w:val="20"/>
                <w:szCs w:val="20"/>
              </w:rPr>
            </w:pPr>
            <w:r w:rsidRPr="003D4F3F">
              <w:rPr>
                <w:rFonts w:ascii="Arial" w:hAnsi="Arial" w:cs="Arial"/>
                <w:noProof w:val="0"/>
                <w:sz w:val="20"/>
                <w:szCs w:val="20"/>
              </w:rPr>
              <w:t>(438,669)</w:t>
            </w:r>
          </w:p>
        </w:tc>
        <w:tc>
          <w:tcPr>
            <w:tcW w:w="1800" w:type="dxa"/>
            <w:vAlign w:val="bottom"/>
          </w:tcPr>
          <w:p w:rsidR="006E6245" w:rsidRPr="003D4F3F" w:rsidRDefault="006E6245" w:rsidP="00A77F15">
            <w:pPr>
              <w:pBdr>
                <w:bottom w:val="single" w:sz="4" w:space="1" w:color="auto"/>
              </w:pBdr>
              <w:spacing w:line="300" w:lineRule="atLeast"/>
              <w:ind w:left="-18" w:right="-18"/>
              <w:jc w:val="right"/>
              <w:rPr>
                <w:rFonts w:ascii="Arial" w:hAnsi="Arial" w:cs="Arial"/>
                <w:noProof w:val="0"/>
                <w:sz w:val="20"/>
                <w:szCs w:val="20"/>
              </w:rPr>
            </w:pPr>
            <w:r w:rsidRPr="003D4F3F">
              <w:rPr>
                <w:rFonts w:ascii="Arial" w:hAnsi="Arial" w:cs="Arial"/>
                <w:noProof w:val="0"/>
                <w:sz w:val="20"/>
                <w:szCs w:val="20"/>
              </w:rPr>
              <w:t>(117,422)</w:t>
            </w:r>
          </w:p>
        </w:tc>
      </w:tr>
      <w:tr w:rsidR="006E6245" w:rsidRPr="003D4F3F" w:rsidTr="00A77F15">
        <w:tc>
          <w:tcPr>
            <w:tcW w:w="6030" w:type="dxa"/>
            <w:hideMark/>
          </w:tcPr>
          <w:p w:rsidR="006E6245" w:rsidRPr="003D4F3F" w:rsidRDefault="006E6245" w:rsidP="000963F3">
            <w:pPr>
              <w:spacing w:line="300" w:lineRule="atLeast"/>
              <w:ind w:left="432" w:right="-108"/>
              <w:rPr>
                <w:rFonts w:ascii="Arial" w:hAnsi="Arial" w:cs="Arial"/>
                <w:noProof w:val="0"/>
                <w:sz w:val="20"/>
                <w:szCs w:val="20"/>
              </w:rPr>
            </w:pPr>
            <w:r w:rsidRPr="003D4F3F">
              <w:rPr>
                <w:rFonts w:ascii="Arial" w:hAnsi="Arial" w:cs="Arial"/>
                <w:noProof w:val="0"/>
                <w:sz w:val="20"/>
                <w:szCs w:val="20"/>
              </w:rPr>
              <w:t>Net book amount</w:t>
            </w:r>
          </w:p>
        </w:tc>
        <w:tc>
          <w:tcPr>
            <w:tcW w:w="1620" w:type="dxa"/>
            <w:vAlign w:val="bottom"/>
          </w:tcPr>
          <w:p w:rsidR="006E6245" w:rsidRPr="003D4F3F" w:rsidRDefault="006E6245" w:rsidP="00A77F15">
            <w:pPr>
              <w:pBdr>
                <w:bottom w:val="double" w:sz="4" w:space="1" w:color="auto"/>
              </w:pBdr>
              <w:spacing w:line="300" w:lineRule="atLeast"/>
              <w:ind w:left="-18" w:right="-18"/>
              <w:jc w:val="right"/>
              <w:rPr>
                <w:rFonts w:ascii="Arial" w:hAnsi="Arial" w:cs="Arial"/>
                <w:noProof w:val="0"/>
                <w:sz w:val="20"/>
                <w:szCs w:val="20"/>
              </w:rPr>
            </w:pPr>
            <w:r w:rsidRPr="003D4F3F">
              <w:rPr>
                <w:rFonts w:ascii="Arial" w:hAnsi="Arial" w:cs="Arial"/>
                <w:noProof w:val="0"/>
                <w:sz w:val="20"/>
                <w:szCs w:val="20"/>
              </w:rPr>
              <w:t>604,498</w:t>
            </w:r>
          </w:p>
        </w:tc>
        <w:tc>
          <w:tcPr>
            <w:tcW w:w="1800" w:type="dxa"/>
            <w:vAlign w:val="bottom"/>
          </w:tcPr>
          <w:p w:rsidR="006E6245" w:rsidRPr="003D4F3F" w:rsidRDefault="006E6245" w:rsidP="00A77F15">
            <w:pPr>
              <w:pBdr>
                <w:bottom w:val="double" w:sz="4" w:space="1" w:color="auto"/>
              </w:pBdr>
              <w:spacing w:line="300" w:lineRule="atLeast"/>
              <w:ind w:left="-18" w:right="-18"/>
              <w:jc w:val="right"/>
              <w:rPr>
                <w:rFonts w:ascii="Arial" w:hAnsi="Arial" w:cs="Arial"/>
                <w:noProof w:val="0"/>
                <w:sz w:val="20"/>
                <w:szCs w:val="20"/>
              </w:rPr>
            </w:pPr>
            <w:r w:rsidRPr="003D4F3F">
              <w:rPr>
                <w:rFonts w:ascii="Arial" w:hAnsi="Arial" w:cs="Arial"/>
                <w:noProof w:val="0"/>
                <w:sz w:val="20"/>
                <w:szCs w:val="20"/>
              </w:rPr>
              <w:t>187,953</w:t>
            </w:r>
          </w:p>
        </w:tc>
      </w:tr>
    </w:tbl>
    <w:p w:rsidR="00CF3028" w:rsidRPr="003D4F3F" w:rsidRDefault="00CF3028">
      <w:pPr>
        <w:rPr>
          <w:rFonts w:ascii="Arial" w:hAnsi="Arial" w:cs="Arial"/>
          <w:b/>
          <w:caps/>
          <w:noProof w:val="0"/>
          <w:sz w:val="20"/>
          <w:szCs w:val="20"/>
        </w:rPr>
      </w:pPr>
    </w:p>
    <w:p w:rsidR="00CF3028" w:rsidRPr="003D4F3F" w:rsidRDefault="00CF3028">
      <w:pPr>
        <w:rPr>
          <w:rFonts w:ascii="Arial" w:hAnsi="Arial" w:cs="Arial"/>
          <w:b/>
          <w:caps/>
          <w:noProof w:val="0"/>
          <w:sz w:val="20"/>
          <w:szCs w:val="20"/>
        </w:rPr>
      </w:pPr>
    </w:p>
    <w:p w:rsidR="00CF3028" w:rsidRPr="003D4F3F" w:rsidRDefault="00CF3028">
      <w:pPr>
        <w:rPr>
          <w:rFonts w:ascii="Arial" w:hAnsi="Arial" w:cs="Arial"/>
          <w:b/>
          <w:caps/>
          <w:noProof w:val="0"/>
          <w:sz w:val="20"/>
          <w:szCs w:val="20"/>
        </w:rPr>
      </w:pPr>
    </w:p>
    <w:p w:rsidR="00CF3028" w:rsidRPr="003D4F3F" w:rsidRDefault="00CF3028">
      <w:pPr>
        <w:rPr>
          <w:rFonts w:ascii="Arial" w:hAnsi="Arial" w:cs="Arial"/>
          <w:b/>
          <w:caps/>
          <w:noProof w:val="0"/>
          <w:sz w:val="20"/>
          <w:szCs w:val="20"/>
        </w:rPr>
      </w:pPr>
    </w:p>
    <w:p w:rsidR="00CF3028" w:rsidRPr="003D4F3F" w:rsidRDefault="00CF3028">
      <w:pPr>
        <w:rPr>
          <w:rFonts w:ascii="Arial" w:hAnsi="Arial" w:cs="Arial"/>
          <w:b/>
          <w:caps/>
          <w:noProof w:val="0"/>
          <w:sz w:val="20"/>
          <w:szCs w:val="20"/>
        </w:rPr>
      </w:pPr>
    </w:p>
    <w:p w:rsidR="00CF3028" w:rsidRPr="003D4F3F" w:rsidRDefault="00CF3028">
      <w:pPr>
        <w:rPr>
          <w:rFonts w:ascii="Arial" w:hAnsi="Arial" w:cs="Arial"/>
          <w:b/>
          <w:caps/>
          <w:noProof w:val="0"/>
          <w:sz w:val="20"/>
          <w:szCs w:val="20"/>
        </w:rPr>
      </w:pPr>
    </w:p>
    <w:p w:rsidR="00CF3028" w:rsidRPr="003D4F3F" w:rsidRDefault="00CF3028">
      <w:pPr>
        <w:rPr>
          <w:rFonts w:ascii="Arial" w:hAnsi="Arial" w:cs="Arial"/>
          <w:b/>
          <w:caps/>
          <w:noProof w:val="0"/>
          <w:sz w:val="20"/>
          <w:szCs w:val="20"/>
        </w:rPr>
      </w:pPr>
    </w:p>
    <w:p w:rsidR="00CF3028" w:rsidRPr="003D4F3F" w:rsidRDefault="00CF3028">
      <w:pPr>
        <w:rPr>
          <w:rFonts w:ascii="Arial" w:hAnsi="Arial" w:cs="Arial"/>
          <w:b/>
          <w:caps/>
          <w:noProof w:val="0"/>
          <w:sz w:val="20"/>
          <w:szCs w:val="20"/>
        </w:rPr>
      </w:pPr>
    </w:p>
    <w:p w:rsidR="00CF3028" w:rsidRPr="003D4F3F" w:rsidRDefault="00CF3028">
      <w:pPr>
        <w:rPr>
          <w:rFonts w:ascii="Arial" w:hAnsi="Arial" w:cs="Arial"/>
          <w:b/>
          <w:caps/>
          <w:noProof w:val="0"/>
          <w:sz w:val="20"/>
          <w:szCs w:val="20"/>
        </w:rPr>
      </w:pPr>
    </w:p>
    <w:p w:rsidR="00CF3028" w:rsidRPr="003D4F3F" w:rsidRDefault="00CF3028">
      <w:pPr>
        <w:rPr>
          <w:rFonts w:ascii="Arial" w:hAnsi="Arial" w:cs="Arial"/>
          <w:b/>
          <w:caps/>
          <w:noProof w:val="0"/>
          <w:sz w:val="20"/>
          <w:szCs w:val="20"/>
        </w:rPr>
      </w:pPr>
    </w:p>
    <w:p w:rsidR="006E6245" w:rsidRPr="003D4F3F" w:rsidRDefault="006E6245">
      <w:pPr>
        <w:rPr>
          <w:rFonts w:ascii="Arial" w:hAnsi="Arial" w:cs="Arial"/>
          <w:b/>
          <w:caps/>
          <w:noProof w:val="0"/>
          <w:sz w:val="20"/>
          <w:szCs w:val="20"/>
        </w:rPr>
      </w:pPr>
    </w:p>
    <w:p w:rsidR="00CF3028" w:rsidRPr="003D4F3F" w:rsidRDefault="00CF3028">
      <w:pPr>
        <w:rPr>
          <w:rFonts w:ascii="Arial" w:hAnsi="Arial" w:cs="Arial"/>
          <w:b/>
          <w:caps/>
          <w:noProof w:val="0"/>
          <w:sz w:val="20"/>
          <w:szCs w:val="20"/>
        </w:rPr>
      </w:pPr>
    </w:p>
    <w:p w:rsidR="00835A47" w:rsidRPr="003D4F3F" w:rsidRDefault="00835A47">
      <w:pPr>
        <w:rPr>
          <w:rFonts w:ascii="Arial" w:hAnsi="Arial" w:cs="Arial"/>
          <w:b/>
          <w:caps/>
          <w:noProof w:val="0"/>
          <w:sz w:val="20"/>
          <w:szCs w:val="20"/>
        </w:rPr>
      </w:pPr>
    </w:p>
    <w:p w:rsidR="00CF3028" w:rsidRPr="003D4F3F" w:rsidRDefault="00CF3028">
      <w:pPr>
        <w:rPr>
          <w:rFonts w:ascii="Arial" w:hAnsi="Arial" w:cs="Arial"/>
          <w:b/>
          <w:caps/>
          <w:noProof w:val="0"/>
          <w:sz w:val="20"/>
          <w:szCs w:val="20"/>
        </w:rPr>
      </w:pPr>
    </w:p>
    <w:p w:rsidR="00CF3028" w:rsidRPr="003D4F3F" w:rsidRDefault="00CF3028">
      <w:pPr>
        <w:rPr>
          <w:rFonts w:ascii="Arial" w:hAnsi="Arial" w:cs="Arial"/>
          <w:b/>
          <w:caps/>
          <w:noProof w:val="0"/>
          <w:sz w:val="20"/>
          <w:szCs w:val="20"/>
        </w:rPr>
      </w:pPr>
    </w:p>
    <w:p w:rsidR="00CF3028" w:rsidRPr="003D4F3F" w:rsidRDefault="00CF3028">
      <w:pPr>
        <w:rPr>
          <w:rFonts w:ascii="Arial" w:hAnsi="Arial" w:cs="Arial"/>
          <w:b/>
          <w:caps/>
          <w:noProof w:val="0"/>
          <w:sz w:val="20"/>
          <w:szCs w:val="20"/>
        </w:rPr>
      </w:pPr>
    </w:p>
    <w:p w:rsidR="00CF3028" w:rsidRPr="003D4F3F" w:rsidRDefault="00CF3028">
      <w:pPr>
        <w:rPr>
          <w:rFonts w:ascii="Arial" w:hAnsi="Arial" w:cs="Arial"/>
          <w:b/>
          <w:caps/>
          <w:noProof w:val="0"/>
          <w:sz w:val="20"/>
          <w:szCs w:val="20"/>
        </w:rPr>
      </w:pPr>
    </w:p>
    <w:p w:rsidR="000963F3" w:rsidRPr="003D4F3F" w:rsidRDefault="000963F3">
      <w:pPr>
        <w:rPr>
          <w:rFonts w:ascii="Arial" w:hAnsi="Arial" w:cs="Arial"/>
          <w:b/>
          <w:caps/>
          <w:noProof w:val="0"/>
          <w:sz w:val="20"/>
          <w:szCs w:val="20"/>
        </w:rPr>
      </w:pPr>
      <w:r w:rsidRPr="003D4F3F">
        <w:rPr>
          <w:rFonts w:ascii="Arial" w:hAnsi="Arial" w:cs="Arial"/>
          <w:b/>
          <w:caps/>
          <w:noProof w:val="0"/>
          <w:sz w:val="20"/>
          <w:szCs w:val="20"/>
        </w:rPr>
        <w:br w:type="page"/>
      </w:r>
    </w:p>
    <w:p w:rsidR="001571E8" w:rsidRPr="003D4F3F" w:rsidRDefault="001571E8" w:rsidP="00C6056E">
      <w:pPr>
        <w:numPr>
          <w:ilvl w:val="0"/>
          <w:numId w:val="2"/>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lastRenderedPageBreak/>
        <w:t xml:space="preserve">DEFERRED TAX </w:t>
      </w:r>
      <w:r w:rsidRPr="003D4F3F">
        <w:rPr>
          <w:rFonts w:ascii="Arial" w:hAnsi="Arial" w:cs="Arial"/>
          <w:b/>
          <w:caps/>
          <w:noProof w:val="0"/>
          <w:sz w:val="20"/>
          <w:szCs w:val="20"/>
          <w:rtl/>
          <w:cs/>
        </w:rPr>
        <w:t xml:space="preserve">/ </w:t>
      </w:r>
      <w:r w:rsidR="00887E74" w:rsidRPr="003D4F3F">
        <w:rPr>
          <w:rFonts w:ascii="Arial" w:hAnsi="Arial" w:cs="Arial"/>
          <w:b/>
          <w:caps/>
          <w:noProof w:val="0"/>
          <w:sz w:val="20"/>
          <w:szCs w:val="20"/>
        </w:rPr>
        <w:t xml:space="preserve"> </w:t>
      </w:r>
      <w:r w:rsidRPr="003D4F3F">
        <w:rPr>
          <w:rFonts w:ascii="Arial" w:hAnsi="Arial" w:cs="Arial"/>
          <w:b/>
          <w:caps/>
          <w:noProof w:val="0"/>
          <w:sz w:val="20"/>
          <w:szCs w:val="20"/>
        </w:rPr>
        <w:t>INCOME TAX EXPENSES</w:t>
      </w:r>
    </w:p>
    <w:p w:rsidR="005E53F2" w:rsidRPr="003D4F3F" w:rsidRDefault="005E53F2" w:rsidP="00362F71">
      <w:pPr>
        <w:ind w:left="547" w:right="828"/>
        <w:rPr>
          <w:rFonts w:ascii="Arial" w:hAnsi="Arial" w:cs="Arial"/>
          <w:sz w:val="20"/>
          <w:szCs w:val="20"/>
        </w:rPr>
      </w:pPr>
    </w:p>
    <w:p w:rsidR="006B6F29" w:rsidRPr="003D4F3F" w:rsidRDefault="006B6F29" w:rsidP="00192A07">
      <w:pPr>
        <w:ind w:left="547"/>
        <w:jc w:val="thaiDistribute"/>
        <w:rPr>
          <w:rFonts w:ascii="Arial" w:hAnsi="Arial" w:cs="Arial"/>
          <w:sz w:val="20"/>
          <w:szCs w:val="20"/>
          <w:lang w:bidi="th-TH"/>
        </w:rPr>
      </w:pPr>
      <w:r w:rsidRPr="003D4F3F">
        <w:rPr>
          <w:rFonts w:ascii="Arial" w:hAnsi="Arial" w:cs="Arial"/>
          <w:sz w:val="20"/>
          <w:szCs w:val="20"/>
          <w:lang w:bidi="th-TH"/>
        </w:rPr>
        <w:t>As at 31 December 201</w:t>
      </w:r>
      <w:r w:rsidR="009D296A" w:rsidRPr="003D4F3F">
        <w:rPr>
          <w:rFonts w:ascii="Arial" w:hAnsi="Arial" w:cs="Arial"/>
          <w:sz w:val="20"/>
          <w:szCs w:val="20"/>
          <w:lang w:bidi="th-TH"/>
        </w:rPr>
        <w:t>6</w:t>
      </w:r>
      <w:r w:rsidRPr="003D4F3F">
        <w:rPr>
          <w:rFonts w:ascii="Arial" w:hAnsi="Arial" w:cs="Arial"/>
          <w:sz w:val="20"/>
          <w:szCs w:val="20"/>
          <w:lang w:bidi="th-TH"/>
        </w:rPr>
        <w:t xml:space="preserve">, the Group had unutilized taxable loss which has not been included in the calculation of deferred tax assets to be recognized in the statement of financial position in the amount of Baht </w:t>
      </w:r>
      <w:r w:rsidR="00192A07" w:rsidRPr="003D4F3F">
        <w:rPr>
          <w:rFonts w:ascii="Arial" w:hAnsi="Arial" w:cs="Arial"/>
          <w:sz w:val="20"/>
          <w:szCs w:val="20"/>
          <w:lang w:bidi="th-TH"/>
        </w:rPr>
        <w:t>179.25</w:t>
      </w:r>
      <w:r w:rsidR="009D296A" w:rsidRPr="003D4F3F">
        <w:rPr>
          <w:rFonts w:ascii="Arial" w:hAnsi="Arial" w:cs="Arial"/>
          <w:sz w:val="20"/>
          <w:szCs w:val="20"/>
          <w:lang w:bidi="th-TH"/>
        </w:rPr>
        <w:t xml:space="preserve"> </w:t>
      </w:r>
      <w:r w:rsidRPr="003D4F3F">
        <w:rPr>
          <w:rFonts w:ascii="Arial" w:hAnsi="Arial" w:cs="Arial"/>
          <w:sz w:val="20"/>
          <w:szCs w:val="20"/>
          <w:lang w:bidi="th-TH"/>
        </w:rPr>
        <w:t>million (201</w:t>
      </w:r>
      <w:r w:rsidR="009D296A" w:rsidRPr="003D4F3F">
        <w:rPr>
          <w:rFonts w:ascii="Arial" w:hAnsi="Arial" w:cs="Arial"/>
          <w:sz w:val="20"/>
          <w:szCs w:val="20"/>
          <w:lang w:bidi="th-TH"/>
        </w:rPr>
        <w:t>5</w:t>
      </w:r>
      <w:r w:rsidRPr="003D4F3F">
        <w:rPr>
          <w:rFonts w:ascii="Arial" w:hAnsi="Arial" w:cs="Arial"/>
          <w:sz w:val="20"/>
          <w:szCs w:val="20"/>
          <w:lang w:bidi="th-TH"/>
        </w:rPr>
        <w:t xml:space="preserve"> : </w:t>
      </w:r>
      <w:r w:rsidR="009D296A" w:rsidRPr="003D4F3F">
        <w:rPr>
          <w:rFonts w:ascii="Arial" w:hAnsi="Arial" w:cs="Arial"/>
          <w:sz w:val="20"/>
          <w:szCs w:val="20"/>
          <w:lang w:bidi="th-TH"/>
        </w:rPr>
        <w:t>111.08</w:t>
      </w:r>
      <w:r w:rsidRPr="003D4F3F">
        <w:rPr>
          <w:rFonts w:ascii="Arial" w:hAnsi="Arial" w:cs="Arial"/>
          <w:sz w:val="20"/>
          <w:szCs w:val="20"/>
          <w:lang w:bidi="th-TH"/>
        </w:rPr>
        <w:t xml:space="preserve"> million) since the Group has not prepared the financial projection to justify whether the Group will have available profit to utilise these taxable losses in future.</w:t>
      </w:r>
    </w:p>
    <w:p w:rsidR="00CF3028" w:rsidRPr="003D4F3F" w:rsidRDefault="00CF3028" w:rsidP="00CF3028">
      <w:pPr>
        <w:ind w:firstLine="540"/>
        <w:rPr>
          <w:rFonts w:ascii="Arial" w:hAnsi="Arial" w:cs="Arial"/>
          <w:b/>
          <w:bCs/>
          <w:sz w:val="20"/>
          <w:szCs w:val="20"/>
        </w:rPr>
      </w:pPr>
    </w:p>
    <w:p w:rsidR="005E53F2" w:rsidRPr="003D4F3F" w:rsidRDefault="005E53F2" w:rsidP="005E53F2">
      <w:pPr>
        <w:ind w:left="540"/>
        <w:outlineLvl w:val="7"/>
        <w:rPr>
          <w:rFonts w:ascii="Arial" w:hAnsi="Arial" w:cs="Arial"/>
          <w:color w:val="000000"/>
          <w:sz w:val="20"/>
          <w:szCs w:val="20"/>
        </w:rPr>
      </w:pPr>
      <w:r w:rsidRPr="003D4F3F">
        <w:rPr>
          <w:rFonts w:ascii="Arial" w:hAnsi="Arial" w:cs="Arial"/>
          <w:color w:val="000000"/>
          <w:sz w:val="20"/>
          <w:szCs w:val="20"/>
        </w:rPr>
        <w:t>Reconciliation of income tax expenses and the results of the accounting profit multiplied by the income tax rate are as follows:</w:t>
      </w:r>
    </w:p>
    <w:p w:rsidR="005E53F2" w:rsidRPr="003D4F3F" w:rsidRDefault="005E53F2" w:rsidP="005E53F2">
      <w:pPr>
        <w:ind w:left="540"/>
        <w:outlineLvl w:val="7"/>
        <w:rPr>
          <w:rFonts w:ascii="Arial" w:hAnsi="Arial" w:cs="Arial"/>
          <w:b/>
          <w:bCs/>
          <w:color w:val="000000"/>
          <w:sz w:val="20"/>
          <w:szCs w:val="20"/>
        </w:rPr>
      </w:pPr>
    </w:p>
    <w:tbl>
      <w:tblPr>
        <w:tblW w:w="9720" w:type="dxa"/>
        <w:tblInd w:w="108" w:type="dxa"/>
        <w:tblLayout w:type="fixed"/>
        <w:tblLook w:val="0000" w:firstRow="0" w:lastRow="0" w:firstColumn="0" w:lastColumn="0" w:noHBand="0" w:noVBand="0"/>
      </w:tblPr>
      <w:tblGrid>
        <w:gridCol w:w="3960"/>
        <w:gridCol w:w="1440"/>
        <w:gridCol w:w="1440"/>
        <w:gridCol w:w="1440"/>
        <w:gridCol w:w="1440"/>
      </w:tblGrid>
      <w:tr w:rsidR="00E8475D" w:rsidRPr="003D4F3F" w:rsidTr="00E8475D">
        <w:tc>
          <w:tcPr>
            <w:tcW w:w="3960" w:type="dxa"/>
            <w:vAlign w:val="bottom"/>
          </w:tcPr>
          <w:p w:rsidR="00E8475D" w:rsidRPr="003D4F3F" w:rsidRDefault="00E8475D" w:rsidP="002A35E7">
            <w:pPr>
              <w:tabs>
                <w:tab w:val="left" w:pos="1134"/>
                <w:tab w:val="left" w:pos="1276"/>
                <w:tab w:val="center" w:pos="3402"/>
                <w:tab w:val="center" w:pos="4536"/>
                <w:tab w:val="center" w:pos="5670"/>
                <w:tab w:val="center" w:pos="6804"/>
                <w:tab w:val="right" w:pos="7655"/>
              </w:tabs>
              <w:spacing w:line="280" w:lineRule="exact"/>
              <w:ind w:left="612" w:right="-108" w:hanging="180"/>
              <w:rPr>
                <w:rFonts w:ascii="Arial" w:hAnsi="Arial" w:cs="Arial"/>
                <w:color w:val="000000"/>
                <w:spacing w:val="-4"/>
                <w:sz w:val="20"/>
                <w:szCs w:val="20"/>
              </w:rPr>
            </w:pPr>
          </w:p>
        </w:tc>
        <w:tc>
          <w:tcPr>
            <w:tcW w:w="5760" w:type="dxa"/>
            <w:gridSpan w:val="4"/>
            <w:vAlign w:val="bottom"/>
          </w:tcPr>
          <w:p w:rsidR="00E8475D" w:rsidRPr="003D4F3F" w:rsidRDefault="00E8475D" w:rsidP="00E8475D">
            <w:pPr>
              <w:pBdr>
                <w:bottom w:val="single" w:sz="4" w:space="1" w:color="auto"/>
              </w:pBdr>
              <w:spacing w:line="280" w:lineRule="exact"/>
              <w:ind w:left="-18" w:right="-18"/>
              <w:jc w:val="center"/>
              <w:outlineLvl w:val="7"/>
              <w:rPr>
                <w:rFonts w:ascii="Arial" w:hAnsi="Arial" w:cs="Arial"/>
                <w:b/>
                <w:bCs/>
                <w:color w:val="000000"/>
                <w:spacing w:val="-4"/>
                <w:sz w:val="20"/>
                <w:szCs w:val="20"/>
              </w:rPr>
            </w:pPr>
            <w:r w:rsidRPr="003D4F3F">
              <w:rPr>
                <w:rFonts w:ascii="Arial" w:hAnsi="Arial" w:cs="Arial"/>
                <w:b/>
                <w:noProof w:val="0"/>
                <w:sz w:val="20"/>
                <w:szCs w:val="20"/>
              </w:rPr>
              <w:t>(Unit: Baht)</w:t>
            </w:r>
          </w:p>
        </w:tc>
      </w:tr>
      <w:tr w:rsidR="00E8475D" w:rsidRPr="003D4F3F" w:rsidTr="00E8475D">
        <w:tc>
          <w:tcPr>
            <w:tcW w:w="3960" w:type="dxa"/>
            <w:vAlign w:val="bottom"/>
          </w:tcPr>
          <w:p w:rsidR="00E8475D" w:rsidRPr="003D4F3F" w:rsidRDefault="00E8475D" w:rsidP="002A35E7">
            <w:pPr>
              <w:spacing w:line="280" w:lineRule="exact"/>
              <w:ind w:left="612" w:right="-108" w:hanging="180"/>
              <w:jc w:val="center"/>
              <w:rPr>
                <w:rFonts w:ascii="Arial" w:hAnsi="Arial" w:cs="Arial"/>
                <w:b/>
                <w:bCs/>
                <w:color w:val="000000"/>
                <w:spacing w:val="-4"/>
                <w:sz w:val="20"/>
                <w:szCs w:val="20"/>
              </w:rPr>
            </w:pPr>
          </w:p>
        </w:tc>
        <w:tc>
          <w:tcPr>
            <w:tcW w:w="2880" w:type="dxa"/>
            <w:gridSpan w:val="2"/>
            <w:vAlign w:val="bottom"/>
          </w:tcPr>
          <w:p w:rsidR="00E8475D" w:rsidRPr="003D4F3F" w:rsidRDefault="00E8475D" w:rsidP="00E8475D">
            <w:pPr>
              <w:pBdr>
                <w:bottom w:val="single" w:sz="4" w:space="1" w:color="auto"/>
              </w:pBdr>
              <w:spacing w:line="280" w:lineRule="exact"/>
              <w:ind w:left="-18" w:right="-18"/>
              <w:jc w:val="center"/>
              <w:outlineLvl w:val="7"/>
              <w:rPr>
                <w:rFonts w:ascii="Arial" w:hAnsi="Arial" w:cs="Arial"/>
                <w:b/>
                <w:bCs/>
                <w:color w:val="000000"/>
                <w:spacing w:val="-4"/>
                <w:sz w:val="20"/>
                <w:szCs w:val="20"/>
              </w:rPr>
            </w:pPr>
            <w:r w:rsidRPr="003D4F3F">
              <w:rPr>
                <w:rFonts w:ascii="Arial" w:hAnsi="Arial" w:cs="Arial"/>
                <w:b/>
                <w:bCs/>
                <w:color w:val="000000"/>
                <w:spacing w:val="-4"/>
                <w:sz w:val="20"/>
                <w:szCs w:val="20"/>
              </w:rPr>
              <w:t>Cosolidated</w:t>
            </w:r>
          </w:p>
        </w:tc>
        <w:tc>
          <w:tcPr>
            <w:tcW w:w="2880" w:type="dxa"/>
            <w:gridSpan w:val="2"/>
            <w:vAlign w:val="bottom"/>
          </w:tcPr>
          <w:p w:rsidR="00E8475D" w:rsidRPr="003D4F3F" w:rsidRDefault="00E8475D" w:rsidP="00E8475D">
            <w:pPr>
              <w:pBdr>
                <w:bottom w:val="single" w:sz="4" w:space="1" w:color="auto"/>
              </w:pBdr>
              <w:spacing w:line="280" w:lineRule="exact"/>
              <w:ind w:left="-18" w:right="-18"/>
              <w:jc w:val="center"/>
              <w:outlineLvl w:val="7"/>
              <w:rPr>
                <w:rFonts w:ascii="Arial" w:hAnsi="Arial" w:cs="Arial"/>
                <w:b/>
                <w:bCs/>
                <w:color w:val="000000"/>
                <w:spacing w:val="-4"/>
                <w:sz w:val="20"/>
                <w:szCs w:val="20"/>
              </w:rPr>
            </w:pPr>
            <w:r w:rsidRPr="003D4F3F">
              <w:rPr>
                <w:rFonts w:ascii="Arial" w:hAnsi="Arial" w:cs="Arial"/>
                <w:b/>
                <w:bCs/>
                <w:color w:val="000000"/>
                <w:spacing w:val="-4"/>
                <w:sz w:val="20"/>
                <w:szCs w:val="20"/>
              </w:rPr>
              <w:t>The Company</w:t>
            </w:r>
          </w:p>
        </w:tc>
      </w:tr>
      <w:tr w:rsidR="00E8475D" w:rsidRPr="003D4F3F" w:rsidTr="009D296A">
        <w:tc>
          <w:tcPr>
            <w:tcW w:w="3960" w:type="dxa"/>
            <w:vAlign w:val="bottom"/>
          </w:tcPr>
          <w:p w:rsidR="00E8475D" w:rsidRPr="003D4F3F" w:rsidRDefault="00E8475D" w:rsidP="002A35E7">
            <w:pPr>
              <w:spacing w:line="280" w:lineRule="exact"/>
              <w:ind w:left="612" w:right="-108" w:hanging="180"/>
              <w:jc w:val="center"/>
              <w:rPr>
                <w:rFonts w:ascii="Arial" w:hAnsi="Arial" w:cs="Arial"/>
                <w:b/>
                <w:bCs/>
                <w:color w:val="000000"/>
                <w:spacing w:val="-4"/>
                <w:sz w:val="20"/>
                <w:szCs w:val="20"/>
              </w:rPr>
            </w:pPr>
          </w:p>
        </w:tc>
        <w:tc>
          <w:tcPr>
            <w:tcW w:w="1440" w:type="dxa"/>
            <w:vAlign w:val="bottom"/>
          </w:tcPr>
          <w:p w:rsidR="00E8475D" w:rsidRPr="003D4F3F" w:rsidRDefault="00E8475D" w:rsidP="002B6DDD">
            <w:pPr>
              <w:pBdr>
                <w:bottom w:val="single" w:sz="4" w:space="1" w:color="auto"/>
              </w:pBdr>
              <w:spacing w:line="280" w:lineRule="exact"/>
              <w:ind w:left="-18" w:right="-18"/>
              <w:jc w:val="right"/>
              <w:outlineLvl w:val="7"/>
              <w:rPr>
                <w:rFonts w:ascii="Arial" w:hAnsi="Arial" w:cs="Arial"/>
                <w:b/>
                <w:bCs/>
                <w:color w:val="000000"/>
                <w:spacing w:val="-4"/>
                <w:sz w:val="20"/>
                <w:szCs w:val="20"/>
              </w:rPr>
            </w:pPr>
            <w:r w:rsidRPr="003D4F3F">
              <w:rPr>
                <w:rFonts w:ascii="Arial" w:hAnsi="Arial" w:cs="Arial"/>
                <w:b/>
                <w:bCs/>
                <w:color w:val="000000"/>
                <w:spacing w:val="-4"/>
                <w:sz w:val="20"/>
                <w:szCs w:val="20"/>
              </w:rPr>
              <w:t>2016</w:t>
            </w:r>
          </w:p>
        </w:tc>
        <w:tc>
          <w:tcPr>
            <w:tcW w:w="1440" w:type="dxa"/>
            <w:vAlign w:val="bottom"/>
          </w:tcPr>
          <w:p w:rsidR="00E8475D" w:rsidRPr="003D4F3F" w:rsidRDefault="00E8475D" w:rsidP="002B6DDD">
            <w:pPr>
              <w:pBdr>
                <w:bottom w:val="single" w:sz="4" w:space="1" w:color="auto"/>
              </w:pBdr>
              <w:spacing w:line="280" w:lineRule="exact"/>
              <w:ind w:left="-18" w:right="-18"/>
              <w:jc w:val="right"/>
              <w:outlineLvl w:val="7"/>
              <w:rPr>
                <w:rFonts w:ascii="Arial" w:hAnsi="Arial" w:cs="Arial"/>
                <w:b/>
                <w:bCs/>
                <w:color w:val="000000"/>
                <w:spacing w:val="-4"/>
                <w:sz w:val="20"/>
                <w:szCs w:val="20"/>
              </w:rPr>
            </w:pPr>
            <w:r w:rsidRPr="003D4F3F">
              <w:rPr>
                <w:rFonts w:ascii="Arial" w:hAnsi="Arial" w:cs="Arial"/>
                <w:b/>
                <w:bCs/>
                <w:color w:val="000000"/>
                <w:spacing w:val="-4"/>
                <w:sz w:val="20"/>
                <w:szCs w:val="20"/>
              </w:rPr>
              <w:t>2015</w:t>
            </w:r>
          </w:p>
        </w:tc>
        <w:tc>
          <w:tcPr>
            <w:tcW w:w="1440" w:type="dxa"/>
            <w:vAlign w:val="bottom"/>
          </w:tcPr>
          <w:p w:rsidR="00E8475D" w:rsidRPr="003D4F3F" w:rsidRDefault="00E8475D" w:rsidP="00E8475D">
            <w:pPr>
              <w:pBdr>
                <w:bottom w:val="single" w:sz="4" w:space="1" w:color="auto"/>
              </w:pBdr>
              <w:spacing w:line="280" w:lineRule="exact"/>
              <w:ind w:left="-18" w:right="-18"/>
              <w:jc w:val="right"/>
              <w:outlineLvl w:val="7"/>
              <w:rPr>
                <w:rFonts w:ascii="Arial" w:hAnsi="Arial" w:cs="Arial"/>
                <w:b/>
                <w:bCs/>
                <w:color w:val="000000"/>
                <w:spacing w:val="-4"/>
                <w:sz w:val="20"/>
                <w:szCs w:val="20"/>
              </w:rPr>
            </w:pPr>
            <w:r w:rsidRPr="003D4F3F">
              <w:rPr>
                <w:rFonts w:ascii="Arial" w:hAnsi="Arial" w:cs="Arial"/>
                <w:b/>
                <w:bCs/>
                <w:color w:val="000000"/>
                <w:spacing w:val="-4"/>
                <w:sz w:val="20"/>
                <w:szCs w:val="20"/>
              </w:rPr>
              <w:t>2016</w:t>
            </w:r>
          </w:p>
        </w:tc>
        <w:tc>
          <w:tcPr>
            <w:tcW w:w="1440" w:type="dxa"/>
            <w:vAlign w:val="bottom"/>
          </w:tcPr>
          <w:p w:rsidR="00E8475D" w:rsidRPr="003D4F3F" w:rsidRDefault="00E8475D" w:rsidP="00E8475D">
            <w:pPr>
              <w:pBdr>
                <w:bottom w:val="single" w:sz="4" w:space="1" w:color="auto"/>
              </w:pBdr>
              <w:spacing w:line="280" w:lineRule="exact"/>
              <w:ind w:left="-18" w:right="-18"/>
              <w:jc w:val="right"/>
              <w:outlineLvl w:val="7"/>
              <w:rPr>
                <w:rFonts w:ascii="Arial" w:hAnsi="Arial" w:cs="Arial"/>
                <w:b/>
                <w:bCs/>
                <w:color w:val="000000"/>
                <w:spacing w:val="-4"/>
                <w:sz w:val="20"/>
                <w:szCs w:val="20"/>
              </w:rPr>
            </w:pPr>
            <w:r w:rsidRPr="003D4F3F">
              <w:rPr>
                <w:rFonts w:ascii="Arial" w:hAnsi="Arial" w:cs="Arial"/>
                <w:b/>
                <w:bCs/>
                <w:color w:val="000000"/>
                <w:spacing w:val="-4"/>
                <w:sz w:val="20"/>
                <w:szCs w:val="20"/>
              </w:rPr>
              <w:t>2015</w:t>
            </w:r>
          </w:p>
        </w:tc>
      </w:tr>
      <w:tr w:rsidR="009D296A" w:rsidRPr="003D4F3F" w:rsidTr="009D296A">
        <w:tc>
          <w:tcPr>
            <w:tcW w:w="3960" w:type="dxa"/>
            <w:vAlign w:val="bottom"/>
          </w:tcPr>
          <w:p w:rsidR="009D296A" w:rsidRPr="003D4F3F" w:rsidRDefault="009D296A" w:rsidP="002A35E7">
            <w:pPr>
              <w:tabs>
                <w:tab w:val="left" w:pos="1134"/>
                <w:tab w:val="left" w:pos="1276"/>
                <w:tab w:val="center" w:pos="3402"/>
                <w:tab w:val="center" w:pos="4536"/>
                <w:tab w:val="center" w:pos="5670"/>
                <w:tab w:val="center" w:pos="6804"/>
                <w:tab w:val="right" w:pos="7655"/>
              </w:tabs>
              <w:spacing w:line="280" w:lineRule="exact"/>
              <w:ind w:left="612" w:right="-108" w:hanging="180"/>
              <w:rPr>
                <w:rFonts w:ascii="Arial" w:hAnsi="Arial" w:cs="Arial"/>
                <w:color w:val="000000"/>
                <w:spacing w:val="-4"/>
                <w:sz w:val="20"/>
                <w:szCs w:val="20"/>
              </w:rPr>
            </w:pPr>
          </w:p>
        </w:tc>
        <w:tc>
          <w:tcPr>
            <w:tcW w:w="1440" w:type="dxa"/>
            <w:vAlign w:val="bottom"/>
          </w:tcPr>
          <w:p w:rsidR="009D296A" w:rsidRPr="003D4F3F" w:rsidRDefault="009D296A" w:rsidP="002B6DDD">
            <w:pPr>
              <w:spacing w:line="280" w:lineRule="exact"/>
              <w:ind w:left="-18" w:right="-18"/>
              <w:jc w:val="right"/>
              <w:outlineLvl w:val="7"/>
              <w:rPr>
                <w:rFonts w:ascii="Arial" w:hAnsi="Arial" w:cs="Arial"/>
                <w:color w:val="000000"/>
                <w:spacing w:val="-4"/>
                <w:sz w:val="20"/>
                <w:szCs w:val="20"/>
              </w:rPr>
            </w:pPr>
          </w:p>
        </w:tc>
        <w:tc>
          <w:tcPr>
            <w:tcW w:w="1440" w:type="dxa"/>
          </w:tcPr>
          <w:p w:rsidR="009D296A" w:rsidRPr="003D4F3F" w:rsidRDefault="009D296A" w:rsidP="002B6DDD">
            <w:pPr>
              <w:spacing w:line="280" w:lineRule="exact"/>
              <w:ind w:left="-18" w:right="-18"/>
              <w:jc w:val="right"/>
              <w:outlineLvl w:val="7"/>
              <w:rPr>
                <w:rFonts w:ascii="Arial" w:hAnsi="Arial" w:cs="Arial"/>
                <w:color w:val="000000"/>
                <w:spacing w:val="-4"/>
                <w:sz w:val="20"/>
                <w:szCs w:val="20"/>
              </w:rPr>
            </w:pPr>
          </w:p>
        </w:tc>
        <w:tc>
          <w:tcPr>
            <w:tcW w:w="1440" w:type="dxa"/>
            <w:vAlign w:val="bottom"/>
          </w:tcPr>
          <w:p w:rsidR="009D296A" w:rsidRPr="003D4F3F" w:rsidRDefault="009D296A" w:rsidP="002B6DDD">
            <w:pPr>
              <w:spacing w:line="280" w:lineRule="exact"/>
              <w:ind w:left="-18" w:right="-18"/>
              <w:jc w:val="right"/>
              <w:outlineLvl w:val="7"/>
              <w:rPr>
                <w:rFonts w:ascii="Arial" w:hAnsi="Arial" w:cs="Arial"/>
                <w:color w:val="000000"/>
                <w:spacing w:val="-4"/>
                <w:sz w:val="20"/>
                <w:szCs w:val="20"/>
              </w:rPr>
            </w:pPr>
          </w:p>
        </w:tc>
        <w:tc>
          <w:tcPr>
            <w:tcW w:w="1440" w:type="dxa"/>
          </w:tcPr>
          <w:p w:rsidR="009D296A" w:rsidRPr="003D4F3F" w:rsidRDefault="009D296A" w:rsidP="002B6DDD">
            <w:pPr>
              <w:spacing w:line="280" w:lineRule="exact"/>
              <w:ind w:left="-18" w:right="-18"/>
              <w:jc w:val="right"/>
              <w:outlineLvl w:val="7"/>
              <w:rPr>
                <w:rFonts w:ascii="Arial" w:hAnsi="Arial" w:cs="Arial"/>
                <w:color w:val="000000"/>
                <w:spacing w:val="-4"/>
                <w:sz w:val="20"/>
                <w:szCs w:val="20"/>
              </w:rPr>
            </w:pPr>
          </w:p>
        </w:tc>
      </w:tr>
      <w:tr w:rsidR="00D024D3" w:rsidRPr="003D4F3F" w:rsidTr="00F4640A">
        <w:trPr>
          <w:trHeight w:val="144"/>
        </w:trPr>
        <w:tc>
          <w:tcPr>
            <w:tcW w:w="3960" w:type="dxa"/>
            <w:vAlign w:val="bottom"/>
          </w:tcPr>
          <w:p w:rsidR="00D024D3" w:rsidRPr="003D4F3F" w:rsidRDefault="00D024D3" w:rsidP="002A35E7">
            <w:pPr>
              <w:tabs>
                <w:tab w:val="left" w:pos="1134"/>
                <w:tab w:val="left" w:pos="1276"/>
                <w:tab w:val="center" w:pos="3402"/>
                <w:tab w:val="center" w:pos="4536"/>
                <w:tab w:val="center" w:pos="5670"/>
                <w:tab w:val="center" w:pos="6804"/>
                <w:tab w:val="right" w:pos="7655"/>
              </w:tabs>
              <w:spacing w:line="280" w:lineRule="exact"/>
              <w:ind w:left="612" w:right="-108" w:hanging="180"/>
              <w:rPr>
                <w:rFonts w:ascii="Arial" w:hAnsi="Arial" w:cs="Arial"/>
                <w:color w:val="000000"/>
                <w:spacing w:val="-4"/>
                <w:sz w:val="20"/>
                <w:szCs w:val="20"/>
              </w:rPr>
            </w:pPr>
            <w:r w:rsidRPr="003D4F3F">
              <w:rPr>
                <w:rFonts w:ascii="Arial" w:hAnsi="Arial" w:cs="Arial"/>
                <w:color w:val="000000"/>
                <w:spacing w:val="-4"/>
                <w:sz w:val="20"/>
                <w:szCs w:val="20"/>
              </w:rPr>
              <w:t>Loss before income tax</w:t>
            </w:r>
          </w:p>
        </w:tc>
        <w:tc>
          <w:tcPr>
            <w:tcW w:w="1440" w:type="dxa"/>
            <w:vAlign w:val="bottom"/>
          </w:tcPr>
          <w:p w:rsidR="00D024D3" w:rsidRPr="003D4F3F" w:rsidRDefault="00192A07" w:rsidP="002B6DDD">
            <w:pP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(134,639,815)</w:t>
            </w:r>
          </w:p>
        </w:tc>
        <w:tc>
          <w:tcPr>
            <w:tcW w:w="1440" w:type="dxa"/>
            <w:vAlign w:val="bottom"/>
          </w:tcPr>
          <w:p w:rsidR="00D024D3" w:rsidRPr="003D4F3F" w:rsidRDefault="00D024D3" w:rsidP="00E8475D">
            <w:pP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(195,535,725)</w:t>
            </w:r>
          </w:p>
        </w:tc>
        <w:tc>
          <w:tcPr>
            <w:tcW w:w="1440" w:type="dxa"/>
            <w:vAlign w:val="bottom"/>
          </w:tcPr>
          <w:p w:rsidR="00D024D3" w:rsidRPr="003D4F3F" w:rsidRDefault="00F4640A" w:rsidP="002B6DDD">
            <w:pPr>
              <w:spacing w:line="280" w:lineRule="exact"/>
              <w:ind w:left="-18" w:right="-18"/>
              <w:jc w:val="right"/>
              <w:outlineLvl w:val="7"/>
              <w:rPr>
                <w:rFonts w:ascii="Arial" w:hAnsi="Arial" w:cs="Arial"/>
                <w:color w:val="000000"/>
                <w:spacing w:val="-2"/>
                <w:sz w:val="20"/>
                <w:szCs w:val="20"/>
              </w:rPr>
            </w:pPr>
            <w:r>
              <w:rPr>
                <w:rFonts w:ascii="Arial" w:hAnsi="Arial" w:cs="Arial"/>
                <w:color w:val="000000"/>
                <w:spacing w:val="-2"/>
                <w:sz w:val="20"/>
                <w:szCs w:val="20"/>
              </w:rPr>
              <w:t>(133,347,267)</w:t>
            </w:r>
          </w:p>
        </w:tc>
        <w:tc>
          <w:tcPr>
            <w:tcW w:w="1440" w:type="dxa"/>
            <w:vAlign w:val="bottom"/>
          </w:tcPr>
          <w:p w:rsidR="00D024D3" w:rsidRPr="003D4F3F" w:rsidRDefault="00D024D3" w:rsidP="00D024D3">
            <w:pP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(177,964,784)</w:t>
            </w:r>
          </w:p>
        </w:tc>
      </w:tr>
      <w:tr w:rsidR="00D024D3" w:rsidRPr="003D4F3F" w:rsidTr="009D296A">
        <w:tc>
          <w:tcPr>
            <w:tcW w:w="3960" w:type="dxa"/>
            <w:vAlign w:val="bottom"/>
          </w:tcPr>
          <w:p w:rsidR="00D024D3" w:rsidRPr="003D4F3F" w:rsidRDefault="00D024D3" w:rsidP="002A35E7">
            <w:pPr>
              <w:tabs>
                <w:tab w:val="left" w:pos="1134"/>
                <w:tab w:val="left" w:pos="1276"/>
                <w:tab w:val="center" w:pos="3402"/>
                <w:tab w:val="center" w:pos="4536"/>
                <w:tab w:val="center" w:pos="5670"/>
                <w:tab w:val="center" w:pos="6804"/>
                <w:tab w:val="right" w:pos="7655"/>
              </w:tabs>
              <w:spacing w:line="280" w:lineRule="exact"/>
              <w:ind w:left="612" w:right="-108" w:hanging="180"/>
              <w:rPr>
                <w:rFonts w:ascii="Arial" w:hAnsi="Arial" w:cs="Arial"/>
                <w:color w:val="000000"/>
                <w:spacing w:val="-4"/>
                <w:sz w:val="20"/>
                <w:szCs w:val="20"/>
              </w:rPr>
            </w:pPr>
            <w:r w:rsidRPr="003D4F3F">
              <w:rPr>
                <w:rFonts w:ascii="Arial" w:hAnsi="Arial" w:cs="Arial"/>
                <w:color w:val="000000"/>
                <w:spacing w:val="-4"/>
                <w:sz w:val="20"/>
                <w:szCs w:val="20"/>
                <w:u w:val="single"/>
              </w:rPr>
              <w:t>Less</w:t>
            </w:r>
            <w:r w:rsidRPr="003D4F3F">
              <w:rPr>
                <w:rFonts w:ascii="Arial" w:hAnsi="Arial" w:cs="Arial"/>
                <w:color w:val="000000"/>
                <w:spacing w:val="-4"/>
                <w:sz w:val="20"/>
                <w:szCs w:val="20"/>
              </w:rPr>
              <w:t xml:space="preserve"> Loss for non taxable entity</w:t>
            </w:r>
          </w:p>
        </w:tc>
        <w:tc>
          <w:tcPr>
            <w:tcW w:w="1440" w:type="dxa"/>
            <w:vAlign w:val="bottom"/>
          </w:tcPr>
          <w:p w:rsidR="00D024D3" w:rsidRPr="003D4F3F" w:rsidRDefault="00192A07" w:rsidP="002B6DDD">
            <w:pPr>
              <w:pBdr>
                <w:bottom w:val="single" w:sz="4" w:space="1" w:color="auto"/>
              </w:pBd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62,133,131</w:t>
            </w:r>
          </w:p>
        </w:tc>
        <w:tc>
          <w:tcPr>
            <w:tcW w:w="1440" w:type="dxa"/>
            <w:vAlign w:val="bottom"/>
          </w:tcPr>
          <w:p w:rsidR="00D024D3" w:rsidRPr="003D4F3F" w:rsidRDefault="00D024D3" w:rsidP="00E8475D">
            <w:pPr>
              <w:pBdr>
                <w:bottom w:val="single" w:sz="4" w:space="1" w:color="auto"/>
              </w:pBd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97,654,388</w:t>
            </w:r>
          </w:p>
        </w:tc>
        <w:tc>
          <w:tcPr>
            <w:tcW w:w="1440" w:type="dxa"/>
            <w:vAlign w:val="bottom"/>
          </w:tcPr>
          <w:p w:rsidR="00D024D3" w:rsidRPr="003D4F3F" w:rsidRDefault="00F4640A" w:rsidP="002B6DDD">
            <w:pPr>
              <w:pBdr>
                <w:bottom w:val="single" w:sz="4" w:space="1" w:color="auto"/>
              </w:pBdr>
              <w:spacing w:line="280" w:lineRule="exact"/>
              <w:ind w:left="-18" w:right="-18"/>
              <w:jc w:val="center"/>
              <w:outlineLvl w:val="7"/>
              <w:rPr>
                <w:rFonts w:ascii="Arial" w:hAnsi="Arial" w:cs="Arial"/>
                <w:color w:val="000000"/>
                <w:spacing w:val="-2"/>
                <w:sz w:val="20"/>
                <w:szCs w:val="20"/>
              </w:rPr>
            </w:pPr>
            <w:r>
              <w:rPr>
                <w:rFonts w:ascii="Arial" w:hAnsi="Arial" w:cs="Arial"/>
                <w:color w:val="000000"/>
                <w:spacing w:val="-2"/>
                <w:sz w:val="20"/>
                <w:szCs w:val="20"/>
              </w:rPr>
              <w:t>-</w:t>
            </w:r>
          </w:p>
        </w:tc>
        <w:tc>
          <w:tcPr>
            <w:tcW w:w="1440" w:type="dxa"/>
            <w:vAlign w:val="bottom"/>
          </w:tcPr>
          <w:p w:rsidR="00D024D3" w:rsidRPr="003D4F3F" w:rsidRDefault="00D024D3" w:rsidP="00173E18">
            <w:pPr>
              <w:pBdr>
                <w:bottom w:val="single" w:sz="4" w:space="1" w:color="auto"/>
              </w:pBdr>
              <w:spacing w:line="280" w:lineRule="exact"/>
              <w:ind w:left="-18" w:right="-18"/>
              <w:jc w:val="center"/>
              <w:outlineLvl w:val="7"/>
              <w:rPr>
                <w:rFonts w:ascii="Arial" w:hAnsi="Arial" w:cs="Arial"/>
                <w:color w:val="000000"/>
                <w:spacing w:val="-2"/>
                <w:sz w:val="20"/>
                <w:szCs w:val="20"/>
              </w:rPr>
            </w:pPr>
            <w:r w:rsidRPr="003D4F3F">
              <w:rPr>
                <w:rFonts w:ascii="Arial" w:hAnsi="Arial" w:cs="Arial"/>
                <w:color w:val="000000"/>
                <w:spacing w:val="-2"/>
                <w:sz w:val="20"/>
                <w:szCs w:val="20"/>
              </w:rPr>
              <w:t>-</w:t>
            </w:r>
          </w:p>
        </w:tc>
      </w:tr>
      <w:tr w:rsidR="00D024D3" w:rsidRPr="003D4F3F" w:rsidTr="009D296A">
        <w:tc>
          <w:tcPr>
            <w:tcW w:w="3960" w:type="dxa"/>
            <w:vAlign w:val="bottom"/>
          </w:tcPr>
          <w:p w:rsidR="00D024D3" w:rsidRPr="003D4F3F" w:rsidRDefault="00D024D3" w:rsidP="002A35E7">
            <w:pPr>
              <w:tabs>
                <w:tab w:val="left" w:pos="1134"/>
                <w:tab w:val="left" w:pos="1276"/>
                <w:tab w:val="center" w:pos="3402"/>
                <w:tab w:val="center" w:pos="4536"/>
                <w:tab w:val="center" w:pos="5670"/>
                <w:tab w:val="center" w:pos="6804"/>
                <w:tab w:val="right" w:pos="7655"/>
              </w:tabs>
              <w:spacing w:line="280" w:lineRule="exact"/>
              <w:ind w:left="612" w:right="-108" w:hanging="180"/>
              <w:rPr>
                <w:rFonts w:ascii="Arial" w:hAnsi="Arial" w:cs="Arial"/>
                <w:color w:val="000000"/>
                <w:spacing w:val="-4"/>
                <w:sz w:val="20"/>
                <w:szCs w:val="20"/>
              </w:rPr>
            </w:pPr>
          </w:p>
        </w:tc>
        <w:tc>
          <w:tcPr>
            <w:tcW w:w="1440" w:type="dxa"/>
            <w:vAlign w:val="bottom"/>
          </w:tcPr>
          <w:p w:rsidR="00D024D3" w:rsidRPr="003D4F3F" w:rsidRDefault="00192A07" w:rsidP="002B6DDD">
            <w:pPr>
              <w:pBdr>
                <w:bottom w:val="double" w:sz="4" w:space="1" w:color="auto"/>
              </w:pBd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(72,506,684)</w:t>
            </w:r>
          </w:p>
        </w:tc>
        <w:tc>
          <w:tcPr>
            <w:tcW w:w="1440" w:type="dxa"/>
            <w:vAlign w:val="bottom"/>
          </w:tcPr>
          <w:p w:rsidR="00D024D3" w:rsidRPr="003D4F3F" w:rsidRDefault="00D024D3" w:rsidP="00E8475D">
            <w:pPr>
              <w:pBdr>
                <w:bottom w:val="double" w:sz="4" w:space="1" w:color="auto"/>
              </w:pBd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(97,881,337)</w:t>
            </w:r>
          </w:p>
        </w:tc>
        <w:tc>
          <w:tcPr>
            <w:tcW w:w="1440" w:type="dxa"/>
            <w:vAlign w:val="bottom"/>
          </w:tcPr>
          <w:p w:rsidR="00D024D3" w:rsidRPr="003D4F3F" w:rsidRDefault="00F4640A" w:rsidP="002B6DDD">
            <w:pPr>
              <w:pBdr>
                <w:bottom w:val="double" w:sz="4" w:space="1" w:color="auto"/>
              </w:pBdr>
              <w:spacing w:line="280" w:lineRule="exact"/>
              <w:ind w:left="-18" w:right="-18"/>
              <w:jc w:val="right"/>
              <w:outlineLvl w:val="7"/>
              <w:rPr>
                <w:rFonts w:ascii="Arial" w:hAnsi="Arial" w:cs="Arial"/>
                <w:color w:val="000000"/>
                <w:spacing w:val="-2"/>
                <w:sz w:val="20"/>
                <w:szCs w:val="20"/>
              </w:rPr>
            </w:pPr>
            <w:r>
              <w:rPr>
                <w:rFonts w:ascii="Arial" w:hAnsi="Arial" w:cs="Arial"/>
                <w:color w:val="000000"/>
                <w:spacing w:val="-2"/>
                <w:sz w:val="20"/>
                <w:szCs w:val="20"/>
              </w:rPr>
              <w:t>(133,347,267)</w:t>
            </w:r>
          </w:p>
        </w:tc>
        <w:tc>
          <w:tcPr>
            <w:tcW w:w="1440" w:type="dxa"/>
            <w:vAlign w:val="bottom"/>
          </w:tcPr>
          <w:p w:rsidR="00D024D3" w:rsidRPr="003D4F3F" w:rsidRDefault="00D024D3" w:rsidP="00D024D3">
            <w:pPr>
              <w:pBdr>
                <w:bottom w:val="double" w:sz="4" w:space="1" w:color="auto"/>
              </w:pBd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(177,964,784)</w:t>
            </w:r>
          </w:p>
        </w:tc>
      </w:tr>
      <w:tr w:rsidR="00D024D3" w:rsidRPr="003D4F3F" w:rsidTr="009D296A">
        <w:tc>
          <w:tcPr>
            <w:tcW w:w="3960" w:type="dxa"/>
            <w:vAlign w:val="bottom"/>
          </w:tcPr>
          <w:p w:rsidR="00D024D3" w:rsidRPr="003D4F3F" w:rsidRDefault="00D024D3" w:rsidP="002A35E7">
            <w:pPr>
              <w:tabs>
                <w:tab w:val="left" w:pos="1134"/>
                <w:tab w:val="left" w:pos="1276"/>
                <w:tab w:val="center" w:pos="3402"/>
                <w:tab w:val="center" w:pos="4536"/>
                <w:tab w:val="center" w:pos="5670"/>
                <w:tab w:val="center" w:pos="6804"/>
                <w:tab w:val="right" w:pos="7655"/>
              </w:tabs>
              <w:spacing w:line="280" w:lineRule="exact"/>
              <w:ind w:left="612" w:right="-108" w:hanging="180"/>
              <w:rPr>
                <w:rFonts w:ascii="Arial" w:hAnsi="Arial" w:cs="Arial"/>
                <w:color w:val="000000"/>
                <w:spacing w:val="-4"/>
                <w:sz w:val="20"/>
                <w:szCs w:val="20"/>
              </w:rPr>
            </w:pPr>
          </w:p>
        </w:tc>
        <w:tc>
          <w:tcPr>
            <w:tcW w:w="1440" w:type="dxa"/>
            <w:vAlign w:val="bottom"/>
          </w:tcPr>
          <w:p w:rsidR="00D024D3" w:rsidRPr="003D4F3F" w:rsidRDefault="00D024D3" w:rsidP="002B6DDD">
            <w:pPr>
              <w:spacing w:line="280" w:lineRule="exact"/>
              <w:ind w:left="-18" w:right="-18"/>
              <w:jc w:val="right"/>
              <w:outlineLvl w:val="7"/>
              <w:rPr>
                <w:rFonts w:ascii="Arial" w:hAnsi="Arial" w:cs="Arial"/>
                <w:color w:val="000000"/>
                <w:spacing w:val="-2"/>
                <w:sz w:val="20"/>
                <w:szCs w:val="20"/>
              </w:rPr>
            </w:pPr>
          </w:p>
        </w:tc>
        <w:tc>
          <w:tcPr>
            <w:tcW w:w="1440" w:type="dxa"/>
            <w:vAlign w:val="bottom"/>
          </w:tcPr>
          <w:p w:rsidR="00D024D3" w:rsidRPr="003D4F3F" w:rsidRDefault="00D024D3" w:rsidP="00E8475D">
            <w:pPr>
              <w:spacing w:line="280" w:lineRule="exact"/>
              <w:ind w:left="-18" w:right="-18"/>
              <w:jc w:val="right"/>
              <w:outlineLvl w:val="7"/>
              <w:rPr>
                <w:rFonts w:ascii="Arial" w:hAnsi="Arial" w:cs="Arial"/>
                <w:color w:val="000000"/>
                <w:spacing w:val="-2"/>
                <w:sz w:val="20"/>
                <w:szCs w:val="20"/>
              </w:rPr>
            </w:pPr>
          </w:p>
        </w:tc>
        <w:tc>
          <w:tcPr>
            <w:tcW w:w="1440" w:type="dxa"/>
            <w:vAlign w:val="bottom"/>
          </w:tcPr>
          <w:p w:rsidR="00D024D3" w:rsidRPr="003D4F3F" w:rsidRDefault="00D024D3" w:rsidP="002B6DDD">
            <w:pPr>
              <w:spacing w:line="280" w:lineRule="exact"/>
              <w:ind w:left="-18" w:right="-18"/>
              <w:jc w:val="right"/>
              <w:outlineLvl w:val="7"/>
              <w:rPr>
                <w:rFonts w:ascii="Arial" w:hAnsi="Arial" w:cs="Arial"/>
                <w:color w:val="000000"/>
                <w:spacing w:val="-2"/>
                <w:sz w:val="20"/>
                <w:szCs w:val="20"/>
              </w:rPr>
            </w:pPr>
          </w:p>
        </w:tc>
        <w:tc>
          <w:tcPr>
            <w:tcW w:w="1440" w:type="dxa"/>
            <w:vAlign w:val="bottom"/>
          </w:tcPr>
          <w:p w:rsidR="00D024D3" w:rsidRPr="003D4F3F" w:rsidRDefault="00D024D3" w:rsidP="002B6DDD">
            <w:pPr>
              <w:spacing w:line="280" w:lineRule="exact"/>
              <w:ind w:left="-18" w:right="-18"/>
              <w:jc w:val="right"/>
              <w:outlineLvl w:val="7"/>
              <w:rPr>
                <w:rFonts w:ascii="Arial" w:hAnsi="Arial" w:cs="Arial"/>
                <w:color w:val="000000"/>
                <w:spacing w:val="-2"/>
                <w:sz w:val="20"/>
                <w:szCs w:val="20"/>
              </w:rPr>
            </w:pPr>
          </w:p>
        </w:tc>
      </w:tr>
      <w:tr w:rsidR="00D024D3" w:rsidRPr="003D4F3F" w:rsidTr="009D296A">
        <w:tc>
          <w:tcPr>
            <w:tcW w:w="3960" w:type="dxa"/>
            <w:vAlign w:val="bottom"/>
          </w:tcPr>
          <w:p w:rsidR="00D024D3" w:rsidRPr="003D4F3F" w:rsidRDefault="00D024D3" w:rsidP="002A35E7">
            <w:pPr>
              <w:tabs>
                <w:tab w:val="left" w:pos="1134"/>
                <w:tab w:val="left" w:pos="1276"/>
                <w:tab w:val="center" w:pos="3402"/>
                <w:tab w:val="center" w:pos="4536"/>
                <w:tab w:val="center" w:pos="5670"/>
                <w:tab w:val="center" w:pos="6804"/>
                <w:tab w:val="right" w:pos="7655"/>
              </w:tabs>
              <w:spacing w:line="280" w:lineRule="exact"/>
              <w:ind w:left="612" w:right="-108" w:hanging="180"/>
              <w:rPr>
                <w:rFonts w:ascii="Arial" w:hAnsi="Arial" w:cs="Arial"/>
                <w:color w:val="000000"/>
                <w:spacing w:val="-4"/>
                <w:sz w:val="20"/>
                <w:szCs w:val="20"/>
              </w:rPr>
            </w:pPr>
            <w:r w:rsidRPr="003D4F3F">
              <w:rPr>
                <w:rFonts w:ascii="Arial" w:hAnsi="Arial" w:cs="Arial"/>
                <w:color w:val="000000"/>
                <w:spacing w:val="-4"/>
                <w:sz w:val="20"/>
                <w:szCs w:val="20"/>
              </w:rPr>
              <w:t>Tax calculated at a tax rate of 20%</w:t>
            </w:r>
          </w:p>
        </w:tc>
        <w:tc>
          <w:tcPr>
            <w:tcW w:w="1440" w:type="dxa"/>
            <w:vAlign w:val="bottom"/>
          </w:tcPr>
          <w:p w:rsidR="00D024D3" w:rsidRPr="003D4F3F" w:rsidRDefault="00192A07" w:rsidP="002B6DDD">
            <w:pP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(14,501,337)</w:t>
            </w:r>
          </w:p>
        </w:tc>
        <w:tc>
          <w:tcPr>
            <w:tcW w:w="1440" w:type="dxa"/>
            <w:vAlign w:val="bottom"/>
          </w:tcPr>
          <w:p w:rsidR="00D024D3" w:rsidRPr="003D4F3F" w:rsidRDefault="00D024D3" w:rsidP="00E8475D">
            <w:pP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(19,576,267)</w:t>
            </w:r>
          </w:p>
        </w:tc>
        <w:tc>
          <w:tcPr>
            <w:tcW w:w="1440" w:type="dxa"/>
            <w:vAlign w:val="bottom"/>
          </w:tcPr>
          <w:p w:rsidR="00D024D3" w:rsidRPr="003D4F3F" w:rsidRDefault="00F4640A" w:rsidP="00A9055A">
            <w:pPr>
              <w:spacing w:line="280" w:lineRule="exact"/>
              <w:ind w:left="-18" w:right="-18"/>
              <w:jc w:val="right"/>
              <w:outlineLvl w:val="7"/>
              <w:rPr>
                <w:rFonts w:ascii="Arial" w:hAnsi="Arial" w:cs="Arial"/>
                <w:color w:val="000000"/>
                <w:spacing w:val="-2"/>
                <w:sz w:val="20"/>
                <w:szCs w:val="20"/>
              </w:rPr>
            </w:pPr>
            <w:r>
              <w:rPr>
                <w:rFonts w:ascii="Arial" w:hAnsi="Arial" w:cs="Arial"/>
                <w:color w:val="000000"/>
                <w:spacing w:val="-2"/>
                <w:sz w:val="20"/>
                <w:szCs w:val="20"/>
              </w:rPr>
              <w:t>(26,669,454)</w:t>
            </w:r>
          </w:p>
        </w:tc>
        <w:tc>
          <w:tcPr>
            <w:tcW w:w="1440" w:type="dxa"/>
            <w:vAlign w:val="bottom"/>
          </w:tcPr>
          <w:p w:rsidR="00D024D3" w:rsidRPr="003D4F3F" w:rsidRDefault="00D024D3" w:rsidP="002B6DDD">
            <w:pP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(35,592,957)</w:t>
            </w:r>
          </w:p>
        </w:tc>
      </w:tr>
      <w:tr w:rsidR="00D024D3" w:rsidRPr="003D4F3F" w:rsidTr="009D296A">
        <w:tc>
          <w:tcPr>
            <w:tcW w:w="3960" w:type="dxa"/>
            <w:vAlign w:val="bottom"/>
          </w:tcPr>
          <w:p w:rsidR="00D024D3" w:rsidRPr="003D4F3F" w:rsidRDefault="00D024D3" w:rsidP="002A35E7">
            <w:pPr>
              <w:tabs>
                <w:tab w:val="left" w:pos="1134"/>
                <w:tab w:val="left" w:pos="1276"/>
                <w:tab w:val="center" w:pos="3402"/>
                <w:tab w:val="center" w:pos="4536"/>
                <w:tab w:val="center" w:pos="5670"/>
                <w:tab w:val="center" w:pos="6804"/>
                <w:tab w:val="right" w:pos="7655"/>
              </w:tabs>
              <w:spacing w:line="280" w:lineRule="exact"/>
              <w:ind w:left="612" w:right="-108" w:hanging="180"/>
              <w:rPr>
                <w:rFonts w:ascii="Arial" w:hAnsi="Arial" w:cs="Arial"/>
                <w:color w:val="000000"/>
                <w:spacing w:val="-4"/>
                <w:sz w:val="20"/>
                <w:szCs w:val="20"/>
              </w:rPr>
            </w:pPr>
          </w:p>
        </w:tc>
        <w:tc>
          <w:tcPr>
            <w:tcW w:w="1440" w:type="dxa"/>
            <w:vAlign w:val="bottom"/>
          </w:tcPr>
          <w:p w:rsidR="00D024D3" w:rsidRPr="003D4F3F" w:rsidRDefault="00D024D3" w:rsidP="002B6DDD">
            <w:pPr>
              <w:spacing w:line="280" w:lineRule="exact"/>
              <w:ind w:left="-18" w:right="-18"/>
              <w:jc w:val="right"/>
              <w:outlineLvl w:val="7"/>
              <w:rPr>
                <w:rFonts w:ascii="Arial" w:hAnsi="Arial" w:cs="Arial"/>
                <w:color w:val="000000"/>
                <w:spacing w:val="-2"/>
                <w:sz w:val="20"/>
                <w:szCs w:val="20"/>
              </w:rPr>
            </w:pPr>
          </w:p>
        </w:tc>
        <w:tc>
          <w:tcPr>
            <w:tcW w:w="1440" w:type="dxa"/>
            <w:vAlign w:val="bottom"/>
          </w:tcPr>
          <w:p w:rsidR="00D024D3" w:rsidRPr="003D4F3F" w:rsidRDefault="00D024D3" w:rsidP="00E8475D">
            <w:pPr>
              <w:spacing w:line="280" w:lineRule="exact"/>
              <w:ind w:left="-18" w:right="-18"/>
              <w:jc w:val="right"/>
              <w:outlineLvl w:val="7"/>
              <w:rPr>
                <w:rFonts w:ascii="Arial" w:hAnsi="Arial" w:cs="Arial"/>
                <w:color w:val="000000"/>
                <w:spacing w:val="-2"/>
                <w:sz w:val="20"/>
                <w:szCs w:val="20"/>
              </w:rPr>
            </w:pPr>
          </w:p>
        </w:tc>
        <w:tc>
          <w:tcPr>
            <w:tcW w:w="1440" w:type="dxa"/>
            <w:vAlign w:val="bottom"/>
          </w:tcPr>
          <w:p w:rsidR="00D024D3" w:rsidRPr="003D4F3F" w:rsidRDefault="00D024D3" w:rsidP="002B6DDD">
            <w:pPr>
              <w:spacing w:line="280" w:lineRule="exact"/>
              <w:ind w:left="-18" w:right="-18"/>
              <w:jc w:val="right"/>
              <w:outlineLvl w:val="7"/>
              <w:rPr>
                <w:rFonts w:ascii="Arial" w:hAnsi="Arial" w:cs="Arial"/>
                <w:color w:val="000000"/>
                <w:spacing w:val="-2"/>
                <w:sz w:val="20"/>
                <w:szCs w:val="20"/>
              </w:rPr>
            </w:pPr>
          </w:p>
        </w:tc>
        <w:tc>
          <w:tcPr>
            <w:tcW w:w="1440" w:type="dxa"/>
            <w:vAlign w:val="bottom"/>
          </w:tcPr>
          <w:p w:rsidR="00D024D3" w:rsidRPr="003D4F3F" w:rsidRDefault="00D024D3" w:rsidP="002B6DDD">
            <w:pPr>
              <w:spacing w:line="280" w:lineRule="exact"/>
              <w:ind w:left="-18" w:right="-18"/>
              <w:jc w:val="right"/>
              <w:outlineLvl w:val="7"/>
              <w:rPr>
                <w:rFonts w:ascii="Arial" w:hAnsi="Arial" w:cs="Arial"/>
                <w:color w:val="000000"/>
                <w:spacing w:val="-2"/>
                <w:sz w:val="20"/>
                <w:szCs w:val="20"/>
              </w:rPr>
            </w:pPr>
          </w:p>
        </w:tc>
      </w:tr>
      <w:tr w:rsidR="00D024D3" w:rsidRPr="003D4F3F" w:rsidTr="009D296A">
        <w:tc>
          <w:tcPr>
            <w:tcW w:w="3960" w:type="dxa"/>
            <w:vAlign w:val="bottom"/>
          </w:tcPr>
          <w:p w:rsidR="00D024D3" w:rsidRPr="003D4F3F" w:rsidRDefault="00D024D3" w:rsidP="002A35E7">
            <w:pPr>
              <w:tabs>
                <w:tab w:val="left" w:pos="1134"/>
                <w:tab w:val="left" w:pos="1276"/>
                <w:tab w:val="center" w:pos="3402"/>
                <w:tab w:val="center" w:pos="4536"/>
                <w:tab w:val="center" w:pos="5670"/>
                <w:tab w:val="center" w:pos="6804"/>
                <w:tab w:val="right" w:pos="7655"/>
              </w:tabs>
              <w:spacing w:line="280" w:lineRule="exact"/>
              <w:ind w:left="612" w:right="-108" w:hanging="180"/>
              <w:rPr>
                <w:rFonts w:ascii="Arial" w:hAnsi="Arial" w:cs="Arial"/>
                <w:color w:val="000000"/>
                <w:spacing w:val="-4"/>
                <w:sz w:val="20"/>
                <w:szCs w:val="20"/>
              </w:rPr>
            </w:pPr>
            <w:r w:rsidRPr="003D4F3F">
              <w:rPr>
                <w:rFonts w:ascii="Arial" w:hAnsi="Arial" w:cs="Arial"/>
                <w:color w:val="000000"/>
                <w:spacing w:val="-4"/>
                <w:sz w:val="20"/>
                <w:szCs w:val="20"/>
              </w:rPr>
              <w:t>Tax effect of:</w:t>
            </w:r>
          </w:p>
        </w:tc>
        <w:tc>
          <w:tcPr>
            <w:tcW w:w="1440" w:type="dxa"/>
            <w:vAlign w:val="bottom"/>
          </w:tcPr>
          <w:p w:rsidR="00D024D3" w:rsidRPr="003D4F3F" w:rsidRDefault="00D024D3" w:rsidP="002B6DDD">
            <w:pPr>
              <w:spacing w:line="280" w:lineRule="exact"/>
              <w:ind w:left="-18" w:right="-18"/>
              <w:jc w:val="right"/>
              <w:outlineLvl w:val="7"/>
              <w:rPr>
                <w:rFonts w:ascii="Arial" w:hAnsi="Arial" w:cs="Arial"/>
                <w:color w:val="000000"/>
                <w:spacing w:val="-2"/>
                <w:sz w:val="20"/>
                <w:szCs w:val="20"/>
              </w:rPr>
            </w:pPr>
          </w:p>
        </w:tc>
        <w:tc>
          <w:tcPr>
            <w:tcW w:w="1440" w:type="dxa"/>
            <w:vAlign w:val="bottom"/>
          </w:tcPr>
          <w:p w:rsidR="00D024D3" w:rsidRPr="003D4F3F" w:rsidRDefault="00D024D3" w:rsidP="00E8475D">
            <w:pPr>
              <w:spacing w:line="280" w:lineRule="exact"/>
              <w:ind w:left="-18" w:right="-18"/>
              <w:jc w:val="right"/>
              <w:outlineLvl w:val="7"/>
              <w:rPr>
                <w:rFonts w:ascii="Arial" w:hAnsi="Arial" w:cs="Arial"/>
                <w:color w:val="000000"/>
                <w:spacing w:val="-2"/>
                <w:sz w:val="20"/>
                <w:szCs w:val="20"/>
              </w:rPr>
            </w:pPr>
          </w:p>
        </w:tc>
        <w:tc>
          <w:tcPr>
            <w:tcW w:w="1440" w:type="dxa"/>
            <w:vAlign w:val="bottom"/>
          </w:tcPr>
          <w:p w:rsidR="00D024D3" w:rsidRPr="003D4F3F" w:rsidRDefault="00D024D3" w:rsidP="002B6DDD">
            <w:pPr>
              <w:spacing w:line="280" w:lineRule="exact"/>
              <w:ind w:left="-18" w:right="-18"/>
              <w:jc w:val="right"/>
              <w:outlineLvl w:val="7"/>
              <w:rPr>
                <w:rFonts w:ascii="Arial" w:hAnsi="Arial" w:cs="Arial"/>
                <w:color w:val="000000"/>
                <w:spacing w:val="-2"/>
                <w:sz w:val="20"/>
                <w:szCs w:val="20"/>
              </w:rPr>
            </w:pPr>
          </w:p>
        </w:tc>
        <w:tc>
          <w:tcPr>
            <w:tcW w:w="1440" w:type="dxa"/>
            <w:vAlign w:val="bottom"/>
          </w:tcPr>
          <w:p w:rsidR="00D024D3" w:rsidRPr="003D4F3F" w:rsidRDefault="00D024D3" w:rsidP="002B6DDD">
            <w:pPr>
              <w:spacing w:line="280" w:lineRule="exact"/>
              <w:ind w:left="-18" w:right="-18"/>
              <w:jc w:val="right"/>
              <w:outlineLvl w:val="7"/>
              <w:rPr>
                <w:rFonts w:ascii="Arial" w:hAnsi="Arial" w:cs="Arial"/>
                <w:color w:val="000000"/>
                <w:spacing w:val="-2"/>
                <w:sz w:val="20"/>
                <w:szCs w:val="20"/>
              </w:rPr>
            </w:pPr>
          </w:p>
        </w:tc>
      </w:tr>
      <w:tr w:rsidR="00173E18" w:rsidRPr="003D4F3F" w:rsidTr="009D296A">
        <w:tc>
          <w:tcPr>
            <w:tcW w:w="3960" w:type="dxa"/>
            <w:vAlign w:val="bottom"/>
          </w:tcPr>
          <w:p w:rsidR="00173E18" w:rsidRPr="003D4F3F" w:rsidRDefault="00173E18" w:rsidP="002A35E7">
            <w:pPr>
              <w:tabs>
                <w:tab w:val="left" w:pos="1134"/>
                <w:tab w:val="left" w:pos="1276"/>
                <w:tab w:val="center" w:pos="3402"/>
                <w:tab w:val="center" w:pos="4536"/>
                <w:tab w:val="center" w:pos="5670"/>
                <w:tab w:val="center" w:pos="6804"/>
                <w:tab w:val="right" w:pos="7655"/>
              </w:tabs>
              <w:spacing w:line="280" w:lineRule="exact"/>
              <w:ind w:left="612" w:right="-108" w:hanging="180"/>
              <w:rPr>
                <w:rFonts w:ascii="Arial" w:hAnsi="Arial" w:cs="Arial"/>
                <w:color w:val="000000"/>
                <w:spacing w:val="-4"/>
                <w:sz w:val="20"/>
                <w:szCs w:val="20"/>
              </w:rPr>
            </w:pPr>
            <w:r w:rsidRPr="003D4F3F">
              <w:rPr>
                <w:rFonts w:ascii="Arial" w:hAnsi="Arial" w:cs="Arial"/>
                <w:color w:val="000000"/>
                <w:spacing w:val="-4"/>
                <w:sz w:val="20"/>
                <w:szCs w:val="20"/>
              </w:rPr>
              <w:t>Income subject to tax</w:t>
            </w:r>
          </w:p>
        </w:tc>
        <w:tc>
          <w:tcPr>
            <w:tcW w:w="1440" w:type="dxa"/>
            <w:vAlign w:val="bottom"/>
          </w:tcPr>
          <w:p w:rsidR="00173E18" w:rsidRPr="003D4F3F" w:rsidRDefault="00192A07" w:rsidP="002B6DDD">
            <w:pP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139,524</w:t>
            </w:r>
          </w:p>
        </w:tc>
        <w:tc>
          <w:tcPr>
            <w:tcW w:w="1440" w:type="dxa"/>
            <w:vAlign w:val="bottom"/>
          </w:tcPr>
          <w:p w:rsidR="00173E18" w:rsidRPr="003D4F3F" w:rsidRDefault="00173E18" w:rsidP="00E8475D">
            <w:pP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3,422,169</w:t>
            </w:r>
          </w:p>
        </w:tc>
        <w:tc>
          <w:tcPr>
            <w:tcW w:w="1440" w:type="dxa"/>
            <w:vAlign w:val="bottom"/>
          </w:tcPr>
          <w:p w:rsidR="00173E18" w:rsidRPr="003D4F3F" w:rsidRDefault="00F4640A" w:rsidP="00192A07">
            <w:pPr>
              <w:spacing w:line="280" w:lineRule="exact"/>
              <w:ind w:left="-18" w:right="-18"/>
              <w:jc w:val="center"/>
              <w:outlineLvl w:val="7"/>
              <w:rPr>
                <w:rFonts w:ascii="Arial" w:hAnsi="Arial" w:cs="Arial"/>
                <w:color w:val="000000"/>
                <w:spacing w:val="-2"/>
                <w:sz w:val="20"/>
                <w:szCs w:val="20"/>
              </w:rPr>
            </w:pPr>
            <w:r>
              <w:rPr>
                <w:rFonts w:ascii="Arial" w:hAnsi="Arial" w:cs="Arial"/>
                <w:color w:val="000000"/>
                <w:spacing w:val="-2"/>
                <w:sz w:val="20"/>
                <w:szCs w:val="20"/>
              </w:rPr>
              <w:t>-</w:t>
            </w:r>
          </w:p>
        </w:tc>
        <w:tc>
          <w:tcPr>
            <w:tcW w:w="1440" w:type="dxa"/>
            <w:vAlign w:val="bottom"/>
          </w:tcPr>
          <w:p w:rsidR="00173E18" w:rsidRPr="003D4F3F" w:rsidRDefault="00173E18" w:rsidP="00192A07">
            <w:pPr>
              <w:spacing w:line="280" w:lineRule="exact"/>
              <w:ind w:left="-18" w:right="-18"/>
              <w:jc w:val="center"/>
              <w:outlineLvl w:val="7"/>
              <w:rPr>
                <w:rFonts w:ascii="Arial" w:hAnsi="Arial" w:cs="Arial"/>
                <w:color w:val="000000"/>
                <w:spacing w:val="-2"/>
                <w:sz w:val="20"/>
                <w:szCs w:val="20"/>
              </w:rPr>
            </w:pPr>
            <w:r w:rsidRPr="003D4F3F">
              <w:rPr>
                <w:rFonts w:ascii="Arial" w:hAnsi="Arial" w:cs="Arial"/>
                <w:color w:val="000000"/>
                <w:spacing w:val="-2"/>
                <w:sz w:val="20"/>
                <w:szCs w:val="20"/>
              </w:rPr>
              <w:t>-</w:t>
            </w:r>
          </w:p>
        </w:tc>
      </w:tr>
      <w:tr w:rsidR="00173E18" w:rsidRPr="003D4F3F" w:rsidTr="009D296A">
        <w:tc>
          <w:tcPr>
            <w:tcW w:w="3960" w:type="dxa"/>
            <w:vAlign w:val="bottom"/>
          </w:tcPr>
          <w:p w:rsidR="00173E18" w:rsidRPr="003D4F3F" w:rsidRDefault="00173E18" w:rsidP="002A35E7">
            <w:pPr>
              <w:tabs>
                <w:tab w:val="left" w:pos="1134"/>
                <w:tab w:val="left" w:pos="1276"/>
                <w:tab w:val="center" w:pos="3402"/>
                <w:tab w:val="center" w:pos="4536"/>
                <w:tab w:val="center" w:pos="5670"/>
                <w:tab w:val="center" w:pos="6804"/>
                <w:tab w:val="right" w:pos="7655"/>
              </w:tabs>
              <w:spacing w:line="280" w:lineRule="exact"/>
              <w:ind w:left="612" w:right="-108" w:hanging="180"/>
              <w:rPr>
                <w:rFonts w:ascii="Arial" w:hAnsi="Arial" w:cs="Arial"/>
                <w:color w:val="000000"/>
                <w:spacing w:val="-4"/>
                <w:sz w:val="20"/>
                <w:szCs w:val="20"/>
              </w:rPr>
            </w:pPr>
            <w:r w:rsidRPr="003D4F3F">
              <w:rPr>
                <w:rFonts w:ascii="Arial" w:hAnsi="Arial" w:cs="Arial"/>
                <w:color w:val="000000"/>
                <w:spacing w:val="-4"/>
                <w:sz w:val="20"/>
                <w:szCs w:val="20"/>
              </w:rPr>
              <w:t xml:space="preserve">Share loss from Associate </w:t>
            </w:r>
          </w:p>
        </w:tc>
        <w:tc>
          <w:tcPr>
            <w:tcW w:w="1440" w:type="dxa"/>
            <w:vAlign w:val="bottom"/>
          </w:tcPr>
          <w:p w:rsidR="00173E18" w:rsidRPr="003D4F3F" w:rsidRDefault="00192A07" w:rsidP="002B6DDD">
            <w:pP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(1,045,545)</w:t>
            </w:r>
          </w:p>
        </w:tc>
        <w:tc>
          <w:tcPr>
            <w:tcW w:w="1440" w:type="dxa"/>
            <w:vAlign w:val="bottom"/>
          </w:tcPr>
          <w:p w:rsidR="00173E18" w:rsidRPr="003D4F3F" w:rsidRDefault="00173E18" w:rsidP="00E8475D">
            <w:pP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4,387,974</w:t>
            </w:r>
          </w:p>
        </w:tc>
        <w:tc>
          <w:tcPr>
            <w:tcW w:w="1440" w:type="dxa"/>
            <w:vAlign w:val="bottom"/>
          </w:tcPr>
          <w:p w:rsidR="00173E18" w:rsidRPr="003D4F3F" w:rsidRDefault="00F4640A" w:rsidP="00192A07">
            <w:pPr>
              <w:spacing w:line="280" w:lineRule="exact"/>
              <w:ind w:left="-18" w:right="-18"/>
              <w:jc w:val="center"/>
              <w:outlineLvl w:val="7"/>
              <w:rPr>
                <w:rFonts w:ascii="Arial" w:hAnsi="Arial" w:cs="Arial"/>
                <w:color w:val="000000"/>
                <w:spacing w:val="-2"/>
                <w:sz w:val="20"/>
                <w:szCs w:val="20"/>
              </w:rPr>
            </w:pPr>
            <w:r>
              <w:rPr>
                <w:rFonts w:ascii="Arial" w:hAnsi="Arial" w:cs="Arial"/>
                <w:color w:val="000000"/>
                <w:spacing w:val="-2"/>
                <w:sz w:val="20"/>
                <w:szCs w:val="20"/>
              </w:rPr>
              <w:t>-</w:t>
            </w:r>
          </w:p>
        </w:tc>
        <w:tc>
          <w:tcPr>
            <w:tcW w:w="1440" w:type="dxa"/>
            <w:vAlign w:val="bottom"/>
          </w:tcPr>
          <w:p w:rsidR="00173E18" w:rsidRPr="003D4F3F" w:rsidRDefault="00173E18" w:rsidP="00192A07">
            <w:pPr>
              <w:spacing w:line="280" w:lineRule="exact"/>
              <w:ind w:left="-18" w:right="-18"/>
              <w:jc w:val="center"/>
              <w:outlineLvl w:val="7"/>
              <w:rPr>
                <w:rFonts w:ascii="Arial" w:hAnsi="Arial" w:cs="Arial"/>
                <w:color w:val="000000"/>
                <w:spacing w:val="-2"/>
                <w:sz w:val="20"/>
                <w:szCs w:val="20"/>
              </w:rPr>
            </w:pPr>
            <w:r w:rsidRPr="003D4F3F">
              <w:rPr>
                <w:rFonts w:ascii="Arial" w:hAnsi="Arial" w:cs="Arial"/>
                <w:color w:val="000000"/>
                <w:spacing w:val="-2"/>
                <w:sz w:val="20"/>
                <w:szCs w:val="20"/>
              </w:rPr>
              <w:t>-</w:t>
            </w:r>
          </w:p>
        </w:tc>
      </w:tr>
      <w:tr w:rsidR="00D024D3" w:rsidRPr="003D4F3F" w:rsidTr="009D296A">
        <w:tc>
          <w:tcPr>
            <w:tcW w:w="3960" w:type="dxa"/>
            <w:vAlign w:val="bottom"/>
          </w:tcPr>
          <w:p w:rsidR="00D024D3" w:rsidRPr="003D4F3F" w:rsidRDefault="00D024D3" w:rsidP="002A35E7">
            <w:pPr>
              <w:tabs>
                <w:tab w:val="left" w:pos="1134"/>
                <w:tab w:val="left" w:pos="1276"/>
                <w:tab w:val="center" w:pos="3402"/>
                <w:tab w:val="center" w:pos="4536"/>
                <w:tab w:val="center" w:pos="5670"/>
                <w:tab w:val="center" w:pos="6804"/>
                <w:tab w:val="right" w:pos="7655"/>
              </w:tabs>
              <w:spacing w:line="280" w:lineRule="exact"/>
              <w:ind w:left="612" w:right="-108" w:hanging="180"/>
              <w:rPr>
                <w:rFonts w:ascii="Arial" w:hAnsi="Arial" w:cs="Arial"/>
                <w:color w:val="000000"/>
                <w:spacing w:val="-4"/>
                <w:sz w:val="20"/>
                <w:szCs w:val="20"/>
              </w:rPr>
            </w:pPr>
            <w:r w:rsidRPr="003D4F3F">
              <w:rPr>
                <w:rFonts w:ascii="Arial" w:hAnsi="Arial" w:cs="Arial"/>
                <w:color w:val="000000"/>
                <w:spacing w:val="-4"/>
                <w:sz w:val="20"/>
                <w:szCs w:val="20"/>
              </w:rPr>
              <w:t>Expenses not deductible for tax purposes</w:t>
            </w:r>
          </w:p>
        </w:tc>
        <w:tc>
          <w:tcPr>
            <w:tcW w:w="1440" w:type="dxa"/>
            <w:vAlign w:val="bottom"/>
          </w:tcPr>
          <w:p w:rsidR="00D024D3" w:rsidRPr="003D4F3F" w:rsidRDefault="00192A07" w:rsidP="00E62071">
            <w:pP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1,8</w:t>
            </w:r>
            <w:r w:rsidR="00E62071" w:rsidRPr="003D4F3F">
              <w:rPr>
                <w:rFonts w:ascii="Arial" w:hAnsi="Arial" w:cs="Arial"/>
                <w:color w:val="000000"/>
                <w:spacing w:val="-2"/>
                <w:sz w:val="20"/>
                <w:szCs w:val="20"/>
              </w:rPr>
              <w:t>97</w:t>
            </w:r>
            <w:r w:rsidRPr="003D4F3F">
              <w:rPr>
                <w:rFonts w:ascii="Arial" w:hAnsi="Arial" w:cs="Arial"/>
                <w:color w:val="000000"/>
                <w:spacing w:val="-2"/>
                <w:sz w:val="20"/>
                <w:szCs w:val="20"/>
              </w:rPr>
              <w:t>,654</w:t>
            </w:r>
          </w:p>
        </w:tc>
        <w:tc>
          <w:tcPr>
            <w:tcW w:w="1440" w:type="dxa"/>
            <w:vAlign w:val="bottom"/>
          </w:tcPr>
          <w:p w:rsidR="00D024D3" w:rsidRPr="003D4F3F" w:rsidRDefault="00D024D3" w:rsidP="00E8475D">
            <w:pP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(1,776,887)</w:t>
            </w:r>
          </w:p>
        </w:tc>
        <w:tc>
          <w:tcPr>
            <w:tcW w:w="1440" w:type="dxa"/>
            <w:vAlign w:val="bottom"/>
          </w:tcPr>
          <w:p w:rsidR="00D024D3" w:rsidRPr="003D4F3F" w:rsidRDefault="00F4640A" w:rsidP="002B6DDD">
            <w:pPr>
              <w:spacing w:line="280" w:lineRule="exact"/>
              <w:ind w:left="-18" w:right="-18"/>
              <w:jc w:val="right"/>
              <w:outlineLvl w:val="7"/>
              <w:rPr>
                <w:rFonts w:ascii="Arial" w:hAnsi="Arial" w:cs="Arial"/>
                <w:color w:val="000000"/>
                <w:spacing w:val="-2"/>
                <w:sz w:val="20"/>
                <w:szCs w:val="20"/>
              </w:rPr>
            </w:pPr>
            <w:r>
              <w:rPr>
                <w:rFonts w:ascii="Arial" w:hAnsi="Arial" w:cs="Arial"/>
                <w:color w:val="000000"/>
                <w:spacing w:val="-2"/>
                <w:sz w:val="20"/>
                <w:szCs w:val="20"/>
              </w:rPr>
              <w:t>17,035,214</w:t>
            </w:r>
          </w:p>
        </w:tc>
        <w:tc>
          <w:tcPr>
            <w:tcW w:w="1440" w:type="dxa"/>
            <w:vAlign w:val="bottom"/>
          </w:tcPr>
          <w:p w:rsidR="00D024D3" w:rsidRPr="003D4F3F" w:rsidRDefault="00D024D3" w:rsidP="00D024D3">
            <w:pP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21,971,079</w:t>
            </w:r>
          </w:p>
        </w:tc>
      </w:tr>
      <w:tr w:rsidR="00D024D3" w:rsidRPr="003D4F3F" w:rsidTr="009D296A">
        <w:tc>
          <w:tcPr>
            <w:tcW w:w="3960" w:type="dxa"/>
            <w:vAlign w:val="bottom"/>
          </w:tcPr>
          <w:p w:rsidR="00D024D3" w:rsidRPr="003D4F3F" w:rsidRDefault="00D024D3" w:rsidP="002A35E7">
            <w:pPr>
              <w:tabs>
                <w:tab w:val="left" w:pos="1134"/>
                <w:tab w:val="left" w:pos="1276"/>
                <w:tab w:val="center" w:pos="3402"/>
                <w:tab w:val="center" w:pos="4536"/>
                <w:tab w:val="center" w:pos="5670"/>
                <w:tab w:val="center" w:pos="6804"/>
                <w:tab w:val="right" w:pos="7655"/>
              </w:tabs>
              <w:spacing w:line="280" w:lineRule="exact"/>
              <w:ind w:left="612" w:right="-108" w:hanging="180"/>
              <w:rPr>
                <w:rFonts w:ascii="Arial" w:hAnsi="Arial" w:cs="Arial"/>
                <w:color w:val="000000"/>
                <w:spacing w:val="-4"/>
                <w:sz w:val="20"/>
                <w:szCs w:val="20"/>
              </w:rPr>
            </w:pPr>
            <w:r w:rsidRPr="003D4F3F">
              <w:rPr>
                <w:rFonts w:ascii="Arial" w:hAnsi="Arial" w:cs="Arial"/>
                <w:color w:val="000000"/>
                <w:spacing w:val="-4"/>
                <w:sz w:val="20"/>
                <w:szCs w:val="20"/>
              </w:rPr>
              <w:t>Addition decuctible for tax purposes</w:t>
            </w:r>
          </w:p>
        </w:tc>
        <w:tc>
          <w:tcPr>
            <w:tcW w:w="1440" w:type="dxa"/>
            <w:vAlign w:val="bottom"/>
          </w:tcPr>
          <w:p w:rsidR="00D024D3" w:rsidRPr="003D4F3F" w:rsidRDefault="00192A07" w:rsidP="002B6DDD">
            <w:pP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(188,698)</w:t>
            </w:r>
          </w:p>
        </w:tc>
        <w:tc>
          <w:tcPr>
            <w:tcW w:w="1440" w:type="dxa"/>
            <w:vAlign w:val="bottom"/>
          </w:tcPr>
          <w:p w:rsidR="00D024D3" w:rsidRPr="003D4F3F" w:rsidRDefault="00D024D3" w:rsidP="00E8475D">
            <w:pP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(212,222)</w:t>
            </w:r>
          </w:p>
        </w:tc>
        <w:tc>
          <w:tcPr>
            <w:tcW w:w="1440" w:type="dxa"/>
            <w:vAlign w:val="bottom"/>
          </w:tcPr>
          <w:p w:rsidR="00D024D3" w:rsidRPr="003D4F3F" w:rsidRDefault="00F4640A" w:rsidP="00192A07">
            <w:pPr>
              <w:spacing w:line="280" w:lineRule="exact"/>
              <w:ind w:left="-18" w:right="-18"/>
              <w:jc w:val="center"/>
              <w:outlineLvl w:val="7"/>
              <w:rPr>
                <w:rFonts w:ascii="Arial" w:hAnsi="Arial" w:cs="Arial"/>
                <w:color w:val="000000"/>
                <w:spacing w:val="-2"/>
                <w:sz w:val="20"/>
                <w:szCs w:val="20"/>
              </w:rPr>
            </w:pPr>
            <w:r>
              <w:rPr>
                <w:rFonts w:ascii="Arial" w:hAnsi="Arial" w:cs="Arial"/>
                <w:color w:val="000000"/>
                <w:spacing w:val="-2"/>
                <w:sz w:val="20"/>
                <w:szCs w:val="20"/>
              </w:rPr>
              <w:t>-</w:t>
            </w:r>
          </w:p>
        </w:tc>
        <w:tc>
          <w:tcPr>
            <w:tcW w:w="1440" w:type="dxa"/>
            <w:vAlign w:val="bottom"/>
          </w:tcPr>
          <w:p w:rsidR="00D024D3" w:rsidRPr="003D4F3F" w:rsidRDefault="00D024D3" w:rsidP="00192A07">
            <w:pPr>
              <w:spacing w:line="280" w:lineRule="exact"/>
              <w:ind w:left="-18" w:right="-18"/>
              <w:jc w:val="center"/>
              <w:outlineLvl w:val="7"/>
              <w:rPr>
                <w:rFonts w:ascii="Arial" w:hAnsi="Arial" w:cs="Arial"/>
                <w:color w:val="000000"/>
                <w:spacing w:val="-2"/>
                <w:sz w:val="20"/>
                <w:szCs w:val="20"/>
              </w:rPr>
            </w:pPr>
            <w:r w:rsidRPr="003D4F3F">
              <w:rPr>
                <w:rFonts w:ascii="Arial" w:hAnsi="Arial" w:cs="Arial"/>
                <w:color w:val="000000"/>
                <w:spacing w:val="-2"/>
                <w:sz w:val="20"/>
                <w:szCs w:val="20"/>
              </w:rPr>
              <w:t>-</w:t>
            </w:r>
          </w:p>
        </w:tc>
      </w:tr>
      <w:tr w:rsidR="00D024D3" w:rsidRPr="003D4F3F" w:rsidTr="009D296A">
        <w:tc>
          <w:tcPr>
            <w:tcW w:w="3960" w:type="dxa"/>
            <w:vAlign w:val="bottom"/>
          </w:tcPr>
          <w:p w:rsidR="00D024D3" w:rsidRPr="003D4F3F" w:rsidRDefault="00D024D3" w:rsidP="002A35E7">
            <w:pPr>
              <w:tabs>
                <w:tab w:val="left" w:pos="1134"/>
                <w:tab w:val="left" w:pos="1276"/>
                <w:tab w:val="center" w:pos="3402"/>
                <w:tab w:val="center" w:pos="4536"/>
                <w:tab w:val="center" w:pos="5670"/>
                <w:tab w:val="center" w:pos="6804"/>
                <w:tab w:val="right" w:pos="7655"/>
              </w:tabs>
              <w:spacing w:line="280" w:lineRule="exact"/>
              <w:ind w:left="612" w:right="-108" w:hanging="180"/>
              <w:rPr>
                <w:rFonts w:ascii="Arial" w:hAnsi="Arial" w:cs="Arial"/>
                <w:color w:val="000000"/>
                <w:spacing w:val="-4"/>
                <w:sz w:val="20"/>
                <w:szCs w:val="20"/>
              </w:rPr>
            </w:pPr>
            <w:r w:rsidRPr="003D4F3F">
              <w:rPr>
                <w:rFonts w:ascii="Arial" w:hAnsi="Arial" w:cs="Arial"/>
                <w:color w:val="000000"/>
                <w:spacing w:val="-4"/>
                <w:sz w:val="20"/>
                <w:szCs w:val="20"/>
              </w:rPr>
              <w:t xml:space="preserve">Current year losses for which no </w:t>
            </w:r>
            <w:r w:rsidRPr="003D4F3F">
              <w:rPr>
                <w:rFonts w:ascii="Arial" w:hAnsi="Arial" w:cs="Arial"/>
                <w:color w:val="000000"/>
                <w:spacing w:val="-4"/>
                <w:sz w:val="20"/>
                <w:szCs w:val="20"/>
              </w:rPr>
              <w:br/>
              <w:t>deferred tax asset was recognised</w:t>
            </w:r>
          </w:p>
        </w:tc>
        <w:tc>
          <w:tcPr>
            <w:tcW w:w="1440" w:type="dxa"/>
            <w:vAlign w:val="bottom"/>
          </w:tcPr>
          <w:p w:rsidR="00D024D3" w:rsidRPr="003D4F3F" w:rsidRDefault="00A9055A" w:rsidP="002B6DDD">
            <w:pPr>
              <w:pBdr>
                <w:bottom w:val="single" w:sz="4" w:space="1" w:color="auto"/>
              </w:pBd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13,69</w:t>
            </w:r>
            <w:r w:rsidR="00192A07" w:rsidRPr="003D4F3F">
              <w:rPr>
                <w:rFonts w:ascii="Arial" w:hAnsi="Arial" w:cs="Arial"/>
                <w:color w:val="000000"/>
                <w:spacing w:val="-2"/>
                <w:sz w:val="20"/>
                <w:szCs w:val="20"/>
              </w:rPr>
              <w:t>8,402</w:t>
            </w:r>
          </w:p>
        </w:tc>
        <w:tc>
          <w:tcPr>
            <w:tcW w:w="1440" w:type="dxa"/>
            <w:vAlign w:val="bottom"/>
          </w:tcPr>
          <w:p w:rsidR="00D024D3" w:rsidRPr="003D4F3F" w:rsidRDefault="00D024D3" w:rsidP="00E8475D">
            <w:pPr>
              <w:pBdr>
                <w:bottom w:val="single" w:sz="4" w:space="1" w:color="auto"/>
              </w:pBd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13,755,233</w:t>
            </w:r>
          </w:p>
        </w:tc>
        <w:tc>
          <w:tcPr>
            <w:tcW w:w="1440" w:type="dxa"/>
            <w:vAlign w:val="bottom"/>
          </w:tcPr>
          <w:p w:rsidR="00D024D3" w:rsidRPr="003D4F3F" w:rsidRDefault="00F4640A" w:rsidP="002B6DDD">
            <w:pPr>
              <w:pBdr>
                <w:bottom w:val="single" w:sz="4" w:space="1" w:color="auto"/>
              </w:pBdr>
              <w:spacing w:line="280" w:lineRule="exact"/>
              <w:ind w:left="-18" w:right="-18"/>
              <w:jc w:val="right"/>
              <w:outlineLvl w:val="7"/>
              <w:rPr>
                <w:rFonts w:ascii="Arial" w:hAnsi="Arial" w:cs="Arial"/>
                <w:color w:val="000000"/>
                <w:spacing w:val="-2"/>
                <w:sz w:val="20"/>
                <w:szCs w:val="20"/>
              </w:rPr>
            </w:pPr>
            <w:r>
              <w:rPr>
                <w:rFonts w:ascii="Arial" w:hAnsi="Arial" w:cs="Arial"/>
                <w:color w:val="000000"/>
                <w:spacing w:val="-2"/>
                <w:sz w:val="20"/>
                <w:szCs w:val="20"/>
              </w:rPr>
              <w:t>9,634,24</w:t>
            </w:r>
            <w:r w:rsidR="00850BD5">
              <w:rPr>
                <w:rFonts w:ascii="Arial" w:hAnsi="Arial" w:cs="Arial"/>
                <w:color w:val="000000"/>
                <w:spacing w:val="-2"/>
                <w:sz w:val="20"/>
                <w:szCs w:val="20"/>
              </w:rPr>
              <w:t>0</w:t>
            </w:r>
          </w:p>
        </w:tc>
        <w:tc>
          <w:tcPr>
            <w:tcW w:w="1440" w:type="dxa"/>
            <w:vAlign w:val="bottom"/>
          </w:tcPr>
          <w:p w:rsidR="00D024D3" w:rsidRPr="003D4F3F" w:rsidRDefault="00D024D3" w:rsidP="002B6DDD">
            <w:pPr>
              <w:pBdr>
                <w:bottom w:val="single" w:sz="4" w:space="1" w:color="auto"/>
              </w:pBd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13,755,233</w:t>
            </w:r>
          </w:p>
        </w:tc>
      </w:tr>
      <w:tr w:rsidR="00D024D3" w:rsidRPr="003D4F3F" w:rsidTr="009D296A">
        <w:tc>
          <w:tcPr>
            <w:tcW w:w="3960" w:type="dxa"/>
            <w:vAlign w:val="bottom"/>
          </w:tcPr>
          <w:p w:rsidR="00D024D3" w:rsidRPr="003D4F3F" w:rsidRDefault="00D024D3" w:rsidP="002A35E7">
            <w:pPr>
              <w:tabs>
                <w:tab w:val="left" w:pos="1134"/>
                <w:tab w:val="left" w:pos="1276"/>
                <w:tab w:val="center" w:pos="3402"/>
                <w:tab w:val="center" w:pos="4536"/>
                <w:tab w:val="center" w:pos="5670"/>
                <w:tab w:val="center" w:pos="6804"/>
                <w:tab w:val="right" w:pos="7655"/>
              </w:tabs>
              <w:spacing w:line="280" w:lineRule="exact"/>
              <w:ind w:left="612" w:right="-108" w:hanging="180"/>
              <w:rPr>
                <w:rFonts w:ascii="Arial" w:hAnsi="Arial" w:cs="Arial"/>
                <w:color w:val="000000"/>
                <w:spacing w:val="-4"/>
                <w:sz w:val="20"/>
                <w:szCs w:val="20"/>
              </w:rPr>
            </w:pPr>
          </w:p>
        </w:tc>
        <w:tc>
          <w:tcPr>
            <w:tcW w:w="1440" w:type="dxa"/>
            <w:vAlign w:val="bottom"/>
          </w:tcPr>
          <w:p w:rsidR="00D024D3" w:rsidRPr="003D4F3F" w:rsidRDefault="00192A07" w:rsidP="002B6DDD">
            <w:pPr>
              <w:pBdr>
                <w:bottom w:val="single" w:sz="4" w:space="1" w:color="auto"/>
              </w:pBd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14,501,337</w:t>
            </w:r>
          </w:p>
        </w:tc>
        <w:tc>
          <w:tcPr>
            <w:tcW w:w="1440" w:type="dxa"/>
            <w:vAlign w:val="bottom"/>
          </w:tcPr>
          <w:p w:rsidR="00D024D3" w:rsidRPr="003D4F3F" w:rsidRDefault="00D024D3" w:rsidP="00E8475D">
            <w:pPr>
              <w:pBdr>
                <w:bottom w:val="single" w:sz="4" w:space="1" w:color="auto"/>
              </w:pBd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19,576,267</w:t>
            </w:r>
          </w:p>
        </w:tc>
        <w:tc>
          <w:tcPr>
            <w:tcW w:w="1440" w:type="dxa"/>
            <w:vAlign w:val="bottom"/>
          </w:tcPr>
          <w:p w:rsidR="00D024D3" w:rsidRPr="003D4F3F" w:rsidRDefault="00F4640A" w:rsidP="002B6DDD">
            <w:pPr>
              <w:pBdr>
                <w:bottom w:val="single" w:sz="4" w:space="1" w:color="auto"/>
              </w:pBdr>
              <w:spacing w:line="280" w:lineRule="exact"/>
              <w:ind w:left="-18" w:right="-18"/>
              <w:jc w:val="right"/>
              <w:outlineLvl w:val="7"/>
              <w:rPr>
                <w:rFonts w:ascii="Arial" w:hAnsi="Arial" w:cs="Arial"/>
                <w:color w:val="000000"/>
                <w:spacing w:val="-2"/>
                <w:sz w:val="20"/>
                <w:szCs w:val="20"/>
              </w:rPr>
            </w:pPr>
            <w:r>
              <w:rPr>
                <w:rFonts w:ascii="Arial" w:hAnsi="Arial" w:cs="Arial"/>
                <w:color w:val="000000"/>
                <w:spacing w:val="-2"/>
                <w:sz w:val="20"/>
                <w:szCs w:val="20"/>
              </w:rPr>
              <w:t>26,669,454</w:t>
            </w:r>
          </w:p>
        </w:tc>
        <w:tc>
          <w:tcPr>
            <w:tcW w:w="1440" w:type="dxa"/>
            <w:vAlign w:val="bottom"/>
          </w:tcPr>
          <w:p w:rsidR="00D024D3" w:rsidRPr="003D4F3F" w:rsidRDefault="00D024D3" w:rsidP="002B6DDD">
            <w:pPr>
              <w:pBdr>
                <w:bottom w:val="single" w:sz="4" w:space="1" w:color="auto"/>
              </w:pBdr>
              <w:spacing w:line="280" w:lineRule="exact"/>
              <w:ind w:left="-18" w:right="-18"/>
              <w:jc w:val="right"/>
              <w:outlineLvl w:val="7"/>
              <w:rPr>
                <w:rFonts w:ascii="Arial" w:hAnsi="Arial" w:cs="Arial"/>
                <w:color w:val="000000"/>
                <w:spacing w:val="-2"/>
                <w:sz w:val="20"/>
                <w:szCs w:val="20"/>
              </w:rPr>
            </w:pPr>
            <w:r w:rsidRPr="003D4F3F">
              <w:rPr>
                <w:rFonts w:ascii="Arial" w:hAnsi="Arial" w:cs="Arial"/>
                <w:color w:val="000000"/>
                <w:spacing w:val="-2"/>
                <w:sz w:val="20"/>
                <w:szCs w:val="20"/>
              </w:rPr>
              <w:t>35,592,957</w:t>
            </w:r>
          </w:p>
        </w:tc>
      </w:tr>
      <w:tr w:rsidR="00D024D3" w:rsidRPr="003D4F3F" w:rsidTr="009D296A">
        <w:tc>
          <w:tcPr>
            <w:tcW w:w="3960" w:type="dxa"/>
            <w:vAlign w:val="bottom"/>
          </w:tcPr>
          <w:p w:rsidR="00D024D3" w:rsidRPr="003D4F3F" w:rsidRDefault="00D024D3" w:rsidP="002A35E7">
            <w:pPr>
              <w:tabs>
                <w:tab w:val="left" w:pos="1134"/>
                <w:tab w:val="left" w:pos="1276"/>
                <w:tab w:val="center" w:pos="3402"/>
                <w:tab w:val="center" w:pos="4536"/>
                <w:tab w:val="center" w:pos="5670"/>
                <w:tab w:val="center" w:pos="6804"/>
                <w:tab w:val="right" w:pos="7655"/>
              </w:tabs>
              <w:spacing w:line="280" w:lineRule="exact"/>
              <w:ind w:left="612" w:right="-108" w:hanging="180"/>
              <w:rPr>
                <w:rFonts w:ascii="Arial" w:hAnsi="Arial" w:cs="Arial"/>
                <w:color w:val="000000"/>
                <w:spacing w:val="-4"/>
                <w:sz w:val="20"/>
                <w:szCs w:val="20"/>
              </w:rPr>
            </w:pPr>
          </w:p>
        </w:tc>
        <w:tc>
          <w:tcPr>
            <w:tcW w:w="1440" w:type="dxa"/>
            <w:vAlign w:val="bottom"/>
          </w:tcPr>
          <w:p w:rsidR="00D024D3" w:rsidRPr="003D4F3F" w:rsidRDefault="00D024D3" w:rsidP="002B6DDD">
            <w:pPr>
              <w:spacing w:line="280" w:lineRule="exact"/>
              <w:ind w:left="-18" w:right="-18"/>
              <w:jc w:val="right"/>
              <w:outlineLvl w:val="7"/>
              <w:rPr>
                <w:rFonts w:ascii="Arial" w:hAnsi="Arial" w:cs="Arial"/>
                <w:color w:val="000000"/>
                <w:spacing w:val="-2"/>
                <w:sz w:val="20"/>
                <w:szCs w:val="20"/>
              </w:rPr>
            </w:pPr>
          </w:p>
        </w:tc>
        <w:tc>
          <w:tcPr>
            <w:tcW w:w="1440" w:type="dxa"/>
            <w:vAlign w:val="bottom"/>
          </w:tcPr>
          <w:p w:rsidR="00D024D3" w:rsidRPr="003D4F3F" w:rsidRDefault="00D024D3" w:rsidP="00E8475D">
            <w:pPr>
              <w:spacing w:line="280" w:lineRule="exact"/>
              <w:ind w:left="-18" w:right="-18"/>
              <w:jc w:val="right"/>
              <w:outlineLvl w:val="7"/>
              <w:rPr>
                <w:rFonts w:ascii="Arial" w:hAnsi="Arial" w:cs="Arial"/>
                <w:color w:val="000000"/>
                <w:spacing w:val="-2"/>
                <w:sz w:val="20"/>
                <w:szCs w:val="20"/>
              </w:rPr>
            </w:pPr>
          </w:p>
        </w:tc>
        <w:tc>
          <w:tcPr>
            <w:tcW w:w="1440" w:type="dxa"/>
            <w:vAlign w:val="bottom"/>
          </w:tcPr>
          <w:p w:rsidR="00D024D3" w:rsidRPr="003D4F3F" w:rsidRDefault="00D024D3" w:rsidP="002B6DDD">
            <w:pPr>
              <w:spacing w:line="280" w:lineRule="exact"/>
              <w:ind w:left="-18" w:right="-18"/>
              <w:jc w:val="right"/>
              <w:outlineLvl w:val="7"/>
              <w:rPr>
                <w:rFonts w:ascii="Arial" w:hAnsi="Arial" w:cs="Arial"/>
                <w:color w:val="000000"/>
                <w:spacing w:val="-2"/>
                <w:sz w:val="20"/>
                <w:szCs w:val="20"/>
              </w:rPr>
            </w:pPr>
          </w:p>
        </w:tc>
        <w:tc>
          <w:tcPr>
            <w:tcW w:w="1440" w:type="dxa"/>
            <w:vAlign w:val="bottom"/>
          </w:tcPr>
          <w:p w:rsidR="00D024D3" w:rsidRPr="003D4F3F" w:rsidRDefault="00D024D3" w:rsidP="002B6DDD">
            <w:pPr>
              <w:spacing w:line="280" w:lineRule="exact"/>
              <w:ind w:left="-18" w:right="-18"/>
              <w:jc w:val="right"/>
              <w:outlineLvl w:val="7"/>
              <w:rPr>
                <w:rFonts w:ascii="Arial" w:hAnsi="Arial" w:cs="Arial"/>
                <w:color w:val="000000"/>
                <w:spacing w:val="-2"/>
                <w:sz w:val="20"/>
                <w:szCs w:val="20"/>
              </w:rPr>
            </w:pPr>
          </w:p>
        </w:tc>
      </w:tr>
      <w:tr w:rsidR="00192A07" w:rsidRPr="003D4F3F" w:rsidTr="009D296A">
        <w:tc>
          <w:tcPr>
            <w:tcW w:w="3960" w:type="dxa"/>
            <w:vAlign w:val="bottom"/>
          </w:tcPr>
          <w:p w:rsidR="00192A07" w:rsidRPr="003D4F3F" w:rsidRDefault="00192A07" w:rsidP="002A35E7">
            <w:pPr>
              <w:tabs>
                <w:tab w:val="left" w:pos="1134"/>
                <w:tab w:val="left" w:pos="1276"/>
                <w:tab w:val="center" w:pos="3402"/>
                <w:tab w:val="center" w:pos="4536"/>
                <w:tab w:val="center" w:pos="5670"/>
                <w:tab w:val="center" w:pos="6804"/>
                <w:tab w:val="right" w:pos="7655"/>
              </w:tabs>
              <w:spacing w:line="280" w:lineRule="exact"/>
              <w:ind w:left="612" w:right="-108" w:hanging="180"/>
              <w:rPr>
                <w:rFonts w:ascii="Arial" w:hAnsi="Arial" w:cs="Arial"/>
                <w:color w:val="000000"/>
                <w:spacing w:val="-4"/>
                <w:sz w:val="20"/>
                <w:szCs w:val="20"/>
              </w:rPr>
            </w:pPr>
            <w:r w:rsidRPr="003D4F3F">
              <w:rPr>
                <w:rFonts w:ascii="Arial" w:hAnsi="Arial" w:cs="Arial"/>
                <w:color w:val="000000"/>
                <w:spacing w:val="-4"/>
                <w:sz w:val="20"/>
                <w:szCs w:val="20"/>
              </w:rPr>
              <w:t>Tax income (tax expense)</w:t>
            </w:r>
          </w:p>
        </w:tc>
        <w:tc>
          <w:tcPr>
            <w:tcW w:w="1440" w:type="dxa"/>
            <w:vAlign w:val="bottom"/>
          </w:tcPr>
          <w:p w:rsidR="00192A07" w:rsidRPr="003D4F3F" w:rsidRDefault="00192A07" w:rsidP="002B6DDD">
            <w:pPr>
              <w:pBdr>
                <w:bottom w:val="double" w:sz="4" w:space="1" w:color="auto"/>
              </w:pBdr>
              <w:spacing w:line="280" w:lineRule="exact"/>
              <w:ind w:left="-18" w:right="-18"/>
              <w:jc w:val="center"/>
              <w:outlineLvl w:val="7"/>
              <w:rPr>
                <w:rFonts w:ascii="Arial" w:hAnsi="Arial" w:cs="Arial"/>
                <w:color w:val="000000"/>
                <w:spacing w:val="-2"/>
                <w:sz w:val="20"/>
                <w:szCs w:val="20"/>
              </w:rPr>
            </w:pPr>
            <w:r w:rsidRPr="003D4F3F">
              <w:rPr>
                <w:rFonts w:ascii="Arial" w:hAnsi="Arial" w:cs="Arial"/>
                <w:color w:val="000000"/>
                <w:spacing w:val="-2"/>
                <w:sz w:val="20"/>
                <w:szCs w:val="20"/>
              </w:rPr>
              <w:t>-</w:t>
            </w:r>
          </w:p>
        </w:tc>
        <w:tc>
          <w:tcPr>
            <w:tcW w:w="1440" w:type="dxa"/>
            <w:vAlign w:val="bottom"/>
          </w:tcPr>
          <w:p w:rsidR="00192A07" w:rsidRPr="003D4F3F" w:rsidRDefault="00192A07" w:rsidP="00E8475D">
            <w:pPr>
              <w:pBdr>
                <w:bottom w:val="double" w:sz="4" w:space="1" w:color="auto"/>
              </w:pBdr>
              <w:spacing w:line="280" w:lineRule="exact"/>
              <w:ind w:left="-18" w:right="-18"/>
              <w:jc w:val="center"/>
              <w:outlineLvl w:val="7"/>
              <w:rPr>
                <w:rFonts w:ascii="Arial" w:hAnsi="Arial" w:cs="Arial"/>
                <w:color w:val="000000"/>
                <w:spacing w:val="-2"/>
                <w:sz w:val="20"/>
                <w:szCs w:val="20"/>
              </w:rPr>
            </w:pPr>
            <w:r w:rsidRPr="003D4F3F">
              <w:rPr>
                <w:rFonts w:ascii="Arial" w:hAnsi="Arial" w:cs="Arial"/>
                <w:color w:val="000000"/>
                <w:spacing w:val="-2"/>
                <w:sz w:val="20"/>
                <w:szCs w:val="20"/>
              </w:rPr>
              <w:t>-</w:t>
            </w:r>
          </w:p>
        </w:tc>
        <w:tc>
          <w:tcPr>
            <w:tcW w:w="1440" w:type="dxa"/>
            <w:vAlign w:val="bottom"/>
          </w:tcPr>
          <w:p w:rsidR="00192A07" w:rsidRPr="003D4F3F" w:rsidRDefault="00192A07" w:rsidP="00192A07">
            <w:pPr>
              <w:pBdr>
                <w:bottom w:val="double" w:sz="4" w:space="1" w:color="auto"/>
              </w:pBdr>
              <w:spacing w:line="280" w:lineRule="exact"/>
              <w:ind w:left="-18" w:right="-18"/>
              <w:jc w:val="center"/>
              <w:outlineLvl w:val="7"/>
              <w:rPr>
                <w:rFonts w:ascii="Arial" w:hAnsi="Arial" w:cs="Arial"/>
                <w:color w:val="000000"/>
                <w:spacing w:val="-2"/>
                <w:sz w:val="20"/>
                <w:szCs w:val="20"/>
              </w:rPr>
            </w:pPr>
            <w:r w:rsidRPr="003D4F3F">
              <w:rPr>
                <w:rFonts w:ascii="Arial" w:hAnsi="Arial" w:cs="Arial"/>
                <w:color w:val="000000"/>
                <w:spacing w:val="-2"/>
                <w:sz w:val="20"/>
                <w:szCs w:val="20"/>
              </w:rPr>
              <w:t>-</w:t>
            </w:r>
          </w:p>
        </w:tc>
        <w:tc>
          <w:tcPr>
            <w:tcW w:w="1440" w:type="dxa"/>
            <w:vAlign w:val="bottom"/>
          </w:tcPr>
          <w:p w:rsidR="00192A07" w:rsidRPr="003D4F3F" w:rsidRDefault="00192A07" w:rsidP="00A10012">
            <w:pPr>
              <w:pBdr>
                <w:bottom w:val="double" w:sz="4" w:space="1" w:color="auto"/>
              </w:pBdr>
              <w:spacing w:line="280" w:lineRule="exact"/>
              <w:ind w:left="-18" w:right="-18"/>
              <w:jc w:val="center"/>
              <w:outlineLvl w:val="7"/>
              <w:rPr>
                <w:rFonts w:ascii="Arial" w:hAnsi="Arial" w:cs="Arial"/>
                <w:color w:val="000000"/>
                <w:spacing w:val="-2"/>
                <w:sz w:val="20"/>
                <w:szCs w:val="20"/>
              </w:rPr>
            </w:pPr>
            <w:r w:rsidRPr="003D4F3F">
              <w:rPr>
                <w:rFonts w:ascii="Arial" w:hAnsi="Arial" w:cs="Arial"/>
                <w:color w:val="000000"/>
                <w:spacing w:val="-2"/>
                <w:sz w:val="20"/>
                <w:szCs w:val="20"/>
              </w:rPr>
              <w:t>-</w:t>
            </w:r>
          </w:p>
        </w:tc>
      </w:tr>
    </w:tbl>
    <w:p w:rsidR="002F19C1" w:rsidRPr="003D4F3F" w:rsidRDefault="002F19C1">
      <w:pPr>
        <w:rPr>
          <w:rFonts w:ascii="Arial" w:hAnsi="Arial" w:cs="Arial"/>
          <w:sz w:val="20"/>
          <w:szCs w:val="20"/>
          <w:lang w:bidi="th-TH"/>
        </w:rPr>
      </w:pPr>
    </w:p>
    <w:p w:rsidR="00D64976" w:rsidRPr="003D4F3F" w:rsidRDefault="00D64976" w:rsidP="00D64976">
      <w:pPr>
        <w:numPr>
          <w:ilvl w:val="0"/>
          <w:numId w:val="2"/>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t>Bank overdraft</w:t>
      </w:r>
    </w:p>
    <w:p w:rsidR="00D64976" w:rsidRPr="003D4F3F" w:rsidRDefault="00D64976" w:rsidP="00D64976">
      <w:pPr>
        <w:tabs>
          <w:tab w:val="left" w:pos="540"/>
        </w:tabs>
        <w:jc w:val="both"/>
        <w:rPr>
          <w:rFonts w:ascii="Arial" w:hAnsi="Arial" w:cs="Arial"/>
          <w:b/>
          <w:caps/>
          <w:noProof w:val="0"/>
          <w:sz w:val="14"/>
          <w:szCs w:val="14"/>
          <w:cs/>
          <w:lang w:bidi="th-TH"/>
        </w:rPr>
      </w:pPr>
    </w:p>
    <w:tbl>
      <w:tblPr>
        <w:tblW w:w="9450" w:type="dxa"/>
        <w:tblInd w:w="108" w:type="dxa"/>
        <w:tblLayout w:type="fixed"/>
        <w:tblLook w:val="0000" w:firstRow="0" w:lastRow="0" w:firstColumn="0" w:lastColumn="0" w:noHBand="0" w:noVBand="0"/>
      </w:tblPr>
      <w:tblGrid>
        <w:gridCol w:w="5580"/>
        <w:gridCol w:w="1980"/>
        <w:gridCol w:w="1890"/>
      </w:tblGrid>
      <w:tr w:rsidR="00D64976" w:rsidRPr="003D4F3F" w:rsidTr="00833B2B">
        <w:trPr>
          <w:trHeight w:val="66"/>
          <w:tblHeader/>
        </w:trPr>
        <w:tc>
          <w:tcPr>
            <w:tcW w:w="5580" w:type="dxa"/>
          </w:tcPr>
          <w:p w:rsidR="00D64976" w:rsidRPr="003D4F3F" w:rsidRDefault="00D64976" w:rsidP="00E74B9A">
            <w:pPr>
              <w:spacing w:line="280" w:lineRule="exact"/>
              <w:ind w:left="432" w:right="-144"/>
              <w:rPr>
                <w:rFonts w:ascii="Arial" w:hAnsi="Arial" w:cs="Arial"/>
                <w:b/>
                <w:bCs/>
                <w:sz w:val="20"/>
                <w:szCs w:val="20"/>
                <w:rtl/>
                <w:cs/>
              </w:rPr>
            </w:pPr>
          </w:p>
        </w:tc>
        <w:tc>
          <w:tcPr>
            <w:tcW w:w="3870" w:type="dxa"/>
            <w:gridSpan w:val="2"/>
          </w:tcPr>
          <w:p w:rsidR="00D64976" w:rsidRPr="003D4F3F" w:rsidRDefault="00D64976" w:rsidP="00E74B9A">
            <w:pPr>
              <w:pStyle w:val="Heading4"/>
              <w:pBdr>
                <w:bottom w:val="single" w:sz="4" w:space="1" w:color="auto"/>
              </w:pBdr>
              <w:spacing w:line="280" w:lineRule="exact"/>
              <w:ind w:left="-18" w:right="-18"/>
              <w:rPr>
                <w:rFonts w:ascii="Arial" w:hAnsi="Arial" w:cs="Arial"/>
                <w:b/>
                <w:bCs/>
                <w:spacing w:val="-4"/>
                <w:sz w:val="20"/>
                <w:szCs w:val="20"/>
                <w:u w:val="none"/>
                <w:lang w:eastAsia="en-US"/>
              </w:rPr>
            </w:pPr>
            <w:r w:rsidRPr="003D4F3F">
              <w:rPr>
                <w:rFonts w:ascii="Arial" w:hAnsi="Arial" w:cs="Arial"/>
                <w:b/>
                <w:sz w:val="20"/>
                <w:szCs w:val="20"/>
                <w:u w:val="none"/>
              </w:rPr>
              <w:t>(Unit: Baht)</w:t>
            </w:r>
          </w:p>
        </w:tc>
      </w:tr>
      <w:tr w:rsidR="00D64976" w:rsidRPr="003D4F3F" w:rsidTr="00833B2B">
        <w:trPr>
          <w:trHeight w:val="66"/>
          <w:tblHeader/>
        </w:trPr>
        <w:tc>
          <w:tcPr>
            <w:tcW w:w="5580" w:type="dxa"/>
          </w:tcPr>
          <w:p w:rsidR="00D64976" w:rsidRPr="003D4F3F" w:rsidRDefault="00D64976" w:rsidP="00E74B9A">
            <w:pPr>
              <w:spacing w:line="280" w:lineRule="exact"/>
              <w:ind w:left="432" w:right="-144"/>
              <w:rPr>
                <w:rFonts w:ascii="Arial" w:hAnsi="Arial" w:cs="Arial"/>
                <w:b/>
                <w:bCs/>
                <w:sz w:val="20"/>
                <w:szCs w:val="20"/>
                <w:rtl/>
                <w:cs/>
              </w:rPr>
            </w:pPr>
          </w:p>
        </w:tc>
        <w:tc>
          <w:tcPr>
            <w:tcW w:w="3870" w:type="dxa"/>
            <w:gridSpan w:val="2"/>
          </w:tcPr>
          <w:p w:rsidR="00D64976" w:rsidRPr="003D4F3F" w:rsidRDefault="00D64976" w:rsidP="00E74B9A">
            <w:pPr>
              <w:pStyle w:val="Heading4"/>
              <w:pBdr>
                <w:bottom w:val="single" w:sz="4" w:space="1" w:color="auto"/>
              </w:pBdr>
              <w:spacing w:line="280" w:lineRule="exact"/>
              <w:ind w:left="-18" w:right="-18"/>
              <w:rPr>
                <w:rFonts w:ascii="Arial" w:hAnsi="Arial" w:cs="Arial"/>
                <w:b/>
                <w:bCs/>
                <w:spacing w:val="-4"/>
                <w:sz w:val="20"/>
                <w:szCs w:val="20"/>
                <w:u w:val="none"/>
                <w:rtl/>
                <w:cs/>
                <w:lang w:eastAsia="en-US"/>
              </w:rPr>
            </w:pPr>
            <w:r w:rsidRPr="003D4F3F">
              <w:rPr>
                <w:rFonts w:ascii="Arial" w:hAnsi="Arial" w:cs="Arial"/>
                <w:b/>
                <w:bCs/>
                <w:spacing w:val="-4"/>
                <w:sz w:val="20"/>
                <w:szCs w:val="20"/>
                <w:u w:val="none"/>
                <w:lang w:eastAsia="en-US"/>
              </w:rPr>
              <w:t>Consolidated and the company</w:t>
            </w:r>
          </w:p>
        </w:tc>
      </w:tr>
      <w:tr w:rsidR="00367724" w:rsidRPr="003D4F3F" w:rsidTr="00A10012">
        <w:trPr>
          <w:trHeight w:val="66"/>
          <w:tblHeader/>
        </w:trPr>
        <w:tc>
          <w:tcPr>
            <w:tcW w:w="5580" w:type="dxa"/>
          </w:tcPr>
          <w:p w:rsidR="00367724" w:rsidRPr="003D4F3F" w:rsidRDefault="00367724" w:rsidP="00E74B9A">
            <w:pPr>
              <w:spacing w:line="280" w:lineRule="exact"/>
              <w:ind w:left="432" w:right="-144"/>
              <w:rPr>
                <w:rFonts w:ascii="Arial" w:hAnsi="Arial" w:cs="Arial"/>
                <w:b/>
                <w:bCs/>
                <w:sz w:val="20"/>
                <w:szCs w:val="20"/>
                <w:rtl/>
                <w:cs/>
              </w:rPr>
            </w:pPr>
          </w:p>
        </w:tc>
        <w:tc>
          <w:tcPr>
            <w:tcW w:w="1980" w:type="dxa"/>
            <w:vAlign w:val="bottom"/>
          </w:tcPr>
          <w:p w:rsidR="00367724" w:rsidRPr="003D4F3F" w:rsidRDefault="00367724" w:rsidP="00A10012">
            <w:pPr>
              <w:pBdr>
                <w:bottom w:val="single" w:sz="4" w:space="1" w:color="auto"/>
              </w:pBdr>
              <w:spacing w:line="280" w:lineRule="exact"/>
              <w:ind w:left="-18" w:right="-18"/>
              <w:jc w:val="right"/>
              <w:outlineLvl w:val="7"/>
              <w:rPr>
                <w:rFonts w:ascii="Arial" w:hAnsi="Arial" w:cs="Arial"/>
                <w:b/>
                <w:bCs/>
                <w:color w:val="000000"/>
                <w:spacing w:val="-4"/>
                <w:sz w:val="20"/>
                <w:szCs w:val="20"/>
              </w:rPr>
            </w:pPr>
            <w:r w:rsidRPr="003D4F3F">
              <w:rPr>
                <w:rFonts w:ascii="Arial" w:hAnsi="Arial" w:cs="Arial"/>
                <w:b/>
                <w:bCs/>
                <w:color w:val="000000"/>
                <w:spacing w:val="-4"/>
                <w:sz w:val="20"/>
                <w:szCs w:val="20"/>
              </w:rPr>
              <w:t>2016</w:t>
            </w:r>
          </w:p>
        </w:tc>
        <w:tc>
          <w:tcPr>
            <w:tcW w:w="1890" w:type="dxa"/>
            <w:vAlign w:val="bottom"/>
          </w:tcPr>
          <w:p w:rsidR="00367724" w:rsidRPr="003D4F3F" w:rsidRDefault="00367724" w:rsidP="00A10012">
            <w:pPr>
              <w:pBdr>
                <w:bottom w:val="single" w:sz="4" w:space="1" w:color="auto"/>
              </w:pBdr>
              <w:spacing w:line="280" w:lineRule="exact"/>
              <w:ind w:left="-18" w:right="-18"/>
              <w:jc w:val="right"/>
              <w:outlineLvl w:val="7"/>
              <w:rPr>
                <w:rFonts w:ascii="Arial" w:hAnsi="Arial" w:cs="Arial"/>
                <w:b/>
                <w:bCs/>
                <w:color w:val="000000"/>
                <w:spacing w:val="-4"/>
                <w:sz w:val="20"/>
                <w:szCs w:val="20"/>
              </w:rPr>
            </w:pPr>
            <w:r w:rsidRPr="003D4F3F">
              <w:rPr>
                <w:rFonts w:ascii="Arial" w:hAnsi="Arial" w:cs="Arial"/>
                <w:b/>
                <w:bCs/>
                <w:color w:val="000000"/>
                <w:spacing w:val="-4"/>
                <w:sz w:val="20"/>
                <w:szCs w:val="20"/>
              </w:rPr>
              <w:t>2015</w:t>
            </w:r>
          </w:p>
        </w:tc>
      </w:tr>
      <w:tr w:rsidR="00D64976" w:rsidRPr="003D4F3F" w:rsidTr="00833B2B">
        <w:tc>
          <w:tcPr>
            <w:tcW w:w="5580" w:type="dxa"/>
          </w:tcPr>
          <w:p w:rsidR="00D64976" w:rsidRPr="003D4F3F" w:rsidRDefault="00D64976" w:rsidP="00E74B9A">
            <w:pPr>
              <w:tabs>
                <w:tab w:val="left" w:pos="540"/>
              </w:tabs>
              <w:jc w:val="both"/>
              <w:rPr>
                <w:rFonts w:ascii="Arial" w:hAnsi="Arial" w:cs="Arial"/>
                <w:b/>
                <w:caps/>
                <w:noProof w:val="0"/>
                <w:sz w:val="14"/>
                <w:szCs w:val="14"/>
                <w:lang w:bidi="th-TH"/>
              </w:rPr>
            </w:pPr>
          </w:p>
        </w:tc>
        <w:tc>
          <w:tcPr>
            <w:tcW w:w="1980" w:type="dxa"/>
          </w:tcPr>
          <w:p w:rsidR="00D64976" w:rsidRPr="003D4F3F" w:rsidRDefault="00D64976" w:rsidP="00E74B9A">
            <w:pPr>
              <w:tabs>
                <w:tab w:val="left" w:pos="540"/>
              </w:tabs>
              <w:jc w:val="both"/>
              <w:rPr>
                <w:rFonts w:ascii="Arial" w:hAnsi="Arial" w:cs="Arial"/>
                <w:b/>
                <w:caps/>
                <w:noProof w:val="0"/>
                <w:sz w:val="14"/>
                <w:szCs w:val="14"/>
                <w:lang w:bidi="th-TH"/>
              </w:rPr>
            </w:pPr>
          </w:p>
        </w:tc>
        <w:tc>
          <w:tcPr>
            <w:tcW w:w="1890" w:type="dxa"/>
          </w:tcPr>
          <w:p w:rsidR="00D64976" w:rsidRPr="003D4F3F" w:rsidRDefault="00D64976" w:rsidP="00E74B9A">
            <w:pPr>
              <w:tabs>
                <w:tab w:val="left" w:pos="540"/>
              </w:tabs>
              <w:jc w:val="both"/>
              <w:rPr>
                <w:rFonts w:ascii="Arial" w:hAnsi="Arial" w:cs="Arial"/>
                <w:b/>
                <w:caps/>
                <w:noProof w:val="0"/>
                <w:sz w:val="14"/>
                <w:szCs w:val="14"/>
                <w:lang w:bidi="th-TH"/>
              </w:rPr>
            </w:pPr>
          </w:p>
        </w:tc>
      </w:tr>
      <w:tr w:rsidR="00343758" w:rsidRPr="003D4F3F" w:rsidTr="00833B2B">
        <w:tc>
          <w:tcPr>
            <w:tcW w:w="5580" w:type="dxa"/>
          </w:tcPr>
          <w:p w:rsidR="00343758" w:rsidRPr="003D4F3F" w:rsidRDefault="00343758" w:rsidP="00E74B9A">
            <w:pPr>
              <w:spacing w:line="280" w:lineRule="exact"/>
              <w:ind w:left="432"/>
              <w:rPr>
                <w:rFonts w:ascii="Arial" w:hAnsi="Arial" w:cs="Arial"/>
                <w:bCs/>
                <w:snapToGrid w:val="0"/>
                <w:color w:val="000000"/>
                <w:spacing w:val="-4"/>
                <w:sz w:val="20"/>
                <w:szCs w:val="20"/>
                <w:rtl/>
                <w:cs/>
                <w:lang w:eastAsia="th-TH"/>
              </w:rPr>
            </w:pPr>
            <w:r w:rsidRPr="003D4F3F">
              <w:rPr>
                <w:rFonts w:ascii="Arial" w:hAnsi="Arial" w:cs="Arial"/>
                <w:bCs/>
                <w:snapToGrid w:val="0"/>
                <w:color w:val="000000"/>
                <w:spacing w:val="-4"/>
                <w:sz w:val="20"/>
                <w:szCs w:val="20"/>
                <w:lang w:eastAsia="th-TH"/>
              </w:rPr>
              <w:t>Bank overdraft</w:t>
            </w:r>
          </w:p>
        </w:tc>
        <w:tc>
          <w:tcPr>
            <w:tcW w:w="1980" w:type="dxa"/>
          </w:tcPr>
          <w:p w:rsidR="00343758" w:rsidRPr="003D4F3F" w:rsidRDefault="009C57EA" w:rsidP="00E74B9A">
            <w:pPr>
              <w:pBdr>
                <w:bottom w:val="double" w:sz="4" w:space="1" w:color="auto"/>
              </w:pBdr>
              <w:tabs>
                <w:tab w:val="center" w:pos="5670"/>
                <w:tab w:val="center" w:pos="6804"/>
                <w:tab w:val="right" w:pos="7655"/>
              </w:tabs>
              <w:spacing w:line="280" w:lineRule="exact"/>
              <w:jc w:val="right"/>
              <w:rPr>
                <w:rFonts w:ascii="Arial" w:hAnsi="Arial" w:cs="Arial"/>
                <w:bCs/>
                <w:color w:val="000000"/>
                <w:sz w:val="20"/>
                <w:szCs w:val="20"/>
                <w:rtl/>
                <w:cs/>
              </w:rPr>
            </w:pPr>
            <w:r w:rsidRPr="003D4F3F">
              <w:rPr>
                <w:rFonts w:ascii="Arial" w:hAnsi="Arial" w:cs="Arial"/>
                <w:bCs/>
                <w:color w:val="000000"/>
                <w:sz w:val="20"/>
                <w:szCs w:val="20"/>
              </w:rPr>
              <w:t>1,995,924</w:t>
            </w:r>
          </w:p>
        </w:tc>
        <w:tc>
          <w:tcPr>
            <w:tcW w:w="1890" w:type="dxa"/>
          </w:tcPr>
          <w:p w:rsidR="00343758" w:rsidRPr="003D4F3F" w:rsidRDefault="00343758" w:rsidP="00343758">
            <w:pPr>
              <w:pBdr>
                <w:bottom w:val="double" w:sz="4" w:space="1" w:color="auto"/>
              </w:pBdr>
              <w:tabs>
                <w:tab w:val="center" w:pos="5670"/>
                <w:tab w:val="center" w:pos="6804"/>
                <w:tab w:val="right" w:pos="7655"/>
              </w:tabs>
              <w:spacing w:line="280" w:lineRule="exact"/>
              <w:jc w:val="right"/>
              <w:rPr>
                <w:rFonts w:ascii="Arial" w:hAnsi="Arial" w:cs="Arial"/>
                <w:bCs/>
                <w:color w:val="000000"/>
                <w:sz w:val="20"/>
                <w:szCs w:val="20"/>
                <w:rtl/>
                <w:cs/>
              </w:rPr>
            </w:pPr>
            <w:r w:rsidRPr="003D4F3F">
              <w:rPr>
                <w:rFonts w:ascii="Arial" w:hAnsi="Arial" w:cs="Arial"/>
                <w:bCs/>
                <w:color w:val="000000"/>
                <w:sz w:val="20"/>
                <w:szCs w:val="20"/>
              </w:rPr>
              <w:t>1,848,296</w:t>
            </w:r>
          </w:p>
        </w:tc>
      </w:tr>
    </w:tbl>
    <w:p w:rsidR="00D64976" w:rsidRPr="003D4F3F" w:rsidRDefault="00D64976" w:rsidP="00E74B9A">
      <w:pPr>
        <w:tabs>
          <w:tab w:val="left" w:pos="540"/>
        </w:tabs>
        <w:jc w:val="both"/>
        <w:rPr>
          <w:rFonts w:ascii="Arial" w:hAnsi="Arial" w:cs="Arial"/>
          <w:b/>
          <w:caps/>
          <w:noProof w:val="0"/>
          <w:sz w:val="14"/>
          <w:szCs w:val="14"/>
          <w:lang w:bidi="th-TH"/>
        </w:rPr>
      </w:pPr>
    </w:p>
    <w:p w:rsidR="00D64976" w:rsidRPr="003D4F3F" w:rsidRDefault="00D64976" w:rsidP="00D64976">
      <w:pPr>
        <w:pStyle w:val="Heading7"/>
        <w:spacing w:line="240" w:lineRule="atLeast"/>
        <w:ind w:left="540"/>
        <w:jc w:val="both"/>
        <w:rPr>
          <w:rFonts w:ascii="Arial" w:hAnsi="Arial" w:cs="Arial"/>
          <w:b w:val="0"/>
          <w:bCs w:val="0"/>
          <w:sz w:val="20"/>
          <w:szCs w:val="20"/>
        </w:rPr>
      </w:pPr>
      <w:r w:rsidRPr="003D4F3F">
        <w:rPr>
          <w:rFonts w:ascii="Arial" w:hAnsi="Arial" w:cs="Arial"/>
          <w:b w:val="0"/>
          <w:bCs w:val="0"/>
          <w:sz w:val="20"/>
          <w:szCs w:val="20"/>
        </w:rPr>
        <w:t>As at 31 December 201</w:t>
      </w:r>
      <w:r w:rsidR="00E8475D" w:rsidRPr="003D4F3F">
        <w:rPr>
          <w:rFonts w:ascii="Arial" w:hAnsi="Arial" w:cs="Arial"/>
          <w:b w:val="0"/>
          <w:bCs w:val="0"/>
          <w:sz w:val="20"/>
          <w:szCs w:val="20"/>
        </w:rPr>
        <w:t>6 and 2015</w:t>
      </w:r>
      <w:r w:rsidRPr="003D4F3F">
        <w:rPr>
          <w:rFonts w:ascii="Arial" w:hAnsi="Arial" w:cs="Arial"/>
          <w:b w:val="0"/>
          <w:bCs w:val="0"/>
          <w:sz w:val="20"/>
          <w:szCs w:val="20"/>
        </w:rPr>
        <w:t>, the details of bank overdraft from financial institution were as follows:</w:t>
      </w:r>
    </w:p>
    <w:p w:rsidR="00D64976" w:rsidRPr="003D4F3F" w:rsidRDefault="00D64976" w:rsidP="00D64976">
      <w:pPr>
        <w:tabs>
          <w:tab w:val="left" w:pos="540"/>
        </w:tabs>
        <w:jc w:val="both"/>
        <w:rPr>
          <w:rFonts w:ascii="Arial" w:hAnsi="Arial" w:cs="Arial"/>
          <w:b/>
          <w:caps/>
          <w:noProof w:val="0"/>
          <w:sz w:val="14"/>
          <w:szCs w:val="14"/>
          <w:lang w:bidi="th-TH"/>
        </w:rPr>
      </w:pPr>
    </w:p>
    <w:tbl>
      <w:tblPr>
        <w:tblW w:w="9090" w:type="dxa"/>
        <w:tblInd w:w="468" w:type="dxa"/>
        <w:tblLayout w:type="fixed"/>
        <w:tblLook w:val="0000" w:firstRow="0" w:lastRow="0" w:firstColumn="0" w:lastColumn="0" w:noHBand="0" w:noVBand="0"/>
      </w:tblPr>
      <w:tblGrid>
        <w:gridCol w:w="1575"/>
        <w:gridCol w:w="1575"/>
        <w:gridCol w:w="2250"/>
        <w:gridCol w:w="3690"/>
      </w:tblGrid>
      <w:tr w:rsidR="00D64976" w:rsidRPr="003D4F3F" w:rsidTr="00833B2B">
        <w:tc>
          <w:tcPr>
            <w:tcW w:w="1575" w:type="dxa"/>
            <w:vAlign w:val="bottom"/>
          </w:tcPr>
          <w:p w:rsidR="00D64976" w:rsidRPr="003D4F3F" w:rsidRDefault="00D64976" w:rsidP="00E74B9A">
            <w:pPr>
              <w:pBdr>
                <w:bottom w:val="single" w:sz="4" w:space="1" w:color="auto"/>
              </w:pBdr>
              <w:tabs>
                <w:tab w:val="left" w:pos="2119"/>
              </w:tabs>
              <w:spacing w:line="280" w:lineRule="exact"/>
              <w:ind w:left="72" w:right="-18"/>
              <w:jc w:val="center"/>
              <w:rPr>
                <w:rFonts w:ascii="Arial" w:hAnsi="Arial" w:cs="Arial"/>
                <w:b/>
                <w:bCs/>
                <w:spacing w:val="-6"/>
                <w:sz w:val="20"/>
                <w:szCs w:val="20"/>
              </w:rPr>
            </w:pPr>
            <w:r w:rsidRPr="003D4F3F">
              <w:rPr>
                <w:rFonts w:ascii="Arial" w:hAnsi="Arial" w:cs="Arial"/>
                <w:b/>
                <w:bCs/>
                <w:sz w:val="20"/>
                <w:szCs w:val="20"/>
              </w:rPr>
              <w:t>Type of</w:t>
            </w:r>
            <w:r w:rsidRPr="003D4F3F">
              <w:rPr>
                <w:rFonts w:ascii="Arial" w:hAnsi="Arial" w:cs="Arial"/>
                <w:b/>
                <w:bCs/>
                <w:spacing w:val="-6"/>
                <w:sz w:val="20"/>
                <w:szCs w:val="20"/>
              </w:rPr>
              <w:t xml:space="preserve"> Loans</w:t>
            </w:r>
          </w:p>
        </w:tc>
        <w:tc>
          <w:tcPr>
            <w:tcW w:w="1575" w:type="dxa"/>
            <w:vAlign w:val="bottom"/>
          </w:tcPr>
          <w:p w:rsidR="00D64976" w:rsidRPr="003D4F3F" w:rsidRDefault="00D64976" w:rsidP="00A77F15">
            <w:pPr>
              <w:pBdr>
                <w:bottom w:val="single" w:sz="4" w:space="1" w:color="auto"/>
              </w:pBdr>
              <w:tabs>
                <w:tab w:val="left" w:pos="2119"/>
              </w:tabs>
              <w:spacing w:line="280" w:lineRule="exact"/>
              <w:ind w:left="-63" w:right="-18"/>
              <w:jc w:val="center"/>
              <w:rPr>
                <w:rFonts w:ascii="Arial" w:hAnsi="Arial" w:cs="Arial"/>
                <w:b/>
                <w:bCs/>
                <w:sz w:val="20"/>
                <w:szCs w:val="20"/>
              </w:rPr>
            </w:pPr>
            <w:r w:rsidRPr="003D4F3F">
              <w:rPr>
                <w:rFonts w:ascii="Arial" w:hAnsi="Arial" w:cs="Arial"/>
                <w:b/>
                <w:bCs/>
                <w:sz w:val="20"/>
                <w:szCs w:val="20"/>
              </w:rPr>
              <w:t>Loan facilities (Million Baht)</w:t>
            </w:r>
          </w:p>
        </w:tc>
        <w:tc>
          <w:tcPr>
            <w:tcW w:w="2250" w:type="dxa"/>
            <w:vAlign w:val="bottom"/>
          </w:tcPr>
          <w:p w:rsidR="00D64976" w:rsidRPr="003D4F3F" w:rsidRDefault="00D64976" w:rsidP="00A77F15">
            <w:pPr>
              <w:pBdr>
                <w:bottom w:val="single" w:sz="4" w:space="1" w:color="auto"/>
              </w:pBdr>
              <w:tabs>
                <w:tab w:val="left" w:pos="2119"/>
              </w:tabs>
              <w:spacing w:line="280" w:lineRule="exact"/>
              <w:ind w:left="-63" w:right="-18"/>
              <w:jc w:val="center"/>
              <w:rPr>
                <w:rFonts w:ascii="Arial" w:hAnsi="Arial" w:cs="Arial"/>
                <w:b/>
                <w:bCs/>
                <w:sz w:val="20"/>
                <w:szCs w:val="20"/>
              </w:rPr>
            </w:pPr>
            <w:r w:rsidRPr="003D4F3F">
              <w:rPr>
                <w:rFonts w:ascii="Arial" w:hAnsi="Arial" w:cs="Arial"/>
                <w:b/>
                <w:bCs/>
                <w:sz w:val="20"/>
                <w:szCs w:val="20"/>
              </w:rPr>
              <w:t>Interest rate</w:t>
            </w:r>
          </w:p>
        </w:tc>
        <w:tc>
          <w:tcPr>
            <w:tcW w:w="3690" w:type="dxa"/>
            <w:vAlign w:val="bottom"/>
          </w:tcPr>
          <w:p w:rsidR="00D64976" w:rsidRPr="003D4F3F" w:rsidRDefault="00D64976" w:rsidP="00E74B9A">
            <w:pPr>
              <w:pBdr>
                <w:bottom w:val="single" w:sz="4" w:space="1" w:color="auto"/>
              </w:pBdr>
              <w:tabs>
                <w:tab w:val="left" w:pos="2119"/>
              </w:tabs>
              <w:spacing w:line="280" w:lineRule="exact"/>
              <w:ind w:left="-63" w:right="-18"/>
              <w:jc w:val="center"/>
              <w:rPr>
                <w:rFonts w:ascii="Arial" w:hAnsi="Arial" w:cs="Arial"/>
                <w:b/>
                <w:bCs/>
                <w:sz w:val="20"/>
                <w:szCs w:val="20"/>
              </w:rPr>
            </w:pPr>
            <w:r w:rsidRPr="003D4F3F">
              <w:rPr>
                <w:rFonts w:ascii="Arial" w:hAnsi="Arial" w:cs="Arial"/>
                <w:b/>
                <w:bCs/>
                <w:sz w:val="20"/>
                <w:szCs w:val="20"/>
              </w:rPr>
              <w:t>Collateral</w:t>
            </w:r>
          </w:p>
        </w:tc>
      </w:tr>
      <w:tr w:rsidR="00D64976" w:rsidRPr="003D4F3F" w:rsidTr="00833B2B">
        <w:trPr>
          <w:trHeight w:val="87"/>
        </w:trPr>
        <w:tc>
          <w:tcPr>
            <w:tcW w:w="1575" w:type="dxa"/>
          </w:tcPr>
          <w:p w:rsidR="00D64976" w:rsidRPr="003D4F3F" w:rsidRDefault="00D64976" w:rsidP="00E74B9A">
            <w:pPr>
              <w:tabs>
                <w:tab w:val="left" w:pos="540"/>
              </w:tabs>
              <w:jc w:val="both"/>
              <w:rPr>
                <w:rFonts w:ascii="Arial" w:hAnsi="Arial" w:cs="Arial"/>
                <w:b/>
                <w:caps/>
                <w:noProof w:val="0"/>
                <w:sz w:val="14"/>
                <w:szCs w:val="14"/>
                <w:lang w:bidi="th-TH"/>
              </w:rPr>
            </w:pPr>
          </w:p>
        </w:tc>
        <w:tc>
          <w:tcPr>
            <w:tcW w:w="1575" w:type="dxa"/>
          </w:tcPr>
          <w:p w:rsidR="00D64976" w:rsidRPr="003D4F3F" w:rsidRDefault="00D64976" w:rsidP="00E74B9A">
            <w:pPr>
              <w:tabs>
                <w:tab w:val="left" w:pos="540"/>
              </w:tabs>
              <w:jc w:val="both"/>
              <w:rPr>
                <w:rFonts w:ascii="Arial" w:hAnsi="Arial" w:cs="Arial"/>
                <w:b/>
                <w:caps/>
                <w:noProof w:val="0"/>
                <w:sz w:val="14"/>
                <w:szCs w:val="14"/>
                <w:lang w:bidi="th-TH"/>
              </w:rPr>
            </w:pPr>
          </w:p>
        </w:tc>
        <w:tc>
          <w:tcPr>
            <w:tcW w:w="2250" w:type="dxa"/>
          </w:tcPr>
          <w:p w:rsidR="00D64976" w:rsidRPr="003D4F3F" w:rsidRDefault="00D64976" w:rsidP="00E74B9A">
            <w:pPr>
              <w:tabs>
                <w:tab w:val="left" w:pos="540"/>
              </w:tabs>
              <w:jc w:val="both"/>
              <w:rPr>
                <w:rFonts w:ascii="Arial" w:hAnsi="Arial" w:cs="Arial"/>
                <w:b/>
                <w:caps/>
                <w:noProof w:val="0"/>
                <w:sz w:val="14"/>
                <w:szCs w:val="14"/>
                <w:lang w:bidi="th-TH"/>
              </w:rPr>
            </w:pPr>
          </w:p>
        </w:tc>
        <w:tc>
          <w:tcPr>
            <w:tcW w:w="3690" w:type="dxa"/>
          </w:tcPr>
          <w:p w:rsidR="00D64976" w:rsidRPr="003D4F3F" w:rsidRDefault="00D64976" w:rsidP="00E74B9A">
            <w:pPr>
              <w:tabs>
                <w:tab w:val="left" w:pos="540"/>
              </w:tabs>
              <w:jc w:val="both"/>
              <w:rPr>
                <w:rFonts w:ascii="Arial" w:hAnsi="Arial" w:cs="Arial"/>
                <w:b/>
                <w:caps/>
                <w:noProof w:val="0"/>
                <w:sz w:val="14"/>
                <w:szCs w:val="14"/>
                <w:lang w:bidi="th-TH"/>
              </w:rPr>
            </w:pPr>
          </w:p>
        </w:tc>
      </w:tr>
      <w:tr w:rsidR="005972F5" w:rsidRPr="003D4F3F" w:rsidTr="00833B2B">
        <w:tc>
          <w:tcPr>
            <w:tcW w:w="1575" w:type="dxa"/>
          </w:tcPr>
          <w:p w:rsidR="005972F5" w:rsidRPr="003D4F3F" w:rsidRDefault="005972F5" w:rsidP="002B6DDD">
            <w:pPr>
              <w:tabs>
                <w:tab w:val="left" w:pos="1512"/>
                <w:tab w:val="left" w:pos="2119"/>
              </w:tabs>
              <w:spacing w:line="280" w:lineRule="exact"/>
              <w:ind w:left="72" w:right="-108"/>
              <w:rPr>
                <w:rFonts w:ascii="Arial" w:hAnsi="Arial" w:cs="Arial"/>
                <w:sz w:val="20"/>
                <w:szCs w:val="20"/>
              </w:rPr>
            </w:pPr>
            <w:r w:rsidRPr="003D4F3F">
              <w:rPr>
                <w:rFonts w:ascii="Arial" w:hAnsi="Arial" w:cs="Arial"/>
                <w:sz w:val="20"/>
                <w:szCs w:val="20"/>
              </w:rPr>
              <w:t>Bank overdraft</w:t>
            </w:r>
          </w:p>
        </w:tc>
        <w:tc>
          <w:tcPr>
            <w:tcW w:w="1575" w:type="dxa"/>
            <w:shd w:val="clear" w:color="auto" w:fill="auto"/>
          </w:tcPr>
          <w:p w:rsidR="005972F5" w:rsidRPr="003D4F3F" w:rsidRDefault="005972F5" w:rsidP="002B6DDD">
            <w:pPr>
              <w:tabs>
                <w:tab w:val="left" w:pos="1512"/>
                <w:tab w:val="left" w:pos="2119"/>
              </w:tabs>
              <w:spacing w:line="280" w:lineRule="exact"/>
              <w:ind w:left="-18" w:right="-18"/>
              <w:jc w:val="center"/>
              <w:rPr>
                <w:rFonts w:ascii="Arial" w:hAnsi="Arial" w:cs="Arial"/>
                <w:sz w:val="20"/>
                <w:szCs w:val="20"/>
              </w:rPr>
            </w:pPr>
            <w:r w:rsidRPr="003D4F3F">
              <w:rPr>
                <w:rFonts w:ascii="Arial" w:hAnsi="Arial" w:cs="Arial"/>
                <w:sz w:val="20"/>
                <w:szCs w:val="20"/>
              </w:rPr>
              <w:t>2</w:t>
            </w:r>
          </w:p>
        </w:tc>
        <w:tc>
          <w:tcPr>
            <w:tcW w:w="2250" w:type="dxa"/>
            <w:shd w:val="clear" w:color="auto" w:fill="auto"/>
          </w:tcPr>
          <w:p w:rsidR="005972F5" w:rsidRPr="003D4F3F" w:rsidRDefault="005972F5" w:rsidP="002B6DDD">
            <w:pPr>
              <w:spacing w:line="280" w:lineRule="exact"/>
              <w:ind w:right="-108"/>
              <w:rPr>
                <w:rFonts w:ascii="Arial" w:hAnsi="Arial" w:cs="Arial"/>
                <w:spacing w:val="-2"/>
                <w:sz w:val="20"/>
                <w:szCs w:val="20"/>
              </w:rPr>
            </w:pPr>
            <w:r w:rsidRPr="003D4F3F">
              <w:rPr>
                <w:rFonts w:ascii="Arial" w:hAnsi="Arial" w:cs="Arial"/>
                <w:spacing w:val="-2"/>
                <w:sz w:val="20"/>
                <w:szCs w:val="20"/>
              </w:rPr>
              <w:t>As specific by the Bank</w:t>
            </w:r>
          </w:p>
        </w:tc>
        <w:tc>
          <w:tcPr>
            <w:tcW w:w="3690" w:type="dxa"/>
            <w:shd w:val="clear" w:color="auto" w:fill="auto"/>
          </w:tcPr>
          <w:p w:rsidR="005972F5" w:rsidRPr="003D4F3F" w:rsidRDefault="005972F5" w:rsidP="002B6DDD">
            <w:pPr>
              <w:spacing w:line="280" w:lineRule="exact"/>
              <w:ind w:right="-108"/>
              <w:rPr>
                <w:rFonts w:ascii="Arial" w:hAnsi="Arial" w:cs="Arial"/>
                <w:spacing w:val="-2"/>
                <w:sz w:val="20"/>
                <w:szCs w:val="20"/>
              </w:rPr>
            </w:pPr>
            <w:r w:rsidRPr="003D4F3F">
              <w:rPr>
                <w:rFonts w:ascii="Arial" w:hAnsi="Arial" w:cs="Arial"/>
                <w:spacing w:val="-2"/>
                <w:sz w:val="20"/>
                <w:szCs w:val="20"/>
              </w:rPr>
              <w:t xml:space="preserve">Guaranteed by the Company’s bank </w:t>
            </w:r>
            <w:r w:rsidR="00721FCF" w:rsidRPr="003D4F3F">
              <w:rPr>
                <w:rFonts w:ascii="Arial" w:hAnsi="Arial" w:cs="Arial"/>
                <w:spacing w:val="-2"/>
                <w:sz w:val="20"/>
                <w:szCs w:val="20"/>
              </w:rPr>
              <w:t>deposits as discussed in Note 13</w:t>
            </w:r>
            <w:r w:rsidRPr="003D4F3F">
              <w:rPr>
                <w:rFonts w:ascii="Arial" w:hAnsi="Arial" w:cs="Arial"/>
                <w:spacing w:val="-2"/>
                <w:sz w:val="20"/>
                <w:szCs w:val="20"/>
              </w:rPr>
              <w:t>.</w:t>
            </w:r>
          </w:p>
        </w:tc>
      </w:tr>
    </w:tbl>
    <w:p w:rsidR="00721FCF" w:rsidRPr="003D4F3F" w:rsidRDefault="00721FCF" w:rsidP="00E8475D">
      <w:pPr>
        <w:tabs>
          <w:tab w:val="left" w:pos="540"/>
        </w:tabs>
        <w:ind w:left="3510"/>
        <w:jc w:val="both"/>
        <w:rPr>
          <w:rFonts w:ascii="Arial" w:hAnsi="Arial" w:cs="Arial"/>
          <w:b/>
          <w:caps/>
          <w:noProof w:val="0"/>
          <w:sz w:val="20"/>
          <w:szCs w:val="20"/>
        </w:rPr>
      </w:pPr>
    </w:p>
    <w:p w:rsidR="00173E18" w:rsidRPr="003D4F3F" w:rsidRDefault="00173E18">
      <w:pPr>
        <w:rPr>
          <w:rFonts w:ascii="Arial" w:hAnsi="Arial" w:cs="Arial"/>
          <w:b/>
          <w:caps/>
          <w:noProof w:val="0"/>
          <w:sz w:val="20"/>
          <w:szCs w:val="20"/>
        </w:rPr>
      </w:pPr>
      <w:r w:rsidRPr="003D4F3F">
        <w:rPr>
          <w:rFonts w:ascii="Arial" w:hAnsi="Arial" w:cs="Arial"/>
          <w:b/>
          <w:caps/>
          <w:noProof w:val="0"/>
          <w:sz w:val="20"/>
          <w:szCs w:val="20"/>
        </w:rPr>
        <w:br w:type="page"/>
      </w:r>
    </w:p>
    <w:p w:rsidR="00A72326" w:rsidRPr="003D4F3F" w:rsidRDefault="00A72326" w:rsidP="002A3AAF">
      <w:pPr>
        <w:numPr>
          <w:ilvl w:val="0"/>
          <w:numId w:val="2"/>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lastRenderedPageBreak/>
        <w:t>TRADE AND OTHER PAYABLES</w:t>
      </w:r>
    </w:p>
    <w:p w:rsidR="00A72326" w:rsidRPr="003D4F3F" w:rsidRDefault="00A72326" w:rsidP="00E74B9A">
      <w:pPr>
        <w:tabs>
          <w:tab w:val="left" w:pos="540"/>
        </w:tabs>
        <w:jc w:val="both"/>
        <w:rPr>
          <w:rFonts w:ascii="Arial" w:hAnsi="Arial" w:cs="Arial"/>
          <w:b/>
          <w:caps/>
          <w:noProof w:val="0"/>
          <w:sz w:val="14"/>
          <w:szCs w:val="14"/>
          <w:lang w:bidi="th-TH"/>
        </w:rPr>
      </w:pPr>
    </w:p>
    <w:tbl>
      <w:tblPr>
        <w:tblW w:w="9023" w:type="dxa"/>
        <w:tblInd w:w="558" w:type="dxa"/>
        <w:tblLayout w:type="fixed"/>
        <w:tblLook w:val="0000" w:firstRow="0" w:lastRow="0" w:firstColumn="0" w:lastColumn="0" w:noHBand="0" w:noVBand="0"/>
      </w:tblPr>
      <w:tblGrid>
        <w:gridCol w:w="3600"/>
        <w:gridCol w:w="1355"/>
        <w:gridCol w:w="1356"/>
        <w:gridCol w:w="1356"/>
        <w:gridCol w:w="1356"/>
      </w:tblGrid>
      <w:tr w:rsidR="00A83AB6" w:rsidRPr="003D4F3F" w:rsidTr="00336A9D">
        <w:trPr>
          <w:tblHeader/>
        </w:trPr>
        <w:tc>
          <w:tcPr>
            <w:tcW w:w="3600" w:type="dxa"/>
          </w:tcPr>
          <w:p w:rsidR="00A83AB6" w:rsidRPr="003D4F3F" w:rsidRDefault="00A83AB6" w:rsidP="00E74B9A">
            <w:pPr>
              <w:spacing w:line="280" w:lineRule="exact"/>
              <w:ind w:right="-144" w:hanging="18"/>
              <w:rPr>
                <w:rFonts w:ascii="Arial" w:hAnsi="Arial" w:cs="Arial"/>
                <w:b/>
                <w:bCs/>
                <w:sz w:val="20"/>
                <w:szCs w:val="20"/>
                <w:rtl/>
                <w:cs/>
              </w:rPr>
            </w:pPr>
          </w:p>
        </w:tc>
        <w:tc>
          <w:tcPr>
            <w:tcW w:w="5423" w:type="dxa"/>
            <w:gridSpan w:val="4"/>
          </w:tcPr>
          <w:p w:rsidR="00A83AB6" w:rsidRPr="003D4F3F" w:rsidRDefault="0002470C" w:rsidP="00E74B9A">
            <w:pPr>
              <w:pStyle w:val="Heading4"/>
              <w:pBdr>
                <w:bottom w:val="single" w:sz="4" w:space="1" w:color="auto"/>
              </w:pBdr>
              <w:spacing w:line="280" w:lineRule="exact"/>
              <w:ind w:left="-18" w:right="-18"/>
              <w:rPr>
                <w:rFonts w:ascii="Arial" w:hAnsi="Arial" w:cs="Arial"/>
                <w:b/>
                <w:bCs/>
                <w:sz w:val="20"/>
                <w:szCs w:val="20"/>
                <w:u w:val="none"/>
                <w:rtl/>
                <w:cs/>
              </w:rPr>
            </w:pPr>
            <w:r w:rsidRPr="003D4F3F">
              <w:rPr>
                <w:rFonts w:ascii="Arial" w:hAnsi="Arial" w:cs="Arial"/>
                <w:b/>
                <w:bCs/>
                <w:sz w:val="20"/>
                <w:szCs w:val="20"/>
                <w:u w:val="none"/>
              </w:rPr>
              <w:t>(Unit</w:t>
            </w:r>
            <w:r w:rsidR="004D0332" w:rsidRPr="003D4F3F">
              <w:rPr>
                <w:rFonts w:ascii="Arial" w:hAnsi="Arial" w:cs="Arial"/>
                <w:b/>
                <w:bCs/>
                <w:sz w:val="20"/>
                <w:szCs w:val="20"/>
                <w:u w:val="none"/>
              </w:rPr>
              <w:t>:</w:t>
            </w:r>
            <w:r w:rsidRPr="003D4F3F">
              <w:rPr>
                <w:rFonts w:ascii="Arial" w:hAnsi="Arial" w:cs="Arial"/>
                <w:b/>
                <w:bCs/>
                <w:sz w:val="20"/>
                <w:szCs w:val="20"/>
                <w:u w:val="none"/>
              </w:rPr>
              <w:t xml:space="preserve"> </w:t>
            </w:r>
            <w:r w:rsidR="00264714" w:rsidRPr="003D4F3F">
              <w:rPr>
                <w:rFonts w:ascii="Arial" w:hAnsi="Arial" w:cs="Arial"/>
                <w:b/>
                <w:bCs/>
                <w:sz w:val="20"/>
                <w:szCs w:val="20"/>
                <w:u w:val="none"/>
              </w:rPr>
              <w:t>Baht</w:t>
            </w:r>
            <w:r w:rsidRPr="003D4F3F">
              <w:rPr>
                <w:rFonts w:ascii="Arial" w:hAnsi="Arial" w:cs="Arial"/>
                <w:b/>
                <w:bCs/>
                <w:sz w:val="20"/>
                <w:szCs w:val="20"/>
                <w:u w:val="none"/>
              </w:rPr>
              <w:t>)</w:t>
            </w:r>
          </w:p>
        </w:tc>
      </w:tr>
      <w:tr w:rsidR="00A83AB6" w:rsidRPr="003D4F3F" w:rsidTr="00336A9D">
        <w:trPr>
          <w:trHeight w:val="66"/>
          <w:tblHeader/>
        </w:trPr>
        <w:tc>
          <w:tcPr>
            <w:tcW w:w="3600" w:type="dxa"/>
          </w:tcPr>
          <w:p w:rsidR="00A83AB6" w:rsidRPr="003D4F3F" w:rsidRDefault="00A83AB6" w:rsidP="00E74B9A">
            <w:pPr>
              <w:spacing w:line="280" w:lineRule="exact"/>
              <w:ind w:right="-144" w:hanging="18"/>
              <w:rPr>
                <w:rFonts w:ascii="Arial" w:hAnsi="Arial" w:cs="Arial"/>
                <w:b/>
                <w:bCs/>
                <w:sz w:val="20"/>
                <w:szCs w:val="20"/>
                <w:rtl/>
                <w:cs/>
              </w:rPr>
            </w:pPr>
          </w:p>
        </w:tc>
        <w:tc>
          <w:tcPr>
            <w:tcW w:w="2711" w:type="dxa"/>
            <w:gridSpan w:val="2"/>
          </w:tcPr>
          <w:p w:rsidR="00A83AB6" w:rsidRPr="003D4F3F" w:rsidRDefault="00A83AB6" w:rsidP="00E74B9A">
            <w:pPr>
              <w:pStyle w:val="Heading4"/>
              <w:pBdr>
                <w:bottom w:val="single" w:sz="4" w:space="1" w:color="auto"/>
              </w:pBdr>
              <w:spacing w:line="280" w:lineRule="exact"/>
              <w:ind w:left="-18" w:right="-18"/>
              <w:rPr>
                <w:rFonts w:ascii="Arial" w:hAnsi="Arial" w:cs="Arial"/>
                <w:b/>
                <w:bCs/>
                <w:sz w:val="20"/>
                <w:szCs w:val="20"/>
                <w:u w:val="none"/>
                <w:rtl/>
                <w:cs/>
              </w:rPr>
            </w:pPr>
            <w:r w:rsidRPr="003D4F3F">
              <w:rPr>
                <w:rFonts w:ascii="Arial" w:hAnsi="Arial" w:cs="Arial"/>
                <w:b/>
                <w:bCs/>
                <w:sz w:val="20"/>
                <w:szCs w:val="20"/>
                <w:u w:val="none"/>
              </w:rPr>
              <w:t>Consolidated</w:t>
            </w:r>
          </w:p>
        </w:tc>
        <w:tc>
          <w:tcPr>
            <w:tcW w:w="2712" w:type="dxa"/>
            <w:gridSpan w:val="2"/>
          </w:tcPr>
          <w:p w:rsidR="00A83AB6" w:rsidRPr="003D4F3F" w:rsidRDefault="00A83AB6" w:rsidP="00E74B9A">
            <w:pPr>
              <w:pStyle w:val="Heading4"/>
              <w:pBdr>
                <w:bottom w:val="single" w:sz="4" w:space="1" w:color="auto"/>
              </w:pBdr>
              <w:spacing w:line="280" w:lineRule="exact"/>
              <w:ind w:left="-18" w:right="-18"/>
              <w:rPr>
                <w:rFonts w:ascii="Arial" w:hAnsi="Arial" w:cs="Arial"/>
                <w:b/>
                <w:bCs/>
                <w:sz w:val="20"/>
                <w:szCs w:val="20"/>
                <w:u w:val="none"/>
                <w:rtl/>
                <w:cs/>
              </w:rPr>
            </w:pPr>
            <w:r w:rsidRPr="003D4F3F">
              <w:rPr>
                <w:rFonts w:ascii="Arial" w:hAnsi="Arial" w:cs="Arial"/>
                <w:b/>
                <w:bCs/>
                <w:sz w:val="20"/>
                <w:szCs w:val="20"/>
                <w:u w:val="none"/>
              </w:rPr>
              <w:t>The Company</w:t>
            </w:r>
          </w:p>
        </w:tc>
      </w:tr>
      <w:tr w:rsidR="00801E92" w:rsidRPr="003D4F3F" w:rsidTr="000D4712">
        <w:trPr>
          <w:trHeight w:val="63"/>
          <w:tblHeader/>
        </w:trPr>
        <w:tc>
          <w:tcPr>
            <w:tcW w:w="3600" w:type="dxa"/>
          </w:tcPr>
          <w:p w:rsidR="00801E92" w:rsidRPr="003D4F3F" w:rsidRDefault="00801E92" w:rsidP="00E74B9A">
            <w:pPr>
              <w:spacing w:line="280" w:lineRule="exact"/>
              <w:ind w:right="-144" w:hanging="18"/>
              <w:rPr>
                <w:rFonts w:ascii="Arial" w:hAnsi="Arial" w:cs="Arial"/>
                <w:b/>
                <w:bCs/>
                <w:sz w:val="20"/>
                <w:szCs w:val="20"/>
                <w:rtl/>
                <w:cs/>
              </w:rPr>
            </w:pPr>
          </w:p>
        </w:tc>
        <w:tc>
          <w:tcPr>
            <w:tcW w:w="1355" w:type="dxa"/>
          </w:tcPr>
          <w:p w:rsidR="00801E92" w:rsidRPr="003D4F3F" w:rsidRDefault="00801E92" w:rsidP="00E74B9A">
            <w:pPr>
              <w:pStyle w:val="Heading4"/>
              <w:pBdr>
                <w:bottom w:val="single" w:sz="4" w:space="1" w:color="auto"/>
              </w:pBdr>
              <w:spacing w:line="280" w:lineRule="exact"/>
              <w:ind w:left="-18" w:right="-18"/>
              <w:jc w:val="right"/>
              <w:rPr>
                <w:rFonts w:ascii="Arial" w:hAnsi="Arial" w:cs="Arial"/>
                <w:b/>
                <w:bCs/>
                <w:sz w:val="20"/>
                <w:szCs w:val="20"/>
                <w:u w:val="none"/>
              </w:rPr>
            </w:pPr>
            <w:r w:rsidRPr="003D4F3F">
              <w:rPr>
                <w:rFonts w:ascii="Arial" w:hAnsi="Arial" w:cs="Arial"/>
                <w:b/>
                <w:bCs/>
                <w:sz w:val="20"/>
                <w:szCs w:val="20"/>
                <w:u w:val="none"/>
              </w:rPr>
              <w:t>201</w:t>
            </w:r>
            <w:r w:rsidR="00343758" w:rsidRPr="003D4F3F">
              <w:rPr>
                <w:rFonts w:ascii="Arial" w:hAnsi="Arial" w:cs="Arial"/>
                <w:b/>
                <w:bCs/>
                <w:sz w:val="20"/>
                <w:szCs w:val="20"/>
                <w:u w:val="none"/>
              </w:rPr>
              <w:t>6</w:t>
            </w:r>
          </w:p>
        </w:tc>
        <w:tc>
          <w:tcPr>
            <w:tcW w:w="1356" w:type="dxa"/>
          </w:tcPr>
          <w:p w:rsidR="00801E92" w:rsidRPr="003D4F3F" w:rsidRDefault="00343758" w:rsidP="00E74B9A">
            <w:pPr>
              <w:pStyle w:val="Heading4"/>
              <w:pBdr>
                <w:bottom w:val="single" w:sz="4" w:space="1" w:color="auto"/>
              </w:pBdr>
              <w:spacing w:line="280" w:lineRule="exact"/>
              <w:ind w:left="-18" w:right="-18"/>
              <w:jc w:val="right"/>
              <w:rPr>
                <w:rFonts w:ascii="Arial" w:hAnsi="Arial" w:cs="Arial"/>
                <w:b/>
                <w:bCs/>
                <w:sz w:val="20"/>
                <w:szCs w:val="20"/>
                <w:u w:val="none"/>
              </w:rPr>
            </w:pPr>
            <w:r w:rsidRPr="003D4F3F">
              <w:rPr>
                <w:rFonts w:ascii="Arial" w:hAnsi="Arial" w:cs="Arial"/>
                <w:b/>
                <w:bCs/>
                <w:sz w:val="20"/>
                <w:szCs w:val="20"/>
                <w:u w:val="none"/>
              </w:rPr>
              <w:t>2015</w:t>
            </w:r>
          </w:p>
        </w:tc>
        <w:tc>
          <w:tcPr>
            <w:tcW w:w="1356" w:type="dxa"/>
          </w:tcPr>
          <w:p w:rsidR="00801E92" w:rsidRPr="003D4F3F" w:rsidRDefault="00343758" w:rsidP="00E74B9A">
            <w:pPr>
              <w:pStyle w:val="Heading4"/>
              <w:pBdr>
                <w:bottom w:val="single" w:sz="4" w:space="1" w:color="auto"/>
              </w:pBdr>
              <w:spacing w:line="280" w:lineRule="exact"/>
              <w:ind w:left="-18" w:right="-18"/>
              <w:jc w:val="right"/>
              <w:rPr>
                <w:rFonts w:ascii="Arial" w:hAnsi="Arial" w:cs="Arial"/>
                <w:b/>
                <w:bCs/>
                <w:sz w:val="20"/>
                <w:szCs w:val="20"/>
                <w:u w:val="none"/>
              </w:rPr>
            </w:pPr>
            <w:r w:rsidRPr="003D4F3F">
              <w:rPr>
                <w:rFonts w:ascii="Arial" w:hAnsi="Arial" w:cs="Arial"/>
                <w:b/>
                <w:bCs/>
                <w:sz w:val="20"/>
                <w:szCs w:val="20"/>
                <w:u w:val="none"/>
              </w:rPr>
              <w:t>2016</w:t>
            </w:r>
          </w:p>
        </w:tc>
        <w:tc>
          <w:tcPr>
            <w:tcW w:w="1356" w:type="dxa"/>
          </w:tcPr>
          <w:p w:rsidR="00801E92" w:rsidRPr="003D4F3F" w:rsidRDefault="00343758" w:rsidP="00E74B9A">
            <w:pPr>
              <w:pStyle w:val="Heading4"/>
              <w:pBdr>
                <w:bottom w:val="single" w:sz="4" w:space="1" w:color="auto"/>
              </w:pBdr>
              <w:spacing w:line="280" w:lineRule="exact"/>
              <w:ind w:left="-18" w:right="-18"/>
              <w:jc w:val="right"/>
              <w:rPr>
                <w:rFonts w:ascii="Arial" w:hAnsi="Arial" w:cs="Arial"/>
                <w:b/>
                <w:bCs/>
                <w:sz w:val="20"/>
                <w:szCs w:val="20"/>
                <w:u w:val="none"/>
              </w:rPr>
            </w:pPr>
            <w:r w:rsidRPr="003D4F3F">
              <w:rPr>
                <w:rFonts w:ascii="Arial" w:hAnsi="Arial" w:cs="Arial"/>
                <w:b/>
                <w:bCs/>
                <w:sz w:val="20"/>
                <w:szCs w:val="20"/>
                <w:u w:val="none"/>
              </w:rPr>
              <w:t>2015</w:t>
            </w:r>
          </w:p>
        </w:tc>
      </w:tr>
      <w:tr w:rsidR="000963F3" w:rsidRPr="003D4F3F" w:rsidTr="009C57EA">
        <w:trPr>
          <w:trHeight w:val="66"/>
          <w:tblHeader/>
        </w:trPr>
        <w:tc>
          <w:tcPr>
            <w:tcW w:w="3600" w:type="dxa"/>
            <w:vAlign w:val="bottom"/>
          </w:tcPr>
          <w:p w:rsidR="000963F3" w:rsidRPr="003D4F3F" w:rsidRDefault="000963F3" w:rsidP="00E74B9A">
            <w:pPr>
              <w:spacing w:line="280" w:lineRule="exact"/>
              <w:ind w:right="-144"/>
              <w:rPr>
                <w:rFonts w:ascii="Arial" w:eastAsia="Times New Roman" w:hAnsi="Arial" w:cs="Arial"/>
                <w:sz w:val="20"/>
                <w:szCs w:val="20"/>
              </w:rPr>
            </w:pPr>
          </w:p>
        </w:tc>
        <w:tc>
          <w:tcPr>
            <w:tcW w:w="1355" w:type="dxa"/>
          </w:tcPr>
          <w:p w:rsidR="000963F3" w:rsidRPr="003D4F3F" w:rsidRDefault="000963F3" w:rsidP="006E6245">
            <w:pPr>
              <w:spacing w:line="280" w:lineRule="exact"/>
              <w:ind w:left="-18"/>
              <w:jc w:val="right"/>
              <w:rPr>
                <w:rFonts w:ascii="Arial" w:eastAsia="Times New Roman" w:hAnsi="Arial" w:cs="Arial"/>
                <w:sz w:val="20"/>
                <w:szCs w:val="20"/>
              </w:rPr>
            </w:pPr>
          </w:p>
        </w:tc>
        <w:tc>
          <w:tcPr>
            <w:tcW w:w="1356" w:type="dxa"/>
          </w:tcPr>
          <w:p w:rsidR="000963F3" w:rsidRPr="003D4F3F" w:rsidRDefault="000963F3" w:rsidP="002B6DDD">
            <w:pPr>
              <w:spacing w:line="280" w:lineRule="exact"/>
              <w:ind w:left="-18"/>
              <w:jc w:val="right"/>
              <w:rPr>
                <w:rFonts w:ascii="Arial" w:eastAsia="Times New Roman" w:hAnsi="Arial" w:cs="Arial"/>
                <w:sz w:val="20"/>
                <w:szCs w:val="20"/>
              </w:rPr>
            </w:pPr>
          </w:p>
        </w:tc>
        <w:tc>
          <w:tcPr>
            <w:tcW w:w="1356" w:type="dxa"/>
          </w:tcPr>
          <w:p w:rsidR="000963F3" w:rsidRPr="003D4F3F" w:rsidRDefault="000963F3" w:rsidP="00721FCF">
            <w:pPr>
              <w:spacing w:line="280" w:lineRule="exact"/>
              <w:ind w:left="-18"/>
              <w:jc w:val="center"/>
              <w:rPr>
                <w:rFonts w:ascii="Arial" w:eastAsia="Times New Roman" w:hAnsi="Arial" w:cs="Arial"/>
                <w:sz w:val="20"/>
                <w:szCs w:val="20"/>
              </w:rPr>
            </w:pPr>
          </w:p>
        </w:tc>
        <w:tc>
          <w:tcPr>
            <w:tcW w:w="1356" w:type="dxa"/>
          </w:tcPr>
          <w:p w:rsidR="000963F3" w:rsidRPr="003D4F3F" w:rsidRDefault="000963F3" w:rsidP="00721FCF">
            <w:pPr>
              <w:spacing w:line="280" w:lineRule="exact"/>
              <w:ind w:left="-18"/>
              <w:jc w:val="center"/>
              <w:rPr>
                <w:rFonts w:ascii="Arial" w:eastAsia="Times New Roman" w:hAnsi="Arial" w:cs="Arial"/>
                <w:sz w:val="20"/>
                <w:szCs w:val="20"/>
              </w:rPr>
            </w:pPr>
          </w:p>
        </w:tc>
      </w:tr>
      <w:tr w:rsidR="006E6245" w:rsidRPr="003D4F3F" w:rsidTr="009C57EA">
        <w:trPr>
          <w:trHeight w:val="66"/>
          <w:tblHeader/>
        </w:trPr>
        <w:tc>
          <w:tcPr>
            <w:tcW w:w="3600" w:type="dxa"/>
            <w:vAlign w:val="bottom"/>
          </w:tcPr>
          <w:p w:rsidR="006E6245" w:rsidRPr="003D4F3F" w:rsidRDefault="006E6245" w:rsidP="00E74B9A">
            <w:pPr>
              <w:spacing w:line="280" w:lineRule="exact"/>
              <w:ind w:right="-144"/>
              <w:rPr>
                <w:rFonts w:ascii="Arial" w:eastAsia="Times New Roman" w:hAnsi="Arial" w:cs="Arial"/>
                <w:sz w:val="20"/>
                <w:szCs w:val="20"/>
              </w:rPr>
            </w:pPr>
            <w:r w:rsidRPr="003D4F3F">
              <w:rPr>
                <w:rFonts w:ascii="Arial" w:eastAsia="Times New Roman" w:hAnsi="Arial" w:cs="Arial"/>
                <w:sz w:val="20"/>
                <w:szCs w:val="20"/>
              </w:rPr>
              <w:t>Trade accounts payable</w:t>
            </w:r>
          </w:p>
        </w:tc>
        <w:tc>
          <w:tcPr>
            <w:tcW w:w="1355" w:type="dxa"/>
          </w:tcPr>
          <w:p w:rsidR="006E6245" w:rsidRPr="003D4F3F" w:rsidRDefault="006E6245" w:rsidP="000D6D79">
            <w:pPr>
              <w:spacing w:line="280" w:lineRule="exact"/>
              <w:ind w:left="-18"/>
              <w:jc w:val="right"/>
              <w:rPr>
                <w:rFonts w:ascii="Arial" w:eastAsia="Times New Roman" w:hAnsi="Arial" w:cs="Arial"/>
                <w:sz w:val="20"/>
                <w:szCs w:val="20"/>
              </w:rPr>
            </w:pPr>
            <w:r w:rsidRPr="003D4F3F">
              <w:rPr>
                <w:rFonts w:ascii="Arial" w:eastAsia="Times New Roman" w:hAnsi="Arial" w:cs="Arial"/>
                <w:sz w:val="20"/>
                <w:szCs w:val="20"/>
              </w:rPr>
              <w:t>6,017,52</w:t>
            </w:r>
            <w:r w:rsidR="000D6D79" w:rsidRPr="003D4F3F">
              <w:rPr>
                <w:rFonts w:ascii="Arial" w:eastAsia="Times New Roman" w:hAnsi="Arial" w:cs="Arial"/>
                <w:sz w:val="20"/>
                <w:szCs w:val="20"/>
              </w:rPr>
              <w:t>8</w:t>
            </w:r>
          </w:p>
        </w:tc>
        <w:tc>
          <w:tcPr>
            <w:tcW w:w="1356" w:type="dxa"/>
          </w:tcPr>
          <w:p w:rsidR="006E6245" w:rsidRPr="003D4F3F" w:rsidRDefault="006E6245" w:rsidP="002B6DDD">
            <w:pPr>
              <w:spacing w:line="280" w:lineRule="exact"/>
              <w:ind w:left="-18"/>
              <w:jc w:val="right"/>
              <w:rPr>
                <w:rFonts w:ascii="Arial" w:eastAsia="Times New Roman" w:hAnsi="Arial" w:cs="Arial"/>
                <w:sz w:val="20"/>
                <w:szCs w:val="20"/>
              </w:rPr>
            </w:pPr>
            <w:r w:rsidRPr="003D4F3F">
              <w:rPr>
                <w:rFonts w:ascii="Arial" w:eastAsia="Times New Roman" w:hAnsi="Arial" w:cs="Arial"/>
                <w:sz w:val="20"/>
                <w:szCs w:val="20"/>
              </w:rPr>
              <w:t>14,756,730</w:t>
            </w:r>
          </w:p>
        </w:tc>
        <w:tc>
          <w:tcPr>
            <w:tcW w:w="1356" w:type="dxa"/>
          </w:tcPr>
          <w:p w:rsidR="006E6245" w:rsidRPr="003D4F3F" w:rsidRDefault="006E6245" w:rsidP="00721FCF">
            <w:pPr>
              <w:spacing w:line="280" w:lineRule="exact"/>
              <w:ind w:left="-18"/>
              <w:jc w:val="center"/>
              <w:rPr>
                <w:rFonts w:ascii="Arial" w:eastAsia="Times New Roman" w:hAnsi="Arial" w:cs="Arial"/>
                <w:sz w:val="20"/>
                <w:szCs w:val="20"/>
              </w:rPr>
            </w:pPr>
            <w:r w:rsidRPr="003D4F3F">
              <w:rPr>
                <w:rFonts w:ascii="Arial" w:eastAsia="Times New Roman" w:hAnsi="Arial" w:cs="Arial"/>
                <w:sz w:val="20"/>
                <w:szCs w:val="20"/>
              </w:rPr>
              <w:t>-</w:t>
            </w:r>
          </w:p>
        </w:tc>
        <w:tc>
          <w:tcPr>
            <w:tcW w:w="1356" w:type="dxa"/>
          </w:tcPr>
          <w:p w:rsidR="006E6245" w:rsidRPr="003D4F3F" w:rsidRDefault="006E6245" w:rsidP="00721FCF">
            <w:pPr>
              <w:spacing w:line="280" w:lineRule="exact"/>
              <w:ind w:left="-18"/>
              <w:jc w:val="center"/>
              <w:rPr>
                <w:rFonts w:ascii="Arial" w:eastAsia="Times New Roman" w:hAnsi="Arial" w:cs="Arial"/>
                <w:sz w:val="20"/>
                <w:szCs w:val="20"/>
              </w:rPr>
            </w:pPr>
            <w:r w:rsidRPr="003D4F3F">
              <w:rPr>
                <w:rFonts w:ascii="Arial" w:eastAsia="Times New Roman" w:hAnsi="Arial" w:cs="Arial"/>
                <w:sz w:val="20"/>
                <w:szCs w:val="20"/>
              </w:rPr>
              <w:t>-</w:t>
            </w:r>
          </w:p>
        </w:tc>
      </w:tr>
      <w:tr w:rsidR="006E6245" w:rsidRPr="003D4F3F" w:rsidTr="009C57EA">
        <w:trPr>
          <w:trHeight w:val="66"/>
          <w:tblHeader/>
        </w:trPr>
        <w:tc>
          <w:tcPr>
            <w:tcW w:w="3600" w:type="dxa"/>
            <w:vAlign w:val="bottom"/>
          </w:tcPr>
          <w:p w:rsidR="006E6245" w:rsidRPr="003D4F3F" w:rsidRDefault="006E6245" w:rsidP="00E74B9A">
            <w:pPr>
              <w:spacing w:line="280" w:lineRule="exact"/>
              <w:ind w:right="-144"/>
              <w:rPr>
                <w:rFonts w:ascii="Arial" w:eastAsia="Times New Roman" w:hAnsi="Arial" w:cs="Arial"/>
                <w:sz w:val="20"/>
                <w:szCs w:val="20"/>
              </w:rPr>
            </w:pPr>
            <w:r w:rsidRPr="003D4F3F">
              <w:rPr>
                <w:rFonts w:ascii="Arial" w:eastAsia="Times New Roman" w:hAnsi="Arial" w:cs="Arial"/>
                <w:sz w:val="20"/>
                <w:szCs w:val="20"/>
              </w:rPr>
              <w:t>Other payable</w:t>
            </w:r>
          </w:p>
        </w:tc>
        <w:tc>
          <w:tcPr>
            <w:tcW w:w="1355" w:type="dxa"/>
          </w:tcPr>
          <w:p w:rsidR="006E6245" w:rsidRPr="003D4F3F" w:rsidRDefault="006E6245" w:rsidP="006E6245">
            <w:pPr>
              <w:spacing w:line="280" w:lineRule="exact"/>
              <w:ind w:left="-18"/>
              <w:jc w:val="right"/>
              <w:rPr>
                <w:rFonts w:ascii="Arial" w:eastAsia="Times New Roman" w:hAnsi="Arial" w:cs="Arial"/>
                <w:sz w:val="20"/>
                <w:szCs w:val="20"/>
              </w:rPr>
            </w:pPr>
          </w:p>
        </w:tc>
        <w:tc>
          <w:tcPr>
            <w:tcW w:w="1356" w:type="dxa"/>
          </w:tcPr>
          <w:p w:rsidR="006E6245" w:rsidRPr="003D4F3F" w:rsidRDefault="006E6245" w:rsidP="002B6DDD">
            <w:pPr>
              <w:spacing w:line="280" w:lineRule="exact"/>
              <w:ind w:left="-18"/>
              <w:jc w:val="right"/>
              <w:rPr>
                <w:rFonts w:ascii="Arial" w:eastAsia="Times New Roman" w:hAnsi="Arial" w:cs="Arial"/>
                <w:sz w:val="20"/>
                <w:szCs w:val="20"/>
              </w:rPr>
            </w:pPr>
          </w:p>
        </w:tc>
        <w:tc>
          <w:tcPr>
            <w:tcW w:w="1356" w:type="dxa"/>
          </w:tcPr>
          <w:p w:rsidR="006E6245" w:rsidRPr="003D4F3F" w:rsidRDefault="006E6245" w:rsidP="009C57EA">
            <w:pPr>
              <w:spacing w:line="280" w:lineRule="exact"/>
              <w:ind w:left="-18"/>
              <w:jc w:val="right"/>
              <w:rPr>
                <w:rFonts w:ascii="Arial" w:eastAsia="Times New Roman" w:hAnsi="Arial" w:cs="Arial"/>
                <w:sz w:val="20"/>
                <w:szCs w:val="20"/>
              </w:rPr>
            </w:pPr>
          </w:p>
        </w:tc>
        <w:tc>
          <w:tcPr>
            <w:tcW w:w="1356" w:type="dxa"/>
          </w:tcPr>
          <w:p w:rsidR="006E6245" w:rsidRPr="003D4F3F" w:rsidRDefault="006E6245" w:rsidP="002B6DDD">
            <w:pPr>
              <w:spacing w:line="280" w:lineRule="exact"/>
              <w:ind w:left="-18"/>
              <w:jc w:val="center"/>
              <w:rPr>
                <w:rFonts w:ascii="Arial" w:eastAsia="Times New Roman" w:hAnsi="Arial" w:cs="Arial"/>
                <w:sz w:val="20"/>
                <w:szCs w:val="20"/>
              </w:rPr>
            </w:pPr>
          </w:p>
        </w:tc>
      </w:tr>
      <w:tr w:rsidR="000258FB" w:rsidRPr="003D4F3F" w:rsidTr="009C57EA">
        <w:trPr>
          <w:trHeight w:val="66"/>
          <w:tblHeader/>
        </w:trPr>
        <w:tc>
          <w:tcPr>
            <w:tcW w:w="3600" w:type="dxa"/>
            <w:vAlign w:val="center"/>
          </w:tcPr>
          <w:p w:rsidR="000258FB" w:rsidRPr="003D4F3F" w:rsidRDefault="000258FB" w:rsidP="00E74B9A">
            <w:pPr>
              <w:spacing w:line="280" w:lineRule="exact"/>
              <w:ind w:left="252" w:right="-144"/>
              <w:rPr>
                <w:rFonts w:ascii="Arial" w:eastAsia="Times New Roman" w:hAnsi="Arial" w:cs="Arial"/>
                <w:sz w:val="20"/>
                <w:szCs w:val="20"/>
              </w:rPr>
            </w:pPr>
            <w:r w:rsidRPr="003D4F3F">
              <w:rPr>
                <w:rFonts w:ascii="Arial" w:eastAsia="Times New Roman" w:hAnsi="Arial" w:cs="Arial"/>
                <w:sz w:val="20"/>
                <w:szCs w:val="20"/>
              </w:rPr>
              <w:t>Accured expenses</w:t>
            </w:r>
          </w:p>
        </w:tc>
        <w:tc>
          <w:tcPr>
            <w:tcW w:w="1355" w:type="dxa"/>
            <w:vAlign w:val="center"/>
          </w:tcPr>
          <w:p w:rsidR="000258FB" w:rsidRPr="003D4F3F" w:rsidRDefault="000258FB" w:rsidP="000258FB">
            <w:pPr>
              <w:spacing w:line="280" w:lineRule="exact"/>
              <w:ind w:left="-18"/>
              <w:jc w:val="right"/>
              <w:rPr>
                <w:rFonts w:ascii="Arial" w:eastAsia="Times New Roman" w:hAnsi="Arial" w:cs="Arial"/>
                <w:sz w:val="20"/>
                <w:szCs w:val="20"/>
                <w:rtl/>
                <w:cs/>
                <w:lang w:bidi="th-TH"/>
              </w:rPr>
            </w:pPr>
            <w:r w:rsidRPr="003D4F3F">
              <w:rPr>
                <w:rFonts w:ascii="Arial" w:eastAsia="Times New Roman" w:hAnsi="Arial" w:cs="Arial"/>
                <w:sz w:val="20"/>
                <w:szCs w:val="20"/>
              </w:rPr>
              <w:t>13,263,811</w:t>
            </w:r>
          </w:p>
        </w:tc>
        <w:tc>
          <w:tcPr>
            <w:tcW w:w="1356" w:type="dxa"/>
            <w:vAlign w:val="center"/>
          </w:tcPr>
          <w:p w:rsidR="000258FB" w:rsidRPr="003D4F3F" w:rsidRDefault="000258FB" w:rsidP="002B6DDD">
            <w:pPr>
              <w:spacing w:line="280" w:lineRule="exact"/>
              <w:ind w:left="-18"/>
              <w:jc w:val="right"/>
              <w:rPr>
                <w:rFonts w:ascii="Arial" w:eastAsia="Times New Roman" w:hAnsi="Arial" w:cs="Arial"/>
                <w:sz w:val="20"/>
                <w:szCs w:val="20"/>
                <w:rtl/>
                <w:cs/>
                <w:lang w:bidi="th-TH"/>
              </w:rPr>
            </w:pPr>
            <w:r w:rsidRPr="003D4F3F">
              <w:rPr>
                <w:rFonts w:ascii="Arial" w:eastAsia="Times New Roman" w:hAnsi="Arial" w:cs="Arial"/>
                <w:sz w:val="20"/>
                <w:szCs w:val="20"/>
              </w:rPr>
              <w:t>10,155,654</w:t>
            </w:r>
          </w:p>
        </w:tc>
        <w:tc>
          <w:tcPr>
            <w:tcW w:w="1356" w:type="dxa"/>
            <w:vAlign w:val="center"/>
          </w:tcPr>
          <w:p w:rsidR="000258FB" w:rsidRPr="003D4F3F" w:rsidRDefault="000258FB" w:rsidP="000258FB">
            <w:pPr>
              <w:spacing w:line="280" w:lineRule="exact"/>
              <w:ind w:left="-18"/>
              <w:jc w:val="right"/>
              <w:rPr>
                <w:rFonts w:ascii="Arial" w:eastAsia="Times New Roman" w:hAnsi="Arial" w:cs="Arial"/>
                <w:sz w:val="20"/>
                <w:szCs w:val="20"/>
                <w:rtl/>
                <w:cs/>
              </w:rPr>
            </w:pPr>
            <w:r w:rsidRPr="003D4F3F">
              <w:rPr>
                <w:rFonts w:ascii="Arial" w:eastAsia="Times New Roman" w:hAnsi="Arial" w:cs="Arial"/>
                <w:sz w:val="20"/>
                <w:szCs w:val="20"/>
              </w:rPr>
              <w:t>6,620,041</w:t>
            </w:r>
          </w:p>
        </w:tc>
        <w:tc>
          <w:tcPr>
            <w:tcW w:w="1356" w:type="dxa"/>
            <w:vAlign w:val="center"/>
          </w:tcPr>
          <w:p w:rsidR="000258FB" w:rsidRPr="003D4F3F" w:rsidRDefault="000258FB" w:rsidP="002B6DDD">
            <w:pPr>
              <w:spacing w:line="280" w:lineRule="exact"/>
              <w:ind w:left="-18"/>
              <w:jc w:val="right"/>
              <w:rPr>
                <w:rFonts w:ascii="Arial" w:eastAsia="Times New Roman" w:hAnsi="Arial" w:cs="Arial"/>
                <w:sz w:val="20"/>
                <w:szCs w:val="20"/>
                <w:rtl/>
                <w:cs/>
              </w:rPr>
            </w:pPr>
            <w:r w:rsidRPr="003D4F3F">
              <w:rPr>
                <w:rFonts w:ascii="Arial" w:eastAsia="Times New Roman" w:hAnsi="Arial" w:cs="Arial"/>
                <w:sz w:val="20"/>
                <w:szCs w:val="20"/>
              </w:rPr>
              <w:t>2,815,523</w:t>
            </w:r>
          </w:p>
        </w:tc>
      </w:tr>
      <w:tr w:rsidR="000258FB" w:rsidRPr="003D4F3F" w:rsidTr="009C57EA">
        <w:trPr>
          <w:trHeight w:val="66"/>
          <w:tblHeader/>
        </w:trPr>
        <w:tc>
          <w:tcPr>
            <w:tcW w:w="3600" w:type="dxa"/>
            <w:vAlign w:val="center"/>
          </w:tcPr>
          <w:p w:rsidR="000258FB" w:rsidRPr="003D4F3F" w:rsidRDefault="000258FB" w:rsidP="00E74B9A">
            <w:pPr>
              <w:spacing w:line="280" w:lineRule="exact"/>
              <w:ind w:left="252" w:right="-144"/>
              <w:rPr>
                <w:rFonts w:ascii="Arial" w:eastAsia="Times New Roman" w:hAnsi="Arial" w:cs="Arial"/>
                <w:sz w:val="20"/>
                <w:szCs w:val="20"/>
              </w:rPr>
            </w:pPr>
            <w:r w:rsidRPr="003D4F3F">
              <w:rPr>
                <w:rFonts w:ascii="Arial" w:eastAsia="Times New Roman" w:hAnsi="Arial" w:cs="Arial"/>
                <w:sz w:val="20"/>
                <w:szCs w:val="20"/>
              </w:rPr>
              <w:t xml:space="preserve">Other payables </w:t>
            </w:r>
          </w:p>
        </w:tc>
        <w:tc>
          <w:tcPr>
            <w:tcW w:w="1355" w:type="dxa"/>
            <w:vAlign w:val="center"/>
          </w:tcPr>
          <w:p w:rsidR="000258FB" w:rsidRPr="003D4F3F" w:rsidRDefault="000258FB" w:rsidP="000258FB">
            <w:pPr>
              <w:spacing w:line="280" w:lineRule="exact"/>
              <w:ind w:left="-18"/>
              <w:jc w:val="right"/>
              <w:rPr>
                <w:rFonts w:ascii="Arial" w:eastAsia="Times New Roman" w:hAnsi="Arial" w:cs="Arial"/>
                <w:sz w:val="20"/>
                <w:szCs w:val="20"/>
                <w:rtl/>
                <w:cs/>
              </w:rPr>
            </w:pPr>
            <w:r w:rsidRPr="003D4F3F">
              <w:rPr>
                <w:rFonts w:ascii="Arial" w:eastAsia="Times New Roman" w:hAnsi="Arial" w:cs="Arial"/>
                <w:sz w:val="20"/>
                <w:szCs w:val="20"/>
              </w:rPr>
              <w:t>2,073,114</w:t>
            </w:r>
          </w:p>
        </w:tc>
        <w:tc>
          <w:tcPr>
            <w:tcW w:w="1356" w:type="dxa"/>
            <w:vAlign w:val="center"/>
          </w:tcPr>
          <w:p w:rsidR="000258FB" w:rsidRPr="003D4F3F" w:rsidRDefault="000258FB" w:rsidP="002B6DDD">
            <w:pPr>
              <w:spacing w:line="280" w:lineRule="exact"/>
              <w:ind w:left="-18"/>
              <w:jc w:val="right"/>
              <w:rPr>
                <w:rFonts w:ascii="Arial" w:eastAsia="Times New Roman" w:hAnsi="Arial" w:cs="Arial"/>
                <w:sz w:val="20"/>
                <w:szCs w:val="20"/>
                <w:rtl/>
                <w:cs/>
              </w:rPr>
            </w:pPr>
            <w:r w:rsidRPr="003D4F3F">
              <w:rPr>
                <w:rFonts w:ascii="Arial" w:eastAsia="Times New Roman" w:hAnsi="Arial" w:cs="Arial"/>
                <w:sz w:val="20"/>
                <w:szCs w:val="20"/>
              </w:rPr>
              <w:t>9,520,003</w:t>
            </w:r>
          </w:p>
        </w:tc>
        <w:tc>
          <w:tcPr>
            <w:tcW w:w="1356" w:type="dxa"/>
            <w:vAlign w:val="center"/>
          </w:tcPr>
          <w:p w:rsidR="000258FB" w:rsidRPr="003D4F3F" w:rsidRDefault="000258FB" w:rsidP="000258FB">
            <w:pPr>
              <w:spacing w:line="280" w:lineRule="exact"/>
              <w:ind w:left="-18"/>
              <w:jc w:val="right"/>
              <w:rPr>
                <w:rFonts w:ascii="Arial" w:eastAsia="Times New Roman" w:hAnsi="Arial" w:cs="Arial"/>
                <w:sz w:val="20"/>
                <w:szCs w:val="20"/>
                <w:rtl/>
                <w:cs/>
              </w:rPr>
            </w:pPr>
            <w:r w:rsidRPr="003D4F3F">
              <w:rPr>
                <w:rFonts w:ascii="Arial" w:eastAsia="Times New Roman" w:hAnsi="Arial" w:cs="Arial"/>
                <w:sz w:val="20"/>
                <w:szCs w:val="20"/>
              </w:rPr>
              <w:t>819,328</w:t>
            </w:r>
          </w:p>
        </w:tc>
        <w:tc>
          <w:tcPr>
            <w:tcW w:w="1356" w:type="dxa"/>
            <w:vAlign w:val="center"/>
          </w:tcPr>
          <w:p w:rsidR="000258FB" w:rsidRPr="003D4F3F" w:rsidRDefault="000258FB" w:rsidP="002B6DDD">
            <w:pPr>
              <w:spacing w:line="280" w:lineRule="exact"/>
              <w:ind w:left="-18"/>
              <w:jc w:val="right"/>
              <w:rPr>
                <w:rFonts w:ascii="Arial" w:eastAsia="Times New Roman" w:hAnsi="Arial" w:cs="Arial"/>
                <w:sz w:val="20"/>
                <w:szCs w:val="20"/>
                <w:rtl/>
                <w:cs/>
              </w:rPr>
            </w:pPr>
            <w:r w:rsidRPr="003D4F3F">
              <w:rPr>
                <w:rFonts w:ascii="Arial" w:eastAsia="Times New Roman" w:hAnsi="Arial" w:cs="Arial"/>
                <w:sz w:val="20"/>
                <w:szCs w:val="20"/>
              </w:rPr>
              <w:t>2,521,528</w:t>
            </w:r>
          </w:p>
        </w:tc>
      </w:tr>
      <w:tr w:rsidR="000258FB" w:rsidRPr="003D4F3F" w:rsidTr="009C57EA">
        <w:trPr>
          <w:trHeight w:val="66"/>
          <w:tblHeader/>
        </w:trPr>
        <w:tc>
          <w:tcPr>
            <w:tcW w:w="3600" w:type="dxa"/>
            <w:vAlign w:val="center"/>
          </w:tcPr>
          <w:p w:rsidR="000258FB" w:rsidRPr="003D4F3F" w:rsidRDefault="000258FB" w:rsidP="00E74B9A">
            <w:pPr>
              <w:spacing w:line="280" w:lineRule="exact"/>
              <w:ind w:left="252" w:right="-144"/>
              <w:rPr>
                <w:rFonts w:ascii="Arial" w:eastAsia="Times New Roman" w:hAnsi="Arial" w:cs="Arial"/>
                <w:sz w:val="20"/>
                <w:szCs w:val="20"/>
                <w:rtl/>
                <w:cs/>
              </w:rPr>
            </w:pPr>
            <w:r w:rsidRPr="003D4F3F">
              <w:rPr>
                <w:rFonts w:ascii="Arial" w:eastAsia="Times New Roman" w:hAnsi="Arial" w:cs="Arial"/>
                <w:sz w:val="20"/>
                <w:szCs w:val="20"/>
              </w:rPr>
              <w:t>Other</w:t>
            </w:r>
          </w:p>
        </w:tc>
        <w:tc>
          <w:tcPr>
            <w:tcW w:w="1355" w:type="dxa"/>
            <w:vAlign w:val="center"/>
          </w:tcPr>
          <w:p w:rsidR="000258FB" w:rsidRPr="003D4F3F" w:rsidRDefault="000258FB" w:rsidP="000258FB">
            <w:pPr>
              <w:pBdr>
                <w:bottom w:val="single" w:sz="4" w:space="1" w:color="auto"/>
              </w:pBdr>
              <w:spacing w:line="280" w:lineRule="exact"/>
              <w:ind w:left="-18"/>
              <w:jc w:val="right"/>
              <w:rPr>
                <w:rFonts w:ascii="Arial" w:eastAsia="Times New Roman" w:hAnsi="Arial" w:cs="Arial"/>
                <w:sz w:val="20"/>
                <w:szCs w:val="20"/>
                <w:rtl/>
                <w:cs/>
              </w:rPr>
            </w:pPr>
            <w:r w:rsidRPr="003D4F3F">
              <w:rPr>
                <w:rFonts w:ascii="Arial" w:eastAsia="Times New Roman" w:hAnsi="Arial" w:cs="Arial"/>
                <w:sz w:val="20"/>
                <w:szCs w:val="20"/>
              </w:rPr>
              <w:t>594,757</w:t>
            </w:r>
          </w:p>
        </w:tc>
        <w:tc>
          <w:tcPr>
            <w:tcW w:w="1356" w:type="dxa"/>
            <w:vAlign w:val="center"/>
          </w:tcPr>
          <w:p w:rsidR="000258FB" w:rsidRPr="003D4F3F" w:rsidRDefault="000258FB" w:rsidP="002B6DDD">
            <w:pPr>
              <w:pBdr>
                <w:bottom w:val="single" w:sz="4" w:space="1" w:color="auto"/>
              </w:pBdr>
              <w:spacing w:line="280" w:lineRule="exact"/>
              <w:ind w:left="-18"/>
              <w:jc w:val="right"/>
              <w:rPr>
                <w:rFonts w:ascii="Arial" w:eastAsia="Times New Roman" w:hAnsi="Arial" w:cs="Arial"/>
                <w:sz w:val="20"/>
                <w:szCs w:val="20"/>
                <w:rtl/>
                <w:cs/>
              </w:rPr>
            </w:pPr>
            <w:r w:rsidRPr="003D4F3F">
              <w:rPr>
                <w:rFonts w:ascii="Arial" w:eastAsia="Times New Roman" w:hAnsi="Arial" w:cs="Arial"/>
                <w:sz w:val="20"/>
                <w:szCs w:val="20"/>
              </w:rPr>
              <w:t>522,384</w:t>
            </w:r>
          </w:p>
        </w:tc>
        <w:tc>
          <w:tcPr>
            <w:tcW w:w="1356" w:type="dxa"/>
            <w:vAlign w:val="center"/>
          </w:tcPr>
          <w:p w:rsidR="000258FB" w:rsidRPr="003D4F3F" w:rsidRDefault="000258FB" w:rsidP="000258FB">
            <w:pPr>
              <w:pBdr>
                <w:bottom w:val="single" w:sz="4" w:space="1" w:color="auto"/>
              </w:pBdr>
              <w:spacing w:line="280" w:lineRule="exact"/>
              <w:ind w:left="-18"/>
              <w:jc w:val="right"/>
              <w:rPr>
                <w:rFonts w:ascii="Arial" w:eastAsia="Times New Roman" w:hAnsi="Arial" w:cs="Arial"/>
                <w:sz w:val="20"/>
                <w:szCs w:val="20"/>
                <w:rtl/>
                <w:cs/>
              </w:rPr>
            </w:pPr>
            <w:r w:rsidRPr="003D4F3F">
              <w:rPr>
                <w:rFonts w:ascii="Arial" w:eastAsia="Times New Roman" w:hAnsi="Arial" w:cs="Arial"/>
                <w:sz w:val="20"/>
                <w:szCs w:val="20"/>
              </w:rPr>
              <w:t>215,803</w:t>
            </w:r>
          </w:p>
        </w:tc>
        <w:tc>
          <w:tcPr>
            <w:tcW w:w="1356" w:type="dxa"/>
            <w:vAlign w:val="center"/>
          </w:tcPr>
          <w:p w:rsidR="000258FB" w:rsidRPr="003D4F3F" w:rsidRDefault="000258FB" w:rsidP="002B6DDD">
            <w:pPr>
              <w:pBdr>
                <w:bottom w:val="single" w:sz="4" w:space="1" w:color="auto"/>
              </w:pBdr>
              <w:spacing w:line="280" w:lineRule="exact"/>
              <w:ind w:left="-18"/>
              <w:jc w:val="right"/>
              <w:rPr>
                <w:rFonts w:ascii="Arial" w:eastAsia="Times New Roman" w:hAnsi="Arial" w:cs="Arial"/>
                <w:sz w:val="20"/>
                <w:szCs w:val="20"/>
                <w:rtl/>
                <w:cs/>
              </w:rPr>
            </w:pPr>
            <w:r w:rsidRPr="003D4F3F">
              <w:rPr>
                <w:rFonts w:ascii="Arial" w:eastAsia="Times New Roman" w:hAnsi="Arial" w:cs="Arial"/>
                <w:sz w:val="20"/>
                <w:szCs w:val="20"/>
              </w:rPr>
              <w:t>113,320</w:t>
            </w:r>
          </w:p>
        </w:tc>
      </w:tr>
      <w:tr w:rsidR="000258FB" w:rsidRPr="003D4F3F" w:rsidTr="009C57EA">
        <w:trPr>
          <w:trHeight w:val="66"/>
          <w:tblHeader/>
        </w:trPr>
        <w:tc>
          <w:tcPr>
            <w:tcW w:w="3600" w:type="dxa"/>
            <w:vAlign w:val="bottom"/>
          </w:tcPr>
          <w:p w:rsidR="000258FB" w:rsidRPr="003D4F3F" w:rsidRDefault="000258FB" w:rsidP="00E74B9A">
            <w:pPr>
              <w:spacing w:line="280" w:lineRule="exact"/>
              <w:ind w:right="-144"/>
              <w:rPr>
                <w:rFonts w:ascii="Arial" w:eastAsia="Times New Roman" w:hAnsi="Arial" w:cs="Arial"/>
                <w:sz w:val="20"/>
                <w:szCs w:val="20"/>
              </w:rPr>
            </w:pPr>
            <w:r w:rsidRPr="003D4F3F">
              <w:rPr>
                <w:rFonts w:ascii="Arial" w:eastAsia="Times New Roman" w:hAnsi="Arial" w:cs="Arial"/>
                <w:sz w:val="20"/>
                <w:szCs w:val="20"/>
              </w:rPr>
              <w:t>Total other payables</w:t>
            </w:r>
          </w:p>
        </w:tc>
        <w:tc>
          <w:tcPr>
            <w:tcW w:w="1355" w:type="dxa"/>
          </w:tcPr>
          <w:p w:rsidR="000258FB" w:rsidRPr="003D4F3F" w:rsidRDefault="000258FB" w:rsidP="000258FB">
            <w:pPr>
              <w:pBdr>
                <w:bottom w:val="single" w:sz="4" w:space="1" w:color="auto"/>
              </w:pBdr>
              <w:spacing w:line="280" w:lineRule="exact"/>
              <w:ind w:left="-18"/>
              <w:jc w:val="right"/>
              <w:rPr>
                <w:rFonts w:ascii="Arial" w:eastAsia="Times New Roman" w:hAnsi="Arial" w:cs="Arial"/>
                <w:sz w:val="20"/>
                <w:szCs w:val="20"/>
              </w:rPr>
            </w:pPr>
            <w:r w:rsidRPr="003D4F3F">
              <w:rPr>
                <w:rFonts w:ascii="Arial" w:eastAsia="Times New Roman" w:hAnsi="Arial" w:cs="Arial"/>
                <w:sz w:val="20"/>
                <w:szCs w:val="20"/>
              </w:rPr>
              <w:t>15,931,682</w:t>
            </w:r>
          </w:p>
        </w:tc>
        <w:tc>
          <w:tcPr>
            <w:tcW w:w="1356" w:type="dxa"/>
          </w:tcPr>
          <w:p w:rsidR="000258FB" w:rsidRPr="003D4F3F" w:rsidRDefault="000258FB" w:rsidP="002B6DDD">
            <w:pPr>
              <w:pBdr>
                <w:bottom w:val="single" w:sz="4" w:space="1" w:color="auto"/>
              </w:pBdr>
              <w:spacing w:line="280" w:lineRule="exact"/>
              <w:ind w:left="-18"/>
              <w:jc w:val="right"/>
              <w:rPr>
                <w:rFonts w:ascii="Arial" w:eastAsia="Times New Roman" w:hAnsi="Arial" w:cs="Arial"/>
                <w:sz w:val="20"/>
                <w:szCs w:val="20"/>
              </w:rPr>
            </w:pPr>
            <w:r w:rsidRPr="003D4F3F">
              <w:rPr>
                <w:rFonts w:ascii="Arial" w:eastAsia="Times New Roman" w:hAnsi="Arial" w:cs="Arial"/>
                <w:sz w:val="20"/>
                <w:szCs w:val="20"/>
              </w:rPr>
              <w:t>20,198,041</w:t>
            </w:r>
          </w:p>
        </w:tc>
        <w:tc>
          <w:tcPr>
            <w:tcW w:w="1356" w:type="dxa"/>
          </w:tcPr>
          <w:p w:rsidR="000258FB" w:rsidRPr="003D4F3F" w:rsidRDefault="000258FB" w:rsidP="000258FB">
            <w:pPr>
              <w:pBdr>
                <w:bottom w:val="single" w:sz="4" w:space="1" w:color="auto"/>
              </w:pBdr>
              <w:spacing w:line="280" w:lineRule="exact"/>
              <w:ind w:left="-18"/>
              <w:jc w:val="right"/>
              <w:rPr>
                <w:rFonts w:ascii="Arial" w:eastAsia="Times New Roman" w:hAnsi="Arial" w:cs="Arial"/>
                <w:sz w:val="20"/>
                <w:szCs w:val="20"/>
              </w:rPr>
            </w:pPr>
            <w:r w:rsidRPr="003D4F3F">
              <w:rPr>
                <w:rFonts w:ascii="Arial" w:eastAsia="Times New Roman" w:hAnsi="Arial" w:cs="Arial"/>
                <w:sz w:val="20"/>
                <w:szCs w:val="20"/>
              </w:rPr>
              <w:t>7,655,172</w:t>
            </w:r>
          </w:p>
        </w:tc>
        <w:tc>
          <w:tcPr>
            <w:tcW w:w="1356" w:type="dxa"/>
          </w:tcPr>
          <w:p w:rsidR="000258FB" w:rsidRPr="003D4F3F" w:rsidRDefault="000258FB" w:rsidP="002B6DDD">
            <w:pPr>
              <w:pBdr>
                <w:bottom w:val="single" w:sz="4" w:space="1" w:color="auto"/>
              </w:pBdr>
              <w:spacing w:line="280" w:lineRule="exact"/>
              <w:ind w:left="-18"/>
              <w:jc w:val="right"/>
              <w:rPr>
                <w:rFonts w:ascii="Arial" w:eastAsia="Times New Roman" w:hAnsi="Arial" w:cs="Arial"/>
                <w:sz w:val="20"/>
                <w:szCs w:val="20"/>
              </w:rPr>
            </w:pPr>
            <w:r w:rsidRPr="003D4F3F">
              <w:rPr>
                <w:rFonts w:ascii="Arial" w:eastAsia="Times New Roman" w:hAnsi="Arial" w:cs="Arial"/>
                <w:sz w:val="20"/>
                <w:szCs w:val="20"/>
              </w:rPr>
              <w:t>5,450,371</w:t>
            </w:r>
          </w:p>
        </w:tc>
      </w:tr>
      <w:tr w:rsidR="000258FB" w:rsidRPr="003D4F3F" w:rsidTr="009C57EA">
        <w:trPr>
          <w:trHeight w:val="66"/>
          <w:tblHeader/>
        </w:trPr>
        <w:tc>
          <w:tcPr>
            <w:tcW w:w="3600" w:type="dxa"/>
            <w:vAlign w:val="center"/>
          </w:tcPr>
          <w:p w:rsidR="000258FB" w:rsidRPr="003D4F3F" w:rsidRDefault="000258FB" w:rsidP="00E74B9A">
            <w:pPr>
              <w:spacing w:line="280" w:lineRule="exact"/>
              <w:ind w:right="-144"/>
              <w:rPr>
                <w:rFonts w:ascii="Arial" w:eastAsia="Times New Roman" w:hAnsi="Arial" w:cs="Arial"/>
                <w:sz w:val="20"/>
                <w:szCs w:val="20"/>
              </w:rPr>
            </w:pPr>
            <w:r w:rsidRPr="003D4F3F">
              <w:rPr>
                <w:rFonts w:ascii="Arial" w:eastAsia="Times New Roman" w:hAnsi="Arial" w:cs="Arial"/>
                <w:sz w:val="20"/>
                <w:szCs w:val="20"/>
              </w:rPr>
              <w:t>Trade and other payables</w:t>
            </w:r>
          </w:p>
        </w:tc>
        <w:tc>
          <w:tcPr>
            <w:tcW w:w="1355" w:type="dxa"/>
          </w:tcPr>
          <w:p w:rsidR="000258FB" w:rsidRPr="003D4F3F" w:rsidRDefault="000258FB" w:rsidP="000258FB">
            <w:pPr>
              <w:pBdr>
                <w:bottom w:val="double" w:sz="6" w:space="1" w:color="auto"/>
              </w:pBdr>
              <w:spacing w:line="280" w:lineRule="exact"/>
              <w:ind w:left="-18"/>
              <w:jc w:val="right"/>
              <w:rPr>
                <w:rFonts w:ascii="Arial" w:eastAsia="Times New Roman" w:hAnsi="Arial" w:cs="Arial"/>
                <w:sz w:val="20"/>
                <w:szCs w:val="20"/>
              </w:rPr>
            </w:pPr>
            <w:r w:rsidRPr="003D4F3F">
              <w:rPr>
                <w:rFonts w:ascii="Arial" w:eastAsia="Times New Roman" w:hAnsi="Arial" w:cs="Arial"/>
                <w:sz w:val="20"/>
                <w:szCs w:val="20"/>
              </w:rPr>
              <w:t>21,949,210</w:t>
            </w:r>
          </w:p>
        </w:tc>
        <w:tc>
          <w:tcPr>
            <w:tcW w:w="1356" w:type="dxa"/>
          </w:tcPr>
          <w:p w:rsidR="000258FB" w:rsidRPr="003D4F3F" w:rsidRDefault="000258FB" w:rsidP="002B6DDD">
            <w:pPr>
              <w:pBdr>
                <w:bottom w:val="double" w:sz="6" w:space="1" w:color="auto"/>
              </w:pBdr>
              <w:spacing w:line="280" w:lineRule="exact"/>
              <w:ind w:left="-18"/>
              <w:jc w:val="right"/>
              <w:rPr>
                <w:rFonts w:ascii="Arial" w:eastAsia="Times New Roman" w:hAnsi="Arial" w:cs="Arial"/>
                <w:sz w:val="20"/>
                <w:szCs w:val="20"/>
              </w:rPr>
            </w:pPr>
            <w:r w:rsidRPr="003D4F3F">
              <w:rPr>
                <w:rFonts w:ascii="Arial" w:eastAsia="Times New Roman" w:hAnsi="Arial" w:cs="Arial"/>
                <w:sz w:val="20"/>
                <w:szCs w:val="20"/>
              </w:rPr>
              <w:t>34,954,771</w:t>
            </w:r>
          </w:p>
        </w:tc>
        <w:tc>
          <w:tcPr>
            <w:tcW w:w="1356" w:type="dxa"/>
          </w:tcPr>
          <w:p w:rsidR="000258FB" w:rsidRPr="003D4F3F" w:rsidRDefault="00850BD5" w:rsidP="000258FB">
            <w:pPr>
              <w:pBdr>
                <w:bottom w:val="double" w:sz="6" w:space="1" w:color="auto"/>
              </w:pBdr>
              <w:spacing w:line="280" w:lineRule="exact"/>
              <w:ind w:left="-18"/>
              <w:jc w:val="right"/>
              <w:rPr>
                <w:rFonts w:ascii="Arial" w:eastAsia="Times New Roman" w:hAnsi="Arial" w:cs="Arial"/>
                <w:sz w:val="20"/>
                <w:szCs w:val="20"/>
              </w:rPr>
            </w:pPr>
            <w:r w:rsidRPr="003D4F3F">
              <w:rPr>
                <w:rFonts w:ascii="Arial" w:eastAsia="Times New Roman" w:hAnsi="Arial" w:cs="Arial"/>
                <w:sz w:val="20"/>
                <w:szCs w:val="20"/>
              </w:rPr>
              <w:t>7,655,172</w:t>
            </w:r>
          </w:p>
        </w:tc>
        <w:tc>
          <w:tcPr>
            <w:tcW w:w="1356" w:type="dxa"/>
          </w:tcPr>
          <w:p w:rsidR="000258FB" w:rsidRPr="003D4F3F" w:rsidRDefault="000258FB" w:rsidP="002B6DDD">
            <w:pPr>
              <w:pBdr>
                <w:bottom w:val="double" w:sz="6" w:space="1" w:color="auto"/>
              </w:pBdr>
              <w:spacing w:line="280" w:lineRule="exact"/>
              <w:ind w:left="-18"/>
              <w:jc w:val="right"/>
              <w:rPr>
                <w:rFonts w:ascii="Arial" w:eastAsia="Times New Roman" w:hAnsi="Arial" w:cs="Arial"/>
                <w:sz w:val="20"/>
                <w:szCs w:val="20"/>
              </w:rPr>
            </w:pPr>
            <w:r w:rsidRPr="003D4F3F">
              <w:rPr>
                <w:rFonts w:ascii="Arial" w:eastAsia="Times New Roman" w:hAnsi="Arial" w:cs="Arial"/>
                <w:sz w:val="20"/>
                <w:szCs w:val="20"/>
              </w:rPr>
              <w:t>5,450,371</w:t>
            </w:r>
          </w:p>
        </w:tc>
      </w:tr>
    </w:tbl>
    <w:p w:rsidR="00414B35" w:rsidRPr="003D4F3F" w:rsidRDefault="00414B35" w:rsidP="00721FCF">
      <w:pPr>
        <w:tabs>
          <w:tab w:val="left" w:pos="540"/>
        </w:tabs>
        <w:jc w:val="right"/>
        <w:rPr>
          <w:rFonts w:ascii="Arial" w:hAnsi="Arial" w:cs="Arial"/>
          <w:b/>
          <w:caps/>
          <w:noProof w:val="0"/>
          <w:sz w:val="14"/>
          <w:szCs w:val="14"/>
          <w:lang w:bidi="th-TH"/>
        </w:rPr>
      </w:pPr>
    </w:p>
    <w:p w:rsidR="00A72326" w:rsidRPr="003D4F3F" w:rsidRDefault="00A72326" w:rsidP="002A3AAF">
      <w:pPr>
        <w:numPr>
          <w:ilvl w:val="0"/>
          <w:numId w:val="2"/>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t>EMPLOYEE BENEFIT OBLIGATIONS</w:t>
      </w:r>
    </w:p>
    <w:p w:rsidR="00582418" w:rsidRPr="003D4F3F" w:rsidRDefault="00582418" w:rsidP="00E74B9A">
      <w:pPr>
        <w:tabs>
          <w:tab w:val="left" w:pos="540"/>
        </w:tabs>
        <w:jc w:val="both"/>
        <w:rPr>
          <w:rFonts w:ascii="Arial" w:hAnsi="Arial" w:cs="Arial"/>
          <w:b/>
          <w:caps/>
          <w:noProof w:val="0"/>
          <w:sz w:val="14"/>
          <w:szCs w:val="14"/>
          <w:lang w:bidi="th-TH"/>
        </w:rPr>
      </w:pPr>
    </w:p>
    <w:p w:rsidR="00582418" w:rsidRPr="003D4F3F" w:rsidRDefault="00582418" w:rsidP="00582418">
      <w:pPr>
        <w:ind w:left="540" w:right="27"/>
        <w:jc w:val="thaiDistribute"/>
        <w:rPr>
          <w:rFonts w:ascii="Arial" w:eastAsia="Times New Roman" w:hAnsi="Arial" w:cs="Arial"/>
          <w:sz w:val="20"/>
          <w:szCs w:val="20"/>
        </w:rPr>
      </w:pPr>
      <w:r w:rsidRPr="003D4F3F">
        <w:rPr>
          <w:rFonts w:ascii="Arial" w:eastAsia="Times New Roman" w:hAnsi="Arial" w:cs="Arial"/>
          <w:sz w:val="20"/>
          <w:szCs w:val="20"/>
        </w:rPr>
        <w:t>The Company has paid the post employment benefits and employee retirement benefits under the Thai Labor Protection Act. B.E. 2541 for providing employee retirement and other long–term employee benefits to the employees based on their right and length of services.</w:t>
      </w:r>
    </w:p>
    <w:p w:rsidR="00582418" w:rsidRPr="003D4F3F" w:rsidRDefault="00582418" w:rsidP="00E74B9A">
      <w:pPr>
        <w:tabs>
          <w:tab w:val="left" w:pos="540"/>
        </w:tabs>
        <w:jc w:val="both"/>
        <w:rPr>
          <w:rFonts w:ascii="Arial" w:hAnsi="Arial" w:cs="Arial"/>
          <w:b/>
          <w:caps/>
          <w:noProof w:val="0"/>
          <w:sz w:val="14"/>
          <w:szCs w:val="14"/>
          <w:lang w:bidi="th-TH"/>
        </w:rPr>
      </w:pPr>
    </w:p>
    <w:p w:rsidR="00582418" w:rsidRPr="003D4F3F" w:rsidRDefault="00582418" w:rsidP="00582418">
      <w:pPr>
        <w:ind w:left="540" w:right="828"/>
        <w:jc w:val="thaiDistribute"/>
        <w:rPr>
          <w:rFonts w:ascii="Arial" w:eastAsia="Times New Roman" w:hAnsi="Arial" w:cs="Arial"/>
          <w:color w:val="000000"/>
          <w:sz w:val="20"/>
          <w:szCs w:val="20"/>
        </w:rPr>
      </w:pPr>
      <w:r w:rsidRPr="003D4F3F">
        <w:rPr>
          <w:rFonts w:ascii="Arial" w:eastAsia="Times New Roman" w:hAnsi="Arial" w:cs="Arial"/>
          <w:color w:val="000000"/>
          <w:sz w:val="20"/>
          <w:szCs w:val="20"/>
        </w:rPr>
        <w:t>Changes in value of employee benefit obligations are as follow;</w:t>
      </w:r>
    </w:p>
    <w:p w:rsidR="00582418" w:rsidRPr="003D4F3F" w:rsidRDefault="00582418" w:rsidP="00E74B9A">
      <w:pPr>
        <w:tabs>
          <w:tab w:val="left" w:pos="540"/>
        </w:tabs>
        <w:jc w:val="both"/>
        <w:rPr>
          <w:rFonts w:ascii="Arial" w:hAnsi="Arial" w:cs="Arial"/>
          <w:b/>
          <w:caps/>
          <w:noProof w:val="0"/>
          <w:sz w:val="8"/>
          <w:szCs w:val="8"/>
          <w:lang w:bidi="th-TH"/>
        </w:rPr>
      </w:pPr>
    </w:p>
    <w:tbl>
      <w:tblPr>
        <w:tblW w:w="9180" w:type="dxa"/>
        <w:tblInd w:w="378" w:type="dxa"/>
        <w:tblLayout w:type="fixed"/>
        <w:tblLook w:val="0000" w:firstRow="0" w:lastRow="0" w:firstColumn="0" w:lastColumn="0" w:noHBand="0" w:noVBand="0"/>
      </w:tblPr>
      <w:tblGrid>
        <w:gridCol w:w="3960"/>
        <w:gridCol w:w="1305"/>
        <w:gridCol w:w="1305"/>
        <w:gridCol w:w="1305"/>
        <w:gridCol w:w="1305"/>
      </w:tblGrid>
      <w:tr w:rsidR="00582418" w:rsidRPr="003D4F3F" w:rsidTr="00582418">
        <w:trPr>
          <w:tblHeader/>
        </w:trPr>
        <w:tc>
          <w:tcPr>
            <w:tcW w:w="3960" w:type="dxa"/>
            <w:shd w:val="clear" w:color="auto" w:fill="auto"/>
          </w:tcPr>
          <w:p w:rsidR="00582418" w:rsidRPr="003D4F3F" w:rsidRDefault="00582418" w:rsidP="00125927">
            <w:pPr>
              <w:spacing w:line="260" w:lineRule="exact"/>
              <w:ind w:left="162" w:right="34"/>
              <w:jc w:val="thaiDistribute"/>
              <w:rPr>
                <w:rFonts w:ascii="Arial" w:hAnsi="Arial" w:cs="Arial"/>
                <w:b/>
                <w:bCs/>
                <w:snapToGrid w:val="0"/>
                <w:color w:val="000000"/>
                <w:sz w:val="20"/>
                <w:szCs w:val="20"/>
                <w:rtl/>
                <w:cs/>
                <w:lang w:eastAsia="th-TH"/>
              </w:rPr>
            </w:pPr>
          </w:p>
        </w:tc>
        <w:tc>
          <w:tcPr>
            <w:tcW w:w="5220" w:type="dxa"/>
            <w:gridSpan w:val="4"/>
            <w:shd w:val="clear" w:color="auto" w:fill="auto"/>
          </w:tcPr>
          <w:p w:rsidR="00582418" w:rsidRPr="003D4F3F" w:rsidRDefault="00582418" w:rsidP="00125927">
            <w:pPr>
              <w:pStyle w:val="Heading4"/>
              <w:pBdr>
                <w:bottom w:val="single" w:sz="4" w:space="1" w:color="auto"/>
              </w:pBdr>
              <w:spacing w:line="260" w:lineRule="exact"/>
              <w:ind w:left="-18" w:right="-18"/>
              <w:rPr>
                <w:rFonts w:ascii="Arial" w:eastAsia="SimSun" w:hAnsi="Arial" w:cs="Arial"/>
                <w:b/>
                <w:bCs/>
                <w:snapToGrid/>
                <w:color w:val="auto"/>
                <w:spacing w:val="-2"/>
                <w:sz w:val="20"/>
                <w:szCs w:val="20"/>
                <w:u w:val="none"/>
                <w:rtl/>
                <w:cs/>
                <w:lang w:eastAsia="zh-CN"/>
              </w:rPr>
            </w:pPr>
            <w:r w:rsidRPr="003D4F3F">
              <w:rPr>
                <w:rFonts w:ascii="Arial" w:eastAsia="SimSun" w:hAnsi="Arial" w:cs="Arial"/>
                <w:b/>
                <w:bCs/>
                <w:snapToGrid/>
                <w:color w:val="auto"/>
                <w:spacing w:val="-2"/>
                <w:sz w:val="20"/>
                <w:szCs w:val="20"/>
                <w:u w:val="none"/>
                <w:lang w:eastAsia="zh-CN" w:bidi="th-TH"/>
              </w:rPr>
              <w:t>(Unit: Baht)</w:t>
            </w:r>
          </w:p>
        </w:tc>
      </w:tr>
      <w:tr w:rsidR="00582418" w:rsidRPr="003D4F3F" w:rsidTr="00582418">
        <w:trPr>
          <w:tblHeader/>
        </w:trPr>
        <w:tc>
          <w:tcPr>
            <w:tcW w:w="3960" w:type="dxa"/>
            <w:shd w:val="clear" w:color="auto" w:fill="auto"/>
          </w:tcPr>
          <w:p w:rsidR="00582418" w:rsidRPr="003D4F3F" w:rsidRDefault="00582418" w:rsidP="00125927">
            <w:pPr>
              <w:spacing w:line="260" w:lineRule="exact"/>
              <w:ind w:left="162" w:right="34"/>
              <w:jc w:val="thaiDistribute"/>
              <w:rPr>
                <w:rFonts w:ascii="Arial" w:hAnsi="Arial" w:cs="Arial"/>
                <w:b/>
                <w:bCs/>
                <w:snapToGrid w:val="0"/>
                <w:color w:val="000000"/>
                <w:sz w:val="20"/>
                <w:szCs w:val="20"/>
                <w:rtl/>
                <w:cs/>
                <w:lang w:eastAsia="th-TH"/>
              </w:rPr>
            </w:pPr>
          </w:p>
        </w:tc>
        <w:tc>
          <w:tcPr>
            <w:tcW w:w="2610" w:type="dxa"/>
            <w:gridSpan w:val="2"/>
            <w:shd w:val="clear" w:color="auto" w:fill="auto"/>
          </w:tcPr>
          <w:p w:rsidR="00582418" w:rsidRPr="003D4F3F" w:rsidRDefault="00582418" w:rsidP="00125927">
            <w:pPr>
              <w:pStyle w:val="Heading4"/>
              <w:pBdr>
                <w:bottom w:val="single" w:sz="4" w:space="1" w:color="auto"/>
              </w:pBdr>
              <w:spacing w:line="260" w:lineRule="exact"/>
              <w:ind w:left="-18" w:right="-18"/>
              <w:rPr>
                <w:rFonts w:ascii="Arial" w:eastAsia="SimSun" w:hAnsi="Arial" w:cs="Arial"/>
                <w:b/>
                <w:bCs/>
                <w:snapToGrid/>
                <w:color w:val="auto"/>
                <w:spacing w:val="-2"/>
                <w:sz w:val="20"/>
                <w:szCs w:val="20"/>
                <w:u w:val="none"/>
                <w:rtl/>
                <w:cs/>
                <w:lang w:eastAsia="zh-CN"/>
              </w:rPr>
            </w:pPr>
            <w:r w:rsidRPr="003D4F3F">
              <w:rPr>
                <w:rFonts w:ascii="Arial" w:eastAsia="SimSun" w:hAnsi="Arial" w:cs="Arial"/>
                <w:b/>
                <w:bCs/>
                <w:snapToGrid/>
                <w:color w:val="auto"/>
                <w:spacing w:val="-2"/>
                <w:sz w:val="20"/>
                <w:szCs w:val="20"/>
                <w:u w:val="none"/>
                <w:lang w:eastAsia="zh-CN" w:bidi="th-TH"/>
              </w:rPr>
              <w:t>Consolidated</w:t>
            </w:r>
          </w:p>
        </w:tc>
        <w:tc>
          <w:tcPr>
            <w:tcW w:w="2610" w:type="dxa"/>
            <w:gridSpan w:val="2"/>
            <w:shd w:val="clear" w:color="auto" w:fill="auto"/>
          </w:tcPr>
          <w:p w:rsidR="00582418" w:rsidRPr="003D4F3F" w:rsidRDefault="00582418" w:rsidP="00125927">
            <w:pPr>
              <w:pStyle w:val="Heading4"/>
              <w:pBdr>
                <w:bottom w:val="single" w:sz="4" w:space="1" w:color="auto"/>
              </w:pBdr>
              <w:spacing w:line="260" w:lineRule="exact"/>
              <w:ind w:left="-18" w:right="-18"/>
              <w:rPr>
                <w:rFonts w:ascii="Arial" w:eastAsia="SimSun" w:hAnsi="Arial" w:cs="Arial"/>
                <w:b/>
                <w:bCs/>
                <w:snapToGrid/>
                <w:color w:val="auto"/>
                <w:spacing w:val="-2"/>
                <w:sz w:val="20"/>
                <w:szCs w:val="20"/>
                <w:u w:val="none"/>
                <w:rtl/>
                <w:cs/>
                <w:lang w:eastAsia="zh-CN"/>
              </w:rPr>
            </w:pPr>
            <w:r w:rsidRPr="003D4F3F">
              <w:rPr>
                <w:rFonts w:ascii="Arial" w:eastAsia="SimSun" w:hAnsi="Arial" w:cs="Arial"/>
                <w:b/>
                <w:bCs/>
                <w:snapToGrid/>
                <w:color w:val="auto"/>
                <w:spacing w:val="-2"/>
                <w:sz w:val="20"/>
                <w:szCs w:val="20"/>
                <w:u w:val="none"/>
                <w:lang w:eastAsia="zh-CN" w:bidi="th-TH"/>
              </w:rPr>
              <w:t>The Company</w:t>
            </w:r>
          </w:p>
        </w:tc>
      </w:tr>
      <w:tr w:rsidR="00582418" w:rsidRPr="003D4F3F" w:rsidTr="00582418">
        <w:trPr>
          <w:tblHeader/>
        </w:trPr>
        <w:tc>
          <w:tcPr>
            <w:tcW w:w="3960" w:type="dxa"/>
            <w:shd w:val="clear" w:color="auto" w:fill="auto"/>
          </w:tcPr>
          <w:p w:rsidR="00582418" w:rsidRPr="003D4F3F" w:rsidRDefault="00582418" w:rsidP="00125927">
            <w:pPr>
              <w:spacing w:line="260" w:lineRule="exact"/>
              <w:ind w:left="162"/>
              <w:jc w:val="thaiDistribute"/>
              <w:rPr>
                <w:rFonts w:ascii="Arial" w:hAnsi="Arial" w:cs="Arial"/>
                <w:color w:val="000000"/>
                <w:sz w:val="20"/>
                <w:szCs w:val="20"/>
                <w:rtl/>
                <w:cs/>
              </w:rPr>
            </w:pPr>
          </w:p>
        </w:tc>
        <w:tc>
          <w:tcPr>
            <w:tcW w:w="1305" w:type="dxa"/>
            <w:shd w:val="clear" w:color="auto" w:fill="auto"/>
          </w:tcPr>
          <w:p w:rsidR="00582418" w:rsidRPr="003D4F3F" w:rsidRDefault="00582418" w:rsidP="00125927">
            <w:pPr>
              <w:pStyle w:val="Heading4"/>
              <w:pBdr>
                <w:bottom w:val="single" w:sz="4" w:space="1" w:color="auto"/>
              </w:pBdr>
              <w:spacing w:line="260" w:lineRule="exact"/>
              <w:ind w:left="-18" w:right="-18"/>
              <w:rPr>
                <w:rFonts w:ascii="Arial" w:eastAsia="SimSun" w:hAnsi="Arial" w:cs="Arial"/>
                <w:b/>
                <w:bCs/>
                <w:snapToGrid/>
                <w:color w:val="auto"/>
                <w:spacing w:val="-2"/>
                <w:sz w:val="20"/>
                <w:szCs w:val="20"/>
                <w:u w:val="none"/>
                <w:lang w:eastAsia="zh-CN" w:bidi="th-TH"/>
              </w:rPr>
            </w:pPr>
            <w:r w:rsidRPr="003D4F3F">
              <w:rPr>
                <w:rFonts w:ascii="Arial" w:eastAsia="SimSun" w:hAnsi="Arial" w:cs="Arial"/>
                <w:b/>
                <w:bCs/>
                <w:snapToGrid/>
                <w:color w:val="auto"/>
                <w:spacing w:val="-2"/>
                <w:sz w:val="20"/>
                <w:szCs w:val="20"/>
                <w:u w:val="none"/>
                <w:lang w:eastAsia="zh-CN" w:bidi="th-TH"/>
              </w:rPr>
              <w:t>201</w:t>
            </w:r>
            <w:r w:rsidR="00343758" w:rsidRPr="003D4F3F">
              <w:rPr>
                <w:rFonts w:ascii="Arial" w:eastAsia="SimSun" w:hAnsi="Arial" w:cs="Arial"/>
                <w:b/>
                <w:bCs/>
                <w:snapToGrid/>
                <w:color w:val="auto"/>
                <w:spacing w:val="-2"/>
                <w:sz w:val="20"/>
                <w:szCs w:val="20"/>
                <w:u w:val="none"/>
                <w:lang w:eastAsia="zh-CN" w:bidi="th-TH"/>
              </w:rPr>
              <w:t>6</w:t>
            </w:r>
          </w:p>
        </w:tc>
        <w:tc>
          <w:tcPr>
            <w:tcW w:w="1305" w:type="dxa"/>
            <w:shd w:val="clear" w:color="auto" w:fill="auto"/>
          </w:tcPr>
          <w:p w:rsidR="00582418" w:rsidRPr="003D4F3F" w:rsidRDefault="00343758" w:rsidP="00125927">
            <w:pPr>
              <w:pStyle w:val="Heading4"/>
              <w:pBdr>
                <w:bottom w:val="single" w:sz="4" w:space="1" w:color="auto"/>
              </w:pBdr>
              <w:spacing w:line="260" w:lineRule="exact"/>
              <w:ind w:left="-18" w:right="-18"/>
              <w:rPr>
                <w:rFonts w:ascii="Arial" w:eastAsia="SimSun" w:hAnsi="Arial" w:cs="Arial"/>
                <w:b/>
                <w:bCs/>
                <w:snapToGrid/>
                <w:color w:val="auto"/>
                <w:spacing w:val="-2"/>
                <w:sz w:val="20"/>
                <w:szCs w:val="20"/>
                <w:u w:val="none"/>
                <w:rtl/>
                <w:cs/>
                <w:lang w:eastAsia="zh-CN"/>
              </w:rPr>
            </w:pPr>
            <w:r w:rsidRPr="003D4F3F">
              <w:rPr>
                <w:rFonts w:ascii="Arial" w:eastAsia="SimSun" w:hAnsi="Arial" w:cs="Arial"/>
                <w:b/>
                <w:bCs/>
                <w:snapToGrid/>
                <w:color w:val="auto"/>
                <w:spacing w:val="-2"/>
                <w:sz w:val="20"/>
                <w:szCs w:val="20"/>
                <w:u w:val="none"/>
                <w:lang w:eastAsia="zh-CN" w:bidi="th-TH"/>
              </w:rPr>
              <w:t>2015</w:t>
            </w:r>
          </w:p>
        </w:tc>
        <w:tc>
          <w:tcPr>
            <w:tcW w:w="1305" w:type="dxa"/>
            <w:shd w:val="clear" w:color="auto" w:fill="auto"/>
          </w:tcPr>
          <w:p w:rsidR="00582418" w:rsidRPr="003D4F3F" w:rsidRDefault="00343758" w:rsidP="00125927">
            <w:pPr>
              <w:pStyle w:val="Heading4"/>
              <w:pBdr>
                <w:bottom w:val="single" w:sz="4" w:space="1" w:color="auto"/>
              </w:pBdr>
              <w:spacing w:line="260" w:lineRule="exact"/>
              <w:ind w:left="-18" w:right="-18"/>
              <w:rPr>
                <w:rFonts w:ascii="Arial" w:eastAsia="SimSun" w:hAnsi="Arial" w:cs="Arial"/>
                <w:b/>
                <w:bCs/>
                <w:snapToGrid/>
                <w:color w:val="auto"/>
                <w:spacing w:val="-2"/>
                <w:sz w:val="20"/>
                <w:szCs w:val="20"/>
                <w:u w:val="none"/>
                <w:lang w:eastAsia="zh-CN" w:bidi="th-TH"/>
              </w:rPr>
            </w:pPr>
            <w:r w:rsidRPr="003D4F3F">
              <w:rPr>
                <w:rFonts w:ascii="Arial" w:eastAsia="SimSun" w:hAnsi="Arial" w:cs="Arial"/>
                <w:b/>
                <w:bCs/>
                <w:snapToGrid/>
                <w:color w:val="auto"/>
                <w:spacing w:val="-2"/>
                <w:sz w:val="20"/>
                <w:szCs w:val="20"/>
                <w:u w:val="none"/>
                <w:lang w:eastAsia="zh-CN" w:bidi="th-TH"/>
              </w:rPr>
              <w:t>2016</w:t>
            </w:r>
          </w:p>
        </w:tc>
        <w:tc>
          <w:tcPr>
            <w:tcW w:w="1305" w:type="dxa"/>
            <w:shd w:val="clear" w:color="auto" w:fill="auto"/>
          </w:tcPr>
          <w:p w:rsidR="00582418" w:rsidRPr="003D4F3F" w:rsidRDefault="00343758" w:rsidP="00125927">
            <w:pPr>
              <w:pStyle w:val="Heading4"/>
              <w:pBdr>
                <w:bottom w:val="single" w:sz="4" w:space="1" w:color="auto"/>
              </w:pBdr>
              <w:spacing w:line="260" w:lineRule="exact"/>
              <w:ind w:left="-18" w:right="-18"/>
              <w:rPr>
                <w:rFonts w:ascii="Arial" w:eastAsia="SimSun" w:hAnsi="Arial" w:cs="Arial"/>
                <w:b/>
                <w:bCs/>
                <w:snapToGrid/>
                <w:color w:val="auto"/>
                <w:spacing w:val="-2"/>
                <w:sz w:val="20"/>
                <w:szCs w:val="20"/>
                <w:u w:val="none"/>
                <w:rtl/>
                <w:cs/>
                <w:lang w:eastAsia="zh-CN"/>
              </w:rPr>
            </w:pPr>
            <w:r w:rsidRPr="003D4F3F">
              <w:rPr>
                <w:rFonts w:ascii="Arial" w:eastAsia="SimSun" w:hAnsi="Arial" w:cs="Arial"/>
                <w:b/>
                <w:bCs/>
                <w:snapToGrid/>
                <w:color w:val="auto"/>
                <w:spacing w:val="-2"/>
                <w:sz w:val="20"/>
                <w:szCs w:val="20"/>
                <w:u w:val="none"/>
                <w:lang w:eastAsia="zh-CN" w:bidi="th-TH"/>
              </w:rPr>
              <w:t>2015</w:t>
            </w:r>
          </w:p>
        </w:tc>
      </w:tr>
      <w:tr w:rsidR="00582418" w:rsidRPr="003D4F3F" w:rsidTr="00582418">
        <w:tc>
          <w:tcPr>
            <w:tcW w:w="3960" w:type="dxa"/>
            <w:shd w:val="clear" w:color="auto" w:fill="auto"/>
            <w:vAlign w:val="bottom"/>
          </w:tcPr>
          <w:p w:rsidR="00582418" w:rsidRPr="003D4F3F" w:rsidRDefault="00582418" w:rsidP="00E74B9A">
            <w:pPr>
              <w:tabs>
                <w:tab w:val="left" w:pos="540"/>
              </w:tabs>
              <w:jc w:val="both"/>
              <w:rPr>
                <w:rFonts w:ascii="Arial" w:hAnsi="Arial" w:cs="Arial"/>
                <w:b/>
                <w:caps/>
                <w:noProof w:val="0"/>
                <w:sz w:val="14"/>
                <w:szCs w:val="14"/>
                <w:lang w:bidi="th-TH"/>
              </w:rPr>
            </w:pPr>
          </w:p>
        </w:tc>
        <w:tc>
          <w:tcPr>
            <w:tcW w:w="1305" w:type="dxa"/>
            <w:shd w:val="clear" w:color="auto" w:fill="auto"/>
          </w:tcPr>
          <w:p w:rsidR="00582418" w:rsidRPr="003D4F3F" w:rsidRDefault="00582418" w:rsidP="00E74B9A">
            <w:pPr>
              <w:tabs>
                <w:tab w:val="left" w:pos="540"/>
              </w:tabs>
              <w:jc w:val="both"/>
              <w:rPr>
                <w:rFonts w:ascii="Arial" w:hAnsi="Arial" w:cs="Arial"/>
                <w:b/>
                <w:caps/>
                <w:noProof w:val="0"/>
                <w:sz w:val="14"/>
                <w:szCs w:val="14"/>
                <w:lang w:bidi="th-TH"/>
              </w:rPr>
            </w:pPr>
          </w:p>
        </w:tc>
        <w:tc>
          <w:tcPr>
            <w:tcW w:w="1305" w:type="dxa"/>
            <w:shd w:val="clear" w:color="auto" w:fill="auto"/>
          </w:tcPr>
          <w:p w:rsidR="00582418" w:rsidRPr="003D4F3F" w:rsidRDefault="00582418" w:rsidP="00E74B9A">
            <w:pPr>
              <w:tabs>
                <w:tab w:val="left" w:pos="540"/>
              </w:tabs>
              <w:jc w:val="both"/>
              <w:rPr>
                <w:rFonts w:ascii="Arial" w:hAnsi="Arial" w:cs="Arial"/>
                <w:b/>
                <w:caps/>
                <w:noProof w:val="0"/>
                <w:sz w:val="14"/>
                <w:szCs w:val="14"/>
                <w:lang w:bidi="th-TH"/>
              </w:rPr>
            </w:pPr>
          </w:p>
        </w:tc>
        <w:tc>
          <w:tcPr>
            <w:tcW w:w="1305" w:type="dxa"/>
            <w:shd w:val="clear" w:color="auto" w:fill="auto"/>
          </w:tcPr>
          <w:p w:rsidR="00582418" w:rsidRPr="003D4F3F" w:rsidRDefault="00582418" w:rsidP="00E74B9A">
            <w:pPr>
              <w:tabs>
                <w:tab w:val="left" w:pos="540"/>
              </w:tabs>
              <w:jc w:val="both"/>
              <w:rPr>
                <w:rFonts w:ascii="Arial" w:hAnsi="Arial" w:cs="Arial"/>
                <w:b/>
                <w:caps/>
                <w:noProof w:val="0"/>
                <w:sz w:val="14"/>
                <w:szCs w:val="14"/>
                <w:lang w:bidi="th-TH"/>
              </w:rPr>
            </w:pPr>
          </w:p>
        </w:tc>
        <w:tc>
          <w:tcPr>
            <w:tcW w:w="1305" w:type="dxa"/>
            <w:shd w:val="clear" w:color="auto" w:fill="auto"/>
          </w:tcPr>
          <w:p w:rsidR="00582418" w:rsidRPr="003D4F3F" w:rsidRDefault="00582418" w:rsidP="00E74B9A">
            <w:pPr>
              <w:tabs>
                <w:tab w:val="left" w:pos="540"/>
              </w:tabs>
              <w:jc w:val="both"/>
              <w:rPr>
                <w:rFonts w:ascii="Arial" w:hAnsi="Arial" w:cs="Arial"/>
                <w:b/>
                <w:caps/>
                <w:noProof w:val="0"/>
                <w:sz w:val="14"/>
                <w:szCs w:val="14"/>
                <w:lang w:bidi="th-TH"/>
              </w:rPr>
            </w:pPr>
          </w:p>
        </w:tc>
      </w:tr>
      <w:tr w:rsidR="009C57EA" w:rsidRPr="003D4F3F" w:rsidTr="00582418">
        <w:tc>
          <w:tcPr>
            <w:tcW w:w="3960" w:type="dxa"/>
            <w:shd w:val="clear" w:color="auto" w:fill="auto"/>
            <w:vAlign w:val="bottom"/>
          </w:tcPr>
          <w:p w:rsidR="009C57EA" w:rsidRPr="003D4F3F" w:rsidRDefault="009C57EA" w:rsidP="00E74B9A">
            <w:pPr>
              <w:spacing w:line="280" w:lineRule="exact"/>
              <w:ind w:left="342" w:right="-108" w:hanging="180"/>
              <w:rPr>
                <w:rFonts w:ascii="Arial" w:hAnsi="Arial" w:cs="Arial"/>
                <w:sz w:val="20"/>
                <w:szCs w:val="20"/>
              </w:rPr>
            </w:pPr>
            <w:r w:rsidRPr="003D4F3F">
              <w:rPr>
                <w:rFonts w:ascii="Arial" w:hAnsi="Arial" w:cs="Arial"/>
                <w:sz w:val="20"/>
                <w:szCs w:val="20"/>
              </w:rPr>
              <w:t>Opening balance</w:t>
            </w:r>
          </w:p>
        </w:tc>
        <w:tc>
          <w:tcPr>
            <w:tcW w:w="1305" w:type="dxa"/>
            <w:shd w:val="clear" w:color="auto" w:fill="auto"/>
          </w:tcPr>
          <w:p w:rsidR="009C57EA" w:rsidRPr="003D4F3F" w:rsidRDefault="009C57EA" w:rsidP="009C57EA">
            <w:pPr>
              <w:spacing w:line="280" w:lineRule="exact"/>
              <w:ind w:left="-18" w:right="-36"/>
              <w:jc w:val="right"/>
              <w:rPr>
                <w:rFonts w:ascii="Arial" w:hAnsi="Arial" w:cs="Arial"/>
                <w:spacing w:val="-4"/>
                <w:sz w:val="20"/>
                <w:szCs w:val="20"/>
                <w:lang w:bidi="th-TH"/>
              </w:rPr>
            </w:pPr>
            <w:r w:rsidRPr="003D4F3F">
              <w:rPr>
                <w:rFonts w:ascii="Arial" w:hAnsi="Arial" w:cs="Arial"/>
                <w:spacing w:val="-4"/>
                <w:sz w:val="20"/>
                <w:szCs w:val="20"/>
                <w:lang w:bidi="th-TH"/>
              </w:rPr>
              <w:t>3,948,555</w:t>
            </w:r>
          </w:p>
        </w:tc>
        <w:tc>
          <w:tcPr>
            <w:tcW w:w="1305" w:type="dxa"/>
            <w:shd w:val="clear" w:color="auto" w:fill="auto"/>
          </w:tcPr>
          <w:p w:rsidR="009C57EA" w:rsidRPr="003D4F3F" w:rsidRDefault="009C57EA" w:rsidP="00343758">
            <w:pPr>
              <w:spacing w:line="280" w:lineRule="exact"/>
              <w:ind w:left="-18" w:right="-36"/>
              <w:jc w:val="right"/>
              <w:rPr>
                <w:rFonts w:ascii="Arial" w:hAnsi="Arial" w:cs="Arial"/>
                <w:spacing w:val="-4"/>
                <w:sz w:val="20"/>
                <w:szCs w:val="20"/>
                <w:lang w:bidi="th-TH"/>
              </w:rPr>
            </w:pPr>
            <w:r w:rsidRPr="003D4F3F">
              <w:rPr>
                <w:rFonts w:ascii="Arial" w:hAnsi="Arial" w:cs="Arial"/>
                <w:spacing w:val="-4"/>
                <w:sz w:val="20"/>
                <w:szCs w:val="20"/>
                <w:lang w:bidi="th-TH"/>
              </w:rPr>
              <w:t>5,099,274</w:t>
            </w:r>
          </w:p>
        </w:tc>
        <w:tc>
          <w:tcPr>
            <w:tcW w:w="1305" w:type="dxa"/>
            <w:shd w:val="clear" w:color="auto" w:fill="auto"/>
          </w:tcPr>
          <w:p w:rsidR="009C57EA" w:rsidRPr="003D4F3F" w:rsidRDefault="009C57EA" w:rsidP="009C57EA">
            <w:pPr>
              <w:spacing w:line="280" w:lineRule="exact"/>
              <w:ind w:left="-18" w:right="-36"/>
              <w:jc w:val="center"/>
              <w:rPr>
                <w:rFonts w:ascii="Arial" w:hAnsi="Arial" w:cs="Arial"/>
                <w:spacing w:val="-4"/>
                <w:sz w:val="20"/>
                <w:szCs w:val="20"/>
                <w:lang w:bidi="th-TH"/>
              </w:rPr>
            </w:pPr>
            <w:r w:rsidRPr="003D4F3F">
              <w:rPr>
                <w:rFonts w:ascii="Arial" w:hAnsi="Arial" w:cs="Arial"/>
                <w:spacing w:val="-4"/>
                <w:sz w:val="20"/>
                <w:szCs w:val="20"/>
                <w:lang w:bidi="th-TH"/>
              </w:rPr>
              <w:t>-</w:t>
            </w:r>
          </w:p>
        </w:tc>
        <w:tc>
          <w:tcPr>
            <w:tcW w:w="1305" w:type="dxa"/>
            <w:shd w:val="clear" w:color="auto" w:fill="auto"/>
          </w:tcPr>
          <w:p w:rsidR="009C57EA" w:rsidRPr="003D4F3F" w:rsidRDefault="009C57EA" w:rsidP="00343758">
            <w:pPr>
              <w:spacing w:line="280" w:lineRule="exact"/>
              <w:ind w:left="-18" w:right="-36"/>
              <w:jc w:val="center"/>
              <w:rPr>
                <w:rFonts w:ascii="Arial" w:hAnsi="Arial" w:cs="Arial"/>
                <w:spacing w:val="-4"/>
                <w:sz w:val="20"/>
                <w:szCs w:val="20"/>
                <w:lang w:bidi="th-TH"/>
              </w:rPr>
            </w:pPr>
            <w:r w:rsidRPr="003D4F3F">
              <w:rPr>
                <w:rFonts w:ascii="Arial" w:hAnsi="Arial" w:cs="Arial"/>
                <w:spacing w:val="-4"/>
                <w:sz w:val="20"/>
                <w:szCs w:val="20"/>
                <w:lang w:bidi="th-TH"/>
              </w:rPr>
              <w:t>-</w:t>
            </w:r>
          </w:p>
        </w:tc>
      </w:tr>
      <w:tr w:rsidR="009C57EA" w:rsidRPr="003D4F3F" w:rsidTr="00582418">
        <w:tc>
          <w:tcPr>
            <w:tcW w:w="3960" w:type="dxa"/>
            <w:shd w:val="clear" w:color="auto" w:fill="auto"/>
            <w:vAlign w:val="bottom"/>
          </w:tcPr>
          <w:p w:rsidR="009C57EA" w:rsidRPr="003D4F3F" w:rsidRDefault="009C57EA" w:rsidP="00E74B9A">
            <w:pPr>
              <w:spacing w:line="280" w:lineRule="exact"/>
              <w:ind w:left="342" w:right="-108" w:hanging="180"/>
              <w:rPr>
                <w:rFonts w:ascii="Arial" w:hAnsi="Arial" w:cs="Arial"/>
                <w:sz w:val="20"/>
                <w:szCs w:val="20"/>
                <w:cs/>
                <w:lang w:bidi="th-TH"/>
              </w:rPr>
            </w:pPr>
            <w:r w:rsidRPr="003D4F3F">
              <w:rPr>
                <w:rFonts w:ascii="Arial" w:hAnsi="Arial" w:cs="Arial"/>
                <w:sz w:val="20"/>
                <w:szCs w:val="20"/>
                <w:lang w:bidi="th-TH"/>
              </w:rPr>
              <w:t>Retirement benefit expenses</w:t>
            </w:r>
          </w:p>
        </w:tc>
        <w:tc>
          <w:tcPr>
            <w:tcW w:w="1305" w:type="dxa"/>
            <w:shd w:val="clear" w:color="auto" w:fill="auto"/>
            <w:vAlign w:val="bottom"/>
          </w:tcPr>
          <w:p w:rsidR="009C57EA" w:rsidRPr="003D4F3F" w:rsidRDefault="009C57EA" w:rsidP="009C57EA">
            <w:pPr>
              <w:spacing w:line="280" w:lineRule="exact"/>
              <w:ind w:left="-18" w:right="-36"/>
              <w:jc w:val="right"/>
              <w:rPr>
                <w:rFonts w:ascii="Arial" w:hAnsi="Arial" w:cs="Arial"/>
                <w:spacing w:val="-4"/>
                <w:sz w:val="20"/>
                <w:szCs w:val="20"/>
                <w:lang w:bidi="th-TH"/>
              </w:rPr>
            </w:pPr>
            <w:r w:rsidRPr="003D4F3F">
              <w:rPr>
                <w:rFonts w:ascii="Arial" w:hAnsi="Arial" w:cs="Arial"/>
                <w:spacing w:val="-4"/>
                <w:sz w:val="20"/>
                <w:szCs w:val="20"/>
                <w:lang w:bidi="th-TH"/>
              </w:rPr>
              <w:t>545,024</w:t>
            </w:r>
          </w:p>
        </w:tc>
        <w:tc>
          <w:tcPr>
            <w:tcW w:w="1305" w:type="dxa"/>
            <w:shd w:val="clear" w:color="auto" w:fill="auto"/>
            <w:vAlign w:val="bottom"/>
          </w:tcPr>
          <w:p w:rsidR="009C57EA" w:rsidRPr="003D4F3F" w:rsidRDefault="009C57EA" w:rsidP="00343758">
            <w:pPr>
              <w:spacing w:line="280" w:lineRule="exact"/>
              <w:ind w:left="-18" w:right="-36"/>
              <w:jc w:val="right"/>
              <w:rPr>
                <w:rFonts w:ascii="Arial" w:hAnsi="Arial" w:cs="Arial"/>
                <w:spacing w:val="-4"/>
                <w:sz w:val="20"/>
                <w:szCs w:val="20"/>
                <w:lang w:bidi="th-TH"/>
              </w:rPr>
            </w:pPr>
            <w:r w:rsidRPr="003D4F3F">
              <w:rPr>
                <w:rFonts w:ascii="Arial" w:hAnsi="Arial" w:cs="Arial"/>
                <w:spacing w:val="-4"/>
                <w:sz w:val="20"/>
                <w:szCs w:val="20"/>
                <w:lang w:bidi="th-TH"/>
              </w:rPr>
              <w:t>520,892</w:t>
            </w:r>
          </w:p>
        </w:tc>
        <w:tc>
          <w:tcPr>
            <w:tcW w:w="1305" w:type="dxa"/>
            <w:shd w:val="clear" w:color="auto" w:fill="auto"/>
            <w:vAlign w:val="bottom"/>
          </w:tcPr>
          <w:p w:rsidR="009C57EA" w:rsidRPr="003D4F3F" w:rsidRDefault="009C57EA" w:rsidP="009C57EA">
            <w:pPr>
              <w:spacing w:line="280" w:lineRule="exact"/>
              <w:ind w:left="-18" w:right="-36"/>
              <w:jc w:val="center"/>
              <w:rPr>
                <w:rFonts w:ascii="Arial" w:hAnsi="Arial" w:cs="Arial"/>
                <w:spacing w:val="-4"/>
                <w:sz w:val="20"/>
                <w:szCs w:val="20"/>
                <w:lang w:bidi="th-TH"/>
              </w:rPr>
            </w:pPr>
            <w:r w:rsidRPr="003D4F3F">
              <w:rPr>
                <w:rFonts w:ascii="Arial" w:hAnsi="Arial" w:cs="Arial"/>
                <w:spacing w:val="-4"/>
                <w:sz w:val="20"/>
                <w:szCs w:val="20"/>
                <w:lang w:bidi="th-TH"/>
              </w:rPr>
              <w:t>-</w:t>
            </w:r>
          </w:p>
        </w:tc>
        <w:tc>
          <w:tcPr>
            <w:tcW w:w="1305" w:type="dxa"/>
            <w:shd w:val="clear" w:color="auto" w:fill="auto"/>
            <w:vAlign w:val="bottom"/>
          </w:tcPr>
          <w:p w:rsidR="009C57EA" w:rsidRPr="003D4F3F" w:rsidRDefault="009C57EA" w:rsidP="00343758">
            <w:pPr>
              <w:spacing w:line="280" w:lineRule="exact"/>
              <w:ind w:left="-18" w:right="-36"/>
              <w:jc w:val="center"/>
              <w:rPr>
                <w:rFonts w:ascii="Arial" w:hAnsi="Arial" w:cs="Arial"/>
                <w:spacing w:val="-4"/>
                <w:sz w:val="20"/>
                <w:szCs w:val="20"/>
                <w:lang w:bidi="th-TH"/>
              </w:rPr>
            </w:pPr>
            <w:r w:rsidRPr="003D4F3F">
              <w:rPr>
                <w:rFonts w:ascii="Arial" w:hAnsi="Arial" w:cs="Arial"/>
                <w:spacing w:val="-4"/>
                <w:sz w:val="20"/>
                <w:szCs w:val="20"/>
                <w:lang w:bidi="th-TH"/>
              </w:rPr>
              <w:t>-</w:t>
            </w:r>
          </w:p>
        </w:tc>
      </w:tr>
      <w:tr w:rsidR="009C57EA" w:rsidRPr="003D4F3F" w:rsidTr="00582418">
        <w:tc>
          <w:tcPr>
            <w:tcW w:w="3960" w:type="dxa"/>
            <w:shd w:val="clear" w:color="auto" w:fill="auto"/>
            <w:vAlign w:val="bottom"/>
          </w:tcPr>
          <w:p w:rsidR="009C57EA" w:rsidRPr="003D4F3F" w:rsidRDefault="009C57EA" w:rsidP="00E74B9A">
            <w:pPr>
              <w:spacing w:line="280" w:lineRule="exact"/>
              <w:ind w:left="342" w:right="-108" w:hanging="180"/>
              <w:rPr>
                <w:rFonts w:ascii="Arial" w:hAnsi="Arial" w:cs="Arial"/>
                <w:sz w:val="20"/>
                <w:szCs w:val="20"/>
                <w:cs/>
                <w:lang w:bidi="th-TH"/>
              </w:rPr>
            </w:pPr>
            <w:r w:rsidRPr="003D4F3F">
              <w:rPr>
                <w:rFonts w:ascii="Arial" w:hAnsi="Arial" w:cs="Arial"/>
                <w:sz w:val="20"/>
                <w:szCs w:val="20"/>
                <w:lang w:bidi="th-TH"/>
              </w:rPr>
              <w:t>Interest cost</w:t>
            </w:r>
          </w:p>
        </w:tc>
        <w:tc>
          <w:tcPr>
            <w:tcW w:w="1305" w:type="dxa"/>
            <w:shd w:val="clear" w:color="auto" w:fill="auto"/>
            <w:vAlign w:val="bottom"/>
          </w:tcPr>
          <w:p w:rsidR="009C57EA" w:rsidRPr="003D4F3F" w:rsidRDefault="009C57EA" w:rsidP="009C57EA">
            <w:pPr>
              <w:spacing w:line="280" w:lineRule="exact"/>
              <w:ind w:left="-18" w:right="-36"/>
              <w:jc w:val="right"/>
              <w:rPr>
                <w:rFonts w:ascii="Arial" w:hAnsi="Arial" w:cs="Arial"/>
                <w:spacing w:val="-4"/>
                <w:sz w:val="20"/>
                <w:szCs w:val="20"/>
                <w:lang w:bidi="th-TH"/>
              </w:rPr>
            </w:pPr>
            <w:r w:rsidRPr="003D4F3F">
              <w:rPr>
                <w:rFonts w:ascii="Arial" w:hAnsi="Arial" w:cs="Arial"/>
                <w:spacing w:val="-4"/>
                <w:sz w:val="20"/>
                <w:szCs w:val="20"/>
                <w:lang w:bidi="th-TH"/>
              </w:rPr>
              <w:t>138,199</w:t>
            </w:r>
          </w:p>
        </w:tc>
        <w:tc>
          <w:tcPr>
            <w:tcW w:w="1305" w:type="dxa"/>
            <w:shd w:val="clear" w:color="auto" w:fill="auto"/>
            <w:vAlign w:val="bottom"/>
          </w:tcPr>
          <w:p w:rsidR="009C57EA" w:rsidRPr="003D4F3F" w:rsidRDefault="009C57EA" w:rsidP="00343758">
            <w:pPr>
              <w:spacing w:line="280" w:lineRule="exact"/>
              <w:ind w:left="-18" w:right="-36"/>
              <w:jc w:val="right"/>
              <w:rPr>
                <w:rFonts w:ascii="Arial" w:hAnsi="Arial" w:cs="Arial"/>
                <w:spacing w:val="-4"/>
                <w:sz w:val="20"/>
                <w:szCs w:val="20"/>
                <w:lang w:bidi="th-TH"/>
              </w:rPr>
            </w:pPr>
            <w:r w:rsidRPr="003D4F3F">
              <w:rPr>
                <w:rFonts w:ascii="Arial" w:hAnsi="Arial" w:cs="Arial"/>
                <w:spacing w:val="-4"/>
                <w:sz w:val="20"/>
                <w:szCs w:val="20"/>
                <w:lang w:bidi="th-TH"/>
              </w:rPr>
              <w:t>235,586</w:t>
            </w:r>
          </w:p>
        </w:tc>
        <w:tc>
          <w:tcPr>
            <w:tcW w:w="1305" w:type="dxa"/>
            <w:shd w:val="clear" w:color="auto" w:fill="auto"/>
            <w:vAlign w:val="bottom"/>
          </w:tcPr>
          <w:p w:rsidR="009C57EA" w:rsidRPr="003D4F3F" w:rsidRDefault="009C57EA" w:rsidP="009C57EA">
            <w:pPr>
              <w:spacing w:line="280" w:lineRule="exact"/>
              <w:ind w:left="-18" w:right="-36"/>
              <w:jc w:val="center"/>
              <w:rPr>
                <w:rFonts w:ascii="Arial" w:hAnsi="Arial" w:cs="Arial"/>
                <w:spacing w:val="-4"/>
                <w:sz w:val="20"/>
                <w:szCs w:val="20"/>
                <w:lang w:bidi="th-TH"/>
              </w:rPr>
            </w:pPr>
            <w:r w:rsidRPr="003D4F3F">
              <w:rPr>
                <w:rFonts w:ascii="Arial" w:hAnsi="Arial" w:cs="Arial"/>
                <w:spacing w:val="-4"/>
                <w:sz w:val="20"/>
                <w:szCs w:val="20"/>
                <w:lang w:bidi="th-TH"/>
              </w:rPr>
              <w:t>-</w:t>
            </w:r>
          </w:p>
        </w:tc>
        <w:tc>
          <w:tcPr>
            <w:tcW w:w="1305" w:type="dxa"/>
            <w:shd w:val="clear" w:color="auto" w:fill="auto"/>
            <w:vAlign w:val="bottom"/>
          </w:tcPr>
          <w:p w:rsidR="009C57EA" w:rsidRPr="003D4F3F" w:rsidRDefault="009C57EA" w:rsidP="00343758">
            <w:pPr>
              <w:spacing w:line="280" w:lineRule="exact"/>
              <w:ind w:left="-18" w:right="-36"/>
              <w:jc w:val="center"/>
              <w:rPr>
                <w:rFonts w:ascii="Arial" w:hAnsi="Arial" w:cs="Arial"/>
                <w:spacing w:val="-4"/>
                <w:sz w:val="20"/>
                <w:szCs w:val="20"/>
                <w:lang w:bidi="th-TH"/>
              </w:rPr>
            </w:pPr>
            <w:r w:rsidRPr="003D4F3F">
              <w:rPr>
                <w:rFonts w:ascii="Arial" w:hAnsi="Arial" w:cs="Arial"/>
                <w:spacing w:val="-4"/>
                <w:sz w:val="20"/>
                <w:szCs w:val="20"/>
                <w:lang w:bidi="th-TH"/>
              </w:rPr>
              <w:t>-</w:t>
            </w:r>
          </w:p>
        </w:tc>
      </w:tr>
      <w:tr w:rsidR="009C57EA" w:rsidRPr="003D4F3F" w:rsidTr="00582418">
        <w:tc>
          <w:tcPr>
            <w:tcW w:w="3960" w:type="dxa"/>
            <w:shd w:val="clear" w:color="auto" w:fill="auto"/>
            <w:vAlign w:val="bottom"/>
          </w:tcPr>
          <w:p w:rsidR="009C57EA" w:rsidRPr="003D4F3F" w:rsidRDefault="009C57EA" w:rsidP="00E74B9A">
            <w:pPr>
              <w:spacing w:line="280" w:lineRule="exact"/>
              <w:ind w:left="342" w:right="-108" w:hanging="180"/>
              <w:rPr>
                <w:rFonts w:ascii="Arial" w:hAnsi="Arial" w:cs="Arial"/>
                <w:sz w:val="20"/>
                <w:szCs w:val="20"/>
                <w:cs/>
                <w:lang w:bidi="th-TH"/>
              </w:rPr>
            </w:pPr>
            <w:r w:rsidRPr="003D4F3F">
              <w:rPr>
                <w:rFonts w:ascii="Arial" w:hAnsi="Arial" w:cs="Arial"/>
                <w:sz w:val="20"/>
                <w:szCs w:val="20"/>
                <w:lang w:bidi="th-TH"/>
              </w:rPr>
              <w:t>Remeasurements:</w:t>
            </w:r>
          </w:p>
        </w:tc>
        <w:tc>
          <w:tcPr>
            <w:tcW w:w="1305" w:type="dxa"/>
            <w:shd w:val="clear" w:color="auto" w:fill="auto"/>
            <w:vAlign w:val="bottom"/>
          </w:tcPr>
          <w:p w:rsidR="009C57EA" w:rsidRPr="003D4F3F" w:rsidRDefault="009C57EA" w:rsidP="00E74B9A">
            <w:pPr>
              <w:spacing w:line="280" w:lineRule="exact"/>
              <w:ind w:left="-18" w:right="-36"/>
              <w:jc w:val="center"/>
              <w:rPr>
                <w:rFonts w:ascii="Arial" w:hAnsi="Arial" w:cs="Arial"/>
                <w:spacing w:val="-4"/>
                <w:sz w:val="20"/>
                <w:szCs w:val="20"/>
                <w:lang w:bidi="th-TH"/>
              </w:rPr>
            </w:pPr>
          </w:p>
        </w:tc>
        <w:tc>
          <w:tcPr>
            <w:tcW w:w="1305" w:type="dxa"/>
            <w:shd w:val="clear" w:color="auto" w:fill="auto"/>
            <w:vAlign w:val="bottom"/>
          </w:tcPr>
          <w:p w:rsidR="009C57EA" w:rsidRPr="003D4F3F" w:rsidRDefault="009C57EA" w:rsidP="00343758">
            <w:pPr>
              <w:spacing w:line="280" w:lineRule="exact"/>
              <w:ind w:left="-18" w:right="-36"/>
              <w:jc w:val="center"/>
              <w:rPr>
                <w:rFonts w:ascii="Arial" w:hAnsi="Arial" w:cs="Arial"/>
                <w:spacing w:val="-4"/>
                <w:sz w:val="20"/>
                <w:szCs w:val="20"/>
                <w:lang w:bidi="th-TH"/>
              </w:rPr>
            </w:pPr>
          </w:p>
        </w:tc>
        <w:tc>
          <w:tcPr>
            <w:tcW w:w="1305" w:type="dxa"/>
            <w:shd w:val="clear" w:color="auto" w:fill="auto"/>
            <w:vAlign w:val="bottom"/>
          </w:tcPr>
          <w:p w:rsidR="009C57EA" w:rsidRPr="003D4F3F" w:rsidRDefault="009C57EA" w:rsidP="009C57EA">
            <w:pPr>
              <w:spacing w:line="280" w:lineRule="exact"/>
              <w:ind w:left="-18" w:right="-36"/>
              <w:jc w:val="center"/>
              <w:rPr>
                <w:rFonts w:ascii="Arial" w:hAnsi="Arial" w:cs="Arial"/>
                <w:spacing w:val="-4"/>
                <w:sz w:val="20"/>
                <w:szCs w:val="20"/>
                <w:lang w:bidi="th-TH"/>
              </w:rPr>
            </w:pPr>
          </w:p>
        </w:tc>
        <w:tc>
          <w:tcPr>
            <w:tcW w:w="1305" w:type="dxa"/>
            <w:shd w:val="clear" w:color="auto" w:fill="auto"/>
            <w:vAlign w:val="bottom"/>
          </w:tcPr>
          <w:p w:rsidR="009C57EA" w:rsidRPr="003D4F3F" w:rsidRDefault="009C57EA" w:rsidP="00343758">
            <w:pPr>
              <w:spacing w:line="280" w:lineRule="exact"/>
              <w:ind w:left="-18" w:right="-36"/>
              <w:jc w:val="center"/>
              <w:rPr>
                <w:rFonts w:ascii="Arial" w:hAnsi="Arial" w:cs="Arial"/>
                <w:spacing w:val="-4"/>
                <w:sz w:val="20"/>
                <w:szCs w:val="20"/>
                <w:lang w:bidi="th-TH"/>
              </w:rPr>
            </w:pPr>
          </w:p>
        </w:tc>
      </w:tr>
      <w:tr w:rsidR="009C57EA" w:rsidRPr="003D4F3F" w:rsidTr="00582418">
        <w:tc>
          <w:tcPr>
            <w:tcW w:w="3960" w:type="dxa"/>
            <w:shd w:val="clear" w:color="auto" w:fill="auto"/>
            <w:vAlign w:val="bottom"/>
          </w:tcPr>
          <w:p w:rsidR="009C57EA" w:rsidRPr="003D4F3F" w:rsidRDefault="009C57EA" w:rsidP="00E74B9A">
            <w:pPr>
              <w:spacing w:line="280" w:lineRule="exact"/>
              <w:ind w:left="702" w:right="-108" w:hanging="360"/>
              <w:rPr>
                <w:rFonts w:ascii="Arial" w:hAnsi="Arial" w:cs="Arial"/>
                <w:sz w:val="20"/>
                <w:szCs w:val="20"/>
                <w:cs/>
                <w:lang w:bidi="th-TH"/>
              </w:rPr>
            </w:pPr>
            <w:r w:rsidRPr="003D4F3F">
              <w:rPr>
                <w:rFonts w:ascii="Arial" w:hAnsi="Arial" w:cs="Arial"/>
                <w:sz w:val="20"/>
                <w:szCs w:val="20"/>
                <w:lang w:bidi="th-TH"/>
              </w:rPr>
              <w:t>(Gain)/Loss from change in demographic assumptions</w:t>
            </w:r>
          </w:p>
        </w:tc>
        <w:tc>
          <w:tcPr>
            <w:tcW w:w="1305" w:type="dxa"/>
            <w:shd w:val="clear" w:color="auto" w:fill="auto"/>
            <w:vAlign w:val="bottom"/>
          </w:tcPr>
          <w:p w:rsidR="009C57EA" w:rsidRPr="003D4F3F" w:rsidRDefault="009C57EA" w:rsidP="009C57EA">
            <w:pPr>
              <w:spacing w:line="280" w:lineRule="exact"/>
              <w:ind w:left="-18" w:right="-36"/>
              <w:jc w:val="center"/>
              <w:rPr>
                <w:rFonts w:ascii="Arial" w:hAnsi="Arial" w:cs="Arial"/>
                <w:spacing w:val="-4"/>
                <w:sz w:val="20"/>
                <w:szCs w:val="20"/>
                <w:lang w:bidi="th-TH"/>
              </w:rPr>
            </w:pPr>
            <w:r w:rsidRPr="003D4F3F">
              <w:rPr>
                <w:rFonts w:ascii="Arial" w:hAnsi="Arial" w:cs="Arial"/>
                <w:spacing w:val="-4"/>
                <w:sz w:val="20"/>
                <w:szCs w:val="20"/>
                <w:lang w:bidi="th-TH"/>
              </w:rPr>
              <w:t>-</w:t>
            </w:r>
          </w:p>
        </w:tc>
        <w:tc>
          <w:tcPr>
            <w:tcW w:w="1305" w:type="dxa"/>
            <w:shd w:val="clear" w:color="auto" w:fill="auto"/>
            <w:vAlign w:val="bottom"/>
          </w:tcPr>
          <w:p w:rsidR="009C57EA" w:rsidRPr="003D4F3F" w:rsidRDefault="009C57EA" w:rsidP="00343758">
            <w:pPr>
              <w:spacing w:line="280" w:lineRule="exact"/>
              <w:ind w:left="-18" w:right="-36"/>
              <w:jc w:val="right"/>
              <w:rPr>
                <w:rFonts w:ascii="Arial" w:hAnsi="Arial" w:cs="Arial"/>
                <w:spacing w:val="-4"/>
                <w:sz w:val="20"/>
                <w:szCs w:val="20"/>
                <w:lang w:bidi="th-TH"/>
              </w:rPr>
            </w:pPr>
            <w:r w:rsidRPr="003D4F3F">
              <w:rPr>
                <w:rFonts w:ascii="Arial" w:hAnsi="Arial" w:cs="Arial"/>
                <w:spacing w:val="-4"/>
                <w:sz w:val="20"/>
                <w:szCs w:val="20"/>
                <w:lang w:bidi="th-TH"/>
              </w:rPr>
              <w:t>(2,588,679)</w:t>
            </w:r>
          </w:p>
        </w:tc>
        <w:tc>
          <w:tcPr>
            <w:tcW w:w="1305" w:type="dxa"/>
            <w:shd w:val="clear" w:color="auto" w:fill="auto"/>
            <w:vAlign w:val="bottom"/>
          </w:tcPr>
          <w:p w:rsidR="009C57EA" w:rsidRPr="003D4F3F" w:rsidRDefault="009C57EA" w:rsidP="009C57EA">
            <w:pPr>
              <w:spacing w:line="280" w:lineRule="exact"/>
              <w:ind w:left="-18" w:right="-36"/>
              <w:jc w:val="center"/>
              <w:rPr>
                <w:rFonts w:ascii="Arial" w:hAnsi="Arial" w:cs="Arial"/>
                <w:spacing w:val="-4"/>
                <w:sz w:val="20"/>
                <w:szCs w:val="20"/>
                <w:lang w:bidi="th-TH"/>
              </w:rPr>
            </w:pPr>
            <w:r w:rsidRPr="003D4F3F">
              <w:rPr>
                <w:rFonts w:ascii="Arial" w:hAnsi="Arial" w:cs="Arial"/>
                <w:spacing w:val="-4"/>
                <w:sz w:val="20"/>
                <w:szCs w:val="20"/>
                <w:lang w:bidi="th-TH"/>
              </w:rPr>
              <w:t>-</w:t>
            </w:r>
          </w:p>
        </w:tc>
        <w:tc>
          <w:tcPr>
            <w:tcW w:w="1305" w:type="dxa"/>
            <w:shd w:val="clear" w:color="auto" w:fill="auto"/>
            <w:vAlign w:val="bottom"/>
          </w:tcPr>
          <w:p w:rsidR="009C57EA" w:rsidRPr="003D4F3F" w:rsidRDefault="009C57EA" w:rsidP="00343758">
            <w:pPr>
              <w:spacing w:line="280" w:lineRule="exact"/>
              <w:ind w:left="-18" w:right="-36"/>
              <w:jc w:val="center"/>
              <w:rPr>
                <w:rFonts w:ascii="Arial" w:hAnsi="Arial" w:cs="Arial"/>
                <w:spacing w:val="-4"/>
                <w:sz w:val="20"/>
                <w:szCs w:val="20"/>
                <w:lang w:bidi="th-TH"/>
              </w:rPr>
            </w:pPr>
            <w:r w:rsidRPr="003D4F3F">
              <w:rPr>
                <w:rFonts w:ascii="Arial" w:hAnsi="Arial" w:cs="Arial"/>
                <w:spacing w:val="-4"/>
                <w:sz w:val="20"/>
                <w:szCs w:val="20"/>
                <w:lang w:bidi="th-TH"/>
              </w:rPr>
              <w:t>-</w:t>
            </w:r>
          </w:p>
        </w:tc>
      </w:tr>
      <w:tr w:rsidR="009C57EA" w:rsidRPr="003D4F3F" w:rsidTr="00582418">
        <w:tc>
          <w:tcPr>
            <w:tcW w:w="3960" w:type="dxa"/>
            <w:shd w:val="clear" w:color="auto" w:fill="auto"/>
            <w:vAlign w:val="bottom"/>
          </w:tcPr>
          <w:p w:rsidR="009C57EA" w:rsidRPr="003D4F3F" w:rsidRDefault="009C57EA" w:rsidP="00E74B9A">
            <w:pPr>
              <w:spacing w:line="280" w:lineRule="exact"/>
              <w:ind w:left="702" w:right="-108" w:hanging="360"/>
              <w:rPr>
                <w:rFonts w:ascii="Arial" w:hAnsi="Arial" w:cs="Arial"/>
                <w:sz w:val="20"/>
                <w:szCs w:val="20"/>
                <w:lang w:bidi="th-TH"/>
              </w:rPr>
            </w:pPr>
            <w:r w:rsidRPr="003D4F3F">
              <w:rPr>
                <w:rFonts w:ascii="Arial" w:hAnsi="Arial" w:cs="Arial"/>
                <w:sz w:val="20"/>
                <w:szCs w:val="20"/>
                <w:lang w:bidi="th-TH"/>
              </w:rPr>
              <w:t>(Gain)/Loss from change in financial assumptions</w:t>
            </w:r>
          </w:p>
        </w:tc>
        <w:tc>
          <w:tcPr>
            <w:tcW w:w="1305" w:type="dxa"/>
            <w:shd w:val="clear" w:color="auto" w:fill="auto"/>
            <w:vAlign w:val="bottom"/>
          </w:tcPr>
          <w:p w:rsidR="009C57EA" w:rsidRPr="003D4F3F" w:rsidRDefault="009C57EA" w:rsidP="009C57EA">
            <w:pPr>
              <w:spacing w:line="280" w:lineRule="exact"/>
              <w:ind w:left="-18" w:right="-36"/>
              <w:jc w:val="center"/>
              <w:rPr>
                <w:rFonts w:ascii="Arial" w:hAnsi="Arial" w:cs="Arial"/>
                <w:spacing w:val="-4"/>
                <w:sz w:val="20"/>
                <w:szCs w:val="20"/>
                <w:lang w:bidi="th-TH"/>
              </w:rPr>
            </w:pPr>
            <w:r w:rsidRPr="003D4F3F">
              <w:rPr>
                <w:rFonts w:ascii="Arial" w:hAnsi="Arial" w:cs="Arial"/>
                <w:spacing w:val="-4"/>
                <w:sz w:val="20"/>
                <w:szCs w:val="20"/>
                <w:lang w:bidi="th-TH"/>
              </w:rPr>
              <w:t>-</w:t>
            </w:r>
          </w:p>
        </w:tc>
        <w:tc>
          <w:tcPr>
            <w:tcW w:w="1305" w:type="dxa"/>
            <w:shd w:val="clear" w:color="auto" w:fill="auto"/>
            <w:vAlign w:val="bottom"/>
          </w:tcPr>
          <w:p w:rsidR="009C57EA" w:rsidRPr="003D4F3F" w:rsidRDefault="009C57EA" w:rsidP="00343758">
            <w:pPr>
              <w:spacing w:line="280" w:lineRule="exact"/>
              <w:ind w:left="-18" w:right="-36"/>
              <w:jc w:val="right"/>
              <w:rPr>
                <w:rFonts w:ascii="Arial" w:hAnsi="Arial" w:cs="Arial"/>
                <w:spacing w:val="-4"/>
                <w:sz w:val="20"/>
                <w:szCs w:val="20"/>
                <w:lang w:bidi="th-TH"/>
              </w:rPr>
            </w:pPr>
            <w:r w:rsidRPr="003D4F3F">
              <w:rPr>
                <w:rFonts w:ascii="Arial" w:hAnsi="Arial" w:cs="Arial"/>
                <w:spacing w:val="-4"/>
                <w:sz w:val="20"/>
                <w:szCs w:val="20"/>
                <w:lang w:bidi="th-TH"/>
              </w:rPr>
              <w:t>667,213</w:t>
            </w:r>
          </w:p>
        </w:tc>
        <w:tc>
          <w:tcPr>
            <w:tcW w:w="1305" w:type="dxa"/>
            <w:shd w:val="clear" w:color="auto" w:fill="auto"/>
            <w:vAlign w:val="bottom"/>
          </w:tcPr>
          <w:p w:rsidR="009C57EA" w:rsidRPr="003D4F3F" w:rsidRDefault="009C57EA" w:rsidP="009C57EA">
            <w:pPr>
              <w:spacing w:line="280" w:lineRule="exact"/>
              <w:ind w:left="-18" w:right="-36"/>
              <w:jc w:val="center"/>
              <w:rPr>
                <w:rFonts w:ascii="Arial" w:hAnsi="Arial" w:cs="Arial"/>
                <w:spacing w:val="-4"/>
                <w:sz w:val="20"/>
                <w:szCs w:val="20"/>
                <w:lang w:bidi="th-TH"/>
              </w:rPr>
            </w:pPr>
            <w:r w:rsidRPr="003D4F3F">
              <w:rPr>
                <w:rFonts w:ascii="Arial" w:hAnsi="Arial" w:cs="Arial"/>
                <w:spacing w:val="-4"/>
                <w:sz w:val="20"/>
                <w:szCs w:val="20"/>
                <w:lang w:bidi="th-TH"/>
              </w:rPr>
              <w:t>-</w:t>
            </w:r>
          </w:p>
        </w:tc>
        <w:tc>
          <w:tcPr>
            <w:tcW w:w="1305" w:type="dxa"/>
            <w:shd w:val="clear" w:color="auto" w:fill="auto"/>
            <w:vAlign w:val="bottom"/>
          </w:tcPr>
          <w:p w:rsidR="009C57EA" w:rsidRPr="003D4F3F" w:rsidRDefault="009C57EA" w:rsidP="00343758">
            <w:pPr>
              <w:spacing w:line="280" w:lineRule="exact"/>
              <w:ind w:left="-18" w:right="-36"/>
              <w:jc w:val="center"/>
              <w:rPr>
                <w:rFonts w:ascii="Arial" w:hAnsi="Arial" w:cs="Arial"/>
                <w:spacing w:val="-4"/>
                <w:sz w:val="20"/>
                <w:szCs w:val="20"/>
                <w:lang w:bidi="th-TH"/>
              </w:rPr>
            </w:pPr>
            <w:r w:rsidRPr="003D4F3F">
              <w:rPr>
                <w:rFonts w:ascii="Arial" w:hAnsi="Arial" w:cs="Arial"/>
                <w:spacing w:val="-4"/>
                <w:sz w:val="20"/>
                <w:szCs w:val="20"/>
                <w:lang w:bidi="th-TH"/>
              </w:rPr>
              <w:t>-</w:t>
            </w:r>
          </w:p>
        </w:tc>
      </w:tr>
      <w:tr w:rsidR="009C57EA" w:rsidRPr="003D4F3F" w:rsidTr="00582418">
        <w:tc>
          <w:tcPr>
            <w:tcW w:w="3960" w:type="dxa"/>
            <w:shd w:val="clear" w:color="auto" w:fill="auto"/>
            <w:vAlign w:val="bottom"/>
          </w:tcPr>
          <w:p w:rsidR="009C57EA" w:rsidRPr="003D4F3F" w:rsidRDefault="009C57EA" w:rsidP="00E74B9A">
            <w:pPr>
              <w:spacing w:line="280" w:lineRule="exact"/>
              <w:ind w:left="702" w:right="-108" w:hanging="360"/>
              <w:rPr>
                <w:rFonts w:ascii="Arial" w:hAnsi="Arial" w:cs="Arial"/>
                <w:sz w:val="20"/>
                <w:szCs w:val="20"/>
                <w:cs/>
                <w:lang w:bidi="th-TH"/>
              </w:rPr>
            </w:pPr>
            <w:r w:rsidRPr="003D4F3F">
              <w:rPr>
                <w:rFonts w:ascii="Arial" w:hAnsi="Arial" w:cs="Arial"/>
                <w:sz w:val="20"/>
                <w:szCs w:val="20"/>
                <w:lang w:bidi="th-TH"/>
              </w:rPr>
              <w:t>Experience (gain)/loss</w:t>
            </w:r>
          </w:p>
        </w:tc>
        <w:tc>
          <w:tcPr>
            <w:tcW w:w="1305" w:type="dxa"/>
            <w:shd w:val="clear" w:color="auto" w:fill="auto"/>
            <w:vAlign w:val="bottom"/>
          </w:tcPr>
          <w:p w:rsidR="009C57EA" w:rsidRPr="003D4F3F" w:rsidRDefault="009C57EA" w:rsidP="009C57EA">
            <w:pPr>
              <w:pBdr>
                <w:bottom w:val="single" w:sz="4" w:space="1" w:color="auto"/>
              </w:pBdr>
              <w:spacing w:line="280" w:lineRule="exact"/>
              <w:ind w:left="-18" w:right="-36"/>
              <w:jc w:val="center"/>
              <w:rPr>
                <w:rFonts w:ascii="Arial" w:hAnsi="Arial" w:cs="Arial"/>
                <w:spacing w:val="-4"/>
                <w:sz w:val="20"/>
                <w:szCs w:val="20"/>
                <w:lang w:bidi="th-TH"/>
              </w:rPr>
            </w:pPr>
            <w:r w:rsidRPr="003D4F3F">
              <w:rPr>
                <w:rFonts w:ascii="Arial" w:hAnsi="Arial" w:cs="Arial"/>
                <w:spacing w:val="-4"/>
                <w:sz w:val="20"/>
                <w:szCs w:val="20"/>
                <w:lang w:bidi="th-TH"/>
              </w:rPr>
              <w:t>-</w:t>
            </w:r>
          </w:p>
        </w:tc>
        <w:tc>
          <w:tcPr>
            <w:tcW w:w="1305" w:type="dxa"/>
            <w:shd w:val="clear" w:color="auto" w:fill="auto"/>
            <w:vAlign w:val="bottom"/>
          </w:tcPr>
          <w:p w:rsidR="009C57EA" w:rsidRPr="003D4F3F" w:rsidRDefault="009C57EA" w:rsidP="00343758">
            <w:pPr>
              <w:pBdr>
                <w:bottom w:val="single" w:sz="4" w:space="1" w:color="auto"/>
              </w:pBdr>
              <w:spacing w:line="280" w:lineRule="exact"/>
              <w:ind w:left="-18" w:right="-36"/>
              <w:jc w:val="right"/>
              <w:rPr>
                <w:rFonts w:ascii="Arial" w:hAnsi="Arial" w:cs="Arial"/>
                <w:spacing w:val="-4"/>
                <w:sz w:val="20"/>
                <w:szCs w:val="20"/>
                <w:lang w:bidi="th-TH"/>
              </w:rPr>
            </w:pPr>
            <w:r w:rsidRPr="003D4F3F">
              <w:rPr>
                <w:rFonts w:ascii="Arial" w:hAnsi="Arial" w:cs="Arial"/>
                <w:spacing w:val="-4"/>
                <w:sz w:val="20"/>
                <w:szCs w:val="20"/>
                <w:lang w:bidi="th-TH"/>
              </w:rPr>
              <w:t>14,269</w:t>
            </w:r>
          </w:p>
        </w:tc>
        <w:tc>
          <w:tcPr>
            <w:tcW w:w="1305" w:type="dxa"/>
            <w:shd w:val="clear" w:color="auto" w:fill="auto"/>
            <w:vAlign w:val="bottom"/>
          </w:tcPr>
          <w:p w:rsidR="009C57EA" w:rsidRPr="003D4F3F" w:rsidRDefault="009C57EA" w:rsidP="009C57EA">
            <w:pPr>
              <w:pBdr>
                <w:bottom w:val="single" w:sz="4" w:space="1" w:color="auto"/>
              </w:pBdr>
              <w:spacing w:line="280" w:lineRule="exact"/>
              <w:ind w:left="-18" w:right="-36"/>
              <w:jc w:val="center"/>
              <w:rPr>
                <w:rFonts w:ascii="Arial" w:hAnsi="Arial" w:cs="Arial"/>
                <w:spacing w:val="-4"/>
                <w:sz w:val="20"/>
                <w:szCs w:val="20"/>
                <w:lang w:bidi="th-TH"/>
              </w:rPr>
            </w:pPr>
            <w:r w:rsidRPr="003D4F3F">
              <w:rPr>
                <w:rFonts w:ascii="Arial" w:hAnsi="Arial" w:cs="Arial"/>
                <w:spacing w:val="-4"/>
                <w:sz w:val="20"/>
                <w:szCs w:val="20"/>
                <w:lang w:bidi="th-TH"/>
              </w:rPr>
              <w:t>-</w:t>
            </w:r>
          </w:p>
        </w:tc>
        <w:tc>
          <w:tcPr>
            <w:tcW w:w="1305" w:type="dxa"/>
            <w:shd w:val="clear" w:color="auto" w:fill="auto"/>
            <w:vAlign w:val="bottom"/>
          </w:tcPr>
          <w:p w:rsidR="009C57EA" w:rsidRPr="003D4F3F" w:rsidRDefault="009C57EA" w:rsidP="00343758">
            <w:pPr>
              <w:pBdr>
                <w:bottom w:val="single" w:sz="4" w:space="1" w:color="auto"/>
              </w:pBdr>
              <w:spacing w:line="280" w:lineRule="exact"/>
              <w:ind w:left="-18" w:right="-36"/>
              <w:jc w:val="center"/>
              <w:rPr>
                <w:rFonts w:ascii="Arial" w:hAnsi="Arial" w:cs="Arial"/>
                <w:spacing w:val="-4"/>
                <w:sz w:val="20"/>
                <w:szCs w:val="20"/>
                <w:lang w:bidi="th-TH"/>
              </w:rPr>
            </w:pPr>
            <w:r w:rsidRPr="003D4F3F">
              <w:rPr>
                <w:rFonts w:ascii="Arial" w:hAnsi="Arial" w:cs="Arial"/>
                <w:spacing w:val="-4"/>
                <w:sz w:val="20"/>
                <w:szCs w:val="20"/>
                <w:lang w:bidi="th-TH"/>
              </w:rPr>
              <w:t>-</w:t>
            </w:r>
          </w:p>
        </w:tc>
      </w:tr>
      <w:tr w:rsidR="009C57EA" w:rsidRPr="003D4F3F" w:rsidTr="00582418">
        <w:tc>
          <w:tcPr>
            <w:tcW w:w="3960" w:type="dxa"/>
            <w:shd w:val="clear" w:color="auto" w:fill="auto"/>
            <w:vAlign w:val="bottom"/>
          </w:tcPr>
          <w:p w:rsidR="009C57EA" w:rsidRPr="003D4F3F" w:rsidRDefault="009C57EA" w:rsidP="00E74B9A">
            <w:pPr>
              <w:spacing w:line="280" w:lineRule="exact"/>
              <w:ind w:left="342" w:right="-108" w:hanging="180"/>
              <w:rPr>
                <w:rFonts w:ascii="Arial" w:hAnsi="Arial" w:cs="Arial"/>
                <w:sz w:val="20"/>
                <w:szCs w:val="20"/>
                <w:cs/>
                <w:lang w:bidi="th-TH"/>
              </w:rPr>
            </w:pPr>
            <w:r w:rsidRPr="003D4F3F">
              <w:rPr>
                <w:rFonts w:ascii="Arial" w:hAnsi="Arial" w:cs="Arial"/>
                <w:sz w:val="20"/>
                <w:szCs w:val="20"/>
              </w:rPr>
              <w:t>Closing balance</w:t>
            </w:r>
          </w:p>
        </w:tc>
        <w:tc>
          <w:tcPr>
            <w:tcW w:w="1305" w:type="dxa"/>
            <w:shd w:val="clear" w:color="auto" w:fill="auto"/>
            <w:vAlign w:val="bottom"/>
          </w:tcPr>
          <w:p w:rsidR="009C57EA" w:rsidRPr="003D4F3F" w:rsidRDefault="009C57EA" w:rsidP="00E74B9A">
            <w:pPr>
              <w:pBdr>
                <w:bottom w:val="double" w:sz="4" w:space="1" w:color="auto"/>
              </w:pBdr>
              <w:spacing w:line="280" w:lineRule="exact"/>
              <w:ind w:left="-18" w:right="-36"/>
              <w:jc w:val="right"/>
              <w:rPr>
                <w:rFonts w:ascii="Arial" w:hAnsi="Arial" w:cs="Arial"/>
                <w:spacing w:val="-4"/>
                <w:sz w:val="20"/>
                <w:szCs w:val="20"/>
                <w:lang w:bidi="th-TH"/>
              </w:rPr>
            </w:pPr>
            <w:r w:rsidRPr="003D4F3F">
              <w:rPr>
                <w:rFonts w:ascii="Arial" w:hAnsi="Arial" w:cs="Arial"/>
                <w:spacing w:val="-4"/>
                <w:sz w:val="20"/>
                <w:szCs w:val="20"/>
                <w:lang w:bidi="th-TH"/>
              </w:rPr>
              <w:t>4,631,778</w:t>
            </w:r>
          </w:p>
        </w:tc>
        <w:tc>
          <w:tcPr>
            <w:tcW w:w="1305" w:type="dxa"/>
            <w:shd w:val="clear" w:color="auto" w:fill="auto"/>
            <w:vAlign w:val="bottom"/>
          </w:tcPr>
          <w:p w:rsidR="009C57EA" w:rsidRPr="003D4F3F" w:rsidRDefault="009C57EA" w:rsidP="00343758">
            <w:pPr>
              <w:pBdr>
                <w:bottom w:val="double" w:sz="4" w:space="1" w:color="auto"/>
              </w:pBdr>
              <w:spacing w:line="280" w:lineRule="exact"/>
              <w:ind w:left="-18" w:right="-36"/>
              <w:jc w:val="right"/>
              <w:rPr>
                <w:rFonts w:ascii="Arial" w:hAnsi="Arial" w:cs="Cordia New"/>
                <w:spacing w:val="-4"/>
                <w:sz w:val="20"/>
                <w:szCs w:val="25"/>
                <w:lang w:bidi="th-TH"/>
              </w:rPr>
            </w:pPr>
            <w:r w:rsidRPr="003D4F3F">
              <w:rPr>
                <w:rFonts w:ascii="Arial" w:hAnsi="Arial" w:cs="Arial"/>
                <w:spacing w:val="-4"/>
                <w:sz w:val="20"/>
                <w:szCs w:val="20"/>
                <w:lang w:bidi="th-TH"/>
              </w:rPr>
              <w:t>3,948,55</w:t>
            </w:r>
            <w:r w:rsidRPr="003D4F3F">
              <w:rPr>
                <w:rFonts w:ascii="Arial" w:hAnsi="Arial" w:cs="Cordia New"/>
                <w:spacing w:val="-4"/>
                <w:sz w:val="20"/>
                <w:szCs w:val="25"/>
                <w:lang w:bidi="th-TH"/>
              </w:rPr>
              <w:t>5</w:t>
            </w:r>
          </w:p>
        </w:tc>
        <w:tc>
          <w:tcPr>
            <w:tcW w:w="1305" w:type="dxa"/>
            <w:shd w:val="clear" w:color="auto" w:fill="auto"/>
            <w:vAlign w:val="bottom"/>
          </w:tcPr>
          <w:p w:rsidR="009C57EA" w:rsidRPr="003D4F3F" w:rsidRDefault="009C57EA" w:rsidP="009C57EA">
            <w:pPr>
              <w:pBdr>
                <w:bottom w:val="double" w:sz="4" w:space="1" w:color="auto"/>
              </w:pBdr>
              <w:spacing w:line="280" w:lineRule="exact"/>
              <w:ind w:left="-18" w:right="-36"/>
              <w:jc w:val="center"/>
              <w:rPr>
                <w:rFonts w:ascii="Arial" w:hAnsi="Arial" w:cs="Arial"/>
                <w:spacing w:val="-4"/>
                <w:sz w:val="20"/>
                <w:szCs w:val="20"/>
                <w:lang w:bidi="th-TH"/>
              </w:rPr>
            </w:pPr>
            <w:r w:rsidRPr="003D4F3F">
              <w:rPr>
                <w:rFonts w:ascii="Arial" w:hAnsi="Arial" w:cs="Arial"/>
                <w:spacing w:val="-4"/>
                <w:sz w:val="20"/>
                <w:szCs w:val="20"/>
                <w:lang w:bidi="th-TH"/>
              </w:rPr>
              <w:t>-</w:t>
            </w:r>
          </w:p>
        </w:tc>
        <w:tc>
          <w:tcPr>
            <w:tcW w:w="1305" w:type="dxa"/>
            <w:shd w:val="clear" w:color="auto" w:fill="auto"/>
            <w:vAlign w:val="bottom"/>
          </w:tcPr>
          <w:p w:rsidR="009C57EA" w:rsidRPr="003D4F3F" w:rsidRDefault="009C57EA" w:rsidP="00343758">
            <w:pPr>
              <w:pBdr>
                <w:bottom w:val="double" w:sz="4" w:space="1" w:color="auto"/>
              </w:pBdr>
              <w:spacing w:line="280" w:lineRule="exact"/>
              <w:ind w:left="-18" w:right="-36"/>
              <w:jc w:val="center"/>
              <w:rPr>
                <w:rFonts w:ascii="Arial" w:hAnsi="Arial" w:cs="Arial"/>
                <w:spacing w:val="-4"/>
                <w:sz w:val="20"/>
                <w:szCs w:val="20"/>
                <w:lang w:bidi="th-TH"/>
              </w:rPr>
            </w:pPr>
            <w:r w:rsidRPr="003D4F3F">
              <w:rPr>
                <w:rFonts w:ascii="Arial" w:hAnsi="Arial" w:cs="Arial"/>
                <w:spacing w:val="-4"/>
                <w:sz w:val="20"/>
                <w:szCs w:val="20"/>
                <w:lang w:bidi="th-TH"/>
              </w:rPr>
              <w:t>-</w:t>
            </w:r>
          </w:p>
        </w:tc>
      </w:tr>
    </w:tbl>
    <w:p w:rsidR="007B3DD0" w:rsidRPr="003D4F3F" w:rsidRDefault="007B3DD0" w:rsidP="00582418">
      <w:pPr>
        <w:ind w:left="540"/>
        <w:jc w:val="thaiDistribute"/>
        <w:rPr>
          <w:rFonts w:ascii="Arial" w:hAnsi="Arial" w:cs="Arial"/>
          <w:spacing w:val="-4"/>
          <w:sz w:val="20"/>
          <w:szCs w:val="20"/>
          <w:lang w:bidi="th-TH"/>
        </w:rPr>
      </w:pPr>
    </w:p>
    <w:p w:rsidR="00582418" w:rsidRPr="003D4F3F" w:rsidRDefault="00582418" w:rsidP="00582418">
      <w:pPr>
        <w:ind w:left="540"/>
        <w:jc w:val="thaiDistribute"/>
        <w:rPr>
          <w:rFonts w:ascii="Arial" w:hAnsi="Arial" w:cs="Arial"/>
          <w:sz w:val="20"/>
          <w:szCs w:val="20"/>
          <w:lang w:bidi="th-TH"/>
        </w:rPr>
      </w:pPr>
      <w:r w:rsidRPr="003D4F3F">
        <w:rPr>
          <w:rFonts w:ascii="Arial" w:hAnsi="Arial" w:cs="Arial"/>
          <w:spacing w:val="-4"/>
          <w:sz w:val="20"/>
          <w:szCs w:val="20"/>
          <w:lang w:bidi="th-TH"/>
        </w:rPr>
        <w:t>Transactions related to employees benefit obligation recognised in the statements of compre</w:t>
      </w:r>
      <w:r w:rsidRPr="003D4F3F">
        <w:rPr>
          <w:rFonts w:ascii="Arial" w:hAnsi="Arial" w:cs="Arial"/>
          <w:sz w:val="20"/>
          <w:szCs w:val="20"/>
          <w:lang w:bidi="th-TH"/>
        </w:rPr>
        <w:t xml:space="preserve">hensive income </w:t>
      </w:r>
      <w:r w:rsidRPr="003D4F3F">
        <w:rPr>
          <w:rFonts w:ascii="Arial" w:hAnsi="Arial" w:cs="Arial"/>
          <w:sz w:val="20"/>
          <w:szCs w:val="20"/>
        </w:rPr>
        <w:t>for</w:t>
      </w:r>
      <w:r w:rsidR="00C95181" w:rsidRPr="003D4F3F">
        <w:rPr>
          <w:rFonts w:ascii="Arial" w:hAnsi="Arial" w:cs="Arial"/>
          <w:sz w:val="20"/>
          <w:szCs w:val="20"/>
        </w:rPr>
        <w:t xml:space="preserve"> the year ended 31 December 2016 and 2015</w:t>
      </w:r>
      <w:r w:rsidRPr="003D4F3F">
        <w:rPr>
          <w:rFonts w:ascii="Arial" w:hAnsi="Arial" w:cs="Arial"/>
          <w:sz w:val="20"/>
          <w:szCs w:val="20"/>
          <w:rtl/>
          <w:cs/>
        </w:rPr>
        <w:t xml:space="preserve"> </w:t>
      </w:r>
      <w:r w:rsidRPr="003D4F3F">
        <w:rPr>
          <w:rFonts w:ascii="Arial" w:hAnsi="Arial" w:cs="Arial"/>
          <w:sz w:val="20"/>
          <w:szCs w:val="20"/>
          <w:lang w:bidi="th-TH"/>
        </w:rPr>
        <w:t xml:space="preserve"> are as follow:</w:t>
      </w:r>
    </w:p>
    <w:p w:rsidR="00582418" w:rsidRPr="003D4F3F" w:rsidRDefault="00582418" w:rsidP="00582418">
      <w:pPr>
        <w:ind w:left="540"/>
        <w:jc w:val="thaiDistribute"/>
        <w:rPr>
          <w:rFonts w:ascii="Arial" w:eastAsia="Angsana New" w:hAnsi="Arial" w:cs="Arial"/>
          <w:b/>
          <w:noProof w:val="0"/>
          <w:sz w:val="20"/>
          <w:szCs w:val="20"/>
        </w:rPr>
      </w:pPr>
    </w:p>
    <w:tbl>
      <w:tblPr>
        <w:tblW w:w="9180" w:type="dxa"/>
        <w:tblInd w:w="378" w:type="dxa"/>
        <w:tblLayout w:type="fixed"/>
        <w:tblLook w:val="0000" w:firstRow="0" w:lastRow="0" w:firstColumn="0" w:lastColumn="0" w:noHBand="0" w:noVBand="0"/>
      </w:tblPr>
      <w:tblGrid>
        <w:gridCol w:w="3960"/>
        <w:gridCol w:w="1305"/>
        <w:gridCol w:w="1305"/>
        <w:gridCol w:w="1305"/>
        <w:gridCol w:w="1305"/>
      </w:tblGrid>
      <w:tr w:rsidR="00582418" w:rsidRPr="003D4F3F" w:rsidTr="00582418">
        <w:trPr>
          <w:tblHeader/>
        </w:trPr>
        <w:tc>
          <w:tcPr>
            <w:tcW w:w="3960" w:type="dxa"/>
            <w:shd w:val="clear" w:color="auto" w:fill="auto"/>
          </w:tcPr>
          <w:p w:rsidR="00582418" w:rsidRPr="003D4F3F" w:rsidRDefault="00582418" w:rsidP="00E17C58">
            <w:pPr>
              <w:spacing w:line="300" w:lineRule="exact"/>
              <w:ind w:left="162" w:right="34"/>
              <w:jc w:val="thaiDistribute"/>
              <w:rPr>
                <w:rFonts w:ascii="Arial" w:hAnsi="Arial" w:cs="Arial"/>
                <w:b/>
                <w:bCs/>
                <w:snapToGrid w:val="0"/>
                <w:color w:val="000000"/>
                <w:sz w:val="20"/>
                <w:szCs w:val="20"/>
                <w:rtl/>
                <w:cs/>
                <w:lang w:eastAsia="th-TH"/>
              </w:rPr>
            </w:pPr>
          </w:p>
        </w:tc>
        <w:tc>
          <w:tcPr>
            <w:tcW w:w="5220" w:type="dxa"/>
            <w:gridSpan w:val="4"/>
            <w:shd w:val="clear" w:color="auto" w:fill="auto"/>
          </w:tcPr>
          <w:p w:rsidR="00582418" w:rsidRPr="003D4F3F" w:rsidRDefault="00582418" w:rsidP="00E17C58">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3D4F3F">
              <w:rPr>
                <w:rFonts w:ascii="Arial" w:eastAsia="SimSun" w:hAnsi="Arial" w:cs="Arial"/>
                <w:b/>
                <w:bCs/>
                <w:snapToGrid/>
                <w:color w:val="auto"/>
                <w:spacing w:val="-2"/>
                <w:sz w:val="20"/>
                <w:szCs w:val="20"/>
                <w:u w:val="none"/>
                <w:lang w:eastAsia="zh-CN" w:bidi="th-TH"/>
              </w:rPr>
              <w:t>(Unit: Baht)</w:t>
            </w:r>
          </w:p>
        </w:tc>
      </w:tr>
      <w:tr w:rsidR="00582418" w:rsidRPr="003D4F3F" w:rsidTr="00582418">
        <w:trPr>
          <w:tblHeader/>
        </w:trPr>
        <w:tc>
          <w:tcPr>
            <w:tcW w:w="3960" w:type="dxa"/>
            <w:shd w:val="clear" w:color="auto" w:fill="auto"/>
          </w:tcPr>
          <w:p w:rsidR="00582418" w:rsidRPr="003D4F3F" w:rsidRDefault="00582418" w:rsidP="00E17C58">
            <w:pPr>
              <w:spacing w:line="300" w:lineRule="exact"/>
              <w:ind w:left="162" w:right="34"/>
              <w:jc w:val="thaiDistribute"/>
              <w:rPr>
                <w:rFonts w:ascii="Arial" w:hAnsi="Arial" w:cs="Arial"/>
                <w:b/>
                <w:bCs/>
                <w:snapToGrid w:val="0"/>
                <w:color w:val="000000"/>
                <w:sz w:val="20"/>
                <w:szCs w:val="20"/>
                <w:rtl/>
                <w:cs/>
                <w:lang w:eastAsia="th-TH"/>
              </w:rPr>
            </w:pPr>
          </w:p>
        </w:tc>
        <w:tc>
          <w:tcPr>
            <w:tcW w:w="2610" w:type="dxa"/>
            <w:gridSpan w:val="2"/>
            <w:shd w:val="clear" w:color="auto" w:fill="auto"/>
          </w:tcPr>
          <w:p w:rsidR="00582418" w:rsidRPr="003D4F3F" w:rsidRDefault="00582418" w:rsidP="00E17C58">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3D4F3F">
              <w:rPr>
                <w:rFonts w:ascii="Arial" w:eastAsia="SimSun" w:hAnsi="Arial" w:cs="Arial"/>
                <w:b/>
                <w:bCs/>
                <w:snapToGrid/>
                <w:color w:val="auto"/>
                <w:spacing w:val="-2"/>
                <w:sz w:val="20"/>
                <w:szCs w:val="20"/>
                <w:u w:val="none"/>
                <w:lang w:eastAsia="zh-CN" w:bidi="th-TH"/>
              </w:rPr>
              <w:t>Consolidated</w:t>
            </w:r>
          </w:p>
        </w:tc>
        <w:tc>
          <w:tcPr>
            <w:tcW w:w="2610" w:type="dxa"/>
            <w:gridSpan w:val="2"/>
            <w:shd w:val="clear" w:color="auto" w:fill="auto"/>
          </w:tcPr>
          <w:p w:rsidR="00582418" w:rsidRPr="003D4F3F" w:rsidRDefault="00582418" w:rsidP="00E17C58">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3D4F3F">
              <w:rPr>
                <w:rFonts w:ascii="Arial" w:eastAsia="SimSun" w:hAnsi="Arial" w:cs="Arial"/>
                <w:b/>
                <w:bCs/>
                <w:snapToGrid/>
                <w:color w:val="auto"/>
                <w:spacing w:val="-2"/>
                <w:sz w:val="20"/>
                <w:szCs w:val="20"/>
                <w:u w:val="none"/>
                <w:lang w:eastAsia="zh-CN" w:bidi="th-TH"/>
              </w:rPr>
              <w:t>The Company</w:t>
            </w:r>
          </w:p>
        </w:tc>
      </w:tr>
      <w:tr w:rsidR="00343758" w:rsidRPr="003D4F3F" w:rsidTr="00582418">
        <w:trPr>
          <w:tblHeader/>
        </w:trPr>
        <w:tc>
          <w:tcPr>
            <w:tcW w:w="3960" w:type="dxa"/>
            <w:shd w:val="clear" w:color="auto" w:fill="auto"/>
          </w:tcPr>
          <w:p w:rsidR="00343758" w:rsidRPr="003D4F3F" w:rsidRDefault="00343758" w:rsidP="00E17C58">
            <w:pPr>
              <w:spacing w:line="300" w:lineRule="exact"/>
              <w:ind w:left="162"/>
              <w:jc w:val="thaiDistribute"/>
              <w:rPr>
                <w:rFonts w:ascii="Arial" w:hAnsi="Arial" w:cs="Arial"/>
                <w:color w:val="000000"/>
                <w:sz w:val="20"/>
                <w:szCs w:val="20"/>
                <w:rtl/>
                <w:cs/>
              </w:rPr>
            </w:pPr>
          </w:p>
        </w:tc>
        <w:tc>
          <w:tcPr>
            <w:tcW w:w="1305" w:type="dxa"/>
            <w:shd w:val="clear" w:color="auto" w:fill="auto"/>
          </w:tcPr>
          <w:p w:rsidR="00343758" w:rsidRPr="003D4F3F" w:rsidRDefault="00343758" w:rsidP="00E17C58">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lang w:eastAsia="zh-CN" w:bidi="th-TH"/>
              </w:rPr>
            </w:pPr>
            <w:r w:rsidRPr="003D4F3F">
              <w:rPr>
                <w:rFonts w:ascii="Arial" w:eastAsia="SimSun" w:hAnsi="Arial" w:cs="Arial"/>
                <w:b/>
                <w:bCs/>
                <w:snapToGrid/>
                <w:color w:val="auto"/>
                <w:spacing w:val="-2"/>
                <w:sz w:val="20"/>
                <w:szCs w:val="20"/>
                <w:u w:val="none"/>
                <w:lang w:eastAsia="zh-CN" w:bidi="th-TH"/>
              </w:rPr>
              <w:t>2016</w:t>
            </w:r>
          </w:p>
        </w:tc>
        <w:tc>
          <w:tcPr>
            <w:tcW w:w="1305" w:type="dxa"/>
            <w:shd w:val="clear" w:color="auto" w:fill="auto"/>
          </w:tcPr>
          <w:p w:rsidR="00343758" w:rsidRPr="003D4F3F" w:rsidRDefault="00343758" w:rsidP="00E17C58">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3D4F3F">
              <w:rPr>
                <w:rFonts w:ascii="Arial" w:eastAsia="SimSun" w:hAnsi="Arial" w:cs="Arial"/>
                <w:b/>
                <w:bCs/>
                <w:snapToGrid/>
                <w:color w:val="auto"/>
                <w:spacing w:val="-2"/>
                <w:sz w:val="20"/>
                <w:szCs w:val="20"/>
                <w:u w:val="none"/>
                <w:lang w:eastAsia="zh-CN" w:bidi="th-TH"/>
              </w:rPr>
              <w:t>2015</w:t>
            </w:r>
          </w:p>
        </w:tc>
        <w:tc>
          <w:tcPr>
            <w:tcW w:w="1305" w:type="dxa"/>
            <w:shd w:val="clear" w:color="auto" w:fill="auto"/>
          </w:tcPr>
          <w:p w:rsidR="00343758" w:rsidRPr="003D4F3F" w:rsidRDefault="00343758" w:rsidP="00343758">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lang w:eastAsia="zh-CN" w:bidi="th-TH"/>
              </w:rPr>
            </w:pPr>
            <w:r w:rsidRPr="003D4F3F">
              <w:rPr>
                <w:rFonts w:ascii="Arial" w:eastAsia="SimSun" w:hAnsi="Arial" w:cs="Arial"/>
                <w:b/>
                <w:bCs/>
                <w:snapToGrid/>
                <w:color w:val="auto"/>
                <w:spacing w:val="-2"/>
                <w:sz w:val="20"/>
                <w:szCs w:val="20"/>
                <w:u w:val="none"/>
                <w:lang w:eastAsia="zh-CN" w:bidi="th-TH"/>
              </w:rPr>
              <w:t>2016</w:t>
            </w:r>
          </w:p>
        </w:tc>
        <w:tc>
          <w:tcPr>
            <w:tcW w:w="1305" w:type="dxa"/>
            <w:shd w:val="clear" w:color="auto" w:fill="auto"/>
          </w:tcPr>
          <w:p w:rsidR="00343758" w:rsidRPr="003D4F3F" w:rsidRDefault="00343758" w:rsidP="00343758">
            <w:pPr>
              <w:pStyle w:val="Heading4"/>
              <w:pBdr>
                <w:bottom w:val="single" w:sz="4" w:space="1" w:color="auto"/>
              </w:pBdr>
              <w:spacing w:line="300" w:lineRule="exact"/>
              <w:ind w:left="-18" w:right="-18"/>
              <w:rPr>
                <w:rFonts w:ascii="Arial" w:eastAsia="SimSun" w:hAnsi="Arial" w:cs="Arial"/>
                <w:b/>
                <w:bCs/>
                <w:snapToGrid/>
                <w:color w:val="auto"/>
                <w:spacing w:val="-2"/>
                <w:sz w:val="20"/>
                <w:szCs w:val="20"/>
                <w:u w:val="none"/>
                <w:rtl/>
                <w:cs/>
                <w:lang w:eastAsia="zh-CN"/>
              </w:rPr>
            </w:pPr>
            <w:r w:rsidRPr="003D4F3F">
              <w:rPr>
                <w:rFonts w:ascii="Arial" w:eastAsia="SimSun" w:hAnsi="Arial" w:cs="Arial"/>
                <w:b/>
                <w:bCs/>
                <w:snapToGrid/>
                <w:color w:val="auto"/>
                <w:spacing w:val="-2"/>
                <w:sz w:val="20"/>
                <w:szCs w:val="20"/>
                <w:u w:val="none"/>
                <w:lang w:eastAsia="zh-CN" w:bidi="th-TH"/>
              </w:rPr>
              <w:t>2015</w:t>
            </w:r>
          </w:p>
        </w:tc>
      </w:tr>
      <w:tr w:rsidR="00582418" w:rsidRPr="003D4F3F" w:rsidTr="00582418">
        <w:tc>
          <w:tcPr>
            <w:tcW w:w="3960" w:type="dxa"/>
            <w:shd w:val="clear" w:color="auto" w:fill="auto"/>
            <w:vAlign w:val="bottom"/>
          </w:tcPr>
          <w:p w:rsidR="00582418" w:rsidRPr="003D4F3F" w:rsidRDefault="00582418" w:rsidP="007B3DD0">
            <w:pPr>
              <w:tabs>
                <w:tab w:val="left" w:pos="540"/>
              </w:tabs>
              <w:jc w:val="both"/>
              <w:rPr>
                <w:rFonts w:ascii="Arial" w:hAnsi="Arial" w:cs="Arial"/>
                <w:b/>
                <w:caps/>
                <w:noProof w:val="0"/>
                <w:sz w:val="14"/>
                <w:szCs w:val="14"/>
                <w:cs/>
                <w:lang w:bidi="th-TH"/>
              </w:rPr>
            </w:pPr>
          </w:p>
        </w:tc>
        <w:tc>
          <w:tcPr>
            <w:tcW w:w="1305" w:type="dxa"/>
            <w:shd w:val="clear" w:color="auto" w:fill="auto"/>
            <w:vAlign w:val="bottom"/>
          </w:tcPr>
          <w:p w:rsidR="00582418" w:rsidRPr="003D4F3F" w:rsidRDefault="00582418" w:rsidP="007B3DD0">
            <w:pPr>
              <w:tabs>
                <w:tab w:val="left" w:pos="540"/>
              </w:tabs>
              <w:jc w:val="both"/>
              <w:rPr>
                <w:rFonts w:ascii="Arial" w:hAnsi="Arial" w:cs="Arial"/>
                <w:b/>
                <w:caps/>
                <w:noProof w:val="0"/>
                <w:sz w:val="14"/>
                <w:szCs w:val="14"/>
                <w:lang w:bidi="th-TH"/>
              </w:rPr>
            </w:pPr>
          </w:p>
        </w:tc>
        <w:tc>
          <w:tcPr>
            <w:tcW w:w="1305" w:type="dxa"/>
            <w:shd w:val="clear" w:color="auto" w:fill="auto"/>
            <w:vAlign w:val="bottom"/>
          </w:tcPr>
          <w:p w:rsidR="00582418" w:rsidRPr="003D4F3F" w:rsidRDefault="00582418" w:rsidP="007B3DD0">
            <w:pPr>
              <w:tabs>
                <w:tab w:val="left" w:pos="540"/>
              </w:tabs>
              <w:jc w:val="both"/>
              <w:rPr>
                <w:rFonts w:ascii="Arial" w:hAnsi="Arial" w:cs="Arial"/>
                <w:b/>
                <w:caps/>
                <w:noProof w:val="0"/>
                <w:sz w:val="14"/>
                <w:szCs w:val="14"/>
                <w:lang w:bidi="th-TH"/>
              </w:rPr>
            </w:pPr>
          </w:p>
        </w:tc>
        <w:tc>
          <w:tcPr>
            <w:tcW w:w="1305" w:type="dxa"/>
            <w:shd w:val="clear" w:color="auto" w:fill="auto"/>
            <w:vAlign w:val="bottom"/>
          </w:tcPr>
          <w:p w:rsidR="00582418" w:rsidRPr="003D4F3F" w:rsidRDefault="00582418" w:rsidP="007B3DD0">
            <w:pPr>
              <w:tabs>
                <w:tab w:val="left" w:pos="540"/>
              </w:tabs>
              <w:jc w:val="both"/>
              <w:rPr>
                <w:rFonts w:ascii="Arial" w:hAnsi="Arial" w:cs="Arial"/>
                <w:b/>
                <w:caps/>
                <w:noProof w:val="0"/>
                <w:sz w:val="14"/>
                <w:szCs w:val="14"/>
                <w:lang w:bidi="th-TH"/>
              </w:rPr>
            </w:pPr>
          </w:p>
        </w:tc>
        <w:tc>
          <w:tcPr>
            <w:tcW w:w="1305" w:type="dxa"/>
            <w:shd w:val="clear" w:color="auto" w:fill="auto"/>
            <w:vAlign w:val="bottom"/>
          </w:tcPr>
          <w:p w:rsidR="00582418" w:rsidRPr="003D4F3F" w:rsidRDefault="00582418" w:rsidP="007B3DD0">
            <w:pPr>
              <w:tabs>
                <w:tab w:val="left" w:pos="540"/>
              </w:tabs>
              <w:jc w:val="both"/>
              <w:rPr>
                <w:rFonts w:ascii="Arial" w:hAnsi="Arial" w:cs="Arial"/>
                <w:b/>
                <w:caps/>
                <w:noProof w:val="0"/>
                <w:sz w:val="14"/>
                <w:szCs w:val="14"/>
                <w:lang w:bidi="th-TH"/>
              </w:rPr>
            </w:pPr>
          </w:p>
        </w:tc>
      </w:tr>
      <w:tr w:rsidR="00582418" w:rsidRPr="003D4F3F" w:rsidTr="00E17C58">
        <w:tc>
          <w:tcPr>
            <w:tcW w:w="5265" w:type="dxa"/>
            <w:gridSpan w:val="2"/>
            <w:shd w:val="clear" w:color="auto" w:fill="auto"/>
            <w:vAlign w:val="bottom"/>
          </w:tcPr>
          <w:p w:rsidR="00582418" w:rsidRPr="003D4F3F" w:rsidRDefault="00582418" w:rsidP="002C136D">
            <w:pPr>
              <w:spacing w:line="300" w:lineRule="exact"/>
              <w:ind w:left="162" w:right="35"/>
              <w:jc w:val="thaiDistribute"/>
              <w:rPr>
                <w:rFonts w:ascii="Arial" w:hAnsi="Arial" w:cs="Arial"/>
                <w:spacing w:val="-4"/>
                <w:sz w:val="20"/>
                <w:szCs w:val="20"/>
                <w:lang w:bidi="th-TH"/>
              </w:rPr>
            </w:pPr>
            <w:r w:rsidRPr="003D4F3F">
              <w:rPr>
                <w:rFonts w:ascii="Arial" w:hAnsi="Arial" w:cs="Arial"/>
                <w:b/>
                <w:bCs/>
                <w:spacing w:val="-2"/>
                <w:sz w:val="20"/>
                <w:szCs w:val="20"/>
                <w:lang w:bidi="th-TH"/>
              </w:rPr>
              <w:t>Expense included in operating loss :</w:t>
            </w:r>
          </w:p>
        </w:tc>
        <w:tc>
          <w:tcPr>
            <w:tcW w:w="1305" w:type="dxa"/>
            <w:shd w:val="clear" w:color="auto" w:fill="auto"/>
            <w:vAlign w:val="bottom"/>
          </w:tcPr>
          <w:p w:rsidR="00582418" w:rsidRPr="003D4F3F" w:rsidRDefault="00582418" w:rsidP="00E17C58">
            <w:pPr>
              <w:spacing w:line="300" w:lineRule="exact"/>
              <w:ind w:right="35"/>
              <w:jc w:val="thaiDistribute"/>
              <w:rPr>
                <w:rFonts w:ascii="Arial" w:hAnsi="Arial" w:cs="Arial"/>
                <w:spacing w:val="-4"/>
                <w:sz w:val="20"/>
                <w:szCs w:val="20"/>
                <w:lang w:bidi="th-TH"/>
              </w:rPr>
            </w:pPr>
          </w:p>
        </w:tc>
        <w:tc>
          <w:tcPr>
            <w:tcW w:w="1305" w:type="dxa"/>
            <w:shd w:val="clear" w:color="auto" w:fill="auto"/>
            <w:vAlign w:val="bottom"/>
          </w:tcPr>
          <w:p w:rsidR="00582418" w:rsidRPr="003D4F3F" w:rsidRDefault="00582418" w:rsidP="00E17C58">
            <w:pPr>
              <w:spacing w:line="300" w:lineRule="exact"/>
              <w:ind w:right="35"/>
              <w:jc w:val="thaiDistribute"/>
              <w:rPr>
                <w:rFonts w:ascii="Arial" w:hAnsi="Arial" w:cs="Arial"/>
                <w:spacing w:val="-4"/>
                <w:sz w:val="20"/>
                <w:szCs w:val="20"/>
                <w:lang w:bidi="th-TH"/>
              </w:rPr>
            </w:pPr>
          </w:p>
        </w:tc>
        <w:tc>
          <w:tcPr>
            <w:tcW w:w="1305" w:type="dxa"/>
            <w:shd w:val="clear" w:color="auto" w:fill="auto"/>
            <w:vAlign w:val="bottom"/>
          </w:tcPr>
          <w:p w:rsidR="00582418" w:rsidRPr="003D4F3F" w:rsidRDefault="00582418" w:rsidP="00E17C58">
            <w:pPr>
              <w:spacing w:line="300" w:lineRule="exact"/>
              <w:ind w:right="35"/>
              <w:jc w:val="thaiDistribute"/>
              <w:rPr>
                <w:rFonts w:ascii="Arial" w:hAnsi="Arial" w:cs="Arial"/>
                <w:spacing w:val="-4"/>
                <w:sz w:val="20"/>
                <w:szCs w:val="20"/>
                <w:lang w:bidi="th-TH"/>
              </w:rPr>
            </w:pPr>
          </w:p>
        </w:tc>
      </w:tr>
      <w:tr w:rsidR="009C57EA" w:rsidRPr="003D4F3F" w:rsidTr="00582418">
        <w:tc>
          <w:tcPr>
            <w:tcW w:w="3960" w:type="dxa"/>
            <w:shd w:val="clear" w:color="auto" w:fill="auto"/>
            <w:vAlign w:val="bottom"/>
          </w:tcPr>
          <w:p w:rsidR="009C57EA" w:rsidRPr="003D4F3F" w:rsidRDefault="009C57EA" w:rsidP="00E17C58">
            <w:pPr>
              <w:spacing w:line="300" w:lineRule="exact"/>
              <w:ind w:left="342" w:right="-108" w:hanging="180"/>
              <w:jc w:val="thaiDistribute"/>
              <w:rPr>
                <w:rFonts w:ascii="Arial" w:hAnsi="Arial" w:cs="Arial"/>
                <w:spacing w:val="-2"/>
                <w:sz w:val="20"/>
                <w:szCs w:val="20"/>
                <w:cs/>
                <w:lang w:bidi="th-TH"/>
              </w:rPr>
            </w:pPr>
            <w:r w:rsidRPr="003D4F3F">
              <w:rPr>
                <w:rFonts w:ascii="Arial" w:hAnsi="Arial" w:cs="Arial"/>
                <w:spacing w:val="-2"/>
                <w:sz w:val="20"/>
                <w:szCs w:val="20"/>
                <w:lang w:bidi="th-TH"/>
              </w:rPr>
              <w:t>Retirement benefit expenses</w:t>
            </w:r>
          </w:p>
        </w:tc>
        <w:tc>
          <w:tcPr>
            <w:tcW w:w="1305" w:type="dxa"/>
            <w:shd w:val="clear" w:color="auto" w:fill="auto"/>
            <w:vAlign w:val="bottom"/>
          </w:tcPr>
          <w:p w:rsidR="009C57EA" w:rsidRPr="003D4F3F" w:rsidRDefault="009C57EA" w:rsidP="009C57EA">
            <w:pPr>
              <w:spacing w:line="300" w:lineRule="exact"/>
              <w:ind w:left="-18" w:right="-36"/>
              <w:jc w:val="right"/>
              <w:rPr>
                <w:rFonts w:ascii="Arial" w:hAnsi="Arial" w:cs="Arial"/>
                <w:spacing w:val="-4"/>
                <w:sz w:val="20"/>
                <w:szCs w:val="20"/>
                <w:lang w:bidi="th-TH"/>
              </w:rPr>
            </w:pPr>
            <w:r w:rsidRPr="003D4F3F">
              <w:rPr>
                <w:rFonts w:ascii="Arial" w:hAnsi="Arial" w:cs="Arial"/>
                <w:spacing w:val="-4"/>
                <w:sz w:val="20"/>
                <w:szCs w:val="20"/>
                <w:lang w:bidi="th-TH"/>
              </w:rPr>
              <w:t>545,024</w:t>
            </w:r>
          </w:p>
        </w:tc>
        <w:tc>
          <w:tcPr>
            <w:tcW w:w="1305" w:type="dxa"/>
            <w:shd w:val="clear" w:color="auto" w:fill="auto"/>
            <w:vAlign w:val="bottom"/>
          </w:tcPr>
          <w:p w:rsidR="009C57EA" w:rsidRPr="003D4F3F" w:rsidRDefault="009C57EA" w:rsidP="00343758">
            <w:pPr>
              <w:spacing w:line="300" w:lineRule="exact"/>
              <w:ind w:left="-18" w:right="-36"/>
              <w:jc w:val="right"/>
              <w:rPr>
                <w:rFonts w:ascii="Arial" w:hAnsi="Arial" w:cs="Arial"/>
                <w:spacing w:val="-4"/>
                <w:sz w:val="20"/>
                <w:szCs w:val="20"/>
                <w:lang w:bidi="th-TH"/>
              </w:rPr>
            </w:pPr>
            <w:r w:rsidRPr="003D4F3F">
              <w:rPr>
                <w:rFonts w:ascii="Arial" w:hAnsi="Arial" w:cs="Arial"/>
                <w:spacing w:val="-4"/>
                <w:sz w:val="20"/>
                <w:szCs w:val="20"/>
                <w:lang w:bidi="th-TH"/>
              </w:rPr>
              <w:t>520,892</w:t>
            </w:r>
          </w:p>
        </w:tc>
        <w:tc>
          <w:tcPr>
            <w:tcW w:w="1305" w:type="dxa"/>
            <w:shd w:val="clear" w:color="auto" w:fill="auto"/>
            <w:vAlign w:val="bottom"/>
          </w:tcPr>
          <w:p w:rsidR="009C57EA" w:rsidRPr="003D4F3F" w:rsidRDefault="009C57EA" w:rsidP="00F4640A">
            <w:pPr>
              <w:spacing w:line="300" w:lineRule="exact"/>
              <w:ind w:right="-18"/>
              <w:jc w:val="center"/>
              <w:rPr>
                <w:rFonts w:ascii="Arial" w:hAnsi="Arial" w:cs="Arial"/>
                <w:spacing w:val="-4"/>
                <w:sz w:val="20"/>
                <w:szCs w:val="20"/>
                <w:lang w:bidi="th-TH"/>
              </w:rPr>
            </w:pPr>
            <w:r w:rsidRPr="003D4F3F">
              <w:rPr>
                <w:rFonts w:ascii="Arial" w:hAnsi="Arial" w:cs="Arial"/>
                <w:spacing w:val="-4"/>
                <w:sz w:val="20"/>
                <w:szCs w:val="20"/>
                <w:lang w:bidi="th-TH"/>
              </w:rPr>
              <w:t>-</w:t>
            </w:r>
          </w:p>
        </w:tc>
        <w:tc>
          <w:tcPr>
            <w:tcW w:w="1305" w:type="dxa"/>
            <w:shd w:val="clear" w:color="auto" w:fill="auto"/>
            <w:vAlign w:val="bottom"/>
          </w:tcPr>
          <w:p w:rsidR="009C57EA" w:rsidRPr="003D4F3F" w:rsidRDefault="009C57EA" w:rsidP="00F4640A">
            <w:pPr>
              <w:spacing w:line="300" w:lineRule="exact"/>
              <w:ind w:right="-18"/>
              <w:jc w:val="center"/>
              <w:rPr>
                <w:rFonts w:ascii="Arial" w:hAnsi="Arial" w:cs="Arial"/>
                <w:spacing w:val="-4"/>
                <w:sz w:val="20"/>
                <w:szCs w:val="20"/>
                <w:lang w:bidi="th-TH"/>
              </w:rPr>
            </w:pPr>
            <w:r w:rsidRPr="003D4F3F">
              <w:rPr>
                <w:rFonts w:ascii="Arial" w:hAnsi="Arial" w:cs="Arial"/>
                <w:spacing w:val="-4"/>
                <w:sz w:val="20"/>
                <w:szCs w:val="20"/>
                <w:lang w:bidi="th-TH"/>
              </w:rPr>
              <w:t>-</w:t>
            </w:r>
          </w:p>
        </w:tc>
      </w:tr>
      <w:tr w:rsidR="009C57EA" w:rsidRPr="003D4F3F" w:rsidTr="00A77F15">
        <w:tc>
          <w:tcPr>
            <w:tcW w:w="3960" w:type="dxa"/>
            <w:shd w:val="clear" w:color="auto" w:fill="auto"/>
            <w:vAlign w:val="center"/>
          </w:tcPr>
          <w:p w:rsidR="009C57EA" w:rsidRPr="003D4F3F" w:rsidRDefault="009C57EA" w:rsidP="00A77F15">
            <w:pPr>
              <w:spacing w:line="300" w:lineRule="exact"/>
              <w:ind w:left="342" w:right="-108" w:hanging="180"/>
              <w:rPr>
                <w:rFonts w:ascii="Arial" w:hAnsi="Arial" w:cs="Arial"/>
                <w:spacing w:val="-2"/>
                <w:sz w:val="20"/>
                <w:szCs w:val="20"/>
                <w:cs/>
                <w:lang w:bidi="th-TH"/>
              </w:rPr>
            </w:pPr>
            <w:r w:rsidRPr="003D4F3F">
              <w:rPr>
                <w:rFonts w:ascii="Arial" w:hAnsi="Arial" w:cs="Arial"/>
                <w:spacing w:val="-2"/>
                <w:sz w:val="20"/>
                <w:szCs w:val="20"/>
                <w:lang w:bidi="th-TH"/>
              </w:rPr>
              <w:t>Interest cost</w:t>
            </w:r>
          </w:p>
        </w:tc>
        <w:tc>
          <w:tcPr>
            <w:tcW w:w="1305" w:type="dxa"/>
            <w:shd w:val="clear" w:color="auto" w:fill="auto"/>
            <w:vAlign w:val="bottom"/>
          </w:tcPr>
          <w:p w:rsidR="009C57EA" w:rsidRPr="003D4F3F" w:rsidRDefault="009C57EA" w:rsidP="009C57EA">
            <w:pPr>
              <w:pBdr>
                <w:bottom w:val="single" w:sz="4" w:space="1" w:color="auto"/>
              </w:pBdr>
              <w:spacing w:line="300" w:lineRule="exact"/>
              <w:ind w:left="-18" w:right="-36"/>
              <w:jc w:val="right"/>
              <w:rPr>
                <w:rFonts w:ascii="Arial" w:hAnsi="Arial" w:cs="Arial"/>
                <w:spacing w:val="-4"/>
                <w:sz w:val="20"/>
                <w:szCs w:val="20"/>
                <w:lang w:bidi="th-TH"/>
              </w:rPr>
            </w:pPr>
            <w:r w:rsidRPr="003D4F3F">
              <w:rPr>
                <w:rFonts w:ascii="Arial" w:hAnsi="Arial" w:cs="Arial"/>
                <w:spacing w:val="-4"/>
                <w:sz w:val="20"/>
                <w:szCs w:val="20"/>
                <w:lang w:bidi="th-TH"/>
              </w:rPr>
              <w:t>138,199</w:t>
            </w:r>
          </w:p>
        </w:tc>
        <w:tc>
          <w:tcPr>
            <w:tcW w:w="1305" w:type="dxa"/>
            <w:shd w:val="clear" w:color="auto" w:fill="auto"/>
            <w:vAlign w:val="bottom"/>
          </w:tcPr>
          <w:p w:rsidR="009C57EA" w:rsidRPr="003D4F3F" w:rsidRDefault="009C57EA" w:rsidP="00343758">
            <w:pPr>
              <w:pBdr>
                <w:bottom w:val="single" w:sz="4" w:space="1" w:color="auto"/>
              </w:pBdr>
              <w:spacing w:line="300" w:lineRule="exact"/>
              <w:ind w:left="-18" w:right="-36"/>
              <w:jc w:val="right"/>
              <w:rPr>
                <w:rFonts w:ascii="Arial" w:hAnsi="Arial" w:cs="Arial"/>
                <w:spacing w:val="-4"/>
                <w:sz w:val="20"/>
                <w:szCs w:val="20"/>
                <w:lang w:bidi="th-TH"/>
              </w:rPr>
            </w:pPr>
            <w:r w:rsidRPr="003D4F3F">
              <w:rPr>
                <w:rFonts w:ascii="Arial" w:hAnsi="Arial" w:cs="Arial"/>
                <w:spacing w:val="-4"/>
                <w:sz w:val="20"/>
                <w:szCs w:val="20"/>
                <w:lang w:bidi="th-TH"/>
              </w:rPr>
              <w:t>235,586</w:t>
            </w:r>
          </w:p>
        </w:tc>
        <w:tc>
          <w:tcPr>
            <w:tcW w:w="1305" w:type="dxa"/>
            <w:shd w:val="clear" w:color="auto" w:fill="auto"/>
            <w:vAlign w:val="bottom"/>
          </w:tcPr>
          <w:p w:rsidR="009C57EA" w:rsidRPr="003D4F3F" w:rsidRDefault="009C57EA" w:rsidP="00F4640A">
            <w:pPr>
              <w:pBdr>
                <w:bottom w:val="single" w:sz="4" w:space="1" w:color="auto"/>
              </w:pBdr>
              <w:spacing w:line="300" w:lineRule="exact"/>
              <w:ind w:right="-18"/>
              <w:jc w:val="center"/>
              <w:rPr>
                <w:rFonts w:ascii="Arial" w:hAnsi="Arial" w:cs="Arial"/>
                <w:spacing w:val="-4"/>
                <w:sz w:val="20"/>
                <w:szCs w:val="20"/>
                <w:lang w:bidi="th-TH"/>
              </w:rPr>
            </w:pPr>
            <w:r w:rsidRPr="003D4F3F">
              <w:rPr>
                <w:rFonts w:ascii="Arial" w:hAnsi="Arial" w:cs="Arial"/>
                <w:spacing w:val="-4"/>
                <w:sz w:val="20"/>
                <w:szCs w:val="20"/>
                <w:lang w:bidi="th-TH"/>
              </w:rPr>
              <w:t>-</w:t>
            </w:r>
          </w:p>
        </w:tc>
        <w:tc>
          <w:tcPr>
            <w:tcW w:w="1305" w:type="dxa"/>
            <w:shd w:val="clear" w:color="auto" w:fill="auto"/>
            <w:vAlign w:val="bottom"/>
          </w:tcPr>
          <w:p w:rsidR="009C57EA" w:rsidRPr="003D4F3F" w:rsidRDefault="009C57EA" w:rsidP="00F4640A">
            <w:pPr>
              <w:pBdr>
                <w:bottom w:val="single" w:sz="4" w:space="1" w:color="auto"/>
              </w:pBdr>
              <w:spacing w:line="300" w:lineRule="exact"/>
              <w:ind w:right="-18"/>
              <w:jc w:val="center"/>
              <w:rPr>
                <w:rFonts w:ascii="Arial" w:hAnsi="Arial" w:cs="Arial"/>
                <w:spacing w:val="-4"/>
                <w:sz w:val="20"/>
                <w:szCs w:val="20"/>
                <w:lang w:bidi="th-TH"/>
              </w:rPr>
            </w:pPr>
            <w:r w:rsidRPr="003D4F3F">
              <w:rPr>
                <w:rFonts w:ascii="Arial" w:hAnsi="Arial" w:cs="Arial"/>
                <w:spacing w:val="-4"/>
                <w:sz w:val="20"/>
                <w:szCs w:val="20"/>
                <w:lang w:bidi="th-TH"/>
              </w:rPr>
              <w:t>-</w:t>
            </w:r>
          </w:p>
        </w:tc>
      </w:tr>
      <w:tr w:rsidR="009C57EA" w:rsidRPr="003D4F3F" w:rsidTr="00A77F15">
        <w:tc>
          <w:tcPr>
            <w:tcW w:w="3960" w:type="dxa"/>
            <w:shd w:val="clear" w:color="auto" w:fill="auto"/>
            <w:vAlign w:val="center"/>
          </w:tcPr>
          <w:p w:rsidR="009C57EA" w:rsidRPr="003D4F3F" w:rsidRDefault="009C57EA" w:rsidP="00A77F15">
            <w:pPr>
              <w:spacing w:line="300" w:lineRule="exact"/>
              <w:ind w:left="342" w:right="-108" w:hanging="180"/>
              <w:rPr>
                <w:rFonts w:ascii="Arial" w:hAnsi="Arial" w:cs="Arial"/>
                <w:spacing w:val="-2"/>
                <w:sz w:val="20"/>
                <w:szCs w:val="20"/>
                <w:lang w:bidi="th-TH"/>
              </w:rPr>
            </w:pPr>
          </w:p>
        </w:tc>
        <w:tc>
          <w:tcPr>
            <w:tcW w:w="1305" w:type="dxa"/>
            <w:shd w:val="clear" w:color="auto" w:fill="auto"/>
            <w:vAlign w:val="bottom"/>
          </w:tcPr>
          <w:p w:rsidR="009C57EA" w:rsidRPr="003D4F3F" w:rsidRDefault="009C57EA" w:rsidP="009C57EA">
            <w:pPr>
              <w:pBdr>
                <w:bottom w:val="double" w:sz="4" w:space="1" w:color="auto"/>
              </w:pBdr>
              <w:spacing w:line="300" w:lineRule="exact"/>
              <w:ind w:left="-18" w:right="-36"/>
              <w:jc w:val="right"/>
              <w:rPr>
                <w:rFonts w:ascii="Arial" w:hAnsi="Arial" w:cs="Arial"/>
                <w:spacing w:val="-4"/>
                <w:sz w:val="20"/>
                <w:szCs w:val="20"/>
                <w:lang w:bidi="th-TH"/>
              </w:rPr>
            </w:pPr>
            <w:r w:rsidRPr="003D4F3F">
              <w:rPr>
                <w:rFonts w:ascii="Arial" w:hAnsi="Arial" w:cs="Arial"/>
                <w:spacing w:val="-4"/>
                <w:sz w:val="20"/>
                <w:szCs w:val="20"/>
                <w:lang w:bidi="th-TH"/>
              </w:rPr>
              <w:t>683,223</w:t>
            </w:r>
          </w:p>
        </w:tc>
        <w:tc>
          <w:tcPr>
            <w:tcW w:w="1305" w:type="dxa"/>
            <w:shd w:val="clear" w:color="auto" w:fill="auto"/>
            <w:vAlign w:val="bottom"/>
          </w:tcPr>
          <w:p w:rsidR="009C57EA" w:rsidRPr="003D4F3F" w:rsidRDefault="009C57EA" w:rsidP="00343758">
            <w:pPr>
              <w:pBdr>
                <w:bottom w:val="double" w:sz="4" w:space="1" w:color="auto"/>
              </w:pBdr>
              <w:spacing w:line="300" w:lineRule="exact"/>
              <w:ind w:right="-18"/>
              <w:jc w:val="right"/>
              <w:rPr>
                <w:rFonts w:ascii="Arial" w:hAnsi="Arial" w:cs="Arial"/>
                <w:spacing w:val="-4"/>
                <w:sz w:val="20"/>
                <w:szCs w:val="20"/>
                <w:lang w:bidi="th-TH"/>
              </w:rPr>
            </w:pPr>
            <w:r w:rsidRPr="003D4F3F">
              <w:rPr>
                <w:rFonts w:ascii="Arial" w:hAnsi="Arial" w:cs="Arial"/>
                <w:spacing w:val="-4"/>
                <w:sz w:val="20"/>
                <w:szCs w:val="20"/>
                <w:lang w:bidi="th-TH"/>
              </w:rPr>
              <w:t>756,478</w:t>
            </w:r>
          </w:p>
        </w:tc>
        <w:tc>
          <w:tcPr>
            <w:tcW w:w="1305" w:type="dxa"/>
            <w:shd w:val="clear" w:color="auto" w:fill="auto"/>
            <w:vAlign w:val="bottom"/>
          </w:tcPr>
          <w:p w:rsidR="009C57EA" w:rsidRPr="003D4F3F" w:rsidRDefault="009C57EA" w:rsidP="00F4640A">
            <w:pPr>
              <w:pBdr>
                <w:bottom w:val="double" w:sz="4" w:space="1" w:color="auto"/>
              </w:pBdr>
              <w:spacing w:line="300" w:lineRule="exact"/>
              <w:ind w:right="-18"/>
              <w:jc w:val="center"/>
              <w:rPr>
                <w:rFonts w:ascii="Arial" w:hAnsi="Arial" w:cs="Arial"/>
                <w:spacing w:val="-4"/>
                <w:sz w:val="20"/>
                <w:szCs w:val="20"/>
                <w:lang w:bidi="th-TH"/>
              </w:rPr>
            </w:pPr>
            <w:r w:rsidRPr="003D4F3F">
              <w:rPr>
                <w:rFonts w:ascii="Arial" w:hAnsi="Arial" w:cs="Arial"/>
                <w:spacing w:val="-4"/>
                <w:sz w:val="20"/>
                <w:szCs w:val="20"/>
                <w:lang w:bidi="th-TH"/>
              </w:rPr>
              <w:t>-</w:t>
            </w:r>
          </w:p>
        </w:tc>
        <w:tc>
          <w:tcPr>
            <w:tcW w:w="1305" w:type="dxa"/>
            <w:shd w:val="clear" w:color="auto" w:fill="auto"/>
            <w:vAlign w:val="bottom"/>
          </w:tcPr>
          <w:p w:rsidR="009C57EA" w:rsidRPr="003D4F3F" w:rsidRDefault="009C57EA" w:rsidP="00F4640A">
            <w:pPr>
              <w:pBdr>
                <w:bottom w:val="double" w:sz="4" w:space="1" w:color="auto"/>
              </w:pBdr>
              <w:spacing w:line="300" w:lineRule="exact"/>
              <w:ind w:right="-18"/>
              <w:jc w:val="center"/>
              <w:rPr>
                <w:rFonts w:ascii="Arial" w:hAnsi="Arial" w:cs="Arial"/>
                <w:spacing w:val="-4"/>
                <w:sz w:val="20"/>
                <w:szCs w:val="20"/>
                <w:lang w:bidi="th-TH"/>
              </w:rPr>
            </w:pPr>
            <w:r w:rsidRPr="003D4F3F">
              <w:rPr>
                <w:rFonts w:ascii="Arial" w:hAnsi="Arial" w:cs="Arial"/>
                <w:spacing w:val="-4"/>
                <w:sz w:val="20"/>
                <w:szCs w:val="20"/>
                <w:lang w:bidi="th-TH"/>
              </w:rPr>
              <w:t>-</w:t>
            </w:r>
          </w:p>
        </w:tc>
      </w:tr>
      <w:tr w:rsidR="009C57EA" w:rsidRPr="003D4F3F" w:rsidTr="00A77F15">
        <w:tc>
          <w:tcPr>
            <w:tcW w:w="3960" w:type="dxa"/>
            <w:shd w:val="clear" w:color="auto" w:fill="auto"/>
            <w:vAlign w:val="center"/>
          </w:tcPr>
          <w:p w:rsidR="009C57EA" w:rsidRPr="003D4F3F" w:rsidRDefault="009C57EA" w:rsidP="00A77F15">
            <w:pPr>
              <w:tabs>
                <w:tab w:val="left" w:pos="540"/>
              </w:tabs>
              <w:rPr>
                <w:rFonts w:ascii="Arial" w:hAnsi="Arial" w:cs="Arial"/>
                <w:b/>
                <w:caps/>
                <w:noProof w:val="0"/>
                <w:sz w:val="14"/>
                <w:szCs w:val="14"/>
                <w:lang w:bidi="th-TH"/>
              </w:rPr>
            </w:pPr>
          </w:p>
        </w:tc>
        <w:tc>
          <w:tcPr>
            <w:tcW w:w="1305" w:type="dxa"/>
            <w:shd w:val="clear" w:color="auto" w:fill="auto"/>
            <w:vAlign w:val="bottom"/>
          </w:tcPr>
          <w:p w:rsidR="009C57EA" w:rsidRPr="003D4F3F" w:rsidRDefault="009C57EA" w:rsidP="007B3DD0">
            <w:pPr>
              <w:tabs>
                <w:tab w:val="left" w:pos="540"/>
              </w:tabs>
              <w:jc w:val="both"/>
              <w:rPr>
                <w:rFonts w:ascii="Arial" w:hAnsi="Arial" w:cs="Arial"/>
                <w:b/>
                <w:caps/>
                <w:noProof w:val="0"/>
                <w:sz w:val="14"/>
                <w:szCs w:val="14"/>
                <w:lang w:bidi="th-TH"/>
              </w:rPr>
            </w:pPr>
          </w:p>
        </w:tc>
        <w:tc>
          <w:tcPr>
            <w:tcW w:w="1305" w:type="dxa"/>
            <w:shd w:val="clear" w:color="auto" w:fill="auto"/>
            <w:vAlign w:val="bottom"/>
          </w:tcPr>
          <w:p w:rsidR="009C57EA" w:rsidRPr="003D4F3F" w:rsidRDefault="009C57EA" w:rsidP="007B3DD0">
            <w:pPr>
              <w:tabs>
                <w:tab w:val="left" w:pos="540"/>
              </w:tabs>
              <w:jc w:val="both"/>
              <w:rPr>
                <w:rFonts w:ascii="Arial" w:hAnsi="Arial" w:cs="Arial"/>
                <w:b/>
                <w:caps/>
                <w:noProof w:val="0"/>
                <w:sz w:val="14"/>
                <w:szCs w:val="14"/>
                <w:lang w:bidi="th-TH"/>
              </w:rPr>
            </w:pPr>
          </w:p>
        </w:tc>
        <w:tc>
          <w:tcPr>
            <w:tcW w:w="1305" w:type="dxa"/>
            <w:shd w:val="clear" w:color="auto" w:fill="auto"/>
            <w:vAlign w:val="bottom"/>
          </w:tcPr>
          <w:p w:rsidR="009C57EA" w:rsidRPr="003D4F3F" w:rsidRDefault="009C57EA" w:rsidP="007B3DD0">
            <w:pPr>
              <w:tabs>
                <w:tab w:val="left" w:pos="540"/>
              </w:tabs>
              <w:jc w:val="both"/>
              <w:rPr>
                <w:rFonts w:ascii="Arial" w:hAnsi="Arial" w:cs="Arial"/>
                <w:b/>
                <w:caps/>
                <w:noProof w:val="0"/>
                <w:sz w:val="14"/>
                <w:szCs w:val="14"/>
                <w:lang w:bidi="th-TH"/>
              </w:rPr>
            </w:pPr>
          </w:p>
        </w:tc>
        <w:tc>
          <w:tcPr>
            <w:tcW w:w="1305" w:type="dxa"/>
            <w:shd w:val="clear" w:color="auto" w:fill="auto"/>
            <w:vAlign w:val="bottom"/>
          </w:tcPr>
          <w:p w:rsidR="009C57EA" w:rsidRPr="003D4F3F" w:rsidRDefault="009C57EA" w:rsidP="007B3DD0">
            <w:pPr>
              <w:tabs>
                <w:tab w:val="left" w:pos="540"/>
              </w:tabs>
              <w:jc w:val="both"/>
              <w:rPr>
                <w:rFonts w:ascii="Arial" w:hAnsi="Arial" w:cs="Arial"/>
                <w:b/>
                <w:caps/>
                <w:noProof w:val="0"/>
                <w:sz w:val="14"/>
                <w:szCs w:val="14"/>
                <w:lang w:bidi="th-TH"/>
              </w:rPr>
            </w:pPr>
          </w:p>
        </w:tc>
      </w:tr>
      <w:tr w:rsidR="009C57EA" w:rsidRPr="003D4F3F" w:rsidTr="00A77F15">
        <w:tc>
          <w:tcPr>
            <w:tcW w:w="3960" w:type="dxa"/>
            <w:shd w:val="clear" w:color="auto" w:fill="auto"/>
            <w:vAlign w:val="center"/>
          </w:tcPr>
          <w:p w:rsidR="009C57EA" w:rsidRPr="003D4F3F" w:rsidRDefault="009C57EA" w:rsidP="00A77F15">
            <w:pPr>
              <w:spacing w:line="300" w:lineRule="exact"/>
              <w:ind w:left="342" w:right="-108" w:hanging="180"/>
              <w:rPr>
                <w:rFonts w:ascii="Arial" w:hAnsi="Arial" w:cs="Arial"/>
                <w:sz w:val="20"/>
                <w:szCs w:val="20"/>
                <w:cs/>
                <w:lang w:bidi="th-TH"/>
              </w:rPr>
            </w:pPr>
            <w:r w:rsidRPr="003D4F3F">
              <w:rPr>
                <w:rFonts w:ascii="Arial" w:hAnsi="Arial" w:cs="Arial"/>
                <w:sz w:val="20"/>
                <w:szCs w:val="20"/>
                <w:lang w:bidi="th-TH"/>
              </w:rPr>
              <w:t>Remeasurement for retirement benefits</w:t>
            </w:r>
          </w:p>
        </w:tc>
        <w:tc>
          <w:tcPr>
            <w:tcW w:w="1305" w:type="dxa"/>
            <w:shd w:val="clear" w:color="auto" w:fill="auto"/>
            <w:vAlign w:val="bottom"/>
          </w:tcPr>
          <w:p w:rsidR="009C57EA" w:rsidRPr="003D4F3F" w:rsidRDefault="009C57EA" w:rsidP="00F4640A">
            <w:pPr>
              <w:pBdr>
                <w:bottom w:val="double" w:sz="4" w:space="1" w:color="auto"/>
              </w:pBdr>
              <w:spacing w:line="300" w:lineRule="exact"/>
              <w:ind w:right="-18"/>
              <w:jc w:val="center"/>
              <w:rPr>
                <w:rFonts w:ascii="Arial" w:hAnsi="Arial" w:cs="Arial"/>
                <w:spacing w:val="-4"/>
                <w:sz w:val="20"/>
                <w:szCs w:val="20"/>
                <w:lang w:bidi="th-TH"/>
              </w:rPr>
            </w:pPr>
            <w:r w:rsidRPr="003D4F3F">
              <w:rPr>
                <w:rFonts w:ascii="Arial" w:hAnsi="Arial" w:cs="Arial"/>
                <w:spacing w:val="-4"/>
                <w:sz w:val="20"/>
                <w:szCs w:val="20"/>
                <w:lang w:bidi="th-TH"/>
              </w:rPr>
              <w:t>-</w:t>
            </w:r>
          </w:p>
        </w:tc>
        <w:tc>
          <w:tcPr>
            <w:tcW w:w="1305" w:type="dxa"/>
            <w:shd w:val="clear" w:color="auto" w:fill="auto"/>
            <w:vAlign w:val="bottom"/>
          </w:tcPr>
          <w:p w:rsidR="009C57EA" w:rsidRPr="003D4F3F" w:rsidRDefault="009C57EA" w:rsidP="00F4640A">
            <w:pPr>
              <w:pBdr>
                <w:bottom w:val="double" w:sz="4" w:space="1" w:color="auto"/>
              </w:pBdr>
              <w:spacing w:line="300" w:lineRule="exact"/>
              <w:ind w:right="-18"/>
              <w:jc w:val="right"/>
              <w:rPr>
                <w:rFonts w:ascii="Arial" w:hAnsi="Arial" w:cs="Arial"/>
                <w:spacing w:val="-4"/>
                <w:sz w:val="20"/>
                <w:szCs w:val="20"/>
                <w:lang w:bidi="th-TH"/>
              </w:rPr>
            </w:pPr>
            <w:r w:rsidRPr="003D4F3F">
              <w:rPr>
                <w:rFonts w:ascii="Arial" w:hAnsi="Arial" w:cs="Arial"/>
                <w:spacing w:val="-4"/>
                <w:sz w:val="20"/>
                <w:szCs w:val="20"/>
                <w:lang w:bidi="th-TH"/>
              </w:rPr>
              <w:t>(1,907,197)</w:t>
            </w:r>
          </w:p>
        </w:tc>
        <w:tc>
          <w:tcPr>
            <w:tcW w:w="1305" w:type="dxa"/>
            <w:shd w:val="clear" w:color="auto" w:fill="auto"/>
            <w:vAlign w:val="bottom"/>
          </w:tcPr>
          <w:p w:rsidR="009C57EA" w:rsidRPr="003D4F3F" w:rsidRDefault="009C57EA" w:rsidP="00F4640A">
            <w:pPr>
              <w:pBdr>
                <w:bottom w:val="double" w:sz="4" w:space="1" w:color="auto"/>
              </w:pBdr>
              <w:spacing w:line="300" w:lineRule="exact"/>
              <w:ind w:right="-18"/>
              <w:jc w:val="center"/>
              <w:rPr>
                <w:rFonts w:ascii="Arial" w:hAnsi="Arial" w:cs="Arial"/>
                <w:spacing w:val="-4"/>
                <w:sz w:val="20"/>
                <w:szCs w:val="20"/>
                <w:lang w:bidi="th-TH"/>
              </w:rPr>
            </w:pPr>
            <w:r w:rsidRPr="003D4F3F">
              <w:rPr>
                <w:rFonts w:ascii="Arial" w:hAnsi="Arial" w:cs="Arial"/>
                <w:spacing w:val="-4"/>
                <w:sz w:val="20"/>
                <w:szCs w:val="20"/>
                <w:lang w:bidi="th-TH"/>
              </w:rPr>
              <w:t>-</w:t>
            </w:r>
          </w:p>
        </w:tc>
        <w:tc>
          <w:tcPr>
            <w:tcW w:w="1305" w:type="dxa"/>
            <w:shd w:val="clear" w:color="auto" w:fill="auto"/>
            <w:vAlign w:val="bottom"/>
          </w:tcPr>
          <w:p w:rsidR="009C57EA" w:rsidRPr="003D4F3F" w:rsidRDefault="009C57EA" w:rsidP="00F4640A">
            <w:pPr>
              <w:pBdr>
                <w:bottom w:val="double" w:sz="4" w:space="1" w:color="auto"/>
              </w:pBdr>
              <w:spacing w:line="300" w:lineRule="exact"/>
              <w:ind w:right="-18"/>
              <w:jc w:val="center"/>
              <w:rPr>
                <w:rFonts w:ascii="Arial" w:hAnsi="Arial" w:cs="Arial"/>
                <w:spacing w:val="-4"/>
                <w:sz w:val="20"/>
                <w:szCs w:val="20"/>
                <w:lang w:bidi="th-TH"/>
              </w:rPr>
            </w:pPr>
            <w:r w:rsidRPr="003D4F3F">
              <w:rPr>
                <w:rFonts w:ascii="Arial" w:hAnsi="Arial" w:cs="Arial"/>
                <w:spacing w:val="-4"/>
                <w:sz w:val="20"/>
                <w:szCs w:val="20"/>
                <w:lang w:bidi="th-TH"/>
              </w:rPr>
              <w:t>-</w:t>
            </w:r>
          </w:p>
        </w:tc>
      </w:tr>
    </w:tbl>
    <w:p w:rsidR="00582418" w:rsidRPr="003D4F3F" w:rsidRDefault="00582418" w:rsidP="00582418">
      <w:pPr>
        <w:ind w:left="540"/>
        <w:jc w:val="thaiDistribute"/>
        <w:rPr>
          <w:rFonts w:ascii="Arial" w:eastAsia="Angsana New" w:hAnsi="Arial" w:cs="Arial"/>
          <w:b/>
          <w:noProof w:val="0"/>
          <w:sz w:val="20"/>
          <w:szCs w:val="20"/>
        </w:rPr>
      </w:pPr>
    </w:p>
    <w:p w:rsidR="00582418" w:rsidRPr="003D4F3F" w:rsidRDefault="00582418" w:rsidP="00582418">
      <w:pPr>
        <w:pStyle w:val="ListParagraph"/>
        <w:tabs>
          <w:tab w:val="left" w:pos="540"/>
        </w:tabs>
        <w:ind w:left="547"/>
        <w:jc w:val="thaiDistribute"/>
        <w:rPr>
          <w:rFonts w:ascii="Arial" w:hAnsi="Arial" w:cs="Arial"/>
          <w:spacing w:val="-4"/>
          <w:sz w:val="20"/>
          <w:szCs w:val="20"/>
        </w:rPr>
      </w:pPr>
      <w:r w:rsidRPr="003D4F3F">
        <w:rPr>
          <w:rFonts w:ascii="Arial" w:hAnsi="Arial" w:cs="Arial"/>
          <w:spacing w:val="-4"/>
          <w:sz w:val="20"/>
          <w:szCs w:val="20"/>
        </w:rPr>
        <w:lastRenderedPageBreak/>
        <w:t>The following table is a summary of the assumptions relating to the actuarial technique as at the statement of financial position date:</w:t>
      </w:r>
    </w:p>
    <w:p w:rsidR="00582418" w:rsidRPr="003D4F3F" w:rsidRDefault="00582418" w:rsidP="00582418">
      <w:pPr>
        <w:pStyle w:val="ListParagraph"/>
        <w:tabs>
          <w:tab w:val="left" w:pos="540"/>
        </w:tabs>
        <w:ind w:left="547"/>
        <w:jc w:val="thaiDistribute"/>
        <w:rPr>
          <w:rFonts w:ascii="Arial" w:hAnsi="Arial" w:cs="Arial"/>
          <w:spacing w:val="-4"/>
          <w:sz w:val="20"/>
          <w:szCs w:val="20"/>
        </w:rPr>
      </w:pPr>
    </w:p>
    <w:tbl>
      <w:tblPr>
        <w:tblW w:w="9090" w:type="dxa"/>
        <w:tblInd w:w="378" w:type="dxa"/>
        <w:tblLook w:val="04A0" w:firstRow="1" w:lastRow="0" w:firstColumn="1" w:lastColumn="0" w:noHBand="0" w:noVBand="1"/>
      </w:tblPr>
      <w:tblGrid>
        <w:gridCol w:w="6480"/>
        <w:gridCol w:w="2610"/>
      </w:tblGrid>
      <w:tr w:rsidR="00582418" w:rsidRPr="003D4F3F" w:rsidTr="0079734C">
        <w:trPr>
          <w:trHeight w:val="74"/>
        </w:trPr>
        <w:tc>
          <w:tcPr>
            <w:tcW w:w="6480" w:type="dxa"/>
            <w:vAlign w:val="bottom"/>
          </w:tcPr>
          <w:p w:rsidR="00582418" w:rsidRPr="003D4F3F" w:rsidRDefault="00582418" w:rsidP="00E17C58">
            <w:pPr>
              <w:spacing w:line="300" w:lineRule="exact"/>
              <w:ind w:left="342" w:hanging="180"/>
              <w:jc w:val="thaiDistribute"/>
              <w:rPr>
                <w:rFonts w:ascii="Arial" w:eastAsia="Times New Roman" w:hAnsi="Arial" w:cs="Arial"/>
                <w:sz w:val="20"/>
                <w:szCs w:val="20"/>
                <w:rtl/>
                <w:cs/>
              </w:rPr>
            </w:pPr>
          </w:p>
        </w:tc>
        <w:tc>
          <w:tcPr>
            <w:tcW w:w="2610" w:type="dxa"/>
          </w:tcPr>
          <w:p w:rsidR="00582418" w:rsidRPr="003D4F3F" w:rsidRDefault="00582418" w:rsidP="0079734C">
            <w:pPr>
              <w:pStyle w:val="Heading4"/>
              <w:pBdr>
                <w:bottom w:val="single" w:sz="4" w:space="1" w:color="auto"/>
              </w:pBdr>
              <w:spacing w:line="300" w:lineRule="exact"/>
              <w:ind w:left="-18" w:right="-18"/>
              <w:rPr>
                <w:rFonts w:ascii="Arial" w:hAnsi="Arial" w:cs="Arial"/>
                <w:b/>
                <w:bCs/>
                <w:spacing w:val="-4"/>
                <w:sz w:val="20"/>
                <w:szCs w:val="20"/>
                <w:u w:val="none"/>
                <w:rtl/>
                <w:cs/>
              </w:rPr>
            </w:pPr>
            <w:r w:rsidRPr="003D4F3F">
              <w:rPr>
                <w:rFonts w:ascii="Arial" w:hAnsi="Arial" w:cs="Arial"/>
                <w:b/>
                <w:bCs/>
                <w:sz w:val="20"/>
                <w:szCs w:val="20"/>
                <w:u w:val="none"/>
              </w:rPr>
              <w:t>Consolidated</w:t>
            </w:r>
            <w:r w:rsidRPr="003D4F3F">
              <w:rPr>
                <w:rFonts w:ascii="Arial" w:hAnsi="Arial" w:cs="Arial"/>
                <w:b/>
                <w:bCs/>
                <w:spacing w:val="-4"/>
                <w:sz w:val="20"/>
                <w:szCs w:val="20"/>
                <w:u w:val="none"/>
              </w:rPr>
              <w:t xml:space="preserve"> </w:t>
            </w:r>
          </w:p>
        </w:tc>
      </w:tr>
      <w:tr w:rsidR="0079734C" w:rsidRPr="003D4F3F" w:rsidTr="0079734C">
        <w:trPr>
          <w:trHeight w:val="74"/>
        </w:trPr>
        <w:tc>
          <w:tcPr>
            <w:tcW w:w="6480" w:type="dxa"/>
            <w:vAlign w:val="bottom"/>
          </w:tcPr>
          <w:p w:rsidR="0079734C" w:rsidRPr="003D4F3F" w:rsidRDefault="0079734C" w:rsidP="00E17C58">
            <w:pPr>
              <w:spacing w:line="300" w:lineRule="exact"/>
              <w:ind w:left="342" w:hanging="180"/>
              <w:jc w:val="thaiDistribute"/>
              <w:rPr>
                <w:rFonts w:ascii="Arial" w:eastAsia="Times New Roman" w:hAnsi="Arial" w:cs="Arial"/>
                <w:sz w:val="20"/>
                <w:szCs w:val="20"/>
                <w:rtl/>
                <w:cs/>
              </w:rPr>
            </w:pPr>
          </w:p>
        </w:tc>
        <w:tc>
          <w:tcPr>
            <w:tcW w:w="2610" w:type="dxa"/>
            <w:vAlign w:val="bottom"/>
          </w:tcPr>
          <w:p w:rsidR="0079734C" w:rsidRPr="003D4F3F" w:rsidRDefault="0079734C" w:rsidP="00E17C58">
            <w:pPr>
              <w:pStyle w:val="Heading4"/>
              <w:pBdr>
                <w:bottom w:val="single" w:sz="4" w:space="1" w:color="auto"/>
              </w:pBdr>
              <w:spacing w:line="300" w:lineRule="exact"/>
              <w:ind w:left="-18" w:right="-18"/>
              <w:rPr>
                <w:rFonts w:ascii="Arial" w:hAnsi="Arial" w:cs="Arial"/>
                <w:b/>
                <w:bCs/>
                <w:spacing w:val="-4"/>
                <w:sz w:val="20"/>
                <w:szCs w:val="20"/>
                <w:u w:val="none"/>
              </w:rPr>
            </w:pPr>
            <w:r w:rsidRPr="003D4F3F">
              <w:rPr>
                <w:rFonts w:ascii="Arial" w:hAnsi="Arial" w:cs="Arial"/>
                <w:b/>
                <w:bCs/>
                <w:spacing w:val="-4"/>
                <w:sz w:val="20"/>
                <w:szCs w:val="20"/>
                <w:u w:val="none"/>
              </w:rPr>
              <w:t>2016 and 2015</w:t>
            </w:r>
          </w:p>
        </w:tc>
      </w:tr>
      <w:tr w:rsidR="0079734C" w:rsidRPr="003D4F3F" w:rsidTr="0079734C">
        <w:trPr>
          <w:trHeight w:val="74"/>
        </w:trPr>
        <w:tc>
          <w:tcPr>
            <w:tcW w:w="6480" w:type="dxa"/>
            <w:vAlign w:val="bottom"/>
          </w:tcPr>
          <w:p w:rsidR="0079734C" w:rsidRPr="003D4F3F" w:rsidRDefault="0079734C" w:rsidP="00E17C58">
            <w:pPr>
              <w:spacing w:line="300" w:lineRule="exact"/>
              <w:ind w:left="342" w:hanging="180"/>
              <w:jc w:val="thaiDistribute"/>
              <w:rPr>
                <w:rFonts w:ascii="Arial" w:eastAsia="Times New Roman" w:hAnsi="Arial" w:cs="Arial"/>
                <w:sz w:val="20"/>
                <w:szCs w:val="20"/>
                <w:rtl/>
                <w:cs/>
              </w:rPr>
            </w:pPr>
            <w:r w:rsidRPr="003D4F3F">
              <w:rPr>
                <w:rFonts w:ascii="Arial" w:eastAsia="Times New Roman" w:hAnsi="Arial" w:cs="Arial"/>
                <w:sz w:val="20"/>
                <w:szCs w:val="20"/>
              </w:rPr>
              <w:t>The estimated actuarial assumption:</w:t>
            </w:r>
          </w:p>
        </w:tc>
        <w:tc>
          <w:tcPr>
            <w:tcW w:w="2610" w:type="dxa"/>
          </w:tcPr>
          <w:p w:rsidR="0079734C" w:rsidRPr="003D4F3F" w:rsidRDefault="0079734C" w:rsidP="00E17C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r>
      <w:tr w:rsidR="0079734C" w:rsidRPr="003D4F3F" w:rsidTr="0079734C">
        <w:tc>
          <w:tcPr>
            <w:tcW w:w="6480" w:type="dxa"/>
            <w:vAlign w:val="bottom"/>
          </w:tcPr>
          <w:p w:rsidR="0079734C" w:rsidRPr="003D4F3F" w:rsidRDefault="0079734C" w:rsidP="00E17C58">
            <w:pPr>
              <w:spacing w:line="300" w:lineRule="exact"/>
              <w:ind w:left="342" w:hanging="180"/>
              <w:jc w:val="thaiDistribute"/>
              <w:rPr>
                <w:rFonts w:ascii="Arial" w:eastAsia="Times New Roman" w:hAnsi="Arial" w:cs="Arial"/>
                <w:sz w:val="20"/>
                <w:szCs w:val="20"/>
                <w:rtl/>
                <w:cs/>
              </w:rPr>
            </w:pPr>
            <w:r w:rsidRPr="003D4F3F">
              <w:rPr>
                <w:rFonts w:ascii="Arial" w:eastAsia="Times New Roman" w:hAnsi="Arial" w:cs="Arial"/>
                <w:sz w:val="20"/>
                <w:szCs w:val="20"/>
              </w:rPr>
              <w:t>Discount rate (%)</w:t>
            </w:r>
          </w:p>
        </w:tc>
        <w:tc>
          <w:tcPr>
            <w:tcW w:w="2610" w:type="dxa"/>
          </w:tcPr>
          <w:p w:rsidR="0079734C" w:rsidRPr="003D4F3F" w:rsidRDefault="0079734C" w:rsidP="009C5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3D4F3F">
              <w:rPr>
                <w:rFonts w:ascii="Arial" w:eastAsia="Times New Roman" w:hAnsi="Arial" w:cs="Arial"/>
                <w:sz w:val="20"/>
                <w:szCs w:val="20"/>
              </w:rPr>
              <w:t>3%</w:t>
            </w:r>
          </w:p>
        </w:tc>
      </w:tr>
      <w:tr w:rsidR="0079734C" w:rsidRPr="003D4F3F" w:rsidTr="0079734C">
        <w:tc>
          <w:tcPr>
            <w:tcW w:w="6480" w:type="dxa"/>
            <w:vAlign w:val="bottom"/>
          </w:tcPr>
          <w:p w:rsidR="0079734C" w:rsidRPr="003D4F3F" w:rsidRDefault="0079734C" w:rsidP="00E17C58">
            <w:pPr>
              <w:spacing w:line="300" w:lineRule="exact"/>
              <w:ind w:left="342" w:hanging="180"/>
              <w:jc w:val="thaiDistribute"/>
              <w:rPr>
                <w:rFonts w:ascii="Arial" w:eastAsia="Times New Roman" w:hAnsi="Arial" w:cs="Arial"/>
                <w:sz w:val="20"/>
                <w:szCs w:val="20"/>
              </w:rPr>
            </w:pPr>
            <w:r w:rsidRPr="003D4F3F">
              <w:rPr>
                <w:rFonts w:ascii="Arial" w:eastAsia="Times New Roman" w:hAnsi="Arial" w:cs="Arial"/>
                <w:sz w:val="20"/>
                <w:szCs w:val="20"/>
              </w:rPr>
              <w:t>Salary increment rate (%)</w:t>
            </w:r>
          </w:p>
        </w:tc>
        <w:tc>
          <w:tcPr>
            <w:tcW w:w="2610" w:type="dxa"/>
          </w:tcPr>
          <w:p w:rsidR="0079734C" w:rsidRPr="003D4F3F" w:rsidRDefault="0079734C" w:rsidP="009C5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3D4F3F">
              <w:rPr>
                <w:rFonts w:ascii="Arial" w:eastAsia="Times New Roman" w:hAnsi="Arial" w:cs="Arial"/>
                <w:sz w:val="20"/>
                <w:szCs w:val="20"/>
              </w:rPr>
              <w:t>2%</w:t>
            </w:r>
          </w:p>
        </w:tc>
      </w:tr>
      <w:tr w:rsidR="0079734C" w:rsidRPr="003D4F3F" w:rsidTr="0079734C">
        <w:tc>
          <w:tcPr>
            <w:tcW w:w="6480" w:type="dxa"/>
            <w:vAlign w:val="bottom"/>
          </w:tcPr>
          <w:p w:rsidR="0079734C" w:rsidRPr="003D4F3F" w:rsidRDefault="0079734C" w:rsidP="00E17C58">
            <w:pPr>
              <w:spacing w:line="300" w:lineRule="exact"/>
              <w:ind w:left="342" w:hanging="180"/>
              <w:jc w:val="thaiDistribute"/>
              <w:rPr>
                <w:rFonts w:ascii="Arial" w:eastAsia="Times New Roman" w:hAnsi="Arial" w:cs="Arial"/>
                <w:sz w:val="20"/>
                <w:szCs w:val="20"/>
                <w:rtl/>
                <w:cs/>
              </w:rPr>
            </w:pPr>
            <w:r w:rsidRPr="003D4F3F">
              <w:rPr>
                <w:rFonts w:ascii="Arial" w:eastAsia="Times New Roman" w:hAnsi="Arial" w:cs="Arial"/>
                <w:sz w:val="20"/>
                <w:szCs w:val="20"/>
              </w:rPr>
              <w:t>Employee turnover (%)</w:t>
            </w:r>
          </w:p>
        </w:tc>
        <w:tc>
          <w:tcPr>
            <w:tcW w:w="2610" w:type="dxa"/>
          </w:tcPr>
          <w:p w:rsidR="0079734C" w:rsidRPr="003D4F3F" w:rsidRDefault="0079734C" w:rsidP="009C5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p>
        </w:tc>
      </w:tr>
      <w:tr w:rsidR="0079734C" w:rsidRPr="003D4F3F" w:rsidTr="0079734C">
        <w:tc>
          <w:tcPr>
            <w:tcW w:w="6480" w:type="dxa"/>
            <w:vAlign w:val="bottom"/>
          </w:tcPr>
          <w:p w:rsidR="0079734C" w:rsidRPr="003D4F3F" w:rsidRDefault="0079734C" w:rsidP="00E17C58">
            <w:pPr>
              <w:spacing w:line="300" w:lineRule="exact"/>
              <w:ind w:left="342" w:hanging="180"/>
              <w:jc w:val="thaiDistribute"/>
              <w:rPr>
                <w:rFonts w:ascii="Arial" w:eastAsia="Times New Roman" w:hAnsi="Arial" w:cs="Arial"/>
                <w:sz w:val="20"/>
                <w:szCs w:val="20"/>
              </w:rPr>
            </w:pPr>
            <w:r w:rsidRPr="003D4F3F">
              <w:rPr>
                <w:rFonts w:ascii="Arial" w:eastAsia="Times New Roman" w:hAnsi="Arial" w:cs="Arial"/>
                <w:sz w:val="20"/>
                <w:szCs w:val="20"/>
                <w:rtl/>
                <w:cs/>
              </w:rPr>
              <w:t xml:space="preserve">     </w:t>
            </w:r>
            <w:r w:rsidRPr="003D4F3F">
              <w:rPr>
                <w:rFonts w:ascii="Arial" w:eastAsia="Times New Roman" w:hAnsi="Arial" w:cs="Arial"/>
                <w:sz w:val="20"/>
                <w:szCs w:val="20"/>
              </w:rPr>
              <w:t>Management</w:t>
            </w:r>
            <w:r w:rsidRPr="003D4F3F">
              <w:rPr>
                <w:rFonts w:ascii="Arial" w:eastAsia="Times New Roman" w:hAnsi="Arial" w:cs="Arial"/>
                <w:sz w:val="20"/>
                <w:szCs w:val="20"/>
                <w:rtl/>
                <w:cs/>
              </w:rPr>
              <w:t xml:space="preserve"> / </w:t>
            </w:r>
            <w:r w:rsidRPr="003D4F3F">
              <w:rPr>
                <w:rFonts w:ascii="Arial" w:eastAsia="Times New Roman" w:hAnsi="Arial" w:cs="Arial"/>
                <w:sz w:val="20"/>
                <w:szCs w:val="20"/>
              </w:rPr>
              <w:t>Employee</w:t>
            </w:r>
          </w:p>
        </w:tc>
        <w:tc>
          <w:tcPr>
            <w:tcW w:w="2610" w:type="dxa"/>
          </w:tcPr>
          <w:p w:rsidR="0079734C" w:rsidRPr="003D4F3F" w:rsidRDefault="0079734C" w:rsidP="009C5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3D4F3F">
              <w:rPr>
                <w:rFonts w:ascii="Arial" w:eastAsia="Times New Roman" w:hAnsi="Arial" w:cs="Arial"/>
                <w:sz w:val="20"/>
                <w:szCs w:val="20"/>
              </w:rPr>
              <w:t>0 - 25%*</w:t>
            </w:r>
          </w:p>
        </w:tc>
      </w:tr>
      <w:tr w:rsidR="0079734C" w:rsidRPr="003D4F3F" w:rsidTr="0079734C">
        <w:tc>
          <w:tcPr>
            <w:tcW w:w="6480" w:type="dxa"/>
            <w:vAlign w:val="bottom"/>
          </w:tcPr>
          <w:p w:rsidR="0079734C" w:rsidRPr="003D4F3F" w:rsidRDefault="0079734C" w:rsidP="00E17C58">
            <w:pPr>
              <w:spacing w:line="300" w:lineRule="exact"/>
              <w:ind w:left="342" w:hanging="180"/>
              <w:jc w:val="thaiDistribute"/>
              <w:rPr>
                <w:rFonts w:ascii="Arial" w:eastAsia="Times New Roman" w:hAnsi="Arial" w:cs="Arial"/>
                <w:sz w:val="20"/>
                <w:szCs w:val="20"/>
                <w:rtl/>
                <w:cs/>
              </w:rPr>
            </w:pPr>
            <w:r w:rsidRPr="003D4F3F">
              <w:rPr>
                <w:rFonts w:ascii="Arial" w:eastAsia="Times New Roman" w:hAnsi="Arial" w:cs="Arial"/>
                <w:sz w:val="20"/>
                <w:szCs w:val="20"/>
                <w:rtl/>
                <w:cs/>
              </w:rPr>
              <w:t xml:space="preserve">     </w:t>
            </w:r>
            <w:r w:rsidRPr="003D4F3F">
              <w:rPr>
                <w:rFonts w:ascii="Arial" w:eastAsia="Times New Roman" w:hAnsi="Arial" w:cs="Arial"/>
                <w:sz w:val="20"/>
                <w:szCs w:val="20"/>
              </w:rPr>
              <w:t>Daily staff</w:t>
            </w:r>
          </w:p>
        </w:tc>
        <w:tc>
          <w:tcPr>
            <w:tcW w:w="2610" w:type="dxa"/>
          </w:tcPr>
          <w:p w:rsidR="0079734C" w:rsidRPr="003D4F3F" w:rsidRDefault="0079734C" w:rsidP="009C5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3D4F3F">
              <w:rPr>
                <w:rFonts w:ascii="Arial" w:eastAsia="Times New Roman" w:hAnsi="Arial" w:cs="Arial"/>
                <w:sz w:val="20"/>
                <w:szCs w:val="20"/>
              </w:rPr>
              <w:t>0 - 40%*</w:t>
            </w:r>
          </w:p>
        </w:tc>
      </w:tr>
      <w:tr w:rsidR="0079734C" w:rsidRPr="003D4F3F" w:rsidTr="0079734C">
        <w:tc>
          <w:tcPr>
            <w:tcW w:w="6480" w:type="dxa"/>
            <w:vAlign w:val="bottom"/>
          </w:tcPr>
          <w:p w:rsidR="0079734C" w:rsidRPr="003D4F3F" w:rsidRDefault="0079734C" w:rsidP="00E17C58">
            <w:pPr>
              <w:spacing w:line="300" w:lineRule="exact"/>
              <w:ind w:left="342" w:hanging="180"/>
              <w:jc w:val="thaiDistribute"/>
              <w:rPr>
                <w:rFonts w:ascii="Arial" w:eastAsia="Times New Roman" w:hAnsi="Arial" w:cs="Arial"/>
                <w:sz w:val="20"/>
                <w:szCs w:val="20"/>
              </w:rPr>
            </w:pPr>
            <w:r w:rsidRPr="003D4F3F">
              <w:rPr>
                <w:rFonts w:ascii="Arial" w:eastAsia="Times New Roman" w:hAnsi="Arial" w:cs="Arial"/>
                <w:sz w:val="20"/>
                <w:szCs w:val="20"/>
              </w:rPr>
              <w:t>Mortality</w:t>
            </w:r>
          </w:p>
        </w:tc>
        <w:tc>
          <w:tcPr>
            <w:tcW w:w="2610" w:type="dxa"/>
            <w:vAlign w:val="bottom"/>
          </w:tcPr>
          <w:p w:rsidR="0079734C" w:rsidRPr="003D4F3F" w:rsidRDefault="0079734C" w:rsidP="009C5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3D4F3F">
              <w:rPr>
                <w:rFonts w:ascii="Arial" w:eastAsia="Times New Roman" w:hAnsi="Arial" w:cs="Arial"/>
                <w:sz w:val="20"/>
                <w:szCs w:val="20"/>
              </w:rPr>
              <w:t>80% of Mortality**</w:t>
            </w:r>
          </w:p>
        </w:tc>
      </w:tr>
      <w:tr w:rsidR="0079734C" w:rsidRPr="003D4F3F" w:rsidTr="0079734C">
        <w:tc>
          <w:tcPr>
            <w:tcW w:w="6480" w:type="dxa"/>
            <w:vAlign w:val="bottom"/>
          </w:tcPr>
          <w:p w:rsidR="0079734C" w:rsidRPr="003D4F3F" w:rsidRDefault="0079734C" w:rsidP="00E17C58">
            <w:pPr>
              <w:spacing w:line="300" w:lineRule="exact"/>
              <w:ind w:left="342" w:hanging="180"/>
              <w:jc w:val="thaiDistribute"/>
              <w:rPr>
                <w:rFonts w:ascii="Arial" w:eastAsia="Times New Roman" w:hAnsi="Arial" w:cs="Arial"/>
                <w:sz w:val="20"/>
                <w:szCs w:val="20"/>
              </w:rPr>
            </w:pPr>
          </w:p>
        </w:tc>
        <w:tc>
          <w:tcPr>
            <w:tcW w:w="2610" w:type="dxa"/>
          </w:tcPr>
          <w:p w:rsidR="0079734C" w:rsidRPr="003D4F3F" w:rsidRDefault="0079734C" w:rsidP="00E17C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r>
      <w:tr w:rsidR="0079734C" w:rsidRPr="003D4F3F" w:rsidTr="0079734C">
        <w:tc>
          <w:tcPr>
            <w:tcW w:w="6480" w:type="dxa"/>
            <w:vAlign w:val="bottom"/>
          </w:tcPr>
          <w:p w:rsidR="0079734C" w:rsidRPr="003D4F3F" w:rsidRDefault="0079734C" w:rsidP="00E17C58">
            <w:pPr>
              <w:spacing w:line="300" w:lineRule="exact"/>
              <w:ind w:left="342" w:hanging="180"/>
              <w:jc w:val="thaiDistribute"/>
              <w:rPr>
                <w:rFonts w:ascii="Arial" w:eastAsia="Times New Roman" w:hAnsi="Arial" w:cs="Arial"/>
                <w:sz w:val="20"/>
                <w:szCs w:val="20"/>
              </w:rPr>
            </w:pPr>
            <w:r w:rsidRPr="003D4F3F">
              <w:rPr>
                <w:rFonts w:ascii="Arial" w:eastAsia="Times New Roman" w:hAnsi="Arial" w:cs="Arial"/>
                <w:sz w:val="20"/>
                <w:szCs w:val="20"/>
              </w:rPr>
              <w:t xml:space="preserve">     *  Age related scale and kind of employee</w:t>
            </w:r>
          </w:p>
        </w:tc>
        <w:tc>
          <w:tcPr>
            <w:tcW w:w="2610" w:type="dxa"/>
          </w:tcPr>
          <w:p w:rsidR="0079734C" w:rsidRPr="003D4F3F" w:rsidRDefault="0079734C" w:rsidP="00E17C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r>
      <w:tr w:rsidR="0079734C" w:rsidRPr="003D4F3F" w:rsidTr="0079734C">
        <w:tc>
          <w:tcPr>
            <w:tcW w:w="6480" w:type="dxa"/>
            <w:vAlign w:val="bottom"/>
          </w:tcPr>
          <w:p w:rsidR="0079734C" w:rsidRPr="003D4F3F" w:rsidRDefault="0079734C" w:rsidP="00E17C58">
            <w:pPr>
              <w:spacing w:line="300" w:lineRule="exact"/>
              <w:ind w:left="342" w:hanging="180"/>
              <w:jc w:val="thaiDistribute"/>
              <w:rPr>
                <w:rFonts w:ascii="Arial" w:eastAsia="Times New Roman" w:hAnsi="Arial" w:cs="Arial"/>
                <w:sz w:val="20"/>
                <w:szCs w:val="20"/>
              </w:rPr>
            </w:pPr>
            <w:r w:rsidRPr="003D4F3F">
              <w:rPr>
                <w:rFonts w:ascii="Arial" w:eastAsia="Times New Roman" w:hAnsi="Arial" w:cs="Arial"/>
                <w:sz w:val="20"/>
                <w:szCs w:val="20"/>
              </w:rPr>
              <w:t xml:space="preserve">     ** Thailand TMO2008</w:t>
            </w:r>
          </w:p>
        </w:tc>
        <w:tc>
          <w:tcPr>
            <w:tcW w:w="2610" w:type="dxa"/>
          </w:tcPr>
          <w:p w:rsidR="0079734C" w:rsidRPr="003D4F3F" w:rsidRDefault="0079734C" w:rsidP="00E17C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r>
    </w:tbl>
    <w:p w:rsidR="00582418" w:rsidRPr="003D4F3F" w:rsidRDefault="00582418" w:rsidP="00582418">
      <w:pPr>
        <w:pStyle w:val="ListParagraph"/>
        <w:ind w:left="540"/>
        <w:jc w:val="thaiDistribute"/>
        <w:rPr>
          <w:rFonts w:ascii="Arial" w:hAnsi="Arial" w:cs="Arial"/>
          <w:b/>
          <w:bCs/>
          <w:color w:val="000000"/>
          <w:sz w:val="20"/>
          <w:szCs w:val="20"/>
        </w:rPr>
      </w:pPr>
    </w:p>
    <w:p w:rsidR="00582418" w:rsidRPr="003D4F3F" w:rsidRDefault="00582418" w:rsidP="00582418">
      <w:pPr>
        <w:pStyle w:val="ListParagraph"/>
        <w:ind w:left="540"/>
        <w:jc w:val="thaiDistribute"/>
        <w:rPr>
          <w:rFonts w:ascii="Arial" w:hAnsi="Arial" w:cs="Arial"/>
          <w:color w:val="000000"/>
          <w:sz w:val="20"/>
          <w:szCs w:val="20"/>
        </w:rPr>
      </w:pPr>
      <w:r w:rsidRPr="003D4F3F">
        <w:rPr>
          <w:rFonts w:ascii="Arial" w:hAnsi="Arial" w:cs="Arial"/>
          <w:color w:val="000000"/>
          <w:sz w:val="20"/>
          <w:szCs w:val="20"/>
        </w:rPr>
        <w:t>Sensitivity analysis for each significant assumption disclosed;</w:t>
      </w:r>
    </w:p>
    <w:p w:rsidR="00582418" w:rsidRPr="003D4F3F" w:rsidRDefault="00582418" w:rsidP="00582418">
      <w:pPr>
        <w:pStyle w:val="ListParagraph"/>
        <w:ind w:left="540"/>
        <w:jc w:val="thaiDistribute"/>
        <w:rPr>
          <w:rFonts w:ascii="Arial" w:hAnsi="Arial" w:cs="Arial"/>
          <w:color w:val="000000"/>
          <w:sz w:val="20"/>
          <w:szCs w:val="20"/>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1980"/>
        <w:gridCol w:w="1800"/>
        <w:gridCol w:w="1759"/>
      </w:tblGrid>
      <w:tr w:rsidR="00582418" w:rsidRPr="003D4F3F" w:rsidTr="00E17C58">
        <w:tc>
          <w:tcPr>
            <w:tcW w:w="3438" w:type="dxa"/>
          </w:tcPr>
          <w:p w:rsidR="00582418" w:rsidRPr="003D4F3F" w:rsidRDefault="00582418" w:rsidP="00E17C58">
            <w:pPr>
              <w:pStyle w:val="ListParagraph"/>
              <w:spacing w:line="320" w:lineRule="exact"/>
              <w:ind w:left="0"/>
              <w:jc w:val="thaiDistribute"/>
              <w:rPr>
                <w:rFonts w:ascii="Arial" w:hAnsi="Arial" w:cs="Arial"/>
                <w:color w:val="000000"/>
                <w:sz w:val="20"/>
                <w:szCs w:val="20"/>
              </w:rPr>
            </w:pPr>
          </w:p>
        </w:tc>
        <w:tc>
          <w:tcPr>
            <w:tcW w:w="5539" w:type="dxa"/>
            <w:gridSpan w:val="3"/>
          </w:tcPr>
          <w:p w:rsidR="00582418" w:rsidRPr="003D4F3F"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Pr>
            </w:pPr>
            <w:r w:rsidRPr="003D4F3F">
              <w:rPr>
                <w:rFonts w:ascii="Arial" w:hAnsi="Arial" w:cs="Arial"/>
                <w:b/>
                <w:bCs/>
                <w:color w:val="000000"/>
                <w:sz w:val="20"/>
                <w:szCs w:val="20"/>
              </w:rPr>
              <w:t>Impact in defined benefit obligation</w:t>
            </w:r>
          </w:p>
        </w:tc>
      </w:tr>
      <w:tr w:rsidR="00582418" w:rsidRPr="003D4F3F" w:rsidTr="00E17C58">
        <w:tc>
          <w:tcPr>
            <w:tcW w:w="3438" w:type="dxa"/>
          </w:tcPr>
          <w:p w:rsidR="00582418" w:rsidRPr="003D4F3F" w:rsidRDefault="00582418" w:rsidP="00E17C58">
            <w:pPr>
              <w:pStyle w:val="ListParagraph"/>
              <w:spacing w:line="320" w:lineRule="exact"/>
              <w:ind w:left="0"/>
              <w:jc w:val="thaiDistribute"/>
              <w:rPr>
                <w:rFonts w:ascii="Arial" w:hAnsi="Arial" w:cs="Arial"/>
                <w:color w:val="000000"/>
                <w:sz w:val="20"/>
                <w:szCs w:val="20"/>
              </w:rPr>
            </w:pPr>
          </w:p>
        </w:tc>
        <w:tc>
          <w:tcPr>
            <w:tcW w:w="1980" w:type="dxa"/>
          </w:tcPr>
          <w:p w:rsidR="00582418" w:rsidRPr="003D4F3F"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Pr>
            </w:pPr>
            <w:r w:rsidRPr="003D4F3F">
              <w:rPr>
                <w:rFonts w:ascii="Arial" w:hAnsi="Arial" w:cs="Arial"/>
                <w:b/>
                <w:bCs/>
                <w:color w:val="000000"/>
                <w:sz w:val="20"/>
                <w:szCs w:val="20"/>
              </w:rPr>
              <w:t>Change in assumption</w:t>
            </w:r>
          </w:p>
        </w:tc>
        <w:tc>
          <w:tcPr>
            <w:tcW w:w="1800" w:type="dxa"/>
          </w:tcPr>
          <w:p w:rsidR="00582418" w:rsidRPr="003D4F3F"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Pr>
            </w:pPr>
            <w:r w:rsidRPr="003D4F3F">
              <w:rPr>
                <w:rFonts w:ascii="Arial" w:hAnsi="Arial" w:cs="Arial"/>
                <w:b/>
                <w:bCs/>
                <w:color w:val="000000"/>
                <w:sz w:val="20"/>
                <w:szCs w:val="20"/>
              </w:rPr>
              <w:t>Increase in assumption</w:t>
            </w:r>
          </w:p>
        </w:tc>
        <w:tc>
          <w:tcPr>
            <w:tcW w:w="1759" w:type="dxa"/>
          </w:tcPr>
          <w:p w:rsidR="00582418" w:rsidRPr="003D4F3F"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Pr>
            </w:pPr>
            <w:r w:rsidRPr="003D4F3F">
              <w:rPr>
                <w:rFonts w:ascii="Arial" w:hAnsi="Arial" w:cs="Arial"/>
                <w:b/>
                <w:bCs/>
                <w:color w:val="000000"/>
                <w:sz w:val="20"/>
                <w:szCs w:val="20"/>
              </w:rPr>
              <w:t>Decrease in assumption</w:t>
            </w:r>
          </w:p>
        </w:tc>
      </w:tr>
      <w:tr w:rsidR="00582418" w:rsidRPr="003D4F3F" w:rsidTr="00E17C58">
        <w:tc>
          <w:tcPr>
            <w:tcW w:w="3438" w:type="dxa"/>
          </w:tcPr>
          <w:p w:rsidR="00582418" w:rsidRPr="003D4F3F" w:rsidRDefault="00582418" w:rsidP="00E17C58">
            <w:pPr>
              <w:pStyle w:val="ListParagraph"/>
              <w:spacing w:line="200" w:lineRule="exact"/>
              <w:ind w:left="0"/>
              <w:jc w:val="thaiDistribute"/>
              <w:rPr>
                <w:rFonts w:ascii="Arial" w:hAnsi="Arial" w:cs="Arial"/>
                <w:color w:val="000000"/>
                <w:sz w:val="20"/>
                <w:szCs w:val="20"/>
              </w:rPr>
            </w:pPr>
          </w:p>
        </w:tc>
        <w:tc>
          <w:tcPr>
            <w:tcW w:w="1980" w:type="dxa"/>
          </w:tcPr>
          <w:p w:rsidR="00582418" w:rsidRPr="003D4F3F" w:rsidRDefault="00582418" w:rsidP="00E17C58">
            <w:pPr>
              <w:pStyle w:val="ListParagraph"/>
              <w:spacing w:line="200" w:lineRule="exact"/>
              <w:ind w:left="0"/>
              <w:jc w:val="thaiDistribute"/>
              <w:rPr>
                <w:rFonts w:ascii="Arial" w:hAnsi="Arial" w:cs="Arial"/>
                <w:color w:val="000000"/>
                <w:sz w:val="20"/>
                <w:szCs w:val="20"/>
              </w:rPr>
            </w:pPr>
          </w:p>
        </w:tc>
        <w:tc>
          <w:tcPr>
            <w:tcW w:w="1800" w:type="dxa"/>
          </w:tcPr>
          <w:p w:rsidR="00582418" w:rsidRPr="003D4F3F" w:rsidRDefault="00582418" w:rsidP="00E17C58">
            <w:pPr>
              <w:pStyle w:val="ListParagraph"/>
              <w:spacing w:line="200" w:lineRule="exact"/>
              <w:ind w:left="0"/>
              <w:jc w:val="thaiDistribute"/>
              <w:rPr>
                <w:rFonts w:ascii="Arial" w:hAnsi="Arial" w:cs="Arial"/>
                <w:color w:val="000000"/>
                <w:sz w:val="20"/>
                <w:szCs w:val="20"/>
              </w:rPr>
            </w:pPr>
          </w:p>
        </w:tc>
        <w:tc>
          <w:tcPr>
            <w:tcW w:w="1759" w:type="dxa"/>
          </w:tcPr>
          <w:p w:rsidR="00582418" w:rsidRPr="003D4F3F" w:rsidRDefault="00582418" w:rsidP="00E17C58">
            <w:pPr>
              <w:pStyle w:val="ListParagraph"/>
              <w:spacing w:line="200" w:lineRule="exact"/>
              <w:ind w:left="0"/>
              <w:jc w:val="thaiDistribute"/>
              <w:rPr>
                <w:rFonts w:ascii="Arial" w:hAnsi="Arial" w:cs="Arial"/>
                <w:color w:val="000000"/>
                <w:sz w:val="20"/>
                <w:szCs w:val="20"/>
              </w:rPr>
            </w:pPr>
          </w:p>
        </w:tc>
      </w:tr>
      <w:tr w:rsidR="00582418" w:rsidRPr="003D4F3F" w:rsidTr="00E17C58">
        <w:tc>
          <w:tcPr>
            <w:tcW w:w="3438" w:type="dxa"/>
          </w:tcPr>
          <w:p w:rsidR="00582418" w:rsidRPr="003D4F3F" w:rsidRDefault="00582418" w:rsidP="00E17C58">
            <w:pPr>
              <w:pStyle w:val="ListParagraph"/>
              <w:spacing w:line="320" w:lineRule="exact"/>
              <w:ind w:left="0"/>
              <w:jc w:val="thaiDistribute"/>
              <w:rPr>
                <w:rFonts w:ascii="Arial" w:hAnsi="Arial" w:cs="Arial"/>
                <w:color w:val="000000"/>
                <w:sz w:val="20"/>
                <w:szCs w:val="20"/>
              </w:rPr>
            </w:pPr>
            <w:r w:rsidRPr="003D4F3F">
              <w:rPr>
                <w:rFonts w:ascii="Arial" w:hAnsi="Arial" w:cs="Arial"/>
                <w:color w:val="000000"/>
                <w:sz w:val="20"/>
                <w:szCs w:val="20"/>
              </w:rPr>
              <w:t>Discount rate</w:t>
            </w:r>
          </w:p>
        </w:tc>
        <w:tc>
          <w:tcPr>
            <w:tcW w:w="1980" w:type="dxa"/>
          </w:tcPr>
          <w:p w:rsidR="00582418" w:rsidRPr="003D4F3F" w:rsidRDefault="00582418" w:rsidP="00E17C58">
            <w:pPr>
              <w:pStyle w:val="ListParagraph"/>
              <w:spacing w:line="320" w:lineRule="exact"/>
              <w:ind w:left="0"/>
              <w:jc w:val="center"/>
              <w:rPr>
                <w:rFonts w:ascii="Arial" w:hAnsi="Arial" w:cs="Arial"/>
                <w:color w:val="000000"/>
                <w:sz w:val="20"/>
                <w:szCs w:val="20"/>
              </w:rPr>
            </w:pPr>
            <w:r w:rsidRPr="003D4F3F">
              <w:rPr>
                <w:rFonts w:ascii="Arial" w:hAnsi="Arial" w:cs="Arial"/>
                <w:color w:val="000000"/>
                <w:sz w:val="20"/>
                <w:szCs w:val="20"/>
              </w:rPr>
              <w:t>1%</w:t>
            </w:r>
          </w:p>
        </w:tc>
        <w:tc>
          <w:tcPr>
            <w:tcW w:w="1800" w:type="dxa"/>
          </w:tcPr>
          <w:p w:rsidR="00582418" w:rsidRPr="003D4F3F" w:rsidRDefault="00582418" w:rsidP="00E17C58">
            <w:pPr>
              <w:pStyle w:val="ListParagraph"/>
              <w:spacing w:line="320" w:lineRule="exact"/>
              <w:ind w:left="0"/>
              <w:jc w:val="center"/>
              <w:rPr>
                <w:rFonts w:ascii="Arial" w:hAnsi="Arial" w:cs="Arial"/>
                <w:color w:val="000000"/>
                <w:sz w:val="20"/>
                <w:szCs w:val="20"/>
              </w:rPr>
            </w:pPr>
            <w:r w:rsidRPr="003D4F3F">
              <w:rPr>
                <w:rFonts w:ascii="Arial" w:hAnsi="Arial" w:cs="Arial"/>
                <w:color w:val="000000"/>
                <w:sz w:val="20"/>
                <w:szCs w:val="20"/>
              </w:rPr>
              <w:t>Decrease</w:t>
            </w:r>
            <w:r w:rsidRPr="003D4F3F">
              <w:rPr>
                <w:rFonts w:ascii="Arial" w:hAnsi="Arial" w:cs="Arial"/>
                <w:color w:val="000000"/>
                <w:sz w:val="20"/>
                <w:szCs w:val="20"/>
                <w:rtl/>
                <w:cs/>
              </w:rPr>
              <w:t xml:space="preserve"> </w:t>
            </w:r>
            <w:r w:rsidRPr="003D4F3F">
              <w:rPr>
                <w:rFonts w:ascii="Arial" w:hAnsi="Arial" w:cs="Arial"/>
                <w:color w:val="000000"/>
                <w:sz w:val="20"/>
                <w:szCs w:val="20"/>
              </w:rPr>
              <w:t>11 %</w:t>
            </w:r>
          </w:p>
        </w:tc>
        <w:tc>
          <w:tcPr>
            <w:tcW w:w="1759" w:type="dxa"/>
          </w:tcPr>
          <w:p w:rsidR="00582418" w:rsidRPr="003D4F3F" w:rsidRDefault="00582418" w:rsidP="00E17C58">
            <w:pPr>
              <w:pStyle w:val="ListParagraph"/>
              <w:spacing w:line="320" w:lineRule="exact"/>
              <w:ind w:left="0"/>
              <w:jc w:val="center"/>
              <w:rPr>
                <w:rFonts w:ascii="Arial" w:hAnsi="Arial" w:cs="Arial"/>
                <w:color w:val="000000"/>
                <w:sz w:val="20"/>
                <w:szCs w:val="20"/>
              </w:rPr>
            </w:pPr>
            <w:r w:rsidRPr="003D4F3F">
              <w:rPr>
                <w:rFonts w:ascii="Arial" w:hAnsi="Arial" w:cs="Arial"/>
                <w:color w:val="000000"/>
                <w:sz w:val="20"/>
                <w:szCs w:val="20"/>
              </w:rPr>
              <w:t>Increase</w:t>
            </w:r>
            <w:r w:rsidRPr="003D4F3F">
              <w:rPr>
                <w:rFonts w:ascii="Arial" w:hAnsi="Arial" w:cs="Arial"/>
                <w:color w:val="000000"/>
                <w:sz w:val="20"/>
                <w:szCs w:val="20"/>
                <w:rtl/>
                <w:cs/>
              </w:rPr>
              <w:t xml:space="preserve"> </w:t>
            </w:r>
            <w:r w:rsidRPr="003D4F3F">
              <w:rPr>
                <w:rFonts w:ascii="Arial" w:hAnsi="Arial" w:cs="Arial"/>
                <w:color w:val="000000"/>
                <w:sz w:val="20"/>
                <w:szCs w:val="20"/>
              </w:rPr>
              <w:t>13 %</w:t>
            </w:r>
          </w:p>
        </w:tc>
      </w:tr>
      <w:tr w:rsidR="00582418" w:rsidRPr="003D4F3F" w:rsidTr="00E17C58">
        <w:tc>
          <w:tcPr>
            <w:tcW w:w="3438" w:type="dxa"/>
          </w:tcPr>
          <w:p w:rsidR="00582418" w:rsidRPr="003D4F3F" w:rsidRDefault="00582418" w:rsidP="00E17C58">
            <w:pPr>
              <w:pStyle w:val="ListParagraph"/>
              <w:spacing w:line="320" w:lineRule="exact"/>
              <w:ind w:left="0"/>
              <w:jc w:val="thaiDistribute"/>
              <w:rPr>
                <w:rFonts w:ascii="Arial" w:hAnsi="Arial" w:cs="Arial"/>
                <w:color w:val="000000"/>
                <w:sz w:val="20"/>
                <w:szCs w:val="20"/>
              </w:rPr>
            </w:pPr>
            <w:r w:rsidRPr="003D4F3F">
              <w:rPr>
                <w:rFonts w:ascii="Arial" w:hAnsi="Arial" w:cs="Arial"/>
                <w:sz w:val="20"/>
                <w:szCs w:val="20"/>
                <w:rtl/>
                <w:cs/>
              </w:rPr>
              <w:t>Salary increment rate</w:t>
            </w:r>
          </w:p>
        </w:tc>
        <w:tc>
          <w:tcPr>
            <w:tcW w:w="1980" w:type="dxa"/>
          </w:tcPr>
          <w:p w:rsidR="00582418" w:rsidRPr="003D4F3F" w:rsidRDefault="00582418" w:rsidP="00E17C58">
            <w:pPr>
              <w:pStyle w:val="ListParagraph"/>
              <w:spacing w:line="320" w:lineRule="exact"/>
              <w:ind w:left="0"/>
              <w:jc w:val="center"/>
              <w:rPr>
                <w:rFonts w:ascii="Arial" w:hAnsi="Arial" w:cs="Arial"/>
                <w:color w:val="000000"/>
                <w:sz w:val="20"/>
                <w:szCs w:val="20"/>
              </w:rPr>
            </w:pPr>
            <w:r w:rsidRPr="003D4F3F">
              <w:rPr>
                <w:rFonts w:ascii="Arial" w:hAnsi="Arial" w:cs="Arial"/>
                <w:color w:val="000000"/>
                <w:sz w:val="20"/>
                <w:szCs w:val="20"/>
              </w:rPr>
              <w:t>1%</w:t>
            </w:r>
          </w:p>
        </w:tc>
        <w:tc>
          <w:tcPr>
            <w:tcW w:w="1800" w:type="dxa"/>
          </w:tcPr>
          <w:p w:rsidR="00582418" w:rsidRPr="003D4F3F" w:rsidRDefault="00582418" w:rsidP="00E17C58">
            <w:pPr>
              <w:pStyle w:val="ListParagraph"/>
              <w:spacing w:line="320" w:lineRule="exact"/>
              <w:ind w:left="0"/>
              <w:jc w:val="center"/>
              <w:rPr>
                <w:rFonts w:ascii="Arial" w:hAnsi="Arial" w:cs="Arial"/>
                <w:color w:val="000000"/>
                <w:sz w:val="20"/>
                <w:szCs w:val="20"/>
              </w:rPr>
            </w:pPr>
            <w:r w:rsidRPr="003D4F3F">
              <w:rPr>
                <w:rFonts w:ascii="Arial" w:hAnsi="Arial" w:cs="Arial"/>
                <w:color w:val="000000"/>
                <w:sz w:val="20"/>
                <w:szCs w:val="20"/>
              </w:rPr>
              <w:t>Increase</w:t>
            </w:r>
            <w:r w:rsidRPr="003D4F3F">
              <w:rPr>
                <w:rFonts w:ascii="Arial" w:hAnsi="Arial" w:cs="Arial"/>
                <w:color w:val="000000"/>
                <w:sz w:val="20"/>
                <w:szCs w:val="20"/>
                <w:rtl/>
                <w:cs/>
              </w:rPr>
              <w:t xml:space="preserve"> </w:t>
            </w:r>
            <w:r w:rsidRPr="003D4F3F">
              <w:rPr>
                <w:rFonts w:ascii="Arial" w:hAnsi="Arial" w:cs="Arial"/>
                <w:color w:val="000000"/>
                <w:sz w:val="20"/>
                <w:szCs w:val="20"/>
              </w:rPr>
              <w:t>13 %</w:t>
            </w:r>
          </w:p>
        </w:tc>
        <w:tc>
          <w:tcPr>
            <w:tcW w:w="1759" w:type="dxa"/>
          </w:tcPr>
          <w:p w:rsidR="00582418" w:rsidRPr="003D4F3F" w:rsidRDefault="00582418" w:rsidP="00E17C58">
            <w:pPr>
              <w:pStyle w:val="ListParagraph"/>
              <w:spacing w:line="320" w:lineRule="exact"/>
              <w:ind w:left="0"/>
              <w:jc w:val="center"/>
              <w:rPr>
                <w:rFonts w:ascii="Arial" w:hAnsi="Arial" w:cs="Arial"/>
                <w:color w:val="000000"/>
                <w:sz w:val="20"/>
                <w:szCs w:val="20"/>
              </w:rPr>
            </w:pPr>
            <w:r w:rsidRPr="003D4F3F">
              <w:rPr>
                <w:rFonts w:ascii="Arial" w:hAnsi="Arial" w:cs="Arial"/>
                <w:color w:val="000000"/>
                <w:sz w:val="20"/>
                <w:szCs w:val="20"/>
              </w:rPr>
              <w:t>Decrease</w:t>
            </w:r>
            <w:r w:rsidRPr="003D4F3F">
              <w:rPr>
                <w:rFonts w:ascii="Arial" w:hAnsi="Arial" w:cs="Arial"/>
                <w:color w:val="000000"/>
                <w:sz w:val="20"/>
                <w:szCs w:val="20"/>
                <w:rtl/>
                <w:cs/>
              </w:rPr>
              <w:t xml:space="preserve"> </w:t>
            </w:r>
            <w:r w:rsidRPr="003D4F3F">
              <w:rPr>
                <w:rFonts w:ascii="Arial" w:hAnsi="Arial" w:cs="Arial"/>
                <w:color w:val="000000"/>
                <w:sz w:val="20"/>
                <w:szCs w:val="20"/>
              </w:rPr>
              <w:t>11 %</w:t>
            </w:r>
          </w:p>
        </w:tc>
      </w:tr>
      <w:tr w:rsidR="00582418" w:rsidRPr="003D4F3F" w:rsidTr="00E17C58">
        <w:tc>
          <w:tcPr>
            <w:tcW w:w="3438" w:type="dxa"/>
          </w:tcPr>
          <w:p w:rsidR="00582418" w:rsidRPr="003D4F3F" w:rsidRDefault="00582418" w:rsidP="00E17C58">
            <w:pPr>
              <w:pStyle w:val="ListParagraph"/>
              <w:spacing w:line="320" w:lineRule="exact"/>
              <w:ind w:left="0"/>
              <w:jc w:val="thaiDistribute"/>
              <w:rPr>
                <w:rFonts w:ascii="Arial" w:hAnsi="Arial" w:cs="Arial"/>
                <w:color w:val="000000"/>
                <w:sz w:val="20"/>
                <w:szCs w:val="20"/>
              </w:rPr>
            </w:pPr>
            <w:r w:rsidRPr="003D4F3F">
              <w:rPr>
                <w:rFonts w:ascii="Arial" w:hAnsi="Arial" w:cs="Arial"/>
                <w:sz w:val="20"/>
                <w:szCs w:val="20"/>
                <w:rtl/>
                <w:cs/>
              </w:rPr>
              <w:t>Employee turnover</w:t>
            </w:r>
          </w:p>
        </w:tc>
        <w:tc>
          <w:tcPr>
            <w:tcW w:w="1980" w:type="dxa"/>
          </w:tcPr>
          <w:p w:rsidR="00582418" w:rsidRPr="003D4F3F" w:rsidRDefault="00582418" w:rsidP="00E17C58">
            <w:pPr>
              <w:pStyle w:val="ListParagraph"/>
              <w:spacing w:line="320" w:lineRule="exact"/>
              <w:ind w:left="0"/>
              <w:jc w:val="center"/>
              <w:rPr>
                <w:rFonts w:ascii="Arial" w:hAnsi="Arial" w:cs="Arial"/>
                <w:color w:val="000000"/>
                <w:sz w:val="20"/>
                <w:szCs w:val="20"/>
              </w:rPr>
            </w:pPr>
            <w:r w:rsidRPr="003D4F3F">
              <w:rPr>
                <w:rFonts w:ascii="Arial" w:hAnsi="Arial" w:cs="Arial"/>
                <w:color w:val="000000"/>
                <w:sz w:val="20"/>
                <w:szCs w:val="20"/>
              </w:rPr>
              <w:t>1%</w:t>
            </w:r>
          </w:p>
        </w:tc>
        <w:tc>
          <w:tcPr>
            <w:tcW w:w="1800" w:type="dxa"/>
          </w:tcPr>
          <w:p w:rsidR="00582418" w:rsidRPr="003D4F3F" w:rsidRDefault="00582418" w:rsidP="00E17C58">
            <w:pPr>
              <w:pStyle w:val="ListParagraph"/>
              <w:spacing w:line="320" w:lineRule="exact"/>
              <w:ind w:left="0"/>
              <w:jc w:val="center"/>
              <w:rPr>
                <w:rFonts w:ascii="Arial" w:hAnsi="Arial" w:cs="Arial"/>
                <w:color w:val="000000"/>
                <w:sz w:val="20"/>
                <w:szCs w:val="20"/>
              </w:rPr>
            </w:pPr>
            <w:r w:rsidRPr="003D4F3F">
              <w:rPr>
                <w:rFonts w:ascii="Arial" w:hAnsi="Arial" w:cs="Arial"/>
                <w:color w:val="000000"/>
                <w:sz w:val="20"/>
                <w:szCs w:val="20"/>
              </w:rPr>
              <w:t>Decrease</w:t>
            </w:r>
            <w:r w:rsidRPr="003D4F3F">
              <w:rPr>
                <w:rFonts w:ascii="Arial" w:hAnsi="Arial" w:cs="Arial"/>
                <w:color w:val="000000"/>
                <w:sz w:val="20"/>
                <w:szCs w:val="20"/>
                <w:rtl/>
                <w:cs/>
              </w:rPr>
              <w:t xml:space="preserve"> </w:t>
            </w:r>
            <w:r w:rsidRPr="003D4F3F">
              <w:rPr>
                <w:rFonts w:ascii="Arial" w:hAnsi="Arial" w:cs="Arial"/>
                <w:color w:val="000000"/>
                <w:sz w:val="20"/>
                <w:szCs w:val="20"/>
              </w:rPr>
              <w:t>11 %</w:t>
            </w:r>
          </w:p>
        </w:tc>
        <w:tc>
          <w:tcPr>
            <w:tcW w:w="1759" w:type="dxa"/>
          </w:tcPr>
          <w:p w:rsidR="00582418" w:rsidRPr="003D4F3F" w:rsidRDefault="00582418" w:rsidP="00E17C58">
            <w:pPr>
              <w:pStyle w:val="ListParagraph"/>
              <w:spacing w:line="320" w:lineRule="exact"/>
              <w:ind w:left="0"/>
              <w:jc w:val="center"/>
              <w:rPr>
                <w:rFonts w:ascii="Arial" w:hAnsi="Arial" w:cs="Arial"/>
                <w:color w:val="000000"/>
                <w:sz w:val="20"/>
                <w:szCs w:val="20"/>
              </w:rPr>
            </w:pPr>
            <w:r w:rsidRPr="003D4F3F">
              <w:rPr>
                <w:rFonts w:ascii="Arial" w:hAnsi="Arial" w:cs="Arial"/>
                <w:color w:val="000000"/>
                <w:sz w:val="20"/>
                <w:szCs w:val="20"/>
              </w:rPr>
              <w:t>Increase</w:t>
            </w:r>
            <w:r w:rsidRPr="003D4F3F">
              <w:rPr>
                <w:rFonts w:ascii="Arial" w:hAnsi="Arial" w:cs="Arial"/>
                <w:color w:val="000000"/>
                <w:sz w:val="20"/>
                <w:szCs w:val="20"/>
                <w:rtl/>
                <w:cs/>
              </w:rPr>
              <w:t xml:space="preserve"> </w:t>
            </w:r>
            <w:r w:rsidRPr="003D4F3F">
              <w:rPr>
                <w:rFonts w:ascii="Arial" w:hAnsi="Arial" w:cs="Arial"/>
                <w:color w:val="000000"/>
                <w:sz w:val="20"/>
                <w:szCs w:val="20"/>
              </w:rPr>
              <w:t>9 %</w:t>
            </w:r>
          </w:p>
        </w:tc>
      </w:tr>
    </w:tbl>
    <w:p w:rsidR="00582418" w:rsidRPr="003D4F3F" w:rsidRDefault="00582418" w:rsidP="00582418">
      <w:pPr>
        <w:pStyle w:val="ListParagraph"/>
        <w:ind w:left="540"/>
        <w:jc w:val="thaiDistribute"/>
        <w:rPr>
          <w:rFonts w:ascii="Arial" w:hAnsi="Arial" w:cs="Arial"/>
          <w:color w:val="000000"/>
          <w:sz w:val="20"/>
          <w:szCs w:val="20"/>
        </w:rPr>
      </w:pPr>
    </w:p>
    <w:p w:rsidR="00582418" w:rsidRPr="003D4F3F" w:rsidRDefault="00582418" w:rsidP="00582418">
      <w:pPr>
        <w:pStyle w:val="ListParagraph"/>
        <w:ind w:left="540"/>
        <w:jc w:val="thaiDistribute"/>
        <w:rPr>
          <w:rFonts w:ascii="Arial" w:hAnsi="Arial" w:cs="Arial"/>
          <w:color w:val="000000"/>
          <w:sz w:val="20"/>
          <w:szCs w:val="20"/>
        </w:rPr>
      </w:pPr>
      <w:r w:rsidRPr="003D4F3F">
        <w:rPr>
          <w:rFonts w:ascii="Arial" w:hAnsi="Arial" w:cs="Arial"/>
          <w:color w:val="000000"/>
          <w:sz w:val="20"/>
          <w:szCs w:val="20"/>
        </w:rPr>
        <w:t>The above sensitivity analyses are based on a change in an assumption while holding all other assumptions constant. In practice, this is unlikely to occur, and change in some of assumptions may be correlated. When calculating the sensitivity of the defined obligation to significant actuarial assumptions the same method (present value of the defined benefit obligation calculated with the projected unit credit method at the end of the reporting period) has been applied as when calculating the pension liability recognized within the statement of financial position.</w:t>
      </w:r>
    </w:p>
    <w:p w:rsidR="00582418" w:rsidRPr="003D4F3F" w:rsidRDefault="00582418" w:rsidP="00582418">
      <w:pPr>
        <w:pStyle w:val="ListParagraph"/>
        <w:ind w:left="540"/>
        <w:jc w:val="thaiDistribute"/>
        <w:rPr>
          <w:rFonts w:ascii="Arial" w:hAnsi="Arial" w:cs="Arial"/>
          <w:color w:val="000000"/>
          <w:sz w:val="20"/>
          <w:szCs w:val="20"/>
        </w:rPr>
      </w:pPr>
    </w:p>
    <w:p w:rsidR="00582418" w:rsidRPr="003D4F3F" w:rsidRDefault="00582418" w:rsidP="00582418">
      <w:pPr>
        <w:pStyle w:val="ListParagraph"/>
        <w:ind w:left="540"/>
        <w:jc w:val="thaiDistribute"/>
        <w:rPr>
          <w:rFonts w:ascii="Arial" w:hAnsi="Arial" w:cs="Arial"/>
          <w:color w:val="000000"/>
          <w:sz w:val="20"/>
          <w:szCs w:val="20"/>
        </w:rPr>
      </w:pPr>
      <w:r w:rsidRPr="003D4F3F">
        <w:rPr>
          <w:rFonts w:ascii="Arial" w:hAnsi="Arial" w:cs="Arial"/>
          <w:color w:val="000000"/>
          <w:sz w:val="20"/>
          <w:szCs w:val="20"/>
        </w:rPr>
        <w:t>Expected maturity analysis of undiscounted retirement benefit;</w:t>
      </w:r>
    </w:p>
    <w:p w:rsidR="00582418" w:rsidRPr="003D4F3F" w:rsidRDefault="00582418" w:rsidP="00582418">
      <w:pPr>
        <w:pStyle w:val="ListParagraph"/>
        <w:ind w:left="540"/>
        <w:jc w:val="thaiDistribute"/>
        <w:rPr>
          <w:rFonts w:ascii="Arial" w:hAnsi="Arial" w:cs="Arial"/>
          <w:color w:val="000000"/>
          <w:sz w:val="10"/>
          <w:szCs w:val="10"/>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8"/>
        <w:gridCol w:w="1800"/>
        <w:gridCol w:w="1800"/>
        <w:gridCol w:w="1530"/>
        <w:gridCol w:w="1489"/>
      </w:tblGrid>
      <w:tr w:rsidR="00582418" w:rsidRPr="003D4F3F" w:rsidTr="00E17C58">
        <w:tc>
          <w:tcPr>
            <w:tcW w:w="2358" w:type="dxa"/>
          </w:tcPr>
          <w:p w:rsidR="00582418" w:rsidRPr="003D4F3F" w:rsidRDefault="00582418" w:rsidP="00E17C58">
            <w:pPr>
              <w:pStyle w:val="ListParagraph"/>
              <w:spacing w:line="320" w:lineRule="exact"/>
              <w:ind w:left="0"/>
              <w:jc w:val="thaiDistribute"/>
              <w:rPr>
                <w:rFonts w:ascii="Arial" w:hAnsi="Arial" w:cs="Arial"/>
                <w:color w:val="000000"/>
                <w:sz w:val="20"/>
                <w:szCs w:val="20"/>
              </w:rPr>
            </w:pPr>
          </w:p>
        </w:tc>
        <w:tc>
          <w:tcPr>
            <w:tcW w:w="6619" w:type="dxa"/>
            <w:gridSpan w:val="4"/>
          </w:tcPr>
          <w:p w:rsidR="00582418" w:rsidRPr="003D4F3F" w:rsidRDefault="00582418" w:rsidP="00E17C58">
            <w:pPr>
              <w:pStyle w:val="ListParagraph"/>
              <w:pBdr>
                <w:bottom w:val="single" w:sz="4" w:space="1" w:color="auto"/>
                <w:between w:val="single" w:sz="4" w:space="1" w:color="auto"/>
              </w:pBdr>
              <w:spacing w:line="320" w:lineRule="exact"/>
              <w:ind w:left="0"/>
              <w:jc w:val="center"/>
              <w:rPr>
                <w:rFonts w:ascii="Arial" w:hAnsi="Arial" w:cs="Arial"/>
                <w:b/>
                <w:bCs/>
                <w:color w:val="000000"/>
                <w:sz w:val="20"/>
                <w:szCs w:val="20"/>
                <w:rtl/>
                <w:cs/>
              </w:rPr>
            </w:pPr>
            <w:r w:rsidRPr="003D4F3F">
              <w:rPr>
                <w:rFonts w:ascii="Arial" w:hAnsi="Arial" w:cs="Arial"/>
                <w:b/>
                <w:bCs/>
                <w:color w:val="000000"/>
                <w:sz w:val="20"/>
                <w:szCs w:val="20"/>
              </w:rPr>
              <w:t>(Unit : Baht)</w:t>
            </w:r>
          </w:p>
        </w:tc>
      </w:tr>
      <w:tr w:rsidR="00582418" w:rsidRPr="003D4F3F" w:rsidTr="00E17C58">
        <w:tc>
          <w:tcPr>
            <w:tcW w:w="2358" w:type="dxa"/>
          </w:tcPr>
          <w:p w:rsidR="00582418" w:rsidRPr="003D4F3F" w:rsidRDefault="00582418" w:rsidP="00E17C58">
            <w:pPr>
              <w:pStyle w:val="ListParagraph"/>
              <w:spacing w:line="320" w:lineRule="exact"/>
              <w:ind w:left="0"/>
              <w:jc w:val="thaiDistribute"/>
              <w:rPr>
                <w:rFonts w:ascii="Arial" w:hAnsi="Arial" w:cs="Arial"/>
                <w:color w:val="000000"/>
                <w:sz w:val="20"/>
                <w:szCs w:val="20"/>
              </w:rPr>
            </w:pPr>
          </w:p>
        </w:tc>
        <w:tc>
          <w:tcPr>
            <w:tcW w:w="6619" w:type="dxa"/>
            <w:gridSpan w:val="4"/>
          </w:tcPr>
          <w:p w:rsidR="00582418" w:rsidRPr="003D4F3F" w:rsidRDefault="00582418" w:rsidP="00E17C58">
            <w:pPr>
              <w:pStyle w:val="ListParagraph"/>
              <w:pBdr>
                <w:bottom w:val="single" w:sz="4" w:space="1" w:color="auto"/>
                <w:between w:val="single" w:sz="4" w:space="1" w:color="auto"/>
              </w:pBdr>
              <w:spacing w:line="320" w:lineRule="exact"/>
              <w:ind w:left="0"/>
              <w:jc w:val="center"/>
              <w:rPr>
                <w:rFonts w:ascii="Arial" w:hAnsi="Arial" w:cs="Arial"/>
                <w:b/>
                <w:bCs/>
                <w:color w:val="000000"/>
                <w:sz w:val="20"/>
                <w:szCs w:val="20"/>
              </w:rPr>
            </w:pPr>
            <w:r w:rsidRPr="003D4F3F">
              <w:rPr>
                <w:rFonts w:ascii="Arial" w:hAnsi="Arial" w:cs="Arial"/>
                <w:b/>
                <w:bCs/>
                <w:sz w:val="20"/>
                <w:szCs w:val="20"/>
                <w:rtl/>
                <w:cs/>
              </w:rPr>
              <w:t>Consolidated</w:t>
            </w:r>
          </w:p>
        </w:tc>
      </w:tr>
      <w:tr w:rsidR="00582418" w:rsidRPr="003D4F3F" w:rsidTr="00E17C58">
        <w:tc>
          <w:tcPr>
            <w:tcW w:w="2358" w:type="dxa"/>
          </w:tcPr>
          <w:p w:rsidR="00582418" w:rsidRPr="003D4F3F" w:rsidRDefault="00582418" w:rsidP="00E17C58">
            <w:pPr>
              <w:pStyle w:val="ListParagraph"/>
              <w:spacing w:line="320" w:lineRule="exact"/>
              <w:ind w:left="0"/>
              <w:jc w:val="thaiDistribute"/>
              <w:rPr>
                <w:rFonts w:ascii="Arial" w:hAnsi="Arial" w:cs="Arial"/>
                <w:color w:val="000000"/>
                <w:sz w:val="20"/>
                <w:szCs w:val="20"/>
              </w:rPr>
            </w:pPr>
          </w:p>
        </w:tc>
        <w:tc>
          <w:tcPr>
            <w:tcW w:w="1800" w:type="dxa"/>
          </w:tcPr>
          <w:p w:rsidR="00582418" w:rsidRPr="003D4F3F"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Pr>
            </w:pPr>
            <w:r w:rsidRPr="003D4F3F">
              <w:rPr>
                <w:rFonts w:ascii="Arial" w:hAnsi="Arial" w:cs="Arial"/>
                <w:b/>
                <w:bCs/>
                <w:color w:val="000000"/>
                <w:sz w:val="20"/>
                <w:szCs w:val="20"/>
              </w:rPr>
              <w:t>Between</w:t>
            </w:r>
          </w:p>
          <w:p w:rsidR="00582418" w:rsidRPr="003D4F3F"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tl/>
                <w:cs/>
              </w:rPr>
            </w:pPr>
            <w:r w:rsidRPr="003D4F3F">
              <w:rPr>
                <w:rFonts w:ascii="Arial Bold" w:hAnsi="Arial Bold" w:cs="Arial"/>
                <w:b/>
                <w:bCs/>
                <w:color w:val="000000"/>
                <w:spacing w:val="-4"/>
                <w:sz w:val="20"/>
                <w:szCs w:val="20"/>
              </w:rPr>
              <w:t xml:space="preserve">1 year </w:t>
            </w:r>
            <w:r w:rsidR="00C62EDB" w:rsidRPr="003D4F3F">
              <w:rPr>
                <w:rFonts w:ascii="Arial Bold" w:hAnsi="Arial Bold" w:cs="Arial"/>
                <w:b/>
                <w:bCs/>
                <w:color w:val="000000"/>
                <w:spacing w:val="-4"/>
                <w:sz w:val="20"/>
                <w:szCs w:val="20"/>
              </w:rPr>
              <w:t>-</w:t>
            </w:r>
            <w:r w:rsidRPr="003D4F3F">
              <w:rPr>
                <w:rFonts w:ascii="Arial Bold" w:hAnsi="Arial Bold" w:cs="Arial"/>
                <w:b/>
                <w:bCs/>
                <w:color w:val="000000"/>
                <w:spacing w:val="-4"/>
                <w:sz w:val="20"/>
                <w:szCs w:val="20"/>
                <w:rtl/>
                <w:cs/>
              </w:rPr>
              <w:t xml:space="preserve"> </w:t>
            </w:r>
            <w:r w:rsidRPr="003D4F3F">
              <w:rPr>
                <w:rFonts w:ascii="Arial Bold" w:hAnsi="Arial Bold" w:cs="Arial"/>
                <w:b/>
                <w:bCs/>
                <w:color w:val="000000"/>
                <w:spacing w:val="-4"/>
                <w:sz w:val="20"/>
                <w:szCs w:val="20"/>
              </w:rPr>
              <w:t>4 years</w:t>
            </w:r>
          </w:p>
        </w:tc>
        <w:tc>
          <w:tcPr>
            <w:tcW w:w="1800" w:type="dxa"/>
          </w:tcPr>
          <w:p w:rsidR="00582418" w:rsidRPr="003D4F3F"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Pr>
            </w:pPr>
            <w:r w:rsidRPr="003D4F3F">
              <w:rPr>
                <w:rFonts w:ascii="Arial" w:hAnsi="Arial" w:cs="Arial"/>
                <w:b/>
                <w:bCs/>
                <w:color w:val="000000"/>
                <w:sz w:val="20"/>
                <w:szCs w:val="20"/>
              </w:rPr>
              <w:t>Between</w:t>
            </w:r>
          </w:p>
          <w:p w:rsidR="00582418" w:rsidRPr="003D4F3F" w:rsidRDefault="00582418" w:rsidP="00C62EDB">
            <w:pPr>
              <w:pStyle w:val="ListParagraph"/>
              <w:pBdr>
                <w:bottom w:val="single" w:sz="4" w:space="1" w:color="auto"/>
              </w:pBdr>
              <w:spacing w:line="320" w:lineRule="exact"/>
              <w:ind w:left="0"/>
              <w:jc w:val="center"/>
              <w:rPr>
                <w:rFonts w:ascii="Arial Bold" w:hAnsi="Arial Bold" w:cs="Arial"/>
                <w:b/>
                <w:bCs/>
                <w:color w:val="000000"/>
                <w:spacing w:val="-4"/>
                <w:sz w:val="20"/>
                <w:szCs w:val="20"/>
                <w:rtl/>
                <w:cs/>
              </w:rPr>
            </w:pPr>
            <w:r w:rsidRPr="003D4F3F">
              <w:rPr>
                <w:rFonts w:ascii="Arial Bold" w:hAnsi="Arial Bold" w:cs="Arial"/>
                <w:b/>
                <w:bCs/>
                <w:color w:val="000000"/>
                <w:spacing w:val="-4"/>
                <w:sz w:val="20"/>
                <w:szCs w:val="20"/>
              </w:rPr>
              <w:t>5 year</w:t>
            </w:r>
            <w:r w:rsidR="00C62EDB" w:rsidRPr="003D4F3F">
              <w:rPr>
                <w:rFonts w:ascii="Arial Bold" w:hAnsi="Arial Bold" w:cs="Arial"/>
                <w:b/>
                <w:bCs/>
                <w:color w:val="000000"/>
                <w:spacing w:val="-4"/>
                <w:sz w:val="20"/>
                <w:szCs w:val="20"/>
              </w:rPr>
              <w:t xml:space="preserve"> -</w:t>
            </w:r>
            <w:r w:rsidR="00C62EDB" w:rsidRPr="003D4F3F">
              <w:rPr>
                <w:rFonts w:ascii="Arial Bold" w:hAnsi="Arial Bold" w:cs="Arial"/>
                <w:b/>
                <w:bCs/>
                <w:color w:val="000000"/>
                <w:spacing w:val="-4"/>
                <w:sz w:val="20"/>
                <w:szCs w:val="20"/>
                <w:rtl/>
                <w:cs/>
              </w:rPr>
              <w:t xml:space="preserve"> </w:t>
            </w:r>
            <w:r w:rsidRPr="003D4F3F">
              <w:rPr>
                <w:rFonts w:ascii="Arial Bold" w:hAnsi="Arial Bold" w:cs="Arial"/>
                <w:b/>
                <w:bCs/>
                <w:color w:val="000000"/>
                <w:spacing w:val="-4"/>
                <w:sz w:val="20"/>
                <w:szCs w:val="20"/>
              </w:rPr>
              <w:t>10years</w:t>
            </w:r>
          </w:p>
        </w:tc>
        <w:tc>
          <w:tcPr>
            <w:tcW w:w="1530" w:type="dxa"/>
          </w:tcPr>
          <w:p w:rsidR="00582418" w:rsidRPr="003D4F3F"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Pr>
            </w:pPr>
          </w:p>
          <w:p w:rsidR="00582418" w:rsidRPr="003D4F3F"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tl/>
                <w:cs/>
              </w:rPr>
            </w:pPr>
            <w:r w:rsidRPr="003D4F3F">
              <w:rPr>
                <w:rFonts w:ascii="Arial" w:hAnsi="Arial" w:cs="Arial"/>
                <w:b/>
                <w:bCs/>
                <w:color w:val="000000"/>
                <w:sz w:val="20"/>
                <w:szCs w:val="20"/>
              </w:rPr>
              <w:t>Over 10 years</w:t>
            </w:r>
          </w:p>
        </w:tc>
        <w:tc>
          <w:tcPr>
            <w:tcW w:w="1489" w:type="dxa"/>
          </w:tcPr>
          <w:p w:rsidR="00582418" w:rsidRPr="003D4F3F"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Pr>
            </w:pPr>
          </w:p>
          <w:p w:rsidR="00582418" w:rsidRPr="003D4F3F" w:rsidRDefault="00582418" w:rsidP="00E17C58">
            <w:pPr>
              <w:pStyle w:val="ListParagraph"/>
              <w:pBdr>
                <w:bottom w:val="single" w:sz="4" w:space="1" w:color="auto"/>
              </w:pBdr>
              <w:spacing w:line="320" w:lineRule="exact"/>
              <w:ind w:left="0"/>
              <w:jc w:val="center"/>
              <w:rPr>
                <w:rFonts w:ascii="Arial" w:hAnsi="Arial" w:cs="Arial"/>
                <w:b/>
                <w:bCs/>
                <w:color w:val="000000"/>
                <w:sz w:val="20"/>
                <w:szCs w:val="20"/>
              </w:rPr>
            </w:pPr>
            <w:r w:rsidRPr="003D4F3F">
              <w:rPr>
                <w:rFonts w:ascii="Arial" w:hAnsi="Arial" w:cs="Arial"/>
                <w:b/>
                <w:bCs/>
                <w:color w:val="000000"/>
                <w:sz w:val="20"/>
                <w:szCs w:val="20"/>
              </w:rPr>
              <w:t>Total</w:t>
            </w:r>
          </w:p>
        </w:tc>
      </w:tr>
      <w:tr w:rsidR="00582418" w:rsidRPr="003D4F3F" w:rsidTr="00E17C58">
        <w:tc>
          <w:tcPr>
            <w:tcW w:w="2358" w:type="dxa"/>
          </w:tcPr>
          <w:p w:rsidR="00582418" w:rsidRPr="003D4F3F" w:rsidRDefault="00582418" w:rsidP="00125927">
            <w:pPr>
              <w:pStyle w:val="ListParagraph"/>
              <w:ind w:left="540"/>
              <w:jc w:val="thaiDistribute"/>
              <w:rPr>
                <w:rFonts w:ascii="Arial" w:hAnsi="Arial" w:cs="Arial"/>
                <w:color w:val="000000"/>
                <w:sz w:val="16"/>
                <w:szCs w:val="16"/>
              </w:rPr>
            </w:pPr>
          </w:p>
        </w:tc>
        <w:tc>
          <w:tcPr>
            <w:tcW w:w="1800" w:type="dxa"/>
          </w:tcPr>
          <w:p w:rsidR="00582418" w:rsidRPr="003D4F3F" w:rsidRDefault="00582418" w:rsidP="00125927">
            <w:pPr>
              <w:pStyle w:val="ListParagraph"/>
              <w:ind w:left="540"/>
              <w:jc w:val="thaiDistribute"/>
              <w:rPr>
                <w:rFonts w:ascii="Arial" w:hAnsi="Arial" w:cs="Arial"/>
                <w:color w:val="000000"/>
                <w:sz w:val="16"/>
                <w:szCs w:val="16"/>
              </w:rPr>
            </w:pPr>
          </w:p>
        </w:tc>
        <w:tc>
          <w:tcPr>
            <w:tcW w:w="1800" w:type="dxa"/>
          </w:tcPr>
          <w:p w:rsidR="00582418" w:rsidRPr="003D4F3F" w:rsidRDefault="00582418" w:rsidP="00125927">
            <w:pPr>
              <w:pStyle w:val="ListParagraph"/>
              <w:ind w:left="540"/>
              <w:jc w:val="thaiDistribute"/>
              <w:rPr>
                <w:rFonts w:ascii="Arial" w:hAnsi="Arial" w:cs="Arial"/>
                <w:color w:val="000000"/>
                <w:sz w:val="16"/>
                <w:szCs w:val="16"/>
              </w:rPr>
            </w:pPr>
          </w:p>
        </w:tc>
        <w:tc>
          <w:tcPr>
            <w:tcW w:w="1530" w:type="dxa"/>
          </w:tcPr>
          <w:p w:rsidR="00582418" w:rsidRPr="003D4F3F" w:rsidRDefault="00582418" w:rsidP="00125927">
            <w:pPr>
              <w:pStyle w:val="ListParagraph"/>
              <w:ind w:left="540"/>
              <w:jc w:val="thaiDistribute"/>
              <w:rPr>
                <w:rFonts w:ascii="Arial" w:hAnsi="Arial" w:cs="Arial"/>
                <w:color w:val="000000"/>
                <w:sz w:val="16"/>
                <w:szCs w:val="16"/>
              </w:rPr>
            </w:pPr>
          </w:p>
        </w:tc>
        <w:tc>
          <w:tcPr>
            <w:tcW w:w="1489" w:type="dxa"/>
          </w:tcPr>
          <w:p w:rsidR="00582418" w:rsidRPr="003D4F3F" w:rsidRDefault="00582418" w:rsidP="00125927">
            <w:pPr>
              <w:pStyle w:val="ListParagraph"/>
              <w:ind w:left="540"/>
              <w:jc w:val="thaiDistribute"/>
              <w:rPr>
                <w:rFonts w:ascii="Arial" w:hAnsi="Arial" w:cs="Arial"/>
                <w:color w:val="000000"/>
                <w:sz w:val="16"/>
                <w:szCs w:val="16"/>
              </w:rPr>
            </w:pPr>
          </w:p>
        </w:tc>
      </w:tr>
      <w:tr w:rsidR="0000575E" w:rsidRPr="003D4F3F" w:rsidTr="00E17C58">
        <w:tc>
          <w:tcPr>
            <w:tcW w:w="2358" w:type="dxa"/>
          </w:tcPr>
          <w:p w:rsidR="0000575E" w:rsidRPr="003D4F3F" w:rsidRDefault="0000575E" w:rsidP="00E17C58">
            <w:pPr>
              <w:pStyle w:val="ListParagraph"/>
              <w:spacing w:line="320" w:lineRule="exact"/>
              <w:ind w:left="0"/>
              <w:jc w:val="thaiDistribute"/>
              <w:rPr>
                <w:rFonts w:ascii="Arial" w:hAnsi="Arial" w:cs="Arial"/>
                <w:color w:val="000000"/>
                <w:sz w:val="20"/>
                <w:szCs w:val="20"/>
              </w:rPr>
            </w:pPr>
            <w:r w:rsidRPr="003D4F3F">
              <w:rPr>
                <w:rFonts w:ascii="Arial" w:hAnsi="Arial" w:cs="Arial"/>
                <w:color w:val="000000"/>
                <w:sz w:val="20"/>
                <w:szCs w:val="20"/>
              </w:rPr>
              <w:t>Retirement benefit</w:t>
            </w:r>
          </w:p>
        </w:tc>
        <w:tc>
          <w:tcPr>
            <w:tcW w:w="1800" w:type="dxa"/>
          </w:tcPr>
          <w:p w:rsidR="0000575E" w:rsidRPr="003D4F3F" w:rsidRDefault="0000575E" w:rsidP="0000575E">
            <w:pPr>
              <w:pBdr>
                <w:bottom w:val="double" w:sz="4" w:space="1" w:color="auto"/>
              </w:pBdr>
              <w:spacing w:line="300" w:lineRule="exact"/>
              <w:ind w:right="35"/>
              <w:jc w:val="right"/>
              <w:rPr>
                <w:rFonts w:ascii="Arial" w:eastAsia="Cordia New" w:hAnsi="Arial" w:cs="Arial"/>
                <w:spacing w:val="-4"/>
                <w:sz w:val="20"/>
                <w:szCs w:val="20"/>
                <w:lang w:bidi="th-TH"/>
              </w:rPr>
            </w:pPr>
            <w:r w:rsidRPr="003D4F3F">
              <w:rPr>
                <w:rFonts w:ascii="Arial" w:eastAsia="Cordia New" w:hAnsi="Arial" w:cs="Arial"/>
                <w:spacing w:val="-4"/>
                <w:sz w:val="20"/>
                <w:szCs w:val="20"/>
                <w:lang w:bidi="th-TH"/>
              </w:rPr>
              <w:t>1,995,599</w:t>
            </w:r>
          </w:p>
        </w:tc>
        <w:tc>
          <w:tcPr>
            <w:tcW w:w="1800" w:type="dxa"/>
          </w:tcPr>
          <w:p w:rsidR="0000575E" w:rsidRPr="003D4F3F" w:rsidRDefault="0000575E" w:rsidP="0000575E">
            <w:pPr>
              <w:pBdr>
                <w:bottom w:val="double" w:sz="4" w:space="1" w:color="auto"/>
              </w:pBdr>
              <w:spacing w:line="300" w:lineRule="exact"/>
              <w:ind w:right="35"/>
              <w:jc w:val="right"/>
              <w:rPr>
                <w:rFonts w:ascii="Arial" w:eastAsia="Cordia New" w:hAnsi="Arial" w:cs="Arial"/>
                <w:spacing w:val="-4"/>
                <w:sz w:val="20"/>
                <w:szCs w:val="20"/>
                <w:lang w:bidi="th-TH"/>
              </w:rPr>
            </w:pPr>
            <w:r w:rsidRPr="003D4F3F">
              <w:rPr>
                <w:rFonts w:ascii="Arial" w:eastAsia="Cordia New" w:hAnsi="Arial" w:cs="Arial"/>
                <w:spacing w:val="-4"/>
                <w:sz w:val="20"/>
                <w:szCs w:val="20"/>
                <w:lang w:bidi="th-TH"/>
              </w:rPr>
              <w:t>1,312,319</w:t>
            </w:r>
          </w:p>
        </w:tc>
        <w:tc>
          <w:tcPr>
            <w:tcW w:w="1530" w:type="dxa"/>
          </w:tcPr>
          <w:p w:rsidR="0000575E" w:rsidRPr="003D4F3F" w:rsidRDefault="0000575E" w:rsidP="0000575E">
            <w:pPr>
              <w:pBdr>
                <w:bottom w:val="double" w:sz="4" w:space="1" w:color="auto"/>
              </w:pBdr>
              <w:spacing w:line="300" w:lineRule="exact"/>
              <w:ind w:right="35"/>
              <w:jc w:val="right"/>
              <w:rPr>
                <w:rFonts w:ascii="Arial" w:eastAsia="Cordia New" w:hAnsi="Arial" w:cs="Arial"/>
                <w:spacing w:val="-4"/>
                <w:sz w:val="20"/>
                <w:szCs w:val="20"/>
                <w:lang w:bidi="th-TH"/>
              </w:rPr>
            </w:pPr>
            <w:r w:rsidRPr="003D4F3F">
              <w:rPr>
                <w:rFonts w:ascii="Arial" w:eastAsia="Cordia New" w:hAnsi="Arial" w:cs="Arial"/>
                <w:spacing w:val="-4"/>
                <w:sz w:val="20"/>
                <w:szCs w:val="20"/>
                <w:lang w:bidi="th-TH"/>
              </w:rPr>
              <w:t>12,256,239</w:t>
            </w:r>
          </w:p>
        </w:tc>
        <w:tc>
          <w:tcPr>
            <w:tcW w:w="1489" w:type="dxa"/>
          </w:tcPr>
          <w:p w:rsidR="0000575E" w:rsidRPr="003D4F3F" w:rsidRDefault="0000575E" w:rsidP="0000575E">
            <w:pPr>
              <w:pBdr>
                <w:bottom w:val="double" w:sz="4" w:space="1" w:color="auto"/>
              </w:pBdr>
              <w:spacing w:line="300" w:lineRule="exact"/>
              <w:ind w:right="35"/>
              <w:jc w:val="right"/>
              <w:rPr>
                <w:rFonts w:ascii="Arial" w:eastAsia="Cordia New" w:hAnsi="Arial" w:cs="Arial"/>
                <w:spacing w:val="-4"/>
                <w:sz w:val="20"/>
                <w:szCs w:val="20"/>
                <w:lang w:bidi="th-TH"/>
              </w:rPr>
            </w:pPr>
            <w:r w:rsidRPr="003D4F3F">
              <w:rPr>
                <w:rFonts w:ascii="Arial" w:eastAsia="Cordia New" w:hAnsi="Arial" w:cs="Arial"/>
                <w:spacing w:val="-4"/>
                <w:sz w:val="20"/>
                <w:szCs w:val="20"/>
                <w:lang w:bidi="th-TH"/>
              </w:rPr>
              <w:t>15,564,157</w:t>
            </w:r>
          </w:p>
        </w:tc>
      </w:tr>
    </w:tbl>
    <w:p w:rsidR="0079734C" w:rsidRPr="003D4F3F" w:rsidRDefault="0079734C" w:rsidP="00125927">
      <w:pPr>
        <w:pStyle w:val="ListParagraph"/>
        <w:ind w:left="540"/>
        <w:jc w:val="thaiDistribute"/>
        <w:rPr>
          <w:rFonts w:ascii="Arial" w:hAnsi="Arial" w:cs="Arial"/>
          <w:color w:val="000000"/>
          <w:sz w:val="16"/>
          <w:szCs w:val="16"/>
        </w:rPr>
      </w:pPr>
      <w:r w:rsidRPr="003D4F3F">
        <w:rPr>
          <w:rFonts w:ascii="Arial" w:hAnsi="Arial" w:cs="Arial"/>
          <w:color w:val="000000"/>
          <w:sz w:val="16"/>
          <w:szCs w:val="16"/>
        </w:rPr>
        <w:br/>
      </w:r>
    </w:p>
    <w:p w:rsidR="00173E18" w:rsidRPr="003D4F3F" w:rsidRDefault="00173E18">
      <w:pPr>
        <w:rPr>
          <w:rFonts w:ascii="Arial" w:hAnsi="Arial" w:cs="Arial"/>
          <w:b/>
          <w:caps/>
          <w:noProof w:val="0"/>
          <w:sz w:val="20"/>
          <w:szCs w:val="20"/>
        </w:rPr>
      </w:pPr>
      <w:r w:rsidRPr="003D4F3F">
        <w:rPr>
          <w:rFonts w:ascii="Arial" w:hAnsi="Arial" w:cs="Arial"/>
          <w:b/>
          <w:caps/>
          <w:noProof w:val="0"/>
          <w:sz w:val="20"/>
          <w:szCs w:val="20"/>
        </w:rPr>
        <w:br w:type="page"/>
      </w:r>
    </w:p>
    <w:p w:rsidR="00414B35" w:rsidRPr="003D4F3F" w:rsidRDefault="00414B35" w:rsidP="00414B35">
      <w:pPr>
        <w:numPr>
          <w:ilvl w:val="0"/>
          <w:numId w:val="2"/>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lastRenderedPageBreak/>
        <w:t>Liabilities under finance lease, net</w:t>
      </w:r>
    </w:p>
    <w:p w:rsidR="00414B35" w:rsidRPr="003D4F3F" w:rsidRDefault="00414B35" w:rsidP="00125927">
      <w:pPr>
        <w:pStyle w:val="ListParagraph"/>
        <w:ind w:left="540"/>
        <w:jc w:val="thaiDistribute"/>
        <w:rPr>
          <w:rFonts w:ascii="Arial" w:hAnsi="Arial" w:cs="Arial"/>
          <w:color w:val="000000"/>
          <w:sz w:val="10"/>
          <w:szCs w:val="10"/>
        </w:rPr>
      </w:pPr>
    </w:p>
    <w:tbl>
      <w:tblPr>
        <w:tblW w:w="9450" w:type="dxa"/>
        <w:tblInd w:w="108" w:type="dxa"/>
        <w:tblLayout w:type="fixed"/>
        <w:tblLook w:val="0000" w:firstRow="0" w:lastRow="0" w:firstColumn="0" w:lastColumn="0" w:noHBand="0" w:noVBand="0"/>
      </w:tblPr>
      <w:tblGrid>
        <w:gridCol w:w="6390"/>
        <w:gridCol w:w="1530"/>
        <w:gridCol w:w="1530"/>
      </w:tblGrid>
      <w:tr w:rsidR="00414B35" w:rsidRPr="003D4F3F" w:rsidTr="00833B2B">
        <w:tc>
          <w:tcPr>
            <w:tcW w:w="6390" w:type="dxa"/>
          </w:tcPr>
          <w:p w:rsidR="00414B35" w:rsidRPr="003D4F3F" w:rsidRDefault="00414B35" w:rsidP="00241931">
            <w:pPr>
              <w:spacing w:line="300" w:lineRule="exact"/>
              <w:ind w:left="432"/>
              <w:rPr>
                <w:rFonts w:ascii="Arial" w:hAnsi="Arial" w:cs="Arial"/>
                <w:snapToGrid w:val="0"/>
                <w:color w:val="000000" w:themeColor="text1"/>
                <w:sz w:val="20"/>
                <w:szCs w:val="20"/>
              </w:rPr>
            </w:pPr>
          </w:p>
        </w:tc>
        <w:tc>
          <w:tcPr>
            <w:tcW w:w="3060" w:type="dxa"/>
            <w:gridSpan w:val="2"/>
          </w:tcPr>
          <w:p w:rsidR="00414B35" w:rsidRPr="003D4F3F" w:rsidRDefault="00414B35" w:rsidP="0079734C">
            <w:pPr>
              <w:pBdr>
                <w:bottom w:val="single" w:sz="4" w:space="1" w:color="auto"/>
              </w:pBdr>
              <w:spacing w:line="300" w:lineRule="exact"/>
              <w:jc w:val="center"/>
              <w:rPr>
                <w:rFonts w:ascii="Arial" w:hAnsi="Arial" w:cs="Arial"/>
                <w:b/>
                <w:snapToGrid w:val="0"/>
                <w:color w:val="000000" w:themeColor="text1"/>
                <w:sz w:val="20"/>
                <w:szCs w:val="20"/>
                <w:lang w:eastAsia="th-TH"/>
              </w:rPr>
            </w:pPr>
            <w:r w:rsidRPr="003D4F3F">
              <w:rPr>
                <w:rFonts w:ascii="Arial" w:hAnsi="Arial" w:cs="Arial"/>
                <w:b/>
                <w:sz w:val="20"/>
                <w:szCs w:val="20"/>
              </w:rPr>
              <w:t>(Unit: Baht)</w:t>
            </w:r>
          </w:p>
        </w:tc>
      </w:tr>
      <w:tr w:rsidR="00414B35" w:rsidRPr="003D4F3F" w:rsidTr="00833B2B">
        <w:tc>
          <w:tcPr>
            <w:tcW w:w="6390" w:type="dxa"/>
          </w:tcPr>
          <w:p w:rsidR="00414B35" w:rsidRPr="003D4F3F" w:rsidRDefault="00414B35" w:rsidP="00241931">
            <w:pPr>
              <w:spacing w:line="300" w:lineRule="exact"/>
              <w:ind w:left="432"/>
              <w:rPr>
                <w:rFonts w:ascii="Arial" w:hAnsi="Arial" w:cs="Arial"/>
                <w:snapToGrid w:val="0"/>
                <w:color w:val="000000" w:themeColor="text1"/>
                <w:sz w:val="20"/>
                <w:szCs w:val="20"/>
              </w:rPr>
            </w:pPr>
          </w:p>
        </w:tc>
        <w:tc>
          <w:tcPr>
            <w:tcW w:w="3060" w:type="dxa"/>
            <w:gridSpan w:val="2"/>
          </w:tcPr>
          <w:p w:rsidR="00414B35" w:rsidRPr="003D4F3F" w:rsidRDefault="00414B35" w:rsidP="00241931">
            <w:pPr>
              <w:pBdr>
                <w:bottom w:val="single" w:sz="4" w:space="1" w:color="auto"/>
              </w:pBdr>
              <w:spacing w:line="300" w:lineRule="exact"/>
              <w:jc w:val="center"/>
              <w:rPr>
                <w:rFonts w:ascii="Arial" w:hAnsi="Arial" w:cs="Arial"/>
                <w:b/>
                <w:color w:val="000000" w:themeColor="text1"/>
                <w:sz w:val="20"/>
                <w:szCs w:val="20"/>
              </w:rPr>
            </w:pPr>
            <w:r w:rsidRPr="003D4F3F">
              <w:rPr>
                <w:rFonts w:ascii="Arial" w:hAnsi="Arial" w:cs="Arial"/>
                <w:b/>
                <w:bCs/>
                <w:spacing w:val="-6"/>
                <w:sz w:val="20"/>
                <w:szCs w:val="20"/>
              </w:rPr>
              <w:t>Consolidated</w:t>
            </w:r>
          </w:p>
        </w:tc>
      </w:tr>
      <w:tr w:rsidR="00414B35" w:rsidRPr="003D4F3F" w:rsidTr="00833B2B">
        <w:tc>
          <w:tcPr>
            <w:tcW w:w="6390" w:type="dxa"/>
          </w:tcPr>
          <w:p w:rsidR="00414B35" w:rsidRPr="003D4F3F" w:rsidRDefault="00414B35" w:rsidP="00241931">
            <w:pPr>
              <w:spacing w:line="300" w:lineRule="exact"/>
              <w:ind w:left="432"/>
              <w:rPr>
                <w:rFonts w:ascii="Arial" w:hAnsi="Arial" w:cs="Arial"/>
                <w:snapToGrid w:val="0"/>
                <w:color w:val="000000" w:themeColor="text1"/>
                <w:sz w:val="20"/>
                <w:szCs w:val="20"/>
              </w:rPr>
            </w:pPr>
          </w:p>
        </w:tc>
        <w:tc>
          <w:tcPr>
            <w:tcW w:w="1530" w:type="dxa"/>
          </w:tcPr>
          <w:p w:rsidR="00414B35" w:rsidRPr="003D4F3F" w:rsidRDefault="00414B35" w:rsidP="00241931">
            <w:pPr>
              <w:pBdr>
                <w:bottom w:val="single" w:sz="4" w:space="1" w:color="auto"/>
              </w:pBdr>
              <w:spacing w:line="300" w:lineRule="exact"/>
              <w:jc w:val="right"/>
              <w:rPr>
                <w:rFonts w:ascii="Arial" w:hAnsi="Arial" w:cs="Arial"/>
                <w:b/>
                <w:bCs/>
                <w:spacing w:val="-6"/>
                <w:sz w:val="20"/>
                <w:szCs w:val="20"/>
              </w:rPr>
            </w:pPr>
            <w:r w:rsidRPr="003D4F3F">
              <w:rPr>
                <w:rFonts w:ascii="Arial" w:hAnsi="Arial" w:cs="Arial"/>
                <w:b/>
                <w:bCs/>
                <w:spacing w:val="-6"/>
                <w:sz w:val="20"/>
                <w:szCs w:val="20"/>
              </w:rPr>
              <w:t>201</w:t>
            </w:r>
            <w:r w:rsidR="00343758" w:rsidRPr="003D4F3F">
              <w:rPr>
                <w:rFonts w:ascii="Arial" w:hAnsi="Arial" w:cs="Arial"/>
                <w:b/>
                <w:bCs/>
                <w:spacing w:val="-6"/>
                <w:sz w:val="20"/>
                <w:szCs w:val="20"/>
              </w:rPr>
              <w:t>6</w:t>
            </w:r>
          </w:p>
        </w:tc>
        <w:tc>
          <w:tcPr>
            <w:tcW w:w="1530" w:type="dxa"/>
          </w:tcPr>
          <w:p w:rsidR="00414B35" w:rsidRPr="003D4F3F" w:rsidRDefault="00414B35" w:rsidP="00241931">
            <w:pPr>
              <w:pBdr>
                <w:bottom w:val="single" w:sz="4" w:space="1" w:color="auto"/>
              </w:pBdr>
              <w:spacing w:line="300" w:lineRule="exact"/>
              <w:jc w:val="right"/>
              <w:rPr>
                <w:rFonts w:ascii="Arial" w:hAnsi="Arial" w:cs="Arial"/>
                <w:b/>
                <w:bCs/>
                <w:spacing w:val="-6"/>
                <w:sz w:val="20"/>
                <w:szCs w:val="20"/>
              </w:rPr>
            </w:pPr>
            <w:r w:rsidRPr="003D4F3F">
              <w:rPr>
                <w:rFonts w:ascii="Arial" w:hAnsi="Arial" w:cs="Arial"/>
                <w:b/>
                <w:bCs/>
                <w:spacing w:val="-6"/>
                <w:sz w:val="20"/>
                <w:szCs w:val="20"/>
              </w:rPr>
              <w:t>201</w:t>
            </w:r>
            <w:r w:rsidR="00343758" w:rsidRPr="003D4F3F">
              <w:rPr>
                <w:rFonts w:ascii="Arial" w:hAnsi="Arial" w:cs="Arial"/>
                <w:b/>
                <w:bCs/>
                <w:spacing w:val="-6"/>
                <w:sz w:val="20"/>
                <w:szCs w:val="20"/>
              </w:rPr>
              <w:t>5</w:t>
            </w:r>
          </w:p>
        </w:tc>
      </w:tr>
      <w:tr w:rsidR="00414B35" w:rsidRPr="003D4F3F" w:rsidTr="00833B2B">
        <w:tc>
          <w:tcPr>
            <w:tcW w:w="6390" w:type="dxa"/>
          </w:tcPr>
          <w:p w:rsidR="00414B35" w:rsidRPr="003D4F3F" w:rsidRDefault="00414B35" w:rsidP="00125927">
            <w:pPr>
              <w:pStyle w:val="ListParagraph"/>
              <w:ind w:left="540"/>
              <w:jc w:val="thaiDistribute"/>
              <w:rPr>
                <w:rFonts w:ascii="Arial" w:hAnsi="Arial" w:cs="Arial"/>
                <w:color w:val="000000"/>
                <w:sz w:val="16"/>
                <w:szCs w:val="16"/>
              </w:rPr>
            </w:pPr>
          </w:p>
        </w:tc>
        <w:tc>
          <w:tcPr>
            <w:tcW w:w="1530" w:type="dxa"/>
            <w:vAlign w:val="bottom"/>
          </w:tcPr>
          <w:p w:rsidR="00414B35" w:rsidRPr="003D4F3F" w:rsidRDefault="00414B35" w:rsidP="00125927">
            <w:pPr>
              <w:pStyle w:val="ListParagraph"/>
              <w:ind w:left="540"/>
              <w:jc w:val="thaiDistribute"/>
              <w:rPr>
                <w:rFonts w:ascii="Arial" w:hAnsi="Arial" w:cs="Arial"/>
                <w:color w:val="000000"/>
                <w:sz w:val="16"/>
                <w:szCs w:val="16"/>
              </w:rPr>
            </w:pPr>
          </w:p>
        </w:tc>
        <w:tc>
          <w:tcPr>
            <w:tcW w:w="1530" w:type="dxa"/>
            <w:vAlign w:val="bottom"/>
          </w:tcPr>
          <w:p w:rsidR="00414B35" w:rsidRPr="003D4F3F" w:rsidRDefault="00414B35" w:rsidP="00125927">
            <w:pPr>
              <w:pStyle w:val="ListParagraph"/>
              <w:ind w:left="540"/>
              <w:jc w:val="thaiDistribute"/>
              <w:rPr>
                <w:rFonts w:ascii="Arial" w:hAnsi="Arial" w:cs="Arial"/>
                <w:color w:val="000000"/>
                <w:sz w:val="16"/>
                <w:szCs w:val="16"/>
              </w:rPr>
            </w:pPr>
          </w:p>
        </w:tc>
      </w:tr>
      <w:tr w:rsidR="009C57EA" w:rsidRPr="003D4F3F" w:rsidTr="00B83403">
        <w:tc>
          <w:tcPr>
            <w:tcW w:w="6390" w:type="dxa"/>
          </w:tcPr>
          <w:p w:rsidR="009C57EA" w:rsidRPr="003D4F3F" w:rsidRDefault="009C57EA" w:rsidP="00241931">
            <w:pPr>
              <w:spacing w:line="300" w:lineRule="exact"/>
              <w:ind w:left="432"/>
              <w:rPr>
                <w:rFonts w:ascii="Arial" w:hAnsi="Arial" w:cs="Arial"/>
                <w:color w:val="000000" w:themeColor="text1"/>
                <w:sz w:val="20"/>
                <w:szCs w:val="20"/>
              </w:rPr>
            </w:pPr>
            <w:r w:rsidRPr="003D4F3F">
              <w:rPr>
                <w:rFonts w:ascii="Arial" w:hAnsi="Arial" w:cs="Arial"/>
                <w:color w:val="000000" w:themeColor="text1"/>
                <w:sz w:val="20"/>
                <w:szCs w:val="20"/>
              </w:rPr>
              <w:t>Liabilities under finance lease</w:t>
            </w:r>
          </w:p>
        </w:tc>
        <w:tc>
          <w:tcPr>
            <w:tcW w:w="1530" w:type="dxa"/>
            <w:vAlign w:val="bottom"/>
          </w:tcPr>
          <w:p w:rsidR="009C57EA" w:rsidRPr="003D4F3F" w:rsidRDefault="009C57EA" w:rsidP="009C57EA">
            <w:pP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53,083,569</w:t>
            </w:r>
          </w:p>
        </w:tc>
        <w:tc>
          <w:tcPr>
            <w:tcW w:w="1530" w:type="dxa"/>
            <w:vAlign w:val="bottom"/>
          </w:tcPr>
          <w:p w:rsidR="009C57EA" w:rsidRPr="003D4F3F" w:rsidRDefault="009C57EA" w:rsidP="00343758">
            <w:pP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35,656,211</w:t>
            </w:r>
          </w:p>
        </w:tc>
      </w:tr>
      <w:tr w:rsidR="009C57EA" w:rsidRPr="003D4F3F" w:rsidTr="00B83403">
        <w:tc>
          <w:tcPr>
            <w:tcW w:w="6390" w:type="dxa"/>
          </w:tcPr>
          <w:p w:rsidR="009C57EA" w:rsidRPr="003D4F3F" w:rsidRDefault="009C57EA" w:rsidP="00241931">
            <w:pPr>
              <w:spacing w:line="300" w:lineRule="exact"/>
              <w:ind w:left="432"/>
              <w:rPr>
                <w:rFonts w:ascii="Arial" w:hAnsi="Arial" w:cs="Arial"/>
                <w:color w:val="000000" w:themeColor="text1"/>
                <w:sz w:val="20"/>
                <w:szCs w:val="20"/>
              </w:rPr>
            </w:pPr>
            <w:r w:rsidRPr="003D4F3F">
              <w:rPr>
                <w:rFonts w:ascii="Arial" w:hAnsi="Arial" w:cs="Arial"/>
                <w:color w:val="000000" w:themeColor="text1"/>
                <w:sz w:val="20"/>
                <w:szCs w:val="20"/>
                <w:u w:val="single"/>
              </w:rPr>
              <w:t>Less</w:t>
            </w:r>
            <w:r w:rsidRPr="003D4F3F">
              <w:rPr>
                <w:rFonts w:ascii="Arial" w:hAnsi="Arial" w:cs="Arial"/>
                <w:color w:val="000000" w:themeColor="text1"/>
                <w:sz w:val="20"/>
                <w:szCs w:val="20"/>
              </w:rPr>
              <w:t xml:space="preserve"> Deferred interest</w:t>
            </w:r>
          </w:p>
        </w:tc>
        <w:tc>
          <w:tcPr>
            <w:tcW w:w="1530" w:type="dxa"/>
            <w:vAlign w:val="bottom"/>
          </w:tcPr>
          <w:p w:rsidR="009C57EA" w:rsidRPr="003D4F3F" w:rsidRDefault="009C57EA" w:rsidP="009C57EA">
            <w:pPr>
              <w:pBdr>
                <w:bottom w:val="single" w:sz="4" w:space="1" w:color="auto"/>
              </w:pBdr>
              <w:spacing w:line="300" w:lineRule="exact"/>
              <w:ind w:right="35"/>
              <w:jc w:val="right"/>
              <w:rPr>
                <w:rFonts w:ascii="Arial" w:hAnsi="Arial" w:cs="Arial"/>
                <w:spacing w:val="-4"/>
                <w:sz w:val="20"/>
                <w:szCs w:val="20"/>
                <w:cs/>
                <w:lang w:bidi="th-TH"/>
              </w:rPr>
            </w:pPr>
            <w:r w:rsidRPr="003D4F3F">
              <w:rPr>
                <w:rFonts w:ascii="Arial" w:hAnsi="Arial" w:cs="Arial"/>
                <w:spacing w:val="-4"/>
                <w:sz w:val="20"/>
                <w:szCs w:val="20"/>
                <w:lang w:bidi="th-TH"/>
              </w:rPr>
              <w:t>(23,043,771)</w:t>
            </w:r>
          </w:p>
        </w:tc>
        <w:tc>
          <w:tcPr>
            <w:tcW w:w="1530" w:type="dxa"/>
            <w:vAlign w:val="bottom"/>
          </w:tcPr>
          <w:p w:rsidR="009C57EA" w:rsidRPr="003D4F3F" w:rsidRDefault="009C57EA" w:rsidP="00343758">
            <w:pPr>
              <w:pBdr>
                <w:bottom w:val="single" w:sz="4" w:space="1" w:color="auto"/>
              </w:pBdr>
              <w:spacing w:line="300" w:lineRule="exact"/>
              <w:ind w:right="35"/>
              <w:jc w:val="right"/>
              <w:rPr>
                <w:rFonts w:ascii="Arial" w:hAnsi="Arial" w:cs="Arial"/>
                <w:spacing w:val="-4"/>
                <w:sz w:val="20"/>
                <w:szCs w:val="20"/>
                <w:cs/>
                <w:lang w:bidi="th-TH"/>
              </w:rPr>
            </w:pPr>
            <w:r w:rsidRPr="003D4F3F">
              <w:rPr>
                <w:rFonts w:ascii="Arial" w:hAnsi="Arial" w:cs="Arial"/>
                <w:spacing w:val="-4"/>
                <w:sz w:val="20"/>
                <w:szCs w:val="20"/>
                <w:lang w:bidi="th-TH"/>
              </w:rPr>
              <w:t>(5,562,116)</w:t>
            </w:r>
          </w:p>
        </w:tc>
      </w:tr>
      <w:tr w:rsidR="009C57EA" w:rsidRPr="003D4F3F" w:rsidTr="00B83403">
        <w:tc>
          <w:tcPr>
            <w:tcW w:w="6390" w:type="dxa"/>
          </w:tcPr>
          <w:p w:rsidR="009C57EA" w:rsidRPr="003D4F3F" w:rsidRDefault="009C57EA" w:rsidP="00241931">
            <w:pPr>
              <w:spacing w:line="300" w:lineRule="exact"/>
              <w:ind w:left="432"/>
              <w:rPr>
                <w:rFonts w:ascii="Arial" w:hAnsi="Arial" w:cs="Arial"/>
                <w:color w:val="000000" w:themeColor="text1"/>
                <w:sz w:val="20"/>
                <w:szCs w:val="20"/>
              </w:rPr>
            </w:pPr>
            <w:r w:rsidRPr="003D4F3F">
              <w:rPr>
                <w:rFonts w:ascii="Arial" w:hAnsi="Arial" w:cs="Arial"/>
                <w:color w:val="000000" w:themeColor="text1"/>
                <w:sz w:val="20"/>
                <w:szCs w:val="20"/>
              </w:rPr>
              <w:t>Liabilities under finance lease, net</w:t>
            </w:r>
          </w:p>
        </w:tc>
        <w:tc>
          <w:tcPr>
            <w:tcW w:w="1530" w:type="dxa"/>
            <w:vAlign w:val="bottom"/>
          </w:tcPr>
          <w:p w:rsidR="009C57EA" w:rsidRPr="003D4F3F" w:rsidRDefault="009C57EA" w:rsidP="009C57EA">
            <w:pPr>
              <w:pBdr>
                <w:bottom w:val="double" w:sz="4" w:space="1" w:color="auto"/>
              </w:pBd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30,039,798</w:t>
            </w:r>
          </w:p>
        </w:tc>
        <w:tc>
          <w:tcPr>
            <w:tcW w:w="1530" w:type="dxa"/>
            <w:vAlign w:val="bottom"/>
          </w:tcPr>
          <w:p w:rsidR="009C57EA" w:rsidRPr="003D4F3F" w:rsidRDefault="009C57EA" w:rsidP="00343758">
            <w:pPr>
              <w:pBdr>
                <w:bottom w:val="double" w:sz="4" w:space="1" w:color="auto"/>
              </w:pBd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30,094,095</w:t>
            </w:r>
          </w:p>
        </w:tc>
      </w:tr>
      <w:tr w:rsidR="009C57EA" w:rsidRPr="003D4F3F" w:rsidTr="00B83403">
        <w:tc>
          <w:tcPr>
            <w:tcW w:w="6390" w:type="dxa"/>
          </w:tcPr>
          <w:p w:rsidR="009C57EA" w:rsidRPr="003D4F3F" w:rsidRDefault="009C57EA" w:rsidP="00125927">
            <w:pPr>
              <w:pStyle w:val="ListParagraph"/>
              <w:ind w:left="540"/>
              <w:jc w:val="thaiDistribute"/>
              <w:rPr>
                <w:rFonts w:ascii="Arial" w:hAnsi="Arial" w:cs="Arial"/>
                <w:color w:val="000000"/>
                <w:sz w:val="16"/>
                <w:szCs w:val="16"/>
              </w:rPr>
            </w:pPr>
          </w:p>
        </w:tc>
        <w:tc>
          <w:tcPr>
            <w:tcW w:w="1530" w:type="dxa"/>
            <w:vAlign w:val="bottom"/>
          </w:tcPr>
          <w:p w:rsidR="009C57EA" w:rsidRPr="003D4F3F" w:rsidRDefault="009C57EA" w:rsidP="009C57EA">
            <w:pPr>
              <w:spacing w:line="300" w:lineRule="exact"/>
              <w:ind w:right="35"/>
              <w:jc w:val="right"/>
              <w:rPr>
                <w:rFonts w:ascii="Arial" w:hAnsi="Arial" w:cs="Arial"/>
                <w:spacing w:val="-4"/>
                <w:sz w:val="20"/>
                <w:szCs w:val="20"/>
                <w:lang w:bidi="th-TH"/>
              </w:rPr>
            </w:pPr>
          </w:p>
        </w:tc>
        <w:tc>
          <w:tcPr>
            <w:tcW w:w="1530" w:type="dxa"/>
            <w:vAlign w:val="bottom"/>
          </w:tcPr>
          <w:p w:rsidR="009C57EA" w:rsidRPr="003D4F3F" w:rsidRDefault="009C57EA" w:rsidP="00343758">
            <w:pPr>
              <w:pStyle w:val="ListParagraph"/>
              <w:ind w:left="540"/>
              <w:jc w:val="thaiDistribute"/>
              <w:rPr>
                <w:rFonts w:ascii="Arial" w:hAnsi="Arial" w:cs="Arial"/>
                <w:color w:val="000000"/>
                <w:sz w:val="16"/>
                <w:szCs w:val="16"/>
              </w:rPr>
            </w:pPr>
          </w:p>
        </w:tc>
      </w:tr>
      <w:tr w:rsidR="009C57EA" w:rsidRPr="003D4F3F" w:rsidTr="00B83403">
        <w:trPr>
          <w:trHeight w:val="164"/>
        </w:trPr>
        <w:tc>
          <w:tcPr>
            <w:tcW w:w="6390" w:type="dxa"/>
          </w:tcPr>
          <w:p w:rsidR="009C57EA" w:rsidRPr="003D4F3F" w:rsidRDefault="009C57EA" w:rsidP="00241931">
            <w:pPr>
              <w:spacing w:line="300" w:lineRule="exact"/>
              <w:ind w:left="432"/>
              <w:rPr>
                <w:rFonts w:ascii="Arial" w:hAnsi="Arial" w:cs="Arial"/>
                <w:color w:val="000000" w:themeColor="text1"/>
                <w:sz w:val="20"/>
                <w:szCs w:val="20"/>
              </w:rPr>
            </w:pPr>
            <w:r w:rsidRPr="003D4F3F">
              <w:rPr>
                <w:rFonts w:ascii="Arial" w:hAnsi="Arial" w:cs="Arial"/>
                <w:color w:val="000000" w:themeColor="text1"/>
                <w:sz w:val="20"/>
                <w:szCs w:val="20"/>
              </w:rPr>
              <w:t>Liabilities under finance lease</w:t>
            </w:r>
          </w:p>
        </w:tc>
        <w:tc>
          <w:tcPr>
            <w:tcW w:w="1530" w:type="dxa"/>
            <w:vAlign w:val="bottom"/>
          </w:tcPr>
          <w:p w:rsidR="009C57EA" w:rsidRPr="003D4F3F" w:rsidRDefault="009C57EA" w:rsidP="009C57EA">
            <w:pP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30,039,798</w:t>
            </w:r>
          </w:p>
        </w:tc>
        <w:tc>
          <w:tcPr>
            <w:tcW w:w="1530" w:type="dxa"/>
            <w:vAlign w:val="bottom"/>
          </w:tcPr>
          <w:p w:rsidR="009C57EA" w:rsidRPr="003D4F3F" w:rsidRDefault="009C57EA" w:rsidP="00343758">
            <w:pP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30,094,095</w:t>
            </w:r>
          </w:p>
        </w:tc>
      </w:tr>
      <w:tr w:rsidR="009C57EA" w:rsidRPr="003D4F3F" w:rsidTr="00B83403">
        <w:tc>
          <w:tcPr>
            <w:tcW w:w="6390" w:type="dxa"/>
          </w:tcPr>
          <w:p w:rsidR="009C57EA" w:rsidRPr="003D4F3F" w:rsidRDefault="009C57EA" w:rsidP="00241931">
            <w:pPr>
              <w:spacing w:line="300" w:lineRule="exact"/>
              <w:ind w:left="882" w:right="-108" w:hanging="423"/>
              <w:rPr>
                <w:rFonts w:ascii="Arial" w:hAnsi="Arial" w:cs="Arial"/>
                <w:color w:val="000000" w:themeColor="text1"/>
                <w:sz w:val="20"/>
                <w:szCs w:val="20"/>
              </w:rPr>
            </w:pPr>
            <w:r w:rsidRPr="003D4F3F">
              <w:rPr>
                <w:rFonts w:ascii="Arial" w:hAnsi="Arial" w:cs="Arial"/>
                <w:color w:val="000000" w:themeColor="text1"/>
                <w:sz w:val="20"/>
                <w:szCs w:val="20"/>
                <w:u w:val="single"/>
              </w:rPr>
              <w:t>Less</w:t>
            </w:r>
            <w:r w:rsidRPr="003D4F3F">
              <w:rPr>
                <w:rFonts w:ascii="Arial" w:hAnsi="Arial" w:cs="Arial"/>
                <w:color w:val="000000" w:themeColor="text1"/>
                <w:sz w:val="20"/>
                <w:szCs w:val="20"/>
              </w:rPr>
              <w:t xml:space="preserve"> Current portion of liabilities under finance lease, net</w:t>
            </w:r>
          </w:p>
        </w:tc>
        <w:tc>
          <w:tcPr>
            <w:tcW w:w="1530" w:type="dxa"/>
            <w:vAlign w:val="bottom"/>
          </w:tcPr>
          <w:p w:rsidR="009C57EA" w:rsidRPr="003D4F3F" w:rsidRDefault="009C57EA" w:rsidP="009C57EA">
            <w:pPr>
              <w:pBdr>
                <w:bottom w:val="single" w:sz="4" w:space="1" w:color="auto"/>
              </w:pBd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(162,467)</w:t>
            </w:r>
          </w:p>
        </w:tc>
        <w:tc>
          <w:tcPr>
            <w:tcW w:w="1530" w:type="dxa"/>
            <w:vAlign w:val="bottom"/>
          </w:tcPr>
          <w:p w:rsidR="009C57EA" w:rsidRPr="003D4F3F" w:rsidRDefault="009C57EA" w:rsidP="00343758">
            <w:pPr>
              <w:pBdr>
                <w:bottom w:val="single" w:sz="4" w:space="1" w:color="auto"/>
              </w:pBd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(1,445,490)</w:t>
            </w:r>
          </w:p>
        </w:tc>
      </w:tr>
      <w:tr w:rsidR="009C57EA" w:rsidRPr="003D4F3F" w:rsidTr="00B83403">
        <w:tc>
          <w:tcPr>
            <w:tcW w:w="6390" w:type="dxa"/>
          </w:tcPr>
          <w:p w:rsidR="009C57EA" w:rsidRPr="003D4F3F" w:rsidRDefault="009C57EA" w:rsidP="00241931">
            <w:pPr>
              <w:spacing w:line="300" w:lineRule="exact"/>
              <w:ind w:left="432"/>
              <w:rPr>
                <w:rFonts w:ascii="Arial" w:hAnsi="Arial" w:cs="Arial"/>
                <w:color w:val="000000" w:themeColor="text1"/>
                <w:sz w:val="20"/>
                <w:szCs w:val="20"/>
              </w:rPr>
            </w:pPr>
            <w:r w:rsidRPr="003D4F3F">
              <w:rPr>
                <w:rFonts w:ascii="Arial" w:hAnsi="Arial" w:cs="Arial"/>
                <w:color w:val="000000" w:themeColor="text1"/>
                <w:sz w:val="20"/>
                <w:szCs w:val="20"/>
              </w:rPr>
              <w:t>Liabilities under finance lease, net</w:t>
            </w:r>
          </w:p>
        </w:tc>
        <w:tc>
          <w:tcPr>
            <w:tcW w:w="1530" w:type="dxa"/>
            <w:vAlign w:val="bottom"/>
          </w:tcPr>
          <w:p w:rsidR="009C57EA" w:rsidRPr="003D4F3F" w:rsidRDefault="009C57EA" w:rsidP="009C57EA">
            <w:pPr>
              <w:pBdr>
                <w:bottom w:val="double" w:sz="4" w:space="1" w:color="auto"/>
              </w:pBd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29,877,331</w:t>
            </w:r>
          </w:p>
        </w:tc>
        <w:tc>
          <w:tcPr>
            <w:tcW w:w="1530" w:type="dxa"/>
            <w:vAlign w:val="bottom"/>
          </w:tcPr>
          <w:p w:rsidR="009C57EA" w:rsidRPr="003D4F3F" w:rsidRDefault="009C57EA" w:rsidP="00343758">
            <w:pPr>
              <w:pBdr>
                <w:bottom w:val="double" w:sz="4" w:space="1" w:color="auto"/>
              </w:pBd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28,648,605</w:t>
            </w:r>
          </w:p>
        </w:tc>
      </w:tr>
    </w:tbl>
    <w:p w:rsidR="00414B35" w:rsidRPr="003D4F3F" w:rsidRDefault="00414B35" w:rsidP="00125927">
      <w:pPr>
        <w:pStyle w:val="ListParagraph"/>
        <w:ind w:left="540"/>
        <w:jc w:val="thaiDistribute"/>
        <w:rPr>
          <w:rFonts w:ascii="Arial" w:hAnsi="Arial" w:cs="Arial"/>
          <w:color w:val="000000"/>
          <w:sz w:val="16"/>
          <w:szCs w:val="16"/>
        </w:rPr>
      </w:pPr>
    </w:p>
    <w:p w:rsidR="00414B35" w:rsidRPr="003D4F3F" w:rsidRDefault="00414B35" w:rsidP="00414B35">
      <w:pPr>
        <w:ind w:left="540"/>
        <w:jc w:val="both"/>
        <w:rPr>
          <w:rFonts w:ascii="Arial" w:hAnsi="Arial" w:cs="Arial"/>
          <w:spacing w:val="-4"/>
          <w:sz w:val="20"/>
          <w:szCs w:val="20"/>
          <w:lang w:bidi="th-TH"/>
        </w:rPr>
      </w:pPr>
      <w:r w:rsidRPr="003D4F3F">
        <w:rPr>
          <w:rFonts w:ascii="Arial" w:hAnsi="Arial" w:cs="Arial"/>
          <w:spacing w:val="-4"/>
          <w:sz w:val="20"/>
          <w:szCs w:val="20"/>
          <w:lang w:bidi="th-TH"/>
        </w:rPr>
        <w:t>Details of present value of liabilities under finance lease as at 31 December 201</w:t>
      </w:r>
      <w:r w:rsidR="00343758" w:rsidRPr="003D4F3F">
        <w:rPr>
          <w:rFonts w:ascii="Arial" w:hAnsi="Arial" w:cs="Arial"/>
          <w:spacing w:val="-4"/>
          <w:sz w:val="20"/>
          <w:szCs w:val="20"/>
          <w:lang w:bidi="th-TH"/>
        </w:rPr>
        <w:t>6 and 2015</w:t>
      </w:r>
      <w:r w:rsidRPr="003D4F3F">
        <w:rPr>
          <w:rFonts w:ascii="Arial" w:hAnsi="Arial" w:cs="Arial"/>
          <w:spacing w:val="-4"/>
          <w:sz w:val="20"/>
          <w:szCs w:val="20"/>
          <w:lang w:bidi="th-TH"/>
        </w:rPr>
        <w:t xml:space="preserve"> are as follows:</w:t>
      </w:r>
    </w:p>
    <w:p w:rsidR="00414B35" w:rsidRPr="003D4F3F" w:rsidRDefault="00414B35" w:rsidP="00125927">
      <w:pPr>
        <w:pStyle w:val="ListParagraph"/>
        <w:ind w:left="540"/>
        <w:jc w:val="thaiDistribute"/>
        <w:rPr>
          <w:rFonts w:ascii="Arial" w:hAnsi="Arial" w:cs="Arial"/>
          <w:color w:val="000000"/>
          <w:sz w:val="10"/>
          <w:szCs w:val="10"/>
        </w:rPr>
      </w:pPr>
    </w:p>
    <w:tbl>
      <w:tblPr>
        <w:tblW w:w="9450" w:type="dxa"/>
        <w:tblInd w:w="108" w:type="dxa"/>
        <w:tblLayout w:type="fixed"/>
        <w:tblLook w:val="0000" w:firstRow="0" w:lastRow="0" w:firstColumn="0" w:lastColumn="0" w:noHBand="0" w:noVBand="0"/>
      </w:tblPr>
      <w:tblGrid>
        <w:gridCol w:w="6390"/>
        <w:gridCol w:w="1530"/>
        <w:gridCol w:w="1530"/>
      </w:tblGrid>
      <w:tr w:rsidR="00414B35" w:rsidRPr="003D4F3F" w:rsidTr="00833B2B">
        <w:trPr>
          <w:trHeight w:val="101"/>
        </w:trPr>
        <w:tc>
          <w:tcPr>
            <w:tcW w:w="6390" w:type="dxa"/>
          </w:tcPr>
          <w:p w:rsidR="00414B35" w:rsidRPr="003D4F3F" w:rsidRDefault="00414B35" w:rsidP="00241931">
            <w:pPr>
              <w:spacing w:line="300" w:lineRule="exact"/>
              <w:ind w:left="432"/>
              <w:rPr>
                <w:rFonts w:ascii="Arial" w:hAnsi="Arial" w:cs="Arial"/>
                <w:snapToGrid w:val="0"/>
                <w:color w:val="000000" w:themeColor="text1"/>
                <w:sz w:val="20"/>
                <w:szCs w:val="20"/>
              </w:rPr>
            </w:pPr>
          </w:p>
        </w:tc>
        <w:tc>
          <w:tcPr>
            <w:tcW w:w="3060" w:type="dxa"/>
            <w:gridSpan w:val="2"/>
          </w:tcPr>
          <w:p w:rsidR="00414B35" w:rsidRPr="003D4F3F" w:rsidRDefault="00414B35" w:rsidP="0079734C">
            <w:pPr>
              <w:pBdr>
                <w:bottom w:val="single" w:sz="4" w:space="1" w:color="auto"/>
              </w:pBdr>
              <w:spacing w:line="300" w:lineRule="exact"/>
              <w:jc w:val="center"/>
              <w:rPr>
                <w:rFonts w:ascii="Arial" w:hAnsi="Arial" w:cs="Arial"/>
                <w:b/>
                <w:snapToGrid w:val="0"/>
                <w:color w:val="000000" w:themeColor="text1"/>
                <w:sz w:val="20"/>
                <w:szCs w:val="20"/>
                <w:lang w:eastAsia="th-TH"/>
              </w:rPr>
            </w:pPr>
            <w:r w:rsidRPr="003D4F3F">
              <w:rPr>
                <w:rFonts w:ascii="Arial" w:hAnsi="Arial" w:cs="Arial"/>
                <w:b/>
                <w:sz w:val="20"/>
                <w:szCs w:val="20"/>
              </w:rPr>
              <w:t>(Unit: Baht)</w:t>
            </w:r>
          </w:p>
        </w:tc>
      </w:tr>
      <w:tr w:rsidR="00414B35" w:rsidRPr="003D4F3F" w:rsidTr="00833B2B">
        <w:tc>
          <w:tcPr>
            <w:tcW w:w="6390" w:type="dxa"/>
          </w:tcPr>
          <w:p w:rsidR="00414B35" w:rsidRPr="003D4F3F" w:rsidRDefault="00414B35" w:rsidP="00241931">
            <w:pPr>
              <w:spacing w:line="300" w:lineRule="exact"/>
              <w:ind w:left="432"/>
              <w:rPr>
                <w:rFonts w:ascii="Arial" w:hAnsi="Arial" w:cs="Arial"/>
                <w:snapToGrid w:val="0"/>
                <w:color w:val="000000" w:themeColor="text1"/>
                <w:sz w:val="20"/>
                <w:szCs w:val="20"/>
              </w:rPr>
            </w:pPr>
          </w:p>
        </w:tc>
        <w:tc>
          <w:tcPr>
            <w:tcW w:w="3060" w:type="dxa"/>
            <w:gridSpan w:val="2"/>
          </w:tcPr>
          <w:p w:rsidR="00414B35" w:rsidRPr="003D4F3F" w:rsidRDefault="00414B35" w:rsidP="00241931">
            <w:pPr>
              <w:pBdr>
                <w:bottom w:val="single" w:sz="4" w:space="1" w:color="auto"/>
              </w:pBdr>
              <w:spacing w:line="300" w:lineRule="exact"/>
              <w:jc w:val="center"/>
              <w:rPr>
                <w:rFonts w:ascii="Arial" w:hAnsi="Arial" w:cs="Arial"/>
                <w:b/>
                <w:color w:val="000000" w:themeColor="text1"/>
                <w:sz w:val="20"/>
                <w:szCs w:val="20"/>
              </w:rPr>
            </w:pPr>
            <w:r w:rsidRPr="003D4F3F">
              <w:rPr>
                <w:rFonts w:ascii="Arial" w:hAnsi="Arial" w:cs="Arial"/>
                <w:b/>
                <w:bCs/>
                <w:spacing w:val="-6"/>
                <w:sz w:val="20"/>
                <w:szCs w:val="20"/>
              </w:rPr>
              <w:t>Consolidated</w:t>
            </w:r>
          </w:p>
        </w:tc>
      </w:tr>
      <w:tr w:rsidR="009C15ED" w:rsidRPr="003D4F3F" w:rsidTr="00833B2B">
        <w:tc>
          <w:tcPr>
            <w:tcW w:w="6390" w:type="dxa"/>
          </w:tcPr>
          <w:p w:rsidR="009C15ED" w:rsidRPr="003D4F3F" w:rsidRDefault="009C15ED" w:rsidP="00241931">
            <w:pPr>
              <w:spacing w:line="300" w:lineRule="exact"/>
              <w:ind w:left="432"/>
              <w:rPr>
                <w:rFonts w:ascii="Arial" w:hAnsi="Arial" w:cs="Arial"/>
                <w:snapToGrid w:val="0"/>
                <w:color w:val="000000" w:themeColor="text1"/>
                <w:sz w:val="20"/>
                <w:szCs w:val="20"/>
              </w:rPr>
            </w:pPr>
          </w:p>
        </w:tc>
        <w:tc>
          <w:tcPr>
            <w:tcW w:w="1530" w:type="dxa"/>
          </w:tcPr>
          <w:p w:rsidR="009C15ED" w:rsidRPr="003D4F3F" w:rsidRDefault="009C15ED" w:rsidP="00A10012">
            <w:pPr>
              <w:pBdr>
                <w:bottom w:val="single" w:sz="4" w:space="1" w:color="auto"/>
              </w:pBdr>
              <w:spacing w:line="300" w:lineRule="exact"/>
              <w:jc w:val="right"/>
              <w:rPr>
                <w:rFonts w:ascii="Arial" w:hAnsi="Arial" w:cs="Arial"/>
                <w:b/>
                <w:bCs/>
                <w:spacing w:val="-6"/>
                <w:sz w:val="20"/>
                <w:szCs w:val="20"/>
              </w:rPr>
            </w:pPr>
            <w:r w:rsidRPr="003D4F3F">
              <w:rPr>
                <w:rFonts w:ascii="Arial" w:hAnsi="Arial" w:cs="Arial"/>
                <w:b/>
                <w:bCs/>
                <w:spacing w:val="-6"/>
                <w:sz w:val="20"/>
                <w:szCs w:val="20"/>
              </w:rPr>
              <w:t>2016</w:t>
            </w:r>
          </w:p>
        </w:tc>
        <w:tc>
          <w:tcPr>
            <w:tcW w:w="1530" w:type="dxa"/>
          </w:tcPr>
          <w:p w:rsidR="009C15ED" w:rsidRPr="003D4F3F" w:rsidRDefault="009C15ED" w:rsidP="00A10012">
            <w:pPr>
              <w:pBdr>
                <w:bottom w:val="single" w:sz="4" w:space="1" w:color="auto"/>
              </w:pBdr>
              <w:spacing w:line="300" w:lineRule="exact"/>
              <w:jc w:val="right"/>
              <w:rPr>
                <w:rFonts w:ascii="Arial" w:hAnsi="Arial" w:cs="Arial"/>
                <w:b/>
                <w:bCs/>
                <w:spacing w:val="-6"/>
                <w:sz w:val="20"/>
                <w:szCs w:val="20"/>
              </w:rPr>
            </w:pPr>
            <w:r w:rsidRPr="003D4F3F">
              <w:rPr>
                <w:rFonts w:ascii="Arial" w:hAnsi="Arial" w:cs="Arial"/>
                <w:b/>
                <w:bCs/>
                <w:spacing w:val="-6"/>
                <w:sz w:val="20"/>
                <w:szCs w:val="20"/>
              </w:rPr>
              <w:t>2015</w:t>
            </w:r>
          </w:p>
        </w:tc>
      </w:tr>
      <w:tr w:rsidR="00414B35" w:rsidRPr="003D4F3F" w:rsidTr="00833B2B">
        <w:tc>
          <w:tcPr>
            <w:tcW w:w="6390" w:type="dxa"/>
          </w:tcPr>
          <w:p w:rsidR="00414B35" w:rsidRPr="003D4F3F" w:rsidRDefault="00414B35" w:rsidP="00125927">
            <w:pPr>
              <w:pStyle w:val="ListParagraph"/>
              <w:ind w:left="540"/>
              <w:jc w:val="thaiDistribute"/>
              <w:rPr>
                <w:rFonts w:ascii="Arial" w:hAnsi="Arial" w:cs="Arial"/>
                <w:color w:val="000000"/>
                <w:sz w:val="16"/>
                <w:szCs w:val="16"/>
              </w:rPr>
            </w:pPr>
          </w:p>
        </w:tc>
        <w:tc>
          <w:tcPr>
            <w:tcW w:w="1530" w:type="dxa"/>
            <w:vAlign w:val="bottom"/>
          </w:tcPr>
          <w:p w:rsidR="00414B35" w:rsidRPr="003D4F3F" w:rsidRDefault="00414B35" w:rsidP="00125927">
            <w:pPr>
              <w:pStyle w:val="ListParagraph"/>
              <w:ind w:left="540"/>
              <w:jc w:val="thaiDistribute"/>
              <w:rPr>
                <w:rFonts w:ascii="Arial" w:hAnsi="Arial" w:cs="Arial"/>
                <w:color w:val="000000"/>
                <w:sz w:val="16"/>
                <w:szCs w:val="16"/>
              </w:rPr>
            </w:pPr>
          </w:p>
        </w:tc>
        <w:tc>
          <w:tcPr>
            <w:tcW w:w="1530" w:type="dxa"/>
            <w:vAlign w:val="bottom"/>
          </w:tcPr>
          <w:p w:rsidR="00414B35" w:rsidRPr="003D4F3F" w:rsidRDefault="00414B35" w:rsidP="00125927">
            <w:pPr>
              <w:pStyle w:val="ListParagraph"/>
              <w:ind w:left="540"/>
              <w:jc w:val="thaiDistribute"/>
              <w:rPr>
                <w:rFonts w:ascii="Arial" w:hAnsi="Arial" w:cs="Arial"/>
                <w:color w:val="000000"/>
                <w:sz w:val="16"/>
                <w:szCs w:val="16"/>
              </w:rPr>
            </w:pPr>
          </w:p>
        </w:tc>
      </w:tr>
      <w:tr w:rsidR="009C57EA" w:rsidRPr="003D4F3F" w:rsidTr="00B960CC">
        <w:tc>
          <w:tcPr>
            <w:tcW w:w="6390" w:type="dxa"/>
          </w:tcPr>
          <w:p w:rsidR="009C57EA" w:rsidRPr="003D4F3F" w:rsidRDefault="009C57EA" w:rsidP="00241931">
            <w:pPr>
              <w:spacing w:line="300" w:lineRule="exact"/>
              <w:ind w:firstLine="432"/>
              <w:rPr>
                <w:rFonts w:ascii="Arial" w:hAnsi="Arial" w:cs="Arial"/>
                <w:sz w:val="20"/>
                <w:szCs w:val="20"/>
                <w:lang w:bidi="th-TH"/>
              </w:rPr>
            </w:pPr>
            <w:r w:rsidRPr="003D4F3F">
              <w:rPr>
                <w:rFonts w:ascii="Arial" w:hAnsi="Arial" w:cs="Arial"/>
                <w:sz w:val="20"/>
                <w:szCs w:val="20"/>
                <w:lang w:bidi="th-TH"/>
              </w:rPr>
              <w:t>Within one year</w:t>
            </w:r>
          </w:p>
        </w:tc>
        <w:tc>
          <w:tcPr>
            <w:tcW w:w="1530" w:type="dxa"/>
            <w:shd w:val="clear" w:color="auto" w:fill="auto"/>
            <w:vAlign w:val="bottom"/>
          </w:tcPr>
          <w:p w:rsidR="009C57EA" w:rsidRPr="003D4F3F" w:rsidRDefault="009C57EA" w:rsidP="009C57EA">
            <w:pP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162,467</w:t>
            </w:r>
          </w:p>
        </w:tc>
        <w:tc>
          <w:tcPr>
            <w:tcW w:w="1530" w:type="dxa"/>
            <w:vAlign w:val="bottom"/>
          </w:tcPr>
          <w:p w:rsidR="009C57EA" w:rsidRPr="003D4F3F" w:rsidRDefault="009C57EA" w:rsidP="00343758">
            <w:pP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1,445,490</w:t>
            </w:r>
          </w:p>
        </w:tc>
      </w:tr>
      <w:tr w:rsidR="009C57EA" w:rsidRPr="003D4F3F" w:rsidTr="00B960CC">
        <w:tc>
          <w:tcPr>
            <w:tcW w:w="6390" w:type="dxa"/>
          </w:tcPr>
          <w:p w:rsidR="009C57EA" w:rsidRPr="003D4F3F" w:rsidRDefault="009C57EA" w:rsidP="00241931">
            <w:pPr>
              <w:spacing w:line="300" w:lineRule="exact"/>
              <w:ind w:firstLine="432"/>
              <w:rPr>
                <w:rFonts w:ascii="Arial" w:hAnsi="Arial" w:cs="Arial"/>
                <w:sz w:val="20"/>
                <w:szCs w:val="20"/>
                <w:lang w:bidi="th-TH"/>
              </w:rPr>
            </w:pPr>
            <w:r w:rsidRPr="003D4F3F">
              <w:rPr>
                <w:rFonts w:ascii="Arial" w:hAnsi="Arial" w:cs="Arial"/>
                <w:sz w:val="20"/>
                <w:szCs w:val="20"/>
                <w:lang w:bidi="th-TH"/>
              </w:rPr>
              <w:t>More than one year not over five year</w:t>
            </w:r>
          </w:p>
        </w:tc>
        <w:tc>
          <w:tcPr>
            <w:tcW w:w="1530" w:type="dxa"/>
            <w:shd w:val="clear" w:color="auto" w:fill="auto"/>
            <w:vAlign w:val="bottom"/>
          </w:tcPr>
          <w:p w:rsidR="009C57EA" w:rsidRPr="003D4F3F" w:rsidRDefault="009C57EA" w:rsidP="009C57EA">
            <w:pPr>
              <w:spacing w:line="300" w:lineRule="exact"/>
              <w:ind w:right="35"/>
              <w:jc w:val="right"/>
              <w:rPr>
                <w:rFonts w:ascii="Arial" w:hAnsi="Arial" w:cs="Arial"/>
                <w:spacing w:val="-4"/>
                <w:sz w:val="20"/>
                <w:szCs w:val="20"/>
                <w:cs/>
                <w:lang w:bidi="th-TH"/>
              </w:rPr>
            </w:pPr>
            <w:r w:rsidRPr="003D4F3F">
              <w:rPr>
                <w:rFonts w:ascii="Arial" w:hAnsi="Arial" w:cs="Arial"/>
                <w:spacing w:val="-4"/>
                <w:sz w:val="20"/>
                <w:szCs w:val="20"/>
                <w:lang w:bidi="th-TH"/>
              </w:rPr>
              <w:t>2,914,617</w:t>
            </w:r>
          </w:p>
        </w:tc>
        <w:tc>
          <w:tcPr>
            <w:tcW w:w="1530" w:type="dxa"/>
            <w:vAlign w:val="bottom"/>
          </w:tcPr>
          <w:p w:rsidR="009C57EA" w:rsidRPr="003D4F3F" w:rsidRDefault="009C57EA" w:rsidP="00343758">
            <w:pPr>
              <w:spacing w:line="300" w:lineRule="exact"/>
              <w:ind w:right="35"/>
              <w:jc w:val="right"/>
              <w:rPr>
                <w:rFonts w:ascii="Arial" w:hAnsi="Arial" w:cs="Arial"/>
                <w:spacing w:val="-4"/>
                <w:sz w:val="20"/>
                <w:szCs w:val="20"/>
                <w:cs/>
                <w:lang w:bidi="th-TH"/>
              </w:rPr>
            </w:pPr>
            <w:r w:rsidRPr="003D4F3F">
              <w:rPr>
                <w:rFonts w:ascii="Arial" w:hAnsi="Arial" w:cs="Arial"/>
                <w:spacing w:val="-4"/>
                <w:sz w:val="20"/>
                <w:szCs w:val="20"/>
                <w:lang w:bidi="th-TH"/>
              </w:rPr>
              <w:t>7,672,049</w:t>
            </w:r>
          </w:p>
        </w:tc>
      </w:tr>
      <w:tr w:rsidR="009C57EA" w:rsidRPr="003D4F3F" w:rsidTr="00B960CC">
        <w:tc>
          <w:tcPr>
            <w:tcW w:w="6390" w:type="dxa"/>
          </w:tcPr>
          <w:p w:rsidR="009C57EA" w:rsidRPr="003D4F3F" w:rsidRDefault="009C57EA" w:rsidP="00241931">
            <w:pPr>
              <w:spacing w:line="300" w:lineRule="exact"/>
              <w:ind w:firstLine="432"/>
              <w:rPr>
                <w:rFonts w:ascii="Arial" w:hAnsi="Arial" w:cs="Arial"/>
                <w:sz w:val="20"/>
                <w:szCs w:val="20"/>
                <w:lang w:bidi="th-TH"/>
              </w:rPr>
            </w:pPr>
            <w:r w:rsidRPr="003D4F3F">
              <w:rPr>
                <w:rFonts w:ascii="Arial" w:hAnsi="Arial" w:cs="Arial"/>
                <w:sz w:val="20"/>
                <w:szCs w:val="20"/>
                <w:lang w:bidi="th-TH"/>
              </w:rPr>
              <w:t>Over five year</w:t>
            </w:r>
          </w:p>
        </w:tc>
        <w:tc>
          <w:tcPr>
            <w:tcW w:w="1530" w:type="dxa"/>
            <w:shd w:val="clear" w:color="auto" w:fill="auto"/>
            <w:vAlign w:val="bottom"/>
          </w:tcPr>
          <w:p w:rsidR="009C57EA" w:rsidRPr="003D4F3F" w:rsidRDefault="009C57EA" w:rsidP="009C57EA">
            <w:pPr>
              <w:pBdr>
                <w:bottom w:val="single" w:sz="4" w:space="1" w:color="auto"/>
              </w:pBd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26,962,714</w:t>
            </w:r>
          </w:p>
        </w:tc>
        <w:tc>
          <w:tcPr>
            <w:tcW w:w="1530" w:type="dxa"/>
            <w:vAlign w:val="bottom"/>
          </w:tcPr>
          <w:p w:rsidR="009C57EA" w:rsidRPr="003D4F3F" w:rsidRDefault="009C57EA" w:rsidP="00343758">
            <w:pPr>
              <w:pBdr>
                <w:bottom w:val="single" w:sz="4" w:space="1" w:color="auto"/>
              </w:pBd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20,976,556</w:t>
            </w:r>
          </w:p>
        </w:tc>
      </w:tr>
      <w:tr w:rsidR="009C57EA" w:rsidRPr="003D4F3F" w:rsidTr="00B960CC">
        <w:trPr>
          <w:trHeight w:val="66"/>
        </w:trPr>
        <w:tc>
          <w:tcPr>
            <w:tcW w:w="6390" w:type="dxa"/>
          </w:tcPr>
          <w:p w:rsidR="009C57EA" w:rsidRPr="003D4F3F" w:rsidRDefault="009C57EA" w:rsidP="00241931">
            <w:pPr>
              <w:spacing w:line="300" w:lineRule="exact"/>
              <w:ind w:left="432"/>
              <w:rPr>
                <w:rFonts w:ascii="Arial" w:hAnsi="Arial" w:cs="Arial"/>
                <w:color w:val="000000" w:themeColor="text1"/>
                <w:sz w:val="20"/>
                <w:szCs w:val="20"/>
              </w:rPr>
            </w:pPr>
            <w:r w:rsidRPr="003D4F3F">
              <w:rPr>
                <w:rFonts w:ascii="Arial" w:hAnsi="Arial" w:cs="Arial"/>
                <w:color w:val="000000" w:themeColor="text1"/>
                <w:sz w:val="20"/>
                <w:szCs w:val="20"/>
              </w:rPr>
              <w:t>Present value of liabilities under finance lease</w:t>
            </w:r>
          </w:p>
        </w:tc>
        <w:tc>
          <w:tcPr>
            <w:tcW w:w="1530" w:type="dxa"/>
            <w:shd w:val="clear" w:color="auto" w:fill="auto"/>
            <w:vAlign w:val="bottom"/>
          </w:tcPr>
          <w:p w:rsidR="009C57EA" w:rsidRPr="003D4F3F" w:rsidRDefault="009C57EA" w:rsidP="009C57EA">
            <w:pPr>
              <w:pBdr>
                <w:bottom w:val="double" w:sz="4" w:space="1" w:color="auto"/>
              </w:pBd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30,039,798</w:t>
            </w:r>
          </w:p>
        </w:tc>
        <w:tc>
          <w:tcPr>
            <w:tcW w:w="1530" w:type="dxa"/>
            <w:vAlign w:val="bottom"/>
          </w:tcPr>
          <w:p w:rsidR="009C57EA" w:rsidRPr="003D4F3F" w:rsidRDefault="009C57EA" w:rsidP="00343758">
            <w:pPr>
              <w:pBdr>
                <w:bottom w:val="double" w:sz="4" w:space="1" w:color="auto"/>
              </w:pBdr>
              <w:spacing w:line="300" w:lineRule="exact"/>
              <w:ind w:right="35"/>
              <w:jc w:val="right"/>
              <w:rPr>
                <w:rFonts w:ascii="Arial" w:hAnsi="Arial" w:cs="Arial"/>
                <w:spacing w:val="-4"/>
                <w:sz w:val="20"/>
                <w:szCs w:val="20"/>
                <w:lang w:bidi="th-TH"/>
              </w:rPr>
            </w:pPr>
            <w:r w:rsidRPr="003D4F3F">
              <w:rPr>
                <w:rFonts w:ascii="Arial" w:hAnsi="Arial" w:cs="Arial"/>
                <w:spacing w:val="-4"/>
                <w:sz w:val="20"/>
                <w:szCs w:val="20"/>
                <w:lang w:bidi="th-TH"/>
              </w:rPr>
              <w:t>30,094,095</w:t>
            </w:r>
          </w:p>
        </w:tc>
      </w:tr>
    </w:tbl>
    <w:p w:rsidR="00241931" w:rsidRPr="003D4F3F" w:rsidRDefault="00241931" w:rsidP="00125927">
      <w:pPr>
        <w:pStyle w:val="ListParagraph"/>
        <w:ind w:left="540"/>
        <w:jc w:val="thaiDistribute"/>
        <w:rPr>
          <w:rFonts w:ascii="Arial" w:hAnsi="Arial" w:cs="Arial"/>
          <w:color w:val="000000"/>
          <w:sz w:val="16"/>
          <w:szCs w:val="16"/>
        </w:rPr>
      </w:pPr>
    </w:p>
    <w:p w:rsidR="00414B35" w:rsidRPr="003D4F3F" w:rsidRDefault="00414B35" w:rsidP="00125927">
      <w:pPr>
        <w:pStyle w:val="ListParagraph"/>
        <w:ind w:left="540"/>
        <w:jc w:val="thaiDistribute"/>
        <w:rPr>
          <w:rFonts w:ascii="Arial" w:hAnsi="Arial" w:cs="Arial"/>
          <w:sz w:val="20"/>
          <w:szCs w:val="20"/>
          <w:lang w:bidi="th-TH"/>
        </w:rPr>
      </w:pPr>
      <w:r w:rsidRPr="003D4F3F">
        <w:rPr>
          <w:rFonts w:ascii="Arial" w:hAnsi="Arial" w:cs="Arial"/>
          <w:sz w:val="20"/>
          <w:szCs w:val="20"/>
          <w:lang w:bidi="th-TH"/>
        </w:rPr>
        <w:t>Details of agreement under finance lease are as follows:</w:t>
      </w:r>
    </w:p>
    <w:p w:rsidR="00414B35" w:rsidRPr="003D4F3F" w:rsidRDefault="00414B35" w:rsidP="00125927">
      <w:pPr>
        <w:pStyle w:val="ListParagraph"/>
        <w:ind w:left="540"/>
        <w:jc w:val="thaiDistribute"/>
        <w:rPr>
          <w:rFonts w:ascii="Arial" w:hAnsi="Arial" w:cs="Arial"/>
          <w:color w:val="000000"/>
          <w:sz w:val="16"/>
          <w:szCs w:val="16"/>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6255"/>
      </w:tblGrid>
      <w:tr w:rsidR="00414B35" w:rsidRPr="003D4F3F" w:rsidTr="00833B2B">
        <w:tc>
          <w:tcPr>
            <w:tcW w:w="2808" w:type="dxa"/>
          </w:tcPr>
          <w:p w:rsidR="00414B35" w:rsidRPr="003D4F3F" w:rsidRDefault="00414B35" w:rsidP="00241931">
            <w:pPr>
              <w:spacing w:line="300" w:lineRule="exact"/>
              <w:jc w:val="both"/>
              <w:rPr>
                <w:rFonts w:ascii="Arial" w:hAnsi="Arial" w:cs="Arial"/>
                <w:sz w:val="20"/>
                <w:szCs w:val="20"/>
                <w:lang w:bidi="th-TH"/>
              </w:rPr>
            </w:pPr>
            <w:r w:rsidRPr="003D4F3F">
              <w:rPr>
                <w:rFonts w:ascii="Arial" w:hAnsi="Arial" w:cs="Arial"/>
                <w:sz w:val="20"/>
                <w:szCs w:val="20"/>
                <w:lang w:bidi="th-TH"/>
              </w:rPr>
              <w:t>Agreement date :</w:t>
            </w:r>
          </w:p>
        </w:tc>
        <w:tc>
          <w:tcPr>
            <w:tcW w:w="6255" w:type="dxa"/>
          </w:tcPr>
          <w:p w:rsidR="00414B35" w:rsidRPr="003D4F3F" w:rsidRDefault="00414B35" w:rsidP="00241931">
            <w:pPr>
              <w:spacing w:line="300" w:lineRule="exact"/>
              <w:ind w:left="72"/>
              <w:jc w:val="both"/>
              <w:rPr>
                <w:rFonts w:ascii="Arial" w:hAnsi="Arial" w:cs="Arial"/>
                <w:sz w:val="20"/>
                <w:szCs w:val="20"/>
                <w:lang w:bidi="th-TH"/>
              </w:rPr>
            </w:pPr>
            <w:r w:rsidRPr="003D4F3F">
              <w:rPr>
                <w:rFonts w:ascii="Arial" w:hAnsi="Arial" w:cs="Arial"/>
                <w:sz w:val="20"/>
                <w:szCs w:val="20"/>
                <w:lang w:bidi="th-TH"/>
              </w:rPr>
              <w:t>25 June 2015</w:t>
            </w:r>
          </w:p>
        </w:tc>
      </w:tr>
      <w:tr w:rsidR="00414B35" w:rsidRPr="003D4F3F" w:rsidTr="00833B2B">
        <w:tc>
          <w:tcPr>
            <w:tcW w:w="2808" w:type="dxa"/>
          </w:tcPr>
          <w:p w:rsidR="00414B35" w:rsidRPr="003D4F3F" w:rsidRDefault="00414B35" w:rsidP="00241931">
            <w:pPr>
              <w:spacing w:line="300" w:lineRule="exact"/>
              <w:jc w:val="both"/>
              <w:rPr>
                <w:rFonts w:ascii="Arial" w:hAnsi="Arial" w:cs="Arial"/>
                <w:sz w:val="20"/>
                <w:szCs w:val="20"/>
                <w:lang w:bidi="th-TH"/>
              </w:rPr>
            </w:pPr>
            <w:r w:rsidRPr="003D4F3F">
              <w:rPr>
                <w:rFonts w:ascii="Arial" w:hAnsi="Arial" w:cs="Arial"/>
                <w:sz w:val="20"/>
                <w:szCs w:val="20"/>
                <w:lang w:bidi="th-TH"/>
              </w:rPr>
              <w:t>Assets under finance lease :</w:t>
            </w:r>
          </w:p>
        </w:tc>
        <w:tc>
          <w:tcPr>
            <w:tcW w:w="6255" w:type="dxa"/>
          </w:tcPr>
          <w:p w:rsidR="00414B35" w:rsidRPr="003D4F3F" w:rsidRDefault="00414B35" w:rsidP="00241931">
            <w:pPr>
              <w:spacing w:line="300" w:lineRule="exact"/>
              <w:ind w:left="72"/>
              <w:jc w:val="both"/>
              <w:rPr>
                <w:rFonts w:ascii="Arial" w:hAnsi="Arial" w:cs="Arial"/>
                <w:sz w:val="20"/>
                <w:szCs w:val="20"/>
                <w:lang w:bidi="th-TH"/>
              </w:rPr>
            </w:pPr>
            <w:r w:rsidRPr="003D4F3F">
              <w:rPr>
                <w:rFonts w:ascii="Arial" w:hAnsi="Arial" w:cs="Arial"/>
                <w:sz w:val="20"/>
                <w:szCs w:val="20"/>
                <w:lang w:bidi="th-TH"/>
              </w:rPr>
              <w:t>Building and building improvement under leased land</w:t>
            </w:r>
          </w:p>
        </w:tc>
      </w:tr>
      <w:tr w:rsidR="00414B35" w:rsidRPr="003D4F3F" w:rsidTr="00833B2B">
        <w:tc>
          <w:tcPr>
            <w:tcW w:w="2808" w:type="dxa"/>
          </w:tcPr>
          <w:p w:rsidR="00414B35" w:rsidRPr="003D4F3F" w:rsidRDefault="00414B35" w:rsidP="00241931">
            <w:pPr>
              <w:spacing w:line="300" w:lineRule="exact"/>
              <w:jc w:val="both"/>
              <w:rPr>
                <w:rFonts w:ascii="Arial" w:hAnsi="Arial" w:cs="Arial"/>
                <w:sz w:val="20"/>
                <w:szCs w:val="20"/>
                <w:lang w:bidi="th-TH"/>
              </w:rPr>
            </w:pPr>
            <w:r w:rsidRPr="003D4F3F">
              <w:rPr>
                <w:rFonts w:ascii="Arial" w:hAnsi="Arial" w:cs="Arial"/>
                <w:sz w:val="20"/>
                <w:szCs w:val="20"/>
                <w:lang w:bidi="th-TH"/>
              </w:rPr>
              <w:t>Rental period :</w:t>
            </w:r>
          </w:p>
        </w:tc>
        <w:tc>
          <w:tcPr>
            <w:tcW w:w="6255" w:type="dxa"/>
          </w:tcPr>
          <w:p w:rsidR="00414B35" w:rsidRPr="003D4F3F" w:rsidRDefault="00414B35" w:rsidP="00241931">
            <w:pPr>
              <w:spacing w:line="300" w:lineRule="exact"/>
              <w:ind w:left="72"/>
              <w:jc w:val="both"/>
              <w:rPr>
                <w:rFonts w:ascii="Arial" w:hAnsi="Arial" w:cs="Arial"/>
                <w:b/>
                <w:bCs/>
                <w:sz w:val="20"/>
                <w:szCs w:val="20"/>
                <w:lang w:bidi="th-TH"/>
              </w:rPr>
            </w:pPr>
            <w:r w:rsidRPr="003D4F3F">
              <w:rPr>
                <w:rFonts w:ascii="Arial" w:hAnsi="Arial" w:cs="Arial"/>
                <w:sz w:val="20"/>
                <w:szCs w:val="20"/>
                <w:lang w:bidi="th-TH"/>
              </w:rPr>
              <w:t>3 years and advance notice to lessor for 30 days before end of period for extend rental period.</w:t>
            </w:r>
          </w:p>
        </w:tc>
      </w:tr>
      <w:tr w:rsidR="00414B35" w:rsidRPr="003D4F3F" w:rsidTr="00833B2B">
        <w:tc>
          <w:tcPr>
            <w:tcW w:w="2808" w:type="dxa"/>
          </w:tcPr>
          <w:p w:rsidR="00414B35" w:rsidRPr="003D4F3F" w:rsidRDefault="00414B35" w:rsidP="00241931">
            <w:pPr>
              <w:spacing w:line="300" w:lineRule="exact"/>
              <w:jc w:val="both"/>
              <w:rPr>
                <w:rFonts w:ascii="Arial" w:hAnsi="Arial" w:cs="Arial"/>
                <w:sz w:val="20"/>
                <w:szCs w:val="20"/>
                <w:lang w:bidi="th-TH"/>
              </w:rPr>
            </w:pPr>
            <w:r w:rsidRPr="003D4F3F">
              <w:rPr>
                <w:rFonts w:ascii="Arial" w:hAnsi="Arial" w:cs="Arial"/>
                <w:sz w:val="20"/>
                <w:szCs w:val="20"/>
                <w:lang w:bidi="th-TH"/>
              </w:rPr>
              <w:t>Rental fee :</w:t>
            </w:r>
          </w:p>
        </w:tc>
        <w:tc>
          <w:tcPr>
            <w:tcW w:w="6255" w:type="dxa"/>
          </w:tcPr>
          <w:p w:rsidR="00414B35" w:rsidRPr="003D4F3F" w:rsidRDefault="00414B35" w:rsidP="00241931">
            <w:pPr>
              <w:spacing w:line="300" w:lineRule="exact"/>
              <w:ind w:left="72"/>
              <w:jc w:val="both"/>
              <w:rPr>
                <w:rFonts w:ascii="Arial" w:hAnsi="Arial" w:cs="Arial"/>
                <w:b/>
                <w:bCs/>
                <w:sz w:val="20"/>
                <w:szCs w:val="20"/>
              </w:rPr>
            </w:pPr>
            <w:r w:rsidRPr="003D4F3F">
              <w:rPr>
                <w:rFonts w:ascii="Arial" w:hAnsi="Arial" w:cs="Arial"/>
                <w:sz w:val="20"/>
                <w:szCs w:val="20"/>
                <w:lang w:bidi="th-TH"/>
              </w:rPr>
              <w:t>Baht 177,880 per month and lessee responsible related taxes. Lessor could increase rental fee which not over 5% per annum over the rental period.</w:t>
            </w:r>
          </w:p>
        </w:tc>
      </w:tr>
    </w:tbl>
    <w:p w:rsidR="00414B35" w:rsidRPr="003D4F3F" w:rsidRDefault="00414B35" w:rsidP="00125927">
      <w:pPr>
        <w:pStyle w:val="ListParagraph"/>
        <w:ind w:left="540"/>
        <w:jc w:val="thaiDistribute"/>
        <w:rPr>
          <w:rFonts w:ascii="Arial" w:hAnsi="Arial" w:cs="Arial"/>
          <w:color w:val="000000"/>
          <w:sz w:val="16"/>
          <w:szCs w:val="16"/>
        </w:rPr>
      </w:pPr>
    </w:p>
    <w:p w:rsidR="00414B35" w:rsidRPr="003D4F3F" w:rsidRDefault="00414B35" w:rsidP="00414B35">
      <w:pPr>
        <w:ind w:left="540"/>
        <w:jc w:val="both"/>
        <w:rPr>
          <w:rFonts w:ascii="Arial" w:hAnsi="Arial" w:cs="Arial"/>
          <w:sz w:val="20"/>
          <w:szCs w:val="20"/>
        </w:rPr>
      </w:pPr>
      <w:r w:rsidRPr="003D4F3F">
        <w:rPr>
          <w:rFonts w:ascii="Arial" w:hAnsi="Arial" w:cs="Arial"/>
          <w:sz w:val="20"/>
          <w:szCs w:val="20"/>
          <w:lang w:bidi="th-TH"/>
        </w:rPr>
        <w:t>The Company intended to rent assets under lease agreement over the expected useful economic lives of the assets for 18 years.</w:t>
      </w:r>
    </w:p>
    <w:p w:rsidR="00173E18" w:rsidRPr="003D4F3F" w:rsidRDefault="00173E18" w:rsidP="00414B35">
      <w:pPr>
        <w:ind w:left="540"/>
        <w:jc w:val="both"/>
        <w:rPr>
          <w:rFonts w:ascii="Arial" w:hAnsi="Arial" w:cs="Arial"/>
          <w:sz w:val="20"/>
          <w:szCs w:val="20"/>
          <w:rtl/>
          <w:cs/>
        </w:rPr>
      </w:pPr>
    </w:p>
    <w:p w:rsidR="00173E18" w:rsidRPr="003D4F3F" w:rsidRDefault="00173E18">
      <w:pPr>
        <w:rPr>
          <w:rFonts w:ascii="Arial" w:hAnsi="Arial" w:cs="Arial"/>
          <w:b/>
          <w:caps/>
          <w:noProof w:val="0"/>
          <w:sz w:val="20"/>
          <w:szCs w:val="20"/>
        </w:rPr>
      </w:pPr>
      <w:r w:rsidRPr="003D4F3F">
        <w:rPr>
          <w:rFonts w:ascii="Arial" w:hAnsi="Arial" w:cs="Arial"/>
          <w:b/>
          <w:caps/>
          <w:noProof w:val="0"/>
          <w:sz w:val="20"/>
          <w:szCs w:val="20"/>
        </w:rPr>
        <w:br w:type="page"/>
      </w:r>
    </w:p>
    <w:p w:rsidR="00414B35" w:rsidRPr="003D4F3F" w:rsidRDefault="00414B35" w:rsidP="00414B35">
      <w:pPr>
        <w:numPr>
          <w:ilvl w:val="0"/>
          <w:numId w:val="2"/>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lastRenderedPageBreak/>
        <w:t>SHARE CAPITAL</w:t>
      </w:r>
    </w:p>
    <w:p w:rsidR="00414B35" w:rsidRPr="003D4F3F" w:rsidRDefault="00414B35" w:rsidP="0004550A">
      <w:pPr>
        <w:tabs>
          <w:tab w:val="left" w:pos="540"/>
        </w:tabs>
        <w:ind w:left="3510"/>
        <w:rPr>
          <w:rFonts w:ascii="Arial" w:hAnsi="Arial" w:cs="Arial"/>
          <w:b/>
          <w:caps/>
          <w:noProof w:val="0"/>
          <w:sz w:val="16"/>
          <w:szCs w:val="16"/>
        </w:rPr>
      </w:pPr>
    </w:p>
    <w:tbl>
      <w:tblPr>
        <w:tblW w:w="9171" w:type="dxa"/>
        <w:tblInd w:w="279" w:type="dxa"/>
        <w:tblLayout w:type="fixed"/>
        <w:tblCellMar>
          <w:left w:w="0" w:type="dxa"/>
          <w:right w:w="0" w:type="dxa"/>
        </w:tblCellMar>
        <w:tblLook w:val="04A0" w:firstRow="1" w:lastRow="0" w:firstColumn="1" w:lastColumn="0" w:noHBand="0" w:noVBand="1"/>
      </w:tblPr>
      <w:tblGrid>
        <w:gridCol w:w="4401"/>
        <w:gridCol w:w="1080"/>
        <w:gridCol w:w="1980"/>
        <w:gridCol w:w="1710"/>
      </w:tblGrid>
      <w:tr w:rsidR="00414B35" w:rsidRPr="003D4F3F" w:rsidTr="004A492B">
        <w:trPr>
          <w:trHeight w:val="66"/>
          <w:tblHeader/>
        </w:trPr>
        <w:tc>
          <w:tcPr>
            <w:tcW w:w="4401" w:type="dxa"/>
          </w:tcPr>
          <w:p w:rsidR="00414B35" w:rsidRPr="003D4F3F" w:rsidRDefault="00414B35" w:rsidP="0004550A">
            <w:pPr>
              <w:spacing w:line="300" w:lineRule="exact"/>
              <w:ind w:left="261"/>
              <w:jc w:val="thaiDistribute"/>
              <w:rPr>
                <w:rFonts w:ascii="Arial" w:eastAsia="Times New Roman" w:hAnsi="Arial" w:cstheme="minorBidi"/>
                <w:noProof w:val="0"/>
                <w:spacing w:val="-4"/>
                <w:sz w:val="20"/>
                <w:szCs w:val="20"/>
                <w:rtl/>
                <w:cs/>
                <w:lang w:val="th-TH" w:bidi="th-TH"/>
              </w:rPr>
            </w:pPr>
          </w:p>
        </w:tc>
        <w:tc>
          <w:tcPr>
            <w:tcW w:w="1080" w:type="dxa"/>
          </w:tcPr>
          <w:p w:rsidR="00414B35" w:rsidRPr="003D4F3F" w:rsidRDefault="00414B35" w:rsidP="0004550A">
            <w:pPr>
              <w:pBdr>
                <w:bottom w:val="single" w:sz="4" w:space="1" w:color="auto"/>
              </w:pBdr>
              <w:overflowPunct w:val="0"/>
              <w:autoSpaceDE w:val="0"/>
              <w:autoSpaceDN w:val="0"/>
              <w:adjustRightInd w:val="0"/>
              <w:spacing w:line="300" w:lineRule="exact"/>
              <w:ind w:left="90" w:right="86"/>
              <w:jc w:val="center"/>
              <w:rPr>
                <w:rFonts w:ascii="Arial" w:hAnsi="Arial" w:cs="Arial"/>
                <w:b/>
                <w:bCs/>
                <w:spacing w:val="-4"/>
                <w:sz w:val="20"/>
                <w:szCs w:val="20"/>
              </w:rPr>
            </w:pPr>
            <w:r w:rsidRPr="003D4F3F">
              <w:rPr>
                <w:rFonts w:ascii="Arial" w:hAnsi="Arial" w:cs="Arial"/>
                <w:b/>
                <w:bCs/>
                <w:spacing w:val="-4"/>
                <w:sz w:val="20"/>
                <w:szCs w:val="20"/>
              </w:rPr>
              <w:t>Par Value</w:t>
            </w:r>
          </w:p>
        </w:tc>
        <w:tc>
          <w:tcPr>
            <w:tcW w:w="1980" w:type="dxa"/>
          </w:tcPr>
          <w:p w:rsidR="00414B35" w:rsidRPr="003D4F3F" w:rsidRDefault="00414B35" w:rsidP="0004550A">
            <w:pPr>
              <w:pBdr>
                <w:bottom w:val="single" w:sz="4" w:space="1" w:color="auto"/>
              </w:pBdr>
              <w:overflowPunct w:val="0"/>
              <w:autoSpaceDE w:val="0"/>
              <w:autoSpaceDN w:val="0"/>
              <w:adjustRightInd w:val="0"/>
              <w:spacing w:line="300" w:lineRule="exact"/>
              <w:ind w:left="90" w:right="86"/>
              <w:jc w:val="center"/>
              <w:rPr>
                <w:rFonts w:ascii="Arial" w:hAnsi="Arial" w:cs="Arial"/>
                <w:b/>
                <w:bCs/>
                <w:spacing w:val="-4"/>
                <w:sz w:val="20"/>
                <w:szCs w:val="20"/>
              </w:rPr>
            </w:pPr>
            <w:r w:rsidRPr="003D4F3F">
              <w:rPr>
                <w:rFonts w:ascii="Arial" w:hAnsi="Arial" w:cs="Arial"/>
                <w:b/>
                <w:bCs/>
                <w:spacing w:val="-4"/>
                <w:sz w:val="20"/>
                <w:szCs w:val="20"/>
              </w:rPr>
              <w:t>Number of shares</w:t>
            </w:r>
          </w:p>
        </w:tc>
        <w:tc>
          <w:tcPr>
            <w:tcW w:w="1710" w:type="dxa"/>
          </w:tcPr>
          <w:p w:rsidR="00414B35" w:rsidRPr="003D4F3F" w:rsidRDefault="00414B35" w:rsidP="0004550A">
            <w:pPr>
              <w:pBdr>
                <w:bottom w:val="single" w:sz="4" w:space="1" w:color="auto"/>
              </w:pBdr>
              <w:overflowPunct w:val="0"/>
              <w:autoSpaceDE w:val="0"/>
              <w:autoSpaceDN w:val="0"/>
              <w:adjustRightInd w:val="0"/>
              <w:spacing w:line="300" w:lineRule="exact"/>
              <w:ind w:left="90" w:right="86"/>
              <w:jc w:val="center"/>
              <w:rPr>
                <w:rFonts w:ascii="Arial" w:hAnsi="Arial" w:cs="Arial"/>
                <w:b/>
                <w:bCs/>
                <w:spacing w:val="-4"/>
                <w:sz w:val="20"/>
                <w:szCs w:val="20"/>
              </w:rPr>
            </w:pPr>
            <w:r w:rsidRPr="003D4F3F">
              <w:rPr>
                <w:rFonts w:ascii="Arial" w:hAnsi="Arial" w:cs="Arial"/>
                <w:b/>
                <w:bCs/>
                <w:spacing w:val="-4"/>
                <w:sz w:val="20"/>
                <w:szCs w:val="20"/>
              </w:rPr>
              <w:t>Value</w:t>
            </w:r>
          </w:p>
        </w:tc>
      </w:tr>
      <w:tr w:rsidR="00414B35" w:rsidRPr="003D4F3F" w:rsidTr="004A492B">
        <w:trPr>
          <w:trHeight w:val="66"/>
          <w:tblHeader/>
        </w:trPr>
        <w:tc>
          <w:tcPr>
            <w:tcW w:w="4401" w:type="dxa"/>
          </w:tcPr>
          <w:p w:rsidR="00414B35" w:rsidRPr="003D4F3F" w:rsidRDefault="00414B35" w:rsidP="0004550A">
            <w:pPr>
              <w:spacing w:line="300" w:lineRule="exact"/>
              <w:ind w:left="261"/>
              <w:jc w:val="thaiDistribute"/>
              <w:rPr>
                <w:rFonts w:ascii="Arial" w:eastAsia="Times New Roman" w:hAnsi="Arial" w:cstheme="minorBidi"/>
                <w:noProof w:val="0"/>
                <w:spacing w:val="-4"/>
                <w:sz w:val="20"/>
                <w:szCs w:val="20"/>
                <w:rtl/>
                <w:cs/>
                <w:lang w:val="th-TH" w:bidi="th-TH"/>
              </w:rPr>
            </w:pPr>
          </w:p>
        </w:tc>
        <w:tc>
          <w:tcPr>
            <w:tcW w:w="1080" w:type="dxa"/>
          </w:tcPr>
          <w:p w:rsidR="00414B35" w:rsidRPr="003D4F3F" w:rsidRDefault="00414B35" w:rsidP="0004550A">
            <w:pPr>
              <w:pBdr>
                <w:bottom w:val="single" w:sz="4" w:space="0" w:color="auto"/>
              </w:pBdr>
              <w:overflowPunct w:val="0"/>
              <w:autoSpaceDE w:val="0"/>
              <w:autoSpaceDN w:val="0"/>
              <w:adjustRightInd w:val="0"/>
              <w:spacing w:line="300" w:lineRule="exact"/>
              <w:ind w:left="90" w:right="86"/>
              <w:jc w:val="center"/>
              <w:rPr>
                <w:rFonts w:ascii="Arial" w:hAnsi="Arial" w:cs="Arial"/>
                <w:b/>
                <w:bCs/>
                <w:spacing w:val="-4"/>
                <w:sz w:val="20"/>
                <w:szCs w:val="20"/>
              </w:rPr>
            </w:pPr>
            <w:r w:rsidRPr="003D4F3F">
              <w:rPr>
                <w:rFonts w:ascii="Arial" w:hAnsi="Arial" w:cs="Arial"/>
                <w:b/>
                <w:bCs/>
                <w:spacing w:val="-4"/>
                <w:sz w:val="20"/>
                <w:szCs w:val="20"/>
              </w:rPr>
              <w:t>(Baht)</w:t>
            </w:r>
          </w:p>
        </w:tc>
        <w:tc>
          <w:tcPr>
            <w:tcW w:w="1980" w:type="dxa"/>
          </w:tcPr>
          <w:p w:rsidR="00414B35" w:rsidRPr="003D4F3F" w:rsidRDefault="00414B35" w:rsidP="0004550A">
            <w:pPr>
              <w:pBdr>
                <w:bottom w:val="single" w:sz="4" w:space="0" w:color="auto"/>
              </w:pBdr>
              <w:overflowPunct w:val="0"/>
              <w:autoSpaceDE w:val="0"/>
              <w:autoSpaceDN w:val="0"/>
              <w:adjustRightInd w:val="0"/>
              <w:spacing w:line="300" w:lineRule="exact"/>
              <w:ind w:left="90" w:right="86"/>
              <w:jc w:val="center"/>
              <w:rPr>
                <w:rFonts w:ascii="Arial Bold" w:hAnsi="Arial Bold" w:cs="Arial"/>
                <w:b/>
                <w:bCs/>
                <w:spacing w:val="-6"/>
                <w:sz w:val="20"/>
                <w:szCs w:val="20"/>
              </w:rPr>
            </w:pPr>
            <w:r w:rsidRPr="003D4F3F">
              <w:rPr>
                <w:rFonts w:ascii="Arial Bold" w:hAnsi="Arial Bold" w:cs="Arial"/>
                <w:b/>
                <w:bCs/>
                <w:spacing w:val="-6"/>
                <w:sz w:val="20"/>
                <w:szCs w:val="20"/>
              </w:rPr>
              <w:t xml:space="preserve">(Thousand </w:t>
            </w:r>
            <w:r w:rsidR="00C62EDB" w:rsidRPr="003D4F3F">
              <w:rPr>
                <w:rFonts w:ascii="Arial Bold" w:hAnsi="Arial Bold" w:cs="Arial"/>
                <w:b/>
                <w:bCs/>
                <w:spacing w:val="-6"/>
                <w:sz w:val="20"/>
                <w:szCs w:val="20"/>
              </w:rPr>
              <w:t>S</w:t>
            </w:r>
            <w:r w:rsidRPr="003D4F3F">
              <w:rPr>
                <w:rFonts w:ascii="Arial Bold" w:hAnsi="Arial Bold" w:cs="Arial"/>
                <w:b/>
                <w:bCs/>
                <w:spacing w:val="-6"/>
                <w:sz w:val="20"/>
                <w:szCs w:val="20"/>
              </w:rPr>
              <w:t>hares)</w:t>
            </w:r>
          </w:p>
        </w:tc>
        <w:tc>
          <w:tcPr>
            <w:tcW w:w="1710" w:type="dxa"/>
          </w:tcPr>
          <w:p w:rsidR="00414B35" w:rsidRPr="003D4F3F" w:rsidRDefault="00414B35" w:rsidP="0004550A">
            <w:pPr>
              <w:pBdr>
                <w:bottom w:val="single" w:sz="4" w:space="0" w:color="auto"/>
              </w:pBdr>
              <w:overflowPunct w:val="0"/>
              <w:autoSpaceDE w:val="0"/>
              <w:autoSpaceDN w:val="0"/>
              <w:adjustRightInd w:val="0"/>
              <w:spacing w:line="300" w:lineRule="exact"/>
              <w:ind w:left="90" w:right="86"/>
              <w:jc w:val="center"/>
              <w:rPr>
                <w:rFonts w:ascii="Arial Bold" w:hAnsi="Arial Bold" w:cs="Arial"/>
                <w:b/>
                <w:bCs/>
                <w:spacing w:val="-6"/>
                <w:sz w:val="20"/>
                <w:szCs w:val="20"/>
              </w:rPr>
            </w:pPr>
            <w:r w:rsidRPr="003D4F3F">
              <w:rPr>
                <w:rFonts w:ascii="Arial Bold" w:hAnsi="Arial Bold" w:cs="Arial"/>
                <w:b/>
                <w:bCs/>
                <w:spacing w:val="-6"/>
                <w:sz w:val="20"/>
                <w:szCs w:val="20"/>
              </w:rPr>
              <w:t>(Thousand Baht)</w:t>
            </w:r>
          </w:p>
        </w:tc>
      </w:tr>
      <w:tr w:rsidR="00414B35" w:rsidRPr="003D4F3F" w:rsidTr="004A492B">
        <w:trPr>
          <w:trHeight w:val="146"/>
        </w:trPr>
        <w:tc>
          <w:tcPr>
            <w:tcW w:w="4401" w:type="dxa"/>
          </w:tcPr>
          <w:p w:rsidR="00414B35" w:rsidRPr="003D4F3F" w:rsidRDefault="00414B35" w:rsidP="0004550A">
            <w:pPr>
              <w:tabs>
                <w:tab w:val="left" w:pos="540"/>
              </w:tabs>
              <w:ind w:left="3510"/>
              <w:rPr>
                <w:rFonts w:ascii="Arial" w:hAnsi="Arial" w:cs="Arial"/>
                <w:b/>
                <w:caps/>
                <w:noProof w:val="0"/>
                <w:sz w:val="16"/>
                <w:szCs w:val="16"/>
                <w:rtl/>
                <w:cs/>
              </w:rPr>
            </w:pPr>
          </w:p>
        </w:tc>
        <w:tc>
          <w:tcPr>
            <w:tcW w:w="1080" w:type="dxa"/>
          </w:tcPr>
          <w:p w:rsidR="00414B35" w:rsidRPr="003D4F3F" w:rsidRDefault="00414B35" w:rsidP="0004550A">
            <w:pPr>
              <w:tabs>
                <w:tab w:val="left" w:pos="540"/>
              </w:tabs>
              <w:ind w:left="3510"/>
              <w:rPr>
                <w:rFonts w:ascii="Arial" w:hAnsi="Arial" w:cs="Arial"/>
                <w:b/>
                <w:caps/>
                <w:noProof w:val="0"/>
                <w:sz w:val="16"/>
                <w:szCs w:val="16"/>
                <w:rtl/>
                <w:cs/>
              </w:rPr>
            </w:pPr>
          </w:p>
        </w:tc>
        <w:tc>
          <w:tcPr>
            <w:tcW w:w="1980" w:type="dxa"/>
          </w:tcPr>
          <w:p w:rsidR="00414B35" w:rsidRPr="003D4F3F" w:rsidRDefault="00414B35" w:rsidP="0004550A">
            <w:pPr>
              <w:tabs>
                <w:tab w:val="left" w:pos="540"/>
              </w:tabs>
              <w:ind w:left="3510"/>
              <w:rPr>
                <w:rFonts w:ascii="Arial" w:hAnsi="Arial" w:cs="Arial"/>
                <w:b/>
                <w:caps/>
                <w:noProof w:val="0"/>
                <w:sz w:val="16"/>
                <w:szCs w:val="16"/>
                <w:rtl/>
                <w:cs/>
              </w:rPr>
            </w:pPr>
          </w:p>
        </w:tc>
        <w:tc>
          <w:tcPr>
            <w:tcW w:w="1710" w:type="dxa"/>
          </w:tcPr>
          <w:p w:rsidR="00414B35" w:rsidRPr="003D4F3F" w:rsidRDefault="00414B35" w:rsidP="0004550A">
            <w:pPr>
              <w:tabs>
                <w:tab w:val="left" w:pos="540"/>
              </w:tabs>
              <w:ind w:left="3510"/>
              <w:rPr>
                <w:rFonts w:ascii="Arial" w:hAnsi="Arial" w:cs="Arial"/>
                <w:b/>
                <w:caps/>
                <w:noProof w:val="0"/>
                <w:sz w:val="16"/>
                <w:szCs w:val="16"/>
                <w:rtl/>
                <w:cs/>
              </w:rPr>
            </w:pPr>
          </w:p>
        </w:tc>
      </w:tr>
      <w:tr w:rsidR="00414B35" w:rsidRPr="003D4F3F" w:rsidTr="0004550A">
        <w:trPr>
          <w:trHeight w:val="63"/>
        </w:trPr>
        <w:tc>
          <w:tcPr>
            <w:tcW w:w="4401" w:type="dxa"/>
          </w:tcPr>
          <w:p w:rsidR="00414B35" w:rsidRPr="003D4F3F" w:rsidRDefault="00414B35" w:rsidP="0004550A">
            <w:pPr>
              <w:pStyle w:val="BodyTextIndent"/>
              <w:spacing w:line="300" w:lineRule="exact"/>
              <w:ind w:left="261"/>
              <w:jc w:val="thaiDistribute"/>
              <w:rPr>
                <w:rFonts w:ascii="Arial" w:eastAsia="Times New Roman" w:hAnsi="Arial" w:cs="Arial"/>
                <w:noProof w:val="0"/>
                <w:spacing w:val="-4"/>
                <w:sz w:val="20"/>
                <w:szCs w:val="20"/>
                <w:rtl/>
                <w:cs/>
                <w:lang w:val="th-TH"/>
              </w:rPr>
            </w:pPr>
            <w:r w:rsidRPr="003D4F3F">
              <w:rPr>
                <w:rFonts w:ascii="Arial" w:hAnsi="Arial" w:cs="Arial"/>
                <w:b/>
                <w:bCs/>
                <w:spacing w:val="-4"/>
                <w:sz w:val="20"/>
                <w:szCs w:val="20"/>
              </w:rPr>
              <w:t>Authorized share capital</w:t>
            </w:r>
          </w:p>
        </w:tc>
        <w:tc>
          <w:tcPr>
            <w:tcW w:w="1080" w:type="dxa"/>
            <w:vAlign w:val="bottom"/>
          </w:tcPr>
          <w:p w:rsidR="00414B35" w:rsidRPr="003D4F3F" w:rsidRDefault="00414B35" w:rsidP="0004550A">
            <w:pPr>
              <w:tabs>
                <w:tab w:val="decimal" w:pos="801"/>
              </w:tabs>
              <w:spacing w:line="300" w:lineRule="exact"/>
              <w:ind w:left="90" w:right="90"/>
              <w:jc w:val="center"/>
              <w:rPr>
                <w:rFonts w:ascii="Arial" w:eastAsia="Times New Roman" w:hAnsi="Arial" w:cs="Arial"/>
                <w:noProof w:val="0"/>
                <w:spacing w:val="-4"/>
                <w:sz w:val="20"/>
                <w:szCs w:val="20"/>
                <w:cs/>
                <w:lang w:val="th-TH" w:bidi="th-TH"/>
              </w:rPr>
            </w:pPr>
          </w:p>
        </w:tc>
        <w:tc>
          <w:tcPr>
            <w:tcW w:w="1980" w:type="dxa"/>
          </w:tcPr>
          <w:p w:rsidR="00414B35" w:rsidRPr="003D4F3F" w:rsidRDefault="00414B35" w:rsidP="0004550A">
            <w:pPr>
              <w:tabs>
                <w:tab w:val="decimal" w:pos="990"/>
              </w:tabs>
              <w:spacing w:line="300" w:lineRule="exact"/>
              <w:ind w:left="90" w:right="86"/>
              <w:rPr>
                <w:rFonts w:ascii="Arial" w:eastAsia="Times New Roman" w:hAnsi="Arial" w:cs="Arial"/>
                <w:noProof w:val="0"/>
                <w:spacing w:val="-4"/>
                <w:sz w:val="20"/>
                <w:szCs w:val="20"/>
                <w:cs/>
                <w:lang w:val="th-TH" w:bidi="th-TH"/>
              </w:rPr>
            </w:pPr>
          </w:p>
        </w:tc>
        <w:tc>
          <w:tcPr>
            <w:tcW w:w="1710" w:type="dxa"/>
          </w:tcPr>
          <w:p w:rsidR="00414B35" w:rsidRPr="003D4F3F" w:rsidRDefault="00414B35" w:rsidP="0004550A">
            <w:pPr>
              <w:tabs>
                <w:tab w:val="decimal" w:pos="899"/>
              </w:tabs>
              <w:spacing w:line="300" w:lineRule="exact"/>
              <w:ind w:left="90" w:right="86"/>
              <w:rPr>
                <w:rFonts w:ascii="Arial" w:eastAsia="Times New Roman" w:hAnsi="Arial" w:cs="Arial"/>
                <w:noProof w:val="0"/>
                <w:spacing w:val="-4"/>
                <w:sz w:val="20"/>
                <w:szCs w:val="20"/>
                <w:cs/>
                <w:lang w:val="th-TH" w:bidi="th-TH"/>
              </w:rPr>
            </w:pPr>
          </w:p>
        </w:tc>
      </w:tr>
      <w:tr w:rsidR="00C05725" w:rsidRPr="003D4F3F" w:rsidTr="004A492B">
        <w:trPr>
          <w:trHeight w:val="60"/>
        </w:trPr>
        <w:tc>
          <w:tcPr>
            <w:tcW w:w="4401" w:type="dxa"/>
          </w:tcPr>
          <w:p w:rsidR="00C05725" w:rsidRPr="003D4F3F" w:rsidRDefault="00C05725" w:rsidP="0004550A">
            <w:pPr>
              <w:spacing w:line="300" w:lineRule="exact"/>
              <w:ind w:left="441"/>
              <w:jc w:val="thaiDistribute"/>
              <w:rPr>
                <w:rFonts w:ascii="Arial" w:eastAsia="Times New Roman" w:hAnsi="Arial" w:cs="Arial"/>
                <w:noProof w:val="0"/>
                <w:spacing w:val="-4"/>
                <w:sz w:val="20"/>
                <w:szCs w:val="20"/>
                <w:rtl/>
                <w:cs/>
                <w:lang w:val="th-TH"/>
              </w:rPr>
            </w:pPr>
            <w:r w:rsidRPr="003D4F3F">
              <w:rPr>
                <w:rFonts w:ascii="Arial" w:hAnsi="Arial" w:cs="Arial"/>
                <w:bCs/>
                <w:spacing w:val="-4"/>
                <w:sz w:val="20"/>
                <w:szCs w:val="20"/>
              </w:rPr>
              <w:t>Ordinary shares as at 31 December 201</w:t>
            </w:r>
            <w:r w:rsidR="00D643D7" w:rsidRPr="003D4F3F">
              <w:rPr>
                <w:rFonts w:ascii="Arial" w:hAnsi="Arial" w:cs="Arial"/>
                <w:bCs/>
                <w:spacing w:val="-4"/>
                <w:sz w:val="20"/>
                <w:szCs w:val="20"/>
              </w:rPr>
              <w:t>5</w:t>
            </w:r>
          </w:p>
        </w:tc>
        <w:tc>
          <w:tcPr>
            <w:tcW w:w="1080" w:type="dxa"/>
            <w:vAlign w:val="bottom"/>
          </w:tcPr>
          <w:p w:rsidR="00C05725" w:rsidRPr="003D4F3F" w:rsidRDefault="00C05725" w:rsidP="0004550A">
            <w:pPr>
              <w:spacing w:line="300" w:lineRule="exact"/>
              <w:ind w:left="90" w:right="90"/>
              <w:jc w:val="center"/>
              <w:rPr>
                <w:rFonts w:ascii="Arial" w:eastAsia="Times New Roman" w:hAnsi="Arial" w:cs="Arial"/>
                <w:noProof w:val="0"/>
                <w:spacing w:val="-4"/>
                <w:sz w:val="20"/>
                <w:szCs w:val="20"/>
                <w:rtl/>
                <w:cs/>
              </w:rPr>
            </w:pPr>
            <w:r w:rsidRPr="003D4F3F">
              <w:rPr>
                <w:rFonts w:ascii="Arial" w:eastAsia="Times New Roman" w:hAnsi="Arial" w:cs="Arial"/>
                <w:noProof w:val="0"/>
                <w:spacing w:val="-4"/>
                <w:sz w:val="20"/>
                <w:szCs w:val="20"/>
                <w:lang w:bidi="th-TH"/>
              </w:rPr>
              <w:t>1</w:t>
            </w:r>
          </w:p>
        </w:tc>
        <w:tc>
          <w:tcPr>
            <w:tcW w:w="1980" w:type="dxa"/>
          </w:tcPr>
          <w:p w:rsidR="00C05725" w:rsidRPr="003D4F3F" w:rsidRDefault="00D643D7" w:rsidP="0004550A">
            <w:pPr>
              <w:tabs>
                <w:tab w:val="decimal" w:pos="990"/>
              </w:tabs>
              <w:spacing w:line="300" w:lineRule="exact"/>
              <w:ind w:left="90" w:right="90"/>
              <w:jc w:val="right"/>
              <w:rPr>
                <w:rFonts w:ascii="Arial" w:eastAsia="Times New Roman" w:hAnsi="Arial" w:cs="Arial"/>
                <w:noProof w:val="0"/>
                <w:spacing w:val="-4"/>
                <w:sz w:val="20"/>
                <w:szCs w:val="20"/>
                <w:lang w:bidi="th-TH"/>
              </w:rPr>
            </w:pPr>
            <w:r w:rsidRPr="003D4F3F">
              <w:rPr>
                <w:rFonts w:ascii="Arial" w:hAnsi="Arial" w:cs="Arial"/>
                <w:color w:val="000000"/>
                <w:spacing w:val="-2"/>
                <w:sz w:val="20"/>
                <w:szCs w:val="20"/>
              </w:rPr>
              <w:t>1,318,386,061</w:t>
            </w:r>
          </w:p>
        </w:tc>
        <w:tc>
          <w:tcPr>
            <w:tcW w:w="1710" w:type="dxa"/>
          </w:tcPr>
          <w:p w:rsidR="00C05725" w:rsidRPr="003D4F3F" w:rsidRDefault="00D643D7" w:rsidP="0004550A">
            <w:pPr>
              <w:tabs>
                <w:tab w:val="decimal" w:pos="990"/>
              </w:tabs>
              <w:spacing w:line="300" w:lineRule="exact"/>
              <w:ind w:left="90" w:right="90"/>
              <w:jc w:val="right"/>
              <w:rPr>
                <w:rFonts w:ascii="Arial" w:eastAsia="Times New Roman" w:hAnsi="Arial" w:cs="Arial"/>
                <w:noProof w:val="0"/>
                <w:spacing w:val="-4"/>
                <w:sz w:val="20"/>
                <w:szCs w:val="20"/>
                <w:lang w:bidi="th-TH"/>
              </w:rPr>
            </w:pPr>
            <w:r w:rsidRPr="003D4F3F">
              <w:rPr>
                <w:rFonts w:ascii="Arial" w:hAnsi="Arial" w:cs="Arial"/>
                <w:color w:val="000000"/>
                <w:spacing w:val="-2"/>
                <w:sz w:val="20"/>
                <w:szCs w:val="20"/>
              </w:rPr>
              <w:t>1,318,386,061</w:t>
            </w:r>
          </w:p>
        </w:tc>
      </w:tr>
      <w:tr w:rsidR="0000575E" w:rsidRPr="003D4F3F" w:rsidTr="004A492B">
        <w:trPr>
          <w:trHeight w:val="60"/>
        </w:trPr>
        <w:tc>
          <w:tcPr>
            <w:tcW w:w="4401" w:type="dxa"/>
          </w:tcPr>
          <w:p w:rsidR="0000575E" w:rsidRPr="003D4F3F" w:rsidRDefault="0000575E" w:rsidP="0004550A">
            <w:pPr>
              <w:spacing w:line="300" w:lineRule="exact"/>
              <w:ind w:left="441"/>
              <w:jc w:val="thaiDistribute"/>
              <w:rPr>
                <w:rFonts w:ascii="Arial" w:hAnsi="Arial" w:cs="Arial"/>
                <w:bCs/>
                <w:spacing w:val="-4"/>
                <w:sz w:val="20"/>
                <w:szCs w:val="20"/>
              </w:rPr>
            </w:pPr>
            <w:r w:rsidRPr="003D4F3F">
              <w:rPr>
                <w:rFonts w:ascii="Arial" w:hAnsi="Arial" w:cs="Arial"/>
                <w:bCs/>
                <w:spacing w:val="-4"/>
                <w:sz w:val="20"/>
                <w:szCs w:val="20"/>
              </w:rPr>
              <w:t>Decrease ( Note 23.1)</w:t>
            </w:r>
          </w:p>
        </w:tc>
        <w:tc>
          <w:tcPr>
            <w:tcW w:w="1080" w:type="dxa"/>
          </w:tcPr>
          <w:p w:rsidR="0000575E" w:rsidRPr="003D4F3F" w:rsidRDefault="0000575E" w:rsidP="0004550A">
            <w:pPr>
              <w:spacing w:line="300" w:lineRule="exact"/>
              <w:ind w:left="90" w:right="90"/>
              <w:jc w:val="center"/>
              <w:rPr>
                <w:rFonts w:ascii="Arial" w:eastAsia="Times New Roman" w:hAnsi="Arial" w:cs="Arial"/>
                <w:noProof w:val="0"/>
                <w:spacing w:val="-4"/>
                <w:sz w:val="20"/>
                <w:szCs w:val="20"/>
              </w:rPr>
            </w:pPr>
            <w:r w:rsidRPr="003D4F3F">
              <w:rPr>
                <w:rFonts w:ascii="Arial" w:eastAsia="Times New Roman" w:hAnsi="Arial" w:cs="Arial"/>
                <w:noProof w:val="0"/>
                <w:spacing w:val="-4"/>
                <w:sz w:val="20"/>
                <w:szCs w:val="20"/>
              </w:rPr>
              <w:t>1</w:t>
            </w:r>
          </w:p>
        </w:tc>
        <w:tc>
          <w:tcPr>
            <w:tcW w:w="1980" w:type="dxa"/>
            <w:vAlign w:val="bottom"/>
          </w:tcPr>
          <w:p w:rsidR="0000575E" w:rsidRPr="003D4F3F" w:rsidRDefault="0000575E" w:rsidP="0004550A">
            <w:pPr>
              <w:tabs>
                <w:tab w:val="decimal" w:pos="990"/>
              </w:tabs>
              <w:spacing w:line="300" w:lineRule="exact"/>
              <w:ind w:left="90" w:right="90"/>
              <w:jc w:val="right"/>
              <w:rPr>
                <w:rFonts w:ascii="Arial" w:hAnsi="Arial" w:cs="Arial"/>
                <w:color w:val="000000"/>
                <w:spacing w:val="-2"/>
                <w:sz w:val="20"/>
                <w:szCs w:val="20"/>
              </w:rPr>
            </w:pPr>
            <w:r w:rsidRPr="003D4F3F">
              <w:rPr>
                <w:rFonts w:ascii="Arial" w:hAnsi="Arial" w:cs="Arial"/>
                <w:color w:val="000000"/>
                <w:spacing w:val="-2"/>
                <w:sz w:val="20"/>
                <w:szCs w:val="20"/>
              </w:rPr>
              <w:t>(330,000,000)</w:t>
            </w:r>
          </w:p>
        </w:tc>
        <w:tc>
          <w:tcPr>
            <w:tcW w:w="1710" w:type="dxa"/>
            <w:vAlign w:val="bottom"/>
          </w:tcPr>
          <w:p w:rsidR="0000575E" w:rsidRPr="003D4F3F" w:rsidRDefault="0000575E" w:rsidP="0004550A">
            <w:pPr>
              <w:tabs>
                <w:tab w:val="decimal" w:pos="990"/>
              </w:tabs>
              <w:spacing w:line="300" w:lineRule="exact"/>
              <w:ind w:left="90" w:right="90"/>
              <w:jc w:val="right"/>
              <w:rPr>
                <w:rFonts w:ascii="Arial" w:hAnsi="Arial" w:cs="Arial"/>
                <w:color w:val="000000"/>
                <w:spacing w:val="-2"/>
                <w:sz w:val="20"/>
                <w:szCs w:val="20"/>
              </w:rPr>
            </w:pPr>
            <w:r w:rsidRPr="003D4F3F">
              <w:rPr>
                <w:rFonts w:ascii="Arial" w:hAnsi="Arial" w:cs="Arial"/>
                <w:color w:val="000000"/>
                <w:spacing w:val="-2"/>
                <w:sz w:val="20"/>
                <w:szCs w:val="20"/>
              </w:rPr>
              <w:t>(330,000,000)</w:t>
            </w:r>
          </w:p>
        </w:tc>
      </w:tr>
      <w:tr w:rsidR="0000575E" w:rsidRPr="003D4F3F" w:rsidTr="004A492B">
        <w:tc>
          <w:tcPr>
            <w:tcW w:w="4401" w:type="dxa"/>
          </w:tcPr>
          <w:p w:rsidR="0000575E" w:rsidRPr="003D4F3F" w:rsidRDefault="0000575E" w:rsidP="0004550A">
            <w:pPr>
              <w:spacing w:line="300" w:lineRule="exact"/>
              <w:ind w:left="441"/>
              <w:jc w:val="thaiDistribute"/>
              <w:rPr>
                <w:rFonts w:ascii="Arial" w:hAnsi="Arial" w:cs="Arial"/>
                <w:bCs/>
                <w:spacing w:val="-4"/>
                <w:sz w:val="20"/>
                <w:szCs w:val="20"/>
                <w:cs/>
                <w:lang w:bidi="th-TH"/>
              </w:rPr>
            </w:pPr>
            <w:r w:rsidRPr="003D4F3F">
              <w:rPr>
                <w:rFonts w:ascii="Arial" w:hAnsi="Arial" w:cs="Arial"/>
                <w:bCs/>
                <w:spacing w:val="-4"/>
                <w:sz w:val="20"/>
                <w:szCs w:val="20"/>
              </w:rPr>
              <w:t>Increase (Note 23.2)</w:t>
            </w:r>
          </w:p>
        </w:tc>
        <w:tc>
          <w:tcPr>
            <w:tcW w:w="1080" w:type="dxa"/>
          </w:tcPr>
          <w:p w:rsidR="0000575E" w:rsidRPr="003D4F3F" w:rsidRDefault="0000575E" w:rsidP="0004550A">
            <w:pPr>
              <w:spacing w:line="300" w:lineRule="exact"/>
              <w:ind w:left="90" w:right="90"/>
              <w:jc w:val="center"/>
              <w:rPr>
                <w:rFonts w:ascii="Arial" w:eastAsia="Times New Roman" w:hAnsi="Arial" w:cs="Arial"/>
                <w:noProof w:val="0"/>
                <w:spacing w:val="-4"/>
                <w:sz w:val="20"/>
                <w:szCs w:val="20"/>
              </w:rPr>
            </w:pPr>
            <w:r w:rsidRPr="003D4F3F">
              <w:rPr>
                <w:rFonts w:ascii="Arial" w:eastAsia="Times New Roman" w:hAnsi="Arial" w:cs="Arial"/>
                <w:noProof w:val="0"/>
                <w:spacing w:val="-4"/>
                <w:sz w:val="20"/>
                <w:szCs w:val="20"/>
              </w:rPr>
              <w:t>1</w:t>
            </w:r>
          </w:p>
        </w:tc>
        <w:tc>
          <w:tcPr>
            <w:tcW w:w="1980" w:type="dxa"/>
            <w:vAlign w:val="bottom"/>
          </w:tcPr>
          <w:p w:rsidR="0000575E" w:rsidRPr="003D4F3F" w:rsidRDefault="0000575E" w:rsidP="0004550A">
            <w:pPr>
              <w:pBdr>
                <w:bottom w:val="single" w:sz="4" w:space="1" w:color="auto"/>
              </w:pBdr>
              <w:tabs>
                <w:tab w:val="decimal" w:pos="990"/>
              </w:tabs>
              <w:spacing w:line="300" w:lineRule="exact"/>
              <w:ind w:left="90" w:right="90"/>
              <w:jc w:val="right"/>
              <w:rPr>
                <w:rFonts w:ascii="Arial" w:hAnsi="Arial" w:cs="Arial"/>
                <w:color w:val="000000"/>
                <w:spacing w:val="-2"/>
                <w:sz w:val="20"/>
                <w:szCs w:val="20"/>
              </w:rPr>
            </w:pPr>
            <w:r w:rsidRPr="003D4F3F">
              <w:rPr>
                <w:rFonts w:ascii="Arial" w:hAnsi="Arial" w:cs="Arial"/>
                <w:color w:val="000000"/>
                <w:spacing w:val="-2"/>
                <w:sz w:val="20"/>
                <w:szCs w:val="20"/>
              </w:rPr>
              <w:t>496,908,400</w:t>
            </w:r>
          </w:p>
        </w:tc>
        <w:tc>
          <w:tcPr>
            <w:tcW w:w="1710" w:type="dxa"/>
            <w:vAlign w:val="bottom"/>
          </w:tcPr>
          <w:p w:rsidR="0000575E" w:rsidRPr="003D4F3F" w:rsidRDefault="0000575E" w:rsidP="0004550A">
            <w:pPr>
              <w:pBdr>
                <w:bottom w:val="single" w:sz="4" w:space="1" w:color="auto"/>
              </w:pBdr>
              <w:tabs>
                <w:tab w:val="decimal" w:pos="990"/>
              </w:tabs>
              <w:spacing w:line="300" w:lineRule="exact"/>
              <w:ind w:left="90" w:right="90"/>
              <w:jc w:val="right"/>
              <w:rPr>
                <w:rFonts w:ascii="Arial" w:hAnsi="Arial" w:cs="Arial"/>
                <w:color w:val="000000"/>
                <w:spacing w:val="-2"/>
                <w:sz w:val="20"/>
                <w:szCs w:val="20"/>
              </w:rPr>
            </w:pPr>
            <w:r w:rsidRPr="003D4F3F">
              <w:rPr>
                <w:rFonts w:ascii="Arial" w:hAnsi="Arial" w:cs="Arial"/>
                <w:color w:val="000000"/>
                <w:spacing w:val="-2"/>
                <w:sz w:val="20"/>
                <w:szCs w:val="20"/>
              </w:rPr>
              <w:t>496,908,400</w:t>
            </w:r>
          </w:p>
        </w:tc>
      </w:tr>
      <w:tr w:rsidR="0000575E" w:rsidRPr="003D4F3F" w:rsidTr="004A492B">
        <w:tc>
          <w:tcPr>
            <w:tcW w:w="4401" w:type="dxa"/>
          </w:tcPr>
          <w:p w:rsidR="0000575E" w:rsidRPr="003D4F3F" w:rsidRDefault="0000575E" w:rsidP="0004550A">
            <w:pPr>
              <w:spacing w:line="300" w:lineRule="exact"/>
              <w:ind w:left="441"/>
              <w:jc w:val="thaiDistribute"/>
              <w:rPr>
                <w:rFonts w:ascii="Arial" w:eastAsia="Times New Roman" w:hAnsi="Arial" w:cs="Arial"/>
                <w:noProof w:val="0"/>
                <w:spacing w:val="-4"/>
                <w:sz w:val="20"/>
                <w:szCs w:val="20"/>
                <w:cs/>
                <w:lang w:val="th-TH" w:bidi="th-TH"/>
              </w:rPr>
            </w:pPr>
            <w:r w:rsidRPr="003D4F3F">
              <w:rPr>
                <w:rFonts w:ascii="Arial" w:hAnsi="Arial" w:cs="Arial"/>
                <w:bCs/>
                <w:spacing w:val="-4"/>
                <w:sz w:val="20"/>
                <w:szCs w:val="20"/>
              </w:rPr>
              <w:t>Ordinary shares as at 31 December 2016</w:t>
            </w:r>
          </w:p>
        </w:tc>
        <w:tc>
          <w:tcPr>
            <w:tcW w:w="1080" w:type="dxa"/>
          </w:tcPr>
          <w:p w:rsidR="0000575E" w:rsidRPr="003D4F3F" w:rsidRDefault="0000575E" w:rsidP="0004550A">
            <w:pPr>
              <w:spacing w:line="300" w:lineRule="exact"/>
              <w:jc w:val="center"/>
              <w:rPr>
                <w:rFonts w:ascii="Arial" w:hAnsi="Arial" w:cs="Arial"/>
                <w:sz w:val="20"/>
                <w:szCs w:val="20"/>
              </w:rPr>
            </w:pPr>
            <w:r w:rsidRPr="003D4F3F">
              <w:rPr>
                <w:rFonts w:ascii="Arial" w:eastAsia="Times New Roman" w:hAnsi="Arial" w:cs="Arial"/>
                <w:noProof w:val="0"/>
                <w:spacing w:val="-4"/>
                <w:sz w:val="20"/>
                <w:szCs w:val="20"/>
                <w:lang w:bidi="th-TH"/>
              </w:rPr>
              <w:t>1</w:t>
            </w:r>
          </w:p>
        </w:tc>
        <w:tc>
          <w:tcPr>
            <w:tcW w:w="1980" w:type="dxa"/>
          </w:tcPr>
          <w:p w:rsidR="0000575E" w:rsidRPr="003D4F3F" w:rsidRDefault="0000575E" w:rsidP="0004550A">
            <w:pPr>
              <w:pBdr>
                <w:bottom w:val="double" w:sz="4" w:space="1" w:color="auto"/>
              </w:pBdr>
              <w:tabs>
                <w:tab w:val="decimal" w:pos="990"/>
              </w:tabs>
              <w:spacing w:line="300" w:lineRule="exact"/>
              <w:ind w:left="90" w:right="90"/>
              <w:jc w:val="right"/>
              <w:rPr>
                <w:rFonts w:ascii="Arial" w:hAnsi="Arial" w:cs="Arial"/>
                <w:color w:val="000000"/>
                <w:spacing w:val="-2"/>
                <w:sz w:val="20"/>
                <w:szCs w:val="20"/>
                <w:cs/>
                <w:lang w:bidi="th-TH"/>
              </w:rPr>
            </w:pPr>
            <w:r w:rsidRPr="003D4F3F">
              <w:rPr>
                <w:rFonts w:ascii="Arial" w:hAnsi="Arial" w:cs="Arial"/>
                <w:color w:val="000000"/>
                <w:spacing w:val="-2"/>
                <w:sz w:val="20"/>
                <w:szCs w:val="20"/>
              </w:rPr>
              <w:t>1,485,294,461</w:t>
            </w:r>
          </w:p>
        </w:tc>
        <w:tc>
          <w:tcPr>
            <w:tcW w:w="1710" w:type="dxa"/>
          </w:tcPr>
          <w:p w:rsidR="0000575E" w:rsidRPr="003D4F3F" w:rsidRDefault="0000575E" w:rsidP="0004550A">
            <w:pPr>
              <w:pBdr>
                <w:bottom w:val="double" w:sz="4" w:space="1" w:color="auto"/>
              </w:pBdr>
              <w:tabs>
                <w:tab w:val="decimal" w:pos="990"/>
              </w:tabs>
              <w:spacing w:line="300" w:lineRule="exact"/>
              <w:ind w:left="90" w:right="90"/>
              <w:jc w:val="right"/>
              <w:rPr>
                <w:rFonts w:ascii="Arial" w:hAnsi="Arial" w:cs="Arial"/>
                <w:color w:val="000000"/>
                <w:spacing w:val="-2"/>
                <w:sz w:val="20"/>
                <w:szCs w:val="20"/>
                <w:cs/>
                <w:lang w:bidi="th-TH"/>
              </w:rPr>
            </w:pPr>
            <w:r w:rsidRPr="003D4F3F">
              <w:rPr>
                <w:rFonts w:ascii="Arial" w:hAnsi="Arial" w:cs="Arial"/>
                <w:color w:val="000000"/>
                <w:spacing w:val="-2"/>
                <w:sz w:val="20"/>
                <w:szCs w:val="20"/>
              </w:rPr>
              <w:t>1,318,386,061</w:t>
            </w:r>
          </w:p>
        </w:tc>
      </w:tr>
      <w:tr w:rsidR="0000575E" w:rsidRPr="003D4F3F" w:rsidTr="004A492B">
        <w:trPr>
          <w:trHeight w:val="146"/>
        </w:trPr>
        <w:tc>
          <w:tcPr>
            <w:tcW w:w="4401" w:type="dxa"/>
          </w:tcPr>
          <w:p w:rsidR="0000575E" w:rsidRPr="003D4F3F" w:rsidRDefault="0000575E" w:rsidP="0004550A">
            <w:pPr>
              <w:tabs>
                <w:tab w:val="left" w:pos="540"/>
              </w:tabs>
              <w:ind w:left="3510"/>
              <w:rPr>
                <w:rFonts w:ascii="Arial" w:hAnsi="Arial" w:cs="Arial"/>
                <w:b/>
                <w:caps/>
                <w:noProof w:val="0"/>
                <w:sz w:val="16"/>
                <w:szCs w:val="16"/>
                <w:rtl/>
                <w:cs/>
              </w:rPr>
            </w:pPr>
          </w:p>
        </w:tc>
        <w:tc>
          <w:tcPr>
            <w:tcW w:w="1080" w:type="dxa"/>
          </w:tcPr>
          <w:p w:rsidR="0000575E" w:rsidRPr="003D4F3F" w:rsidRDefault="0000575E" w:rsidP="0004550A">
            <w:pPr>
              <w:tabs>
                <w:tab w:val="left" w:pos="540"/>
              </w:tabs>
              <w:ind w:left="3510"/>
              <w:rPr>
                <w:rFonts w:ascii="Arial" w:hAnsi="Arial" w:cs="Arial"/>
                <w:b/>
                <w:caps/>
                <w:noProof w:val="0"/>
                <w:sz w:val="16"/>
                <w:szCs w:val="16"/>
                <w:rtl/>
                <w:cs/>
              </w:rPr>
            </w:pPr>
          </w:p>
        </w:tc>
        <w:tc>
          <w:tcPr>
            <w:tcW w:w="1980" w:type="dxa"/>
          </w:tcPr>
          <w:p w:rsidR="0000575E" w:rsidRPr="003D4F3F" w:rsidRDefault="0000575E" w:rsidP="0004550A">
            <w:pPr>
              <w:tabs>
                <w:tab w:val="left" w:pos="540"/>
              </w:tabs>
              <w:ind w:left="3510"/>
              <w:rPr>
                <w:rFonts w:ascii="Arial" w:hAnsi="Arial" w:cs="Arial"/>
                <w:b/>
                <w:caps/>
                <w:noProof w:val="0"/>
                <w:sz w:val="16"/>
                <w:szCs w:val="16"/>
                <w:rtl/>
                <w:cs/>
              </w:rPr>
            </w:pPr>
          </w:p>
        </w:tc>
        <w:tc>
          <w:tcPr>
            <w:tcW w:w="1710" w:type="dxa"/>
          </w:tcPr>
          <w:p w:rsidR="0000575E" w:rsidRPr="003D4F3F" w:rsidRDefault="0000575E" w:rsidP="0004550A">
            <w:pPr>
              <w:tabs>
                <w:tab w:val="left" w:pos="540"/>
              </w:tabs>
              <w:ind w:left="3510"/>
              <w:rPr>
                <w:rFonts w:ascii="Arial" w:hAnsi="Arial" w:cs="Arial"/>
                <w:b/>
                <w:caps/>
                <w:noProof w:val="0"/>
                <w:sz w:val="16"/>
                <w:szCs w:val="16"/>
                <w:rtl/>
                <w:cs/>
              </w:rPr>
            </w:pPr>
          </w:p>
        </w:tc>
      </w:tr>
      <w:tr w:rsidR="0000575E" w:rsidRPr="003D4F3F" w:rsidTr="004A492B">
        <w:tc>
          <w:tcPr>
            <w:tcW w:w="4401" w:type="dxa"/>
          </w:tcPr>
          <w:p w:rsidR="0000575E" w:rsidRPr="003D4F3F" w:rsidRDefault="0000575E" w:rsidP="0004550A">
            <w:pPr>
              <w:pStyle w:val="BodyTextIndent"/>
              <w:spacing w:line="300" w:lineRule="exact"/>
              <w:ind w:left="261"/>
              <w:jc w:val="thaiDistribute"/>
              <w:rPr>
                <w:rFonts w:ascii="Arial" w:eastAsia="Times New Roman" w:hAnsi="Arial" w:cs="Arial"/>
                <w:noProof w:val="0"/>
                <w:spacing w:val="-4"/>
                <w:sz w:val="20"/>
                <w:szCs w:val="20"/>
                <w:rtl/>
                <w:cs/>
                <w:lang w:val="th-TH"/>
              </w:rPr>
            </w:pPr>
            <w:r w:rsidRPr="003D4F3F">
              <w:rPr>
                <w:rFonts w:ascii="Arial" w:hAnsi="Arial" w:cs="Arial"/>
                <w:b/>
                <w:bCs/>
                <w:spacing w:val="-4"/>
                <w:sz w:val="20"/>
                <w:szCs w:val="20"/>
              </w:rPr>
              <w:t>Issued and paid-up share capital</w:t>
            </w:r>
          </w:p>
        </w:tc>
        <w:tc>
          <w:tcPr>
            <w:tcW w:w="1080" w:type="dxa"/>
          </w:tcPr>
          <w:p w:rsidR="0000575E" w:rsidRPr="003D4F3F" w:rsidRDefault="0000575E" w:rsidP="0004550A">
            <w:pPr>
              <w:spacing w:line="300" w:lineRule="exact"/>
              <w:jc w:val="center"/>
              <w:rPr>
                <w:rFonts w:ascii="Arial" w:eastAsia="Times New Roman" w:hAnsi="Arial" w:cs="Arial"/>
                <w:noProof w:val="0"/>
                <w:spacing w:val="-4"/>
                <w:sz w:val="20"/>
                <w:szCs w:val="20"/>
                <w:rtl/>
                <w:cs/>
                <w:lang w:val="th-TH"/>
              </w:rPr>
            </w:pPr>
          </w:p>
        </w:tc>
        <w:tc>
          <w:tcPr>
            <w:tcW w:w="1980" w:type="dxa"/>
          </w:tcPr>
          <w:p w:rsidR="0000575E" w:rsidRPr="003D4F3F" w:rsidRDefault="0000575E" w:rsidP="0004550A">
            <w:pPr>
              <w:tabs>
                <w:tab w:val="decimal" w:pos="990"/>
              </w:tabs>
              <w:spacing w:line="300" w:lineRule="exact"/>
              <w:ind w:left="90" w:right="86"/>
              <w:jc w:val="right"/>
              <w:rPr>
                <w:rFonts w:ascii="Arial" w:eastAsia="Times New Roman" w:hAnsi="Arial" w:cs="Arial"/>
                <w:noProof w:val="0"/>
                <w:spacing w:val="-4"/>
                <w:sz w:val="20"/>
                <w:szCs w:val="20"/>
                <w:cs/>
                <w:lang w:val="th-TH" w:bidi="th-TH"/>
              </w:rPr>
            </w:pPr>
          </w:p>
        </w:tc>
        <w:tc>
          <w:tcPr>
            <w:tcW w:w="1710" w:type="dxa"/>
          </w:tcPr>
          <w:p w:rsidR="0000575E" w:rsidRPr="003D4F3F" w:rsidRDefault="0000575E" w:rsidP="0004550A">
            <w:pPr>
              <w:tabs>
                <w:tab w:val="decimal" w:pos="899"/>
              </w:tabs>
              <w:spacing w:line="300" w:lineRule="exact"/>
              <w:ind w:left="90" w:right="86"/>
              <w:jc w:val="right"/>
              <w:rPr>
                <w:rFonts w:ascii="Arial" w:eastAsia="Times New Roman" w:hAnsi="Arial" w:cs="Arial"/>
                <w:noProof w:val="0"/>
                <w:spacing w:val="-4"/>
                <w:sz w:val="20"/>
                <w:szCs w:val="20"/>
                <w:cs/>
                <w:lang w:val="th-TH" w:bidi="th-TH"/>
              </w:rPr>
            </w:pPr>
          </w:p>
        </w:tc>
      </w:tr>
      <w:tr w:rsidR="0000575E" w:rsidRPr="003D4F3F" w:rsidTr="004A492B">
        <w:trPr>
          <w:trHeight w:val="60"/>
        </w:trPr>
        <w:tc>
          <w:tcPr>
            <w:tcW w:w="4401" w:type="dxa"/>
          </w:tcPr>
          <w:p w:rsidR="0000575E" w:rsidRPr="003D4F3F" w:rsidRDefault="0000575E" w:rsidP="0004550A">
            <w:pPr>
              <w:spacing w:line="300" w:lineRule="exact"/>
              <w:ind w:left="441"/>
              <w:jc w:val="thaiDistribute"/>
              <w:rPr>
                <w:rFonts w:ascii="Arial" w:eastAsia="Times New Roman" w:hAnsi="Arial" w:cs="Arial"/>
                <w:noProof w:val="0"/>
                <w:spacing w:val="-4"/>
                <w:sz w:val="20"/>
                <w:szCs w:val="20"/>
                <w:rtl/>
                <w:cs/>
                <w:lang w:val="th-TH"/>
              </w:rPr>
            </w:pPr>
            <w:r w:rsidRPr="003D4F3F">
              <w:rPr>
                <w:rFonts w:ascii="Arial" w:hAnsi="Arial" w:cs="Arial"/>
                <w:bCs/>
                <w:spacing w:val="-4"/>
                <w:sz w:val="20"/>
                <w:szCs w:val="20"/>
              </w:rPr>
              <w:t>Ordinary shares as at 31 December 2015</w:t>
            </w:r>
          </w:p>
        </w:tc>
        <w:tc>
          <w:tcPr>
            <w:tcW w:w="1080" w:type="dxa"/>
          </w:tcPr>
          <w:p w:rsidR="0000575E" w:rsidRPr="003D4F3F" w:rsidRDefault="0000575E" w:rsidP="0004550A">
            <w:pPr>
              <w:spacing w:line="300" w:lineRule="exact"/>
              <w:jc w:val="center"/>
              <w:rPr>
                <w:rFonts w:ascii="Arial" w:hAnsi="Arial" w:cs="Arial"/>
                <w:sz w:val="20"/>
                <w:szCs w:val="20"/>
              </w:rPr>
            </w:pPr>
            <w:r w:rsidRPr="003D4F3F">
              <w:rPr>
                <w:rFonts w:ascii="Arial" w:eastAsia="Times New Roman" w:hAnsi="Arial" w:cs="Arial"/>
                <w:noProof w:val="0"/>
                <w:spacing w:val="-4"/>
                <w:sz w:val="20"/>
                <w:szCs w:val="20"/>
                <w:lang w:bidi="th-TH"/>
              </w:rPr>
              <w:t>1</w:t>
            </w:r>
          </w:p>
        </w:tc>
        <w:tc>
          <w:tcPr>
            <w:tcW w:w="1980" w:type="dxa"/>
          </w:tcPr>
          <w:p w:rsidR="0000575E" w:rsidRPr="003D4F3F" w:rsidRDefault="0000575E" w:rsidP="0004550A">
            <w:pPr>
              <w:tabs>
                <w:tab w:val="decimal" w:pos="990"/>
              </w:tabs>
              <w:spacing w:line="300" w:lineRule="exact"/>
              <w:ind w:left="90" w:right="90"/>
              <w:jc w:val="right"/>
              <w:rPr>
                <w:rFonts w:ascii="Arial" w:eastAsia="Times New Roman" w:hAnsi="Arial" w:cs="Arial"/>
                <w:noProof w:val="0"/>
                <w:spacing w:val="-4"/>
                <w:sz w:val="20"/>
                <w:szCs w:val="20"/>
                <w:cs/>
                <w:lang w:bidi="th-TH"/>
              </w:rPr>
            </w:pPr>
            <w:r w:rsidRPr="003D4F3F">
              <w:rPr>
                <w:rFonts w:ascii="Arial" w:hAnsi="Arial" w:cs="Arial"/>
                <w:color w:val="000000"/>
                <w:sz w:val="20"/>
                <w:szCs w:val="20"/>
              </w:rPr>
              <w:t>667,633,603</w:t>
            </w:r>
          </w:p>
        </w:tc>
        <w:tc>
          <w:tcPr>
            <w:tcW w:w="1710" w:type="dxa"/>
          </w:tcPr>
          <w:p w:rsidR="0000575E" w:rsidRPr="003D4F3F" w:rsidRDefault="0000575E" w:rsidP="0004550A">
            <w:pPr>
              <w:tabs>
                <w:tab w:val="decimal" w:pos="899"/>
              </w:tabs>
              <w:spacing w:line="300" w:lineRule="exact"/>
              <w:ind w:left="90" w:right="90"/>
              <w:jc w:val="right"/>
              <w:rPr>
                <w:rFonts w:ascii="Arial" w:eastAsia="Times New Roman" w:hAnsi="Arial" w:cs="Arial"/>
                <w:noProof w:val="0"/>
                <w:spacing w:val="-4"/>
                <w:sz w:val="20"/>
                <w:szCs w:val="20"/>
                <w:cs/>
                <w:lang w:bidi="th-TH"/>
              </w:rPr>
            </w:pPr>
            <w:r w:rsidRPr="003D4F3F">
              <w:rPr>
                <w:rFonts w:ascii="Arial" w:hAnsi="Arial" w:cs="Arial"/>
                <w:color w:val="000000"/>
                <w:sz w:val="20"/>
                <w:szCs w:val="20"/>
              </w:rPr>
              <w:t>667,633,603</w:t>
            </w:r>
          </w:p>
        </w:tc>
      </w:tr>
      <w:tr w:rsidR="0000575E" w:rsidRPr="003D4F3F" w:rsidTr="004A492B">
        <w:tc>
          <w:tcPr>
            <w:tcW w:w="4401" w:type="dxa"/>
          </w:tcPr>
          <w:p w:rsidR="0000575E" w:rsidRPr="003D4F3F" w:rsidRDefault="0000575E" w:rsidP="0004550A">
            <w:pPr>
              <w:spacing w:line="300" w:lineRule="exact"/>
              <w:ind w:left="801" w:hanging="360"/>
              <w:jc w:val="thaiDistribute"/>
              <w:rPr>
                <w:rFonts w:ascii="Arial" w:hAnsi="Arial" w:cs="Arial"/>
                <w:bCs/>
                <w:spacing w:val="-4"/>
                <w:sz w:val="20"/>
                <w:szCs w:val="20"/>
                <w:rtl/>
                <w:cs/>
              </w:rPr>
            </w:pPr>
            <w:r w:rsidRPr="003D4F3F">
              <w:rPr>
                <w:rFonts w:ascii="Arial" w:hAnsi="Arial" w:cs="Arial"/>
                <w:bCs/>
                <w:spacing w:val="-4"/>
                <w:sz w:val="20"/>
                <w:szCs w:val="20"/>
              </w:rPr>
              <w:t>Increase (Note 23.2)</w:t>
            </w:r>
          </w:p>
        </w:tc>
        <w:tc>
          <w:tcPr>
            <w:tcW w:w="1080" w:type="dxa"/>
          </w:tcPr>
          <w:p w:rsidR="0000575E" w:rsidRPr="003D4F3F" w:rsidRDefault="0000575E" w:rsidP="0004550A">
            <w:pPr>
              <w:spacing w:line="300" w:lineRule="exact"/>
              <w:jc w:val="center"/>
              <w:rPr>
                <w:rFonts w:ascii="Arial" w:hAnsi="Arial" w:cs="Arial"/>
                <w:sz w:val="20"/>
                <w:szCs w:val="20"/>
              </w:rPr>
            </w:pPr>
            <w:r w:rsidRPr="003D4F3F">
              <w:rPr>
                <w:rFonts w:ascii="Arial" w:hAnsi="Arial" w:cs="Arial"/>
                <w:sz w:val="20"/>
                <w:szCs w:val="20"/>
              </w:rPr>
              <w:t>1</w:t>
            </w:r>
          </w:p>
        </w:tc>
        <w:tc>
          <w:tcPr>
            <w:tcW w:w="1980" w:type="dxa"/>
            <w:vAlign w:val="bottom"/>
          </w:tcPr>
          <w:p w:rsidR="0000575E" w:rsidRPr="003D4F3F" w:rsidRDefault="0000575E" w:rsidP="0004550A">
            <w:pPr>
              <w:pBdr>
                <w:bottom w:val="single" w:sz="4" w:space="1" w:color="auto"/>
              </w:pBdr>
              <w:tabs>
                <w:tab w:val="decimal" w:pos="990"/>
              </w:tabs>
              <w:spacing w:line="300" w:lineRule="exact"/>
              <w:ind w:left="90" w:right="90"/>
              <w:jc w:val="right"/>
              <w:rPr>
                <w:rFonts w:ascii="Arial" w:hAnsi="Arial" w:cs="Arial"/>
                <w:color w:val="000000"/>
                <w:sz w:val="20"/>
                <w:szCs w:val="20"/>
              </w:rPr>
            </w:pPr>
            <w:r w:rsidRPr="003D4F3F">
              <w:rPr>
                <w:rFonts w:ascii="Arial" w:hAnsi="Arial" w:cs="Arial"/>
                <w:color w:val="000000"/>
                <w:sz w:val="20"/>
                <w:szCs w:val="20"/>
              </w:rPr>
              <w:t>32,830,263</w:t>
            </w:r>
          </w:p>
        </w:tc>
        <w:tc>
          <w:tcPr>
            <w:tcW w:w="1710" w:type="dxa"/>
            <w:vAlign w:val="bottom"/>
          </w:tcPr>
          <w:p w:rsidR="0000575E" w:rsidRPr="003D4F3F" w:rsidRDefault="0000575E" w:rsidP="0004550A">
            <w:pPr>
              <w:pBdr>
                <w:bottom w:val="single" w:sz="4" w:space="1" w:color="auto"/>
              </w:pBdr>
              <w:tabs>
                <w:tab w:val="decimal" w:pos="990"/>
              </w:tabs>
              <w:spacing w:line="300" w:lineRule="exact"/>
              <w:ind w:left="90" w:right="90"/>
              <w:jc w:val="center"/>
              <w:rPr>
                <w:rFonts w:ascii="Arial" w:hAnsi="Arial" w:cs="Arial"/>
                <w:color w:val="000000"/>
                <w:sz w:val="20"/>
                <w:szCs w:val="20"/>
              </w:rPr>
            </w:pPr>
            <w:r w:rsidRPr="003D4F3F">
              <w:rPr>
                <w:rFonts w:ascii="Arial" w:hAnsi="Arial" w:cs="Arial"/>
                <w:color w:val="000000"/>
                <w:sz w:val="20"/>
                <w:szCs w:val="20"/>
              </w:rPr>
              <w:t>-</w:t>
            </w:r>
          </w:p>
        </w:tc>
      </w:tr>
      <w:tr w:rsidR="0000575E" w:rsidRPr="003D4F3F" w:rsidTr="004A492B">
        <w:trPr>
          <w:trHeight w:val="63"/>
        </w:trPr>
        <w:tc>
          <w:tcPr>
            <w:tcW w:w="4401" w:type="dxa"/>
          </w:tcPr>
          <w:p w:rsidR="0000575E" w:rsidRPr="003D4F3F" w:rsidRDefault="0000575E" w:rsidP="0004550A">
            <w:pPr>
              <w:spacing w:line="300" w:lineRule="exact"/>
              <w:ind w:left="441"/>
              <w:jc w:val="thaiDistribute"/>
              <w:rPr>
                <w:rFonts w:ascii="Arial" w:eastAsia="Times New Roman" w:hAnsi="Arial" w:cs="Arial"/>
                <w:noProof w:val="0"/>
                <w:spacing w:val="-4"/>
                <w:sz w:val="20"/>
                <w:szCs w:val="20"/>
                <w:cs/>
                <w:lang w:val="th-TH" w:bidi="th-TH"/>
              </w:rPr>
            </w:pPr>
            <w:r w:rsidRPr="003D4F3F">
              <w:rPr>
                <w:rFonts w:ascii="Arial" w:hAnsi="Arial" w:cs="Arial"/>
                <w:bCs/>
                <w:spacing w:val="-4"/>
                <w:sz w:val="20"/>
                <w:szCs w:val="20"/>
              </w:rPr>
              <w:t>Ordinary shares as at 31 December 2016</w:t>
            </w:r>
          </w:p>
        </w:tc>
        <w:tc>
          <w:tcPr>
            <w:tcW w:w="1080" w:type="dxa"/>
          </w:tcPr>
          <w:p w:rsidR="0000575E" w:rsidRPr="003D4F3F" w:rsidRDefault="0000575E" w:rsidP="0004550A">
            <w:pPr>
              <w:spacing w:line="300" w:lineRule="exact"/>
              <w:jc w:val="center"/>
              <w:rPr>
                <w:rFonts w:ascii="Arial" w:hAnsi="Arial" w:cs="Arial"/>
                <w:sz w:val="20"/>
                <w:szCs w:val="20"/>
              </w:rPr>
            </w:pPr>
            <w:r w:rsidRPr="003D4F3F">
              <w:rPr>
                <w:rFonts w:ascii="Arial" w:eastAsia="Times New Roman" w:hAnsi="Arial" w:cs="Arial"/>
                <w:noProof w:val="0"/>
                <w:spacing w:val="-4"/>
                <w:sz w:val="20"/>
                <w:szCs w:val="20"/>
                <w:lang w:bidi="th-TH"/>
              </w:rPr>
              <w:t>1</w:t>
            </w:r>
          </w:p>
        </w:tc>
        <w:tc>
          <w:tcPr>
            <w:tcW w:w="1980" w:type="dxa"/>
            <w:vAlign w:val="bottom"/>
          </w:tcPr>
          <w:p w:rsidR="0000575E" w:rsidRPr="003D4F3F" w:rsidRDefault="0000575E" w:rsidP="0004550A">
            <w:pPr>
              <w:pBdr>
                <w:bottom w:val="double" w:sz="4" w:space="1" w:color="auto"/>
              </w:pBdr>
              <w:tabs>
                <w:tab w:val="decimal" w:pos="990"/>
              </w:tabs>
              <w:spacing w:line="300" w:lineRule="exact"/>
              <w:ind w:left="90" w:right="90"/>
              <w:jc w:val="right"/>
              <w:rPr>
                <w:rFonts w:ascii="Arial" w:hAnsi="Arial" w:cs="Arial"/>
                <w:color w:val="000000"/>
                <w:sz w:val="20"/>
                <w:szCs w:val="20"/>
                <w:rtl/>
                <w:cs/>
              </w:rPr>
            </w:pPr>
            <w:r w:rsidRPr="003D4F3F">
              <w:rPr>
                <w:rFonts w:ascii="Arial" w:hAnsi="Arial" w:cs="Arial"/>
                <w:color w:val="000000"/>
                <w:sz w:val="20"/>
                <w:szCs w:val="20"/>
              </w:rPr>
              <w:t>700,463,866</w:t>
            </w:r>
          </w:p>
        </w:tc>
        <w:tc>
          <w:tcPr>
            <w:tcW w:w="1710" w:type="dxa"/>
            <w:vAlign w:val="bottom"/>
          </w:tcPr>
          <w:p w:rsidR="0000575E" w:rsidRPr="003D4F3F" w:rsidRDefault="0000575E" w:rsidP="0004550A">
            <w:pPr>
              <w:pBdr>
                <w:bottom w:val="double" w:sz="4" w:space="1" w:color="auto"/>
              </w:pBdr>
              <w:tabs>
                <w:tab w:val="decimal" w:pos="899"/>
              </w:tabs>
              <w:spacing w:line="300" w:lineRule="exact"/>
              <w:ind w:left="90" w:right="90"/>
              <w:jc w:val="right"/>
              <w:rPr>
                <w:rFonts w:ascii="Arial" w:hAnsi="Arial" w:cs="Arial"/>
                <w:color w:val="000000"/>
                <w:sz w:val="20"/>
                <w:szCs w:val="20"/>
                <w:rtl/>
                <w:cs/>
              </w:rPr>
            </w:pPr>
            <w:r w:rsidRPr="003D4F3F">
              <w:rPr>
                <w:rFonts w:ascii="Arial" w:hAnsi="Arial" w:cs="Arial"/>
                <w:color w:val="000000"/>
                <w:sz w:val="20"/>
                <w:szCs w:val="20"/>
              </w:rPr>
              <w:t>667,633,603</w:t>
            </w:r>
          </w:p>
        </w:tc>
      </w:tr>
    </w:tbl>
    <w:p w:rsidR="00414B35" w:rsidRPr="003D4F3F" w:rsidRDefault="00414B35" w:rsidP="0004550A">
      <w:pPr>
        <w:tabs>
          <w:tab w:val="left" w:pos="540"/>
        </w:tabs>
        <w:ind w:left="3510"/>
        <w:rPr>
          <w:rFonts w:ascii="Arial" w:hAnsi="Arial" w:cs="Arial"/>
          <w:b/>
          <w:caps/>
          <w:noProof w:val="0"/>
          <w:sz w:val="16"/>
          <w:szCs w:val="16"/>
        </w:rPr>
      </w:pPr>
    </w:p>
    <w:p w:rsidR="0079734C" w:rsidRPr="003D4F3F" w:rsidRDefault="0079734C" w:rsidP="0079734C">
      <w:pPr>
        <w:ind w:left="540"/>
        <w:rPr>
          <w:rFonts w:ascii="Arial" w:hAnsi="Arial" w:cs="Arial"/>
          <w:sz w:val="20"/>
          <w:szCs w:val="20"/>
        </w:rPr>
      </w:pPr>
      <w:r w:rsidRPr="003D4F3F">
        <w:rPr>
          <w:rFonts w:ascii="Arial" w:hAnsi="Arial" w:cs="Arial"/>
          <w:bCs/>
          <w:color w:val="000000"/>
          <w:sz w:val="20"/>
          <w:szCs w:val="20"/>
          <w:lang w:bidi="th-TH"/>
        </w:rPr>
        <w:t>At the Ordinary shareholders’ meeting no. 1/2016 held on 29 April 2016, it was unanimously resolved</w:t>
      </w:r>
      <w:r w:rsidRPr="003D4F3F">
        <w:rPr>
          <w:rFonts w:ascii="Arial" w:hAnsi="Arial" w:cs="Arial"/>
          <w:sz w:val="20"/>
          <w:szCs w:val="20"/>
        </w:rPr>
        <w:t xml:space="preserve"> as follows;</w:t>
      </w:r>
    </w:p>
    <w:p w:rsidR="0079734C" w:rsidRPr="003D4F3F" w:rsidRDefault="0079734C" w:rsidP="0004550A">
      <w:pPr>
        <w:tabs>
          <w:tab w:val="left" w:pos="540"/>
        </w:tabs>
        <w:ind w:left="3510"/>
        <w:rPr>
          <w:rFonts w:ascii="Arial" w:hAnsi="Arial" w:cs="Arial"/>
          <w:b/>
          <w:caps/>
          <w:noProof w:val="0"/>
          <w:sz w:val="16"/>
          <w:szCs w:val="16"/>
        </w:rPr>
      </w:pPr>
    </w:p>
    <w:p w:rsidR="0079734C" w:rsidRPr="003D4F3F" w:rsidRDefault="0079734C" w:rsidP="009B425A">
      <w:pPr>
        <w:pStyle w:val="ListParagraph"/>
        <w:numPr>
          <w:ilvl w:val="0"/>
          <w:numId w:val="19"/>
        </w:numPr>
        <w:tabs>
          <w:tab w:val="left" w:pos="0"/>
        </w:tabs>
        <w:ind w:left="540" w:hanging="540"/>
        <w:jc w:val="both"/>
        <w:rPr>
          <w:rFonts w:ascii="Arial" w:hAnsi="Arial" w:cs="Arial"/>
          <w:vanish/>
          <w:sz w:val="20"/>
          <w:szCs w:val="20"/>
        </w:rPr>
      </w:pPr>
    </w:p>
    <w:p w:rsidR="0079734C" w:rsidRPr="003D4F3F" w:rsidRDefault="0079734C" w:rsidP="009B425A">
      <w:pPr>
        <w:pStyle w:val="ListParagraph"/>
        <w:numPr>
          <w:ilvl w:val="0"/>
          <w:numId w:val="19"/>
        </w:numPr>
        <w:tabs>
          <w:tab w:val="left" w:pos="0"/>
        </w:tabs>
        <w:ind w:left="540" w:hanging="540"/>
        <w:jc w:val="both"/>
        <w:rPr>
          <w:rFonts w:ascii="Arial" w:hAnsi="Arial" w:cs="Arial"/>
          <w:vanish/>
          <w:sz w:val="20"/>
          <w:szCs w:val="20"/>
        </w:rPr>
      </w:pPr>
    </w:p>
    <w:p w:rsidR="0079734C" w:rsidRPr="003D4F3F" w:rsidRDefault="0079734C" w:rsidP="009B425A">
      <w:pPr>
        <w:pStyle w:val="ListParagraph"/>
        <w:numPr>
          <w:ilvl w:val="0"/>
          <w:numId w:val="19"/>
        </w:numPr>
        <w:tabs>
          <w:tab w:val="left" w:pos="0"/>
        </w:tabs>
        <w:ind w:left="540" w:hanging="540"/>
        <w:jc w:val="both"/>
        <w:rPr>
          <w:rFonts w:ascii="Arial" w:hAnsi="Arial" w:cs="Arial"/>
          <w:vanish/>
          <w:sz w:val="20"/>
          <w:szCs w:val="20"/>
        </w:rPr>
      </w:pPr>
    </w:p>
    <w:p w:rsidR="00721FCF" w:rsidRPr="003D4F3F" w:rsidRDefault="00721FCF" w:rsidP="009B425A">
      <w:pPr>
        <w:pStyle w:val="ListParagraph"/>
        <w:numPr>
          <w:ilvl w:val="0"/>
          <w:numId w:val="20"/>
        </w:numPr>
        <w:tabs>
          <w:tab w:val="left" w:pos="0"/>
        </w:tabs>
        <w:ind w:left="540" w:hanging="540"/>
        <w:jc w:val="both"/>
        <w:rPr>
          <w:rFonts w:ascii="Arial" w:hAnsi="Arial" w:cs="Arial"/>
          <w:vanish/>
          <w:spacing w:val="-2"/>
          <w:sz w:val="20"/>
          <w:szCs w:val="20"/>
        </w:rPr>
      </w:pPr>
    </w:p>
    <w:p w:rsidR="00721FCF" w:rsidRPr="003D4F3F" w:rsidRDefault="00721FCF" w:rsidP="009B425A">
      <w:pPr>
        <w:pStyle w:val="ListParagraph"/>
        <w:numPr>
          <w:ilvl w:val="0"/>
          <w:numId w:val="20"/>
        </w:numPr>
        <w:tabs>
          <w:tab w:val="left" w:pos="0"/>
        </w:tabs>
        <w:ind w:left="540" w:hanging="540"/>
        <w:jc w:val="both"/>
        <w:rPr>
          <w:rFonts w:ascii="Arial" w:hAnsi="Arial" w:cs="Arial"/>
          <w:vanish/>
          <w:spacing w:val="-2"/>
          <w:sz w:val="20"/>
          <w:szCs w:val="20"/>
        </w:rPr>
      </w:pPr>
    </w:p>
    <w:p w:rsidR="00721FCF" w:rsidRPr="003D4F3F" w:rsidRDefault="00721FCF" w:rsidP="009B425A">
      <w:pPr>
        <w:pStyle w:val="ListParagraph"/>
        <w:numPr>
          <w:ilvl w:val="0"/>
          <w:numId w:val="20"/>
        </w:numPr>
        <w:tabs>
          <w:tab w:val="left" w:pos="0"/>
        </w:tabs>
        <w:ind w:left="540" w:hanging="540"/>
        <w:jc w:val="both"/>
        <w:rPr>
          <w:rFonts w:ascii="Arial" w:hAnsi="Arial" w:cs="Arial"/>
          <w:vanish/>
          <w:spacing w:val="-2"/>
          <w:sz w:val="20"/>
          <w:szCs w:val="20"/>
        </w:rPr>
      </w:pPr>
    </w:p>
    <w:p w:rsidR="0079734C" w:rsidRPr="003D4F3F" w:rsidRDefault="0079734C" w:rsidP="009B425A">
      <w:pPr>
        <w:pStyle w:val="ListParagraph"/>
        <w:numPr>
          <w:ilvl w:val="1"/>
          <w:numId w:val="20"/>
        </w:numPr>
        <w:tabs>
          <w:tab w:val="left" w:pos="0"/>
        </w:tabs>
        <w:ind w:left="540" w:hanging="540"/>
        <w:jc w:val="both"/>
        <w:rPr>
          <w:rFonts w:ascii="Arial" w:hAnsi="Arial" w:cs="Arial"/>
          <w:spacing w:val="-2"/>
          <w:sz w:val="20"/>
          <w:szCs w:val="20"/>
        </w:rPr>
      </w:pPr>
      <w:r w:rsidRPr="003D4F3F">
        <w:rPr>
          <w:rFonts w:ascii="Arial" w:hAnsi="Arial" w:cs="Arial"/>
          <w:spacing w:val="-2"/>
          <w:sz w:val="20"/>
          <w:szCs w:val="20"/>
        </w:rPr>
        <w:t xml:space="preserve">Decrease the Company’s registered share capital from Baht 1,318,386,061 (ordinary shares of 1,318,386,061 shares with a par value of Baht 1 per share) to Baht 988,386,061 (ordinary shares of 988,386,061 shares with a par value of Baht 1 per share) by cancellation of the outstanding registered ordinary shares of 330,000,000 shares with a par value of Baht 1 per share totaling of Baht 330,000,000. The Company registered its decrease of the registered share capital with the Department of Business Development, the Ministry of Commerce on </w:t>
      </w:r>
      <w:r w:rsidRPr="003D4F3F">
        <w:rPr>
          <w:rFonts w:ascii="Arial" w:hAnsi="Arial" w:cs="Arial"/>
          <w:spacing w:val="-2"/>
          <w:sz w:val="20"/>
          <w:szCs w:val="20"/>
          <w:lang w:bidi="th-TH"/>
        </w:rPr>
        <w:t>24 May 2016.</w:t>
      </w:r>
    </w:p>
    <w:p w:rsidR="0079734C" w:rsidRPr="003D4F3F" w:rsidRDefault="0079734C" w:rsidP="0004550A">
      <w:pPr>
        <w:tabs>
          <w:tab w:val="left" w:pos="540"/>
        </w:tabs>
        <w:ind w:left="3510"/>
        <w:rPr>
          <w:rFonts w:ascii="Arial" w:hAnsi="Arial" w:cs="Arial"/>
          <w:b/>
          <w:caps/>
          <w:noProof w:val="0"/>
          <w:sz w:val="16"/>
          <w:szCs w:val="16"/>
        </w:rPr>
      </w:pPr>
    </w:p>
    <w:p w:rsidR="0079734C" w:rsidRPr="003D4F3F" w:rsidRDefault="0079734C" w:rsidP="009B425A">
      <w:pPr>
        <w:pStyle w:val="ListParagraph"/>
        <w:numPr>
          <w:ilvl w:val="1"/>
          <w:numId w:val="20"/>
        </w:numPr>
        <w:tabs>
          <w:tab w:val="left" w:pos="0"/>
        </w:tabs>
        <w:ind w:left="540" w:hanging="540"/>
        <w:jc w:val="both"/>
        <w:rPr>
          <w:rFonts w:ascii="Arial" w:hAnsi="Arial" w:cs="Arial"/>
          <w:spacing w:val="-2"/>
          <w:sz w:val="20"/>
          <w:szCs w:val="20"/>
        </w:rPr>
      </w:pPr>
      <w:r w:rsidRPr="003D4F3F">
        <w:rPr>
          <w:rFonts w:ascii="Arial" w:hAnsi="Arial" w:cs="Arial"/>
          <w:spacing w:val="-2"/>
          <w:sz w:val="20"/>
          <w:szCs w:val="20"/>
        </w:rPr>
        <w:t>Increase the Company’s registered share capital from Baht 988,386,061 (ordinary shares of 988,386,061 shares with a par value of Baht 1 per share) to Baht 1,485,294,461 (ordinary shares of 1,485,294,461 shares with a par value of Baht 1 per share) by issuing newly ordinary shares of 496,908,400 shares at the par value of Baht 1 per share, totaling Baht 496,908,400.  The Company registered its increase of the registered share capital with the Department of Business Development, the Ministry of Commerce on 25 May 2016.</w:t>
      </w:r>
    </w:p>
    <w:p w:rsidR="0079734C" w:rsidRPr="003D4F3F" w:rsidRDefault="0079734C" w:rsidP="0004550A">
      <w:pPr>
        <w:tabs>
          <w:tab w:val="left" w:pos="540"/>
        </w:tabs>
        <w:ind w:left="3510"/>
        <w:rPr>
          <w:rFonts w:ascii="Arial" w:hAnsi="Arial" w:cs="Arial"/>
          <w:b/>
          <w:caps/>
          <w:noProof w:val="0"/>
          <w:sz w:val="16"/>
          <w:szCs w:val="16"/>
        </w:rPr>
      </w:pPr>
    </w:p>
    <w:p w:rsidR="0079734C" w:rsidRPr="003D4F3F" w:rsidRDefault="0079734C" w:rsidP="009B425A">
      <w:pPr>
        <w:ind w:left="540"/>
        <w:rPr>
          <w:rFonts w:ascii="Arial" w:hAnsi="Arial" w:cs="Arial"/>
          <w:bCs/>
          <w:color w:val="000000"/>
          <w:sz w:val="20"/>
          <w:szCs w:val="20"/>
          <w:lang w:bidi="th-TH"/>
        </w:rPr>
      </w:pPr>
      <w:r w:rsidRPr="003D4F3F">
        <w:rPr>
          <w:rFonts w:ascii="Arial" w:hAnsi="Arial" w:cs="Arial"/>
          <w:bCs/>
          <w:color w:val="000000"/>
          <w:sz w:val="20"/>
          <w:szCs w:val="20"/>
          <w:lang w:bidi="th-TH"/>
        </w:rPr>
        <w:t>The Company fully received increase of share capital of Baht 32,830,263 and registerred the fully paid-up share capital from 667,633,603 shares to 700,463,866 shares with the Department of Business Development, the Ministry of Commerce on 22 June 2016.</w:t>
      </w:r>
    </w:p>
    <w:p w:rsidR="004520C5" w:rsidRPr="003D4F3F" w:rsidRDefault="004520C5" w:rsidP="0004550A">
      <w:pPr>
        <w:tabs>
          <w:tab w:val="left" w:pos="540"/>
        </w:tabs>
        <w:ind w:left="3510"/>
        <w:rPr>
          <w:rFonts w:ascii="Arial" w:hAnsi="Arial" w:cs="Arial"/>
          <w:b/>
          <w:caps/>
          <w:noProof w:val="0"/>
          <w:sz w:val="16"/>
          <w:szCs w:val="16"/>
        </w:rPr>
      </w:pPr>
    </w:p>
    <w:p w:rsidR="00414B35" w:rsidRPr="003D4F3F" w:rsidRDefault="00414B35" w:rsidP="00414B35">
      <w:pPr>
        <w:numPr>
          <w:ilvl w:val="0"/>
          <w:numId w:val="2"/>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t>WARRANTS</w:t>
      </w:r>
    </w:p>
    <w:p w:rsidR="00414B35" w:rsidRPr="003D4F3F" w:rsidRDefault="00414B35" w:rsidP="00414B35">
      <w:pPr>
        <w:tabs>
          <w:tab w:val="left" w:pos="540"/>
        </w:tabs>
        <w:ind w:left="3510"/>
        <w:rPr>
          <w:rFonts w:ascii="Arial" w:hAnsi="Arial" w:cs="Arial"/>
          <w:b/>
          <w:caps/>
          <w:noProof w:val="0"/>
          <w:sz w:val="16"/>
          <w:szCs w:val="16"/>
        </w:rPr>
      </w:pPr>
    </w:p>
    <w:p w:rsidR="00721FCF" w:rsidRPr="003D4F3F" w:rsidRDefault="00721FCF" w:rsidP="00721FCF">
      <w:pPr>
        <w:pStyle w:val="ListParagraph"/>
        <w:numPr>
          <w:ilvl w:val="0"/>
          <w:numId w:val="19"/>
        </w:numPr>
        <w:jc w:val="both"/>
        <w:rPr>
          <w:rFonts w:ascii="Arial" w:hAnsi="Arial" w:cs="Arial"/>
          <w:vanish/>
          <w:spacing w:val="-4"/>
          <w:sz w:val="20"/>
          <w:szCs w:val="20"/>
        </w:rPr>
      </w:pPr>
    </w:p>
    <w:p w:rsidR="00721FCF" w:rsidRPr="003D4F3F" w:rsidRDefault="00721FCF" w:rsidP="00721FCF">
      <w:pPr>
        <w:pStyle w:val="ListParagraph"/>
        <w:numPr>
          <w:ilvl w:val="0"/>
          <w:numId w:val="19"/>
        </w:numPr>
        <w:jc w:val="both"/>
        <w:rPr>
          <w:rFonts w:ascii="Arial" w:hAnsi="Arial" w:cs="Arial"/>
          <w:vanish/>
          <w:spacing w:val="-4"/>
          <w:sz w:val="20"/>
          <w:szCs w:val="20"/>
        </w:rPr>
      </w:pPr>
    </w:p>
    <w:p w:rsidR="0079734C" w:rsidRPr="003D4F3F" w:rsidRDefault="0079734C" w:rsidP="009B425A">
      <w:pPr>
        <w:pStyle w:val="ListParagraph"/>
        <w:numPr>
          <w:ilvl w:val="1"/>
          <w:numId w:val="19"/>
        </w:numPr>
        <w:ind w:left="540" w:hanging="540"/>
        <w:jc w:val="both"/>
        <w:rPr>
          <w:rFonts w:ascii="Arial" w:hAnsi="Arial" w:cs="Arial"/>
          <w:spacing w:val="-4"/>
          <w:sz w:val="20"/>
          <w:szCs w:val="20"/>
        </w:rPr>
      </w:pPr>
      <w:r w:rsidRPr="003D4F3F">
        <w:rPr>
          <w:rFonts w:ascii="Arial" w:hAnsi="Arial" w:cs="Arial"/>
          <w:spacing w:val="-4"/>
          <w:sz w:val="20"/>
          <w:szCs w:val="20"/>
        </w:rPr>
        <w:t>At the ordinary shareholders’ meeting no. 1/2557 held on 25 Apil 2014, it was unanimously resolved to  issued the warrants to purchase the Company’s ordinary shares No.1 (EIC – W1). The details of warrants were as detailed below</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tabs>
          <w:tab w:val="left" w:pos="3960"/>
        </w:tabs>
        <w:ind w:left="3960" w:hanging="3420"/>
        <w:jc w:val="thaiDistribute"/>
        <w:rPr>
          <w:rFonts w:ascii="Arial" w:hAnsi="Arial" w:cs="Arial"/>
          <w:spacing w:val="-4"/>
          <w:sz w:val="20"/>
          <w:szCs w:val="20"/>
        </w:rPr>
      </w:pPr>
      <w:r w:rsidRPr="003D4F3F">
        <w:rPr>
          <w:rFonts w:ascii="Arial" w:hAnsi="Arial" w:cs="Arial"/>
          <w:spacing w:val="-4"/>
          <w:sz w:val="20"/>
          <w:szCs w:val="20"/>
        </w:rPr>
        <w:t>Name of warrants:</w:t>
      </w:r>
      <w:r w:rsidRPr="003D4F3F">
        <w:rPr>
          <w:rFonts w:ascii="Arial" w:hAnsi="Arial" w:cs="Arial"/>
          <w:spacing w:val="-4"/>
          <w:sz w:val="20"/>
          <w:szCs w:val="20"/>
        </w:rPr>
        <w:tab/>
        <w:t>Warrant to purchase the Company’s ordinary share of Electronics Industry Public Company Limited (EIC – W1)</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tabs>
          <w:tab w:val="left" w:pos="3960"/>
        </w:tabs>
        <w:ind w:left="3960" w:hanging="3420"/>
        <w:jc w:val="thaiDistribute"/>
        <w:rPr>
          <w:rFonts w:ascii="Arial" w:hAnsi="Arial" w:cs="Arial"/>
          <w:sz w:val="20"/>
          <w:szCs w:val="20"/>
        </w:rPr>
      </w:pPr>
      <w:r w:rsidRPr="003D4F3F">
        <w:rPr>
          <w:rFonts w:ascii="Arial" w:hAnsi="Arial" w:cs="Arial"/>
          <w:sz w:val="20"/>
          <w:szCs w:val="20"/>
        </w:rPr>
        <w:t>Type of warrants:</w:t>
      </w:r>
      <w:r w:rsidRPr="003D4F3F">
        <w:rPr>
          <w:rFonts w:ascii="Arial" w:hAnsi="Arial" w:cs="Arial"/>
          <w:sz w:val="20"/>
          <w:szCs w:val="20"/>
        </w:rPr>
        <w:tab/>
        <w:t>Specific holder and changeable</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tabs>
          <w:tab w:val="left" w:pos="3960"/>
        </w:tabs>
        <w:ind w:left="3960" w:hanging="3420"/>
        <w:jc w:val="thaiDistribute"/>
        <w:rPr>
          <w:rFonts w:ascii="Arial" w:hAnsi="Arial" w:cs="Arial"/>
          <w:spacing w:val="-4"/>
          <w:sz w:val="20"/>
          <w:szCs w:val="20"/>
        </w:rPr>
      </w:pPr>
      <w:r w:rsidRPr="003D4F3F">
        <w:rPr>
          <w:rFonts w:ascii="Arial" w:hAnsi="Arial" w:cs="Arial"/>
          <w:spacing w:val="-4"/>
          <w:sz w:val="20"/>
          <w:szCs w:val="20"/>
        </w:rPr>
        <w:t>Period of warrants:</w:t>
      </w:r>
      <w:r w:rsidRPr="003D4F3F">
        <w:rPr>
          <w:rFonts w:ascii="Arial" w:hAnsi="Arial" w:cs="Arial"/>
          <w:spacing w:val="-4"/>
          <w:sz w:val="20"/>
          <w:szCs w:val="20"/>
        </w:rPr>
        <w:tab/>
        <w:t>3 years (From the issuance date of the warrants on 30 May 2014 to 29 May 2017) The exercise dates are the last working day of every May and November. The first date to exercise their right is on last working date of November 2014 and the last date is on 29 May 2017.</w:t>
      </w:r>
    </w:p>
    <w:p w:rsidR="0004550A" w:rsidRPr="003D4F3F" w:rsidRDefault="0004550A" w:rsidP="0004550A">
      <w:pPr>
        <w:tabs>
          <w:tab w:val="left" w:pos="540"/>
        </w:tabs>
        <w:ind w:left="3510"/>
        <w:rPr>
          <w:rFonts w:ascii="Arial" w:hAnsi="Arial" w:cs="Arial"/>
          <w:b/>
          <w:caps/>
          <w:noProof w:val="0"/>
          <w:sz w:val="16"/>
          <w:szCs w:val="16"/>
        </w:rPr>
      </w:pPr>
    </w:p>
    <w:p w:rsidR="0079734C" w:rsidRPr="003D4F3F" w:rsidRDefault="0079734C" w:rsidP="0079734C">
      <w:pPr>
        <w:pStyle w:val="ListParagraph"/>
        <w:tabs>
          <w:tab w:val="left" w:pos="3960"/>
        </w:tabs>
        <w:ind w:left="3960" w:hanging="3420"/>
        <w:jc w:val="thaiDistribute"/>
        <w:rPr>
          <w:rFonts w:ascii="Arial" w:hAnsi="Arial" w:cs="Arial"/>
          <w:spacing w:val="-4"/>
          <w:sz w:val="20"/>
          <w:szCs w:val="20"/>
        </w:rPr>
      </w:pPr>
      <w:r w:rsidRPr="003D4F3F">
        <w:rPr>
          <w:rFonts w:ascii="Arial" w:hAnsi="Arial" w:cs="Arial"/>
          <w:spacing w:val="-4"/>
          <w:sz w:val="20"/>
          <w:szCs w:val="20"/>
        </w:rPr>
        <w:t>Issuance date of the warrants:</w:t>
      </w:r>
      <w:r w:rsidRPr="003D4F3F">
        <w:rPr>
          <w:rFonts w:ascii="Arial" w:hAnsi="Arial" w:cs="Arial"/>
          <w:spacing w:val="-4"/>
          <w:sz w:val="20"/>
          <w:szCs w:val="20"/>
        </w:rPr>
        <w:tab/>
        <w:t>30 May 2014</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tabs>
          <w:tab w:val="left" w:pos="3960"/>
        </w:tabs>
        <w:ind w:left="3960" w:hanging="3420"/>
        <w:jc w:val="thaiDistribute"/>
        <w:rPr>
          <w:rFonts w:ascii="Arial" w:hAnsi="Arial" w:cs="Arial"/>
          <w:spacing w:val="-4"/>
          <w:sz w:val="20"/>
          <w:szCs w:val="20"/>
        </w:rPr>
      </w:pPr>
      <w:r w:rsidRPr="003D4F3F">
        <w:rPr>
          <w:rFonts w:ascii="Arial" w:hAnsi="Arial" w:cs="Arial"/>
          <w:spacing w:val="-4"/>
          <w:sz w:val="20"/>
          <w:szCs w:val="20"/>
        </w:rPr>
        <w:t>Registerred date of warrants:</w:t>
      </w:r>
      <w:r w:rsidRPr="003D4F3F">
        <w:rPr>
          <w:rFonts w:ascii="Arial" w:hAnsi="Arial" w:cs="Arial"/>
          <w:spacing w:val="-4"/>
          <w:sz w:val="20"/>
          <w:szCs w:val="20"/>
        </w:rPr>
        <w:tab/>
        <w:t>8 July 2014 (The first sell and purchase date on 8 July 2014)</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tabs>
          <w:tab w:val="left" w:pos="3960"/>
        </w:tabs>
        <w:ind w:left="3960" w:hanging="3420"/>
        <w:jc w:val="thaiDistribute"/>
        <w:rPr>
          <w:rFonts w:ascii="Arial" w:hAnsi="Arial" w:cs="Arial"/>
          <w:spacing w:val="-4"/>
          <w:sz w:val="20"/>
          <w:szCs w:val="20"/>
        </w:rPr>
      </w:pPr>
      <w:r w:rsidRPr="003D4F3F">
        <w:rPr>
          <w:rFonts w:ascii="Arial" w:hAnsi="Arial" w:cs="Arial"/>
          <w:spacing w:val="-4"/>
          <w:sz w:val="20"/>
          <w:szCs w:val="20"/>
        </w:rPr>
        <w:lastRenderedPageBreak/>
        <w:t>Unit of warrants:</w:t>
      </w:r>
      <w:r w:rsidRPr="003D4F3F">
        <w:rPr>
          <w:rFonts w:ascii="Arial" w:hAnsi="Arial" w:cs="Arial"/>
          <w:spacing w:val="-4"/>
          <w:sz w:val="20"/>
          <w:szCs w:val="20"/>
        </w:rPr>
        <w:tab/>
        <w:t>99,999,972 units</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tabs>
          <w:tab w:val="left" w:pos="3960"/>
        </w:tabs>
        <w:ind w:left="3960" w:hanging="3420"/>
        <w:jc w:val="thaiDistribute"/>
        <w:rPr>
          <w:rFonts w:ascii="Arial" w:hAnsi="Arial" w:cs="Arial"/>
          <w:spacing w:val="-4"/>
          <w:sz w:val="20"/>
          <w:szCs w:val="20"/>
        </w:rPr>
      </w:pPr>
      <w:r w:rsidRPr="003D4F3F">
        <w:rPr>
          <w:rFonts w:ascii="Arial" w:hAnsi="Arial" w:cs="Arial"/>
          <w:spacing w:val="-4"/>
          <w:sz w:val="20"/>
          <w:szCs w:val="20"/>
        </w:rPr>
        <w:t xml:space="preserve">Number of ordinary share for warrants: </w:t>
      </w:r>
      <w:r w:rsidRPr="003D4F3F">
        <w:rPr>
          <w:rFonts w:ascii="Arial" w:hAnsi="Arial" w:cs="Arial"/>
          <w:spacing w:val="-4"/>
          <w:sz w:val="20"/>
          <w:szCs w:val="20"/>
        </w:rPr>
        <w:tab/>
        <w:t>130,000,000 units of Baht 1 per share</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ind w:left="540"/>
        <w:jc w:val="thaiDistribute"/>
        <w:rPr>
          <w:rFonts w:ascii="Arial" w:hAnsi="Arial" w:cs="Arial"/>
          <w:spacing w:val="-4"/>
          <w:sz w:val="20"/>
          <w:szCs w:val="20"/>
        </w:rPr>
      </w:pPr>
      <w:r w:rsidRPr="003D4F3F">
        <w:rPr>
          <w:rFonts w:ascii="Arial" w:hAnsi="Arial" w:cs="Arial"/>
          <w:spacing w:val="-4"/>
          <w:sz w:val="20"/>
          <w:szCs w:val="20"/>
        </w:rPr>
        <w:t>After the Company issued newly ordinary shares in 2015, the Company was required to adjust the exercised price of warranty as detailed below;</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tabs>
          <w:tab w:val="left" w:pos="3960"/>
        </w:tabs>
        <w:ind w:left="3960" w:hanging="3420"/>
        <w:jc w:val="thaiDistribute"/>
        <w:rPr>
          <w:rFonts w:ascii="Arial" w:hAnsi="Arial" w:cs="Arial"/>
          <w:spacing w:val="-4"/>
          <w:sz w:val="20"/>
          <w:szCs w:val="20"/>
        </w:rPr>
      </w:pPr>
      <w:r w:rsidRPr="003D4F3F">
        <w:rPr>
          <w:rFonts w:ascii="Arial" w:hAnsi="Arial" w:cs="Arial"/>
          <w:spacing w:val="-4"/>
          <w:sz w:val="20"/>
          <w:szCs w:val="20"/>
        </w:rPr>
        <w:t>Exercised ratio (new):</w:t>
      </w:r>
      <w:r w:rsidRPr="003D4F3F">
        <w:rPr>
          <w:rFonts w:ascii="Arial" w:hAnsi="Arial" w:cs="Arial"/>
          <w:spacing w:val="-4"/>
          <w:sz w:val="20"/>
          <w:szCs w:val="20"/>
        </w:rPr>
        <w:tab/>
        <w:t>1 Unit of warrant to 1.31336 new ordinary share.</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tabs>
          <w:tab w:val="left" w:pos="3960"/>
        </w:tabs>
        <w:ind w:left="3960" w:hanging="3420"/>
        <w:jc w:val="thaiDistribute"/>
        <w:rPr>
          <w:rFonts w:ascii="Arial" w:hAnsi="Arial" w:cs="Arial"/>
          <w:spacing w:val="-4"/>
          <w:sz w:val="20"/>
          <w:szCs w:val="20"/>
        </w:rPr>
      </w:pPr>
      <w:r w:rsidRPr="003D4F3F">
        <w:rPr>
          <w:rFonts w:ascii="Arial" w:hAnsi="Arial" w:cs="Arial"/>
          <w:spacing w:val="-4"/>
          <w:sz w:val="20"/>
          <w:szCs w:val="20"/>
        </w:rPr>
        <w:t>Exercised price per share (new):</w:t>
      </w:r>
      <w:r w:rsidRPr="003D4F3F">
        <w:rPr>
          <w:rFonts w:ascii="Arial" w:hAnsi="Arial" w:cs="Arial"/>
          <w:spacing w:val="-4"/>
          <w:sz w:val="20"/>
          <w:szCs w:val="20"/>
        </w:rPr>
        <w:tab/>
        <w:t xml:space="preserve">Baht 1 per share. </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numPr>
          <w:ilvl w:val="1"/>
          <w:numId w:val="19"/>
        </w:numPr>
        <w:ind w:left="540" w:hanging="540"/>
        <w:jc w:val="both"/>
        <w:rPr>
          <w:rFonts w:ascii="Arial" w:hAnsi="Arial" w:cs="Arial"/>
          <w:spacing w:val="-4"/>
          <w:sz w:val="20"/>
          <w:szCs w:val="20"/>
        </w:rPr>
      </w:pPr>
      <w:r w:rsidRPr="003D4F3F">
        <w:rPr>
          <w:rFonts w:ascii="Arial" w:hAnsi="Arial" w:cs="Arial"/>
          <w:spacing w:val="-4"/>
          <w:sz w:val="20"/>
          <w:szCs w:val="20"/>
        </w:rPr>
        <w:t>At the ordinary shareholders’ meeting no. 1/2558 held on 29 May 2015, it was unanimously resolved to issued the warrants to purchase the Company’s ordinary shares No.2(EIC – W2). The details of warrants were as detailed below:</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tabs>
          <w:tab w:val="left" w:pos="3960"/>
        </w:tabs>
        <w:ind w:left="3960" w:hanging="3420"/>
        <w:jc w:val="thaiDistribute"/>
        <w:rPr>
          <w:rFonts w:ascii="Arial" w:hAnsi="Arial" w:cs="Arial"/>
          <w:spacing w:val="-4"/>
          <w:sz w:val="20"/>
          <w:szCs w:val="20"/>
        </w:rPr>
      </w:pPr>
      <w:r w:rsidRPr="003D4F3F">
        <w:rPr>
          <w:rFonts w:ascii="Arial" w:hAnsi="Arial" w:cs="Arial"/>
          <w:spacing w:val="-4"/>
          <w:sz w:val="20"/>
          <w:szCs w:val="20"/>
        </w:rPr>
        <w:t>Name of warrants:</w:t>
      </w:r>
      <w:r w:rsidRPr="003D4F3F">
        <w:rPr>
          <w:rFonts w:ascii="Arial" w:hAnsi="Arial" w:cs="Arial"/>
          <w:spacing w:val="-4"/>
          <w:sz w:val="20"/>
          <w:szCs w:val="20"/>
        </w:rPr>
        <w:tab/>
        <w:t>Warrant to purchase the Company’s ordinary share of Electronics Industry Public Company Limited (EIC – W2)</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tabs>
          <w:tab w:val="left" w:pos="3960"/>
        </w:tabs>
        <w:ind w:left="3960" w:hanging="3420"/>
        <w:jc w:val="thaiDistribute"/>
        <w:rPr>
          <w:rFonts w:ascii="Arial" w:hAnsi="Arial" w:cs="Arial"/>
          <w:spacing w:val="-4"/>
          <w:sz w:val="20"/>
          <w:szCs w:val="20"/>
        </w:rPr>
      </w:pPr>
      <w:r w:rsidRPr="003D4F3F">
        <w:rPr>
          <w:rFonts w:ascii="Arial" w:hAnsi="Arial" w:cs="Arial"/>
          <w:spacing w:val="-4"/>
          <w:sz w:val="20"/>
          <w:szCs w:val="20"/>
        </w:rPr>
        <w:t>Type of warrants:</w:t>
      </w:r>
      <w:r w:rsidRPr="003D4F3F">
        <w:rPr>
          <w:rFonts w:ascii="Arial" w:hAnsi="Arial" w:cs="Arial"/>
          <w:spacing w:val="-4"/>
          <w:sz w:val="20"/>
          <w:szCs w:val="20"/>
        </w:rPr>
        <w:tab/>
        <w:t>Specific holder and changeable</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tabs>
          <w:tab w:val="left" w:pos="3960"/>
        </w:tabs>
        <w:ind w:left="3960" w:hanging="3420"/>
        <w:jc w:val="thaiDistribute"/>
        <w:rPr>
          <w:rFonts w:ascii="Arial" w:hAnsi="Arial" w:cs="Arial"/>
          <w:spacing w:val="-4"/>
          <w:sz w:val="20"/>
          <w:szCs w:val="20"/>
        </w:rPr>
      </w:pPr>
      <w:r w:rsidRPr="003D4F3F">
        <w:rPr>
          <w:rFonts w:ascii="Arial" w:hAnsi="Arial" w:cs="Arial"/>
          <w:spacing w:val="-4"/>
          <w:sz w:val="20"/>
          <w:szCs w:val="20"/>
        </w:rPr>
        <w:t>Period of warrants:</w:t>
      </w:r>
      <w:r w:rsidRPr="003D4F3F">
        <w:rPr>
          <w:rFonts w:ascii="Arial" w:hAnsi="Arial" w:cs="Arial"/>
          <w:spacing w:val="-4"/>
          <w:sz w:val="20"/>
          <w:szCs w:val="20"/>
        </w:rPr>
        <w:tab/>
        <w:t>5years (The issuance date of the warrants on 17 July 2015 and maturity date on 16 July 2020) The exercise date is  30 December 2015. The exercise dates are twice a year on the last working day of every June and December during 2016 to 2019 except exercise date on 2020. The first date to exercise their right on 2020 is 29 May 2020 and the last date is 16 July 2020. If the exercise their right date is holiday, the exercise date will be the last working date before.</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tabs>
          <w:tab w:val="left" w:pos="3960"/>
        </w:tabs>
        <w:ind w:left="3960" w:hanging="3420"/>
        <w:jc w:val="thaiDistribute"/>
        <w:rPr>
          <w:rFonts w:ascii="Arial" w:hAnsi="Arial" w:cs="Arial"/>
          <w:spacing w:val="-4"/>
          <w:sz w:val="20"/>
          <w:szCs w:val="20"/>
        </w:rPr>
      </w:pPr>
      <w:r w:rsidRPr="003D4F3F">
        <w:rPr>
          <w:rFonts w:ascii="Arial" w:hAnsi="Arial" w:cs="Arial"/>
          <w:spacing w:val="-4"/>
          <w:sz w:val="20"/>
          <w:szCs w:val="20"/>
        </w:rPr>
        <w:t>Issuance date of the warrants:</w:t>
      </w:r>
      <w:r w:rsidRPr="003D4F3F">
        <w:rPr>
          <w:rFonts w:ascii="Arial" w:hAnsi="Arial" w:cs="Arial"/>
          <w:spacing w:val="-4"/>
          <w:sz w:val="20"/>
          <w:szCs w:val="20"/>
        </w:rPr>
        <w:tab/>
        <w:t>17 July 2015</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tabs>
          <w:tab w:val="left" w:pos="3960"/>
        </w:tabs>
        <w:ind w:left="3960" w:hanging="3420"/>
        <w:jc w:val="thaiDistribute"/>
        <w:rPr>
          <w:rFonts w:ascii="Arial" w:hAnsi="Arial" w:cs="Arial"/>
          <w:spacing w:val="-4"/>
          <w:sz w:val="20"/>
          <w:szCs w:val="20"/>
        </w:rPr>
      </w:pPr>
      <w:r w:rsidRPr="003D4F3F">
        <w:rPr>
          <w:rFonts w:ascii="Arial" w:hAnsi="Arial" w:cs="Arial"/>
          <w:spacing w:val="-4"/>
          <w:sz w:val="20"/>
          <w:szCs w:val="20"/>
        </w:rPr>
        <w:t>Registerred date of warrants:</w:t>
      </w:r>
      <w:r w:rsidRPr="003D4F3F">
        <w:rPr>
          <w:rFonts w:ascii="Arial" w:hAnsi="Arial" w:cs="Arial"/>
          <w:spacing w:val="-4"/>
          <w:sz w:val="20"/>
          <w:szCs w:val="20"/>
        </w:rPr>
        <w:tab/>
        <w:t>21 Septebmer 2015 (The first sell and purchase date on 21 Septebmer 2015)</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tabs>
          <w:tab w:val="left" w:pos="3960"/>
        </w:tabs>
        <w:ind w:left="3960" w:hanging="3420"/>
        <w:jc w:val="thaiDistribute"/>
        <w:rPr>
          <w:rFonts w:ascii="Arial" w:hAnsi="Arial" w:cs="Arial"/>
          <w:spacing w:val="-4"/>
          <w:sz w:val="20"/>
          <w:szCs w:val="20"/>
        </w:rPr>
      </w:pPr>
      <w:r w:rsidRPr="003D4F3F">
        <w:rPr>
          <w:rFonts w:ascii="Arial" w:hAnsi="Arial" w:cs="Arial"/>
          <w:spacing w:val="-4"/>
          <w:sz w:val="20"/>
          <w:szCs w:val="20"/>
        </w:rPr>
        <w:t>Unit of warrants:</w:t>
      </w:r>
      <w:r w:rsidRPr="003D4F3F">
        <w:rPr>
          <w:rFonts w:ascii="Arial" w:hAnsi="Arial" w:cs="Arial"/>
          <w:spacing w:val="-4"/>
          <w:sz w:val="20"/>
          <w:szCs w:val="20"/>
        </w:rPr>
        <w:tab/>
        <w:t>190,752,458 units</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tabs>
          <w:tab w:val="left" w:pos="3960"/>
        </w:tabs>
        <w:ind w:left="3960" w:hanging="3420"/>
        <w:jc w:val="thaiDistribute"/>
        <w:rPr>
          <w:rFonts w:ascii="Arial" w:hAnsi="Arial" w:cs="Arial"/>
          <w:spacing w:val="-4"/>
          <w:sz w:val="20"/>
          <w:szCs w:val="20"/>
        </w:rPr>
      </w:pPr>
      <w:r w:rsidRPr="003D4F3F">
        <w:rPr>
          <w:rFonts w:ascii="Arial" w:hAnsi="Arial" w:cs="Arial"/>
          <w:spacing w:val="-4"/>
          <w:sz w:val="20"/>
          <w:szCs w:val="20"/>
        </w:rPr>
        <w:t xml:space="preserve">Number of ordinary share for warrants: </w:t>
      </w:r>
      <w:r w:rsidRPr="003D4F3F">
        <w:rPr>
          <w:rFonts w:ascii="Arial" w:hAnsi="Arial" w:cs="Arial"/>
          <w:spacing w:val="-4"/>
          <w:sz w:val="20"/>
          <w:szCs w:val="20"/>
        </w:rPr>
        <w:tab/>
        <w:t>190,752,458 units of Baht 1 per share</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tabs>
          <w:tab w:val="left" w:pos="3960"/>
        </w:tabs>
        <w:ind w:left="3960" w:hanging="3420"/>
        <w:jc w:val="thaiDistribute"/>
        <w:rPr>
          <w:rFonts w:ascii="Arial" w:hAnsi="Arial" w:cs="Arial"/>
          <w:spacing w:val="-4"/>
          <w:sz w:val="20"/>
          <w:szCs w:val="20"/>
        </w:rPr>
      </w:pPr>
      <w:r w:rsidRPr="003D4F3F">
        <w:rPr>
          <w:rFonts w:ascii="Arial" w:hAnsi="Arial" w:cs="Arial"/>
          <w:spacing w:val="-4"/>
          <w:sz w:val="20"/>
          <w:szCs w:val="20"/>
        </w:rPr>
        <w:t>Exercised ratio :</w:t>
      </w:r>
      <w:r w:rsidRPr="003D4F3F">
        <w:rPr>
          <w:rFonts w:ascii="Arial" w:hAnsi="Arial" w:cs="Arial"/>
          <w:spacing w:val="-4"/>
          <w:sz w:val="20"/>
          <w:szCs w:val="20"/>
        </w:rPr>
        <w:tab/>
        <w:t>1 Unit of warrant to 1new ordinary share.</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tabs>
          <w:tab w:val="left" w:pos="3960"/>
        </w:tabs>
        <w:ind w:left="3960" w:hanging="3420"/>
        <w:jc w:val="thaiDistribute"/>
        <w:rPr>
          <w:rFonts w:ascii="Arial" w:hAnsi="Arial" w:cs="Arial"/>
          <w:spacing w:val="-4"/>
          <w:sz w:val="20"/>
          <w:szCs w:val="20"/>
        </w:rPr>
      </w:pPr>
      <w:r w:rsidRPr="003D4F3F">
        <w:rPr>
          <w:rFonts w:ascii="Arial" w:hAnsi="Arial" w:cs="Arial"/>
          <w:spacing w:val="-4"/>
          <w:sz w:val="20"/>
          <w:szCs w:val="20"/>
        </w:rPr>
        <w:t>Exercised price per share :</w:t>
      </w:r>
      <w:r w:rsidRPr="003D4F3F">
        <w:rPr>
          <w:rFonts w:ascii="Arial" w:hAnsi="Arial" w:cs="Arial"/>
          <w:spacing w:val="-4"/>
          <w:sz w:val="20"/>
          <w:szCs w:val="20"/>
        </w:rPr>
        <w:tab/>
        <w:t xml:space="preserve">Baht 1 per share. </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numPr>
          <w:ilvl w:val="1"/>
          <w:numId w:val="19"/>
        </w:numPr>
        <w:ind w:left="540" w:hanging="540"/>
        <w:jc w:val="both"/>
        <w:rPr>
          <w:rFonts w:ascii="Arial" w:hAnsi="Arial" w:cs="Arial"/>
          <w:spacing w:val="-4"/>
          <w:sz w:val="20"/>
          <w:szCs w:val="20"/>
        </w:rPr>
      </w:pPr>
      <w:r w:rsidRPr="003D4F3F">
        <w:rPr>
          <w:rFonts w:ascii="Arial" w:hAnsi="Arial" w:cs="Arial"/>
          <w:spacing w:val="-4"/>
          <w:sz w:val="20"/>
          <w:szCs w:val="20"/>
        </w:rPr>
        <w:t>At the ordinary shareholders’ meeting of 2016 held on 29 April 2016, it was unanimously resolved to issued the warrants to purchase the Company’s ordinary shares no. 3 (EIC-W3) of not over 55,636,133 unit. The details of warrants were as detailed below;</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tabs>
          <w:tab w:val="left" w:pos="3060"/>
        </w:tabs>
        <w:ind w:left="3600" w:hanging="3060"/>
        <w:jc w:val="both"/>
        <w:rPr>
          <w:rFonts w:ascii="Arial" w:hAnsi="Arial" w:cs="Arial"/>
          <w:sz w:val="20"/>
          <w:szCs w:val="20"/>
        </w:rPr>
      </w:pPr>
      <w:r w:rsidRPr="003D4F3F">
        <w:rPr>
          <w:rFonts w:ascii="Arial" w:hAnsi="Arial" w:cs="Arial"/>
          <w:sz w:val="20"/>
          <w:szCs w:val="20"/>
        </w:rPr>
        <w:t>Name of warrants:</w:t>
      </w:r>
      <w:r w:rsidRPr="003D4F3F">
        <w:rPr>
          <w:rFonts w:ascii="Arial" w:hAnsi="Arial" w:cs="Arial"/>
          <w:sz w:val="20"/>
          <w:szCs w:val="20"/>
        </w:rPr>
        <w:tab/>
      </w:r>
      <w:r w:rsidRPr="003D4F3F">
        <w:rPr>
          <w:rFonts w:ascii="Arial" w:hAnsi="Arial" w:cs="Arial"/>
          <w:sz w:val="20"/>
          <w:szCs w:val="20"/>
        </w:rPr>
        <w:tab/>
        <w:t>Warrant to purchase the Company’s ordinary share of Electronics Industry Public Company Limited (EIC – W3)</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tabs>
          <w:tab w:val="left" w:pos="3060"/>
        </w:tabs>
        <w:ind w:left="3060" w:hanging="2520"/>
        <w:jc w:val="both"/>
        <w:rPr>
          <w:rFonts w:ascii="Arial" w:hAnsi="Arial" w:cs="Arial"/>
          <w:sz w:val="20"/>
          <w:szCs w:val="20"/>
        </w:rPr>
      </w:pPr>
      <w:r w:rsidRPr="003D4F3F">
        <w:rPr>
          <w:rFonts w:ascii="Arial" w:hAnsi="Arial" w:cs="Arial"/>
          <w:sz w:val="20"/>
          <w:szCs w:val="20"/>
        </w:rPr>
        <w:t>Issuance date of the warrant:</w:t>
      </w:r>
      <w:r w:rsidRPr="003D4F3F">
        <w:rPr>
          <w:rFonts w:ascii="Arial" w:hAnsi="Arial" w:cs="Arial"/>
          <w:sz w:val="20"/>
          <w:szCs w:val="20"/>
        </w:rPr>
        <w:tab/>
        <w:t>17 June 2016</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tabs>
          <w:tab w:val="left" w:pos="3060"/>
        </w:tabs>
        <w:ind w:left="3060" w:hanging="2520"/>
        <w:jc w:val="both"/>
        <w:rPr>
          <w:rFonts w:ascii="Arial" w:hAnsi="Arial" w:cs="Arial"/>
          <w:sz w:val="20"/>
          <w:szCs w:val="20"/>
        </w:rPr>
      </w:pPr>
      <w:r w:rsidRPr="003D4F3F">
        <w:rPr>
          <w:rFonts w:ascii="Arial" w:hAnsi="Arial" w:cs="Arial"/>
          <w:sz w:val="20"/>
          <w:szCs w:val="20"/>
        </w:rPr>
        <w:t>Registerred dateof warrants:</w:t>
      </w:r>
      <w:r w:rsidRPr="003D4F3F">
        <w:rPr>
          <w:rFonts w:ascii="Arial" w:hAnsi="Arial" w:cs="Arial"/>
          <w:sz w:val="20"/>
          <w:szCs w:val="20"/>
        </w:rPr>
        <w:tab/>
        <w:t>22 July 2016</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tabs>
          <w:tab w:val="left" w:pos="3060"/>
        </w:tabs>
        <w:ind w:left="3060" w:hanging="2520"/>
        <w:jc w:val="both"/>
        <w:rPr>
          <w:rFonts w:ascii="Arial" w:hAnsi="Arial" w:cs="Arial"/>
          <w:sz w:val="20"/>
          <w:szCs w:val="20"/>
        </w:rPr>
      </w:pPr>
      <w:r w:rsidRPr="003D4F3F">
        <w:rPr>
          <w:rFonts w:ascii="Arial" w:hAnsi="Arial" w:cs="Arial"/>
          <w:sz w:val="20"/>
          <w:szCs w:val="20"/>
        </w:rPr>
        <w:t>Type of warrants:</w:t>
      </w:r>
      <w:r w:rsidRPr="003D4F3F">
        <w:rPr>
          <w:rFonts w:ascii="Arial" w:hAnsi="Arial" w:cs="Arial"/>
          <w:sz w:val="20"/>
          <w:szCs w:val="20"/>
        </w:rPr>
        <w:tab/>
      </w:r>
      <w:r w:rsidRPr="003D4F3F">
        <w:rPr>
          <w:rFonts w:ascii="Arial" w:hAnsi="Arial" w:cs="Arial"/>
          <w:sz w:val="20"/>
          <w:szCs w:val="20"/>
        </w:rPr>
        <w:tab/>
        <w:t>Specific holder and changeable</w:t>
      </w:r>
    </w:p>
    <w:p w:rsidR="0004550A" w:rsidRPr="003D4F3F" w:rsidRDefault="0004550A" w:rsidP="0004550A">
      <w:pPr>
        <w:tabs>
          <w:tab w:val="left" w:pos="540"/>
        </w:tabs>
        <w:ind w:left="3510"/>
        <w:rPr>
          <w:rFonts w:ascii="Arial" w:hAnsi="Arial" w:cs="Arial"/>
          <w:b/>
          <w:caps/>
          <w:noProof w:val="0"/>
          <w:sz w:val="16"/>
          <w:szCs w:val="16"/>
        </w:rPr>
      </w:pPr>
    </w:p>
    <w:p w:rsidR="0079734C" w:rsidRPr="003D4F3F" w:rsidRDefault="0079734C" w:rsidP="0079734C">
      <w:pPr>
        <w:tabs>
          <w:tab w:val="left" w:pos="3060"/>
        </w:tabs>
        <w:ind w:left="3600" w:hanging="3060"/>
        <w:jc w:val="both"/>
        <w:rPr>
          <w:rFonts w:ascii="Arial" w:hAnsi="Arial" w:cs="Arial"/>
          <w:sz w:val="20"/>
          <w:szCs w:val="20"/>
        </w:rPr>
      </w:pPr>
      <w:r w:rsidRPr="003D4F3F">
        <w:rPr>
          <w:rFonts w:ascii="Arial" w:hAnsi="Arial" w:cs="Arial"/>
          <w:sz w:val="20"/>
          <w:szCs w:val="20"/>
        </w:rPr>
        <w:t>Period of warrants:</w:t>
      </w:r>
      <w:r w:rsidRPr="003D4F3F">
        <w:rPr>
          <w:rFonts w:ascii="Arial" w:hAnsi="Arial" w:cs="Arial"/>
          <w:sz w:val="20"/>
          <w:szCs w:val="20"/>
        </w:rPr>
        <w:tab/>
      </w:r>
      <w:r w:rsidRPr="003D4F3F">
        <w:rPr>
          <w:rFonts w:ascii="Arial" w:hAnsi="Arial" w:cs="Arial"/>
          <w:sz w:val="20"/>
          <w:szCs w:val="20"/>
        </w:rPr>
        <w:tab/>
        <w:t>5 years (The issuance date of the warrants on 17 June 2016 and maturity date on 16 June 2021) The exercise date is the last working day of every June and December except last exercise date on maturity of fifth year, the first date to exercise their right on Tuesday of 27 December 2016. On June of 2021, the date to exercise their right on 16 June 2021 which is the last exercise date of warrant</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21FCF" w:rsidP="0079734C">
      <w:pPr>
        <w:tabs>
          <w:tab w:val="left" w:pos="3060"/>
        </w:tabs>
        <w:ind w:left="3060" w:hanging="2520"/>
        <w:jc w:val="both"/>
        <w:rPr>
          <w:rFonts w:ascii="Arial" w:hAnsi="Arial" w:cs="Arial"/>
          <w:sz w:val="20"/>
          <w:szCs w:val="20"/>
        </w:rPr>
      </w:pPr>
      <w:r w:rsidRPr="003D4F3F">
        <w:rPr>
          <w:rFonts w:ascii="Arial" w:hAnsi="Arial" w:cs="Arial"/>
          <w:sz w:val="20"/>
          <w:szCs w:val="20"/>
        </w:rPr>
        <w:lastRenderedPageBreak/>
        <w:t>Unit of warrants:</w:t>
      </w:r>
      <w:r w:rsidRPr="003D4F3F">
        <w:rPr>
          <w:rFonts w:ascii="Arial" w:hAnsi="Arial" w:cs="Arial"/>
          <w:sz w:val="20"/>
          <w:szCs w:val="20"/>
        </w:rPr>
        <w:tab/>
      </w:r>
      <w:r w:rsidRPr="003D4F3F">
        <w:rPr>
          <w:rFonts w:ascii="Arial" w:hAnsi="Arial" w:cs="Arial"/>
          <w:sz w:val="20"/>
          <w:szCs w:val="20"/>
        </w:rPr>
        <w:tab/>
        <w:t>16,415,094</w:t>
      </w:r>
      <w:r w:rsidR="0079734C" w:rsidRPr="003D4F3F">
        <w:rPr>
          <w:rFonts w:ascii="Arial" w:hAnsi="Arial" w:cs="Arial"/>
          <w:sz w:val="20"/>
          <w:szCs w:val="20"/>
        </w:rPr>
        <w:t xml:space="preserve"> units</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tabs>
          <w:tab w:val="left" w:pos="3060"/>
        </w:tabs>
        <w:ind w:left="2700" w:hanging="2160"/>
        <w:jc w:val="both"/>
        <w:rPr>
          <w:rFonts w:ascii="Arial" w:hAnsi="Arial" w:cs="Arial"/>
          <w:sz w:val="20"/>
          <w:szCs w:val="20"/>
        </w:rPr>
      </w:pPr>
      <w:r w:rsidRPr="003D4F3F">
        <w:rPr>
          <w:rFonts w:ascii="Arial" w:hAnsi="Arial" w:cs="Arial"/>
          <w:sz w:val="20"/>
          <w:szCs w:val="20"/>
        </w:rPr>
        <w:t>Number of ordinary share for warrants:</w:t>
      </w:r>
      <w:r w:rsidRPr="003D4F3F">
        <w:rPr>
          <w:rFonts w:ascii="Arial" w:hAnsi="Arial" w:cs="Arial"/>
          <w:sz w:val="20"/>
          <w:szCs w:val="20"/>
        </w:rPr>
        <w:tab/>
        <w:t>55,636,133 units of Baht 1 per share</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tabs>
          <w:tab w:val="left" w:pos="3060"/>
        </w:tabs>
        <w:ind w:left="2700" w:hanging="2160"/>
        <w:jc w:val="both"/>
        <w:rPr>
          <w:rFonts w:ascii="Arial" w:hAnsi="Arial" w:cs="Arial"/>
          <w:sz w:val="20"/>
          <w:szCs w:val="20"/>
        </w:rPr>
      </w:pPr>
      <w:r w:rsidRPr="003D4F3F">
        <w:rPr>
          <w:rFonts w:ascii="Arial" w:hAnsi="Arial" w:cs="Arial"/>
          <w:sz w:val="20"/>
          <w:szCs w:val="20"/>
        </w:rPr>
        <w:t>Exercised ratio:</w:t>
      </w:r>
      <w:r w:rsidRPr="003D4F3F">
        <w:rPr>
          <w:rFonts w:ascii="Arial" w:hAnsi="Arial" w:cs="Arial"/>
          <w:sz w:val="20"/>
          <w:szCs w:val="20"/>
        </w:rPr>
        <w:tab/>
      </w:r>
      <w:r w:rsidRPr="003D4F3F">
        <w:rPr>
          <w:rFonts w:ascii="Arial" w:hAnsi="Arial" w:cs="Arial"/>
          <w:sz w:val="20"/>
          <w:szCs w:val="20"/>
        </w:rPr>
        <w:tab/>
      </w:r>
      <w:r w:rsidRPr="003D4F3F">
        <w:rPr>
          <w:rFonts w:ascii="Arial" w:hAnsi="Arial" w:cs="Arial"/>
          <w:sz w:val="20"/>
          <w:szCs w:val="20"/>
        </w:rPr>
        <w:tab/>
        <w:t>1 Unit of warrant to 1 new ordinary share.</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tabs>
          <w:tab w:val="left" w:pos="3060"/>
        </w:tabs>
        <w:ind w:left="2700" w:hanging="2160"/>
        <w:jc w:val="both"/>
        <w:rPr>
          <w:rFonts w:ascii="Arial" w:hAnsi="Arial" w:cs="Arial"/>
          <w:sz w:val="20"/>
          <w:szCs w:val="20"/>
        </w:rPr>
      </w:pPr>
      <w:r w:rsidRPr="003D4F3F">
        <w:rPr>
          <w:rFonts w:ascii="Arial" w:hAnsi="Arial" w:cs="Arial"/>
          <w:sz w:val="20"/>
          <w:szCs w:val="20"/>
        </w:rPr>
        <w:t>Exercised price per share:</w:t>
      </w:r>
      <w:r w:rsidRPr="003D4F3F">
        <w:rPr>
          <w:rFonts w:ascii="Arial" w:hAnsi="Arial" w:cs="Arial"/>
          <w:sz w:val="20"/>
          <w:szCs w:val="20"/>
        </w:rPr>
        <w:tab/>
      </w:r>
      <w:r w:rsidRPr="003D4F3F">
        <w:rPr>
          <w:rFonts w:ascii="Arial" w:hAnsi="Arial" w:cs="Arial"/>
          <w:sz w:val="20"/>
          <w:szCs w:val="20"/>
        </w:rPr>
        <w:tab/>
        <w:t>Baht 1 per share</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ind w:left="540"/>
        <w:jc w:val="thaiDistribute"/>
        <w:rPr>
          <w:rFonts w:ascii="Arial" w:hAnsi="Arial" w:cs="Arial"/>
          <w:spacing w:val="-4"/>
          <w:sz w:val="20"/>
          <w:szCs w:val="20"/>
        </w:rPr>
      </w:pPr>
      <w:r w:rsidRPr="003D4F3F">
        <w:rPr>
          <w:rFonts w:ascii="Arial" w:hAnsi="Arial" w:cs="Arial"/>
          <w:spacing w:val="-4"/>
          <w:sz w:val="20"/>
          <w:szCs w:val="20"/>
        </w:rPr>
        <w:t>There has been no warrants exercised for EIC – W1, EIC – W2 and EIC – W3 for the year ended 31 December 2016.</w:t>
      </w:r>
    </w:p>
    <w:p w:rsidR="0079734C" w:rsidRPr="003D4F3F" w:rsidRDefault="0079734C" w:rsidP="0079734C">
      <w:pPr>
        <w:tabs>
          <w:tab w:val="left" w:pos="540"/>
        </w:tabs>
        <w:ind w:left="3510"/>
        <w:rPr>
          <w:rFonts w:ascii="Arial" w:hAnsi="Arial" w:cs="Arial"/>
          <w:b/>
          <w:caps/>
          <w:noProof w:val="0"/>
          <w:sz w:val="16"/>
          <w:szCs w:val="16"/>
        </w:rPr>
      </w:pPr>
    </w:p>
    <w:p w:rsidR="0079734C" w:rsidRPr="003D4F3F" w:rsidRDefault="0079734C" w:rsidP="0079734C">
      <w:pPr>
        <w:pStyle w:val="ListParagraph"/>
        <w:ind w:left="540"/>
        <w:jc w:val="thaiDistribute"/>
        <w:rPr>
          <w:rFonts w:ascii="Arial" w:hAnsi="Arial" w:cs="Arial"/>
          <w:spacing w:val="-4"/>
          <w:sz w:val="20"/>
          <w:szCs w:val="20"/>
        </w:rPr>
      </w:pPr>
      <w:r w:rsidRPr="003D4F3F">
        <w:rPr>
          <w:rFonts w:ascii="Arial" w:hAnsi="Arial" w:cs="Arial"/>
          <w:spacing w:val="-4"/>
          <w:sz w:val="20"/>
          <w:szCs w:val="20"/>
        </w:rPr>
        <w:t xml:space="preserve">As at 31 December 2016, outstanding unit of warrants of EIC – W1, EIC – W2 and EIC – W3 are 99,999,972 units, 190,752,458 units and </w:t>
      </w:r>
      <w:r w:rsidR="00721FCF" w:rsidRPr="003D4F3F">
        <w:rPr>
          <w:rFonts w:ascii="Arial" w:hAnsi="Arial" w:cs="Arial"/>
          <w:sz w:val="20"/>
          <w:szCs w:val="20"/>
        </w:rPr>
        <w:t>16,415,094 units</w:t>
      </w:r>
      <w:r w:rsidR="00721FCF" w:rsidRPr="003D4F3F">
        <w:rPr>
          <w:rFonts w:ascii="Arial" w:hAnsi="Arial" w:cs="Arial"/>
          <w:spacing w:val="-4"/>
          <w:sz w:val="20"/>
          <w:szCs w:val="20"/>
        </w:rPr>
        <w:t xml:space="preserve"> </w:t>
      </w:r>
      <w:r w:rsidRPr="003D4F3F">
        <w:rPr>
          <w:rFonts w:ascii="Arial" w:hAnsi="Arial" w:cs="Arial"/>
          <w:spacing w:val="-4"/>
          <w:sz w:val="20"/>
          <w:szCs w:val="20"/>
        </w:rPr>
        <w:t>units, respectively.</w:t>
      </w:r>
    </w:p>
    <w:p w:rsidR="005C6A82" w:rsidRPr="003D4F3F" w:rsidRDefault="005C6A82" w:rsidP="0004550A">
      <w:pPr>
        <w:tabs>
          <w:tab w:val="left" w:pos="540"/>
        </w:tabs>
        <w:ind w:left="3510"/>
        <w:rPr>
          <w:rFonts w:ascii="Arial" w:hAnsi="Arial" w:cs="Arial"/>
          <w:b/>
          <w:caps/>
          <w:noProof w:val="0"/>
          <w:sz w:val="16"/>
          <w:szCs w:val="16"/>
        </w:rPr>
      </w:pPr>
    </w:p>
    <w:p w:rsidR="00A72326" w:rsidRPr="003D4F3F" w:rsidRDefault="00A72326" w:rsidP="0004550A">
      <w:pPr>
        <w:numPr>
          <w:ilvl w:val="0"/>
          <w:numId w:val="2"/>
        </w:numPr>
        <w:tabs>
          <w:tab w:val="clear" w:pos="3510"/>
        </w:tabs>
        <w:ind w:left="540"/>
        <w:jc w:val="both"/>
        <w:rPr>
          <w:rFonts w:ascii="Arial" w:hAnsi="Arial" w:cs="Arial"/>
          <w:b/>
          <w:caps/>
          <w:noProof w:val="0"/>
          <w:sz w:val="20"/>
          <w:szCs w:val="20"/>
        </w:rPr>
      </w:pPr>
      <w:r w:rsidRPr="003D4F3F">
        <w:rPr>
          <w:rFonts w:ascii="Arial" w:hAnsi="Arial" w:cs="Arial"/>
          <w:b/>
          <w:caps/>
          <w:noProof w:val="0"/>
          <w:sz w:val="20"/>
          <w:szCs w:val="20"/>
        </w:rPr>
        <w:t xml:space="preserve">LEGAL RESERVE </w:t>
      </w:r>
    </w:p>
    <w:p w:rsidR="00A83AB6" w:rsidRPr="003D4F3F" w:rsidRDefault="00A83AB6" w:rsidP="0004550A">
      <w:pPr>
        <w:tabs>
          <w:tab w:val="left" w:pos="540"/>
        </w:tabs>
        <w:ind w:left="3510"/>
        <w:rPr>
          <w:rFonts w:ascii="Arial" w:hAnsi="Arial" w:cs="Arial"/>
          <w:b/>
          <w:caps/>
          <w:noProof w:val="0"/>
          <w:sz w:val="16"/>
          <w:szCs w:val="16"/>
        </w:rPr>
      </w:pPr>
    </w:p>
    <w:p w:rsidR="00A72326" w:rsidRPr="003D4F3F" w:rsidRDefault="00A72326" w:rsidP="0004550A">
      <w:pPr>
        <w:ind w:left="540" w:right="27"/>
        <w:jc w:val="both"/>
        <w:rPr>
          <w:rFonts w:ascii="Arial" w:hAnsi="Arial" w:cs="Arial"/>
          <w:sz w:val="20"/>
          <w:szCs w:val="20"/>
        </w:rPr>
      </w:pPr>
      <w:r w:rsidRPr="003D4F3F">
        <w:rPr>
          <w:rFonts w:ascii="Arial" w:hAnsi="Arial" w:cs="Arial"/>
          <w:sz w:val="20"/>
          <w:szCs w:val="20"/>
        </w:rPr>
        <w:t xml:space="preserve">In accordance </w:t>
      </w:r>
      <w:r w:rsidR="005E6913" w:rsidRPr="003D4F3F">
        <w:rPr>
          <w:rFonts w:ascii="Arial" w:hAnsi="Arial" w:cs="Arial"/>
          <w:sz w:val="20"/>
          <w:szCs w:val="20"/>
        </w:rPr>
        <w:t>with</w:t>
      </w:r>
      <w:r w:rsidRPr="003D4F3F">
        <w:rPr>
          <w:rFonts w:ascii="Arial" w:hAnsi="Arial" w:cs="Arial"/>
          <w:sz w:val="20"/>
          <w:szCs w:val="20"/>
        </w:rPr>
        <w:t xml:space="preserve"> the Public Company Limited Act B.E. 2535, the Company is required to appropriate at least 5% of its annual net income deduction with deficit brought forward (if any) as a legal reserve until the reserve reach an amount 10% of the registered capital. This legal reserve is not available for dividend distribution.</w:t>
      </w:r>
    </w:p>
    <w:p w:rsidR="00A83AB6" w:rsidRPr="003D4F3F" w:rsidRDefault="00A83AB6" w:rsidP="0004550A">
      <w:pPr>
        <w:tabs>
          <w:tab w:val="left" w:pos="540"/>
        </w:tabs>
        <w:ind w:left="3510"/>
        <w:rPr>
          <w:rFonts w:ascii="Arial" w:hAnsi="Arial" w:cs="Arial"/>
          <w:b/>
          <w:caps/>
          <w:noProof w:val="0"/>
          <w:sz w:val="16"/>
          <w:szCs w:val="16"/>
        </w:rPr>
      </w:pPr>
    </w:p>
    <w:p w:rsidR="00E32EBD" w:rsidRPr="003D4F3F" w:rsidRDefault="00803C70" w:rsidP="0004550A">
      <w:pPr>
        <w:numPr>
          <w:ilvl w:val="0"/>
          <w:numId w:val="2"/>
        </w:numPr>
        <w:tabs>
          <w:tab w:val="clear" w:pos="3510"/>
        </w:tabs>
        <w:ind w:left="540"/>
        <w:jc w:val="both"/>
        <w:rPr>
          <w:rFonts w:ascii="Arial" w:hAnsi="Arial" w:cs="Arial"/>
          <w:b/>
          <w:caps/>
          <w:noProof w:val="0"/>
          <w:sz w:val="20"/>
          <w:szCs w:val="20"/>
        </w:rPr>
      </w:pPr>
      <w:r w:rsidRPr="003D4F3F">
        <w:rPr>
          <w:rFonts w:ascii="Arial" w:hAnsi="Arial" w:cs="Arial"/>
          <w:b/>
          <w:caps/>
          <w:noProof w:val="0"/>
          <w:sz w:val="20"/>
          <w:szCs w:val="20"/>
        </w:rPr>
        <w:t>Loss</w:t>
      </w:r>
      <w:r w:rsidR="00BD6745" w:rsidRPr="003D4F3F">
        <w:rPr>
          <w:rFonts w:ascii="Arial" w:hAnsi="Arial" w:cs="Arial"/>
          <w:b/>
          <w:caps/>
          <w:noProof w:val="0"/>
          <w:sz w:val="20"/>
          <w:szCs w:val="20"/>
        </w:rPr>
        <w:t xml:space="preserve"> per share</w:t>
      </w:r>
    </w:p>
    <w:p w:rsidR="00BD6745" w:rsidRPr="003D4F3F" w:rsidRDefault="00BD6745" w:rsidP="0004550A">
      <w:pPr>
        <w:tabs>
          <w:tab w:val="left" w:pos="540"/>
        </w:tabs>
        <w:ind w:left="3510"/>
        <w:rPr>
          <w:rFonts w:ascii="Arial" w:hAnsi="Arial" w:cs="Arial"/>
          <w:b/>
          <w:caps/>
          <w:noProof w:val="0"/>
          <w:sz w:val="16"/>
          <w:szCs w:val="16"/>
        </w:rPr>
      </w:pPr>
    </w:p>
    <w:p w:rsidR="004A7A37" w:rsidRPr="003D4F3F" w:rsidRDefault="00F30740" w:rsidP="0004550A">
      <w:pPr>
        <w:ind w:left="540"/>
        <w:jc w:val="both"/>
        <w:rPr>
          <w:rFonts w:ascii="Arial" w:hAnsi="Arial" w:cs="Arial"/>
          <w:sz w:val="20"/>
          <w:szCs w:val="20"/>
        </w:rPr>
      </w:pPr>
      <w:r w:rsidRPr="003D4F3F">
        <w:rPr>
          <w:rFonts w:ascii="Arial" w:hAnsi="Arial" w:cs="Arial"/>
          <w:sz w:val="20"/>
          <w:szCs w:val="20"/>
        </w:rPr>
        <w:t>The Consolidated and the Comapany financial statement f</w:t>
      </w:r>
      <w:r w:rsidR="009748D7" w:rsidRPr="003D4F3F">
        <w:rPr>
          <w:rFonts w:ascii="Arial" w:hAnsi="Arial" w:cs="Arial"/>
          <w:sz w:val="20"/>
          <w:szCs w:val="20"/>
        </w:rPr>
        <w:t xml:space="preserve">or </w:t>
      </w:r>
      <w:r w:rsidR="00940617" w:rsidRPr="003D4F3F">
        <w:rPr>
          <w:rFonts w:ascii="Arial" w:hAnsi="Arial" w:cs="Arial"/>
          <w:sz w:val="20"/>
          <w:szCs w:val="20"/>
        </w:rPr>
        <w:t>the year ended</w:t>
      </w:r>
      <w:r w:rsidR="009748D7" w:rsidRPr="003D4F3F">
        <w:rPr>
          <w:rFonts w:ascii="Arial" w:hAnsi="Arial" w:cs="Arial"/>
          <w:sz w:val="20"/>
          <w:szCs w:val="20"/>
        </w:rPr>
        <w:t xml:space="preserve"> 20</w:t>
      </w:r>
      <w:r w:rsidR="00E1342B" w:rsidRPr="003D4F3F">
        <w:rPr>
          <w:rFonts w:ascii="Arial" w:hAnsi="Arial" w:cs="Arial"/>
          <w:sz w:val="20"/>
          <w:szCs w:val="20"/>
        </w:rPr>
        <w:t>16</w:t>
      </w:r>
      <w:r w:rsidR="00633BAD" w:rsidRPr="003D4F3F">
        <w:rPr>
          <w:rFonts w:ascii="Arial" w:hAnsi="Arial" w:cs="Arial"/>
          <w:sz w:val="20"/>
          <w:szCs w:val="20"/>
        </w:rPr>
        <w:t xml:space="preserve"> and 201</w:t>
      </w:r>
      <w:r w:rsidR="00E1342B" w:rsidRPr="003D4F3F">
        <w:rPr>
          <w:rFonts w:ascii="Arial" w:hAnsi="Arial" w:cs="Arial"/>
          <w:sz w:val="20"/>
          <w:szCs w:val="20"/>
        </w:rPr>
        <w:t>5</w:t>
      </w:r>
      <w:r w:rsidR="00BD6745" w:rsidRPr="003D4F3F">
        <w:rPr>
          <w:rFonts w:ascii="Arial" w:hAnsi="Arial" w:cs="Arial"/>
          <w:sz w:val="20"/>
          <w:szCs w:val="20"/>
        </w:rPr>
        <w:t>, the Company calculated basic loss</w:t>
      </w:r>
      <w:r w:rsidR="00637A2F" w:rsidRPr="003D4F3F">
        <w:rPr>
          <w:rFonts w:ascii="Arial" w:hAnsi="Arial" w:cs="Arial"/>
          <w:sz w:val="20"/>
          <w:szCs w:val="20"/>
        </w:rPr>
        <w:t xml:space="preserve"> </w:t>
      </w:r>
      <w:r w:rsidR="00BD6745" w:rsidRPr="003D4F3F">
        <w:rPr>
          <w:rFonts w:ascii="Arial" w:hAnsi="Arial" w:cs="Arial"/>
          <w:sz w:val="20"/>
          <w:szCs w:val="20"/>
        </w:rPr>
        <w:t>per</w:t>
      </w:r>
      <w:r w:rsidR="005E6913" w:rsidRPr="003D4F3F">
        <w:rPr>
          <w:rFonts w:ascii="Arial" w:hAnsi="Arial" w:cs="Arial"/>
          <w:sz w:val="20"/>
          <w:szCs w:val="20"/>
        </w:rPr>
        <w:t xml:space="preserve"> share</w:t>
      </w:r>
      <w:r w:rsidR="00633BAD" w:rsidRPr="003D4F3F">
        <w:rPr>
          <w:rFonts w:ascii="Arial" w:hAnsi="Arial" w:cs="Arial"/>
          <w:sz w:val="20"/>
          <w:szCs w:val="20"/>
        </w:rPr>
        <w:t xml:space="preserve"> </w:t>
      </w:r>
      <w:r w:rsidR="005E6913" w:rsidRPr="003D4F3F">
        <w:rPr>
          <w:rFonts w:ascii="Arial" w:hAnsi="Arial" w:cs="Arial"/>
          <w:sz w:val="20"/>
          <w:szCs w:val="20"/>
        </w:rPr>
        <w:t>by dividing</w:t>
      </w:r>
      <w:r w:rsidR="00BD6745" w:rsidRPr="003D4F3F">
        <w:rPr>
          <w:rFonts w:ascii="Arial" w:hAnsi="Arial" w:cs="Arial"/>
          <w:sz w:val="20"/>
          <w:szCs w:val="20"/>
        </w:rPr>
        <w:t xml:space="preserve"> loss</w:t>
      </w:r>
      <w:r w:rsidR="00637A2F" w:rsidRPr="003D4F3F">
        <w:rPr>
          <w:rFonts w:ascii="Arial" w:hAnsi="Arial" w:cs="Arial"/>
          <w:sz w:val="20"/>
          <w:szCs w:val="20"/>
        </w:rPr>
        <w:t xml:space="preserve"> </w:t>
      </w:r>
      <w:r w:rsidR="00BD6745" w:rsidRPr="003D4F3F">
        <w:rPr>
          <w:rFonts w:ascii="Arial" w:hAnsi="Arial" w:cs="Arial"/>
          <w:sz w:val="20"/>
          <w:szCs w:val="20"/>
        </w:rPr>
        <w:t>for the</w:t>
      </w:r>
      <w:r w:rsidR="00940617" w:rsidRPr="003D4F3F">
        <w:rPr>
          <w:rFonts w:ascii="Arial" w:hAnsi="Arial" w:cs="Arial"/>
          <w:sz w:val="20"/>
          <w:szCs w:val="20"/>
        </w:rPr>
        <w:t xml:space="preserve"> year</w:t>
      </w:r>
      <w:r w:rsidR="00BD6745" w:rsidRPr="003D4F3F">
        <w:rPr>
          <w:rFonts w:ascii="Arial" w:hAnsi="Arial" w:cs="Arial"/>
          <w:sz w:val="20"/>
          <w:szCs w:val="20"/>
        </w:rPr>
        <w:t xml:space="preserve"> </w:t>
      </w:r>
      <w:r w:rsidR="005E6913" w:rsidRPr="003D4F3F">
        <w:rPr>
          <w:rFonts w:ascii="Arial" w:hAnsi="Arial" w:cs="Arial"/>
          <w:sz w:val="20"/>
          <w:szCs w:val="20"/>
        </w:rPr>
        <w:t>by</w:t>
      </w:r>
      <w:r w:rsidR="00BD6745" w:rsidRPr="003D4F3F">
        <w:rPr>
          <w:rFonts w:ascii="Arial" w:hAnsi="Arial" w:cs="Arial"/>
          <w:sz w:val="20"/>
          <w:szCs w:val="20"/>
        </w:rPr>
        <w:t xml:space="preserve"> weighted average number of ordinary shares as follow;</w:t>
      </w:r>
      <w:r w:rsidR="004A7A37" w:rsidRPr="003D4F3F">
        <w:rPr>
          <w:rFonts w:ascii="Arial" w:hAnsi="Arial" w:cs="Arial"/>
          <w:sz w:val="20"/>
          <w:szCs w:val="20"/>
        </w:rPr>
        <w:t xml:space="preserve"> </w:t>
      </w:r>
    </w:p>
    <w:p w:rsidR="004A7A37" w:rsidRPr="003D4F3F" w:rsidRDefault="004A7A37" w:rsidP="0004550A">
      <w:pPr>
        <w:tabs>
          <w:tab w:val="left" w:pos="540"/>
        </w:tabs>
        <w:ind w:left="3510"/>
        <w:rPr>
          <w:rFonts w:ascii="Arial" w:hAnsi="Arial" w:cs="Arial"/>
          <w:b/>
          <w:caps/>
          <w:noProof w:val="0"/>
          <w:sz w:val="16"/>
          <w:szCs w:val="16"/>
        </w:rPr>
      </w:pPr>
    </w:p>
    <w:tbl>
      <w:tblPr>
        <w:tblW w:w="9047" w:type="dxa"/>
        <w:tblInd w:w="558" w:type="dxa"/>
        <w:tblLayout w:type="fixed"/>
        <w:tblLook w:val="01E0" w:firstRow="1" w:lastRow="1" w:firstColumn="1" w:lastColumn="1" w:noHBand="0" w:noVBand="0"/>
      </w:tblPr>
      <w:tblGrid>
        <w:gridCol w:w="2430"/>
        <w:gridCol w:w="1350"/>
        <w:gridCol w:w="1350"/>
        <w:gridCol w:w="1483"/>
        <w:gridCol w:w="1217"/>
        <w:gridCol w:w="1217"/>
      </w:tblGrid>
      <w:tr w:rsidR="004A7A37" w:rsidRPr="003D4F3F" w:rsidTr="0004550A">
        <w:trPr>
          <w:trHeight w:val="267"/>
        </w:trPr>
        <w:tc>
          <w:tcPr>
            <w:tcW w:w="2430" w:type="dxa"/>
          </w:tcPr>
          <w:p w:rsidR="004A7A37" w:rsidRPr="003D4F3F" w:rsidRDefault="004A7A37" w:rsidP="002B6DDD">
            <w:pPr>
              <w:spacing w:line="240" w:lineRule="exact"/>
              <w:jc w:val="both"/>
              <w:rPr>
                <w:rFonts w:ascii="Arial" w:hAnsi="Arial" w:cs="Arial"/>
                <w:spacing w:val="-4"/>
                <w:sz w:val="16"/>
                <w:szCs w:val="16"/>
              </w:rPr>
            </w:pPr>
          </w:p>
        </w:tc>
        <w:tc>
          <w:tcPr>
            <w:tcW w:w="6617" w:type="dxa"/>
            <w:gridSpan w:val="5"/>
            <w:vAlign w:val="bottom"/>
          </w:tcPr>
          <w:p w:rsidR="004A7A37" w:rsidRPr="003D4F3F" w:rsidRDefault="004A7A37" w:rsidP="002B6DDD">
            <w:pPr>
              <w:pStyle w:val="10"/>
              <w:pBdr>
                <w:bottom w:val="single" w:sz="4" w:space="1" w:color="auto"/>
              </w:pBdr>
              <w:spacing w:line="240" w:lineRule="exact"/>
              <w:ind w:left="34" w:hanging="34"/>
              <w:jc w:val="center"/>
              <w:rPr>
                <w:rFonts w:ascii="Arial" w:hAnsi="Arial" w:cs="Arial"/>
                <w:b/>
                <w:bCs/>
                <w:snapToGrid w:val="0"/>
                <w:spacing w:val="-4"/>
                <w:sz w:val="16"/>
                <w:szCs w:val="16"/>
              </w:rPr>
            </w:pPr>
            <w:r w:rsidRPr="003D4F3F">
              <w:rPr>
                <w:rFonts w:ascii="Arial" w:hAnsi="Arial" w:cs="Arial"/>
                <w:b/>
                <w:bCs/>
                <w:snapToGrid w:val="0"/>
                <w:spacing w:val="-4"/>
                <w:sz w:val="16"/>
                <w:szCs w:val="16"/>
              </w:rPr>
              <w:t>Consolidated and the Company</w:t>
            </w:r>
          </w:p>
        </w:tc>
      </w:tr>
      <w:tr w:rsidR="004A7A37" w:rsidRPr="003D4F3F" w:rsidTr="0004550A">
        <w:trPr>
          <w:trHeight w:val="267"/>
        </w:trPr>
        <w:tc>
          <w:tcPr>
            <w:tcW w:w="2430" w:type="dxa"/>
          </w:tcPr>
          <w:p w:rsidR="004A7A37" w:rsidRPr="003D4F3F" w:rsidRDefault="004A7A37" w:rsidP="002B6DDD">
            <w:pPr>
              <w:spacing w:line="240" w:lineRule="exact"/>
              <w:jc w:val="both"/>
              <w:rPr>
                <w:rFonts w:ascii="Arial" w:hAnsi="Arial" w:cs="Arial"/>
                <w:spacing w:val="-4"/>
                <w:sz w:val="16"/>
                <w:szCs w:val="16"/>
              </w:rPr>
            </w:pPr>
          </w:p>
        </w:tc>
        <w:tc>
          <w:tcPr>
            <w:tcW w:w="6617" w:type="dxa"/>
            <w:gridSpan w:val="5"/>
          </w:tcPr>
          <w:p w:rsidR="004A7A37" w:rsidRPr="003D4F3F" w:rsidRDefault="004A7A37" w:rsidP="002B6DDD">
            <w:pPr>
              <w:pBdr>
                <w:bottom w:val="single" w:sz="4" w:space="1" w:color="auto"/>
              </w:pBdr>
              <w:spacing w:line="240" w:lineRule="exact"/>
              <w:ind w:left="-18" w:right="-18"/>
              <w:jc w:val="center"/>
              <w:rPr>
                <w:rFonts w:ascii="Arial" w:hAnsi="Arial" w:cs="Arial"/>
                <w:b/>
                <w:bCs/>
                <w:spacing w:val="-4"/>
                <w:sz w:val="16"/>
                <w:szCs w:val="16"/>
              </w:rPr>
            </w:pPr>
            <w:r w:rsidRPr="003D4F3F">
              <w:rPr>
                <w:rFonts w:ascii="Arial" w:hAnsi="Arial" w:cs="Arial"/>
                <w:b/>
                <w:bCs/>
                <w:spacing w:val="-4"/>
                <w:sz w:val="16"/>
                <w:szCs w:val="16"/>
              </w:rPr>
              <w:t>For the year ended 31 December 201</w:t>
            </w:r>
            <w:r w:rsidR="00E1342B" w:rsidRPr="003D4F3F">
              <w:rPr>
                <w:rFonts w:ascii="Arial" w:hAnsi="Arial" w:cs="Arial"/>
                <w:b/>
                <w:bCs/>
                <w:spacing w:val="-4"/>
                <w:sz w:val="16"/>
                <w:szCs w:val="16"/>
              </w:rPr>
              <w:t>6</w:t>
            </w:r>
          </w:p>
        </w:tc>
      </w:tr>
      <w:tr w:rsidR="004A7A37" w:rsidRPr="003D4F3F" w:rsidTr="0004550A">
        <w:trPr>
          <w:trHeight w:val="267"/>
        </w:trPr>
        <w:tc>
          <w:tcPr>
            <w:tcW w:w="2430" w:type="dxa"/>
          </w:tcPr>
          <w:p w:rsidR="004A7A37" w:rsidRPr="003D4F3F" w:rsidRDefault="004A7A37" w:rsidP="002B6DDD">
            <w:pPr>
              <w:spacing w:line="240" w:lineRule="exact"/>
              <w:jc w:val="both"/>
              <w:rPr>
                <w:rFonts w:ascii="Arial" w:hAnsi="Arial" w:cs="Arial"/>
                <w:spacing w:val="-4"/>
                <w:sz w:val="16"/>
                <w:szCs w:val="16"/>
              </w:rPr>
            </w:pPr>
          </w:p>
        </w:tc>
        <w:tc>
          <w:tcPr>
            <w:tcW w:w="2700" w:type="dxa"/>
            <w:gridSpan w:val="2"/>
          </w:tcPr>
          <w:p w:rsidR="004A7A37" w:rsidRPr="003D4F3F" w:rsidRDefault="004A7A37" w:rsidP="002B6DDD">
            <w:pPr>
              <w:pBdr>
                <w:bottom w:val="single" w:sz="4" w:space="1" w:color="auto"/>
              </w:pBdr>
              <w:spacing w:line="240" w:lineRule="exact"/>
              <w:ind w:left="-18" w:right="-18"/>
              <w:jc w:val="center"/>
              <w:rPr>
                <w:rFonts w:ascii="Arial" w:hAnsi="Arial" w:cs="Arial"/>
                <w:b/>
                <w:bCs/>
                <w:spacing w:val="-4"/>
                <w:sz w:val="16"/>
                <w:szCs w:val="16"/>
              </w:rPr>
            </w:pPr>
            <w:r w:rsidRPr="003D4F3F">
              <w:rPr>
                <w:rFonts w:ascii="Arial" w:hAnsi="Arial" w:cs="Arial"/>
                <w:b/>
                <w:bCs/>
                <w:spacing w:val="-4"/>
                <w:sz w:val="16"/>
                <w:szCs w:val="16"/>
              </w:rPr>
              <w:t>Net loss for the year</w:t>
            </w:r>
          </w:p>
        </w:tc>
        <w:tc>
          <w:tcPr>
            <w:tcW w:w="1483" w:type="dxa"/>
          </w:tcPr>
          <w:p w:rsidR="004A7A37" w:rsidRPr="003D4F3F" w:rsidRDefault="004A7A37" w:rsidP="002B6DDD">
            <w:pPr>
              <w:spacing w:line="240" w:lineRule="exact"/>
              <w:ind w:left="-18" w:right="-18"/>
              <w:jc w:val="center"/>
              <w:rPr>
                <w:rFonts w:ascii="Arial" w:hAnsi="Arial" w:cs="Arial"/>
                <w:spacing w:val="-4"/>
                <w:sz w:val="16"/>
                <w:szCs w:val="16"/>
              </w:rPr>
            </w:pPr>
          </w:p>
        </w:tc>
        <w:tc>
          <w:tcPr>
            <w:tcW w:w="2434" w:type="dxa"/>
            <w:gridSpan w:val="2"/>
          </w:tcPr>
          <w:p w:rsidR="004A7A37" w:rsidRPr="003D4F3F" w:rsidRDefault="004A7A37" w:rsidP="002B6DDD">
            <w:pPr>
              <w:pBdr>
                <w:bottom w:val="single" w:sz="4" w:space="1" w:color="auto"/>
              </w:pBdr>
              <w:spacing w:line="240" w:lineRule="exact"/>
              <w:ind w:left="-18" w:right="-18"/>
              <w:jc w:val="center"/>
              <w:rPr>
                <w:rFonts w:ascii="Arial" w:hAnsi="Arial" w:cs="Arial"/>
                <w:b/>
                <w:bCs/>
                <w:spacing w:val="-4"/>
                <w:sz w:val="16"/>
                <w:szCs w:val="16"/>
              </w:rPr>
            </w:pPr>
            <w:r w:rsidRPr="003D4F3F">
              <w:rPr>
                <w:rFonts w:ascii="Arial" w:hAnsi="Arial" w:cs="Arial"/>
                <w:b/>
                <w:bCs/>
                <w:spacing w:val="-4"/>
                <w:sz w:val="16"/>
                <w:szCs w:val="16"/>
              </w:rPr>
              <w:t>Loss per share</w:t>
            </w:r>
          </w:p>
        </w:tc>
      </w:tr>
      <w:tr w:rsidR="004A7A37" w:rsidRPr="003D4F3F" w:rsidTr="0004550A">
        <w:trPr>
          <w:trHeight w:val="267"/>
        </w:trPr>
        <w:tc>
          <w:tcPr>
            <w:tcW w:w="2430" w:type="dxa"/>
          </w:tcPr>
          <w:p w:rsidR="004A7A37" w:rsidRPr="003D4F3F" w:rsidRDefault="004A7A37" w:rsidP="002B6DDD">
            <w:pPr>
              <w:spacing w:line="240" w:lineRule="exact"/>
              <w:jc w:val="both"/>
              <w:rPr>
                <w:rFonts w:ascii="Arial" w:hAnsi="Arial" w:cs="Arial"/>
                <w:spacing w:val="-4"/>
                <w:sz w:val="16"/>
                <w:szCs w:val="16"/>
              </w:rPr>
            </w:pPr>
          </w:p>
        </w:tc>
        <w:tc>
          <w:tcPr>
            <w:tcW w:w="1350" w:type="dxa"/>
            <w:vAlign w:val="bottom"/>
          </w:tcPr>
          <w:p w:rsidR="004A7A37" w:rsidRPr="003D4F3F" w:rsidRDefault="004A7A37" w:rsidP="002B6DDD">
            <w:pPr>
              <w:spacing w:line="240" w:lineRule="exact"/>
              <w:ind w:left="-18" w:right="-18"/>
              <w:jc w:val="center"/>
              <w:rPr>
                <w:rFonts w:ascii="Arial" w:hAnsi="Arial" w:cs="Arial"/>
                <w:spacing w:val="-4"/>
                <w:sz w:val="16"/>
                <w:szCs w:val="16"/>
              </w:rPr>
            </w:pPr>
          </w:p>
        </w:tc>
        <w:tc>
          <w:tcPr>
            <w:tcW w:w="1350" w:type="dxa"/>
            <w:vAlign w:val="bottom"/>
          </w:tcPr>
          <w:p w:rsidR="004A7A37" w:rsidRPr="003D4F3F" w:rsidRDefault="004A7A37" w:rsidP="002B6DDD">
            <w:pPr>
              <w:spacing w:line="240" w:lineRule="exact"/>
              <w:ind w:left="-18" w:right="-18"/>
              <w:jc w:val="center"/>
              <w:rPr>
                <w:rFonts w:ascii="Arial" w:hAnsi="Arial" w:cs="Arial"/>
                <w:spacing w:val="-4"/>
                <w:sz w:val="16"/>
                <w:szCs w:val="16"/>
              </w:rPr>
            </w:pPr>
          </w:p>
        </w:tc>
        <w:tc>
          <w:tcPr>
            <w:tcW w:w="1483" w:type="dxa"/>
            <w:vAlign w:val="bottom"/>
          </w:tcPr>
          <w:p w:rsidR="004A7A37" w:rsidRPr="003D4F3F" w:rsidRDefault="004A7A37" w:rsidP="002B6DDD">
            <w:pPr>
              <w:tabs>
                <w:tab w:val="left" w:pos="837"/>
              </w:tabs>
              <w:spacing w:line="240" w:lineRule="exact"/>
              <w:ind w:left="-151" w:right="-170"/>
              <w:jc w:val="center"/>
              <w:rPr>
                <w:rFonts w:ascii="Arial" w:hAnsi="Arial" w:cs="Arial"/>
                <w:b/>
                <w:bCs/>
                <w:spacing w:val="-4"/>
                <w:sz w:val="16"/>
                <w:szCs w:val="16"/>
              </w:rPr>
            </w:pPr>
            <w:r w:rsidRPr="003D4F3F">
              <w:rPr>
                <w:rFonts w:ascii="Arial" w:hAnsi="Arial" w:cs="Arial"/>
                <w:b/>
                <w:bCs/>
                <w:spacing w:val="-4"/>
                <w:sz w:val="16"/>
                <w:szCs w:val="16"/>
              </w:rPr>
              <w:t xml:space="preserve">Weighted Average </w:t>
            </w:r>
          </w:p>
          <w:p w:rsidR="004A7A37" w:rsidRPr="003D4F3F" w:rsidRDefault="004A7A37" w:rsidP="002B6DDD">
            <w:pPr>
              <w:tabs>
                <w:tab w:val="left" w:pos="837"/>
              </w:tabs>
              <w:spacing w:line="240" w:lineRule="exact"/>
              <w:ind w:left="-151" w:right="-170"/>
              <w:jc w:val="center"/>
              <w:rPr>
                <w:rFonts w:ascii="Arial" w:hAnsi="Arial" w:cs="Arial"/>
                <w:b/>
                <w:bCs/>
                <w:spacing w:val="-4"/>
                <w:sz w:val="16"/>
                <w:szCs w:val="16"/>
              </w:rPr>
            </w:pPr>
            <w:r w:rsidRPr="003D4F3F">
              <w:rPr>
                <w:rFonts w:ascii="Arial" w:hAnsi="Arial" w:cs="Arial"/>
                <w:b/>
                <w:bCs/>
                <w:spacing w:val="-4"/>
                <w:sz w:val="16"/>
                <w:szCs w:val="16"/>
              </w:rPr>
              <w:t>Number of</w:t>
            </w:r>
          </w:p>
        </w:tc>
        <w:tc>
          <w:tcPr>
            <w:tcW w:w="1217" w:type="dxa"/>
            <w:vAlign w:val="bottom"/>
          </w:tcPr>
          <w:p w:rsidR="004A7A37" w:rsidRPr="003D4F3F" w:rsidRDefault="004A7A37" w:rsidP="002B6DDD">
            <w:pPr>
              <w:spacing w:line="240" w:lineRule="exact"/>
              <w:ind w:left="-18" w:right="-18"/>
              <w:jc w:val="center"/>
              <w:rPr>
                <w:rFonts w:ascii="Arial" w:hAnsi="Arial" w:cs="Arial"/>
                <w:spacing w:val="-4"/>
                <w:sz w:val="16"/>
                <w:szCs w:val="16"/>
              </w:rPr>
            </w:pPr>
          </w:p>
        </w:tc>
        <w:tc>
          <w:tcPr>
            <w:tcW w:w="1217" w:type="dxa"/>
            <w:vAlign w:val="bottom"/>
          </w:tcPr>
          <w:p w:rsidR="004A7A37" w:rsidRPr="003D4F3F" w:rsidRDefault="004A7A37" w:rsidP="002B6DDD">
            <w:pPr>
              <w:spacing w:line="240" w:lineRule="exact"/>
              <w:ind w:left="-18" w:right="-18"/>
              <w:jc w:val="center"/>
              <w:rPr>
                <w:rFonts w:ascii="Arial" w:hAnsi="Arial" w:cs="Arial"/>
                <w:spacing w:val="-4"/>
                <w:sz w:val="16"/>
                <w:szCs w:val="16"/>
              </w:rPr>
            </w:pPr>
          </w:p>
        </w:tc>
      </w:tr>
      <w:tr w:rsidR="004A7A37" w:rsidRPr="003D4F3F" w:rsidTr="0004550A">
        <w:trPr>
          <w:trHeight w:val="267"/>
        </w:trPr>
        <w:tc>
          <w:tcPr>
            <w:tcW w:w="2430" w:type="dxa"/>
          </w:tcPr>
          <w:p w:rsidR="004A7A37" w:rsidRPr="003D4F3F" w:rsidRDefault="004A7A37" w:rsidP="002B6DDD">
            <w:pPr>
              <w:spacing w:line="240" w:lineRule="exact"/>
              <w:jc w:val="both"/>
              <w:rPr>
                <w:rFonts w:ascii="Arial" w:hAnsi="Arial" w:cs="Arial"/>
                <w:spacing w:val="-4"/>
                <w:sz w:val="16"/>
                <w:szCs w:val="16"/>
              </w:rPr>
            </w:pPr>
          </w:p>
        </w:tc>
        <w:tc>
          <w:tcPr>
            <w:tcW w:w="1350" w:type="dxa"/>
            <w:vAlign w:val="bottom"/>
          </w:tcPr>
          <w:p w:rsidR="004A7A37" w:rsidRPr="003D4F3F" w:rsidRDefault="004A7A37" w:rsidP="002B6DDD">
            <w:pPr>
              <w:pStyle w:val="Heading7"/>
              <w:pBdr>
                <w:bottom w:val="single" w:sz="4" w:space="1" w:color="auto"/>
              </w:pBdr>
              <w:spacing w:line="240" w:lineRule="exact"/>
              <w:ind w:left="-18" w:right="-18"/>
              <w:jc w:val="center"/>
              <w:rPr>
                <w:rFonts w:ascii="Arial" w:hAnsi="Arial" w:cs="Arial"/>
                <w:b w:val="0"/>
                <w:bCs w:val="0"/>
                <w:spacing w:val="-4"/>
                <w:sz w:val="16"/>
                <w:szCs w:val="16"/>
              </w:rPr>
            </w:pPr>
            <w:r w:rsidRPr="003D4F3F">
              <w:rPr>
                <w:rFonts w:ascii="Arial" w:hAnsi="Arial" w:cs="Arial"/>
                <w:spacing w:val="-4"/>
                <w:sz w:val="16"/>
                <w:szCs w:val="16"/>
              </w:rPr>
              <w:t>Consolidated</w:t>
            </w:r>
          </w:p>
        </w:tc>
        <w:tc>
          <w:tcPr>
            <w:tcW w:w="1350" w:type="dxa"/>
            <w:vAlign w:val="bottom"/>
          </w:tcPr>
          <w:p w:rsidR="004A7A37" w:rsidRPr="003D4F3F" w:rsidRDefault="004A7A37" w:rsidP="002B6DDD">
            <w:pPr>
              <w:pStyle w:val="Heading7"/>
              <w:pBdr>
                <w:bottom w:val="single" w:sz="4" w:space="1" w:color="auto"/>
              </w:pBdr>
              <w:spacing w:line="240" w:lineRule="exact"/>
              <w:ind w:left="-18" w:right="-18"/>
              <w:jc w:val="center"/>
              <w:rPr>
                <w:rFonts w:ascii="Arial" w:hAnsi="Arial" w:cs="Arial"/>
                <w:b w:val="0"/>
                <w:bCs w:val="0"/>
                <w:spacing w:val="-4"/>
                <w:sz w:val="16"/>
                <w:szCs w:val="16"/>
              </w:rPr>
            </w:pPr>
            <w:r w:rsidRPr="003D4F3F">
              <w:rPr>
                <w:rFonts w:ascii="Arial" w:hAnsi="Arial" w:cs="Arial"/>
                <w:spacing w:val="-4"/>
                <w:sz w:val="16"/>
                <w:szCs w:val="16"/>
              </w:rPr>
              <w:t>The Company</w:t>
            </w:r>
          </w:p>
        </w:tc>
        <w:tc>
          <w:tcPr>
            <w:tcW w:w="1483" w:type="dxa"/>
            <w:vAlign w:val="bottom"/>
          </w:tcPr>
          <w:p w:rsidR="004A7A37" w:rsidRPr="003D4F3F" w:rsidRDefault="004A7A37" w:rsidP="002B6DDD">
            <w:pPr>
              <w:pBdr>
                <w:bottom w:val="single" w:sz="4" w:space="1" w:color="auto"/>
              </w:pBdr>
              <w:tabs>
                <w:tab w:val="left" w:pos="837"/>
              </w:tabs>
              <w:spacing w:line="240" w:lineRule="exact"/>
              <w:ind w:left="-18" w:right="-18"/>
              <w:jc w:val="center"/>
              <w:rPr>
                <w:rFonts w:ascii="Arial" w:hAnsi="Arial" w:cs="Arial"/>
                <w:b/>
                <w:bCs/>
                <w:spacing w:val="-4"/>
                <w:sz w:val="16"/>
                <w:szCs w:val="16"/>
              </w:rPr>
            </w:pPr>
            <w:r w:rsidRPr="003D4F3F">
              <w:rPr>
                <w:rFonts w:ascii="Arial" w:hAnsi="Arial" w:cs="Arial"/>
                <w:b/>
                <w:bCs/>
                <w:spacing w:val="-4"/>
                <w:sz w:val="16"/>
                <w:szCs w:val="16"/>
              </w:rPr>
              <w:t>Ordinary</w:t>
            </w:r>
            <w:r w:rsidRPr="003D4F3F">
              <w:rPr>
                <w:rFonts w:ascii="Arial" w:hAnsi="Arial" w:cs="Arial"/>
                <w:b/>
                <w:bCs/>
                <w:spacing w:val="-4"/>
                <w:sz w:val="16"/>
                <w:szCs w:val="16"/>
                <w:rtl/>
                <w:cs/>
                <w:lang w:val="th-TH"/>
              </w:rPr>
              <w:t xml:space="preserve"> </w:t>
            </w:r>
            <w:r w:rsidRPr="003D4F3F">
              <w:rPr>
                <w:rFonts w:ascii="Arial" w:hAnsi="Arial" w:cs="Arial"/>
                <w:b/>
                <w:bCs/>
                <w:spacing w:val="-4"/>
                <w:sz w:val="16"/>
                <w:szCs w:val="16"/>
              </w:rPr>
              <w:t>Shares</w:t>
            </w:r>
          </w:p>
        </w:tc>
        <w:tc>
          <w:tcPr>
            <w:tcW w:w="1217" w:type="dxa"/>
            <w:vAlign w:val="bottom"/>
          </w:tcPr>
          <w:p w:rsidR="004A7A37" w:rsidRPr="003D4F3F" w:rsidRDefault="004A7A37" w:rsidP="002B6DDD">
            <w:pPr>
              <w:pStyle w:val="Heading7"/>
              <w:pBdr>
                <w:bottom w:val="single" w:sz="4" w:space="1" w:color="auto"/>
              </w:pBdr>
              <w:spacing w:line="240" w:lineRule="exact"/>
              <w:ind w:left="-18" w:right="-18"/>
              <w:jc w:val="center"/>
              <w:rPr>
                <w:rFonts w:ascii="Arial" w:hAnsi="Arial" w:cs="Arial"/>
                <w:b w:val="0"/>
                <w:bCs w:val="0"/>
                <w:spacing w:val="-4"/>
                <w:sz w:val="16"/>
                <w:szCs w:val="16"/>
              </w:rPr>
            </w:pPr>
            <w:r w:rsidRPr="003D4F3F">
              <w:rPr>
                <w:rFonts w:ascii="Arial" w:hAnsi="Arial" w:cs="Arial"/>
                <w:spacing w:val="-4"/>
                <w:sz w:val="16"/>
                <w:szCs w:val="16"/>
              </w:rPr>
              <w:t>Consolidated</w:t>
            </w:r>
          </w:p>
        </w:tc>
        <w:tc>
          <w:tcPr>
            <w:tcW w:w="1217" w:type="dxa"/>
            <w:vAlign w:val="bottom"/>
          </w:tcPr>
          <w:p w:rsidR="004A7A37" w:rsidRPr="003D4F3F" w:rsidRDefault="004A7A37" w:rsidP="002B6DDD">
            <w:pPr>
              <w:pStyle w:val="Heading7"/>
              <w:pBdr>
                <w:bottom w:val="single" w:sz="4" w:space="1" w:color="auto"/>
              </w:pBdr>
              <w:spacing w:line="240" w:lineRule="exact"/>
              <w:ind w:left="-18" w:right="-18"/>
              <w:jc w:val="center"/>
              <w:rPr>
                <w:rFonts w:ascii="Arial" w:hAnsi="Arial" w:cs="Arial"/>
                <w:b w:val="0"/>
                <w:bCs w:val="0"/>
                <w:spacing w:val="-4"/>
                <w:sz w:val="16"/>
                <w:szCs w:val="16"/>
              </w:rPr>
            </w:pPr>
            <w:r w:rsidRPr="003D4F3F">
              <w:rPr>
                <w:rFonts w:ascii="Arial" w:hAnsi="Arial" w:cs="Arial"/>
                <w:spacing w:val="-4"/>
                <w:sz w:val="16"/>
                <w:szCs w:val="16"/>
              </w:rPr>
              <w:t>The Company</w:t>
            </w:r>
          </w:p>
        </w:tc>
      </w:tr>
      <w:tr w:rsidR="004A7A37" w:rsidRPr="003D4F3F" w:rsidTr="0004550A">
        <w:trPr>
          <w:trHeight w:val="267"/>
        </w:trPr>
        <w:tc>
          <w:tcPr>
            <w:tcW w:w="2430" w:type="dxa"/>
          </w:tcPr>
          <w:p w:rsidR="004A7A37" w:rsidRPr="003D4F3F" w:rsidRDefault="004A7A37" w:rsidP="002B6DDD">
            <w:pPr>
              <w:spacing w:line="240" w:lineRule="exact"/>
              <w:jc w:val="both"/>
              <w:rPr>
                <w:rFonts w:ascii="Arial" w:hAnsi="Arial" w:cs="Arial"/>
                <w:spacing w:val="-4"/>
                <w:sz w:val="16"/>
                <w:szCs w:val="16"/>
              </w:rPr>
            </w:pPr>
          </w:p>
        </w:tc>
        <w:tc>
          <w:tcPr>
            <w:tcW w:w="1350" w:type="dxa"/>
          </w:tcPr>
          <w:p w:rsidR="004A7A37" w:rsidRPr="003D4F3F" w:rsidRDefault="004A7A37" w:rsidP="002B6DDD">
            <w:pPr>
              <w:pBdr>
                <w:bottom w:val="single" w:sz="4" w:space="1" w:color="auto"/>
              </w:pBdr>
              <w:spacing w:line="240" w:lineRule="exact"/>
              <w:ind w:left="-18" w:right="-18"/>
              <w:jc w:val="center"/>
              <w:rPr>
                <w:rFonts w:ascii="Arial" w:hAnsi="Arial" w:cs="Arial"/>
                <w:b/>
                <w:bCs/>
                <w:spacing w:val="-4"/>
                <w:sz w:val="16"/>
                <w:szCs w:val="16"/>
                <w:rtl/>
                <w:cs/>
              </w:rPr>
            </w:pPr>
            <w:r w:rsidRPr="003D4F3F">
              <w:rPr>
                <w:rFonts w:ascii="Arial" w:hAnsi="Arial" w:cs="Arial"/>
                <w:b/>
                <w:bCs/>
                <w:spacing w:val="-4"/>
                <w:sz w:val="16"/>
                <w:szCs w:val="16"/>
              </w:rPr>
              <w:t>Baht</w:t>
            </w:r>
          </w:p>
        </w:tc>
        <w:tc>
          <w:tcPr>
            <w:tcW w:w="1350" w:type="dxa"/>
          </w:tcPr>
          <w:p w:rsidR="004A7A37" w:rsidRPr="003D4F3F" w:rsidRDefault="004A7A37" w:rsidP="002B6DDD">
            <w:pPr>
              <w:pBdr>
                <w:bottom w:val="single" w:sz="4" w:space="1" w:color="auto"/>
              </w:pBdr>
              <w:spacing w:line="240" w:lineRule="exact"/>
              <w:ind w:left="-18" w:right="-18"/>
              <w:jc w:val="center"/>
              <w:rPr>
                <w:rFonts w:ascii="Arial" w:hAnsi="Arial" w:cs="Arial"/>
                <w:b/>
                <w:bCs/>
                <w:spacing w:val="-4"/>
                <w:sz w:val="16"/>
                <w:szCs w:val="16"/>
                <w:rtl/>
                <w:cs/>
              </w:rPr>
            </w:pPr>
            <w:r w:rsidRPr="003D4F3F">
              <w:rPr>
                <w:rFonts w:ascii="Arial" w:hAnsi="Arial" w:cs="Arial"/>
                <w:b/>
                <w:bCs/>
                <w:spacing w:val="-4"/>
                <w:sz w:val="16"/>
                <w:szCs w:val="16"/>
              </w:rPr>
              <w:t>Baht</w:t>
            </w:r>
          </w:p>
        </w:tc>
        <w:tc>
          <w:tcPr>
            <w:tcW w:w="1483" w:type="dxa"/>
          </w:tcPr>
          <w:p w:rsidR="004A7A37" w:rsidRPr="003D4F3F" w:rsidRDefault="004A7A37" w:rsidP="002B6DDD">
            <w:pPr>
              <w:pBdr>
                <w:bottom w:val="single" w:sz="4" w:space="1" w:color="auto"/>
              </w:pBdr>
              <w:tabs>
                <w:tab w:val="left" w:pos="837"/>
              </w:tabs>
              <w:spacing w:line="240" w:lineRule="exact"/>
              <w:ind w:left="-18" w:right="-18"/>
              <w:jc w:val="center"/>
              <w:rPr>
                <w:rFonts w:ascii="Arial" w:hAnsi="Arial" w:cs="Arial"/>
                <w:b/>
                <w:bCs/>
                <w:spacing w:val="-4"/>
                <w:sz w:val="16"/>
                <w:szCs w:val="16"/>
              </w:rPr>
            </w:pPr>
            <w:r w:rsidRPr="003D4F3F">
              <w:rPr>
                <w:rFonts w:ascii="Arial" w:hAnsi="Arial" w:cs="Arial"/>
                <w:b/>
                <w:bCs/>
                <w:spacing w:val="-4"/>
                <w:sz w:val="16"/>
                <w:szCs w:val="16"/>
              </w:rPr>
              <w:t>Share</w:t>
            </w:r>
          </w:p>
        </w:tc>
        <w:tc>
          <w:tcPr>
            <w:tcW w:w="1217" w:type="dxa"/>
          </w:tcPr>
          <w:p w:rsidR="004A7A37" w:rsidRPr="003D4F3F" w:rsidRDefault="004A7A37" w:rsidP="002B6DDD">
            <w:pPr>
              <w:pBdr>
                <w:bottom w:val="single" w:sz="4" w:space="1" w:color="auto"/>
              </w:pBdr>
              <w:spacing w:line="240" w:lineRule="exact"/>
              <w:ind w:left="-18" w:right="-18"/>
              <w:jc w:val="center"/>
              <w:rPr>
                <w:rFonts w:ascii="Arial" w:hAnsi="Arial" w:cs="Arial"/>
                <w:b/>
                <w:bCs/>
                <w:spacing w:val="-4"/>
                <w:sz w:val="16"/>
                <w:szCs w:val="16"/>
              </w:rPr>
            </w:pPr>
            <w:r w:rsidRPr="003D4F3F">
              <w:rPr>
                <w:rFonts w:ascii="Arial" w:hAnsi="Arial" w:cs="Arial"/>
                <w:b/>
                <w:bCs/>
                <w:spacing w:val="-4"/>
                <w:sz w:val="16"/>
                <w:szCs w:val="16"/>
              </w:rPr>
              <w:t>Baht</w:t>
            </w:r>
          </w:p>
        </w:tc>
        <w:tc>
          <w:tcPr>
            <w:tcW w:w="1217" w:type="dxa"/>
          </w:tcPr>
          <w:p w:rsidR="004A7A37" w:rsidRPr="003D4F3F" w:rsidRDefault="004A7A37" w:rsidP="002B6DDD">
            <w:pPr>
              <w:pBdr>
                <w:bottom w:val="single" w:sz="4" w:space="1" w:color="auto"/>
              </w:pBdr>
              <w:spacing w:line="240" w:lineRule="exact"/>
              <w:ind w:left="-18" w:right="-18"/>
              <w:jc w:val="center"/>
              <w:rPr>
                <w:rFonts w:ascii="Arial" w:hAnsi="Arial" w:cs="Arial"/>
                <w:b/>
                <w:bCs/>
                <w:spacing w:val="-4"/>
                <w:sz w:val="16"/>
                <w:szCs w:val="16"/>
              </w:rPr>
            </w:pPr>
            <w:r w:rsidRPr="003D4F3F">
              <w:rPr>
                <w:rFonts w:ascii="Arial" w:hAnsi="Arial" w:cs="Arial"/>
                <w:b/>
                <w:bCs/>
                <w:spacing w:val="-4"/>
                <w:sz w:val="16"/>
                <w:szCs w:val="16"/>
              </w:rPr>
              <w:t>Baht</w:t>
            </w:r>
          </w:p>
        </w:tc>
      </w:tr>
      <w:tr w:rsidR="004A7A37" w:rsidRPr="003D4F3F" w:rsidTr="0004550A">
        <w:trPr>
          <w:trHeight w:val="80"/>
        </w:trPr>
        <w:tc>
          <w:tcPr>
            <w:tcW w:w="2430" w:type="dxa"/>
          </w:tcPr>
          <w:p w:rsidR="004A7A37" w:rsidRPr="003D4F3F" w:rsidRDefault="004A7A37" w:rsidP="0004550A">
            <w:pPr>
              <w:tabs>
                <w:tab w:val="left" w:pos="540"/>
              </w:tabs>
              <w:ind w:left="3510"/>
              <w:rPr>
                <w:rFonts w:ascii="Arial" w:hAnsi="Arial" w:cs="Arial"/>
                <w:b/>
                <w:caps/>
                <w:noProof w:val="0"/>
                <w:sz w:val="16"/>
                <w:szCs w:val="16"/>
              </w:rPr>
            </w:pPr>
          </w:p>
        </w:tc>
        <w:tc>
          <w:tcPr>
            <w:tcW w:w="1350" w:type="dxa"/>
            <w:vAlign w:val="bottom"/>
          </w:tcPr>
          <w:p w:rsidR="004A7A37" w:rsidRPr="003D4F3F" w:rsidRDefault="004A7A37" w:rsidP="0004550A">
            <w:pPr>
              <w:tabs>
                <w:tab w:val="left" w:pos="540"/>
              </w:tabs>
              <w:ind w:left="3510"/>
              <w:rPr>
                <w:rFonts w:ascii="Arial" w:hAnsi="Arial" w:cs="Arial"/>
                <w:b/>
                <w:caps/>
                <w:noProof w:val="0"/>
                <w:sz w:val="16"/>
                <w:szCs w:val="16"/>
              </w:rPr>
            </w:pPr>
          </w:p>
        </w:tc>
        <w:tc>
          <w:tcPr>
            <w:tcW w:w="1350" w:type="dxa"/>
            <w:vAlign w:val="bottom"/>
          </w:tcPr>
          <w:p w:rsidR="004A7A37" w:rsidRPr="003D4F3F" w:rsidRDefault="004A7A37" w:rsidP="0004550A">
            <w:pPr>
              <w:tabs>
                <w:tab w:val="left" w:pos="540"/>
              </w:tabs>
              <w:ind w:left="3510"/>
              <w:rPr>
                <w:rFonts w:ascii="Arial" w:hAnsi="Arial" w:cs="Arial"/>
                <w:b/>
                <w:caps/>
                <w:noProof w:val="0"/>
                <w:sz w:val="16"/>
                <w:szCs w:val="16"/>
              </w:rPr>
            </w:pPr>
          </w:p>
        </w:tc>
        <w:tc>
          <w:tcPr>
            <w:tcW w:w="1483" w:type="dxa"/>
            <w:vAlign w:val="bottom"/>
          </w:tcPr>
          <w:p w:rsidR="004A7A37" w:rsidRPr="003D4F3F" w:rsidRDefault="004A7A37" w:rsidP="0004550A">
            <w:pPr>
              <w:tabs>
                <w:tab w:val="left" w:pos="540"/>
              </w:tabs>
              <w:ind w:left="3510"/>
              <w:rPr>
                <w:rFonts w:ascii="Arial" w:hAnsi="Arial" w:cs="Arial"/>
                <w:b/>
                <w:caps/>
                <w:noProof w:val="0"/>
                <w:sz w:val="16"/>
                <w:szCs w:val="16"/>
              </w:rPr>
            </w:pPr>
          </w:p>
        </w:tc>
        <w:tc>
          <w:tcPr>
            <w:tcW w:w="1217" w:type="dxa"/>
            <w:vAlign w:val="bottom"/>
          </w:tcPr>
          <w:p w:rsidR="004A7A37" w:rsidRPr="003D4F3F" w:rsidRDefault="004A7A37" w:rsidP="0004550A">
            <w:pPr>
              <w:tabs>
                <w:tab w:val="left" w:pos="540"/>
              </w:tabs>
              <w:ind w:left="3510"/>
              <w:rPr>
                <w:rFonts w:ascii="Arial" w:hAnsi="Arial" w:cs="Arial"/>
                <w:b/>
                <w:caps/>
                <w:noProof w:val="0"/>
                <w:sz w:val="16"/>
                <w:szCs w:val="16"/>
              </w:rPr>
            </w:pPr>
          </w:p>
        </w:tc>
        <w:tc>
          <w:tcPr>
            <w:tcW w:w="1217" w:type="dxa"/>
            <w:vAlign w:val="bottom"/>
          </w:tcPr>
          <w:p w:rsidR="004A7A37" w:rsidRPr="003D4F3F" w:rsidRDefault="004A7A37" w:rsidP="0004550A">
            <w:pPr>
              <w:tabs>
                <w:tab w:val="left" w:pos="540"/>
              </w:tabs>
              <w:ind w:left="3510"/>
              <w:rPr>
                <w:rFonts w:ascii="Arial" w:hAnsi="Arial" w:cs="Arial"/>
                <w:b/>
                <w:caps/>
                <w:noProof w:val="0"/>
                <w:sz w:val="16"/>
                <w:szCs w:val="16"/>
              </w:rPr>
            </w:pPr>
          </w:p>
        </w:tc>
      </w:tr>
      <w:tr w:rsidR="004A7A37" w:rsidRPr="003D4F3F" w:rsidTr="0004550A">
        <w:trPr>
          <w:trHeight w:val="268"/>
        </w:trPr>
        <w:tc>
          <w:tcPr>
            <w:tcW w:w="2430" w:type="dxa"/>
          </w:tcPr>
          <w:p w:rsidR="004A7A37" w:rsidRPr="003D4F3F" w:rsidRDefault="004A7A37" w:rsidP="002B6DDD">
            <w:pPr>
              <w:spacing w:line="240" w:lineRule="exact"/>
              <w:ind w:right="-108"/>
              <w:rPr>
                <w:rFonts w:ascii="Arial" w:hAnsi="Arial" w:cs="Arial"/>
                <w:b/>
                <w:bCs/>
                <w:spacing w:val="-4"/>
                <w:sz w:val="16"/>
                <w:szCs w:val="16"/>
              </w:rPr>
            </w:pPr>
            <w:r w:rsidRPr="003D4F3F">
              <w:rPr>
                <w:rFonts w:ascii="Arial" w:hAnsi="Arial" w:cs="Arial"/>
                <w:b/>
                <w:bCs/>
                <w:spacing w:val="-4"/>
                <w:sz w:val="16"/>
                <w:szCs w:val="16"/>
              </w:rPr>
              <w:t>Basic loss per share</w:t>
            </w:r>
          </w:p>
        </w:tc>
        <w:tc>
          <w:tcPr>
            <w:tcW w:w="1350" w:type="dxa"/>
            <w:vAlign w:val="bottom"/>
          </w:tcPr>
          <w:p w:rsidR="004A7A37" w:rsidRPr="003D4F3F" w:rsidRDefault="004A7A37" w:rsidP="002B6DDD">
            <w:pPr>
              <w:spacing w:line="240" w:lineRule="exact"/>
              <w:ind w:left="-18" w:right="-18"/>
              <w:jc w:val="right"/>
              <w:rPr>
                <w:rFonts w:ascii="Arial" w:hAnsi="Arial" w:cs="Arial"/>
                <w:color w:val="000000"/>
                <w:sz w:val="16"/>
                <w:szCs w:val="16"/>
              </w:rPr>
            </w:pPr>
          </w:p>
        </w:tc>
        <w:tc>
          <w:tcPr>
            <w:tcW w:w="1350" w:type="dxa"/>
            <w:vAlign w:val="bottom"/>
          </w:tcPr>
          <w:p w:rsidR="004A7A37" w:rsidRPr="003D4F3F" w:rsidRDefault="004A7A37" w:rsidP="002B6DDD">
            <w:pPr>
              <w:spacing w:line="240" w:lineRule="exact"/>
              <w:ind w:left="-18" w:right="-18"/>
              <w:jc w:val="right"/>
              <w:rPr>
                <w:rFonts w:ascii="Arial" w:hAnsi="Arial" w:cs="Arial"/>
                <w:color w:val="000000"/>
                <w:sz w:val="16"/>
                <w:szCs w:val="16"/>
                <w:rtl/>
                <w:cs/>
              </w:rPr>
            </w:pPr>
          </w:p>
        </w:tc>
        <w:tc>
          <w:tcPr>
            <w:tcW w:w="1483" w:type="dxa"/>
            <w:vAlign w:val="bottom"/>
          </w:tcPr>
          <w:p w:rsidR="004A7A37" w:rsidRPr="003D4F3F" w:rsidRDefault="004A7A37" w:rsidP="002B6DDD">
            <w:pPr>
              <w:spacing w:line="240" w:lineRule="exact"/>
              <w:ind w:left="-18" w:right="-18"/>
              <w:jc w:val="right"/>
              <w:rPr>
                <w:rFonts w:ascii="Arial" w:hAnsi="Arial" w:cs="Arial"/>
                <w:color w:val="000000"/>
                <w:sz w:val="16"/>
                <w:szCs w:val="16"/>
              </w:rPr>
            </w:pPr>
          </w:p>
        </w:tc>
        <w:tc>
          <w:tcPr>
            <w:tcW w:w="1217" w:type="dxa"/>
            <w:vAlign w:val="bottom"/>
          </w:tcPr>
          <w:p w:rsidR="004A7A37" w:rsidRPr="003D4F3F" w:rsidRDefault="004A7A37" w:rsidP="002B6DDD">
            <w:pPr>
              <w:spacing w:line="240" w:lineRule="exact"/>
              <w:ind w:left="-18" w:right="-18"/>
              <w:jc w:val="right"/>
              <w:rPr>
                <w:rFonts w:ascii="Arial" w:hAnsi="Arial" w:cs="Arial"/>
                <w:color w:val="000000"/>
                <w:sz w:val="16"/>
                <w:szCs w:val="16"/>
                <w:rtl/>
                <w:cs/>
              </w:rPr>
            </w:pPr>
          </w:p>
        </w:tc>
        <w:tc>
          <w:tcPr>
            <w:tcW w:w="1217" w:type="dxa"/>
            <w:vAlign w:val="bottom"/>
          </w:tcPr>
          <w:p w:rsidR="004A7A37" w:rsidRPr="003D4F3F" w:rsidRDefault="004A7A37" w:rsidP="002B6DDD">
            <w:pPr>
              <w:spacing w:line="240" w:lineRule="exact"/>
              <w:ind w:left="-18" w:right="-18"/>
              <w:jc w:val="right"/>
              <w:rPr>
                <w:rFonts w:ascii="Arial" w:hAnsi="Arial" w:cs="Arial"/>
                <w:color w:val="000000"/>
                <w:sz w:val="16"/>
                <w:szCs w:val="16"/>
              </w:rPr>
            </w:pPr>
          </w:p>
        </w:tc>
      </w:tr>
      <w:tr w:rsidR="0085319D" w:rsidRPr="003D4F3F" w:rsidTr="0004550A">
        <w:trPr>
          <w:trHeight w:val="63"/>
        </w:trPr>
        <w:tc>
          <w:tcPr>
            <w:tcW w:w="2430" w:type="dxa"/>
          </w:tcPr>
          <w:p w:rsidR="0085319D" w:rsidRPr="003D4F3F" w:rsidRDefault="0085319D" w:rsidP="009C74D4">
            <w:pPr>
              <w:tabs>
                <w:tab w:val="left" w:pos="180"/>
              </w:tabs>
              <w:spacing w:line="260" w:lineRule="exact"/>
              <w:ind w:right="-108"/>
              <w:rPr>
                <w:rFonts w:ascii="Arial" w:hAnsi="Arial" w:cs="Arial"/>
                <w:spacing w:val="-4"/>
                <w:sz w:val="16"/>
                <w:szCs w:val="16"/>
              </w:rPr>
            </w:pPr>
            <w:r w:rsidRPr="003D4F3F">
              <w:rPr>
                <w:rFonts w:ascii="Arial" w:hAnsi="Arial" w:cs="Arial"/>
                <w:spacing w:val="-4"/>
                <w:sz w:val="16"/>
                <w:szCs w:val="16"/>
              </w:rPr>
              <w:t xml:space="preserve">Loss for the </w:t>
            </w:r>
            <w:r w:rsidR="009C74D4">
              <w:rPr>
                <w:rFonts w:ascii="Arial" w:hAnsi="Arial" w:cs="Arial"/>
                <w:spacing w:val="-4"/>
                <w:sz w:val="16"/>
                <w:szCs w:val="16"/>
              </w:rPr>
              <w:t>year</w:t>
            </w:r>
          </w:p>
        </w:tc>
        <w:tc>
          <w:tcPr>
            <w:tcW w:w="1350" w:type="dxa"/>
          </w:tcPr>
          <w:p w:rsidR="0085319D" w:rsidRPr="003D4F3F" w:rsidRDefault="0085319D" w:rsidP="00B52736">
            <w:pPr>
              <w:pBdr>
                <w:bottom w:val="double" w:sz="4" w:space="1" w:color="auto"/>
              </w:pBdr>
              <w:spacing w:line="300" w:lineRule="exact"/>
              <w:ind w:right="35"/>
              <w:jc w:val="right"/>
              <w:rPr>
                <w:rFonts w:ascii="Arial" w:hAnsi="Arial" w:cs="Arial"/>
                <w:spacing w:val="-4"/>
                <w:sz w:val="16"/>
                <w:szCs w:val="16"/>
                <w:lang w:bidi="th-TH"/>
              </w:rPr>
            </w:pPr>
            <w:r w:rsidRPr="003D4F3F">
              <w:rPr>
                <w:rFonts w:ascii="Arial" w:hAnsi="Arial" w:cs="Arial"/>
                <w:spacing w:val="-4"/>
                <w:sz w:val="16"/>
                <w:szCs w:val="16"/>
                <w:lang w:bidi="th-TH"/>
              </w:rPr>
              <w:t>(</w:t>
            </w:r>
            <w:r w:rsidR="00B52736" w:rsidRPr="003D4F3F">
              <w:rPr>
                <w:rFonts w:ascii="Arial" w:hAnsi="Arial" w:cs="Arial"/>
                <w:spacing w:val="-4"/>
                <w:sz w:val="16"/>
                <w:szCs w:val="16"/>
                <w:lang w:bidi="th-TH"/>
              </w:rPr>
              <w:t>134,639,815)</w:t>
            </w:r>
          </w:p>
        </w:tc>
        <w:tc>
          <w:tcPr>
            <w:tcW w:w="1350" w:type="dxa"/>
          </w:tcPr>
          <w:p w:rsidR="0085319D" w:rsidRPr="003D4F3F" w:rsidRDefault="0085319D" w:rsidP="00112107">
            <w:pPr>
              <w:pBdr>
                <w:bottom w:val="double" w:sz="4" w:space="1" w:color="auto"/>
              </w:pBdr>
              <w:spacing w:line="300" w:lineRule="exact"/>
              <w:ind w:right="35"/>
              <w:jc w:val="right"/>
              <w:rPr>
                <w:rFonts w:ascii="Arial" w:hAnsi="Arial" w:cs="Arial"/>
                <w:spacing w:val="-4"/>
                <w:sz w:val="16"/>
                <w:szCs w:val="16"/>
                <w:lang w:bidi="th-TH"/>
              </w:rPr>
            </w:pPr>
            <w:r w:rsidRPr="003D4F3F">
              <w:rPr>
                <w:rFonts w:ascii="Arial" w:hAnsi="Arial" w:cs="Arial"/>
                <w:spacing w:val="-4"/>
                <w:sz w:val="16"/>
                <w:szCs w:val="16"/>
                <w:lang w:bidi="th-TH"/>
              </w:rPr>
              <w:t>(</w:t>
            </w:r>
            <w:r w:rsidR="00112107">
              <w:rPr>
                <w:rFonts w:ascii="Arial" w:hAnsi="Arial" w:cs="Arial"/>
                <w:spacing w:val="-4"/>
                <w:sz w:val="16"/>
                <w:szCs w:val="16"/>
                <w:lang w:bidi="th-TH"/>
              </w:rPr>
              <w:t>133,347,267</w:t>
            </w:r>
            <w:r w:rsidR="00B52736" w:rsidRPr="003D4F3F">
              <w:rPr>
                <w:rFonts w:ascii="Arial" w:hAnsi="Arial" w:cs="Arial"/>
                <w:spacing w:val="-4"/>
                <w:sz w:val="16"/>
                <w:szCs w:val="16"/>
                <w:lang w:bidi="th-TH"/>
              </w:rPr>
              <w:t>)</w:t>
            </w:r>
          </w:p>
        </w:tc>
        <w:tc>
          <w:tcPr>
            <w:tcW w:w="1483" w:type="dxa"/>
          </w:tcPr>
          <w:p w:rsidR="0085319D" w:rsidRPr="003D4F3F" w:rsidRDefault="0085319D" w:rsidP="0000575E">
            <w:pPr>
              <w:pBdr>
                <w:bottom w:val="double" w:sz="4" w:space="1" w:color="auto"/>
              </w:pBdr>
              <w:spacing w:line="300" w:lineRule="exact"/>
              <w:ind w:right="35"/>
              <w:jc w:val="right"/>
              <w:rPr>
                <w:rFonts w:ascii="Arial" w:hAnsi="Arial" w:cs="Arial"/>
                <w:spacing w:val="-4"/>
                <w:sz w:val="16"/>
                <w:szCs w:val="16"/>
                <w:lang w:bidi="th-TH"/>
              </w:rPr>
            </w:pPr>
            <w:r w:rsidRPr="003D4F3F">
              <w:rPr>
                <w:rFonts w:ascii="Arial" w:hAnsi="Arial" w:cs="Arial"/>
                <w:spacing w:val="-4"/>
                <w:sz w:val="16"/>
                <w:szCs w:val="16"/>
                <w:lang w:bidi="th-TH"/>
              </w:rPr>
              <w:t>684,903,221</w:t>
            </w:r>
          </w:p>
        </w:tc>
        <w:tc>
          <w:tcPr>
            <w:tcW w:w="1217" w:type="dxa"/>
          </w:tcPr>
          <w:p w:rsidR="0085319D" w:rsidRPr="003D4F3F" w:rsidRDefault="00290D8F" w:rsidP="0000575E">
            <w:pPr>
              <w:pBdr>
                <w:bottom w:val="double" w:sz="4" w:space="1" w:color="auto"/>
              </w:pBdr>
              <w:spacing w:line="300" w:lineRule="exact"/>
              <w:ind w:right="35"/>
              <w:jc w:val="right"/>
              <w:rPr>
                <w:rFonts w:ascii="Arial" w:hAnsi="Arial" w:cs="Arial"/>
                <w:spacing w:val="-4"/>
                <w:sz w:val="16"/>
                <w:szCs w:val="16"/>
                <w:lang w:bidi="th-TH"/>
              </w:rPr>
            </w:pPr>
            <w:r w:rsidRPr="003D4F3F">
              <w:rPr>
                <w:rFonts w:ascii="Arial" w:hAnsi="Arial" w:cs="Arial"/>
                <w:spacing w:val="-4"/>
                <w:sz w:val="16"/>
                <w:szCs w:val="16"/>
                <w:lang w:bidi="th-TH"/>
              </w:rPr>
              <w:t>(0.197)</w:t>
            </w:r>
          </w:p>
        </w:tc>
        <w:tc>
          <w:tcPr>
            <w:tcW w:w="1217" w:type="dxa"/>
          </w:tcPr>
          <w:p w:rsidR="0085319D" w:rsidRPr="003D4F3F" w:rsidRDefault="00290D8F" w:rsidP="00112107">
            <w:pPr>
              <w:pBdr>
                <w:bottom w:val="double" w:sz="4" w:space="1" w:color="auto"/>
              </w:pBdr>
              <w:spacing w:line="300" w:lineRule="exact"/>
              <w:ind w:right="35"/>
              <w:jc w:val="right"/>
              <w:rPr>
                <w:rFonts w:ascii="Arial" w:hAnsi="Arial" w:cs="Arial"/>
                <w:spacing w:val="-4"/>
                <w:sz w:val="16"/>
                <w:szCs w:val="16"/>
                <w:lang w:bidi="th-TH"/>
              </w:rPr>
            </w:pPr>
            <w:r w:rsidRPr="003D4F3F">
              <w:rPr>
                <w:rFonts w:ascii="Arial" w:hAnsi="Arial" w:cs="Arial"/>
                <w:spacing w:val="-4"/>
                <w:sz w:val="16"/>
                <w:szCs w:val="16"/>
                <w:lang w:bidi="th-TH"/>
              </w:rPr>
              <w:t>(0.</w:t>
            </w:r>
            <w:r w:rsidR="00112107">
              <w:rPr>
                <w:rFonts w:ascii="Arial" w:hAnsi="Arial" w:cs="Arial"/>
                <w:spacing w:val="-4"/>
                <w:sz w:val="16"/>
                <w:szCs w:val="16"/>
                <w:lang w:bidi="th-TH"/>
              </w:rPr>
              <w:t>195</w:t>
            </w:r>
            <w:r w:rsidRPr="003D4F3F">
              <w:rPr>
                <w:rFonts w:ascii="Arial" w:hAnsi="Arial" w:cs="Arial"/>
                <w:spacing w:val="-4"/>
                <w:sz w:val="16"/>
                <w:szCs w:val="16"/>
                <w:lang w:bidi="th-TH"/>
              </w:rPr>
              <w:t>)</w:t>
            </w:r>
          </w:p>
        </w:tc>
      </w:tr>
    </w:tbl>
    <w:p w:rsidR="004A7A37" w:rsidRPr="003D4F3F" w:rsidRDefault="004A7A37" w:rsidP="0004550A">
      <w:pPr>
        <w:tabs>
          <w:tab w:val="left" w:pos="540"/>
        </w:tabs>
        <w:ind w:left="3510"/>
        <w:rPr>
          <w:rFonts w:ascii="Arial" w:hAnsi="Arial" w:cs="Arial"/>
          <w:b/>
          <w:caps/>
          <w:noProof w:val="0"/>
          <w:sz w:val="16"/>
          <w:szCs w:val="16"/>
        </w:rPr>
      </w:pPr>
    </w:p>
    <w:tbl>
      <w:tblPr>
        <w:tblW w:w="9047" w:type="dxa"/>
        <w:tblInd w:w="558" w:type="dxa"/>
        <w:tblLayout w:type="fixed"/>
        <w:tblLook w:val="01E0" w:firstRow="1" w:lastRow="1" w:firstColumn="1" w:lastColumn="1" w:noHBand="0" w:noVBand="0"/>
      </w:tblPr>
      <w:tblGrid>
        <w:gridCol w:w="2520"/>
        <w:gridCol w:w="1260"/>
        <w:gridCol w:w="1350"/>
        <w:gridCol w:w="1483"/>
        <w:gridCol w:w="1217"/>
        <w:gridCol w:w="1217"/>
      </w:tblGrid>
      <w:tr w:rsidR="00E1342B" w:rsidRPr="003D4F3F" w:rsidTr="0004550A">
        <w:trPr>
          <w:trHeight w:val="267"/>
        </w:trPr>
        <w:tc>
          <w:tcPr>
            <w:tcW w:w="2520" w:type="dxa"/>
          </w:tcPr>
          <w:p w:rsidR="00E1342B" w:rsidRPr="003D4F3F" w:rsidRDefault="00E1342B" w:rsidP="00862815">
            <w:pPr>
              <w:spacing w:line="240" w:lineRule="exact"/>
              <w:jc w:val="both"/>
              <w:rPr>
                <w:rFonts w:ascii="Arial" w:hAnsi="Arial" w:cs="Arial"/>
                <w:spacing w:val="-4"/>
                <w:sz w:val="16"/>
                <w:szCs w:val="16"/>
              </w:rPr>
            </w:pPr>
          </w:p>
        </w:tc>
        <w:tc>
          <w:tcPr>
            <w:tcW w:w="6527" w:type="dxa"/>
            <w:gridSpan w:val="5"/>
            <w:vAlign w:val="bottom"/>
          </w:tcPr>
          <w:p w:rsidR="00E1342B" w:rsidRPr="003D4F3F" w:rsidRDefault="00E1342B" w:rsidP="00862815">
            <w:pPr>
              <w:pStyle w:val="10"/>
              <w:pBdr>
                <w:bottom w:val="single" w:sz="4" w:space="1" w:color="auto"/>
              </w:pBdr>
              <w:spacing w:line="240" w:lineRule="exact"/>
              <w:ind w:left="34" w:hanging="34"/>
              <w:jc w:val="center"/>
              <w:rPr>
                <w:rFonts w:ascii="Arial" w:hAnsi="Arial" w:cs="Arial"/>
                <w:b/>
                <w:bCs/>
                <w:snapToGrid w:val="0"/>
                <w:spacing w:val="-4"/>
                <w:sz w:val="16"/>
                <w:szCs w:val="16"/>
              </w:rPr>
            </w:pPr>
            <w:r w:rsidRPr="003D4F3F">
              <w:rPr>
                <w:rFonts w:ascii="Arial" w:hAnsi="Arial" w:cs="Arial"/>
                <w:b/>
                <w:bCs/>
                <w:snapToGrid w:val="0"/>
                <w:spacing w:val="-4"/>
                <w:sz w:val="16"/>
                <w:szCs w:val="16"/>
              </w:rPr>
              <w:t>Consolidated and the Company</w:t>
            </w:r>
          </w:p>
        </w:tc>
      </w:tr>
      <w:tr w:rsidR="00E1342B" w:rsidRPr="003D4F3F" w:rsidTr="0004550A">
        <w:trPr>
          <w:trHeight w:val="267"/>
        </w:trPr>
        <w:tc>
          <w:tcPr>
            <w:tcW w:w="2520" w:type="dxa"/>
          </w:tcPr>
          <w:p w:rsidR="00E1342B" w:rsidRPr="003D4F3F" w:rsidRDefault="00E1342B" w:rsidP="00862815">
            <w:pPr>
              <w:spacing w:line="240" w:lineRule="exact"/>
              <w:jc w:val="both"/>
              <w:rPr>
                <w:rFonts w:ascii="Arial" w:hAnsi="Arial" w:cs="Arial"/>
                <w:spacing w:val="-4"/>
                <w:sz w:val="16"/>
                <w:szCs w:val="16"/>
              </w:rPr>
            </w:pPr>
          </w:p>
        </w:tc>
        <w:tc>
          <w:tcPr>
            <w:tcW w:w="6527" w:type="dxa"/>
            <w:gridSpan w:val="5"/>
          </w:tcPr>
          <w:p w:rsidR="00E1342B" w:rsidRPr="003D4F3F" w:rsidRDefault="00E1342B" w:rsidP="00862815">
            <w:pPr>
              <w:pBdr>
                <w:bottom w:val="single" w:sz="4" w:space="1" w:color="auto"/>
              </w:pBdr>
              <w:spacing w:line="240" w:lineRule="exact"/>
              <w:ind w:left="-18" w:right="-18"/>
              <w:jc w:val="center"/>
              <w:rPr>
                <w:rFonts w:ascii="Arial" w:hAnsi="Arial" w:cs="Arial"/>
                <w:b/>
                <w:bCs/>
                <w:spacing w:val="-4"/>
                <w:sz w:val="16"/>
                <w:szCs w:val="16"/>
              </w:rPr>
            </w:pPr>
            <w:r w:rsidRPr="003D4F3F">
              <w:rPr>
                <w:rFonts w:ascii="Arial" w:hAnsi="Arial" w:cs="Arial"/>
                <w:b/>
                <w:bCs/>
                <w:spacing w:val="-4"/>
                <w:sz w:val="16"/>
                <w:szCs w:val="16"/>
              </w:rPr>
              <w:t>For the year ended 31 December 2015</w:t>
            </w:r>
          </w:p>
        </w:tc>
      </w:tr>
      <w:tr w:rsidR="00E1342B" w:rsidRPr="003D4F3F" w:rsidTr="0004550A">
        <w:trPr>
          <w:trHeight w:val="267"/>
        </w:trPr>
        <w:tc>
          <w:tcPr>
            <w:tcW w:w="2520" w:type="dxa"/>
          </w:tcPr>
          <w:p w:rsidR="00E1342B" w:rsidRPr="003D4F3F" w:rsidRDefault="00E1342B" w:rsidP="00862815">
            <w:pPr>
              <w:spacing w:line="240" w:lineRule="exact"/>
              <w:jc w:val="both"/>
              <w:rPr>
                <w:rFonts w:ascii="Arial" w:hAnsi="Arial" w:cs="Arial"/>
                <w:spacing w:val="-4"/>
                <w:sz w:val="16"/>
                <w:szCs w:val="16"/>
              </w:rPr>
            </w:pPr>
          </w:p>
        </w:tc>
        <w:tc>
          <w:tcPr>
            <w:tcW w:w="2610" w:type="dxa"/>
            <w:gridSpan w:val="2"/>
          </w:tcPr>
          <w:p w:rsidR="00E1342B" w:rsidRPr="003D4F3F" w:rsidRDefault="00E1342B" w:rsidP="00862815">
            <w:pPr>
              <w:pBdr>
                <w:bottom w:val="single" w:sz="4" w:space="1" w:color="auto"/>
              </w:pBdr>
              <w:spacing w:line="240" w:lineRule="exact"/>
              <w:ind w:left="-18" w:right="-18"/>
              <w:jc w:val="center"/>
              <w:rPr>
                <w:rFonts w:ascii="Arial" w:hAnsi="Arial" w:cs="Arial"/>
                <w:b/>
                <w:bCs/>
                <w:spacing w:val="-4"/>
                <w:sz w:val="16"/>
                <w:szCs w:val="16"/>
              </w:rPr>
            </w:pPr>
            <w:r w:rsidRPr="003D4F3F">
              <w:rPr>
                <w:rFonts w:ascii="Arial" w:hAnsi="Arial" w:cs="Arial"/>
                <w:b/>
                <w:bCs/>
                <w:spacing w:val="-4"/>
                <w:sz w:val="16"/>
                <w:szCs w:val="16"/>
              </w:rPr>
              <w:t>Net loss for the year</w:t>
            </w:r>
          </w:p>
        </w:tc>
        <w:tc>
          <w:tcPr>
            <w:tcW w:w="1483" w:type="dxa"/>
          </w:tcPr>
          <w:p w:rsidR="00E1342B" w:rsidRPr="003D4F3F" w:rsidRDefault="00E1342B" w:rsidP="00862815">
            <w:pPr>
              <w:spacing w:line="240" w:lineRule="exact"/>
              <w:ind w:left="-18" w:right="-18"/>
              <w:jc w:val="center"/>
              <w:rPr>
                <w:rFonts w:ascii="Arial" w:hAnsi="Arial" w:cs="Arial"/>
                <w:spacing w:val="-4"/>
                <w:sz w:val="16"/>
                <w:szCs w:val="16"/>
              </w:rPr>
            </w:pPr>
          </w:p>
        </w:tc>
        <w:tc>
          <w:tcPr>
            <w:tcW w:w="2434" w:type="dxa"/>
            <w:gridSpan w:val="2"/>
          </w:tcPr>
          <w:p w:rsidR="00E1342B" w:rsidRPr="003D4F3F" w:rsidRDefault="00E1342B" w:rsidP="00862815">
            <w:pPr>
              <w:pBdr>
                <w:bottom w:val="single" w:sz="4" w:space="1" w:color="auto"/>
              </w:pBdr>
              <w:spacing w:line="240" w:lineRule="exact"/>
              <w:ind w:left="-18" w:right="-18"/>
              <w:jc w:val="center"/>
              <w:rPr>
                <w:rFonts w:ascii="Arial" w:hAnsi="Arial" w:cs="Arial"/>
                <w:b/>
                <w:bCs/>
                <w:spacing w:val="-4"/>
                <w:sz w:val="16"/>
                <w:szCs w:val="16"/>
              </w:rPr>
            </w:pPr>
            <w:r w:rsidRPr="003D4F3F">
              <w:rPr>
                <w:rFonts w:ascii="Arial" w:hAnsi="Arial" w:cs="Arial"/>
                <w:b/>
                <w:bCs/>
                <w:spacing w:val="-4"/>
                <w:sz w:val="16"/>
                <w:szCs w:val="16"/>
              </w:rPr>
              <w:t>Loss per share</w:t>
            </w:r>
          </w:p>
        </w:tc>
      </w:tr>
      <w:tr w:rsidR="00E1342B" w:rsidRPr="003D4F3F" w:rsidTr="0004550A">
        <w:trPr>
          <w:trHeight w:val="267"/>
        </w:trPr>
        <w:tc>
          <w:tcPr>
            <w:tcW w:w="2520" w:type="dxa"/>
          </w:tcPr>
          <w:p w:rsidR="00E1342B" w:rsidRPr="003D4F3F" w:rsidRDefault="00E1342B" w:rsidP="00862815">
            <w:pPr>
              <w:spacing w:line="240" w:lineRule="exact"/>
              <w:jc w:val="both"/>
              <w:rPr>
                <w:rFonts w:ascii="Arial" w:hAnsi="Arial" w:cs="Arial"/>
                <w:spacing w:val="-4"/>
                <w:sz w:val="16"/>
                <w:szCs w:val="16"/>
              </w:rPr>
            </w:pPr>
          </w:p>
        </w:tc>
        <w:tc>
          <w:tcPr>
            <w:tcW w:w="1260" w:type="dxa"/>
            <w:vAlign w:val="bottom"/>
          </w:tcPr>
          <w:p w:rsidR="00E1342B" w:rsidRPr="003D4F3F" w:rsidRDefault="00E1342B" w:rsidP="00862815">
            <w:pPr>
              <w:spacing w:line="240" w:lineRule="exact"/>
              <w:ind w:left="-18" w:right="-18"/>
              <w:jc w:val="center"/>
              <w:rPr>
                <w:rFonts w:ascii="Arial" w:hAnsi="Arial" w:cs="Arial"/>
                <w:spacing w:val="-4"/>
                <w:sz w:val="16"/>
                <w:szCs w:val="16"/>
              </w:rPr>
            </w:pPr>
          </w:p>
        </w:tc>
        <w:tc>
          <w:tcPr>
            <w:tcW w:w="1350" w:type="dxa"/>
            <w:vAlign w:val="bottom"/>
          </w:tcPr>
          <w:p w:rsidR="00E1342B" w:rsidRPr="003D4F3F" w:rsidRDefault="00E1342B" w:rsidP="00862815">
            <w:pPr>
              <w:spacing w:line="240" w:lineRule="exact"/>
              <w:ind w:left="-18" w:right="-18"/>
              <w:jc w:val="center"/>
              <w:rPr>
                <w:rFonts w:ascii="Arial" w:hAnsi="Arial" w:cs="Arial"/>
                <w:spacing w:val="-4"/>
                <w:sz w:val="16"/>
                <w:szCs w:val="16"/>
              </w:rPr>
            </w:pPr>
          </w:p>
        </w:tc>
        <w:tc>
          <w:tcPr>
            <w:tcW w:w="1483" w:type="dxa"/>
            <w:vAlign w:val="bottom"/>
          </w:tcPr>
          <w:p w:rsidR="00E1342B" w:rsidRPr="003D4F3F" w:rsidRDefault="00E1342B" w:rsidP="00862815">
            <w:pPr>
              <w:tabs>
                <w:tab w:val="left" w:pos="837"/>
              </w:tabs>
              <w:spacing w:line="240" w:lineRule="exact"/>
              <w:ind w:left="-151" w:right="-170"/>
              <w:jc w:val="center"/>
              <w:rPr>
                <w:rFonts w:ascii="Arial" w:hAnsi="Arial" w:cs="Arial"/>
                <w:b/>
                <w:bCs/>
                <w:spacing w:val="-4"/>
                <w:sz w:val="16"/>
                <w:szCs w:val="16"/>
              </w:rPr>
            </w:pPr>
            <w:r w:rsidRPr="003D4F3F">
              <w:rPr>
                <w:rFonts w:ascii="Arial" w:hAnsi="Arial" w:cs="Arial"/>
                <w:b/>
                <w:bCs/>
                <w:spacing w:val="-4"/>
                <w:sz w:val="16"/>
                <w:szCs w:val="16"/>
              </w:rPr>
              <w:t xml:space="preserve">Weighted Average </w:t>
            </w:r>
          </w:p>
          <w:p w:rsidR="00E1342B" w:rsidRPr="003D4F3F" w:rsidRDefault="00E1342B" w:rsidP="00862815">
            <w:pPr>
              <w:tabs>
                <w:tab w:val="left" w:pos="837"/>
              </w:tabs>
              <w:spacing w:line="240" w:lineRule="exact"/>
              <w:ind w:left="-151" w:right="-170"/>
              <w:jc w:val="center"/>
              <w:rPr>
                <w:rFonts w:ascii="Arial" w:hAnsi="Arial" w:cs="Arial"/>
                <w:b/>
                <w:bCs/>
                <w:spacing w:val="-4"/>
                <w:sz w:val="16"/>
                <w:szCs w:val="16"/>
              </w:rPr>
            </w:pPr>
            <w:r w:rsidRPr="003D4F3F">
              <w:rPr>
                <w:rFonts w:ascii="Arial" w:hAnsi="Arial" w:cs="Arial"/>
                <w:b/>
                <w:bCs/>
                <w:spacing w:val="-4"/>
                <w:sz w:val="16"/>
                <w:szCs w:val="16"/>
              </w:rPr>
              <w:t>Number of</w:t>
            </w:r>
          </w:p>
        </w:tc>
        <w:tc>
          <w:tcPr>
            <w:tcW w:w="1217" w:type="dxa"/>
            <w:vAlign w:val="bottom"/>
          </w:tcPr>
          <w:p w:rsidR="00E1342B" w:rsidRPr="003D4F3F" w:rsidRDefault="00E1342B" w:rsidP="00862815">
            <w:pPr>
              <w:spacing w:line="240" w:lineRule="exact"/>
              <w:ind w:left="-18" w:right="-18"/>
              <w:jc w:val="center"/>
              <w:rPr>
                <w:rFonts w:ascii="Arial" w:hAnsi="Arial" w:cs="Arial"/>
                <w:spacing w:val="-4"/>
                <w:sz w:val="16"/>
                <w:szCs w:val="16"/>
              </w:rPr>
            </w:pPr>
          </w:p>
        </w:tc>
        <w:tc>
          <w:tcPr>
            <w:tcW w:w="1217" w:type="dxa"/>
            <w:vAlign w:val="bottom"/>
          </w:tcPr>
          <w:p w:rsidR="00E1342B" w:rsidRPr="003D4F3F" w:rsidRDefault="00E1342B" w:rsidP="00862815">
            <w:pPr>
              <w:spacing w:line="240" w:lineRule="exact"/>
              <w:ind w:left="-18" w:right="-18"/>
              <w:jc w:val="center"/>
              <w:rPr>
                <w:rFonts w:ascii="Arial" w:hAnsi="Arial" w:cs="Arial"/>
                <w:spacing w:val="-4"/>
                <w:sz w:val="16"/>
                <w:szCs w:val="16"/>
              </w:rPr>
            </w:pPr>
          </w:p>
        </w:tc>
      </w:tr>
      <w:tr w:rsidR="00E1342B" w:rsidRPr="003D4F3F" w:rsidTr="0004550A">
        <w:trPr>
          <w:trHeight w:val="267"/>
        </w:trPr>
        <w:tc>
          <w:tcPr>
            <w:tcW w:w="2520" w:type="dxa"/>
          </w:tcPr>
          <w:p w:rsidR="00E1342B" w:rsidRPr="003D4F3F" w:rsidRDefault="00E1342B" w:rsidP="00862815">
            <w:pPr>
              <w:spacing w:line="240" w:lineRule="exact"/>
              <w:jc w:val="both"/>
              <w:rPr>
                <w:rFonts w:ascii="Arial" w:hAnsi="Arial" w:cs="Arial"/>
                <w:spacing w:val="-4"/>
                <w:sz w:val="16"/>
                <w:szCs w:val="16"/>
              </w:rPr>
            </w:pPr>
          </w:p>
        </w:tc>
        <w:tc>
          <w:tcPr>
            <w:tcW w:w="1260" w:type="dxa"/>
            <w:vAlign w:val="bottom"/>
          </w:tcPr>
          <w:p w:rsidR="00E1342B" w:rsidRPr="003D4F3F" w:rsidRDefault="00E1342B" w:rsidP="00862815">
            <w:pPr>
              <w:pStyle w:val="Heading7"/>
              <w:pBdr>
                <w:bottom w:val="single" w:sz="4" w:space="1" w:color="auto"/>
              </w:pBdr>
              <w:spacing w:line="240" w:lineRule="exact"/>
              <w:ind w:left="-18" w:right="-18"/>
              <w:jc w:val="center"/>
              <w:rPr>
                <w:rFonts w:ascii="Arial" w:hAnsi="Arial" w:cs="Arial"/>
                <w:b w:val="0"/>
                <w:bCs w:val="0"/>
                <w:spacing w:val="-4"/>
                <w:sz w:val="16"/>
                <w:szCs w:val="16"/>
              </w:rPr>
            </w:pPr>
            <w:r w:rsidRPr="003D4F3F">
              <w:rPr>
                <w:rFonts w:ascii="Arial" w:hAnsi="Arial" w:cs="Arial"/>
                <w:spacing w:val="-4"/>
                <w:sz w:val="16"/>
                <w:szCs w:val="16"/>
              </w:rPr>
              <w:t>Consolidated</w:t>
            </w:r>
          </w:p>
        </w:tc>
        <w:tc>
          <w:tcPr>
            <w:tcW w:w="1350" w:type="dxa"/>
            <w:vAlign w:val="bottom"/>
          </w:tcPr>
          <w:p w:rsidR="00E1342B" w:rsidRPr="003D4F3F" w:rsidRDefault="00E1342B" w:rsidP="00862815">
            <w:pPr>
              <w:pStyle w:val="Heading7"/>
              <w:pBdr>
                <w:bottom w:val="single" w:sz="4" w:space="1" w:color="auto"/>
              </w:pBdr>
              <w:spacing w:line="240" w:lineRule="exact"/>
              <w:ind w:left="-18" w:right="-18"/>
              <w:jc w:val="center"/>
              <w:rPr>
                <w:rFonts w:ascii="Arial" w:hAnsi="Arial" w:cs="Arial"/>
                <w:b w:val="0"/>
                <w:bCs w:val="0"/>
                <w:spacing w:val="-4"/>
                <w:sz w:val="16"/>
                <w:szCs w:val="16"/>
              </w:rPr>
            </w:pPr>
            <w:r w:rsidRPr="003D4F3F">
              <w:rPr>
                <w:rFonts w:ascii="Arial" w:hAnsi="Arial" w:cs="Arial"/>
                <w:spacing w:val="-4"/>
                <w:sz w:val="16"/>
                <w:szCs w:val="16"/>
              </w:rPr>
              <w:t>The Company</w:t>
            </w:r>
          </w:p>
        </w:tc>
        <w:tc>
          <w:tcPr>
            <w:tcW w:w="1483" w:type="dxa"/>
            <w:vAlign w:val="bottom"/>
          </w:tcPr>
          <w:p w:rsidR="00E1342B" w:rsidRPr="003D4F3F" w:rsidRDefault="00E1342B" w:rsidP="00862815">
            <w:pPr>
              <w:pBdr>
                <w:bottom w:val="single" w:sz="4" w:space="1" w:color="auto"/>
              </w:pBdr>
              <w:tabs>
                <w:tab w:val="left" w:pos="837"/>
              </w:tabs>
              <w:spacing w:line="240" w:lineRule="exact"/>
              <w:ind w:left="-18" w:right="-18"/>
              <w:jc w:val="center"/>
              <w:rPr>
                <w:rFonts w:ascii="Arial" w:hAnsi="Arial" w:cs="Arial"/>
                <w:b/>
                <w:bCs/>
                <w:spacing w:val="-4"/>
                <w:sz w:val="16"/>
                <w:szCs w:val="16"/>
              </w:rPr>
            </w:pPr>
            <w:r w:rsidRPr="003D4F3F">
              <w:rPr>
                <w:rFonts w:ascii="Arial" w:hAnsi="Arial" w:cs="Arial"/>
                <w:b/>
                <w:bCs/>
                <w:spacing w:val="-4"/>
                <w:sz w:val="16"/>
                <w:szCs w:val="16"/>
              </w:rPr>
              <w:t>Ordinary</w:t>
            </w:r>
            <w:r w:rsidRPr="003D4F3F">
              <w:rPr>
                <w:rFonts w:ascii="Arial" w:hAnsi="Arial" w:cs="Arial"/>
                <w:b/>
                <w:bCs/>
                <w:spacing w:val="-4"/>
                <w:sz w:val="16"/>
                <w:szCs w:val="16"/>
                <w:rtl/>
                <w:cs/>
                <w:lang w:val="th-TH"/>
              </w:rPr>
              <w:t xml:space="preserve"> </w:t>
            </w:r>
            <w:r w:rsidRPr="003D4F3F">
              <w:rPr>
                <w:rFonts w:ascii="Arial" w:hAnsi="Arial" w:cs="Arial"/>
                <w:b/>
                <w:bCs/>
                <w:spacing w:val="-4"/>
                <w:sz w:val="16"/>
                <w:szCs w:val="16"/>
              </w:rPr>
              <w:t>Shares</w:t>
            </w:r>
          </w:p>
        </w:tc>
        <w:tc>
          <w:tcPr>
            <w:tcW w:w="1217" w:type="dxa"/>
            <w:vAlign w:val="bottom"/>
          </w:tcPr>
          <w:p w:rsidR="00E1342B" w:rsidRPr="003D4F3F" w:rsidRDefault="00E1342B" w:rsidP="00862815">
            <w:pPr>
              <w:pStyle w:val="Heading7"/>
              <w:pBdr>
                <w:bottom w:val="single" w:sz="4" w:space="1" w:color="auto"/>
              </w:pBdr>
              <w:spacing w:line="240" w:lineRule="exact"/>
              <w:ind w:left="-18" w:right="-18"/>
              <w:jc w:val="center"/>
              <w:rPr>
                <w:rFonts w:ascii="Arial" w:hAnsi="Arial" w:cs="Arial"/>
                <w:b w:val="0"/>
                <w:bCs w:val="0"/>
                <w:spacing w:val="-4"/>
                <w:sz w:val="16"/>
                <w:szCs w:val="16"/>
              </w:rPr>
            </w:pPr>
            <w:r w:rsidRPr="003D4F3F">
              <w:rPr>
                <w:rFonts w:ascii="Arial" w:hAnsi="Arial" w:cs="Arial"/>
                <w:spacing w:val="-4"/>
                <w:sz w:val="16"/>
                <w:szCs w:val="16"/>
              </w:rPr>
              <w:t>Consolidated</w:t>
            </w:r>
          </w:p>
        </w:tc>
        <w:tc>
          <w:tcPr>
            <w:tcW w:w="1217" w:type="dxa"/>
            <w:vAlign w:val="bottom"/>
          </w:tcPr>
          <w:p w:rsidR="00E1342B" w:rsidRPr="003D4F3F" w:rsidRDefault="00E1342B" w:rsidP="00862815">
            <w:pPr>
              <w:pStyle w:val="Heading7"/>
              <w:pBdr>
                <w:bottom w:val="single" w:sz="4" w:space="1" w:color="auto"/>
              </w:pBdr>
              <w:spacing w:line="240" w:lineRule="exact"/>
              <w:ind w:left="-18" w:right="-18"/>
              <w:jc w:val="center"/>
              <w:rPr>
                <w:rFonts w:ascii="Arial" w:hAnsi="Arial" w:cs="Arial"/>
                <w:b w:val="0"/>
                <w:bCs w:val="0"/>
                <w:spacing w:val="-4"/>
                <w:sz w:val="16"/>
                <w:szCs w:val="16"/>
              </w:rPr>
            </w:pPr>
            <w:r w:rsidRPr="003D4F3F">
              <w:rPr>
                <w:rFonts w:ascii="Arial" w:hAnsi="Arial" w:cs="Arial"/>
                <w:spacing w:val="-4"/>
                <w:sz w:val="16"/>
                <w:szCs w:val="16"/>
              </w:rPr>
              <w:t>The Company</w:t>
            </w:r>
          </w:p>
        </w:tc>
      </w:tr>
      <w:tr w:rsidR="00E1342B" w:rsidRPr="003D4F3F" w:rsidTr="0004550A">
        <w:trPr>
          <w:trHeight w:val="267"/>
        </w:trPr>
        <w:tc>
          <w:tcPr>
            <w:tcW w:w="2520" w:type="dxa"/>
          </w:tcPr>
          <w:p w:rsidR="00E1342B" w:rsidRPr="003D4F3F" w:rsidRDefault="00E1342B" w:rsidP="00862815">
            <w:pPr>
              <w:spacing w:line="240" w:lineRule="exact"/>
              <w:jc w:val="both"/>
              <w:rPr>
                <w:rFonts w:ascii="Arial" w:hAnsi="Arial" w:cs="Arial"/>
                <w:spacing w:val="-4"/>
                <w:sz w:val="16"/>
                <w:szCs w:val="16"/>
              </w:rPr>
            </w:pPr>
          </w:p>
        </w:tc>
        <w:tc>
          <w:tcPr>
            <w:tcW w:w="1260" w:type="dxa"/>
          </w:tcPr>
          <w:p w:rsidR="00E1342B" w:rsidRPr="003D4F3F" w:rsidRDefault="00E1342B" w:rsidP="00862815">
            <w:pPr>
              <w:pBdr>
                <w:bottom w:val="single" w:sz="4" w:space="1" w:color="auto"/>
              </w:pBdr>
              <w:spacing w:line="240" w:lineRule="exact"/>
              <w:ind w:left="-18" w:right="-18"/>
              <w:jc w:val="center"/>
              <w:rPr>
                <w:rFonts w:ascii="Arial" w:hAnsi="Arial" w:cs="Arial"/>
                <w:b/>
                <w:bCs/>
                <w:spacing w:val="-4"/>
                <w:sz w:val="16"/>
                <w:szCs w:val="16"/>
                <w:rtl/>
                <w:cs/>
              </w:rPr>
            </w:pPr>
            <w:r w:rsidRPr="003D4F3F">
              <w:rPr>
                <w:rFonts w:ascii="Arial" w:hAnsi="Arial" w:cs="Arial"/>
                <w:b/>
                <w:bCs/>
                <w:spacing w:val="-4"/>
                <w:sz w:val="16"/>
                <w:szCs w:val="16"/>
              </w:rPr>
              <w:t>Baht</w:t>
            </w:r>
          </w:p>
        </w:tc>
        <w:tc>
          <w:tcPr>
            <w:tcW w:w="1350" w:type="dxa"/>
          </w:tcPr>
          <w:p w:rsidR="00E1342B" w:rsidRPr="003D4F3F" w:rsidRDefault="00E1342B" w:rsidP="00862815">
            <w:pPr>
              <w:pBdr>
                <w:bottom w:val="single" w:sz="4" w:space="1" w:color="auto"/>
              </w:pBdr>
              <w:spacing w:line="240" w:lineRule="exact"/>
              <w:ind w:left="-18" w:right="-18"/>
              <w:jc w:val="center"/>
              <w:rPr>
                <w:rFonts w:ascii="Arial" w:hAnsi="Arial" w:cs="Arial"/>
                <w:b/>
                <w:bCs/>
                <w:spacing w:val="-4"/>
                <w:sz w:val="16"/>
                <w:szCs w:val="16"/>
                <w:rtl/>
                <w:cs/>
              </w:rPr>
            </w:pPr>
            <w:r w:rsidRPr="003D4F3F">
              <w:rPr>
                <w:rFonts w:ascii="Arial" w:hAnsi="Arial" w:cs="Arial"/>
                <w:b/>
                <w:bCs/>
                <w:spacing w:val="-4"/>
                <w:sz w:val="16"/>
                <w:szCs w:val="16"/>
              </w:rPr>
              <w:t>Baht</w:t>
            </w:r>
          </w:p>
        </w:tc>
        <w:tc>
          <w:tcPr>
            <w:tcW w:w="1483" w:type="dxa"/>
          </w:tcPr>
          <w:p w:rsidR="00E1342B" w:rsidRPr="003D4F3F" w:rsidRDefault="00E1342B" w:rsidP="00862815">
            <w:pPr>
              <w:pBdr>
                <w:bottom w:val="single" w:sz="4" w:space="1" w:color="auto"/>
              </w:pBdr>
              <w:tabs>
                <w:tab w:val="left" w:pos="837"/>
              </w:tabs>
              <w:spacing w:line="240" w:lineRule="exact"/>
              <w:ind w:left="-18" w:right="-18"/>
              <w:jc w:val="center"/>
              <w:rPr>
                <w:rFonts w:ascii="Arial" w:hAnsi="Arial" w:cs="Arial"/>
                <w:b/>
                <w:bCs/>
                <w:spacing w:val="-4"/>
                <w:sz w:val="16"/>
                <w:szCs w:val="16"/>
              </w:rPr>
            </w:pPr>
            <w:r w:rsidRPr="003D4F3F">
              <w:rPr>
                <w:rFonts w:ascii="Arial" w:hAnsi="Arial" w:cs="Arial"/>
                <w:b/>
                <w:bCs/>
                <w:spacing w:val="-4"/>
                <w:sz w:val="16"/>
                <w:szCs w:val="16"/>
              </w:rPr>
              <w:t>Share</w:t>
            </w:r>
          </w:p>
        </w:tc>
        <w:tc>
          <w:tcPr>
            <w:tcW w:w="1217" w:type="dxa"/>
          </w:tcPr>
          <w:p w:rsidR="00E1342B" w:rsidRPr="003D4F3F" w:rsidRDefault="00E1342B" w:rsidP="00862815">
            <w:pPr>
              <w:pBdr>
                <w:bottom w:val="single" w:sz="4" w:space="1" w:color="auto"/>
              </w:pBdr>
              <w:spacing w:line="240" w:lineRule="exact"/>
              <w:ind w:left="-18" w:right="-18"/>
              <w:jc w:val="center"/>
              <w:rPr>
                <w:rFonts w:ascii="Arial" w:hAnsi="Arial" w:cs="Arial"/>
                <w:b/>
                <w:bCs/>
                <w:spacing w:val="-4"/>
                <w:sz w:val="16"/>
                <w:szCs w:val="16"/>
              </w:rPr>
            </w:pPr>
            <w:r w:rsidRPr="003D4F3F">
              <w:rPr>
                <w:rFonts w:ascii="Arial" w:hAnsi="Arial" w:cs="Arial"/>
                <w:b/>
                <w:bCs/>
                <w:spacing w:val="-4"/>
                <w:sz w:val="16"/>
                <w:szCs w:val="16"/>
              </w:rPr>
              <w:t>Baht</w:t>
            </w:r>
          </w:p>
        </w:tc>
        <w:tc>
          <w:tcPr>
            <w:tcW w:w="1217" w:type="dxa"/>
          </w:tcPr>
          <w:p w:rsidR="00E1342B" w:rsidRPr="003D4F3F" w:rsidRDefault="00E1342B" w:rsidP="00862815">
            <w:pPr>
              <w:pBdr>
                <w:bottom w:val="single" w:sz="4" w:space="1" w:color="auto"/>
              </w:pBdr>
              <w:spacing w:line="240" w:lineRule="exact"/>
              <w:ind w:left="-18" w:right="-18"/>
              <w:jc w:val="center"/>
              <w:rPr>
                <w:rFonts w:ascii="Arial" w:hAnsi="Arial" w:cs="Arial"/>
                <w:b/>
                <w:bCs/>
                <w:spacing w:val="-4"/>
                <w:sz w:val="16"/>
                <w:szCs w:val="16"/>
              </w:rPr>
            </w:pPr>
            <w:r w:rsidRPr="003D4F3F">
              <w:rPr>
                <w:rFonts w:ascii="Arial" w:hAnsi="Arial" w:cs="Arial"/>
                <w:b/>
                <w:bCs/>
                <w:spacing w:val="-4"/>
                <w:sz w:val="16"/>
                <w:szCs w:val="16"/>
              </w:rPr>
              <w:t>Baht</w:t>
            </w:r>
          </w:p>
        </w:tc>
      </w:tr>
      <w:tr w:rsidR="00E1342B" w:rsidRPr="003D4F3F" w:rsidTr="0004550A">
        <w:trPr>
          <w:trHeight w:val="80"/>
        </w:trPr>
        <w:tc>
          <w:tcPr>
            <w:tcW w:w="2520" w:type="dxa"/>
          </w:tcPr>
          <w:p w:rsidR="00E1342B" w:rsidRPr="003D4F3F" w:rsidRDefault="00E1342B" w:rsidP="0004550A">
            <w:pPr>
              <w:tabs>
                <w:tab w:val="left" w:pos="540"/>
              </w:tabs>
              <w:ind w:left="3510"/>
              <w:rPr>
                <w:rFonts w:ascii="Arial" w:hAnsi="Arial" w:cs="Arial"/>
                <w:b/>
                <w:caps/>
                <w:noProof w:val="0"/>
                <w:sz w:val="16"/>
                <w:szCs w:val="16"/>
              </w:rPr>
            </w:pPr>
          </w:p>
        </w:tc>
        <w:tc>
          <w:tcPr>
            <w:tcW w:w="1260" w:type="dxa"/>
            <w:vAlign w:val="bottom"/>
          </w:tcPr>
          <w:p w:rsidR="00E1342B" w:rsidRPr="003D4F3F" w:rsidRDefault="00E1342B" w:rsidP="0004550A">
            <w:pPr>
              <w:tabs>
                <w:tab w:val="left" w:pos="540"/>
              </w:tabs>
              <w:ind w:left="3510"/>
              <w:rPr>
                <w:rFonts w:ascii="Arial" w:hAnsi="Arial" w:cs="Arial"/>
                <w:b/>
                <w:caps/>
                <w:noProof w:val="0"/>
                <w:sz w:val="16"/>
                <w:szCs w:val="16"/>
              </w:rPr>
            </w:pPr>
          </w:p>
        </w:tc>
        <w:tc>
          <w:tcPr>
            <w:tcW w:w="1350" w:type="dxa"/>
            <w:vAlign w:val="bottom"/>
          </w:tcPr>
          <w:p w:rsidR="00E1342B" w:rsidRPr="003D4F3F" w:rsidRDefault="00E1342B" w:rsidP="0004550A">
            <w:pPr>
              <w:tabs>
                <w:tab w:val="left" w:pos="540"/>
              </w:tabs>
              <w:ind w:left="3510"/>
              <w:rPr>
                <w:rFonts w:ascii="Arial" w:hAnsi="Arial" w:cs="Arial"/>
                <w:b/>
                <w:caps/>
                <w:noProof w:val="0"/>
                <w:sz w:val="16"/>
                <w:szCs w:val="16"/>
              </w:rPr>
            </w:pPr>
          </w:p>
        </w:tc>
        <w:tc>
          <w:tcPr>
            <w:tcW w:w="1483" w:type="dxa"/>
            <w:vAlign w:val="bottom"/>
          </w:tcPr>
          <w:p w:rsidR="00E1342B" w:rsidRPr="003D4F3F" w:rsidRDefault="00E1342B" w:rsidP="0004550A">
            <w:pPr>
              <w:tabs>
                <w:tab w:val="left" w:pos="540"/>
              </w:tabs>
              <w:ind w:left="3510"/>
              <w:rPr>
                <w:rFonts w:ascii="Arial" w:hAnsi="Arial" w:cs="Arial"/>
                <w:b/>
                <w:caps/>
                <w:noProof w:val="0"/>
                <w:sz w:val="16"/>
                <w:szCs w:val="16"/>
              </w:rPr>
            </w:pPr>
          </w:p>
        </w:tc>
        <w:tc>
          <w:tcPr>
            <w:tcW w:w="1217" w:type="dxa"/>
            <w:vAlign w:val="bottom"/>
          </w:tcPr>
          <w:p w:rsidR="00E1342B" w:rsidRPr="003D4F3F" w:rsidRDefault="00E1342B" w:rsidP="0004550A">
            <w:pPr>
              <w:tabs>
                <w:tab w:val="left" w:pos="540"/>
              </w:tabs>
              <w:ind w:left="3510"/>
              <w:rPr>
                <w:rFonts w:ascii="Arial" w:hAnsi="Arial" w:cs="Arial"/>
                <w:b/>
                <w:caps/>
                <w:noProof w:val="0"/>
                <w:sz w:val="16"/>
                <w:szCs w:val="16"/>
              </w:rPr>
            </w:pPr>
          </w:p>
        </w:tc>
        <w:tc>
          <w:tcPr>
            <w:tcW w:w="1217" w:type="dxa"/>
            <w:vAlign w:val="bottom"/>
          </w:tcPr>
          <w:p w:rsidR="00E1342B" w:rsidRPr="003D4F3F" w:rsidRDefault="00E1342B" w:rsidP="0004550A">
            <w:pPr>
              <w:tabs>
                <w:tab w:val="left" w:pos="540"/>
              </w:tabs>
              <w:ind w:left="3510"/>
              <w:rPr>
                <w:rFonts w:ascii="Arial" w:hAnsi="Arial" w:cs="Arial"/>
                <w:b/>
                <w:caps/>
                <w:noProof w:val="0"/>
                <w:sz w:val="16"/>
                <w:szCs w:val="16"/>
              </w:rPr>
            </w:pPr>
          </w:p>
        </w:tc>
      </w:tr>
      <w:tr w:rsidR="00E1342B" w:rsidRPr="003D4F3F" w:rsidTr="0004550A">
        <w:trPr>
          <w:trHeight w:val="268"/>
        </w:trPr>
        <w:tc>
          <w:tcPr>
            <w:tcW w:w="2520" w:type="dxa"/>
          </w:tcPr>
          <w:p w:rsidR="00E1342B" w:rsidRPr="003D4F3F" w:rsidRDefault="00E1342B" w:rsidP="00862815">
            <w:pPr>
              <w:spacing w:line="240" w:lineRule="exact"/>
              <w:ind w:right="-108"/>
              <w:rPr>
                <w:rFonts w:ascii="Arial" w:hAnsi="Arial" w:cs="Arial"/>
                <w:b/>
                <w:bCs/>
                <w:spacing w:val="-4"/>
                <w:sz w:val="16"/>
                <w:szCs w:val="16"/>
              </w:rPr>
            </w:pPr>
            <w:r w:rsidRPr="003D4F3F">
              <w:rPr>
                <w:rFonts w:ascii="Arial" w:hAnsi="Arial" w:cs="Arial"/>
                <w:b/>
                <w:bCs/>
                <w:spacing w:val="-4"/>
                <w:sz w:val="16"/>
                <w:szCs w:val="16"/>
              </w:rPr>
              <w:t>Basic loss per share</w:t>
            </w:r>
          </w:p>
        </w:tc>
        <w:tc>
          <w:tcPr>
            <w:tcW w:w="1260" w:type="dxa"/>
            <w:vAlign w:val="bottom"/>
          </w:tcPr>
          <w:p w:rsidR="00E1342B" w:rsidRPr="003D4F3F" w:rsidRDefault="00E1342B" w:rsidP="00862815">
            <w:pPr>
              <w:spacing w:line="240" w:lineRule="exact"/>
              <w:ind w:left="-18" w:right="-18"/>
              <w:jc w:val="right"/>
              <w:rPr>
                <w:rFonts w:ascii="Arial" w:hAnsi="Arial" w:cs="Arial"/>
                <w:color w:val="000000"/>
                <w:sz w:val="16"/>
                <w:szCs w:val="16"/>
              </w:rPr>
            </w:pPr>
          </w:p>
        </w:tc>
        <w:tc>
          <w:tcPr>
            <w:tcW w:w="1350" w:type="dxa"/>
            <w:vAlign w:val="bottom"/>
          </w:tcPr>
          <w:p w:rsidR="00E1342B" w:rsidRPr="003D4F3F" w:rsidRDefault="00E1342B" w:rsidP="00862815">
            <w:pPr>
              <w:spacing w:line="240" w:lineRule="exact"/>
              <w:ind w:left="-18" w:right="-18"/>
              <w:jc w:val="right"/>
              <w:rPr>
                <w:rFonts w:ascii="Arial" w:hAnsi="Arial" w:cs="Arial"/>
                <w:color w:val="000000"/>
                <w:sz w:val="16"/>
                <w:szCs w:val="16"/>
                <w:rtl/>
                <w:cs/>
              </w:rPr>
            </w:pPr>
          </w:p>
        </w:tc>
        <w:tc>
          <w:tcPr>
            <w:tcW w:w="1483" w:type="dxa"/>
            <w:vAlign w:val="bottom"/>
          </w:tcPr>
          <w:p w:rsidR="00E1342B" w:rsidRPr="003D4F3F" w:rsidRDefault="00E1342B" w:rsidP="00862815">
            <w:pPr>
              <w:spacing w:line="240" w:lineRule="exact"/>
              <w:ind w:left="-18" w:right="-18"/>
              <w:jc w:val="right"/>
              <w:rPr>
                <w:rFonts w:ascii="Arial" w:hAnsi="Arial" w:cs="Arial"/>
                <w:color w:val="000000"/>
                <w:sz w:val="16"/>
                <w:szCs w:val="16"/>
              </w:rPr>
            </w:pPr>
          </w:p>
        </w:tc>
        <w:tc>
          <w:tcPr>
            <w:tcW w:w="1217" w:type="dxa"/>
            <w:vAlign w:val="bottom"/>
          </w:tcPr>
          <w:p w:rsidR="00E1342B" w:rsidRPr="003D4F3F" w:rsidRDefault="00E1342B" w:rsidP="00862815">
            <w:pPr>
              <w:spacing w:line="240" w:lineRule="exact"/>
              <w:ind w:left="-18" w:right="-18"/>
              <w:jc w:val="right"/>
              <w:rPr>
                <w:rFonts w:ascii="Arial" w:hAnsi="Arial" w:cs="Arial"/>
                <w:color w:val="000000"/>
                <w:sz w:val="16"/>
                <w:szCs w:val="16"/>
                <w:rtl/>
                <w:cs/>
              </w:rPr>
            </w:pPr>
          </w:p>
        </w:tc>
        <w:tc>
          <w:tcPr>
            <w:tcW w:w="1217" w:type="dxa"/>
            <w:vAlign w:val="bottom"/>
          </w:tcPr>
          <w:p w:rsidR="00E1342B" w:rsidRPr="003D4F3F" w:rsidRDefault="00E1342B" w:rsidP="00862815">
            <w:pPr>
              <w:spacing w:line="240" w:lineRule="exact"/>
              <w:ind w:left="-18" w:right="-18"/>
              <w:jc w:val="right"/>
              <w:rPr>
                <w:rFonts w:ascii="Arial" w:hAnsi="Arial" w:cs="Arial"/>
                <w:color w:val="000000"/>
                <w:sz w:val="16"/>
                <w:szCs w:val="16"/>
              </w:rPr>
            </w:pPr>
          </w:p>
        </w:tc>
      </w:tr>
      <w:tr w:rsidR="00E1342B" w:rsidRPr="003D4F3F" w:rsidTr="0004550A">
        <w:trPr>
          <w:trHeight w:val="63"/>
        </w:trPr>
        <w:tc>
          <w:tcPr>
            <w:tcW w:w="2520" w:type="dxa"/>
          </w:tcPr>
          <w:p w:rsidR="00E1342B" w:rsidRPr="003D4F3F" w:rsidRDefault="00E1342B" w:rsidP="009C74D4">
            <w:pPr>
              <w:tabs>
                <w:tab w:val="left" w:pos="180"/>
              </w:tabs>
              <w:spacing w:line="260" w:lineRule="exact"/>
              <w:ind w:right="-108"/>
              <w:rPr>
                <w:rFonts w:ascii="Arial" w:hAnsi="Arial" w:cs="Arial"/>
                <w:spacing w:val="-4"/>
                <w:sz w:val="16"/>
                <w:szCs w:val="16"/>
              </w:rPr>
            </w:pPr>
            <w:r w:rsidRPr="003D4F3F">
              <w:rPr>
                <w:rFonts w:ascii="Arial" w:hAnsi="Arial" w:cs="Arial"/>
                <w:spacing w:val="-4"/>
                <w:sz w:val="16"/>
                <w:szCs w:val="16"/>
              </w:rPr>
              <w:t xml:space="preserve">Loss for the </w:t>
            </w:r>
            <w:r w:rsidR="009C74D4">
              <w:rPr>
                <w:rFonts w:ascii="Arial" w:hAnsi="Arial" w:cs="Arial"/>
                <w:spacing w:val="-4"/>
                <w:sz w:val="16"/>
                <w:szCs w:val="16"/>
              </w:rPr>
              <w:t>year</w:t>
            </w:r>
          </w:p>
        </w:tc>
        <w:tc>
          <w:tcPr>
            <w:tcW w:w="1260" w:type="dxa"/>
          </w:tcPr>
          <w:p w:rsidR="00E1342B" w:rsidRPr="003D4F3F" w:rsidRDefault="00E1342B" w:rsidP="00862815">
            <w:pPr>
              <w:pBdr>
                <w:bottom w:val="double" w:sz="4" w:space="1" w:color="auto"/>
              </w:pBdr>
              <w:spacing w:line="280" w:lineRule="exact"/>
              <w:ind w:left="-18" w:right="-18"/>
              <w:jc w:val="right"/>
              <w:rPr>
                <w:rFonts w:ascii="Arial" w:hAnsi="Arial" w:cs="Arial"/>
                <w:color w:val="000000"/>
                <w:sz w:val="16"/>
                <w:szCs w:val="16"/>
              </w:rPr>
            </w:pPr>
            <w:r w:rsidRPr="003D4F3F">
              <w:rPr>
                <w:rFonts w:ascii="Arial" w:hAnsi="Arial" w:cs="Arial"/>
                <w:color w:val="000000"/>
                <w:sz w:val="16"/>
                <w:szCs w:val="16"/>
              </w:rPr>
              <w:t>(195,535,725)</w:t>
            </w:r>
          </w:p>
        </w:tc>
        <w:tc>
          <w:tcPr>
            <w:tcW w:w="1350" w:type="dxa"/>
          </w:tcPr>
          <w:p w:rsidR="00E1342B" w:rsidRPr="003D4F3F" w:rsidRDefault="00E1342B" w:rsidP="00862815">
            <w:pPr>
              <w:pBdr>
                <w:bottom w:val="double" w:sz="4" w:space="1" w:color="auto"/>
              </w:pBdr>
              <w:spacing w:line="280" w:lineRule="exact"/>
              <w:ind w:left="-18" w:right="-18"/>
              <w:jc w:val="right"/>
              <w:rPr>
                <w:rFonts w:ascii="Arial" w:hAnsi="Arial" w:cs="Arial"/>
                <w:color w:val="000000"/>
                <w:sz w:val="16"/>
                <w:szCs w:val="16"/>
              </w:rPr>
            </w:pPr>
            <w:r w:rsidRPr="003D4F3F">
              <w:rPr>
                <w:rFonts w:ascii="Arial" w:hAnsi="Arial" w:cs="Arial"/>
                <w:color w:val="000000"/>
                <w:sz w:val="16"/>
                <w:szCs w:val="16"/>
              </w:rPr>
              <w:t>(177,964,784)</w:t>
            </w:r>
          </w:p>
        </w:tc>
        <w:tc>
          <w:tcPr>
            <w:tcW w:w="1483" w:type="dxa"/>
          </w:tcPr>
          <w:p w:rsidR="00E1342B" w:rsidRPr="003D4F3F" w:rsidRDefault="00E1342B" w:rsidP="00862815">
            <w:pPr>
              <w:pBdr>
                <w:bottom w:val="double" w:sz="4" w:space="1" w:color="auto"/>
              </w:pBdr>
              <w:spacing w:line="280" w:lineRule="exact"/>
              <w:ind w:left="-18" w:right="-18"/>
              <w:jc w:val="right"/>
              <w:rPr>
                <w:rFonts w:ascii="Arial" w:hAnsi="Arial" w:cs="Arial"/>
                <w:color w:val="000000"/>
                <w:sz w:val="16"/>
                <w:szCs w:val="16"/>
              </w:rPr>
            </w:pPr>
            <w:r w:rsidRPr="003D4F3F">
              <w:rPr>
                <w:rFonts w:ascii="Arial" w:hAnsi="Arial" w:cs="Arial"/>
                <w:color w:val="000000"/>
                <w:sz w:val="16"/>
                <w:szCs w:val="16"/>
              </w:rPr>
              <w:t>563,111,708</w:t>
            </w:r>
          </w:p>
        </w:tc>
        <w:tc>
          <w:tcPr>
            <w:tcW w:w="1217" w:type="dxa"/>
          </w:tcPr>
          <w:p w:rsidR="00E1342B" w:rsidRPr="003D4F3F" w:rsidRDefault="00E1342B" w:rsidP="00862815">
            <w:pPr>
              <w:pBdr>
                <w:bottom w:val="double" w:sz="4" w:space="1" w:color="auto"/>
              </w:pBdr>
              <w:spacing w:line="280" w:lineRule="exact"/>
              <w:ind w:left="-18" w:right="-18"/>
              <w:jc w:val="right"/>
              <w:rPr>
                <w:rFonts w:ascii="Arial" w:hAnsi="Arial" w:cs="Arial"/>
                <w:color w:val="000000"/>
                <w:sz w:val="16"/>
                <w:szCs w:val="16"/>
              </w:rPr>
            </w:pPr>
            <w:r w:rsidRPr="003D4F3F">
              <w:rPr>
                <w:rFonts w:ascii="Arial" w:hAnsi="Arial" w:cs="Arial"/>
                <w:color w:val="000000"/>
                <w:sz w:val="16"/>
                <w:szCs w:val="16"/>
              </w:rPr>
              <w:t>(0.35)</w:t>
            </w:r>
          </w:p>
        </w:tc>
        <w:tc>
          <w:tcPr>
            <w:tcW w:w="1217" w:type="dxa"/>
          </w:tcPr>
          <w:p w:rsidR="00E1342B" w:rsidRPr="003D4F3F" w:rsidRDefault="00E1342B" w:rsidP="00862815">
            <w:pPr>
              <w:pBdr>
                <w:bottom w:val="double" w:sz="4" w:space="1" w:color="auto"/>
              </w:pBdr>
              <w:spacing w:line="280" w:lineRule="exact"/>
              <w:ind w:left="-18" w:right="-18"/>
              <w:jc w:val="right"/>
              <w:rPr>
                <w:rFonts w:ascii="Arial" w:hAnsi="Arial" w:cs="Arial"/>
                <w:color w:val="000000"/>
                <w:sz w:val="16"/>
                <w:szCs w:val="16"/>
              </w:rPr>
            </w:pPr>
            <w:r w:rsidRPr="003D4F3F">
              <w:rPr>
                <w:rFonts w:ascii="Arial" w:hAnsi="Arial" w:cs="Arial"/>
                <w:color w:val="000000"/>
                <w:sz w:val="16"/>
                <w:szCs w:val="16"/>
              </w:rPr>
              <w:t>(0.32)</w:t>
            </w:r>
          </w:p>
        </w:tc>
      </w:tr>
    </w:tbl>
    <w:p w:rsidR="00E1342B" w:rsidRPr="003D4F3F" w:rsidRDefault="00E1342B" w:rsidP="0004550A">
      <w:pPr>
        <w:tabs>
          <w:tab w:val="left" w:pos="540"/>
        </w:tabs>
        <w:ind w:left="3510"/>
        <w:rPr>
          <w:rFonts w:ascii="Arial" w:hAnsi="Arial" w:cs="Arial"/>
          <w:b/>
          <w:caps/>
          <w:noProof w:val="0"/>
          <w:sz w:val="16"/>
          <w:szCs w:val="16"/>
        </w:rPr>
      </w:pPr>
    </w:p>
    <w:p w:rsidR="004A7A37" w:rsidRPr="003D4F3F" w:rsidRDefault="004A7A37" w:rsidP="00EC1BA9">
      <w:pPr>
        <w:ind w:left="540"/>
        <w:jc w:val="both"/>
        <w:rPr>
          <w:rFonts w:ascii="Arial" w:hAnsi="Arial" w:cs="Arial"/>
          <w:sz w:val="20"/>
          <w:szCs w:val="20"/>
        </w:rPr>
      </w:pPr>
      <w:r w:rsidRPr="003D4F3F">
        <w:rPr>
          <w:rFonts w:ascii="Arial" w:hAnsi="Arial" w:cs="Arial"/>
          <w:sz w:val="20"/>
          <w:szCs w:val="20"/>
        </w:rPr>
        <w:t xml:space="preserve">The Company did not calculate the diluted earnings (loss) per </w:t>
      </w:r>
      <w:r w:rsidRPr="003D4F3F">
        <w:rPr>
          <w:rFonts w:ascii="Arial" w:hAnsi="Arial" w:cs="Arial"/>
          <w:sz w:val="20"/>
          <w:szCs w:val="20"/>
          <w:lang w:bidi="th-TH"/>
        </w:rPr>
        <w:t>share for t</w:t>
      </w:r>
      <w:r w:rsidRPr="003D4F3F">
        <w:rPr>
          <w:rFonts w:ascii="Arial" w:hAnsi="Arial" w:cs="Arial"/>
          <w:sz w:val="20"/>
          <w:szCs w:val="20"/>
        </w:rPr>
        <w:t xml:space="preserve">he Consolidated and the Comapany financial statement for the year ended </w:t>
      </w:r>
      <w:r w:rsidR="00E1342B" w:rsidRPr="003D4F3F">
        <w:rPr>
          <w:rFonts w:ascii="Arial" w:hAnsi="Arial" w:cs="Arial"/>
          <w:sz w:val="20"/>
          <w:szCs w:val="20"/>
        </w:rPr>
        <w:t>31 December 2016</w:t>
      </w:r>
      <w:r w:rsidR="0079734C" w:rsidRPr="003D4F3F">
        <w:rPr>
          <w:rFonts w:ascii="Arial" w:hAnsi="Arial" w:cs="Arial"/>
          <w:sz w:val="20"/>
          <w:szCs w:val="20"/>
        </w:rPr>
        <w:t xml:space="preserve"> and 2015</w:t>
      </w:r>
      <w:r w:rsidRPr="003D4F3F">
        <w:rPr>
          <w:rFonts w:ascii="Arial" w:hAnsi="Arial" w:cs="Arial"/>
          <w:sz w:val="20"/>
          <w:szCs w:val="20"/>
        </w:rPr>
        <w:t xml:space="preserve"> since excercised price of warrants exceeded average market price of ordinary shares during the year.</w:t>
      </w:r>
    </w:p>
    <w:p w:rsidR="009E729A" w:rsidRPr="003D4F3F" w:rsidRDefault="009E729A">
      <w:pPr>
        <w:rPr>
          <w:rFonts w:ascii="Arial" w:hAnsi="Arial" w:cs="Arial"/>
          <w:b/>
          <w:caps/>
          <w:noProof w:val="0"/>
          <w:sz w:val="20"/>
          <w:szCs w:val="20"/>
        </w:rPr>
      </w:pPr>
    </w:p>
    <w:p w:rsidR="00EC1BA9" w:rsidRPr="003D4F3F" w:rsidRDefault="00EC1BA9">
      <w:pPr>
        <w:rPr>
          <w:rFonts w:ascii="Arial" w:hAnsi="Arial" w:cs="Arial"/>
          <w:b/>
          <w:caps/>
          <w:noProof w:val="0"/>
          <w:sz w:val="20"/>
          <w:szCs w:val="20"/>
        </w:rPr>
      </w:pPr>
      <w:r w:rsidRPr="003D4F3F">
        <w:rPr>
          <w:rFonts w:ascii="Arial" w:hAnsi="Arial" w:cs="Arial"/>
          <w:b/>
          <w:caps/>
          <w:noProof w:val="0"/>
          <w:sz w:val="20"/>
          <w:szCs w:val="20"/>
        </w:rPr>
        <w:br w:type="page"/>
      </w:r>
    </w:p>
    <w:p w:rsidR="004A7A37" w:rsidRPr="003D4F3F" w:rsidRDefault="00A72326" w:rsidP="004A7A37">
      <w:pPr>
        <w:numPr>
          <w:ilvl w:val="0"/>
          <w:numId w:val="2"/>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lastRenderedPageBreak/>
        <w:t>EXPENSES BY NATURE</w:t>
      </w:r>
    </w:p>
    <w:p w:rsidR="004A7A37" w:rsidRPr="003D4F3F" w:rsidRDefault="004A7A37" w:rsidP="004A7A37">
      <w:pPr>
        <w:tabs>
          <w:tab w:val="left" w:pos="540"/>
        </w:tabs>
        <w:ind w:left="3510"/>
        <w:jc w:val="both"/>
        <w:rPr>
          <w:rFonts w:ascii="Arial" w:hAnsi="Arial" w:cs="Arial"/>
          <w:b/>
          <w:caps/>
          <w:noProof w:val="0"/>
          <w:sz w:val="12"/>
          <w:szCs w:val="12"/>
          <w:lang w:bidi="th-TH"/>
        </w:rPr>
      </w:pPr>
    </w:p>
    <w:tbl>
      <w:tblPr>
        <w:tblW w:w="9180" w:type="dxa"/>
        <w:tblInd w:w="288" w:type="dxa"/>
        <w:tblLayout w:type="fixed"/>
        <w:tblLook w:val="0000" w:firstRow="0" w:lastRow="0" w:firstColumn="0" w:lastColumn="0" w:noHBand="0" w:noVBand="0"/>
      </w:tblPr>
      <w:tblGrid>
        <w:gridCol w:w="4050"/>
        <w:gridCol w:w="1282"/>
        <w:gridCol w:w="1283"/>
        <w:gridCol w:w="1282"/>
        <w:gridCol w:w="1283"/>
      </w:tblGrid>
      <w:tr w:rsidR="004A7A37" w:rsidRPr="003D4F3F" w:rsidTr="002B6DDD">
        <w:trPr>
          <w:trHeight w:val="271"/>
        </w:trPr>
        <w:tc>
          <w:tcPr>
            <w:tcW w:w="4050" w:type="dxa"/>
            <w:tcBorders>
              <w:top w:val="nil"/>
              <w:left w:val="nil"/>
              <w:bottom w:val="nil"/>
              <w:right w:val="nil"/>
            </w:tcBorders>
          </w:tcPr>
          <w:p w:rsidR="004A7A37" w:rsidRPr="003D4F3F" w:rsidRDefault="004A7A37" w:rsidP="002B6DDD">
            <w:pPr>
              <w:spacing w:line="280" w:lineRule="exact"/>
              <w:ind w:left="342" w:right="-108" w:hanging="90"/>
              <w:rPr>
                <w:rFonts w:ascii="Arial" w:hAnsi="Arial" w:cs="Arial"/>
                <w:sz w:val="20"/>
                <w:szCs w:val="20"/>
              </w:rPr>
            </w:pPr>
          </w:p>
        </w:tc>
        <w:tc>
          <w:tcPr>
            <w:tcW w:w="5130" w:type="dxa"/>
            <w:gridSpan w:val="4"/>
            <w:tcBorders>
              <w:top w:val="nil"/>
              <w:left w:val="nil"/>
              <w:bottom w:val="nil"/>
              <w:right w:val="nil"/>
            </w:tcBorders>
            <w:vAlign w:val="bottom"/>
          </w:tcPr>
          <w:p w:rsidR="004A7A37" w:rsidRPr="003D4F3F" w:rsidRDefault="004A7A37" w:rsidP="002B6DDD">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3D4F3F">
              <w:rPr>
                <w:rFonts w:ascii="Arial" w:hAnsi="Arial" w:cs="Arial"/>
                <w:b/>
                <w:bCs/>
                <w:sz w:val="20"/>
                <w:szCs w:val="20"/>
              </w:rPr>
              <w:t>(Unit: Baht)</w:t>
            </w:r>
          </w:p>
        </w:tc>
      </w:tr>
      <w:tr w:rsidR="004A7A37" w:rsidRPr="003D4F3F" w:rsidTr="002B6DDD">
        <w:trPr>
          <w:trHeight w:val="271"/>
        </w:trPr>
        <w:tc>
          <w:tcPr>
            <w:tcW w:w="4050" w:type="dxa"/>
            <w:tcBorders>
              <w:top w:val="nil"/>
              <w:left w:val="nil"/>
              <w:bottom w:val="nil"/>
              <w:right w:val="nil"/>
            </w:tcBorders>
          </w:tcPr>
          <w:p w:rsidR="004A7A37" w:rsidRPr="003D4F3F" w:rsidRDefault="004A7A37" w:rsidP="002B6DDD">
            <w:pPr>
              <w:spacing w:line="280" w:lineRule="exact"/>
              <w:ind w:left="342" w:right="-108" w:hanging="90"/>
              <w:rPr>
                <w:rFonts w:ascii="Arial" w:hAnsi="Arial" w:cs="Arial"/>
                <w:sz w:val="20"/>
                <w:szCs w:val="20"/>
              </w:rPr>
            </w:pPr>
          </w:p>
        </w:tc>
        <w:tc>
          <w:tcPr>
            <w:tcW w:w="2565" w:type="dxa"/>
            <w:gridSpan w:val="2"/>
            <w:tcBorders>
              <w:top w:val="nil"/>
              <w:left w:val="nil"/>
              <w:bottom w:val="nil"/>
              <w:right w:val="nil"/>
            </w:tcBorders>
            <w:vAlign w:val="bottom"/>
          </w:tcPr>
          <w:p w:rsidR="004A7A37" w:rsidRPr="003D4F3F" w:rsidRDefault="004A7A37" w:rsidP="002B6DDD">
            <w:pPr>
              <w:pStyle w:val="10"/>
              <w:pBdr>
                <w:bottom w:val="single" w:sz="4" w:space="1" w:color="auto"/>
              </w:pBdr>
              <w:spacing w:line="280" w:lineRule="exact"/>
              <w:ind w:left="34" w:hanging="34"/>
              <w:jc w:val="center"/>
              <w:rPr>
                <w:rFonts w:ascii="Arial" w:hAnsi="Arial" w:cs="Arial"/>
                <w:b/>
                <w:bCs/>
                <w:snapToGrid w:val="0"/>
                <w:spacing w:val="-4"/>
                <w:sz w:val="20"/>
                <w:szCs w:val="20"/>
              </w:rPr>
            </w:pPr>
            <w:r w:rsidRPr="003D4F3F">
              <w:rPr>
                <w:rFonts w:ascii="Arial" w:hAnsi="Arial" w:cs="Arial"/>
                <w:b/>
                <w:bCs/>
                <w:snapToGrid w:val="0"/>
                <w:spacing w:val="-4"/>
                <w:sz w:val="20"/>
                <w:szCs w:val="20"/>
              </w:rPr>
              <w:t>Consolidated</w:t>
            </w:r>
          </w:p>
        </w:tc>
        <w:tc>
          <w:tcPr>
            <w:tcW w:w="2565" w:type="dxa"/>
            <w:gridSpan w:val="2"/>
            <w:tcBorders>
              <w:left w:val="nil"/>
              <w:bottom w:val="nil"/>
              <w:right w:val="nil"/>
            </w:tcBorders>
            <w:vAlign w:val="bottom"/>
          </w:tcPr>
          <w:p w:rsidR="004A7A37" w:rsidRPr="003D4F3F" w:rsidRDefault="004A7A37" w:rsidP="002B6DDD">
            <w:pPr>
              <w:pStyle w:val="10"/>
              <w:pBdr>
                <w:bottom w:val="single" w:sz="4" w:space="1" w:color="auto"/>
              </w:pBdr>
              <w:spacing w:line="280" w:lineRule="exact"/>
              <w:ind w:left="34" w:hanging="34"/>
              <w:jc w:val="center"/>
              <w:rPr>
                <w:rFonts w:ascii="Arial" w:hAnsi="Arial" w:cs="Arial"/>
                <w:b/>
                <w:bCs/>
                <w:snapToGrid w:val="0"/>
                <w:spacing w:val="-4"/>
                <w:sz w:val="20"/>
                <w:szCs w:val="20"/>
              </w:rPr>
            </w:pPr>
            <w:r w:rsidRPr="003D4F3F">
              <w:rPr>
                <w:rFonts w:ascii="Arial" w:hAnsi="Arial" w:cs="Arial"/>
                <w:b/>
                <w:bCs/>
                <w:snapToGrid w:val="0"/>
                <w:spacing w:val="-4"/>
                <w:sz w:val="20"/>
                <w:szCs w:val="20"/>
              </w:rPr>
              <w:t>The Company</w:t>
            </w:r>
          </w:p>
        </w:tc>
      </w:tr>
      <w:tr w:rsidR="00F454D0" w:rsidRPr="003D4F3F" w:rsidTr="002B6DDD">
        <w:trPr>
          <w:trHeight w:val="271"/>
        </w:trPr>
        <w:tc>
          <w:tcPr>
            <w:tcW w:w="4050" w:type="dxa"/>
            <w:tcBorders>
              <w:top w:val="nil"/>
              <w:left w:val="nil"/>
              <w:bottom w:val="nil"/>
              <w:right w:val="nil"/>
            </w:tcBorders>
          </w:tcPr>
          <w:p w:rsidR="00F454D0" w:rsidRPr="003D4F3F" w:rsidRDefault="00F454D0" w:rsidP="002B6DDD">
            <w:pPr>
              <w:spacing w:line="280" w:lineRule="exact"/>
              <w:ind w:left="342" w:right="-108" w:hanging="90"/>
              <w:rPr>
                <w:rFonts w:ascii="Arial" w:hAnsi="Arial" w:cs="Arial"/>
                <w:sz w:val="20"/>
                <w:szCs w:val="20"/>
              </w:rPr>
            </w:pPr>
          </w:p>
        </w:tc>
        <w:tc>
          <w:tcPr>
            <w:tcW w:w="1282" w:type="dxa"/>
            <w:tcBorders>
              <w:top w:val="nil"/>
              <w:left w:val="nil"/>
              <w:bottom w:val="nil"/>
              <w:right w:val="nil"/>
            </w:tcBorders>
          </w:tcPr>
          <w:p w:rsidR="00F454D0" w:rsidRPr="003D4F3F" w:rsidRDefault="00F454D0" w:rsidP="002B6DDD">
            <w:pPr>
              <w:pStyle w:val="Heading4"/>
              <w:pBdr>
                <w:bottom w:val="single" w:sz="4" w:space="1" w:color="auto"/>
              </w:pBdr>
              <w:spacing w:line="28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2016</w:t>
            </w:r>
          </w:p>
        </w:tc>
        <w:tc>
          <w:tcPr>
            <w:tcW w:w="1283" w:type="dxa"/>
            <w:tcBorders>
              <w:left w:val="nil"/>
              <w:bottom w:val="nil"/>
              <w:right w:val="nil"/>
            </w:tcBorders>
          </w:tcPr>
          <w:p w:rsidR="00F454D0" w:rsidRPr="003D4F3F" w:rsidRDefault="00F454D0" w:rsidP="002B6DDD">
            <w:pPr>
              <w:pStyle w:val="Heading4"/>
              <w:pBdr>
                <w:bottom w:val="single" w:sz="4" w:space="1" w:color="auto"/>
              </w:pBdr>
              <w:spacing w:line="28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2015</w:t>
            </w:r>
          </w:p>
        </w:tc>
        <w:tc>
          <w:tcPr>
            <w:tcW w:w="1282" w:type="dxa"/>
            <w:tcBorders>
              <w:left w:val="nil"/>
              <w:bottom w:val="nil"/>
              <w:right w:val="nil"/>
            </w:tcBorders>
          </w:tcPr>
          <w:p w:rsidR="00F454D0" w:rsidRPr="003D4F3F" w:rsidRDefault="00F454D0" w:rsidP="001C0CDD">
            <w:pPr>
              <w:pStyle w:val="Heading4"/>
              <w:pBdr>
                <w:bottom w:val="single" w:sz="4" w:space="1" w:color="auto"/>
              </w:pBdr>
              <w:spacing w:line="28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2016</w:t>
            </w:r>
          </w:p>
        </w:tc>
        <w:tc>
          <w:tcPr>
            <w:tcW w:w="1283" w:type="dxa"/>
            <w:tcBorders>
              <w:left w:val="nil"/>
              <w:bottom w:val="nil"/>
              <w:right w:val="nil"/>
            </w:tcBorders>
          </w:tcPr>
          <w:p w:rsidR="00F454D0" w:rsidRPr="003D4F3F" w:rsidRDefault="00F454D0" w:rsidP="001C0CDD">
            <w:pPr>
              <w:pStyle w:val="Heading4"/>
              <w:pBdr>
                <w:bottom w:val="single" w:sz="4" w:space="1" w:color="auto"/>
              </w:pBdr>
              <w:spacing w:line="280" w:lineRule="exact"/>
              <w:ind w:left="-18" w:right="-18"/>
              <w:jc w:val="right"/>
              <w:rPr>
                <w:rFonts w:ascii="Arial" w:hAnsi="Arial" w:cs="Arial"/>
                <w:b/>
                <w:bCs/>
                <w:spacing w:val="-6"/>
                <w:sz w:val="20"/>
                <w:szCs w:val="20"/>
                <w:u w:val="none"/>
              </w:rPr>
            </w:pPr>
            <w:r w:rsidRPr="003D4F3F">
              <w:rPr>
                <w:rFonts w:ascii="Arial" w:hAnsi="Arial" w:cs="Arial"/>
                <w:b/>
                <w:bCs/>
                <w:spacing w:val="-6"/>
                <w:sz w:val="20"/>
                <w:szCs w:val="20"/>
                <w:u w:val="none"/>
              </w:rPr>
              <w:t>2015</w:t>
            </w:r>
          </w:p>
        </w:tc>
      </w:tr>
      <w:tr w:rsidR="004A7A37" w:rsidRPr="003D4F3F" w:rsidTr="002B6DDD">
        <w:trPr>
          <w:trHeight w:val="80"/>
        </w:trPr>
        <w:tc>
          <w:tcPr>
            <w:tcW w:w="4050" w:type="dxa"/>
            <w:tcBorders>
              <w:top w:val="nil"/>
              <w:left w:val="nil"/>
              <w:bottom w:val="nil"/>
              <w:right w:val="nil"/>
            </w:tcBorders>
          </w:tcPr>
          <w:p w:rsidR="004A7A37" w:rsidRPr="003D4F3F" w:rsidRDefault="004A7A37" w:rsidP="002B6DDD">
            <w:pPr>
              <w:tabs>
                <w:tab w:val="left" w:pos="1440"/>
                <w:tab w:val="left" w:pos="2160"/>
              </w:tabs>
              <w:ind w:left="540" w:right="-63"/>
              <w:jc w:val="both"/>
              <w:rPr>
                <w:rFonts w:ascii="Arial" w:hAnsi="Arial" w:cs="Arial"/>
                <w:sz w:val="12"/>
                <w:szCs w:val="12"/>
              </w:rPr>
            </w:pPr>
          </w:p>
        </w:tc>
        <w:tc>
          <w:tcPr>
            <w:tcW w:w="1282" w:type="dxa"/>
            <w:tcBorders>
              <w:top w:val="nil"/>
              <w:left w:val="nil"/>
              <w:bottom w:val="nil"/>
              <w:right w:val="nil"/>
            </w:tcBorders>
            <w:vAlign w:val="bottom"/>
          </w:tcPr>
          <w:p w:rsidR="004A7A37" w:rsidRPr="003D4F3F" w:rsidRDefault="004A7A37" w:rsidP="002B6DDD">
            <w:pPr>
              <w:tabs>
                <w:tab w:val="left" w:pos="1440"/>
                <w:tab w:val="left" w:pos="2160"/>
              </w:tabs>
              <w:ind w:left="540" w:right="-63"/>
              <w:jc w:val="both"/>
              <w:rPr>
                <w:rFonts w:ascii="Arial" w:hAnsi="Arial" w:cs="Arial"/>
                <w:sz w:val="12"/>
                <w:szCs w:val="12"/>
              </w:rPr>
            </w:pPr>
          </w:p>
        </w:tc>
        <w:tc>
          <w:tcPr>
            <w:tcW w:w="1283" w:type="dxa"/>
            <w:tcBorders>
              <w:top w:val="nil"/>
              <w:left w:val="nil"/>
              <w:bottom w:val="nil"/>
              <w:right w:val="nil"/>
            </w:tcBorders>
          </w:tcPr>
          <w:p w:rsidR="004A7A37" w:rsidRPr="003D4F3F" w:rsidRDefault="004A7A37" w:rsidP="002B6DDD">
            <w:pPr>
              <w:tabs>
                <w:tab w:val="left" w:pos="1440"/>
                <w:tab w:val="left" w:pos="2160"/>
              </w:tabs>
              <w:ind w:left="540" w:right="-63"/>
              <w:jc w:val="both"/>
              <w:rPr>
                <w:rFonts w:ascii="Arial" w:hAnsi="Arial" w:cs="Arial"/>
                <w:sz w:val="12"/>
                <w:szCs w:val="12"/>
              </w:rPr>
            </w:pPr>
          </w:p>
        </w:tc>
        <w:tc>
          <w:tcPr>
            <w:tcW w:w="1282" w:type="dxa"/>
            <w:tcBorders>
              <w:top w:val="nil"/>
              <w:left w:val="nil"/>
              <w:bottom w:val="nil"/>
              <w:right w:val="nil"/>
            </w:tcBorders>
          </w:tcPr>
          <w:p w:rsidR="004A7A37" w:rsidRPr="003D4F3F" w:rsidRDefault="004A7A37" w:rsidP="002B6DDD">
            <w:pPr>
              <w:tabs>
                <w:tab w:val="left" w:pos="1440"/>
                <w:tab w:val="left" w:pos="2160"/>
              </w:tabs>
              <w:ind w:left="540" w:right="-63"/>
              <w:jc w:val="both"/>
              <w:rPr>
                <w:rFonts w:ascii="Arial" w:hAnsi="Arial" w:cs="Arial"/>
                <w:sz w:val="12"/>
                <w:szCs w:val="12"/>
              </w:rPr>
            </w:pPr>
          </w:p>
        </w:tc>
        <w:tc>
          <w:tcPr>
            <w:tcW w:w="1283" w:type="dxa"/>
            <w:tcBorders>
              <w:top w:val="nil"/>
              <w:left w:val="nil"/>
              <w:bottom w:val="nil"/>
              <w:right w:val="nil"/>
            </w:tcBorders>
          </w:tcPr>
          <w:p w:rsidR="004A7A37" w:rsidRPr="003D4F3F" w:rsidRDefault="004A7A37" w:rsidP="002B6DDD">
            <w:pPr>
              <w:tabs>
                <w:tab w:val="left" w:pos="1440"/>
                <w:tab w:val="left" w:pos="2160"/>
              </w:tabs>
              <w:ind w:left="540" w:right="-63"/>
              <w:jc w:val="both"/>
              <w:rPr>
                <w:rFonts w:ascii="Arial" w:hAnsi="Arial" w:cs="Arial"/>
                <w:sz w:val="12"/>
                <w:szCs w:val="12"/>
              </w:rPr>
            </w:pPr>
          </w:p>
        </w:tc>
      </w:tr>
      <w:tr w:rsidR="00C7727C" w:rsidRPr="003D4F3F" w:rsidTr="002B6DDD">
        <w:trPr>
          <w:trHeight w:val="80"/>
        </w:trPr>
        <w:tc>
          <w:tcPr>
            <w:tcW w:w="4050" w:type="dxa"/>
            <w:tcBorders>
              <w:top w:val="nil"/>
              <w:left w:val="nil"/>
              <w:bottom w:val="nil"/>
              <w:right w:val="nil"/>
            </w:tcBorders>
            <w:vAlign w:val="bottom"/>
          </w:tcPr>
          <w:p w:rsidR="00C7727C" w:rsidRPr="003D4F3F" w:rsidRDefault="00C7727C" w:rsidP="00173E18">
            <w:pPr>
              <w:pStyle w:val="NoSpacing"/>
              <w:spacing w:line="300" w:lineRule="exact"/>
              <w:ind w:left="432" w:right="-108" w:hanging="180"/>
              <w:rPr>
                <w:rFonts w:ascii="Arial" w:hAnsi="Arial" w:cs="Arial"/>
                <w:sz w:val="20"/>
                <w:szCs w:val="20"/>
              </w:rPr>
            </w:pPr>
            <w:r w:rsidRPr="003D4F3F">
              <w:rPr>
                <w:rFonts w:ascii="Arial" w:hAnsi="Arial" w:cs="Arial"/>
                <w:sz w:val="20"/>
                <w:szCs w:val="20"/>
              </w:rPr>
              <w:t>Changes in finished goods and works in process</w:t>
            </w:r>
            <w:r w:rsidRPr="003D4F3F">
              <w:rPr>
                <w:rFonts w:ascii="Arial" w:hAnsi="Arial" w:cs="Arial"/>
                <w:sz w:val="20"/>
                <w:szCs w:val="20"/>
                <w:cs/>
              </w:rPr>
              <w:t xml:space="preserve"> </w:t>
            </w:r>
            <w:r w:rsidRPr="003D4F3F">
              <w:rPr>
                <w:rFonts w:ascii="Arial" w:hAnsi="Arial" w:cs="Arial"/>
                <w:sz w:val="20"/>
                <w:szCs w:val="20"/>
              </w:rPr>
              <w:t>(decrease) Increase</w:t>
            </w:r>
          </w:p>
        </w:tc>
        <w:tc>
          <w:tcPr>
            <w:tcW w:w="1282" w:type="dxa"/>
            <w:tcBorders>
              <w:top w:val="nil"/>
              <w:left w:val="nil"/>
              <w:bottom w:val="nil"/>
              <w:right w:val="nil"/>
            </w:tcBorders>
            <w:vAlign w:val="bottom"/>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(2,300,821)</w:t>
            </w:r>
          </w:p>
        </w:tc>
        <w:tc>
          <w:tcPr>
            <w:tcW w:w="1283" w:type="dxa"/>
            <w:tcBorders>
              <w:top w:val="nil"/>
              <w:left w:val="nil"/>
              <w:bottom w:val="nil"/>
              <w:right w:val="nil"/>
            </w:tcBorders>
            <w:vAlign w:val="bottom"/>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(49,119,998)</w:t>
            </w:r>
          </w:p>
        </w:tc>
        <w:tc>
          <w:tcPr>
            <w:tcW w:w="1282" w:type="dxa"/>
            <w:tcBorders>
              <w:top w:val="nil"/>
              <w:left w:val="nil"/>
              <w:bottom w:val="nil"/>
              <w:right w:val="nil"/>
            </w:tcBorders>
            <w:vAlign w:val="bottom"/>
          </w:tcPr>
          <w:p w:rsidR="00C7727C" w:rsidRPr="003D4F3F" w:rsidRDefault="00C7727C" w:rsidP="00C7727C">
            <w:pPr>
              <w:tabs>
                <w:tab w:val="left" w:pos="1362"/>
              </w:tabs>
              <w:spacing w:line="300" w:lineRule="exact"/>
              <w:ind w:left="-108"/>
              <w:jc w:val="center"/>
              <w:rPr>
                <w:rFonts w:ascii="Arial" w:hAnsi="Arial" w:cs="Arial"/>
                <w:sz w:val="20"/>
                <w:szCs w:val="20"/>
                <w:lang w:bidi="th-TH"/>
              </w:rPr>
            </w:pPr>
            <w:r w:rsidRPr="003D4F3F">
              <w:rPr>
                <w:rFonts w:ascii="Arial" w:hAnsi="Arial" w:cs="Arial"/>
                <w:sz w:val="20"/>
                <w:szCs w:val="20"/>
                <w:lang w:bidi="th-TH"/>
              </w:rPr>
              <w:t>-</w:t>
            </w:r>
          </w:p>
        </w:tc>
        <w:tc>
          <w:tcPr>
            <w:tcW w:w="1283" w:type="dxa"/>
            <w:tcBorders>
              <w:top w:val="nil"/>
              <w:left w:val="nil"/>
              <w:bottom w:val="nil"/>
              <w:right w:val="nil"/>
            </w:tcBorders>
            <w:vAlign w:val="bottom"/>
          </w:tcPr>
          <w:p w:rsidR="00C7727C" w:rsidRPr="003D4F3F" w:rsidRDefault="00C7727C" w:rsidP="00C7727C">
            <w:pPr>
              <w:tabs>
                <w:tab w:val="left" w:pos="1362"/>
              </w:tabs>
              <w:spacing w:line="300" w:lineRule="exact"/>
              <w:ind w:left="-108"/>
              <w:jc w:val="center"/>
              <w:rPr>
                <w:rFonts w:ascii="Arial" w:hAnsi="Arial" w:cs="Arial"/>
                <w:sz w:val="20"/>
                <w:szCs w:val="20"/>
                <w:lang w:bidi="th-TH"/>
              </w:rPr>
            </w:pPr>
            <w:r w:rsidRPr="003D4F3F">
              <w:rPr>
                <w:rFonts w:ascii="Arial" w:hAnsi="Arial" w:cs="Arial"/>
                <w:sz w:val="20"/>
                <w:szCs w:val="20"/>
                <w:lang w:bidi="th-TH"/>
              </w:rPr>
              <w:t>-</w:t>
            </w:r>
          </w:p>
        </w:tc>
      </w:tr>
      <w:tr w:rsidR="00C7727C" w:rsidRPr="003D4F3F" w:rsidTr="002B6DDD">
        <w:trPr>
          <w:trHeight w:val="80"/>
        </w:trPr>
        <w:tc>
          <w:tcPr>
            <w:tcW w:w="4050" w:type="dxa"/>
            <w:tcBorders>
              <w:top w:val="nil"/>
              <w:left w:val="nil"/>
              <w:bottom w:val="nil"/>
              <w:right w:val="nil"/>
            </w:tcBorders>
            <w:vAlign w:val="bottom"/>
          </w:tcPr>
          <w:p w:rsidR="00C7727C" w:rsidRPr="003D4F3F" w:rsidRDefault="00C7727C" w:rsidP="002B6DDD">
            <w:pPr>
              <w:pStyle w:val="NoSpacing"/>
              <w:spacing w:line="300" w:lineRule="exact"/>
              <w:ind w:left="342" w:right="-108" w:hanging="90"/>
              <w:rPr>
                <w:rFonts w:ascii="Arial" w:hAnsi="Arial" w:cs="Arial"/>
                <w:sz w:val="20"/>
                <w:szCs w:val="20"/>
              </w:rPr>
            </w:pPr>
            <w:r w:rsidRPr="003D4F3F">
              <w:rPr>
                <w:rFonts w:ascii="Arial" w:hAnsi="Arial" w:cs="Arial"/>
                <w:sz w:val="20"/>
                <w:szCs w:val="20"/>
              </w:rPr>
              <w:t>Raw materials and consumable used</w:t>
            </w:r>
          </w:p>
        </w:tc>
        <w:tc>
          <w:tcPr>
            <w:tcW w:w="1282" w:type="dxa"/>
            <w:tcBorders>
              <w:top w:val="nil"/>
              <w:left w:val="nil"/>
              <w:bottom w:val="nil"/>
              <w:right w:val="nil"/>
            </w:tcBorders>
            <w:vAlign w:val="center"/>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99,276,273</w:t>
            </w:r>
          </w:p>
        </w:tc>
        <w:tc>
          <w:tcPr>
            <w:tcW w:w="1283" w:type="dxa"/>
            <w:tcBorders>
              <w:top w:val="nil"/>
              <w:left w:val="nil"/>
              <w:bottom w:val="nil"/>
              <w:right w:val="nil"/>
            </w:tcBorders>
            <w:vAlign w:val="center"/>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55,524,759</w:t>
            </w:r>
          </w:p>
        </w:tc>
        <w:tc>
          <w:tcPr>
            <w:tcW w:w="1282" w:type="dxa"/>
            <w:tcBorders>
              <w:top w:val="nil"/>
              <w:left w:val="nil"/>
              <w:bottom w:val="nil"/>
              <w:right w:val="nil"/>
            </w:tcBorders>
            <w:vAlign w:val="bottom"/>
          </w:tcPr>
          <w:p w:rsidR="00C7727C" w:rsidRPr="003D4F3F" w:rsidRDefault="00C7727C" w:rsidP="00C7727C">
            <w:pPr>
              <w:tabs>
                <w:tab w:val="left" w:pos="1362"/>
              </w:tabs>
              <w:spacing w:line="300" w:lineRule="exact"/>
              <w:ind w:left="-108"/>
              <w:jc w:val="center"/>
              <w:rPr>
                <w:rFonts w:ascii="Arial" w:hAnsi="Arial" w:cs="Arial"/>
                <w:sz w:val="20"/>
                <w:szCs w:val="20"/>
                <w:lang w:bidi="th-TH"/>
              </w:rPr>
            </w:pPr>
            <w:r w:rsidRPr="003D4F3F">
              <w:rPr>
                <w:rFonts w:ascii="Arial" w:hAnsi="Arial" w:cs="Arial"/>
                <w:sz w:val="20"/>
                <w:szCs w:val="20"/>
                <w:lang w:bidi="th-TH"/>
              </w:rPr>
              <w:t>-</w:t>
            </w:r>
          </w:p>
        </w:tc>
        <w:tc>
          <w:tcPr>
            <w:tcW w:w="1283" w:type="dxa"/>
            <w:tcBorders>
              <w:top w:val="nil"/>
              <w:left w:val="nil"/>
              <w:bottom w:val="nil"/>
              <w:right w:val="nil"/>
            </w:tcBorders>
            <w:vAlign w:val="bottom"/>
          </w:tcPr>
          <w:p w:rsidR="00C7727C" w:rsidRPr="003D4F3F" w:rsidRDefault="00C7727C" w:rsidP="00C7727C">
            <w:pPr>
              <w:tabs>
                <w:tab w:val="left" w:pos="1362"/>
              </w:tabs>
              <w:spacing w:line="300" w:lineRule="exact"/>
              <w:ind w:left="-108"/>
              <w:jc w:val="center"/>
              <w:rPr>
                <w:rFonts w:ascii="Arial" w:hAnsi="Arial" w:cs="Arial"/>
                <w:sz w:val="20"/>
                <w:szCs w:val="20"/>
                <w:lang w:bidi="th-TH"/>
              </w:rPr>
            </w:pPr>
            <w:r w:rsidRPr="003D4F3F">
              <w:rPr>
                <w:rFonts w:ascii="Arial" w:hAnsi="Arial" w:cs="Arial"/>
                <w:sz w:val="20"/>
                <w:szCs w:val="20"/>
                <w:lang w:bidi="th-TH"/>
              </w:rPr>
              <w:t>-</w:t>
            </w:r>
          </w:p>
        </w:tc>
      </w:tr>
      <w:tr w:rsidR="00C7727C" w:rsidRPr="003D4F3F" w:rsidTr="002B6DDD">
        <w:trPr>
          <w:trHeight w:val="80"/>
        </w:trPr>
        <w:tc>
          <w:tcPr>
            <w:tcW w:w="4050" w:type="dxa"/>
            <w:tcBorders>
              <w:top w:val="nil"/>
              <w:left w:val="nil"/>
              <w:bottom w:val="nil"/>
              <w:right w:val="nil"/>
            </w:tcBorders>
            <w:vAlign w:val="bottom"/>
          </w:tcPr>
          <w:p w:rsidR="00C7727C" w:rsidRPr="003D4F3F" w:rsidRDefault="00C7727C" w:rsidP="002B6DDD">
            <w:pPr>
              <w:pStyle w:val="NoSpacing"/>
              <w:spacing w:line="300" w:lineRule="exact"/>
              <w:ind w:left="342" w:right="-108" w:hanging="90"/>
              <w:rPr>
                <w:rFonts w:ascii="Arial" w:hAnsi="Arial" w:cs="Arial"/>
                <w:sz w:val="20"/>
                <w:szCs w:val="20"/>
              </w:rPr>
            </w:pPr>
            <w:r w:rsidRPr="003D4F3F">
              <w:rPr>
                <w:rFonts w:ascii="Arial" w:hAnsi="Arial" w:cs="Arial"/>
                <w:sz w:val="20"/>
                <w:szCs w:val="20"/>
              </w:rPr>
              <w:t xml:space="preserve">Staff expenses </w:t>
            </w:r>
          </w:p>
        </w:tc>
        <w:tc>
          <w:tcPr>
            <w:tcW w:w="1282" w:type="dxa"/>
            <w:tcBorders>
              <w:top w:val="nil"/>
              <w:left w:val="nil"/>
              <w:bottom w:val="nil"/>
              <w:right w:val="nil"/>
            </w:tcBorders>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48,885,713</w:t>
            </w:r>
          </w:p>
        </w:tc>
        <w:tc>
          <w:tcPr>
            <w:tcW w:w="1283" w:type="dxa"/>
            <w:tcBorders>
              <w:top w:val="nil"/>
              <w:left w:val="nil"/>
              <w:bottom w:val="nil"/>
              <w:right w:val="nil"/>
            </w:tcBorders>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45,004,898</w:t>
            </w:r>
          </w:p>
        </w:tc>
        <w:tc>
          <w:tcPr>
            <w:tcW w:w="1282" w:type="dxa"/>
            <w:tcBorders>
              <w:top w:val="nil"/>
              <w:left w:val="nil"/>
              <w:bottom w:val="nil"/>
              <w:right w:val="nil"/>
            </w:tcBorders>
            <w:vAlign w:val="bottom"/>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cs/>
                <w:lang w:bidi="th-TH"/>
              </w:rPr>
              <w:t>6</w:t>
            </w:r>
            <w:r w:rsidRPr="003D4F3F">
              <w:rPr>
                <w:rFonts w:ascii="Arial" w:hAnsi="Arial" w:cs="Arial"/>
                <w:sz w:val="20"/>
                <w:szCs w:val="20"/>
                <w:lang w:bidi="th-TH"/>
              </w:rPr>
              <w:t>,</w:t>
            </w:r>
            <w:r w:rsidRPr="003D4F3F">
              <w:rPr>
                <w:rFonts w:ascii="Arial" w:hAnsi="Arial" w:cs="Arial"/>
                <w:sz w:val="20"/>
                <w:szCs w:val="20"/>
                <w:cs/>
                <w:lang w:bidi="th-TH"/>
              </w:rPr>
              <w:t>529</w:t>
            </w:r>
            <w:r w:rsidRPr="003D4F3F">
              <w:rPr>
                <w:rFonts w:ascii="Arial" w:hAnsi="Arial" w:cs="Arial"/>
                <w:sz w:val="20"/>
                <w:szCs w:val="20"/>
                <w:lang w:bidi="th-TH"/>
              </w:rPr>
              <w:t>,</w:t>
            </w:r>
            <w:r w:rsidRPr="003D4F3F">
              <w:rPr>
                <w:rFonts w:ascii="Arial" w:hAnsi="Arial" w:cs="Arial"/>
                <w:sz w:val="20"/>
                <w:szCs w:val="20"/>
                <w:cs/>
                <w:lang w:bidi="th-TH"/>
              </w:rPr>
              <w:t>514</w:t>
            </w:r>
          </w:p>
        </w:tc>
        <w:tc>
          <w:tcPr>
            <w:tcW w:w="1283" w:type="dxa"/>
            <w:tcBorders>
              <w:top w:val="nil"/>
              <w:left w:val="nil"/>
              <w:bottom w:val="nil"/>
              <w:right w:val="nil"/>
            </w:tcBorders>
            <w:vAlign w:val="bottom"/>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4,344,433</w:t>
            </w:r>
          </w:p>
        </w:tc>
      </w:tr>
      <w:tr w:rsidR="00C7727C" w:rsidRPr="003D4F3F" w:rsidTr="0085319D">
        <w:trPr>
          <w:trHeight w:val="279"/>
        </w:trPr>
        <w:tc>
          <w:tcPr>
            <w:tcW w:w="4050" w:type="dxa"/>
            <w:tcBorders>
              <w:top w:val="nil"/>
              <w:left w:val="nil"/>
              <w:bottom w:val="nil"/>
              <w:right w:val="nil"/>
            </w:tcBorders>
            <w:vAlign w:val="bottom"/>
          </w:tcPr>
          <w:p w:rsidR="00C7727C" w:rsidRPr="003D4F3F" w:rsidRDefault="00C7727C" w:rsidP="002B6DDD">
            <w:pPr>
              <w:pStyle w:val="NoSpacing"/>
              <w:spacing w:line="300" w:lineRule="exact"/>
              <w:ind w:left="342" w:right="-108" w:hanging="90"/>
              <w:rPr>
                <w:rFonts w:ascii="Arial" w:hAnsi="Arial" w:cs="Arial"/>
                <w:sz w:val="20"/>
                <w:szCs w:val="20"/>
                <w:cs/>
              </w:rPr>
            </w:pPr>
            <w:r w:rsidRPr="003D4F3F">
              <w:rPr>
                <w:rFonts w:ascii="Arial" w:hAnsi="Arial" w:cs="Arial"/>
                <w:sz w:val="20"/>
                <w:szCs w:val="20"/>
              </w:rPr>
              <w:t>Depreciation and amortization</w:t>
            </w:r>
          </w:p>
        </w:tc>
        <w:tc>
          <w:tcPr>
            <w:tcW w:w="1282" w:type="dxa"/>
            <w:tcBorders>
              <w:top w:val="nil"/>
              <w:left w:val="nil"/>
              <w:bottom w:val="nil"/>
              <w:right w:val="nil"/>
            </w:tcBorders>
          </w:tcPr>
          <w:p w:rsidR="00C7727C" w:rsidRPr="003D4F3F" w:rsidRDefault="0085319D" w:rsidP="0060180E">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15,42</w:t>
            </w:r>
            <w:r w:rsidR="0060180E" w:rsidRPr="003D4F3F">
              <w:rPr>
                <w:rFonts w:ascii="Arial" w:hAnsi="Arial" w:cs="Arial"/>
                <w:sz w:val="20"/>
                <w:szCs w:val="20"/>
                <w:lang w:bidi="th-TH"/>
              </w:rPr>
              <w:t>5</w:t>
            </w:r>
            <w:r w:rsidRPr="003D4F3F">
              <w:rPr>
                <w:rFonts w:ascii="Arial" w:hAnsi="Arial" w:cs="Arial"/>
                <w:sz w:val="20"/>
                <w:szCs w:val="20"/>
                <w:lang w:bidi="th-TH"/>
              </w:rPr>
              <w:t>,</w:t>
            </w:r>
            <w:r w:rsidR="0060180E" w:rsidRPr="003D4F3F">
              <w:rPr>
                <w:rFonts w:ascii="Arial" w:hAnsi="Arial" w:cs="Arial"/>
                <w:sz w:val="20"/>
                <w:szCs w:val="20"/>
                <w:lang w:bidi="th-TH"/>
              </w:rPr>
              <w:t>44</w:t>
            </w:r>
            <w:r w:rsidRPr="003D4F3F">
              <w:rPr>
                <w:rFonts w:ascii="Arial" w:hAnsi="Arial" w:cs="Arial"/>
                <w:sz w:val="20"/>
                <w:szCs w:val="20"/>
                <w:lang w:bidi="th-TH"/>
              </w:rPr>
              <w:t>7</w:t>
            </w:r>
          </w:p>
        </w:tc>
        <w:tc>
          <w:tcPr>
            <w:tcW w:w="1283" w:type="dxa"/>
            <w:tcBorders>
              <w:top w:val="nil"/>
              <w:left w:val="nil"/>
              <w:bottom w:val="nil"/>
              <w:right w:val="nil"/>
            </w:tcBorders>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9,680,199</w:t>
            </w:r>
          </w:p>
        </w:tc>
        <w:tc>
          <w:tcPr>
            <w:tcW w:w="1282" w:type="dxa"/>
            <w:tcBorders>
              <w:top w:val="nil"/>
              <w:left w:val="nil"/>
              <w:bottom w:val="nil"/>
              <w:right w:val="nil"/>
            </w:tcBorders>
            <w:vAlign w:val="bottom"/>
          </w:tcPr>
          <w:p w:rsidR="00C7727C" w:rsidRPr="003D4F3F" w:rsidRDefault="0060180E" w:rsidP="0060180E">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cs/>
                <w:lang w:bidi="th-TH"/>
              </w:rPr>
              <w:t>42</w:t>
            </w:r>
            <w:r w:rsidRPr="003D4F3F">
              <w:rPr>
                <w:rFonts w:ascii="Arial" w:hAnsi="Arial" w:cs="Arial"/>
                <w:sz w:val="20"/>
                <w:szCs w:val="20"/>
                <w:lang w:bidi="th-TH"/>
              </w:rPr>
              <w:t>8</w:t>
            </w:r>
            <w:r w:rsidR="0085319D" w:rsidRPr="003D4F3F">
              <w:rPr>
                <w:rFonts w:ascii="Arial" w:hAnsi="Arial" w:cs="Arial"/>
                <w:sz w:val="20"/>
                <w:szCs w:val="20"/>
                <w:lang w:bidi="th-TH"/>
              </w:rPr>
              <w:t>,</w:t>
            </w:r>
            <w:r w:rsidRPr="003D4F3F">
              <w:rPr>
                <w:rFonts w:ascii="Arial" w:hAnsi="Arial" w:cs="Arial"/>
                <w:sz w:val="20"/>
                <w:szCs w:val="20"/>
                <w:lang w:bidi="th-TH"/>
              </w:rPr>
              <w:t>66</w:t>
            </w:r>
            <w:r w:rsidR="0085319D" w:rsidRPr="003D4F3F">
              <w:rPr>
                <w:rFonts w:ascii="Arial" w:hAnsi="Arial" w:cs="Arial"/>
                <w:sz w:val="20"/>
                <w:szCs w:val="20"/>
                <w:cs/>
                <w:lang w:bidi="th-TH"/>
              </w:rPr>
              <w:t>7</w:t>
            </w:r>
          </w:p>
        </w:tc>
        <w:tc>
          <w:tcPr>
            <w:tcW w:w="1283" w:type="dxa"/>
            <w:tcBorders>
              <w:top w:val="nil"/>
              <w:left w:val="nil"/>
              <w:bottom w:val="nil"/>
              <w:right w:val="nil"/>
            </w:tcBorders>
            <w:vAlign w:val="bottom"/>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324,400</w:t>
            </w:r>
          </w:p>
        </w:tc>
      </w:tr>
      <w:tr w:rsidR="00C7727C" w:rsidRPr="003D4F3F" w:rsidTr="00BB0988">
        <w:trPr>
          <w:trHeight w:val="80"/>
        </w:trPr>
        <w:tc>
          <w:tcPr>
            <w:tcW w:w="4050" w:type="dxa"/>
            <w:tcBorders>
              <w:top w:val="nil"/>
              <w:left w:val="nil"/>
              <w:bottom w:val="nil"/>
              <w:right w:val="nil"/>
            </w:tcBorders>
            <w:vAlign w:val="bottom"/>
          </w:tcPr>
          <w:p w:rsidR="00C7727C" w:rsidRPr="003D4F3F" w:rsidRDefault="00C7727C" w:rsidP="00BB0988">
            <w:pPr>
              <w:pStyle w:val="NoSpacing"/>
              <w:spacing w:line="300" w:lineRule="exact"/>
              <w:ind w:left="342" w:right="-108" w:hanging="90"/>
              <w:rPr>
                <w:rFonts w:ascii="Arial" w:hAnsi="Arial" w:cs="Arial"/>
                <w:sz w:val="20"/>
                <w:szCs w:val="20"/>
              </w:rPr>
            </w:pPr>
            <w:r w:rsidRPr="003D4F3F">
              <w:rPr>
                <w:rFonts w:ascii="Arial" w:hAnsi="Arial" w:cs="Arial"/>
                <w:sz w:val="20"/>
                <w:szCs w:val="20"/>
              </w:rPr>
              <w:t>Professional fee</w:t>
            </w:r>
          </w:p>
        </w:tc>
        <w:tc>
          <w:tcPr>
            <w:tcW w:w="1282" w:type="dxa"/>
            <w:tcBorders>
              <w:top w:val="nil"/>
              <w:left w:val="nil"/>
              <w:bottom w:val="nil"/>
              <w:right w:val="nil"/>
            </w:tcBorders>
          </w:tcPr>
          <w:p w:rsidR="00C7727C" w:rsidRPr="003D4F3F" w:rsidRDefault="00432250"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22,710,287</w:t>
            </w:r>
          </w:p>
        </w:tc>
        <w:tc>
          <w:tcPr>
            <w:tcW w:w="1283" w:type="dxa"/>
            <w:tcBorders>
              <w:top w:val="nil"/>
              <w:left w:val="nil"/>
              <w:bottom w:val="nil"/>
              <w:right w:val="nil"/>
            </w:tcBorders>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16,677,054</w:t>
            </w:r>
          </w:p>
        </w:tc>
        <w:tc>
          <w:tcPr>
            <w:tcW w:w="1282" w:type="dxa"/>
            <w:tcBorders>
              <w:top w:val="nil"/>
              <w:left w:val="nil"/>
              <w:bottom w:val="nil"/>
              <w:right w:val="nil"/>
            </w:tcBorders>
          </w:tcPr>
          <w:p w:rsidR="00C7727C" w:rsidRPr="003D4F3F" w:rsidRDefault="00432250"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19,544,353</w:t>
            </w:r>
          </w:p>
        </w:tc>
        <w:tc>
          <w:tcPr>
            <w:tcW w:w="1283" w:type="dxa"/>
            <w:tcBorders>
              <w:top w:val="nil"/>
              <w:left w:val="nil"/>
              <w:bottom w:val="nil"/>
              <w:right w:val="nil"/>
            </w:tcBorders>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14,544,560</w:t>
            </w:r>
          </w:p>
        </w:tc>
      </w:tr>
      <w:tr w:rsidR="00C7727C" w:rsidRPr="003D4F3F" w:rsidTr="002B6DDD">
        <w:trPr>
          <w:trHeight w:val="80"/>
        </w:trPr>
        <w:tc>
          <w:tcPr>
            <w:tcW w:w="4050" w:type="dxa"/>
            <w:tcBorders>
              <w:top w:val="nil"/>
              <w:left w:val="nil"/>
              <w:bottom w:val="nil"/>
              <w:right w:val="nil"/>
            </w:tcBorders>
            <w:vAlign w:val="bottom"/>
          </w:tcPr>
          <w:p w:rsidR="00C7727C" w:rsidRPr="003D4F3F" w:rsidRDefault="00C7727C" w:rsidP="002B6DDD">
            <w:pPr>
              <w:pStyle w:val="NoSpacing"/>
              <w:spacing w:line="300" w:lineRule="exact"/>
              <w:ind w:left="342" w:right="-108" w:hanging="90"/>
              <w:rPr>
                <w:rFonts w:ascii="Arial" w:hAnsi="Arial" w:cs="Arial"/>
                <w:sz w:val="20"/>
                <w:szCs w:val="20"/>
              </w:rPr>
            </w:pPr>
            <w:r w:rsidRPr="003D4F3F">
              <w:rPr>
                <w:rFonts w:ascii="Arial" w:hAnsi="Arial" w:cs="Arial"/>
                <w:sz w:val="20"/>
                <w:szCs w:val="20"/>
              </w:rPr>
              <w:t>Utility expenses</w:t>
            </w:r>
          </w:p>
        </w:tc>
        <w:tc>
          <w:tcPr>
            <w:tcW w:w="1282" w:type="dxa"/>
            <w:tcBorders>
              <w:top w:val="nil"/>
              <w:left w:val="nil"/>
              <w:bottom w:val="nil"/>
              <w:right w:val="nil"/>
            </w:tcBorders>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11,382,061</w:t>
            </w:r>
          </w:p>
        </w:tc>
        <w:tc>
          <w:tcPr>
            <w:tcW w:w="1283" w:type="dxa"/>
            <w:tcBorders>
              <w:top w:val="nil"/>
              <w:left w:val="nil"/>
              <w:bottom w:val="nil"/>
              <w:right w:val="nil"/>
            </w:tcBorders>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11,081,290</w:t>
            </w:r>
          </w:p>
        </w:tc>
        <w:tc>
          <w:tcPr>
            <w:tcW w:w="1282" w:type="dxa"/>
            <w:tcBorders>
              <w:top w:val="nil"/>
              <w:left w:val="nil"/>
              <w:bottom w:val="nil"/>
              <w:right w:val="nil"/>
            </w:tcBorders>
            <w:vAlign w:val="bottom"/>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cs/>
                <w:lang w:bidi="th-TH"/>
              </w:rPr>
              <w:t>2</w:t>
            </w:r>
            <w:r w:rsidRPr="003D4F3F">
              <w:rPr>
                <w:rFonts w:ascii="Arial" w:hAnsi="Arial" w:cs="Arial"/>
                <w:sz w:val="20"/>
                <w:szCs w:val="20"/>
                <w:lang w:bidi="th-TH"/>
              </w:rPr>
              <w:t>,</w:t>
            </w:r>
            <w:r w:rsidRPr="003D4F3F">
              <w:rPr>
                <w:rFonts w:ascii="Arial" w:hAnsi="Arial" w:cs="Arial"/>
                <w:sz w:val="20"/>
                <w:szCs w:val="20"/>
                <w:cs/>
                <w:lang w:bidi="th-TH"/>
              </w:rPr>
              <w:t>700</w:t>
            </w:r>
            <w:r w:rsidRPr="003D4F3F">
              <w:rPr>
                <w:rFonts w:ascii="Arial" w:hAnsi="Arial" w:cs="Arial"/>
                <w:sz w:val="20"/>
                <w:szCs w:val="20"/>
                <w:lang w:bidi="th-TH"/>
              </w:rPr>
              <w:t>,</w:t>
            </w:r>
            <w:r w:rsidRPr="003D4F3F">
              <w:rPr>
                <w:rFonts w:ascii="Arial" w:hAnsi="Arial" w:cs="Arial"/>
                <w:sz w:val="20"/>
                <w:szCs w:val="20"/>
                <w:cs/>
                <w:lang w:bidi="th-TH"/>
              </w:rPr>
              <w:t>97</w:t>
            </w:r>
            <w:r w:rsidRPr="003D4F3F">
              <w:rPr>
                <w:rFonts w:ascii="Arial" w:hAnsi="Arial" w:cs="Arial"/>
                <w:sz w:val="20"/>
                <w:szCs w:val="20"/>
                <w:lang w:bidi="th-TH"/>
              </w:rPr>
              <w:t>1</w:t>
            </w:r>
          </w:p>
        </w:tc>
        <w:tc>
          <w:tcPr>
            <w:tcW w:w="1283" w:type="dxa"/>
            <w:tcBorders>
              <w:top w:val="nil"/>
              <w:left w:val="nil"/>
              <w:bottom w:val="nil"/>
              <w:right w:val="nil"/>
            </w:tcBorders>
            <w:vAlign w:val="bottom"/>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2,309,328</w:t>
            </w:r>
          </w:p>
        </w:tc>
      </w:tr>
      <w:tr w:rsidR="00173E18" w:rsidRPr="003D4F3F" w:rsidTr="00173E18">
        <w:trPr>
          <w:trHeight w:val="80"/>
        </w:trPr>
        <w:tc>
          <w:tcPr>
            <w:tcW w:w="4050" w:type="dxa"/>
            <w:tcBorders>
              <w:top w:val="nil"/>
              <w:left w:val="nil"/>
              <w:bottom w:val="nil"/>
              <w:right w:val="nil"/>
            </w:tcBorders>
            <w:vAlign w:val="bottom"/>
          </w:tcPr>
          <w:p w:rsidR="00173E18" w:rsidRPr="003D4F3F" w:rsidRDefault="00173E18" w:rsidP="00173E18">
            <w:pPr>
              <w:pStyle w:val="NoSpacing"/>
              <w:spacing w:line="300" w:lineRule="exact"/>
              <w:ind w:left="432" w:right="-108" w:hanging="180"/>
              <w:rPr>
                <w:rFonts w:ascii="Arial" w:hAnsi="Arial" w:cs="Arial"/>
                <w:sz w:val="20"/>
                <w:szCs w:val="20"/>
              </w:rPr>
            </w:pPr>
            <w:r w:rsidRPr="003D4F3F">
              <w:rPr>
                <w:rFonts w:ascii="Arial" w:hAnsi="Arial" w:cs="Arial"/>
                <w:sz w:val="20"/>
                <w:szCs w:val="20"/>
              </w:rPr>
              <w:t xml:space="preserve">Reversal on allowance for devaluation </w:t>
            </w:r>
            <w:r w:rsidRPr="003D4F3F">
              <w:rPr>
                <w:rFonts w:ascii="Arial" w:hAnsi="Arial" w:cs="Arial"/>
                <w:sz w:val="20"/>
                <w:szCs w:val="20"/>
              </w:rPr>
              <w:br/>
              <w:t>of inventories</w:t>
            </w:r>
          </w:p>
        </w:tc>
        <w:tc>
          <w:tcPr>
            <w:tcW w:w="1282" w:type="dxa"/>
            <w:tcBorders>
              <w:top w:val="nil"/>
              <w:left w:val="nil"/>
              <w:bottom w:val="nil"/>
              <w:right w:val="nil"/>
            </w:tcBorders>
          </w:tcPr>
          <w:p w:rsidR="00173E18" w:rsidRPr="003D4F3F" w:rsidRDefault="00173E18"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(43,827,536)</w:t>
            </w:r>
          </w:p>
        </w:tc>
        <w:tc>
          <w:tcPr>
            <w:tcW w:w="1283" w:type="dxa"/>
            <w:tcBorders>
              <w:top w:val="nil"/>
              <w:left w:val="nil"/>
              <w:bottom w:val="nil"/>
              <w:right w:val="nil"/>
            </w:tcBorders>
          </w:tcPr>
          <w:p w:rsidR="00173E18" w:rsidRPr="003D4F3F" w:rsidRDefault="00173E18"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(17,419,672)</w:t>
            </w:r>
          </w:p>
        </w:tc>
        <w:tc>
          <w:tcPr>
            <w:tcW w:w="1282" w:type="dxa"/>
            <w:tcBorders>
              <w:top w:val="nil"/>
              <w:left w:val="nil"/>
              <w:bottom w:val="nil"/>
              <w:right w:val="nil"/>
            </w:tcBorders>
          </w:tcPr>
          <w:p w:rsidR="00173E18" w:rsidRPr="003D4F3F" w:rsidRDefault="00173E18" w:rsidP="00173E18">
            <w:pPr>
              <w:tabs>
                <w:tab w:val="left" w:pos="1362"/>
              </w:tabs>
              <w:spacing w:line="300" w:lineRule="exact"/>
              <w:ind w:left="-108"/>
              <w:jc w:val="center"/>
              <w:rPr>
                <w:rFonts w:ascii="Arial" w:hAnsi="Arial" w:cs="Arial"/>
                <w:sz w:val="20"/>
                <w:szCs w:val="20"/>
                <w:lang w:bidi="th-TH"/>
              </w:rPr>
            </w:pPr>
            <w:r w:rsidRPr="003D4F3F">
              <w:rPr>
                <w:rFonts w:ascii="Arial" w:hAnsi="Arial" w:cs="Arial"/>
                <w:sz w:val="20"/>
                <w:szCs w:val="20"/>
                <w:lang w:bidi="th-TH"/>
              </w:rPr>
              <w:t>-</w:t>
            </w:r>
          </w:p>
        </w:tc>
        <w:tc>
          <w:tcPr>
            <w:tcW w:w="1283" w:type="dxa"/>
            <w:tcBorders>
              <w:top w:val="nil"/>
              <w:left w:val="nil"/>
              <w:bottom w:val="nil"/>
              <w:right w:val="nil"/>
            </w:tcBorders>
          </w:tcPr>
          <w:p w:rsidR="00173E18" w:rsidRPr="003D4F3F" w:rsidRDefault="00173E18" w:rsidP="00173E18">
            <w:pPr>
              <w:tabs>
                <w:tab w:val="left" w:pos="1362"/>
              </w:tabs>
              <w:spacing w:line="300" w:lineRule="exact"/>
              <w:ind w:left="-108"/>
              <w:jc w:val="center"/>
              <w:rPr>
                <w:rFonts w:ascii="Arial" w:hAnsi="Arial" w:cs="Arial"/>
                <w:sz w:val="20"/>
                <w:szCs w:val="20"/>
                <w:lang w:bidi="th-TH"/>
              </w:rPr>
            </w:pPr>
            <w:r w:rsidRPr="003D4F3F">
              <w:rPr>
                <w:rFonts w:ascii="Arial" w:hAnsi="Arial" w:cs="Arial"/>
                <w:sz w:val="20"/>
                <w:szCs w:val="20"/>
                <w:lang w:bidi="th-TH"/>
              </w:rPr>
              <w:t>-</w:t>
            </w:r>
          </w:p>
        </w:tc>
      </w:tr>
      <w:tr w:rsidR="00C7727C" w:rsidRPr="003D4F3F" w:rsidTr="00173E18">
        <w:trPr>
          <w:trHeight w:val="80"/>
        </w:trPr>
        <w:tc>
          <w:tcPr>
            <w:tcW w:w="4050" w:type="dxa"/>
            <w:tcBorders>
              <w:top w:val="nil"/>
              <w:left w:val="nil"/>
              <w:bottom w:val="nil"/>
              <w:right w:val="nil"/>
            </w:tcBorders>
            <w:vAlign w:val="bottom"/>
          </w:tcPr>
          <w:p w:rsidR="00C7727C" w:rsidRPr="003D4F3F" w:rsidRDefault="00C7727C" w:rsidP="00173E18">
            <w:pPr>
              <w:pStyle w:val="NoSpacing"/>
              <w:spacing w:line="300" w:lineRule="exact"/>
              <w:ind w:left="432" w:right="-108" w:hanging="180"/>
              <w:rPr>
                <w:rFonts w:ascii="Arial" w:hAnsi="Arial" w:cs="Arial"/>
                <w:sz w:val="20"/>
                <w:szCs w:val="20"/>
              </w:rPr>
            </w:pPr>
            <w:r w:rsidRPr="003D4F3F">
              <w:rPr>
                <w:rFonts w:ascii="Arial" w:hAnsi="Arial" w:cs="Arial"/>
                <w:sz w:val="20"/>
                <w:szCs w:val="20"/>
              </w:rPr>
              <w:t>Loss on allowance for diminution of inventory value</w:t>
            </w:r>
          </w:p>
        </w:tc>
        <w:tc>
          <w:tcPr>
            <w:tcW w:w="1282" w:type="dxa"/>
            <w:tcBorders>
              <w:top w:val="nil"/>
              <w:left w:val="nil"/>
              <w:bottom w:val="nil"/>
              <w:right w:val="nil"/>
            </w:tcBorders>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8,458,623</w:t>
            </w:r>
          </w:p>
        </w:tc>
        <w:tc>
          <w:tcPr>
            <w:tcW w:w="1283" w:type="dxa"/>
            <w:tcBorders>
              <w:top w:val="nil"/>
              <w:left w:val="nil"/>
              <w:bottom w:val="nil"/>
              <w:right w:val="nil"/>
            </w:tcBorders>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42,568,962</w:t>
            </w:r>
          </w:p>
        </w:tc>
        <w:tc>
          <w:tcPr>
            <w:tcW w:w="1282" w:type="dxa"/>
            <w:tcBorders>
              <w:top w:val="nil"/>
              <w:left w:val="nil"/>
              <w:bottom w:val="nil"/>
              <w:right w:val="nil"/>
            </w:tcBorders>
          </w:tcPr>
          <w:p w:rsidR="00C7727C" w:rsidRPr="003D4F3F" w:rsidRDefault="00C7727C" w:rsidP="00173E18">
            <w:pPr>
              <w:tabs>
                <w:tab w:val="left" w:pos="1362"/>
              </w:tabs>
              <w:spacing w:line="300" w:lineRule="exact"/>
              <w:ind w:left="-108"/>
              <w:jc w:val="center"/>
              <w:rPr>
                <w:rFonts w:ascii="Arial" w:hAnsi="Arial" w:cs="Arial"/>
                <w:sz w:val="20"/>
                <w:szCs w:val="20"/>
                <w:lang w:bidi="th-TH"/>
              </w:rPr>
            </w:pPr>
            <w:r w:rsidRPr="003D4F3F">
              <w:rPr>
                <w:rFonts w:ascii="Arial" w:hAnsi="Arial" w:cs="Arial"/>
                <w:sz w:val="20"/>
                <w:szCs w:val="20"/>
                <w:lang w:bidi="th-TH"/>
              </w:rPr>
              <w:t>-</w:t>
            </w:r>
          </w:p>
        </w:tc>
        <w:tc>
          <w:tcPr>
            <w:tcW w:w="1283" w:type="dxa"/>
            <w:tcBorders>
              <w:top w:val="nil"/>
              <w:left w:val="nil"/>
              <w:bottom w:val="nil"/>
              <w:right w:val="nil"/>
            </w:tcBorders>
          </w:tcPr>
          <w:p w:rsidR="00C7727C" w:rsidRPr="003D4F3F" w:rsidRDefault="00C7727C" w:rsidP="00173E18">
            <w:pPr>
              <w:tabs>
                <w:tab w:val="left" w:pos="1362"/>
              </w:tabs>
              <w:spacing w:line="300" w:lineRule="exact"/>
              <w:ind w:left="-108"/>
              <w:jc w:val="center"/>
              <w:rPr>
                <w:rFonts w:ascii="Arial" w:hAnsi="Arial" w:cs="Arial"/>
                <w:sz w:val="20"/>
                <w:szCs w:val="20"/>
                <w:lang w:bidi="th-TH"/>
              </w:rPr>
            </w:pPr>
            <w:r w:rsidRPr="003D4F3F">
              <w:rPr>
                <w:rFonts w:ascii="Arial" w:hAnsi="Arial" w:cs="Arial"/>
                <w:sz w:val="20"/>
                <w:szCs w:val="20"/>
                <w:lang w:bidi="th-TH"/>
              </w:rPr>
              <w:t>-</w:t>
            </w:r>
          </w:p>
        </w:tc>
      </w:tr>
      <w:tr w:rsidR="00C7727C" w:rsidRPr="003D4F3F" w:rsidTr="002B6DDD">
        <w:trPr>
          <w:trHeight w:val="80"/>
        </w:trPr>
        <w:tc>
          <w:tcPr>
            <w:tcW w:w="4050" w:type="dxa"/>
            <w:tcBorders>
              <w:top w:val="nil"/>
              <w:left w:val="nil"/>
              <w:bottom w:val="nil"/>
              <w:right w:val="nil"/>
            </w:tcBorders>
            <w:vAlign w:val="bottom"/>
          </w:tcPr>
          <w:p w:rsidR="00C7727C" w:rsidRPr="003D4F3F" w:rsidRDefault="00C7727C" w:rsidP="00BB0988">
            <w:pPr>
              <w:pStyle w:val="NoSpacing"/>
              <w:spacing w:line="300" w:lineRule="exact"/>
              <w:ind w:left="342" w:right="-108" w:hanging="90"/>
              <w:rPr>
                <w:rFonts w:ascii="Arial" w:hAnsi="Arial" w:cs="Arial"/>
                <w:sz w:val="20"/>
                <w:szCs w:val="20"/>
              </w:rPr>
            </w:pPr>
            <w:r w:rsidRPr="003D4F3F">
              <w:rPr>
                <w:rFonts w:ascii="Arial" w:hAnsi="Arial" w:cs="Arial"/>
                <w:sz w:val="20"/>
                <w:szCs w:val="20"/>
              </w:rPr>
              <w:t>Loss on write off for fixed assets</w:t>
            </w:r>
          </w:p>
        </w:tc>
        <w:tc>
          <w:tcPr>
            <w:tcW w:w="1282" w:type="dxa"/>
            <w:tcBorders>
              <w:top w:val="nil"/>
              <w:left w:val="nil"/>
              <w:bottom w:val="nil"/>
              <w:right w:val="nil"/>
            </w:tcBorders>
            <w:vAlign w:val="center"/>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10,097,546</w:t>
            </w:r>
          </w:p>
        </w:tc>
        <w:tc>
          <w:tcPr>
            <w:tcW w:w="1283" w:type="dxa"/>
            <w:tcBorders>
              <w:top w:val="nil"/>
              <w:left w:val="nil"/>
              <w:bottom w:val="nil"/>
              <w:right w:val="nil"/>
            </w:tcBorders>
            <w:vAlign w:val="center"/>
          </w:tcPr>
          <w:p w:rsidR="00C7727C" w:rsidRPr="003D4F3F" w:rsidRDefault="00C7727C" w:rsidP="00C7727C">
            <w:pPr>
              <w:tabs>
                <w:tab w:val="left" w:pos="1362"/>
              </w:tabs>
              <w:spacing w:line="300" w:lineRule="exact"/>
              <w:ind w:left="-108"/>
              <w:jc w:val="center"/>
              <w:rPr>
                <w:rFonts w:ascii="Arial" w:hAnsi="Arial" w:cs="Arial"/>
                <w:sz w:val="20"/>
                <w:szCs w:val="20"/>
                <w:lang w:bidi="th-TH"/>
              </w:rPr>
            </w:pPr>
            <w:r w:rsidRPr="003D4F3F">
              <w:rPr>
                <w:rFonts w:ascii="Arial" w:hAnsi="Arial" w:cs="Arial"/>
                <w:sz w:val="20"/>
                <w:szCs w:val="20"/>
                <w:lang w:bidi="th-TH"/>
              </w:rPr>
              <w:t>-</w:t>
            </w:r>
          </w:p>
        </w:tc>
        <w:tc>
          <w:tcPr>
            <w:tcW w:w="1282" w:type="dxa"/>
            <w:tcBorders>
              <w:top w:val="nil"/>
              <w:left w:val="nil"/>
              <w:bottom w:val="nil"/>
              <w:right w:val="nil"/>
            </w:tcBorders>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437,159</w:t>
            </w:r>
          </w:p>
        </w:tc>
        <w:tc>
          <w:tcPr>
            <w:tcW w:w="1283" w:type="dxa"/>
            <w:tcBorders>
              <w:top w:val="nil"/>
              <w:left w:val="nil"/>
              <w:bottom w:val="nil"/>
              <w:right w:val="nil"/>
            </w:tcBorders>
          </w:tcPr>
          <w:p w:rsidR="00C7727C" w:rsidRPr="003D4F3F" w:rsidRDefault="00C7727C" w:rsidP="00C7727C">
            <w:pPr>
              <w:tabs>
                <w:tab w:val="left" w:pos="1362"/>
              </w:tabs>
              <w:spacing w:line="300" w:lineRule="exact"/>
              <w:ind w:left="-108"/>
              <w:jc w:val="center"/>
              <w:rPr>
                <w:rFonts w:ascii="Arial" w:hAnsi="Arial" w:cs="Arial"/>
                <w:sz w:val="20"/>
                <w:szCs w:val="20"/>
                <w:lang w:bidi="th-TH"/>
              </w:rPr>
            </w:pPr>
            <w:r w:rsidRPr="003D4F3F">
              <w:rPr>
                <w:rFonts w:ascii="Arial" w:hAnsi="Arial" w:cs="Arial"/>
                <w:sz w:val="20"/>
                <w:szCs w:val="20"/>
                <w:lang w:bidi="th-TH"/>
              </w:rPr>
              <w:t>-</w:t>
            </w:r>
          </w:p>
        </w:tc>
      </w:tr>
      <w:tr w:rsidR="00C7727C" w:rsidRPr="003D4F3F" w:rsidTr="002B6DDD">
        <w:trPr>
          <w:trHeight w:val="80"/>
        </w:trPr>
        <w:tc>
          <w:tcPr>
            <w:tcW w:w="4050" w:type="dxa"/>
            <w:tcBorders>
              <w:top w:val="nil"/>
              <w:left w:val="nil"/>
              <w:bottom w:val="nil"/>
              <w:right w:val="nil"/>
            </w:tcBorders>
            <w:vAlign w:val="bottom"/>
          </w:tcPr>
          <w:p w:rsidR="00C7727C" w:rsidRPr="003D4F3F" w:rsidRDefault="00C7727C" w:rsidP="00BB0988">
            <w:pPr>
              <w:pStyle w:val="NoSpacing"/>
              <w:spacing w:line="300" w:lineRule="exact"/>
              <w:ind w:left="342" w:right="-108" w:hanging="90"/>
              <w:rPr>
                <w:rFonts w:ascii="Arial" w:hAnsi="Arial" w:cs="Arial"/>
                <w:sz w:val="20"/>
                <w:szCs w:val="20"/>
              </w:rPr>
            </w:pPr>
            <w:r w:rsidRPr="003D4F3F">
              <w:rPr>
                <w:rFonts w:ascii="Arial" w:hAnsi="Arial" w:cs="Arial"/>
                <w:sz w:val="20"/>
                <w:szCs w:val="20"/>
              </w:rPr>
              <w:t>Other expenses</w:t>
            </w:r>
          </w:p>
        </w:tc>
        <w:tc>
          <w:tcPr>
            <w:tcW w:w="1282" w:type="dxa"/>
            <w:tcBorders>
              <w:top w:val="nil"/>
              <w:left w:val="nil"/>
              <w:bottom w:val="nil"/>
              <w:right w:val="nil"/>
            </w:tcBorders>
            <w:vAlign w:val="center"/>
          </w:tcPr>
          <w:p w:rsidR="00C7727C" w:rsidRPr="003D4F3F" w:rsidRDefault="00432250"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30,356,294</w:t>
            </w:r>
          </w:p>
        </w:tc>
        <w:tc>
          <w:tcPr>
            <w:tcW w:w="1283" w:type="dxa"/>
            <w:tcBorders>
              <w:top w:val="nil"/>
              <w:left w:val="nil"/>
              <w:bottom w:val="nil"/>
              <w:right w:val="nil"/>
            </w:tcBorders>
            <w:vAlign w:val="center"/>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27,634,946</w:t>
            </w:r>
          </w:p>
        </w:tc>
        <w:tc>
          <w:tcPr>
            <w:tcW w:w="1282" w:type="dxa"/>
            <w:tcBorders>
              <w:top w:val="nil"/>
              <w:left w:val="nil"/>
              <w:bottom w:val="nil"/>
              <w:right w:val="nil"/>
            </w:tcBorders>
          </w:tcPr>
          <w:p w:rsidR="00C7727C" w:rsidRPr="003D4F3F" w:rsidRDefault="00432250"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6,866,436</w:t>
            </w:r>
          </w:p>
        </w:tc>
        <w:tc>
          <w:tcPr>
            <w:tcW w:w="1283" w:type="dxa"/>
            <w:tcBorders>
              <w:top w:val="nil"/>
              <w:left w:val="nil"/>
              <w:bottom w:val="nil"/>
              <w:right w:val="nil"/>
            </w:tcBorders>
          </w:tcPr>
          <w:p w:rsidR="00C7727C" w:rsidRPr="003D4F3F" w:rsidRDefault="00C7727C" w:rsidP="00C7727C">
            <w:pPr>
              <w:tabs>
                <w:tab w:val="left" w:pos="1362"/>
              </w:tabs>
              <w:spacing w:line="300" w:lineRule="exact"/>
              <w:ind w:left="-108"/>
              <w:jc w:val="right"/>
              <w:rPr>
                <w:rFonts w:ascii="Arial" w:hAnsi="Arial" w:cs="Arial"/>
                <w:sz w:val="20"/>
                <w:szCs w:val="20"/>
                <w:lang w:bidi="th-TH"/>
              </w:rPr>
            </w:pPr>
            <w:r w:rsidRPr="003D4F3F">
              <w:rPr>
                <w:rFonts w:ascii="Arial" w:hAnsi="Arial" w:cs="Arial"/>
                <w:sz w:val="20"/>
                <w:szCs w:val="20"/>
                <w:lang w:bidi="th-TH"/>
              </w:rPr>
              <w:t>7,002,846</w:t>
            </w:r>
          </w:p>
        </w:tc>
      </w:tr>
    </w:tbl>
    <w:p w:rsidR="00A80DBF" w:rsidRPr="003D4F3F" w:rsidRDefault="00A80DBF" w:rsidP="002B6DDD">
      <w:pPr>
        <w:ind w:left="450"/>
        <w:jc w:val="both"/>
        <w:rPr>
          <w:rFonts w:ascii="Arial" w:hAnsi="Arial" w:cs="Arial"/>
          <w:b/>
          <w:caps/>
          <w:noProof w:val="0"/>
          <w:sz w:val="20"/>
          <w:szCs w:val="20"/>
        </w:rPr>
      </w:pPr>
    </w:p>
    <w:p w:rsidR="00A72326" w:rsidRPr="003D4F3F" w:rsidRDefault="00A72326" w:rsidP="00126FED">
      <w:pPr>
        <w:numPr>
          <w:ilvl w:val="0"/>
          <w:numId w:val="2"/>
        </w:numPr>
        <w:tabs>
          <w:tab w:val="clear" w:pos="3510"/>
        </w:tabs>
        <w:ind w:left="540"/>
        <w:jc w:val="both"/>
        <w:rPr>
          <w:rFonts w:ascii="Arial" w:hAnsi="Arial" w:cs="Arial"/>
          <w:b/>
          <w:caps/>
          <w:noProof w:val="0"/>
          <w:sz w:val="20"/>
          <w:szCs w:val="20"/>
        </w:rPr>
      </w:pPr>
      <w:r w:rsidRPr="003D4F3F">
        <w:rPr>
          <w:rFonts w:ascii="Arial" w:hAnsi="Arial" w:cs="Arial"/>
          <w:b/>
          <w:caps/>
          <w:noProof w:val="0"/>
          <w:sz w:val="20"/>
          <w:szCs w:val="20"/>
        </w:rPr>
        <w:t>RERORTING FINANCIAL INFORMATION BY SEGMENT</w:t>
      </w:r>
    </w:p>
    <w:p w:rsidR="00A16297" w:rsidRPr="003D4F3F" w:rsidRDefault="00A16297" w:rsidP="005E7B4A">
      <w:pPr>
        <w:tabs>
          <w:tab w:val="left" w:pos="540"/>
        </w:tabs>
        <w:ind w:left="540"/>
        <w:jc w:val="both"/>
        <w:rPr>
          <w:rFonts w:ascii="Arial" w:hAnsi="Arial" w:cs="Arial"/>
          <w:b/>
          <w:caps/>
          <w:noProof w:val="0"/>
          <w:sz w:val="20"/>
          <w:szCs w:val="20"/>
          <w:lang w:bidi="th-TH"/>
        </w:rPr>
      </w:pPr>
    </w:p>
    <w:p w:rsidR="0079734C" w:rsidRPr="003D4F3F" w:rsidRDefault="0079734C" w:rsidP="005E7B4A">
      <w:pPr>
        <w:tabs>
          <w:tab w:val="left" w:pos="1440"/>
          <w:tab w:val="left" w:pos="2160"/>
        </w:tabs>
        <w:ind w:left="540" w:right="27"/>
        <w:jc w:val="both"/>
        <w:rPr>
          <w:rFonts w:ascii="Arial" w:hAnsi="Arial" w:cs="Arial"/>
          <w:sz w:val="20"/>
          <w:szCs w:val="20"/>
          <w:lang w:bidi="th-TH"/>
        </w:rPr>
      </w:pPr>
      <w:r w:rsidRPr="003D4F3F">
        <w:rPr>
          <w:rFonts w:ascii="Arial" w:hAnsi="Arial" w:cs="Arial"/>
          <w:sz w:val="20"/>
          <w:szCs w:val="20"/>
          <w:lang w:bidi="th-TH"/>
        </w:rPr>
        <w:t>Operation segment information is reported in a manner consistent with the internal reports of the Company that are regularly reviewed by the chief of operating decision maker.</w:t>
      </w:r>
    </w:p>
    <w:p w:rsidR="0079734C" w:rsidRPr="003D4F3F" w:rsidRDefault="0079734C" w:rsidP="005E7B4A">
      <w:pPr>
        <w:tabs>
          <w:tab w:val="left" w:pos="1440"/>
          <w:tab w:val="left" w:pos="2160"/>
        </w:tabs>
        <w:ind w:left="540" w:right="-63"/>
        <w:jc w:val="both"/>
        <w:rPr>
          <w:rFonts w:ascii="Arial" w:hAnsi="Arial" w:cs="Arial"/>
          <w:sz w:val="20"/>
          <w:szCs w:val="20"/>
        </w:rPr>
      </w:pPr>
    </w:p>
    <w:p w:rsidR="0079734C" w:rsidRPr="003D4F3F" w:rsidRDefault="0079734C" w:rsidP="005E7B4A">
      <w:pPr>
        <w:tabs>
          <w:tab w:val="left" w:pos="1440"/>
          <w:tab w:val="left" w:pos="2160"/>
        </w:tabs>
        <w:ind w:left="540" w:right="27"/>
        <w:jc w:val="both"/>
        <w:rPr>
          <w:rFonts w:ascii="Arial" w:hAnsi="Arial" w:cs="Arial"/>
          <w:sz w:val="20"/>
          <w:szCs w:val="20"/>
          <w:lang w:bidi="th-TH"/>
        </w:rPr>
      </w:pPr>
      <w:r w:rsidRPr="003D4F3F">
        <w:rPr>
          <w:rFonts w:ascii="Arial" w:hAnsi="Arial" w:cs="Arial"/>
          <w:sz w:val="20"/>
          <w:szCs w:val="20"/>
          <w:lang w:bidi="th-TH"/>
        </w:rPr>
        <w:t xml:space="preserve">The Company invests in 2 subsidiaries which operates in business sector 1) produces and distributes electronics parts and 2) investing other companies, all income, profit and entire assets shown in the </w:t>
      </w:r>
      <w:r w:rsidRPr="003D4F3F">
        <w:rPr>
          <w:rFonts w:ascii="Arial" w:hAnsi="Arial" w:cs="Arial"/>
          <w:spacing w:val="-4"/>
          <w:sz w:val="20"/>
          <w:szCs w:val="20"/>
          <w:lang w:bidi="th-TH"/>
        </w:rPr>
        <w:t>financial statements are related to the same business sector and geographical segment. The Company’s</w:t>
      </w:r>
      <w:r w:rsidRPr="003D4F3F">
        <w:rPr>
          <w:rFonts w:ascii="Arial" w:hAnsi="Arial" w:cs="Arial"/>
          <w:sz w:val="20"/>
          <w:szCs w:val="20"/>
          <w:lang w:bidi="th-TH"/>
        </w:rPr>
        <w:t xml:space="preserve"> financial statements are related to geographical segment are as follows;</w:t>
      </w:r>
    </w:p>
    <w:p w:rsidR="00546DD6" w:rsidRPr="003D4F3F" w:rsidRDefault="00546DD6" w:rsidP="005E7B4A">
      <w:pPr>
        <w:tabs>
          <w:tab w:val="left" w:pos="1440"/>
          <w:tab w:val="left" w:pos="2160"/>
        </w:tabs>
        <w:ind w:left="540" w:right="27"/>
        <w:jc w:val="both"/>
        <w:rPr>
          <w:rFonts w:ascii="Arial" w:hAnsi="Arial" w:cs="Arial"/>
          <w:sz w:val="20"/>
          <w:szCs w:val="20"/>
          <w:lang w:bidi="th-TH"/>
        </w:rPr>
      </w:pPr>
    </w:p>
    <w:p w:rsidR="00546DD6" w:rsidRPr="003D4F3F" w:rsidRDefault="00546DD6" w:rsidP="0079734C">
      <w:pPr>
        <w:tabs>
          <w:tab w:val="left" w:pos="1440"/>
          <w:tab w:val="left" w:pos="2160"/>
        </w:tabs>
        <w:ind w:left="540" w:right="27"/>
        <w:jc w:val="both"/>
        <w:rPr>
          <w:rFonts w:ascii="Arial" w:hAnsi="Arial" w:cs="Arial"/>
          <w:sz w:val="20"/>
          <w:szCs w:val="20"/>
          <w:lang w:bidi="th-TH"/>
        </w:rPr>
      </w:pPr>
    </w:p>
    <w:p w:rsidR="00546DD6" w:rsidRPr="003D4F3F" w:rsidRDefault="00546DD6" w:rsidP="0079734C">
      <w:pPr>
        <w:tabs>
          <w:tab w:val="left" w:pos="1440"/>
          <w:tab w:val="left" w:pos="2160"/>
        </w:tabs>
        <w:ind w:left="540" w:right="27"/>
        <w:jc w:val="both"/>
        <w:rPr>
          <w:rFonts w:ascii="Arial" w:hAnsi="Arial" w:cs="Arial"/>
          <w:sz w:val="20"/>
          <w:szCs w:val="20"/>
          <w:lang w:bidi="th-TH"/>
        </w:rPr>
      </w:pPr>
    </w:p>
    <w:p w:rsidR="006B7314" w:rsidRPr="003D4F3F" w:rsidRDefault="006B7314" w:rsidP="00AE114A">
      <w:pPr>
        <w:sectPr w:rsidR="006B7314" w:rsidRPr="003D4F3F" w:rsidSect="004F421E">
          <w:headerReference w:type="even" r:id="rId33"/>
          <w:headerReference w:type="default" r:id="rId34"/>
          <w:footerReference w:type="default" r:id="rId35"/>
          <w:headerReference w:type="first" r:id="rId36"/>
          <w:pgSz w:w="11907" w:h="16840" w:code="9"/>
          <w:pgMar w:top="432" w:right="1109" w:bottom="850" w:left="1411" w:header="1354" w:footer="594" w:gutter="0"/>
          <w:pgNumType w:start="46"/>
          <w:cols w:space="720"/>
          <w:docGrid w:linePitch="381"/>
        </w:sectPr>
      </w:pPr>
    </w:p>
    <w:tbl>
      <w:tblPr>
        <w:tblW w:w="4781" w:type="pct"/>
        <w:tblInd w:w="648" w:type="dxa"/>
        <w:tblLayout w:type="fixed"/>
        <w:tblLook w:val="04A0" w:firstRow="1" w:lastRow="0" w:firstColumn="1" w:lastColumn="0" w:noHBand="0" w:noVBand="1"/>
      </w:tblPr>
      <w:tblGrid>
        <w:gridCol w:w="3420"/>
        <w:gridCol w:w="1414"/>
        <w:gridCol w:w="1287"/>
        <w:gridCol w:w="1376"/>
        <w:gridCol w:w="1282"/>
        <w:gridCol w:w="1422"/>
        <w:gridCol w:w="1402"/>
        <w:gridCol w:w="1391"/>
        <w:gridCol w:w="1374"/>
      </w:tblGrid>
      <w:tr w:rsidR="00AE114A" w:rsidRPr="003D4F3F" w:rsidTr="00546DD6">
        <w:trPr>
          <w:trHeight w:val="90"/>
        </w:trPr>
        <w:tc>
          <w:tcPr>
            <w:tcW w:w="1190" w:type="pct"/>
            <w:shd w:val="clear" w:color="auto" w:fill="auto"/>
            <w:noWrap/>
            <w:vAlign w:val="bottom"/>
          </w:tcPr>
          <w:p w:rsidR="00AE114A" w:rsidRPr="003D4F3F" w:rsidRDefault="00AE114A" w:rsidP="00D17AE6">
            <w:pPr>
              <w:spacing w:line="240" w:lineRule="exact"/>
              <w:rPr>
                <w:rFonts w:ascii="Arial" w:hAnsi="Arial" w:cs="Arial"/>
                <w:color w:val="000000"/>
                <w:spacing w:val="-4"/>
                <w:sz w:val="18"/>
                <w:szCs w:val="18"/>
              </w:rPr>
            </w:pPr>
          </w:p>
        </w:tc>
        <w:tc>
          <w:tcPr>
            <w:tcW w:w="3810" w:type="pct"/>
            <w:gridSpan w:val="8"/>
          </w:tcPr>
          <w:p w:rsidR="00AE114A" w:rsidRPr="003D4F3F" w:rsidRDefault="00BB4710" w:rsidP="00D17AE6">
            <w:pPr>
              <w:pStyle w:val="10"/>
              <w:pBdr>
                <w:bottom w:val="single" w:sz="4" w:space="1" w:color="auto"/>
              </w:pBdr>
              <w:spacing w:line="240" w:lineRule="exact"/>
              <w:jc w:val="center"/>
              <w:rPr>
                <w:rFonts w:ascii="Arial" w:hAnsi="Arial" w:cs="Arial"/>
                <w:b/>
                <w:bCs/>
                <w:spacing w:val="-4"/>
                <w:sz w:val="18"/>
                <w:szCs w:val="18"/>
                <w:cs/>
              </w:rPr>
            </w:pPr>
            <w:r w:rsidRPr="003D4F3F">
              <w:rPr>
                <w:rFonts w:ascii="Arial" w:hAnsi="Arial" w:cs="Arial"/>
                <w:b/>
                <w:bCs/>
                <w:sz w:val="18"/>
                <w:szCs w:val="18"/>
              </w:rPr>
              <w:t xml:space="preserve">(Unit : </w:t>
            </w:r>
            <w:r w:rsidR="00AE114A" w:rsidRPr="003D4F3F">
              <w:rPr>
                <w:rFonts w:ascii="Arial" w:hAnsi="Arial" w:cs="Arial"/>
                <w:b/>
                <w:bCs/>
                <w:sz w:val="18"/>
                <w:szCs w:val="18"/>
              </w:rPr>
              <w:t>Baht)</w:t>
            </w:r>
          </w:p>
        </w:tc>
      </w:tr>
      <w:tr w:rsidR="00AE114A" w:rsidRPr="003D4F3F" w:rsidTr="00546DD6">
        <w:trPr>
          <w:trHeight w:val="90"/>
        </w:trPr>
        <w:tc>
          <w:tcPr>
            <w:tcW w:w="1190" w:type="pct"/>
            <w:shd w:val="clear" w:color="auto" w:fill="auto"/>
            <w:noWrap/>
            <w:vAlign w:val="bottom"/>
          </w:tcPr>
          <w:p w:rsidR="00AE114A" w:rsidRPr="003D4F3F" w:rsidRDefault="00AE114A" w:rsidP="00D17AE6">
            <w:pPr>
              <w:spacing w:line="240" w:lineRule="exact"/>
              <w:ind w:left="238" w:hanging="166"/>
              <w:rPr>
                <w:rFonts w:ascii="Arial" w:hAnsi="Arial" w:cs="Arial"/>
                <w:color w:val="000000"/>
                <w:spacing w:val="-4"/>
                <w:sz w:val="18"/>
                <w:szCs w:val="18"/>
              </w:rPr>
            </w:pPr>
          </w:p>
        </w:tc>
        <w:tc>
          <w:tcPr>
            <w:tcW w:w="3810" w:type="pct"/>
            <w:gridSpan w:val="8"/>
          </w:tcPr>
          <w:p w:rsidR="00AE114A" w:rsidRPr="003D4F3F" w:rsidRDefault="00AE114A" w:rsidP="00D17AE6">
            <w:pPr>
              <w:pBdr>
                <w:bottom w:val="single" w:sz="4" w:space="1" w:color="auto"/>
              </w:pBdr>
              <w:spacing w:line="240" w:lineRule="exact"/>
              <w:ind w:right="-18"/>
              <w:jc w:val="center"/>
              <w:rPr>
                <w:rFonts w:ascii="Arial" w:hAnsi="Arial" w:cs="Arial"/>
                <w:b/>
                <w:bCs/>
                <w:color w:val="000000"/>
                <w:spacing w:val="-4"/>
                <w:sz w:val="18"/>
                <w:szCs w:val="18"/>
                <w:cs/>
                <w:lang w:bidi="th-TH"/>
              </w:rPr>
            </w:pPr>
            <w:r w:rsidRPr="003D4F3F">
              <w:rPr>
                <w:rFonts w:ascii="Arial" w:hAnsi="Arial" w:cs="Arial"/>
                <w:b/>
                <w:bCs/>
                <w:sz w:val="18"/>
                <w:szCs w:val="18"/>
              </w:rPr>
              <w:t>Consolidated</w:t>
            </w:r>
          </w:p>
        </w:tc>
      </w:tr>
      <w:tr w:rsidR="00AE114A" w:rsidRPr="003D4F3F" w:rsidTr="00546DD6">
        <w:trPr>
          <w:trHeight w:val="60"/>
        </w:trPr>
        <w:tc>
          <w:tcPr>
            <w:tcW w:w="1190" w:type="pct"/>
            <w:shd w:val="clear" w:color="auto" w:fill="auto"/>
            <w:noWrap/>
            <w:vAlign w:val="bottom"/>
          </w:tcPr>
          <w:p w:rsidR="00AE114A" w:rsidRPr="003D4F3F" w:rsidRDefault="00AE114A" w:rsidP="00D17AE6">
            <w:pPr>
              <w:spacing w:line="240" w:lineRule="exact"/>
              <w:ind w:left="238" w:hanging="166"/>
              <w:rPr>
                <w:rFonts w:ascii="Arial" w:hAnsi="Arial" w:cs="Arial"/>
                <w:color w:val="000000"/>
                <w:spacing w:val="-4"/>
                <w:sz w:val="18"/>
                <w:szCs w:val="18"/>
              </w:rPr>
            </w:pPr>
          </w:p>
        </w:tc>
        <w:tc>
          <w:tcPr>
            <w:tcW w:w="3810" w:type="pct"/>
            <w:gridSpan w:val="8"/>
          </w:tcPr>
          <w:p w:rsidR="00AE114A" w:rsidRPr="003D4F3F" w:rsidRDefault="00BB4710" w:rsidP="00D17AE6">
            <w:pPr>
              <w:pBdr>
                <w:bottom w:val="single" w:sz="4" w:space="1" w:color="auto"/>
              </w:pBdr>
              <w:spacing w:line="240" w:lineRule="exact"/>
              <w:ind w:right="-18"/>
              <w:jc w:val="center"/>
              <w:rPr>
                <w:rFonts w:ascii="Arial" w:hAnsi="Arial" w:cs="Arial"/>
                <w:b/>
                <w:bCs/>
                <w:sz w:val="18"/>
                <w:szCs w:val="18"/>
                <w:cs/>
                <w:lang w:bidi="th-TH"/>
              </w:rPr>
            </w:pPr>
            <w:r w:rsidRPr="003D4F3F">
              <w:rPr>
                <w:rFonts w:ascii="Arial" w:hAnsi="Arial" w:cs="Arial"/>
                <w:b/>
                <w:bCs/>
                <w:sz w:val="18"/>
                <w:szCs w:val="18"/>
              </w:rPr>
              <w:t>For the year ended 31 December 2016</w:t>
            </w:r>
          </w:p>
        </w:tc>
      </w:tr>
      <w:tr w:rsidR="00D17AE6" w:rsidRPr="003D4F3F" w:rsidTr="00432250">
        <w:trPr>
          <w:trHeight w:val="60"/>
        </w:trPr>
        <w:tc>
          <w:tcPr>
            <w:tcW w:w="1190" w:type="pct"/>
            <w:shd w:val="clear" w:color="auto" w:fill="auto"/>
            <w:noWrap/>
            <w:vAlign w:val="bottom"/>
          </w:tcPr>
          <w:p w:rsidR="00AE114A" w:rsidRPr="003D4F3F" w:rsidRDefault="00AE114A" w:rsidP="00D17AE6">
            <w:pPr>
              <w:spacing w:line="240" w:lineRule="exact"/>
              <w:ind w:left="238" w:hanging="166"/>
              <w:rPr>
                <w:rFonts w:ascii="Arial" w:hAnsi="Arial" w:cs="Arial"/>
                <w:color w:val="000000"/>
                <w:spacing w:val="-4"/>
                <w:sz w:val="18"/>
                <w:szCs w:val="18"/>
              </w:rPr>
            </w:pPr>
          </w:p>
        </w:tc>
        <w:tc>
          <w:tcPr>
            <w:tcW w:w="1419" w:type="pct"/>
            <w:gridSpan w:val="3"/>
            <w:shd w:val="clear" w:color="auto" w:fill="auto"/>
            <w:noWrap/>
            <w:vAlign w:val="bottom"/>
          </w:tcPr>
          <w:p w:rsidR="00AE114A" w:rsidRPr="003D4F3F" w:rsidRDefault="00AE114A" w:rsidP="00D17AE6">
            <w:pPr>
              <w:pBdr>
                <w:bottom w:val="single" w:sz="4" w:space="1" w:color="auto"/>
              </w:pBdr>
              <w:spacing w:line="240" w:lineRule="exact"/>
              <w:ind w:right="-18"/>
              <w:jc w:val="center"/>
              <w:rPr>
                <w:rFonts w:ascii="Arial" w:hAnsi="Arial" w:cs="Arial"/>
                <w:b/>
                <w:bCs/>
                <w:sz w:val="18"/>
                <w:szCs w:val="18"/>
                <w:lang w:bidi="th-TH"/>
              </w:rPr>
            </w:pPr>
            <w:r w:rsidRPr="003D4F3F">
              <w:rPr>
                <w:rFonts w:ascii="Arial" w:hAnsi="Arial" w:cs="Arial"/>
                <w:b/>
                <w:bCs/>
                <w:sz w:val="18"/>
                <w:szCs w:val="18"/>
                <w:lang w:bidi="th-TH"/>
              </w:rPr>
              <w:t xml:space="preserve">Produces and distributes </w:t>
            </w:r>
          </w:p>
          <w:p w:rsidR="00AE114A" w:rsidRPr="003D4F3F" w:rsidRDefault="00AE114A" w:rsidP="00D17AE6">
            <w:pPr>
              <w:pBdr>
                <w:bottom w:val="single" w:sz="4" w:space="1" w:color="auto"/>
              </w:pBdr>
              <w:spacing w:line="240" w:lineRule="exact"/>
              <w:ind w:right="-18"/>
              <w:jc w:val="center"/>
              <w:rPr>
                <w:rFonts w:ascii="Arial" w:hAnsi="Arial" w:cs="Arial"/>
                <w:b/>
                <w:bCs/>
                <w:color w:val="000000"/>
                <w:spacing w:val="-4"/>
                <w:sz w:val="18"/>
                <w:szCs w:val="18"/>
                <w:cs/>
                <w:lang w:bidi="th-TH"/>
              </w:rPr>
            </w:pPr>
            <w:r w:rsidRPr="003D4F3F">
              <w:rPr>
                <w:rFonts w:ascii="Arial" w:hAnsi="Arial" w:cs="Arial"/>
                <w:b/>
                <w:bCs/>
                <w:sz w:val="18"/>
                <w:szCs w:val="18"/>
                <w:lang w:bidi="th-TH"/>
              </w:rPr>
              <w:t>electronics parts</w:t>
            </w:r>
          </w:p>
        </w:tc>
        <w:tc>
          <w:tcPr>
            <w:tcW w:w="446" w:type="pct"/>
            <w:vMerge w:val="restart"/>
            <w:vAlign w:val="bottom"/>
          </w:tcPr>
          <w:p w:rsidR="00AE114A" w:rsidRPr="003D4F3F" w:rsidRDefault="00AE114A" w:rsidP="00D17AE6">
            <w:pPr>
              <w:pBdr>
                <w:bottom w:val="single" w:sz="4" w:space="1" w:color="auto"/>
              </w:pBdr>
              <w:spacing w:line="240" w:lineRule="exact"/>
              <w:ind w:right="-18"/>
              <w:jc w:val="center"/>
              <w:rPr>
                <w:rFonts w:ascii="Arial" w:hAnsi="Arial" w:cs="Arial"/>
                <w:b/>
                <w:bCs/>
                <w:color w:val="000000"/>
                <w:spacing w:val="-4"/>
                <w:sz w:val="18"/>
                <w:szCs w:val="18"/>
                <w:cs/>
                <w:lang w:bidi="th-TH"/>
              </w:rPr>
            </w:pPr>
            <w:r w:rsidRPr="003D4F3F">
              <w:rPr>
                <w:rFonts w:ascii="Arial" w:hAnsi="Arial" w:cs="Arial"/>
                <w:b/>
                <w:bCs/>
                <w:sz w:val="18"/>
                <w:szCs w:val="18"/>
                <w:lang w:bidi="th-TH"/>
              </w:rPr>
              <w:t>Investing other companies</w:t>
            </w:r>
          </w:p>
        </w:tc>
        <w:tc>
          <w:tcPr>
            <w:tcW w:w="495" w:type="pct"/>
            <w:vMerge w:val="restart"/>
            <w:vAlign w:val="bottom"/>
          </w:tcPr>
          <w:p w:rsidR="00AE114A" w:rsidRPr="003D4F3F" w:rsidRDefault="00AE114A" w:rsidP="00D17AE6">
            <w:pPr>
              <w:pBdr>
                <w:bottom w:val="single" w:sz="4" w:space="1" w:color="auto"/>
              </w:pBdr>
              <w:spacing w:line="240" w:lineRule="exact"/>
              <w:ind w:right="-18"/>
              <w:jc w:val="center"/>
              <w:rPr>
                <w:rFonts w:ascii="Arial" w:hAnsi="Arial" w:cs="Arial"/>
                <w:b/>
                <w:bCs/>
                <w:sz w:val="18"/>
                <w:szCs w:val="18"/>
                <w:lang w:bidi="th-TH"/>
              </w:rPr>
            </w:pPr>
          </w:p>
          <w:p w:rsidR="00AE114A" w:rsidRPr="003D4F3F" w:rsidRDefault="00AE114A" w:rsidP="00D17AE6">
            <w:pPr>
              <w:pBdr>
                <w:bottom w:val="single" w:sz="4" w:space="1" w:color="auto"/>
              </w:pBdr>
              <w:spacing w:line="240" w:lineRule="exact"/>
              <w:ind w:right="-18"/>
              <w:jc w:val="center"/>
              <w:rPr>
                <w:rFonts w:ascii="Arial" w:hAnsi="Arial" w:cs="Arial"/>
                <w:b/>
                <w:bCs/>
                <w:color w:val="000000"/>
                <w:spacing w:val="-4"/>
                <w:sz w:val="18"/>
                <w:szCs w:val="18"/>
                <w:cs/>
                <w:lang w:bidi="th-TH"/>
              </w:rPr>
            </w:pPr>
            <w:r w:rsidRPr="003D4F3F">
              <w:rPr>
                <w:rFonts w:ascii="Arial" w:hAnsi="Arial" w:cs="Arial"/>
                <w:b/>
                <w:bCs/>
                <w:sz w:val="18"/>
                <w:szCs w:val="18"/>
                <w:lang w:bidi="th-TH"/>
              </w:rPr>
              <w:t>Parent Company</w:t>
            </w:r>
          </w:p>
        </w:tc>
        <w:tc>
          <w:tcPr>
            <w:tcW w:w="488" w:type="pct"/>
            <w:vMerge w:val="restart"/>
            <w:vAlign w:val="bottom"/>
          </w:tcPr>
          <w:p w:rsidR="00AE114A" w:rsidRPr="003D4F3F" w:rsidRDefault="00AE114A" w:rsidP="00D17AE6">
            <w:pPr>
              <w:pBdr>
                <w:bottom w:val="single" w:sz="4" w:space="1" w:color="auto"/>
              </w:pBdr>
              <w:spacing w:line="240" w:lineRule="exact"/>
              <w:ind w:right="-18"/>
              <w:jc w:val="center"/>
              <w:rPr>
                <w:rFonts w:ascii="Arial" w:hAnsi="Arial" w:cs="Arial"/>
                <w:b/>
                <w:bCs/>
                <w:sz w:val="18"/>
                <w:szCs w:val="18"/>
                <w:lang w:bidi="th-TH"/>
              </w:rPr>
            </w:pPr>
          </w:p>
          <w:p w:rsidR="00AE114A" w:rsidRPr="003D4F3F" w:rsidRDefault="00AE114A" w:rsidP="00D17AE6">
            <w:pPr>
              <w:pBdr>
                <w:bottom w:val="single" w:sz="4" w:space="1" w:color="auto"/>
              </w:pBdr>
              <w:spacing w:line="240" w:lineRule="exact"/>
              <w:ind w:right="-18"/>
              <w:jc w:val="center"/>
              <w:rPr>
                <w:rFonts w:ascii="Arial" w:hAnsi="Arial" w:cs="Arial"/>
                <w:b/>
                <w:bCs/>
                <w:sz w:val="18"/>
                <w:szCs w:val="18"/>
                <w:lang w:bidi="th-TH"/>
              </w:rPr>
            </w:pPr>
          </w:p>
          <w:p w:rsidR="00AE114A" w:rsidRPr="003D4F3F" w:rsidRDefault="00AE114A" w:rsidP="00D17AE6">
            <w:pPr>
              <w:pBdr>
                <w:bottom w:val="single" w:sz="4" w:space="1" w:color="auto"/>
              </w:pBdr>
              <w:spacing w:line="240" w:lineRule="exact"/>
              <w:ind w:right="-18"/>
              <w:jc w:val="center"/>
              <w:rPr>
                <w:rFonts w:ascii="Arial" w:hAnsi="Arial" w:cs="Arial"/>
                <w:b/>
                <w:bCs/>
                <w:color w:val="000000"/>
                <w:spacing w:val="-4"/>
                <w:sz w:val="18"/>
                <w:szCs w:val="18"/>
                <w:cs/>
                <w:lang w:bidi="th-TH"/>
              </w:rPr>
            </w:pPr>
            <w:r w:rsidRPr="003D4F3F">
              <w:rPr>
                <w:rFonts w:ascii="Arial" w:hAnsi="Arial" w:cs="Arial"/>
                <w:b/>
                <w:bCs/>
                <w:sz w:val="18"/>
                <w:szCs w:val="18"/>
                <w:lang w:bidi="th-TH"/>
              </w:rPr>
              <w:t>Total</w:t>
            </w:r>
          </w:p>
        </w:tc>
        <w:tc>
          <w:tcPr>
            <w:tcW w:w="484" w:type="pct"/>
            <w:vMerge w:val="restart"/>
            <w:vAlign w:val="bottom"/>
          </w:tcPr>
          <w:p w:rsidR="00AE114A" w:rsidRPr="003D4F3F" w:rsidRDefault="00AE114A" w:rsidP="00D17AE6">
            <w:pPr>
              <w:pBdr>
                <w:bottom w:val="single" w:sz="4" w:space="1" w:color="auto"/>
              </w:pBdr>
              <w:spacing w:line="240" w:lineRule="exact"/>
              <w:ind w:right="-18"/>
              <w:jc w:val="center"/>
              <w:rPr>
                <w:rFonts w:ascii="Arial" w:hAnsi="Arial" w:cs="Arial"/>
                <w:b/>
                <w:bCs/>
                <w:sz w:val="18"/>
                <w:szCs w:val="18"/>
                <w:lang w:bidi="th-TH"/>
              </w:rPr>
            </w:pPr>
          </w:p>
          <w:p w:rsidR="00AE114A" w:rsidRPr="003D4F3F" w:rsidRDefault="00AE114A" w:rsidP="00D17AE6">
            <w:pPr>
              <w:pBdr>
                <w:bottom w:val="single" w:sz="4" w:space="1" w:color="auto"/>
              </w:pBdr>
              <w:spacing w:line="240" w:lineRule="exact"/>
              <w:ind w:right="-18"/>
              <w:jc w:val="center"/>
              <w:rPr>
                <w:rFonts w:ascii="Arial" w:hAnsi="Arial" w:cs="Arial"/>
                <w:b/>
                <w:bCs/>
                <w:color w:val="000000"/>
                <w:spacing w:val="-4"/>
                <w:sz w:val="18"/>
                <w:szCs w:val="18"/>
                <w:cs/>
                <w:lang w:bidi="th-TH"/>
              </w:rPr>
            </w:pPr>
            <w:r w:rsidRPr="003D4F3F">
              <w:rPr>
                <w:rFonts w:ascii="Arial" w:hAnsi="Arial" w:cs="Arial"/>
                <w:b/>
                <w:bCs/>
                <w:sz w:val="18"/>
                <w:szCs w:val="18"/>
                <w:lang w:bidi="th-TH"/>
              </w:rPr>
              <w:t>Related transaction</w:t>
            </w:r>
          </w:p>
        </w:tc>
        <w:tc>
          <w:tcPr>
            <w:tcW w:w="478" w:type="pct"/>
            <w:vMerge w:val="restart"/>
            <w:vAlign w:val="bottom"/>
          </w:tcPr>
          <w:p w:rsidR="00AE114A" w:rsidRPr="003D4F3F" w:rsidRDefault="00AE114A" w:rsidP="00D17AE6">
            <w:pPr>
              <w:pBdr>
                <w:bottom w:val="single" w:sz="4" w:space="1" w:color="auto"/>
              </w:pBdr>
              <w:spacing w:line="240" w:lineRule="exact"/>
              <w:ind w:right="-18"/>
              <w:jc w:val="center"/>
              <w:rPr>
                <w:rFonts w:ascii="Arial" w:hAnsi="Arial" w:cs="Arial"/>
                <w:b/>
                <w:bCs/>
                <w:sz w:val="18"/>
                <w:szCs w:val="18"/>
                <w:lang w:bidi="th-TH"/>
              </w:rPr>
            </w:pPr>
          </w:p>
          <w:p w:rsidR="00AE114A" w:rsidRPr="003D4F3F" w:rsidRDefault="00AE114A" w:rsidP="00D17AE6">
            <w:pPr>
              <w:pBdr>
                <w:bottom w:val="single" w:sz="4" w:space="1" w:color="auto"/>
              </w:pBdr>
              <w:spacing w:line="240" w:lineRule="exact"/>
              <w:ind w:right="-18"/>
              <w:jc w:val="center"/>
              <w:rPr>
                <w:rFonts w:ascii="Arial" w:hAnsi="Arial" w:cs="Arial"/>
                <w:b/>
                <w:bCs/>
                <w:sz w:val="18"/>
                <w:szCs w:val="18"/>
                <w:lang w:bidi="th-TH"/>
              </w:rPr>
            </w:pPr>
          </w:p>
          <w:p w:rsidR="00AE114A" w:rsidRPr="003D4F3F" w:rsidRDefault="00AE114A" w:rsidP="00D17AE6">
            <w:pPr>
              <w:pBdr>
                <w:bottom w:val="single" w:sz="4" w:space="1" w:color="auto"/>
              </w:pBdr>
              <w:spacing w:line="240" w:lineRule="exact"/>
              <w:ind w:right="-18"/>
              <w:jc w:val="center"/>
              <w:rPr>
                <w:rFonts w:ascii="Arial" w:hAnsi="Arial" w:cs="Arial"/>
                <w:b/>
                <w:bCs/>
                <w:color w:val="000000"/>
                <w:spacing w:val="-4"/>
                <w:sz w:val="18"/>
                <w:szCs w:val="18"/>
                <w:cs/>
                <w:lang w:bidi="th-TH"/>
              </w:rPr>
            </w:pPr>
            <w:r w:rsidRPr="003D4F3F">
              <w:rPr>
                <w:rFonts w:ascii="Arial" w:hAnsi="Arial" w:cs="Arial"/>
                <w:b/>
                <w:bCs/>
                <w:sz w:val="18"/>
                <w:szCs w:val="18"/>
                <w:lang w:bidi="th-TH"/>
              </w:rPr>
              <w:t>Total</w:t>
            </w:r>
          </w:p>
        </w:tc>
      </w:tr>
      <w:tr w:rsidR="00D17AE6" w:rsidRPr="003D4F3F" w:rsidTr="00432250">
        <w:trPr>
          <w:trHeight w:val="60"/>
        </w:trPr>
        <w:tc>
          <w:tcPr>
            <w:tcW w:w="1190" w:type="pct"/>
            <w:shd w:val="clear" w:color="auto" w:fill="auto"/>
            <w:noWrap/>
            <w:vAlign w:val="bottom"/>
          </w:tcPr>
          <w:p w:rsidR="00AE114A" w:rsidRPr="003D4F3F" w:rsidRDefault="00AE114A" w:rsidP="00D17AE6">
            <w:pPr>
              <w:spacing w:line="240" w:lineRule="exact"/>
              <w:ind w:right="-18"/>
              <w:jc w:val="center"/>
              <w:rPr>
                <w:rFonts w:ascii="Arial" w:hAnsi="Arial" w:cs="Arial"/>
                <w:b/>
                <w:bCs/>
                <w:color w:val="000000"/>
                <w:spacing w:val="-4"/>
                <w:sz w:val="18"/>
                <w:szCs w:val="18"/>
                <w:lang w:bidi="th-TH"/>
              </w:rPr>
            </w:pPr>
          </w:p>
        </w:tc>
        <w:tc>
          <w:tcPr>
            <w:tcW w:w="492" w:type="pct"/>
            <w:shd w:val="clear" w:color="auto" w:fill="auto"/>
            <w:noWrap/>
            <w:vAlign w:val="bottom"/>
          </w:tcPr>
          <w:p w:rsidR="00AE114A" w:rsidRPr="003D4F3F" w:rsidRDefault="00AE114A" w:rsidP="00D17AE6">
            <w:pPr>
              <w:pBdr>
                <w:bottom w:val="single" w:sz="4" w:space="1" w:color="auto"/>
              </w:pBdr>
              <w:spacing w:line="240" w:lineRule="exact"/>
              <w:ind w:right="-18"/>
              <w:jc w:val="center"/>
              <w:rPr>
                <w:rFonts w:ascii="Arial" w:hAnsi="Arial" w:cs="Arial"/>
                <w:b/>
                <w:bCs/>
                <w:sz w:val="18"/>
                <w:szCs w:val="18"/>
                <w:lang w:bidi="th-TH"/>
              </w:rPr>
            </w:pPr>
            <w:r w:rsidRPr="003D4F3F">
              <w:rPr>
                <w:rFonts w:ascii="Arial" w:hAnsi="Arial" w:cs="Arial"/>
                <w:b/>
                <w:bCs/>
                <w:sz w:val="18"/>
                <w:szCs w:val="18"/>
                <w:lang w:bidi="th-TH"/>
              </w:rPr>
              <w:t>Oversea</w:t>
            </w:r>
          </w:p>
        </w:tc>
        <w:tc>
          <w:tcPr>
            <w:tcW w:w="448" w:type="pct"/>
            <w:shd w:val="clear" w:color="auto" w:fill="auto"/>
            <w:noWrap/>
            <w:vAlign w:val="bottom"/>
          </w:tcPr>
          <w:p w:rsidR="00AE114A" w:rsidRPr="003D4F3F" w:rsidRDefault="00AE114A" w:rsidP="00D17AE6">
            <w:pPr>
              <w:pBdr>
                <w:bottom w:val="single" w:sz="4" w:space="1" w:color="auto"/>
              </w:pBdr>
              <w:spacing w:line="240" w:lineRule="exact"/>
              <w:ind w:right="-18"/>
              <w:jc w:val="center"/>
              <w:rPr>
                <w:rFonts w:ascii="Arial" w:hAnsi="Arial" w:cs="Arial"/>
                <w:b/>
                <w:bCs/>
                <w:sz w:val="18"/>
                <w:szCs w:val="18"/>
                <w:rtl/>
                <w:cs/>
              </w:rPr>
            </w:pPr>
            <w:r w:rsidRPr="003D4F3F">
              <w:rPr>
                <w:rFonts w:ascii="Arial" w:hAnsi="Arial" w:cs="Arial"/>
                <w:b/>
                <w:bCs/>
                <w:sz w:val="18"/>
                <w:szCs w:val="18"/>
                <w:lang w:bidi="th-TH"/>
              </w:rPr>
              <w:t>Domestics</w:t>
            </w:r>
          </w:p>
        </w:tc>
        <w:tc>
          <w:tcPr>
            <w:tcW w:w="479" w:type="pct"/>
            <w:shd w:val="clear" w:color="auto" w:fill="auto"/>
            <w:noWrap/>
            <w:vAlign w:val="bottom"/>
          </w:tcPr>
          <w:p w:rsidR="00AE114A" w:rsidRPr="003D4F3F" w:rsidRDefault="00AE114A" w:rsidP="00D17AE6">
            <w:pPr>
              <w:pBdr>
                <w:bottom w:val="single" w:sz="4" w:space="1" w:color="auto"/>
              </w:pBdr>
              <w:spacing w:line="240" w:lineRule="exact"/>
              <w:ind w:right="-18"/>
              <w:jc w:val="center"/>
              <w:rPr>
                <w:rFonts w:ascii="Arial" w:hAnsi="Arial" w:cs="Arial"/>
                <w:b/>
                <w:bCs/>
                <w:sz w:val="18"/>
                <w:szCs w:val="18"/>
                <w:rtl/>
                <w:cs/>
              </w:rPr>
            </w:pPr>
            <w:r w:rsidRPr="003D4F3F">
              <w:rPr>
                <w:rFonts w:ascii="Arial" w:hAnsi="Arial" w:cs="Arial"/>
                <w:b/>
                <w:bCs/>
                <w:sz w:val="18"/>
                <w:szCs w:val="18"/>
                <w:lang w:bidi="th-TH"/>
              </w:rPr>
              <w:t>Total</w:t>
            </w:r>
          </w:p>
        </w:tc>
        <w:tc>
          <w:tcPr>
            <w:tcW w:w="446" w:type="pct"/>
            <w:vMerge/>
          </w:tcPr>
          <w:p w:rsidR="00AE114A" w:rsidRPr="003D4F3F" w:rsidRDefault="00AE114A" w:rsidP="00D17AE6">
            <w:pPr>
              <w:pBdr>
                <w:bottom w:val="single" w:sz="4" w:space="1" w:color="auto"/>
              </w:pBdr>
              <w:spacing w:line="240" w:lineRule="exact"/>
              <w:ind w:right="-18"/>
              <w:jc w:val="center"/>
              <w:rPr>
                <w:rFonts w:ascii="Arial" w:hAnsi="Arial" w:cs="Arial"/>
                <w:b/>
                <w:bCs/>
                <w:sz w:val="18"/>
                <w:szCs w:val="18"/>
                <w:cs/>
                <w:lang w:bidi="th-TH"/>
              </w:rPr>
            </w:pPr>
          </w:p>
        </w:tc>
        <w:tc>
          <w:tcPr>
            <w:tcW w:w="495" w:type="pct"/>
            <w:vMerge/>
          </w:tcPr>
          <w:p w:rsidR="00AE114A" w:rsidRPr="003D4F3F" w:rsidRDefault="00AE114A" w:rsidP="00D17AE6">
            <w:pPr>
              <w:pBdr>
                <w:bottom w:val="single" w:sz="4" w:space="1" w:color="auto"/>
              </w:pBdr>
              <w:spacing w:line="240" w:lineRule="exact"/>
              <w:ind w:right="-18"/>
              <w:jc w:val="center"/>
              <w:rPr>
                <w:rFonts w:ascii="Arial" w:hAnsi="Arial" w:cs="Arial"/>
                <w:b/>
                <w:bCs/>
                <w:sz w:val="18"/>
                <w:szCs w:val="18"/>
                <w:cs/>
                <w:lang w:bidi="th-TH"/>
              </w:rPr>
            </w:pPr>
          </w:p>
        </w:tc>
        <w:tc>
          <w:tcPr>
            <w:tcW w:w="488" w:type="pct"/>
            <w:vMerge/>
          </w:tcPr>
          <w:p w:rsidR="00AE114A" w:rsidRPr="003D4F3F" w:rsidRDefault="00AE114A" w:rsidP="00D17AE6">
            <w:pPr>
              <w:pBdr>
                <w:bottom w:val="single" w:sz="4" w:space="1" w:color="auto"/>
              </w:pBdr>
              <w:spacing w:line="240" w:lineRule="exact"/>
              <w:ind w:right="-18"/>
              <w:jc w:val="center"/>
              <w:rPr>
                <w:rFonts w:ascii="Arial" w:hAnsi="Arial" w:cs="Arial"/>
                <w:b/>
                <w:bCs/>
                <w:sz w:val="18"/>
                <w:szCs w:val="18"/>
                <w:cs/>
                <w:lang w:bidi="th-TH"/>
              </w:rPr>
            </w:pPr>
          </w:p>
        </w:tc>
        <w:tc>
          <w:tcPr>
            <w:tcW w:w="484" w:type="pct"/>
            <w:vMerge/>
          </w:tcPr>
          <w:p w:rsidR="00AE114A" w:rsidRPr="003D4F3F" w:rsidRDefault="00AE114A" w:rsidP="00D17AE6">
            <w:pPr>
              <w:pBdr>
                <w:bottom w:val="single" w:sz="4" w:space="1" w:color="auto"/>
              </w:pBdr>
              <w:spacing w:line="240" w:lineRule="exact"/>
              <w:ind w:right="-18"/>
              <w:jc w:val="center"/>
              <w:rPr>
                <w:rFonts w:ascii="Arial" w:hAnsi="Arial" w:cs="Arial"/>
                <w:b/>
                <w:bCs/>
                <w:sz w:val="18"/>
                <w:szCs w:val="18"/>
                <w:cs/>
                <w:lang w:bidi="th-TH"/>
              </w:rPr>
            </w:pPr>
          </w:p>
        </w:tc>
        <w:tc>
          <w:tcPr>
            <w:tcW w:w="478" w:type="pct"/>
            <w:vMerge/>
          </w:tcPr>
          <w:p w:rsidR="00AE114A" w:rsidRPr="003D4F3F" w:rsidRDefault="00AE114A" w:rsidP="00D17AE6">
            <w:pPr>
              <w:pBdr>
                <w:bottom w:val="single" w:sz="4" w:space="1" w:color="auto"/>
              </w:pBdr>
              <w:spacing w:line="240" w:lineRule="exact"/>
              <w:ind w:right="-18"/>
              <w:jc w:val="center"/>
              <w:rPr>
                <w:rFonts w:ascii="Arial" w:hAnsi="Arial" w:cs="Arial"/>
                <w:b/>
                <w:bCs/>
                <w:sz w:val="18"/>
                <w:szCs w:val="18"/>
                <w:cs/>
                <w:lang w:bidi="th-TH"/>
              </w:rPr>
            </w:pPr>
          </w:p>
        </w:tc>
      </w:tr>
      <w:tr w:rsidR="00D17AE6" w:rsidRPr="003D4F3F" w:rsidTr="00432250">
        <w:trPr>
          <w:trHeight w:val="80"/>
        </w:trPr>
        <w:tc>
          <w:tcPr>
            <w:tcW w:w="1190" w:type="pct"/>
            <w:shd w:val="clear" w:color="auto" w:fill="auto"/>
            <w:noWrap/>
            <w:vAlign w:val="bottom"/>
          </w:tcPr>
          <w:p w:rsidR="00AE114A" w:rsidRPr="003D4F3F" w:rsidRDefault="00AE114A" w:rsidP="00566AA8">
            <w:pPr>
              <w:spacing w:line="140" w:lineRule="exact"/>
              <w:ind w:left="547"/>
              <w:jc w:val="thaiDistribute"/>
              <w:rPr>
                <w:rFonts w:ascii="Arial" w:hAnsi="Arial" w:cs="Arial"/>
                <w:color w:val="000000"/>
                <w:spacing w:val="-6"/>
                <w:sz w:val="18"/>
                <w:szCs w:val="18"/>
                <w:cs/>
                <w:lang w:bidi="th-TH"/>
              </w:rPr>
            </w:pPr>
          </w:p>
        </w:tc>
        <w:tc>
          <w:tcPr>
            <w:tcW w:w="492" w:type="pct"/>
            <w:shd w:val="clear" w:color="auto" w:fill="auto"/>
            <w:noWrap/>
            <w:vAlign w:val="bottom"/>
          </w:tcPr>
          <w:p w:rsidR="00AE114A" w:rsidRPr="003D4F3F" w:rsidRDefault="00AE114A" w:rsidP="00566AA8">
            <w:pPr>
              <w:spacing w:line="140" w:lineRule="exact"/>
              <w:ind w:left="547"/>
              <w:jc w:val="thaiDistribute"/>
              <w:rPr>
                <w:rFonts w:ascii="Arial" w:hAnsi="Arial" w:cs="Arial"/>
                <w:color w:val="000000"/>
                <w:spacing w:val="-6"/>
                <w:sz w:val="18"/>
                <w:szCs w:val="18"/>
                <w:lang w:bidi="th-TH"/>
              </w:rPr>
            </w:pPr>
          </w:p>
        </w:tc>
        <w:tc>
          <w:tcPr>
            <w:tcW w:w="448" w:type="pct"/>
            <w:shd w:val="clear" w:color="auto" w:fill="auto"/>
            <w:noWrap/>
            <w:vAlign w:val="bottom"/>
          </w:tcPr>
          <w:p w:rsidR="00AE114A" w:rsidRPr="003D4F3F" w:rsidRDefault="00AE114A" w:rsidP="00566AA8">
            <w:pPr>
              <w:spacing w:line="140" w:lineRule="exact"/>
              <w:ind w:left="547"/>
              <w:jc w:val="thaiDistribute"/>
              <w:rPr>
                <w:rFonts w:ascii="Arial" w:hAnsi="Arial" w:cs="Arial"/>
                <w:color w:val="000000"/>
                <w:spacing w:val="-6"/>
                <w:sz w:val="18"/>
                <w:szCs w:val="18"/>
                <w:lang w:bidi="th-TH"/>
              </w:rPr>
            </w:pPr>
          </w:p>
        </w:tc>
        <w:tc>
          <w:tcPr>
            <w:tcW w:w="479" w:type="pct"/>
            <w:shd w:val="clear" w:color="auto" w:fill="auto"/>
            <w:noWrap/>
            <w:vAlign w:val="bottom"/>
          </w:tcPr>
          <w:p w:rsidR="00AE114A" w:rsidRPr="003D4F3F" w:rsidRDefault="00AE114A" w:rsidP="00566AA8">
            <w:pPr>
              <w:spacing w:line="140" w:lineRule="exact"/>
              <w:ind w:left="547"/>
              <w:jc w:val="thaiDistribute"/>
              <w:rPr>
                <w:rFonts w:ascii="Arial" w:hAnsi="Arial" w:cs="Arial"/>
                <w:color w:val="000000"/>
                <w:spacing w:val="-6"/>
                <w:sz w:val="18"/>
                <w:szCs w:val="18"/>
                <w:lang w:bidi="th-TH"/>
              </w:rPr>
            </w:pPr>
          </w:p>
        </w:tc>
        <w:tc>
          <w:tcPr>
            <w:tcW w:w="446" w:type="pct"/>
          </w:tcPr>
          <w:p w:rsidR="00AE114A" w:rsidRPr="003D4F3F" w:rsidRDefault="00AE114A" w:rsidP="00566AA8">
            <w:pPr>
              <w:spacing w:line="140" w:lineRule="exact"/>
              <w:ind w:left="547"/>
              <w:jc w:val="thaiDistribute"/>
              <w:rPr>
                <w:rFonts w:ascii="Arial" w:hAnsi="Arial" w:cs="Arial"/>
                <w:color w:val="000000"/>
                <w:spacing w:val="-6"/>
                <w:sz w:val="18"/>
                <w:szCs w:val="18"/>
                <w:lang w:bidi="th-TH"/>
              </w:rPr>
            </w:pPr>
          </w:p>
        </w:tc>
        <w:tc>
          <w:tcPr>
            <w:tcW w:w="495" w:type="pct"/>
          </w:tcPr>
          <w:p w:rsidR="00AE114A" w:rsidRPr="003D4F3F" w:rsidRDefault="00AE114A" w:rsidP="00566AA8">
            <w:pPr>
              <w:spacing w:line="140" w:lineRule="exact"/>
              <w:ind w:left="547"/>
              <w:jc w:val="thaiDistribute"/>
              <w:rPr>
                <w:rFonts w:ascii="Arial" w:hAnsi="Arial" w:cs="Arial"/>
                <w:color w:val="000000"/>
                <w:spacing w:val="-6"/>
                <w:sz w:val="18"/>
                <w:szCs w:val="18"/>
                <w:lang w:bidi="th-TH"/>
              </w:rPr>
            </w:pPr>
          </w:p>
        </w:tc>
        <w:tc>
          <w:tcPr>
            <w:tcW w:w="488" w:type="pct"/>
          </w:tcPr>
          <w:p w:rsidR="00AE114A" w:rsidRPr="003D4F3F" w:rsidRDefault="00AE114A" w:rsidP="00566AA8">
            <w:pPr>
              <w:spacing w:line="140" w:lineRule="exact"/>
              <w:ind w:left="547"/>
              <w:jc w:val="thaiDistribute"/>
              <w:rPr>
                <w:rFonts w:ascii="Arial" w:hAnsi="Arial" w:cs="Arial"/>
                <w:color w:val="000000"/>
                <w:spacing w:val="-6"/>
                <w:sz w:val="18"/>
                <w:szCs w:val="18"/>
                <w:lang w:bidi="th-TH"/>
              </w:rPr>
            </w:pPr>
          </w:p>
        </w:tc>
        <w:tc>
          <w:tcPr>
            <w:tcW w:w="484" w:type="pct"/>
          </w:tcPr>
          <w:p w:rsidR="00AE114A" w:rsidRPr="003D4F3F" w:rsidRDefault="00AE114A" w:rsidP="00566AA8">
            <w:pPr>
              <w:spacing w:line="140" w:lineRule="exact"/>
              <w:ind w:left="547"/>
              <w:jc w:val="thaiDistribute"/>
              <w:rPr>
                <w:rFonts w:ascii="Arial" w:hAnsi="Arial" w:cs="Arial"/>
                <w:color w:val="000000"/>
                <w:spacing w:val="-6"/>
                <w:sz w:val="18"/>
                <w:szCs w:val="18"/>
                <w:lang w:bidi="th-TH"/>
              </w:rPr>
            </w:pPr>
          </w:p>
        </w:tc>
        <w:tc>
          <w:tcPr>
            <w:tcW w:w="478" w:type="pct"/>
          </w:tcPr>
          <w:p w:rsidR="00AE114A" w:rsidRPr="003D4F3F" w:rsidRDefault="00AE114A" w:rsidP="00566AA8">
            <w:pPr>
              <w:spacing w:line="140" w:lineRule="exact"/>
              <w:ind w:left="547"/>
              <w:jc w:val="thaiDistribute"/>
              <w:rPr>
                <w:rFonts w:ascii="Arial" w:hAnsi="Arial" w:cs="Arial"/>
                <w:color w:val="000000"/>
                <w:spacing w:val="-6"/>
                <w:sz w:val="18"/>
                <w:szCs w:val="18"/>
                <w:lang w:bidi="th-TH"/>
              </w:rPr>
            </w:pPr>
          </w:p>
        </w:tc>
      </w:tr>
      <w:tr w:rsidR="00D17AE6" w:rsidRPr="003D4F3F" w:rsidTr="00432250">
        <w:trPr>
          <w:trHeight w:val="80"/>
        </w:trPr>
        <w:tc>
          <w:tcPr>
            <w:tcW w:w="1190" w:type="pct"/>
            <w:shd w:val="clear" w:color="auto" w:fill="auto"/>
            <w:noWrap/>
            <w:vAlign w:val="bottom"/>
          </w:tcPr>
          <w:p w:rsidR="00B001B9" w:rsidRPr="003D4F3F" w:rsidRDefault="00B001B9" w:rsidP="00D17AE6">
            <w:pPr>
              <w:spacing w:line="240" w:lineRule="exact"/>
              <w:ind w:left="162" w:hanging="162"/>
              <w:rPr>
                <w:rFonts w:ascii="Arial" w:hAnsi="Arial" w:cs="Arial"/>
                <w:color w:val="000000"/>
                <w:spacing w:val="-4"/>
                <w:sz w:val="18"/>
                <w:szCs w:val="18"/>
                <w:lang w:bidi="th-TH"/>
              </w:rPr>
            </w:pPr>
            <w:r w:rsidRPr="003D4F3F">
              <w:rPr>
                <w:rFonts w:ascii="Arial" w:hAnsi="Arial" w:cs="Arial"/>
                <w:color w:val="000000"/>
                <w:spacing w:val="-4"/>
                <w:sz w:val="18"/>
                <w:szCs w:val="18"/>
                <w:lang w:bidi="th-TH"/>
              </w:rPr>
              <w:t>Sales</w:t>
            </w:r>
          </w:p>
        </w:tc>
        <w:tc>
          <w:tcPr>
            <w:tcW w:w="492" w:type="pct"/>
            <w:shd w:val="clear" w:color="auto" w:fill="auto"/>
            <w:noWrap/>
            <w:vAlign w:val="bottom"/>
          </w:tcPr>
          <w:p w:rsidR="00B001B9" w:rsidRPr="003D4F3F" w:rsidRDefault="00B001B9"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136,697,825</w:t>
            </w:r>
          </w:p>
        </w:tc>
        <w:tc>
          <w:tcPr>
            <w:tcW w:w="448" w:type="pct"/>
            <w:shd w:val="clear" w:color="auto" w:fill="auto"/>
            <w:noWrap/>
            <w:vAlign w:val="bottom"/>
          </w:tcPr>
          <w:p w:rsidR="00B001B9" w:rsidRPr="003D4F3F" w:rsidRDefault="00B001B9"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46,460,920</w:t>
            </w:r>
          </w:p>
        </w:tc>
        <w:tc>
          <w:tcPr>
            <w:tcW w:w="479" w:type="pct"/>
            <w:shd w:val="clear" w:color="auto" w:fill="auto"/>
            <w:noWrap/>
            <w:vAlign w:val="bottom"/>
          </w:tcPr>
          <w:p w:rsidR="00B001B9" w:rsidRPr="003D4F3F" w:rsidRDefault="00B001B9"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183,158,745</w:t>
            </w:r>
          </w:p>
        </w:tc>
        <w:tc>
          <w:tcPr>
            <w:tcW w:w="446" w:type="pct"/>
            <w:vAlign w:val="bottom"/>
          </w:tcPr>
          <w:p w:rsidR="00B001B9" w:rsidRPr="003D4F3F" w:rsidRDefault="00B001B9" w:rsidP="00D17AE6">
            <w:pPr>
              <w:spacing w:line="240" w:lineRule="exact"/>
              <w:ind w:left="-18" w:right="-18"/>
              <w:jc w:val="center"/>
              <w:rPr>
                <w:rFonts w:ascii="Angsana New" w:hAnsi="Angsana New" w:cs="Angsana New"/>
                <w:color w:val="000000"/>
                <w:spacing w:val="-4"/>
                <w:sz w:val="20"/>
                <w:szCs w:val="20"/>
              </w:rPr>
            </w:pPr>
            <w:r w:rsidRPr="003D4F3F">
              <w:rPr>
                <w:rFonts w:ascii="Arial" w:hAnsi="Arial" w:cs="Arial"/>
                <w:color w:val="000000"/>
                <w:spacing w:val="-4"/>
                <w:sz w:val="18"/>
                <w:szCs w:val="18"/>
                <w:lang w:bidi="th-TH"/>
              </w:rPr>
              <w:t>-</w:t>
            </w:r>
          </w:p>
        </w:tc>
        <w:tc>
          <w:tcPr>
            <w:tcW w:w="495" w:type="pct"/>
            <w:vAlign w:val="bottom"/>
          </w:tcPr>
          <w:p w:rsidR="00B001B9" w:rsidRPr="003D4F3F" w:rsidRDefault="00B001B9" w:rsidP="00D17AE6">
            <w:pPr>
              <w:spacing w:line="240" w:lineRule="exact"/>
              <w:ind w:left="-18" w:right="-18"/>
              <w:jc w:val="center"/>
              <w:rPr>
                <w:rFonts w:ascii="Angsana New" w:hAnsi="Angsana New" w:cs="Angsana New"/>
                <w:color w:val="000000"/>
                <w:spacing w:val="-4"/>
                <w:sz w:val="20"/>
                <w:szCs w:val="20"/>
              </w:rPr>
            </w:pPr>
            <w:r w:rsidRPr="003D4F3F">
              <w:rPr>
                <w:rFonts w:ascii="Arial" w:hAnsi="Arial" w:cs="Arial"/>
                <w:color w:val="000000"/>
                <w:spacing w:val="-4"/>
                <w:sz w:val="18"/>
                <w:szCs w:val="18"/>
                <w:lang w:bidi="th-TH"/>
              </w:rPr>
              <w:t>-</w:t>
            </w:r>
          </w:p>
        </w:tc>
        <w:tc>
          <w:tcPr>
            <w:tcW w:w="488" w:type="pct"/>
            <w:vAlign w:val="bottom"/>
          </w:tcPr>
          <w:p w:rsidR="00B001B9" w:rsidRPr="003D4F3F" w:rsidRDefault="00B001B9"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183,158,745</w:t>
            </w:r>
          </w:p>
        </w:tc>
        <w:tc>
          <w:tcPr>
            <w:tcW w:w="484" w:type="pct"/>
            <w:vAlign w:val="bottom"/>
          </w:tcPr>
          <w:p w:rsidR="00B001B9" w:rsidRPr="003D4F3F" w:rsidRDefault="00B001B9" w:rsidP="00D17AE6">
            <w:pPr>
              <w:spacing w:line="240" w:lineRule="exact"/>
              <w:ind w:left="-18" w:right="-18"/>
              <w:jc w:val="center"/>
              <w:rPr>
                <w:rFonts w:ascii="Angsana New" w:hAnsi="Angsana New" w:cs="Angsana New"/>
                <w:color w:val="000000"/>
                <w:spacing w:val="-4"/>
                <w:sz w:val="20"/>
                <w:szCs w:val="20"/>
              </w:rPr>
            </w:pPr>
            <w:r w:rsidRPr="003D4F3F">
              <w:rPr>
                <w:rFonts w:ascii="Arial" w:hAnsi="Arial" w:cs="Arial"/>
                <w:color w:val="000000"/>
                <w:spacing w:val="-4"/>
                <w:sz w:val="18"/>
                <w:szCs w:val="18"/>
                <w:lang w:bidi="th-TH"/>
              </w:rPr>
              <w:t>-</w:t>
            </w:r>
          </w:p>
        </w:tc>
        <w:tc>
          <w:tcPr>
            <w:tcW w:w="478" w:type="pct"/>
            <w:vAlign w:val="bottom"/>
          </w:tcPr>
          <w:p w:rsidR="00B001B9" w:rsidRPr="003D4F3F" w:rsidRDefault="00B001B9"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183,158,745</w:t>
            </w:r>
          </w:p>
        </w:tc>
      </w:tr>
      <w:tr w:rsidR="00D17AE6" w:rsidRPr="003D4F3F" w:rsidTr="00432250">
        <w:trPr>
          <w:trHeight w:val="80"/>
        </w:trPr>
        <w:tc>
          <w:tcPr>
            <w:tcW w:w="1190" w:type="pct"/>
            <w:shd w:val="clear" w:color="auto" w:fill="auto"/>
            <w:noWrap/>
            <w:vAlign w:val="bottom"/>
          </w:tcPr>
          <w:p w:rsidR="00B001B9" w:rsidRPr="003D4F3F" w:rsidRDefault="00B001B9" w:rsidP="00D17AE6">
            <w:pPr>
              <w:spacing w:line="240" w:lineRule="exact"/>
              <w:ind w:left="162" w:hanging="162"/>
              <w:rPr>
                <w:rFonts w:ascii="Arial" w:hAnsi="Arial" w:cs="Arial"/>
                <w:color w:val="000000"/>
                <w:spacing w:val="-4"/>
                <w:sz w:val="18"/>
                <w:szCs w:val="18"/>
                <w:lang w:bidi="th-TH"/>
              </w:rPr>
            </w:pPr>
            <w:r w:rsidRPr="003D4F3F">
              <w:rPr>
                <w:rFonts w:ascii="Arial" w:hAnsi="Arial" w:cs="Arial"/>
                <w:color w:val="000000"/>
                <w:spacing w:val="-4"/>
                <w:sz w:val="18"/>
                <w:szCs w:val="18"/>
                <w:lang w:bidi="th-TH"/>
              </w:rPr>
              <w:t>Cost of goods sold</w:t>
            </w:r>
          </w:p>
        </w:tc>
        <w:tc>
          <w:tcPr>
            <w:tcW w:w="492" w:type="pct"/>
            <w:shd w:val="clear" w:color="auto" w:fill="auto"/>
            <w:noWrap/>
            <w:vAlign w:val="bottom"/>
          </w:tcPr>
          <w:p w:rsidR="00B001B9" w:rsidRPr="003D4F3F" w:rsidRDefault="00B001B9" w:rsidP="00D17AE6">
            <w:pPr>
              <w:pBdr>
                <w:bottom w:val="single" w:sz="4" w:space="1" w:color="auto"/>
              </w:pBd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(107,346,377)</w:t>
            </w:r>
          </w:p>
        </w:tc>
        <w:tc>
          <w:tcPr>
            <w:tcW w:w="448" w:type="pct"/>
            <w:shd w:val="clear" w:color="auto" w:fill="auto"/>
            <w:noWrap/>
            <w:vAlign w:val="bottom"/>
          </w:tcPr>
          <w:p w:rsidR="00B001B9" w:rsidRPr="003D4F3F" w:rsidRDefault="00B001B9" w:rsidP="00D17AE6">
            <w:pPr>
              <w:pBdr>
                <w:bottom w:val="single" w:sz="4" w:space="1" w:color="auto"/>
              </w:pBd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(36,484,936)</w:t>
            </w:r>
          </w:p>
        </w:tc>
        <w:tc>
          <w:tcPr>
            <w:tcW w:w="479" w:type="pct"/>
            <w:shd w:val="clear" w:color="auto" w:fill="auto"/>
            <w:noWrap/>
            <w:vAlign w:val="bottom"/>
          </w:tcPr>
          <w:p w:rsidR="00B001B9" w:rsidRPr="003D4F3F" w:rsidRDefault="00B001B9" w:rsidP="00D17AE6">
            <w:pPr>
              <w:pBdr>
                <w:bottom w:val="single" w:sz="4" w:space="1" w:color="auto"/>
              </w:pBd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(143,831,313)</w:t>
            </w:r>
          </w:p>
        </w:tc>
        <w:tc>
          <w:tcPr>
            <w:tcW w:w="446" w:type="pct"/>
            <w:vAlign w:val="bottom"/>
          </w:tcPr>
          <w:p w:rsidR="00B001B9" w:rsidRPr="003D4F3F" w:rsidRDefault="00B001B9" w:rsidP="00D17AE6">
            <w:pPr>
              <w:pBdr>
                <w:bottom w:val="single" w:sz="4" w:space="1" w:color="auto"/>
              </w:pBdr>
              <w:spacing w:line="240" w:lineRule="exact"/>
              <w:ind w:left="-18" w:right="-18"/>
              <w:jc w:val="center"/>
              <w:rPr>
                <w:rFonts w:ascii="Arial" w:hAnsi="Arial" w:cs="Arial"/>
                <w:color w:val="000000"/>
                <w:spacing w:val="-4"/>
                <w:sz w:val="18"/>
                <w:szCs w:val="18"/>
                <w:lang w:bidi="th-TH"/>
              </w:rPr>
            </w:pPr>
            <w:r w:rsidRPr="003D4F3F">
              <w:rPr>
                <w:rFonts w:ascii="Arial" w:hAnsi="Arial" w:cs="Arial"/>
                <w:color w:val="000000"/>
                <w:spacing w:val="-4"/>
                <w:sz w:val="18"/>
                <w:szCs w:val="18"/>
                <w:lang w:bidi="th-TH"/>
              </w:rPr>
              <w:t>-</w:t>
            </w:r>
          </w:p>
        </w:tc>
        <w:tc>
          <w:tcPr>
            <w:tcW w:w="495" w:type="pct"/>
            <w:vAlign w:val="bottom"/>
          </w:tcPr>
          <w:p w:rsidR="00B001B9" w:rsidRPr="003D4F3F" w:rsidRDefault="00B001B9" w:rsidP="00D17AE6">
            <w:pPr>
              <w:pBdr>
                <w:bottom w:val="single" w:sz="4" w:space="1" w:color="auto"/>
              </w:pBdr>
              <w:spacing w:line="240" w:lineRule="exact"/>
              <w:ind w:left="-18" w:right="-18"/>
              <w:jc w:val="center"/>
              <w:rPr>
                <w:rFonts w:ascii="Arial" w:hAnsi="Arial" w:cs="Arial"/>
                <w:color w:val="000000"/>
                <w:sz w:val="18"/>
                <w:szCs w:val="18"/>
              </w:rPr>
            </w:pPr>
            <w:r w:rsidRPr="003D4F3F">
              <w:rPr>
                <w:rFonts w:ascii="Arial" w:hAnsi="Arial" w:cs="Arial"/>
                <w:color w:val="000000"/>
                <w:spacing w:val="-4"/>
                <w:sz w:val="18"/>
                <w:szCs w:val="18"/>
                <w:lang w:bidi="th-TH"/>
              </w:rPr>
              <w:t>-</w:t>
            </w:r>
          </w:p>
        </w:tc>
        <w:tc>
          <w:tcPr>
            <w:tcW w:w="488" w:type="pct"/>
            <w:vAlign w:val="bottom"/>
          </w:tcPr>
          <w:p w:rsidR="00B001B9" w:rsidRPr="003D4F3F" w:rsidRDefault="00B001B9" w:rsidP="00D17AE6">
            <w:pPr>
              <w:pBdr>
                <w:bottom w:val="single" w:sz="4" w:space="1" w:color="auto"/>
              </w:pBd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(143,831,313)</w:t>
            </w:r>
          </w:p>
        </w:tc>
        <w:tc>
          <w:tcPr>
            <w:tcW w:w="484" w:type="pct"/>
            <w:vAlign w:val="bottom"/>
          </w:tcPr>
          <w:p w:rsidR="00B001B9" w:rsidRPr="003D4F3F" w:rsidRDefault="00B001B9" w:rsidP="00D17AE6">
            <w:pPr>
              <w:pBdr>
                <w:bottom w:val="single" w:sz="4" w:space="1" w:color="auto"/>
              </w:pBdr>
              <w:spacing w:line="240" w:lineRule="exact"/>
              <w:ind w:left="-18" w:right="-18"/>
              <w:jc w:val="center"/>
              <w:rPr>
                <w:rFonts w:ascii="Arial" w:hAnsi="Arial" w:cs="Arial"/>
                <w:color w:val="000000"/>
                <w:spacing w:val="-4"/>
                <w:sz w:val="18"/>
                <w:szCs w:val="18"/>
                <w:lang w:bidi="th-TH"/>
              </w:rPr>
            </w:pPr>
            <w:r w:rsidRPr="003D4F3F">
              <w:rPr>
                <w:rFonts w:ascii="Arial" w:hAnsi="Arial" w:cs="Arial"/>
                <w:color w:val="000000"/>
                <w:spacing w:val="-4"/>
                <w:sz w:val="18"/>
                <w:szCs w:val="18"/>
                <w:lang w:bidi="th-TH"/>
              </w:rPr>
              <w:t>-</w:t>
            </w:r>
          </w:p>
        </w:tc>
        <w:tc>
          <w:tcPr>
            <w:tcW w:w="478" w:type="pct"/>
            <w:vAlign w:val="bottom"/>
          </w:tcPr>
          <w:p w:rsidR="00B001B9" w:rsidRPr="003D4F3F" w:rsidRDefault="00B001B9" w:rsidP="00D17AE6">
            <w:pPr>
              <w:pBdr>
                <w:bottom w:val="single" w:sz="4" w:space="1" w:color="auto"/>
              </w:pBd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(143,831,313)</w:t>
            </w:r>
          </w:p>
        </w:tc>
      </w:tr>
      <w:tr w:rsidR="00D17AE6" w:rsidRPr="003D4F3F" w:rsidTr="00432250">
        <w:trPr>
          <w:trHeight w:val="80"/>
        </w:trPr>
        <w:tc>
          <w:tcPr>
            <w:tcW w:w="1190" w:type="pct"/>
            <w:shd w:val="clear" w:color="auto" w:fill="auto"/>
            <w:noWrap/>
            <w:vAlign w:val="bottom"/>
          </w:tcPr>
          <w:p w:rsidR="00B001B9" w:rsidRPr="003D4F3F" w:rsidRDefault="00B001B9" w:rsidP="00D17AE6">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Gross profit</w:t>
            </w:r>
          </w:p>
        </w:tc>
        <w:tc>
          <w:tcPr>
            <w:tcW w:w="492" w:type="pct"/>
            <w:shd w:val="clear" w:color="auto" w:fill="auto"/>
            <w:noWrap/>
            <w:vAlign w:val="bottom"/>
          </w:tcPr>
          <w:p w:rsidR="00B001B9" w:rsidRPr="003D4F3F" w:rsidRDefault="00B001B9" w:rsidP="00D17AE6">
            <w:pPr>
              <w:pBdr>
                <w:bottom w:val="double" w:sz="4" w:space="1" w:color="auto"/>
              </w:pBd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29,351,448</w:t>
            </w:r>
          </w:p>
        </w:tc>
        <w:tc>
          <w:tcPr>
            <w:tcW w:w="448" w:type="pct"/>
            <w:shd w:val="clear" w:color="auto" w:fill="auto"/>
            <w:noWrap/>
            <w:vAlign w:val="bottom"/>
          </w:tcPr>
          <w:p w:rsidR="00B001B9" w:rsidRPr="003D4F3F" w:rsidRDefault="00B001B9" w:rsidP="00D17AE6">
            <w:pPr>
              <w:pBdr>
                <w:bottom w:val="double" w:sz="4" w:space="1" w:color="auto"/>
              </w:pBd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9,975,984</w:t>
            </w:r>
          </w:p>
        </w:tc>
        <w:tc>
          <w:tcPr>
            <w:tcW w:w="479" w:type="pct"/>
            <w:shd w:val="clear" w:color="auto" w:fill="auto"/>
            <w:noWrap/>
            <w:vAlign w:val="bottom"/>
          </w:tcPr>
          <w:p w:rsidR="00B001B9" w:rsidRPr="003D4F3F" w:rsidRDefault="00B001B9"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39,327,432</w:t>
            </w:r>
          </w:p>
        </w:tc>
        <w:tc>
          <w:tcPr>
            <w:tcW w:w="446" w:type="pct"/>
            <w:vAlign w:val="bottom"/>
          </w:tcPr>
          <w:p w:rsidR="00B001B9" w:rsidRPr="003D4F3F" w:rsidRDefault="00B001B9" w:rsidP="00432250">
            <w:pPr>
              <w:spacing w:line="240" w:lineRule="exact"/>
              <w:ind w:left="-18" w:right="-18"/>
              <w:jc w:val="center"/>
              <w:rPr>
                <w:rFonts w:ascii="Angsana New" w:hAnsi="Angsana New" w:cs="Angsana New"/>
                <w:color w:val="000000"/>
                <w:spacing w:val="-4"/>
                <w:sz w:val="20"/>
                <w:szCs w:val="20"/>
              </w:rPr>
            </w:pPr>
            <w:r w:rsidRPr="003D4F3F">
              <w:rPr>
                <w:rFonts w:ascii="Arial" w:hAnsi="Arial" w:cs="Arial"/>
                <w:color w:val="000000"/>
                <w:spacing w:val="-4"/>
                <w:sz w:val="18"/>
                <w:szCs w:val="18"/>
                <w:lang w:bidi="th-TH"/>
              </w:rPr>
              <w:t>-</w:t>
            </w:r>
          </w:p>
        </w:tc>
        <w:tc>
          <w:tcPr>
            <w:tcW w:w="495" w:type="pct"/>
            <w:vAlign w:val="bottom"/>
          </w:tcPr>
          <w:p w:rsidR="00B001B9" w:rsidRPr="003D4F3F" w:rsidRDefault="00B001B9" w:rsidP="00432250">
            <w:pPr>
              <w:spacing w:line="240" w:lineRule="exact"/>
              <w:ind w:left="-18" w:right="-18"/>
              <w:jc w:val="center"/>
              <w:rPr>
                <w:rFonts w:ascii="Arial" w:hAnsi="Arial" w:cs="Arial"/>
                <w:color w:val="000000"/>
                <w:sz w:val="18"/>
                <w:szCs w:val="18"/>
              </w:rPr>
            </w:pPr>
            <w:r w:rsidRPr="003D4F3F">
              <w:rPr>
                <w:rFonts w:ascii="Arial" w:hAnsi="Arial" w:cs="Arial"/>
                <w:color w:val="000000"/>
                <w:spacing w:val="-4"/>
                <w:sz w:val="18"/>
                <w:szCs w:val="18"/>
                <w:lang w:bidi="th-TH"/>
              </w:rPr>
              <w:t>-</w:t>
            </w:r>
          </w:p>
        </w:tc>
        <w:tc>
          <w:tcPr>
            <w:tcW w:w="488" w:type="pct"/>
            <w:vAlign w:val="bottom"/>
          </w:tcPr>
          <w:p w:rsidR="00B001B9" w:rsidRPr="003D4F3F" w:rsidRDefault="00B001B9"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39,327,432</w:t>
            </w:r>
          </w:p>
        </w:tc>
        <w:tc>
          <w:tcPr>
            <w:tcW w:w="484" w:type="pct"/>
            <w:vAlign w:val="bottom"/>
          </w:tcPr>
          <w:p w:rsidR="00B001B9" w:rsidRPr="003D4F3F" w:rsidRDefault="00B001B9" w:rsidP="00D17AE6">
            <w:pPr>
              <w:spacing w:line="240" w:lineRule="exact"/>
              <w:ind w:left="-18" w:right="-18"/>
              <w:jc w:val="center"/>
              <w:rPr>
                <w:rFonts w:ascii="Angsana New" w:hAnsi="Angsana New" w:cs="Angsana New"/>
                <w:color w:val="000000"/>
                <w:spacing w:val="-4"/>
                <w:sz w:val="20"/>
                <w:szCs w:val="20"/>
              </w:rPr>
            </w:pPr>
            <w:r w:rsidRPr="003D4F3F">
              <w:rPr>
                <w:rFonts w:ascii="Arial" w:hAnsi="Arial" w:cs="Arial"/>
                <w:color w:val="000000"/>
                <w:spacing w:val="-4"/>
                <w:sz w:val="18"/>
                <w:szCs w:val="18"/>
                <w:lang w:bidi="th-TH"/>
              </w:rPr>
              <w:t>-</w:t>
            </w:r>
          </w:p>
        </w:tc>
        <w:tc>
          <w:tcPr>
            <w:tcW w:w="478" w:type="pct"/>
            <w:vAlign w:val="bottom"/>
          </w:tcPr>
          <w:p w:rsidR="00B001B9" w:rsidRPr="003D4F3F" w:rsidRDefault="00B001B9"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39,327,432</w:t>
            </w:r>
          </w:p>
        </w:tc>
      </w:tr>
      <w:tr w:rsidR="00112107" w:rsidRPr="003D4F3F" w:rsidTr="00B32A08">
        <w:trPr>
          <w:trHeight w:val="90"/>
        </w:trPr>
        <w:tc>
          <w:tcPr>
            <w:tcW w:w="1682" w:type="pct"/>
            <w:gridSpan w:val="2"/>
            <w:shd w:val="clear" w:color="auto" w:fill="auto"/>
            <w:noWrap/>
            <w:vAlign w:val="bottom"/>
          </w:tcPr>
          <w:p w:rsidR="00112107" w:rsidRPr="003D4F3F" w:rsidRDefault="00112107" w:rsidP="00D17AE6">
            <w:pPr>
              <w:spacing w:line="240" w:lineRule="exact"/>
              <w:ind w:left="162" w:hanging="162"/>
              <w:rPr>
                <w:rFonts w:ascii="Arial" w:hAnsi="Arial" w:cs="Arial"/>
                <w:color w:val="000000"/>
                <w:spacing w:val="-4"/>
                <w:sz w:val="18"/>
                <w:szCs w:val="18"/>
                <w:lang w:bidi="th-TH"/>
              </w:rPr>
            </w:pPr>
            <w:r w:rsidRPr="003D4F3F">
              <w:rPr>
                <w:rFonts w:ascii="Arial" w:hAnsi="Arial" w:cs="Arial"/>
                <w:color w:val="000000"/>
                <w:spacing w:val="-4"/>
                <w:sz w:val="18"/>
                <w:szCs w:val="18"/>
                <w:lang w:bidi="th-TH"/>
              </w:rPr>
              <w:t>Income from counterparty due to default sales and            purchase agreement</w:t>
            </w:r>
          </w:p>
        </w:tc>
        <w:tc>
          <w:tcPr>
            <w:tcW w:w="448" w:type="pct"/>
            <w:shd w:val="clear" w:color="auto" w:fill="auto"/>
            <w:noWrap/>
          </w:tcPr>
          <w:p w:rsidR="00112107" w:rsidRPr="003D4F3F" w:rsidRDefault="00112107" w:rsidP="00D17AE6">
            <w:pPr>
              <w:spacing w:line="240" w:lineRule="exact"/>
              <w:ind w:left="-18" w:right="-18"/>
              <w:jc w:val="right"/>
              <w:rPr>
                <w:rFonts w:ascii="Arial" w:hAnsi="Arial" w:cs="Arial"/>
                <w:color w:val="000000"/>
                <w:spacing w:val="-4"/>
                <w:sz w:val="18"/>
                <w:szCs w:val="18"/>
              </w:rPr>
            </w:pPr>
          </w:p>
        </w:tc>
        <w:tc>
          <w:tcPr>
            <w:tcW w:w="479" w:type="pct"/>
            <w:shd w:val="clear" w:color="auto" w:fill="auto"/>
            <w:noWrap/>
            <w:vAlign w:val="bottom"/>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46" w:type="pct"/>
            <w:vAlign w:val="bottom"/>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95" w:type="pct"/>
            <w:vAlign w:val="bottom"/>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20,000,000</w:t>
            </w:r>
          </w:p>
        </w:tc>
        <w:tc>
          <w:tcPr>
            <w:tcW w:w="488" w:type="pct"/>
            <w:vAlign w:val="bottom"/>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20,000,000</w:t>
            </w:r>
          </w:p>
        </w:tc>
        <w:tc>
          <w:tcPr>
            <w:tcW w:w="484" w:type="pct"/>
            <w:vAlign w:val="bottom"/>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78" w:type="pct"/>
            <w:vAlign w:val="bottom"/>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20,000,000</w:t>
            </w:r>
          </w:p>
        </w:tc>
      </w:tr>
      <w:tr w:rsidR="00112107" w:rsidRPr="003D4F3F" w:rsidTr="004665F0">
        <w:trPr>
          <w:trHeight w:val="90"/>
        </w:trPr>
        <w:tc>
          <w:tcPr>
            <w:tcW w:w="1682" w:type="pct"/>
            <w:gridSpan w:val="2"/>
            <w:shd w:val="clear" w:color="auto" w:fill="auto"/>
            <w:noWrap/>
            <w:vAlign w:val="bottom"/>
          </w:tcPr>
          <w:p w:rsidR="00112107" w:rsidRPr="003D4F3F" w:rsidRDefault="00112107" w:rsidP="00D17AE6">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Interest Income</w:t>
            </w:r>
          </w:p>
        </w:tc>
        <w:tc>
          <w:tcPr>
            <w:tcW w:w="448" w:type="pct"/>
            <w:shd w:val="clear" w:color="auto" w:fill="auto"/>
            <w:noWrap/>
          </w:tcPr>
          <w:p w:rsidR="00112107" w:rsidRPr="003D4F3F" w:rsidRDefault="00112107" w:rsidP="00D17AE6">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864,167</w:t>
            </w:r>
          </w:p>
        </w:tc>
        <w:tc>
          <w:tcPr>
            <w:tcW w:w="446"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491,001</w:t>
            </w:r>
          </w:p>
        </w:tc>
        <w:tc>
          <w:tcPr>
            <w:tcW w:w="495" w:type="pct"/>
            <w:vAlign w:val="bottom"/>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1,763,685</w:t>
            </w:r>
          </w:p>
        </w:tc>
        <w:tc>
          <w:tcPr>
            <w:tcW w:w="488"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3,118,853</w:t>
            </w:r>
          </w:p>
        </w:tc>
        <w:tc>
          <w:tcPr>
            <w:tcW w:w="484"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(1,736,923)</w:t>
            </w:r>
          </w:p>
        </w:tc>
        <w:tc>
          <w:tcPr>
            <w:tcW w:w="478"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1,381,930</w:t>
            </w:r>
          </w:p>
        </w:tc>
      </w:tr>
      <w:tr w:rsidR="00112107" w:rsidRPr="003D4F3F" w:rsidTr="004665F0">
        <w:trPr>
          <w:trHeight w:val="90"/>
        </w:trPr>
        <w:tc>
          <w:tcPr>
            <w:tcW w:w="1682" w:type="pct"/>
            <w:gridSpan w:val="2"/>
            <w:shd w:val="clear" w:color="auto" w:fill="auto"/>
            <w:noWrap/>
            <w:vAlign w:val="bottom"/>
          </w:tcPr>
          <w:p w:rsidR="00112107" w:rsidRPr="003D4F3F" w:rsidRDefault="00112107" w:rsidP="00D17AE6">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Interest expenses</w:t>
            </w:r>
          </w:p>
        </w:tc>
        <w:tc>
          <w:tcPr>
            <w:tcW w:w="448" w:type="pct"/>
            <w:shd w:val="clear" w:color="auto" w:fill="auto"/>
            <w:noWrap/>
          </w:tcPr>
          <w:p w:rsidR="00112107" w:rsidRPr="003D4F3F" w:rsidRDefault="00112107" w:rsidP="00D17AE6">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(1,973,545)</w:t>
            </w:r>
          </w:p>
        </w:tc>
        <w:tc>
          <w:tcPr>
            <w:tcW w:w="446"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(3,843,165)</w:t>
            </w:r>
          </w:p>
        </w:tc>
        <w:tc>
          <w:tcPr>
            <w:tcW w:w="495" w:type="pct"/>
            <w:vAlign w:val="bottom"/>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(51,030)</w:t>
            </w:r>
          </w:p>
        </w:tc>
        <w:tc>
          <w:tcPr>
            <w:tcW w:w="488"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(5,867,740)</w:t>
            </w:r>
          </w:p>
        </w:tc>
        <w:tc>
          <w:tcPr>
            <w:tcW w:w="484"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3,843,165</w:t>
            </w:r>
          </w:p>
        </w:tc>
        <w:tc>
          <w:tcPr>
            <w:tcW w:w="478"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(2,024,575)</w:t>
            </w:r>
          </w:p>
        </w:tc>
      </w:tr>
      <w:tr w:rsidR="00112107" w:rsidRPr="003D4F3F" w:rsidTr="004665F0">
        <w:trPr>
          <w:trHeight w:val="90"/>
        </w:trPr>
        <w:tc>
          <w:tcPr>
            <w:tcW w:w="1682" w:type="pct"/>
            <w:gridSpan w:val="2"/>
            <w:shd w:val="clear" w:color="auto" w:fill="auto"/>
            <w:noWrap/>
            <w:vAlign w:val="bottom"/>
          </w:tcPr>
          <w:p w:rsidR="00112107" w:rsidRPr="003D4F3F" w:rsidRDefault="00112107" w:rsidP="00D17AE6">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Gain on disposal of investment in associate company</w:t>
            </w:r>
          </w:p>
        </w:tc>
        <w:tc>
          <w:tcPr>
            <w:tcW w:w="448" w:type="pct"/>
            <w:shd w:val="clear" w:color="auto" w:fill="auto"/>
            <w:noWrap/>
          </w:tcPr>
          <w:p w:rsidR="00112107" w:rsidRPr="003D4F3F" w:rsidRDefault="00112107" w:rsidP="00D17AE6">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46" w:type="pct"/>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95" w:type="pct"/>
            <w:vAlign w:val="bottom"/>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1,901,738</w:t>
            </w:r>
          </w:p>
        </w:tc>
        <w:tc>
          <w:tcPr>
            <w:tcW w:w="488"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1,901,738</w:t>
            </w:r>
          </w:p>
        </w:tc>
        <w:tc>
          <w:tcPr>
            <w:tcW w:w="484"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 xml:space="preserve"> 5,227,726</w:t>
            </w:r>
          </w:p>
        </w:tc>
        <w:tc>
          <w:tcPr>
            <w:tcW w:w="478"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7,129,464</w:t>
            </w:r>
          </w:p>
        </w:tc>
      </w:tr>
      <w:tr w:rsidR="00112107" w:rsidRPr="003D4F3F" w:rsidTr="004665F0">
        <w:trPr>
          <w:trHeight w:val="80"/>
        </w:trPr>
        <w:tc>
          <w:tcPr>
            <w:tcW w:w="1682" w:type="pct"/>
            <w:gridSpan w:val="2"/>
            <w:shd w:val="clear" w:color="auto" w:fill="auto"/>
            <w:noWrap/>
            <w:vAlign w:val="bottom"/>
          </w:tcPr>
          <w:p w:rsidR="00112107" w:rsidRPr="003D4F3F" w:rsidRDefault="00112107" w:rsidP="00D17AE6">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Other Income</w:t>
            </w:r>
          </w:p>
        </w:tc>
        <w:tc>
          <w:tcPr>
            <w:tcW w:w="448" w:type="pct"/>
            <w:shd w:val="clear" w:color="auto" w:fill="auto"/>
            <w:noWrap/>
          </w:tcPr>
          <w:p w:rsidR="00112107" w:rsidRPr="003D4F3F" w:rsidRDefault="00112107" w:rsidP="00D17AE6">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3,258,873</w:t>
            </w:r>
          </w:p>
        </w:tc>
        <w:tc>
          <w:tcPr>
            <w:tcW w:w="446" w:type="pct"/>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95" w:type="pct"/>
            <w:vAlign w:val="bottom"/>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1,381,929</w:t>
            </w:r>
          </w:p>
        </w:tc>
        <w:tc>
          <w:tcPr>
            <w:tcW w:w="488"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4,640,802</w:t>
            </w:r>
          </w:p>
        </w:tc>
        <w:tc>
          <w:tcPr>
            <w:tcW w:w="484" w:type="pct"/>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78"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4,640,802</w:t>
            </w:r>
          </w:p>
        </w:tc>
      </w:tr>
      <w:tr w:rsidR="00112107" w:rsidRPr="003D4F3F" w:rsidTr="004665F0">
        <w:trPr>
          <w:trHeight w:val="80"/>
        </w:trPr>
        <w:tc>
          <w:tcPr>
            <w:tcW w:w="1682" w:type="pct"/>
            <w:gridSpan w:val="2"/>
            <w:shd w:val="clear" w:color="auto" w:fill="auto"/>
            <w:noWrap/>
            <w:vAlign w:val="bottom"/>
          </w:tcPr>
          <w:p w:rsidR="00112107" w:rsidRPr="003D4F3F" w:rsidRDefault="00112107" w:rsidP="00D17AE6">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Depreciation and amortisation</w:t>
            </w:r>
          </w:p>
        </w:tc>
        <w:tc>
          <w:tcPr>
            <w:tcW w:w="448" w:type="pct"/>
            <w:shd w:val="clear" w:color="auto" w:fill="auto"/>
            <w:noWrap/>
          </w:tcPr>
          <w:p w:rsidR="00112107" w:rsidRPr="003D4F3F" w:rsidRDefault="00112107" w:rsidP="00D17AE6">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(2,786,953)</w:t>
            </w:r>
          </w:p>
        </w:tc>
        <w:tc>
          <w:tcPr>
            <w:tcW w:w="446" w:type="pct"/>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95" w:type="pct"/>
            <w:vAlign w:val="bottom"/>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(428,667)</w:t>
            </w:r>
          </w:p>
        </w:tc>
        <w:tc>
          <w:tcPr>
            <w:tcW w:w="488"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(3,215,620)</w:t>
            </w:r>
          </w:p>
        </w:tc>
        <w:tc>
          <w:tcPr>
            <w:tcW w:w="484" w:type="pct"/>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78"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(3,215,620)</w:t>
            </w:r>
          </w:p>
        </w:tc>
      </w:tr>
      <w:tr w:rsidR="00112107" w:rsidRPr="003D4F3F" w:rsidTr="004665F0">
        <w:trPr>
          <w:trHeight w:val="80"/>
        </w:trPr>
        <w:tc>
          <w:tcPr>
            <w:tcW w:w="1682" w:type="pct"/>
            <w:gridSpan w:val="2"/>
            <w:shd w:val="clear" w:color="auto" w:fill="auto"/>
            <w:noWrap/>
            <w:vAlign w:val="bottom"/>
          </w:tcPr>
          <w:p w:rsidR="00112107" w:rsidRPr="003D4F3F" w:rsidRDefault="00112107" w:rsidP="00D17AE6">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Gain (loss) on exchange rate</w:t>
            </w:r>
          </w:p>
        </w:tc>
        <w:tc>
          <w:tcPr>
            <w:tcW w:w="448" w:type="pct"/>
            <w:shd w:val="clear" w:color="auto" w:fill="auto"/>
            <w:noWrap/>
          </w:tcPr>
          <w:p w:rsidR="00112107" w:rsidRPr="003D4F3F" w:rsidRDefault="00112107" w:rsidP="00D17AE6">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628,743</w:t>
            </w:r>
          </w:p>
        </w:tc>
        <w:tc>
          <w:tcPr>
            <w:tcW w:w="446"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(853,646)</w:t>
            </w:r>
          </w:p>
        </w:tc>
        <w:tc>
          <w:tcPr>
            <w:tcW w:w="495" w:type="pct"/>
            <w:vAlign w:val="bottom"/>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(1,566,620)</w:t>
            </w:r>
          </w:p>
        </w:tc>
        <w:tc>
          <w:tcPr>
            <w:tcW w:w="488"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(1,791,523)</w:t>
            </w:r>
          </w:p>
        </w:tc>
        <w:tc>
          <w:tcPr>
            <w:tcW w:w="484"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775,324</w:t>
            </w:r>
          </w:p>
        </w:tc>
        <w:tc>
          <w:tcPr>
            <w:tcW w:w="478"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(1,016,199)</w:t>
            </w:r>
          </w:p>
        </w:tc>
      </w:tr>
      <w:tr w:rsidR="00112107" w:rsidRPr="003D4F3F" w:rsidTr="004665F0">
        <w:trPr>
          <w:trHeight w:val="92"/>
        </w:trPr>
        <w:tc>
          <w:tcPr>
            <w:tcW w:w="1682" w:type="pct"/>
            <w:gridSpan w:val="2"/>
            <w:shd w:val="clear" w:color="auto" w:fill="auto"/>
            <w:noWrap/>
            <w:vAlign w:val="bottom"/>
          </w:tcPr>
          <w:p w:rsidR="00112107" w:rsidRPr="003D4F3F" w:rsidRDefault="00112107" w:rsidP="00D17AE6">
            <w:pPr>
              <w:spacing w:line="240" w:lineRule="exact"/>
              <w:ind w:left="162" w:hanging="162"/>
              <w:rPr>
                <w:rFonts w:ascii="Arial" w:hAnsi="Arial" w:cs="Arial"/>
                <w:color w:val="000000"/>
                <w:spacing w:val="-4"/>
                <w:sz w:val="18"/>
                <w:szCs w:val="18"/>
                <w:rtl/>
                <w:cs/>
              </w:rPr>
            </w:pPr>
            <w:r w:rsidRPr="003D4F3F">
              <w:rPr>
                <w:rFonts w:ascii="Arial" w:hAnsi="Arial" w:cs="Arial"/>
                <w:color w:val="000000"/>
                <w:spacing w:val="-4"/>
                <w:sz w:val="18"/>
                <w:szCs w:val="18"/>
                <w:lang w:bidi="th-TH"/>
              </w:rPr>
              <w:t>Selling and administrative expenses</w:t>
            </w:r>
          </w:p>
        </w:tc>
        <w:tc>
          <w:tcPr>
            <w:tcW w:w="448" w:type="pct"/>
            <w:shd w:val="clear" w:color="auto" w:fill="auto"/>
            <w:noWrap/>
          </w:tcPr>
          <w:p w:rsidR="00112107" w:rsidRPr="003D4F3F" w:rsidRDefault="00112107" w:rsidP="00D17AE6">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(22,735,859)</w:t>
            </w:r>
          </w:p>
        </w:tc>
        <w:tc>
          <w:tcPr>
            <w:tcW w:w="446"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(3,695,567)</w:t>
            </w:r>
          </w:p>
        </w:tc>
        <w:tc>
          <w:tcPr>
            <w:tcW w:w="495" w:type="pct"/>
            <w:vAlign w:val="bottom"/>
          </w:tcPr>
          <w:p w:rsidR="00112107" w:rsidRPr="00292756" w:rsidRDefault="00112107" w:rsidP="00A51017">
            <w:pPr>
              <w:spacing w:line="260" w:lineRule="exact"/>
              <w:ind w:left="-18" w:right="-18"/>
              <w:jc w:val="right"/>
              <w:rPr>
                <w:rFonts w:ascii="Arial" w:hAnsi="Arial" w:cs="Arial"/>
                <w:color w:val="000000"/>
                <w:sz w:val="18"/>
                <w:szCs w:val="18"/>
                <w:rtl/>
                <w:cs/>
              </w:rPr>
            </w:pPr>
            <w:r w:rsidRPr="00292756">
              <w:rPr>
                <w:rFonts w:ascii="Arial" w:hAnsi="Arial" w:cs="Arial"/>
                <w:color w:val="000000"/>
                <w:sz w:val="18"/>
                <w:szCs w:val="18"/>
              </w:rPr>
              <w:t>(35,641,274)</w:t>
            </w:r>
          </w:p>
        </w:tc>
        <w:tc>
          <w:tcPr>
            <w:tcW w:w="488"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(62,072,700)</w:t>
            </w:r>
          </w:p>
        </w:tc>
        <w:tc>
          <w:tcPr>
            <w:tcW w:w="484" w:type="pct"/>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78"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(62,072,700)</w:t>
            </w:r>
          </w:p>
        </w:tc>
      </w:tr>
      <w:tr w:rsidR="00112107" w:rsidRPr="003D4F3F" w:rsidTr="004665F0">
        <w:trPr>
          <w:trHeight w:val="92"/>
        </w:trPr>
        <w:tc>
          <w:tcPr>
            <w:tcW w:w="1682" w:type="pct"/>
            <w:gridSpan w:val="2"/>
            <w:shd w:val="clear" w:color="auto" w:fill="auto"/>
            <w:noWrap/>
            <w:vAlign w:val="bottom"/>
          </w:tcPr>
          <w:p w:rsidR="00112107" w:rsidRPr="003D4F3F" w:rsidRDefault="00112107" w:rsidP="00424DA8">
            <w:pPr>
              <w:spacing w:line="240" w:lineRule="exact"/>
              <w:ind w:left="162" w:hanging="162"/>
              <w:rPr>
                <w:rFonts w:ascii="Arial" w:hAnsi="Arial" w:cs="Arial"/>
                <w:color w:val="000000"/>
                <w:spacing w:val="-4"/>
                <w:sz w:val="18"/>
                <w:szCs w:val="18"/>
                <w:lang w:bidi="th-TH"/>
              </w:rPr>
            </w:pPr>
            <w:r w:rsidRPr="003D4F3F">
              <w:rPr>
                <w:rFonts w:ascii="Arial" w:hAnsi="Arial" w:cs="Arial"/>
                <w:color w:val="000000"/>
                <w:spacing w:val="-4"/>
                <w:sz w:val="18"/>
                <w:szCs w:val="18"/>
                <w:lang w:bidi="th-TH"/>
              </w:rPr>
              <w:t>Doubtful accounts - Trade account receivables</w:t>
            </w:r>
          </w:p>
        </w:tc>
        <w:tc>
          <w:tcPr>
            <w:tcW w:w="448" w:type="pct"/>
            <w:shd w:val="clear" w:color="auto" w:fill="auto"/>
            <w:noWrap/>
          </w:tcPr>
          <w:p w:rsidR="00112107" w:rsidRPr="003D4F3F" w:rsidRDefault="00112107" w:rsidP="00D17AE6">
            <w:pPr>
              <w:spacing w:line="240" w:lineRule="exact"/>
              <w:ind w:left="-18" w:right="-18"/>
              <w:jc w:val="right"/>
              <w:rPr>
                <w:rFonts w:ascii="Arial" w:hAnsi="Arial" w:cs="Arial"/>
                <w:color w:val="000000"/>
                <w:spacing w:val="-4"/>
                <w:sz w:val="18"/>
                <w:szCs w:val="18"/>
              </w:rPr>
            </w:pPr>
          </w:p>
        </w:tc>
        <w:tc>
          <w:tcPr>
            <w:tcW w:w="479" w:type="pct"/>
            <w:shd w:val="clear" w:color="auto" w:fill="auto"/>
            <w:noWrap/>
            <w:vAlign w:val="bottom"/>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(31,765,164)</w:t>
            </w:r>
          </w:p>
        </w:tc>
        <w:tc>
          <w:tcPr>
            <w:tcW w:w="446" w:type="pct"/>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95" w:type="pct"/>
            <w:vAlign w:val="bottom"/>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88" w:type="pct"/>
            <w:vAlign w:val="bottom"/>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(31,765,164)</w:t>
            </w:r>
          </w:p>
        </w:tc>
        <w:tc>
          <w:tcPr>
            <w:tcW w:w="484" w:type="pct"/>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78" w:type="pct"/>
            <w:vAlign w:val="bottom"/>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(31,765,164)</w:t>
            </w:r>
          </w:p>
        </w:tc>
      </w:tr>
      <w:tr w:rsidR="00112107" w:rsidRPr="003D4F3F" w:rsidTr="004665F0">
        <w:trPr>
          <w:trHeight w:val="63"/>
        </w:trPr>
        <w:tc>
          <w:tcPr>
            <w:tcW w:w="1682" w:type="pct"/>
            <w:gridSpan w:val="2"/>
            <w:shd w:val="clear" w:color="auto" w:fill="auto"/>
            <w:noWrap/>
            <w:vAlign w:val="bottom"/>
          </w:tcPr>
          <w:p w:rsidR="00112107" w:rsidRPr="003D4F3F" w:rsidRDefault="00112107" w:rsidP="00D17AE6">
            <w:pPr>
              <w:spacing w:line="240" w:lineRule="exact"/>
              <w:ind w:left="162" w:hanging="162"/>
              <w:rPr>
                <w:rFonts w:ascii="Arial" w:hAnsi="Arial" w:cs="Arial"/>
                <w:color w:val="000000"/>
                <w:spacing w:val="-4"/>
                <w:sz w:val="18"/>
                <w:szCs w:val="18"/>
                <w:lang w:bidi="th-TH"/>
              </w:rPr>
            </w:pPr>
            <w:r w:rsidRPr="003D4F3F">
              <w:rPr>
                <w:rFonts w:ascii="Arial" w:hAnsi="Arial" w:cs="Arial"/>
                <w:color w:val="000000"/>
                <w:spacing w:val="-4"/>
                <w:sz w:val="18"/>
                <w:szCs w:val="18"/>
                <w:lang w:bidi="th-TH"/>
              </w:rPr>
              <w:t>Doubtful accounts - Other receivables and</w:t>
            </w:r>
            <w:r w:rsidRPr="003D4F3F">
              <w:rPr>
                <w:rFonts w:ascii="Arial" w:hAnsi="Arial" w:cs="Arial"/>
                <w:color w:val="000000"/>
                <w:spacing w:val="-4"/>
                <w:sz w:val="18"/>
                <w:szCs w:val="18"/>
                <w:lang w:bidi="th-TH"/>
              </w:rPr>
              <w:br/>
              <w:t>Long-term loans to subsidiary and interest receivable</w:t>
            </w:r>
          </w:p>
        </w:tc>
        <w:tc>
          <w:tcPr>
            <w:tcW w:w="448" w:type="pct"/>
            <w:shd w:val="clear" w:color="auto" w:fill="auto"/>
            <w:noWrap/>
          </w:tcPr>
          <w:p w:rsidR="00112107" w:rsidRPr="003D4F3F" w:rsidRDefault="00112107" w:rsidP="00D17AE6">
            <w:pPr>
              <w:spacing w:line="240" w:lineRule="exact"/>
              <w:ind w:left="-18" w:right="-18"/>
              <w:jc w:val="right"/>
              <w:rPr>
                <w:rFonts w:ascii="Arial" w:hAnsi="Arial" w:cs="Arial"/>
                <w:color w:val="000000"/>
                <w:spacing w:val="-4"/>
                <w:sz w:val="18"/>
                <w:szCs w:val="18"/>
              </w:rPr>
            </w:pPr>
          </w:p>
        </w:tc>
        <w:tc>
          <w:tcPr>
            <w:tcW w:w="479" w:type="pct"/>
            <w:shd w:val="clear" w:color="auto" w:fill="auto"/>
            <w:noWrap/>
            <w:vAlign w:val="bottom"/>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46" w:type="pct"/>
            <w:vAlign w:val="bottom"/>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(51,297,321)</w:t>
            </w:r>
          </w:p>
        </w:tc>
        <w:tc>
          <w:tcPr>
            <w:tcW w:w="495" w:type="pct"/>
            <w:vAlign w:val="bottom"/>
          </w:tcPr>
          <w:p w:rsidR="00112107" w:rsidRPr="00292756" w:rsidRDefault="00112107" w:rsidP="00A51017">
            <w:pPr>
              <w:spacing w:line="260" w:lineRule="exact"/>
              <w:ind w:left="-18" w:right="-18"/>
              <w:jc w:val="right"/>
              <w:rPr>
                <w:rFonts w:ascii="Arial" w:hAnsi="Arial" w:cs="Arial"/>
                <w:color w:val="000000"/>
                <w:sz w:val="18"/>
                <w:szCs w:val="18"/>
                <w:rtl/>
                <w:cs/>
              </w:rPr>
            </w:pPr>
            <w:r w:rsidRPr="00292756">
              <w:rPr>
                <w:rFonts w:ascii="Arial" w:hAnsi="Arial" w:cs="Arial"/>
                <w:color w:val="000000"/>
                <w:sz w:val="18"/>
                <w:szCs w:val="18"/>
              </w:rPr>
              <w:t>(69,680,085)</w:t>
            </w:r>
          </w:p>
        </w:tc>
        <w:tc>
          <w:tcPr>
            <w:tcW w:w="488" w:type="pct"/>
            <w:vAlign w:val="bottom"/>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(120,977,406)</w:t>
            </w:r>
          </w:p>
        </w:tc>
        <w:tc>
          <w:tcPr>
            <w:tcW w:w="484" w:type="pct"/>
            <w:vAlign w:val="bottom"/>
          </w:tcPr>
          <w:p w:rsidR="00112107" w:rsidRPr="00292756" w:rsidRDefault="00112107" w:rsidP="00A51017">
            <w:pPr>
              <w:spacing w:line="260" w:lineRule="exact"/>
              <w:ind w:left="-18" w:right="-18"/>
              <w:jc w:val="right"/>
              <w:rPr>
                <w:rFonts w:ascii="Arial" w:hAnsi="Arial" w:cs="Arial"/>
                <w:color w:val="000000"/>
                <w:sz w:val="18"/>
                <w:szCs w:val="18"/>
              </w:rPr>
            </w:pPr>
          </w:p>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69,680,085</w:t>
            </w:r>
          </w:p>
        </w:tc>
        <w:tc>
          <w:tcPr>
            <w:tcW w:w="478" w:type="pct"/>
            <w:vAlign w:val="bottom"/>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(51,297,321)</w:t>
            </w:r>
          </w:p>
        </w:tc>
      </w:tr>
      <w:tr w:rsidR="00112107" w:rsidRPr="003D4F3F" w:rsidTr="004665F0">
        <w:trPr>
          <w:trHeight w:val="92"/>
        </w:trPr>
        <w:tc>
          <w:tcPr>
            <w:tcW w:w="1682" w:type="pct"/>
            <w:gridSpan w:val="2"/>
            <w:shd w:val="clear" w:color="auto" w:fill="auto"/>
            <w:noWrap/>
            <w:vAlign w:val="bottom"/>
          </w:tcPr>
          <w:p w:rsidR="00112107" w:rsidRPr="003D4F3F" w:rsidRDefault="00112107" w:rsidP="00D17AE6">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Remunerations for directors and management</w:t>
            </w:r>
          </w:p>
        </w:tc>
        <w:tc>
          <w:tcPr>
            <w:tcW w:w="448" w:type="pct"/>
            <w:shd w:val="clear" w:color="auto" w:fill="auto"/>
            <w:noWrap/>
          </w:tcPr>
          <w:p w:rsidR="00112107" w:rsidRPr="003D4F3F" w:rsidRDefault="00112107" w:rsidP="00D17AE6">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(6,385,885)</w:t>
            </w:r>
          </w:p>
        </w:tc>
        <w:tc>
          <w:tcPr>
            <w:tcW w:w="446"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(2,934,434)</w:t>
            </w:r>
          </w:p>
        </w:tc>
        <w:tc>
          <w:tcPr>
            <w:tcW w:w="495"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(36,310,000)</w:t>
            </w:r>
          </w:p>
        </w:tc>
        <w:tc>
          <w:tcPr>
            <w:tcW w:w="488"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(45,630,319)</w:t>
            </w:r>
          </w:p>
        </w:tc>
        <w:tc>
          <w:tcPr>
            <w:tcW w:w="484" w:type="pct"/>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78"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(45,630,319)</w:t>
            </w:r>
          </w:p>
        </w:tc>
      </w:tr>
      <w:tr w:rsidR="00112107" w:rsidRPr="003D4F3F" w:rsidTr="004665F0">
        <w:trPr>
          <w:trHeight w:val="92"/>
        </w:trPr>
        <w:tc>
          <w:tcPr>
            <w:tcW w:w="1682" w:type="pct"/>
            <w:gridSpan w:val="2"/>
            <w:shd w:val="clear" w:color="auto" w:fill="auto"/>
            <w:noWrap/>
            <w:vAlign w:val="bottom"/>
          </w:tcPr>
          <w:p w:rsidR="00112107" w:rsidRPr="003D4F3F" w:rsidRDefault="00112107" w:rsidP="00D17AE6">
            <w:pPr>
              <w:spacing w:line="240" w:lineRule="exact"/>
              <w:ind w:left="162" w:hanging="162"/>
              <w:rPr>
                <w:rFonts w:ascii="Arial" w:hAnsi="Arial" w:cs="Arial"/>
                <w:color w:val="000000"/>
                <w:spacing w:val="-4"/>
                <w:sz w:val="18"/>
                <w:szCs w:val="18"/>
                <w:lang w:bidi="th-TH"/>
              </w:rPr>
            </w:pPr>
            <w:r w:rsidRPr="003D4F3F">
              <w:rPr>
                <w:rFonts w:ascii="Arial" w:hAnsi="Arial" w:cs="Arial"/>
                <w:color w:val="000000"/>
                <w:spacing w:val="-4"/>
                <w:sz w:val="18"/>
                <w:szCs w:val="18"/>
                <w:lang w:bidi="th-TH"/>
              </w:rPr>
              <w:t>Loss on wrote of assets</w:t>
            </w:r>
          </w:p>
        </w:tc>
        <w:tc>
          <w:tcPr>
            <w:tcW w:w="448" w:type="pct"/>
            <w:shd w:val="clear" w:color="auto" w:fill="auto"/>
            <w:noWrap/>
          </w:tcPr>
          <w:p w:rsidR="00112107" w:rsidRPr="003D4F3F" w:rsidRDefault="00112107" w:rsidP="00D17AE6">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(9,660,386)</w:t>
            </w:r>
          </w:p>
        </w:tc>
        <w:tc>
          <w:tcPr>
            <w:tcW w:w="446" w:type="pct"/>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95"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(437,159)</w:t>
            </w:r>
          </w:p>
        </w:tc>
        <w:tc>
          <w:tcPr>
            <w:tcW w:w="488"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(10,097,545)</w:t>
            </w:r>
          </w:p>
        </w:tc>
        <w:tc>
          <w:tcPr>
            <w:tcW w:w="484" w:type="pct"/>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78"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(10,097,545)</w:t>
            </w:r>
          </w:p>
        </w:tc>
      </w:tr>
      <w:tr w:rsidR="00112107" w:rsidRPr="003D4F3F" w:rsidTr="004665F0">
        <w:trPr>
          <w:trHeight w:val="92"/>
        </w:trPr>
        <w:tc>
          <w:tcPr>
            <w:tcW w:w="1682" w:type="pct"/>
            <w:gridSpan w:val="2"/>
            <w:shd w:val="clear" w:color="auto" w:fill="auto"/>
            <w:noWrap/>
            <w:vAlign w:val="center"/>
          </w:tcPr>
          <w:p w:rsidR="00112107" w:rsidRPr="003D4F3F" w:rsidRDefault="00112107" w:rsidP="00D17AE6">
            <w:pPr>
              <w:spacing w:line="240" w:lineRule="exact"/>
              <w:ind w:left="162" w:hanging="162"/>
              <w:rPr>
                <w:rFonts w:ascii="Arial" w:hAnsi="Arial" w:cs="Arial"/>
                <w:color w:val="000000"/>
                <w:spacing w:val="-4"/>
                <w:sz w:val="18"/>
                <w:szCs w:val="18"/>
                <w:cs/>
                <w:lang w:bidi="th-TH"/>
              </w:rPr>
            </w:pPr>
            <w:r>
              <w:rPr>
                <w:rFonts w:ascii="Arial" w:hAnsi="Arial" w:cs="Arial"/>
                <w:color w:val="000000"/>
                <w:spacing w:val="-4"/>
                <w:sz w:val="18"/>
                <w:szCs w:val="18"/>
                <w:lang w:bidi="th-TH"/>
              </w:rPr>
              <w:t>Impairment loss on investment in subsidiary company</w:t>
            </w:r>
          </w:p>
        </w:tc>
        <w:tc>
          <w:tcPr>
            <w:tcW w:w="448" w:type="pct"/>
            <w:shd w:val="clear" w:color="auto" w:fill="auto"/>
            <w:noWrap/>
          </w:tcPr>
          <w:p w:rsidR="00112107" w:rsidRPr="003D4F3F" w:rsidRDefault="00112107" w:rsidP="00D17AE6">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46" w:type="pct"/>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95"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(14,279,784)</w:t>
            </w:r>
          </w:p>
        </w:tc>
        <w:tc>
          <w:tcPr>
            <w:tcW w:w="488" w:type="pct"/>
          </w:tcPr>
          <w:p w:rsidR="00112107" w:rsidRPr="00292756" w:rsidRDefault="00A04122" w:rsidP="00A04122">
            <w:pPr>
              <w:spacing w:line="260" w:lineRule="exact"/>
              <w:ind w:left="-18" w:right="-18"/>
              <w:jc w:val="right"/>
              <w:rPr>
                <w:rFonts w:ascii="Arial" w:hAnsi="Arial" w:cs="Arial"/>
                <w:color w:val="000000"/>
                <w:sz w:val="18"/>
                <w:szCs w:val="18"/>
              </w:rPr>
            </w:pPr>
            <w:r>
              <w:rPr>
                <w:rFonts w:ascii="Arial" w:hAnsi="Arial" w:cs="Arial"/>
                <w:color w:val="000000"/>
                <w:sz w:val="18"/>
                <w:szCs w:val="18"/>
              </w:rPr>
              <w:t>(14,279,784)</w:t>
            </w:r>
          </w:p>
        </w:tc>
        <w:tc>
          <w:tcPr>
            <w:tcW w:w="484"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14,279,784</w:t>
            </w:r>
          </w:p>
        </w:tc>
        <w:tc>
          <w:tcPr>
            <w:tcW w:w="478" w:type="pct"/>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r>
      <w:tr w:rsidR="00112107" w:rsidRPr="003D4F3F" w:rsidTr="00432250">
        <w:trPr>
          <w:trHeight w:val="92"/>
        </w:trPr>
        <w:tc>
          <w:tcPr>
            <w:tcW w:w="1682" w:type="pct"/>
            <w:gridSpan w:val="2"/>
            <w:shd w:val="clear" w:color="auto" w:fill="auto"/>
            <w:noWrap/>
            <w:vAlign w:val="center"/>
          </w:tcPr>
          <w:p w:rsidR="00112107" w:rsidRPr="003D4F3F" w:rsidRDefault="00112107" w:rsidP="00A51017">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Share loss from investment from associated companies</w:t>
            </w:r>
          </w:p>
        </w:tc>
        <w:tc>
          <w:tcPr>
            <w:tcW w:w="448" w:type="pct"/>
            <w:shd w:val="clear" w:color="auto" w:fill="auto"/>
            <w:noWrap/>
          </w:tcPr>
          <w:p w:rsidR="00112107" w:rsidRPr="003D4F3F" w:rsidRDefault="00112107" w:rsidP="00D17AE6">
            <w:pPr>
              <w:spacing w:line="240" w:lineRule="exact"/>
              <w:ind w:left="-18" w:right="-18"/>
              <w:jc w:val="right"/>
              <w:rPr>
                <w:rFonts w:ascii="Arial" w:hAnsi="Arial" w:cs="Arial"/>
                <w:color w:val="000000"/>
                <w:spacing w:val="-4"/>
                <w:sz w:val="18"/>
                <w:szCs w:val="18"/>
              </w:rPr>
            </w:pPr>
          </w:p>
        </w:tc>
        <w:tc>
          <w:tcPr>
            <w:tcW w:w="479" w:type="pct"/>
            <w:shd w:val="clear" w:color="auto" w:fill="auto"/>
            <w:noWrap/>
          </w:tcPr>
          <w:p w:rsidR="00112107" w:rsidRPr="00292756" w:rsidRDefault="00112107" w:rsidP="00A51017">
            <w:pPr>
              <w:pBdr>
                <w:bottom w:val="single" w:sz="4" w:space="1" w:color="auto"/>
              </w:pBdr>
              <w:spacing w:line="260" w:lineRule="exact"/>
              <w:ind w:right="-57"/>
              <w:jc w:val="center"/>
              <w:rPr>
                <w:rFonts w:ascii="Arial" w:hAnsi="Arial" w:cs="Arial"/>
                <w:color w:val="000000"/>
                <w:sz w:val="18"/>
                <w:szCs w:val="18"/>
              </w:rPr>
            </w:pPr>
            <w:r w:rsidRPr="00292756">
              <w:rPr>
                <w:rFonts w:ascii="Arial" w:hAnsi="Arial" w:cs="Arial"/>
                <w:color w:val="000000"/>
                <w:sz w:val="18"/>
                <w:szCs w:val="18"/>
              </w:rPr>
              <w:t>-</w:t>
            </w:r>
          </w:p>
        </w:tc>
        <w:tc>
          <w:tcPr>
            <w:tcW w:w="446" w:type="pct"/>
          </w:tcPr>
          <w:p w:rsidR="00112107" w:rsidRPr="00292756" w:rsidRDefault="00112107" w:rsidP="00A51017">
            <w:pPr>
              <w:pBdr>
                <w:bottom w:val="single" w:sz="4" w:space="1" w:color="auto"/>
              </w:pBdr>
              <w:spacing w:line="260" w:lineRule="exact"/>
              <w:ind w:right="-57"/>
              <w:jc w:val="center"/>
              <w:rPr>
                <w:rFonts w:ascii="Arial" w:hAnsi="Arial" w:cs="Arial"/>
                <w:color w:val="000000"/>
                <w:sz w:val="18"/>
                <w:szCs w:val="18"/>
              </w:rPr>
            </w:pPr>
            <w:r w:rsidRPr="00292756">
              <w:rPr>
                <w:rFonts w:ascii="Arial" w:hAnsi="Arial" w:cs="Arial"/>
                <w:color w:val="000000"/>
                <w:sz w:val="18"/>
                <w:szCs w:val="18"/>
              </w:rPr>
              <w:t>-</w:t>
            </w:r>
          </w:p>
        </w:tc>
        <w:tc>
          <w:tcPr>
            <w:tcW w:w="495" w:type="pct"/>
          </w:tcPr>
          <w:p w:rsidR="00112107" w:rsidRPr="00292756" w:rsidRDefault="00112107" w:rsidP="00A51017">
            <w:pPr>
              <w:pBdr>
                <w:bottom w:val="single" w:sz="4" w:space="1" w:color="auto"/>
              </w:pBdr>
              <w:spacing w:line="260" w:lineRule="exact"/>
              <w:ind w:right="-57"/>
              <w:jc w:val="center"/>
              <w:rPr>
                <w:rFonts w:ascii="Arial" w:hAnsi="Arial" w:cs="Arial"/>
                <w:color w:val="000000"/>
                <w:sz w:val="18"/>
                <w:szCs w:val="18"/>
              </w:rPr>
            </w:pPr>
            <w:r w:rsidRPr="00292756">
              <w:rPr>
                <w:rFonts w:ascii="Arial" w:hAnsi="Arial" w:cs="Arial"/>
                <w:color w:val="000000"/>
                <w:sz w:val="18"/>
                <w:szCs w:val="18"/>
              </w:rPr>
              <w:t>-</w:t>
            </w:r>
          </w:p>
        </w:tc>
        <w:tc>
          <w:tcPr>
            <w:tcW w:w="488" w:type="pct"/>
          </w:tcPr>
          <w:p w:rsidR="00112107" w:rsidRPr="00292756" w:rsidRDefault="00112107" w:rsidP="00A51017">
            <w:pPr>
              <w:pBdr>
                <w:bottom w:val="single" w:sz="4" w:space="1" w:color="auto"/>
              </w:pBdr>
              <w:spacing w:line="260" w:lineRule="exact"/>
              <w:ind w:right="-57"/>
              <w:jc w:val="center"/>
              <w:rPr>
                <w:rFonts w:ascii="Arial" w:hAnsi="Arial" w:cs="Arial"/>
                <w:color w:val="000000"/>
                <w:sz w:val="18"/>
                <w:szCs w:val="18"/>
              </w:rPr>
            </w:pPr>
            <w:r w:rsidRPr="00292756">
              <w:rPr>
                <w:rFonts w:ascii="Arial" w:hAnsi="Arial" w:cs="Arial"/>
                <w:color w:val="000000"/>
                <w:sz w:val="18"/>
                <w:szCs w:val="18"/>
              </w:rPr>
              <w:t>-</w:t>
            </w:r>
          </w:p>
        </w:tc>
        <w:tc>
          <w:tcPr>
            <w:tcW w:w="484" w:type="pct"/>
          </w:tcPr>
          <w:p w:rsidR="00112107" w:rsidRPr="00292756" w:rsidRDefault="00112107" w:rsidP="00A51017">
            <w:pPr>
              <w:pBdr>
                <w:bottom w:val="single" w:sz="4" w:space="1" w:color="auto"/>
              </w:pBdr>
              <w:spacing w:line="260" w:lineRule="exact"/>
              <w:ind w:right="-57"/>
              <w:jc w:val="center"/>
              <w:rPr>
                <w:rFonts w:ascii="Arial" w:hAnsi="Arial" w:cs="Arial"/>
                <w:color w:val="000000"/>
                <w:sz w:val="18"/>
                <w:szCs w:val="18"/>
              </w:rPr>
            </w:pPr>
            <w:r w:rsidRPr="00292756">
              <w:rPr>
                <w:rFonts w:ascii="Arial" w:hAnsi="Arial" w:cs="Arial"/>
                <w:color w:val="000000"/>
                <w:sz w:val="18"/>
                <w:szCs w:val="18"/>
              </w:rPr>
              <w:t>-</w:t>
            </w:r>
          </w:p>
        </w:tc>
        <w:tc>
          <w:tcPr>
            <w:tcW w:w="478" w:type="pct"/>
          </w:tcPr>
          <w:p w:rsidR="00112107" w:rsidRPr="00292756" w:rsidRDefault="00112107" w:rsidP="00A51017">
            <w:pPr>
              <w:pBdr>
                <w:bottom w:val="single" w:sz="4" w:space="1" w:color="auto"/>
              </w:pBdr>
              <w:spacing w:line="260" w:lineRule="exact"/>
              <w:ind w:right="-57"/>
              <w:jc w:val="center"/>
              <w:rPr>
                <w:rFonts w:ascii="Arial" w:hAnsi="Arial" w:cs="Arial"/>
                <w:color w:val="000000"/>
                <w:sz w:val="18"/>
                <w:szCs w:val="18"/>
              </w:rPr>
            </w:pPr>
            <w:r w:rsidRPr="00292756">
              <w:rPr>
                <w:rFonts w:ascii="Arial" w:hAnsi="Arial" w:cs="Arial"/>
                <w:color w:val="000000"/>
                <w:sz w:val="18"/>
                <w:szCs w:val="18"/>
              </w:rPr>
              <w:t>-</w:t>
            </w:r>
          </w:p>
        </w:tc>
      </w:tr>
      <w:tr w:rsidR="00112107" w:rsidRPr="003D4F3F" w:rsidTr="00432250">
        <w:trPr>
          <w:trHeight w:val="92"/>
        </w:trPr>
        <w:tc>
          <w:tcPr>
            <w:tcW w:w="1682" w:type="pct"/>
            <w:gridSpan w:val="2"/>
            <w:shd w:val="clear" w:color="auto" w:fill="auto"/>
            <w:noWrap/>
            <w:vAlign w:val="center"/>
          </w:tcPr>
          <w:p w:rsidR="00112107" w:rsidRPr="003D4F3F" w:rsidRDefault="00112107" w:rsidP="009C74D4">
            <w:pPr>
              <w:spacing w:line="240" w:lineRule="exact"/>
              <w:ind w:left="162" w:hanging="162"/>
              <w:rPr>
                <w:rFonts w:ascii="Arial" w:hAnsi="Arial" w:cs="Arial"/>
                <w:color w:val="000000"/>
                <w:spacing w:val="-4"/>
                <w:sz w:val="18"/>
                <w:szCs w:val="18"/>
                <w:rtl/>
                <w:cs/>
              </w:rPr>
            </w:pPr>
            <w:r w:rsidRPr="003D4F3F">
              <w:rPr>
                <w:rFonts w:ascii="Arial" w:hAnsi="Arial" w:cs="Arial"/>
                <w:color w:val="000000"/>
                <w:spacing w:val="-4"/>
                <w:sz w:val="18"/>
                <w:szCs w:val="18"/>
                <w:lang w:bidi="th-TH"/>
              </w:rPr>
              <w:t xml:space="preserve">Profit (loss) for the </w:t>
            </w:r>
            <w:r w:rsidR="009C74D4">
              <w:rPr>
                <w:rFonts w:ascii="Arial" w:hAnsi="Arial" w:cs="Arial"/>
                <w:color w:val="000000"/>
                <w:spacing w:val="-4"/>
                <w:sz w:val="18"/>
                <w:szCs w:val="18"/>
                <w:lang w:bidi="th-TH"/>
              </w:rPr>
              <w:t>year</w:t>
            </w:r>
          </w:p>
        </w:tc>
        <w:tc>
          <w:tcPr>
            <w:tcW w:w="448" w:type="pct"/>
            <w:shd w:val="clear" w:color="auto" w:fill="auto"/>
            <w:noWrap/>
            <w:vAlign w:val="bottom"/>
          </w:tcPr>
          <w:p w:rsidR="00112107" w:rsidRPr="003D4F3F" w:rsidRDefault="00112107" w:rsidP="00D17AE6">
            <w:pPr>
              <w:spacing w:line="240" w:lineRule="exact"/>
              <w:ind w:left="547"/>
              <w:jc w:val="thaiDistribute"/>
              <w:rPr>
                <w:rFonts w:ascii="Arial" w:hAnsi="Arial" w:cs="Arial"/>
                <w:color w:val="000000"/>
                <w:spacing w:val="-6"/>
                <w:sz w:val="18"/>
                <w:szCs w:val="18"/>
                <w:lang w:bidi="th-TH"/>
              </w:rPr>
            </w:pPr>
          </w:p>
        </w:tc>
        <w:tc>
          <w:tcPr>
            <w:tcW w:w="479" w:type="pct"/>
            <w:shd w:val="clear" w:color="auto" w:fill="auto"/>
            <w:noWrap/>
          </w:tcPr>
          <w:p w:rsidR="00112107" w:rsidRPr="00292756" w:rsidRDefault="00112107" w:rsidP="00A51017">
            <w:pPr>
              <w:pBdr>
                <w:bottom w:val="double" w:sz="4" w:space="1" w:color="auto"/>
              </w:pBdr>
              <w:spacing w:line="260" w:lineRule="exact"/>
              <w:ind w:left="-18" w:right="-18"/>
              <w:jc w:val="right"/>
              <w:rPr>
                <w:rFonts w:ascii="Arial" w:hAnsi="Arial" w:cs="Arial"/>
                <w:color w:val="000000"/>
                <w:sz w:val="18"/>
                <w:szCs w:val="18"/>
                <w:cs/>
                <w:lang w:bidi="th-TH"/>
              </w:rPr>
            </w:pPr>
            <w:r w:rsidRPr="00292756">
              <w:rPr>
                <w:rFonts w:ascii="Arial" w:hAnsi="Arial" w:cs="Arial"/>
                <w:color w:val="000000"/>
                <w:sz w:val="18"/>
                <w:szCs w:val="18"/>
              </w:rPr>
              <w:t>(31,228,577)</w:t>
            </w:r>
          </w:p>
        </w:tc>
        <w:tc>
          <w:tcPr>
            <w:tcW w:w="446" w:type="pct"/>
          </w:tcPr>
          <w:p w:rsidR="00112107" w:rsidRPr="00292756" w:rsidRDefault="00112107" w:rsidP="00A51017">
            <w:pPr>
              <w:pBdr>
                <w:bottom w:val="double" w:sz="4" w:space="1" w:color="auto"/>
              </w:pBd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(62,133,132)</w:t>
            </w:r>
          </w:p>
        </w:tc>
        <w:tc>
          <w:tcPr>
            <w:tcW w:w="495" w:type="pct"/>
          </w:tcPr>
          <w:p w:rsidR="00112107" w:rsidRPr="00292756" w:rsidRDefault="00112107" w:rsidP="00A51017">
            <w:pPr>
              <w:pBdr>
                <w:bottom w:val="double" w:sz="4" w:space="1" w:color="auto"/>
              </w:pBdr>
              <w:spacing w:line="260" w:lineRule="exact"/>
              <w:ind w:left="-18" w:right="-18"/>
              <w:jc w:val="right"/>
              <w:rPr>
                <w:rFonts w:ascii="Arial" w:hAnsi="Arial" w:cs="Arial"/>
                <w:color w:val="000000"/>
                <w:sz w:val="18"/>
                <w:szCs w:val="18"/>
                <w:rtl/>
                <w:cs/>
              </w:rPr>
            </w:pPr>
            <w:r w:rsidRPr="00292756">
              <w:rPr>
                <w:rFonts w:ascii="Arial" w:hAnsi="Arial" w:cs="Arial"/>
                <w:color w:val="000000"/>
                <w:sz w:val="18"/>
                <w:szCs w:val="18"/>
              </w:rPr>
              <w:t>(133,347,267)</w:t>
            </w:r>
          </w:p>
        </w:tc>
        <w:tc>
          <w:tcPr>
            <w:tcW w:w="488" w:type="pct"/>
          </w:tcPr>
          <w:p w:rsidR="00112107" w:rsidRPr="00292756" w:rsidRDefault="00112107" w:rsidP="00A04122">
            <w:pPr>
              <w:pBdr>
                <w:bottom w:val="double" w:sz="4" w:space="1" w:color="auto"/>
              </w:pBd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w:t>
            </w:r>
            <w:r w:rsidR="00A04122">
              <w:rPr>
                <w:rFonts w:ascii="Arial" w:hAnsi="Arial" w:cs="Arial"/>
                <w:color w:val="000000"/>
                <w:sz w:val="18"/>
                <w:szCs w:val="18"/>
              </w:rPr>
              <w:t>226,708,976</w:t>
            </w:r>
            <w:r w:rsidRPr="00292756">
              <w:rPr>
                <w:rFonts w:ascii="Arial" w:hAnsi="Arial" w:cs="Arial"/>
                <w:color w:val="000000"/>
                <w:sz w:val="18"/>
                <w:szCs w:val="18"/>
              </w:rPr>
              <w:t>)</w:t>
            </w:r>
          </w:p>
        </w:tc>
        <w:tc>
          <w:tcPr>
            <w:tcW w:w="484" w:type="pct"/>
          </w:tcPr>
          <w:p w:rsidR="00112107" w:rsidRPr="00292756" w:rsidRDefault="00112107" w:rsidP="00A51017">
            <w:pPr>
              <w:pBdr>
                <w:bottom w:val="double" w:sz="4" w:space="1" w:color="auto"/>
              </w:pBd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92,069,161</w:t>
            </w:r>
          </w:p>
        </w:tc>
        <w:tc>
          <w:tcPr>
            <w:tcW w:w="478" w:type="pct"/>
          </w:tcPr>
          <w:p w:rsidR="00112107" w:rsidRPr="00292756" w:rsidRDefault="00112107" w:rsidP="00A51017">
            <w:pPr>
              <w:pBdr>
                <w:bottom w:val="double" w:sz="4" w:space="1" w:color="auto"/>
              </w:pBd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(134,639,815)</w:t>
            </w:r>
          </w:p>
        </w:tc>
      </w:tr>
      <w:tr w:rsidR="00112107" w:rsidRPr="00566AA8" w:rsidTr="00432250">
        <w:trPr>
          <w:trHeight w:val="92"/>
        </w:trPr>
        <w:tc>
          <w:tcPr>
            <w:tcW w:w="1682" w:type="pct"/>
            <w:gridSpan w:val="2"/>
            <w:shd w:val="clear" w:color="auto" w:fill="auto"/>
            <w:noWrap/>
            <w:vAlign w:val="center"/>
          </w:tcPr>
          <w:p w:rsidR="00112107" w:rsidRPr="00566AA8" w:rsidRDefault="00112107" w:rsidP="00566AA8">
            <w:pPr>
              <w:spacing w:line="140" w:lineRule="exact"/>
              <w:ind w:left="547"/>
              <w:jc w:val="thaiDistribute"/>
              <w:rPr>
                <w:rFonts w:ascii="Arial" w:hAnsi="Arial" w:cs="Arial"/>
                <w:color w:val="000000"/>
                <w:spacing w:val="-6"/>
                <w:sz w:val="18"/>
                <w:szCs w:val="18"/>
                <w:cs/>
                <w:lang w:bidi="th-TH"/>
              </w:rPr>
            </w:pPr>
          </w:p>
        </w:tc>
        <w:tc>
          <w:tcPr>
            <w:tcW w:w="448" w:type="pct"/>
            <w:shd w:val="clear" w:color="auto" w:fill="auto"/>
            <w:noWrap/>
            <w:vAlign w:val="bottom"/>
          </w:tcPr>
          <w:p w:rsidR="00112107" w:rsidRPr="00566AA8" w:rsidRDefault="00112107" w:rsidP="00566AA8">
            <w:pPr>
              <w:spacing w:line="140" w:lineRule="exact"/>
              <w:ind w:left="547"/>
              <w:jc w:val="thaiDistribute"/>
              <w:rPr>
                <w:rFonts w:ascii="Arial" w:hAnsi="Arial" w:cs="Arial"/>
                <w:color w:val="000000"/>
                <w:spacing w:val="-6"/>
                <w:sz w:val="18"/>
                <w:szCs w:val="18"/>
                <w:lang w:bidi="th-TH"/>
              </w:rPr>
            </w:pPr>
          </w:p>
        </w:tc>
        <w:tc>
          <w:tcPr>
            <w:tcW w:w="479" w:type="pct"/>
            <w:shd w:val="clear" w:color="auto" w:fill="auto"/>
            <w:noWrap/>
          </w:tcPr>
          <w:p w:rsidR="00112107" w:rsidRPr="00566AA8" w:rsidRDefault="00112107" w:rsidP="00566AA8">
            <w:pPr>
              <w:spacing w:line="140" w:lineRule="exact"/>
              <w:ind w:left="547"/>
              <w:jc w:val="thaiDistribute"/>
              <w:rPr>
                <w:rFonts w:ascii="Arial" w:hAnsi="Arial" w:cs="Arial"/>
                <w:color w:val="000000"/>
                <w:spacing w:val="-6"/>
                <w:sz w:val="18"/>
                <w:szCs w:val="18"/>
                <w:lang w:bidi="th-TH"/>
              </w:rPr>
            </w:pPr>
          </w:p>
        </w:tc>
        <w:tc>
          <w:tcPr>
            <w:tcW w:w="446" w:type="pct"/>
          </w:tcPr>
          <w:p w:rsidR="00112107" w:rsidRPr="00566AA8" w:rsidRDefault="00112107" w:rsidP="00566AA8">
            <w:pPr>
              <w:spacing w:line="140" w:lineRule="exact"/>
              <w:ind w:left="547"/>
              <w:jc w:val="thaiDistribute"/>
              <w:rPr>
                <w:rFonts w:ascii="Arial" w:hAnsi="Arial" w:cs="Arial"/>
                <w:color w:val="000000"/>
                <w:spacing w:val="-6"/>
                <w:sz w:val="18"/>
                <w:szCs w:val="18"/>
                <w:lang w:bidi="th-TH"/>
              </w:rPr>
            </w:pPr>
          </w:p>
        </w:tc>
        <w:tc>
          <w:tcPr>
            <w:tcW w:w="495" w:type="pct"/>
          </w:tcPr>
          <w:p w:rsidR="00112107" w:rsidRPr="00566AA8" w:rsidRDefault="00112107" w:rsidP="00566AA8">
            <w:pPr>
              <w:spacing w:line="140" w:lineRule="exact"/>
              <w:ind w:left="547"/>
              <w:jc w:val="thaiDistribute"/>
              <w:rPr>
                <w:rFonts w:ascii="Arial" w:hAnsi="Arial" w:cs="Arial"/>
                <w:color w:val="000000"/>
                <w:spacing w:val="-6"/>
                <w:sz w:val="18"/>
                <w:szCs w:val="18"/>
                <w:lang w:bidi="th-TH"/>
              </w:rPr>
            </w:pPr>
          </w:p>
        </w:tc>
        <w:tc>
          <w:tcPr>
            <w:tcW w:w="488" w:type="pct"/>
          </w:tcPr>
          <w:p w:rsidR="00112107" w:rsidRPr="00566AA8" w:rsidRDefault="00112107" w:rsidP="00566AA8">
            <w:pPr>
              <w:spacing w:line="140" w:lineRule="exact"/>
              <w:ind w:left="547"/>
              <w:jc w:val="thaiDistribute"/>
              <w:rPr>
                <w:rFonts w:ascii="Arial" w:hAnsi="Arial" w:cs="Arial"/>
                <w:color w:val="000000"/>
                <w:spacing w:val="-6"/>
                <w:sz w:val="18"/>
                <w:szCs w:val="18"/>
                <w:lang w:bidi="th-TH"/>
              </w:rPr>
            </w:pPr>
          </w:p>
        </w:tc>
        <w:tc>
          <w:tcPr>
            <w:tcW w:w="484" w:type="pct"/>
          </w:tcPr>
          <w:p w:rsidR="00112107" w:rsidRPr="00566AA8" w:rsidRDefault="00112107" w:rsidP="00566AA8">
            <w:pPr>
              <w:spacing w:line="140" w:lineRule="exact"/>
              <w:ind w:left="547"/>
              <w:jc w:val="thaiDistribute"/>
              <w:rPr>
                <w:rFonts w:ascii="Arial" w:hAnsi="Arial" w:cs="Arial"/>
                <w:color w:val="000000"/>
                <w:spacing w:val="-6"/>
                <w:sz w:val="18"/>
                <w:szCs w:val="18"/>
                <w:lang w:bidi="th-TH"/>
              </w:rPr>
            </w:pPr>
          </w:p>
        </w:tc>
        <w:tc>
          <w:tcPr>
            <w:tcW w:w="478" w:type="pct"/>
          </w:tcPr>
          <w:p w:rsidR="00112107" w:rsidRPr="00566AA8" w:rsidRDefault="00112107" w:rsidP="00566AA8">
            <w:pPr>
              <w:spacing w:line="140" w:lineRule="exact"/>
              <w:ind w:left="547"/>
              <w:jc w:val="thaiDistribute"/>
              <w:rPr>
                <w:rFonts w:ascii="Arial" w:hAnsi="Arial" w:cs="Arial"/>
                <w:color w:val="000000"/>
                <w:spacing w:val="-6"/>
                <w:sz w:val="18"/>
                <w:szCs w:val="18"/>
                <w:lang w:bidi="th-TH"/>
              </w:rPr>
            </w:pPr>
          </w:p>
        </w:tc>
      </w:tr>
      <w:tr w:rsidR="00112107" w:rsidRPr="003D4F3F" w:rsidTr="00432250">
        <w:trPr>
          <w:trHeight w:val="92"/>
        </w:trPr>
        <w:tc>
          <w:tcPr>
            <w:tcW w:w="1682" w:type="pct"/>
            <w:gridSpan w:val="2"/>
            <w:shd w:val="clear" w:color="auto" w:fill="auto"/>
            <w:noWrap/>
            <w:vAlign w:val="center"/>
          </w:tcPr>
          <w:p w:rsidR="00112107" w:rsidRPr="003D4F3F" w:rsidRDefault="00112107" w:rsidP="00A51017">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Investment in associated companies</w:t>
            </w:r>
          </w:p>
        </w:tc>
        <w:tc>
          <w:tcPr>
            <w:tcW w:w="448" w:type="pct"/>
            <w:shd w:val="clear" w:color="auto" w:fill="auto"/>
            <w:noWrap/>
            <w:vAlign w:val="bottom"/>
          </w:tcPr>
          <w:p w:rsidR="00112107" w:rsidRPr="003D4F3F" w:rsidRDefault="00112107" w:rsidP="00D17AE6">
            <w:pPr>
              <w:spacing w:line="240" w:lineRule="exact"/>
              <w:ind w:left="-18" w:right="-18"/>
              <w:jc w:val="right"/>
              <w:rPr>
                <w:rFonts w:ascii="Arial" w:hAnsi="Arial" w:cs="Arial"/>
                <w:color w:val="000000"/>
                <w:spacing w:val="-4"/>
                <w:sz w:val="18"/>
                <w:szCs w:val="18"/>
                <w:lang w:bidi="th-TH"/>
              </w:rPr>
            </w:pPr>
          </w:p>
        </w:tc>
        <w:tc>
          <w:tcPr>
            <w:tcW w:w="479" w:type="pct"/>
            <w:shd w:val="clear" w:color="auto" w:fill="auto"/>
            <w:noWrap/>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46" w:type="pct"/>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95" w:type="pct"/>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88" w:type="pct"/>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84" w:type="pct"/>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78" w:type="pct"/>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r>
      <w:tr w:rsidR="00112107" w:rsidRPr="003D4F3F" w:rsidTr="00432250">
        <w:trPr>
          <w:trHeight w:val="92"/>
        </w:trPr>
        <w:tc>
          <w:tcPr>
            <w:tcW w:w="1682" w:type="pct"/>
            <w:gridSpan w:val="2"/>
            <w:shd w:val="clear" w:color="auto" w:fill="auto"/>
            <w:noWrap/>
            <w:vAlign w:val="center"/>
          </w:tcPr>
          <w:p w:rsidR="00112107" w:rsidRPr="003D4F3F" w:rsidRDefault="00112107" w:rsidP="00A51017">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Increase (decrease) in non – current assets</w:t>
            </w:r>
          </w:p>
        </w:tc>
        <w:tc>
          <w:tcPr>
            <w:tcW w:w="448" w:type="pct"/>
            <w:shd w:val="clear" w:color="auto" w:fill="auto"/>
            <w:noWrap/>
            <w:vAlign w:val="bottom"/>
          </w:tcPr>
          <w:p w:rsidR="00112107" w:rsidRPr="003D4F3F" w:rsidRDefault="00112107" w:rsidP="00D17AE6">
            <w:pPr>
              <w:spacing w:line="240" w:lineRule="exact"/>
              <w:ind w:left="-18" w:right="-18"/>
              <w:jc w:val="right"/>
              <w:rPr>
                <w:rFonts w:ascii="Arial" w:hAnsi="Arial" w:cs="Arial"/>
                <w:color w:val="000000"/>
                <w:spacing w:val="-4"/>
                <w:sz w:val="18"/>
                <w:szCs w:val="18"/>
                <w:lang w:bidi="th-TH"/>
              </w:rPr>
            </w:pPr>
          </w:p>
        </w:tc>
        <w:tc>
          <w:tcPr>
            <w:tcW w:w="479" w:type="pct"/>
            <w:shd w:val="clear" w:color="auto" w:fill="auto"/>
            <w:noWrap/>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(18,344,780)</w:t>
            </w:r>
          </w:p>
        </w:tc>
        <w:tc>
          <w:tcPr>
            <w:tcW w:w="446" w:type="pct"/>
          </w:tcPr>
          <w:p w:rsidR="00112107" w:rsidRPr="00292756" w:rsidRDefault="00112107" w:rsidP="00A51017">
            <w:pPr>
              <w:spacing w:line="260" w:lineRule="exact"/>
              <w:ind w:left="-18" w:right="-18"/>
              <w:jc w:val="center"/>
              <w:rPr>
                <w:rFonts w:ascii="Arial" w:hAnsi="Arial" w:cs="Arial"/>
                <w:color w:val="000000"/>
                <w:sz w:val="18"/>
                <w:szCs w:val="18"/>
              </w:rPr>
            </w:pPr>
            <w:r w:rsidRPr="00292756">
              <w:rPr>
                <w:rFonts w:ascii="Arial" w:hAnsi="Arial" w:cs="Arial"/>
                <w:color w:val="000000"/>
                <w:sz w:val="18"/>
                <w:szCs w:val="18"/>
              </w:rPr>
              <w:t>-</w:t>
            </w:r>
          </w:p>
        </w:tc>
        <w:tc>
          <w:tcPr>
            <w:tcW w:w="495"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(13,192,488)</w:t>
            </w:r>
          </w:p>
        </w:tc>
        <w:tc>
          <w:tcPr>
            <w:tcW w:w="488" w:type="pct"/>
          </w:tcPr>
          <w:p w:rsidR="00112107" w:rsidRPr="00292756" w:rsidRDefault="00112107" w:rsidP="00A51017">
            <w:pPr>
              <w:spacing w:line="260" w:lineRule="exact"/>
              <w:ind w:right="-57"/>
              <w:jc w:val="right"/>
              <w:rPr>
                <w:rFonts w:ascii="Arial" w:hAnsi="Arial" w:cs="Arial"/>
                <w:color w:val="000000"/>
                <w:sz w:val="18"/>
                <w:szCs w:val="18"/>
              </w:rPr>
            </w:pPr>
            <w:r w:rsidRPr="00292756">
              <w:rPr>
                <w:rFonts w:ascii="Arial" w:hAnsi="Arial" w:cs="Arial"/>
                <w:color w:val="000000"/>
                <w:sz w:val="18"/>
                <w:szCs w:val="18"/>
              </w:rPr>
              <w:t>(31,537,268)</w:t>
            </w:r>
          </w:p>
        </w:tc>
        <w:tc>
          <w:tcPr>
            <w:tcW w:w="484"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(14,279,784)</w:t>
            </w:r>
          </w:p>
        </w:tc>
        <w:tc>
          <w:tcPr>
            <w:tcW w:w="478" w:type="pct"/>
          </w:tcPr>
          <w:p w:rsidR="00112107" w:rsidRPr="00292756" w:rsidRDefault="00112107" w:rsidP="00A51017">
            <w:pPr>
              <w:spacing w:line="260" w:lineRule="exact"/>
              <w:ind w:right="-57"/>
              <w:jc w:val="right"/>
              <w:rPr>
                <w:rFonts w:ascii="Arial" w:hAnsi="Arial" w:cs="Arial"/>
                <w:color w:val="000000"/>
                <w:sz w:val="18"/>
                <w:szCs w:val="18"/>
              </w:rPr>
            </w:pPr>
            <w:r w:rsidRPr="00292756">
              <w:rPr>
                <w:rFonts w:ascii="Arial" w:hAnsi="Arial" w:cs="Arial"/>
                <w:color w:val="000000"/>
                <w:sz w:val="18"/>
                <w:szCs w:val="18"/>
              </w:rPr>
              <w:t>(17,257,484)</w:t>
            </w:r>
          </w:p>
        </w:tc>
      </w:tr>
      <w:tr w:rsidR="00112107" w:rsidRPr="003D4F3F" w:rsidTr="00432250">
        <w:trPr>
          <w:trHeight w:val="272"/>
        </w:trPr>
        <w:tc>
          <w:tcPr>
            <w:tcW w:w="1682" w:type="pct"/>
            <w:gridSpan w:val="2"/>
            <w:shd w:val="clear" w:color="auto" w:fill="auto"/>
            <w:noWrap/>
            <w:vAlign w:val="center"/>
          </w:tcPr>
          <w:p w:rsidR="00112107" w:rsidRPr="003D4F3F" w:rsidRDefault="00112107" w:rsidP="00A51017">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Total assets</w:t>
            </w:r>
          </w:p>
        </w:tc>
        <w:tc>
          <w:tcPr>
            <w:tcW w:w="448" w:type="pct"/>
            <w:shd w:val="clear" w:color="auto" w:fill="auto"/>
            <w:noWrap/>
            <w:vAlign w:val="bottom"/>
          </w:tcPr>
          <w:p w:rsidR="00112107" w:rsidRPr="003D4F3F" w:rsidRDefault="00112107" w:rsidP="00D17AE6">
            <w:pPr>
              <w:spacing w:line="240" w:lineRule="exact"/>
              <w:ind w:left="-18" w:right="-18"/>
              <w:jc w:val="right"/>
              <w:rPr>
                <w:rFonts w:ascii="Arial" w:hAnsi="Arial" w:cs="Arial"/>
                <w:color w:val="000000"/>
                <w:spacing w:val="-4"/>
                <w:sz w:val="18"/>
                <w:szCs w:val="18"/>
                <w:lang w:bidi="th-TH"/>
              </w:rPr>
            </w:pPr>
          </w:p>
        </w:tc>
        <w:tc>
          <w:tcPr>
            <w:tcW w:w="479" w:type="pct"/>
            <w:shd w:val="clear" w:color="auto" w:fill="auto"/>
            <w:noWrap/>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388,037,930</w:t>
            </w:r>
          </w:p>
        </w:tc>
        <w:tc>
          <w:tcPr>
            <w:tcW w:w="446"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25,015</w:t>
            </w:r>
          </w:p>
        </w:tc>
        <w:tc>
          <w:tcPr>
            <w:tcW w:w="495"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403,136,749</w:t>
            </w:r>
          </w:p>
        </w:tc>
        <w:tc>
          <w:tcPr>
            <w:tcW w:w="488" w:type="pct"/>
          </w:tcPr>
          <w:p w:rsidR="00112107" w:rsidRPr="00292756" w:rsidRDefault="00112107" w:rsidP="00A51017">
            <w:pPr>
              <w:spacing w:line="260" w:lineRule="exact"/>
              <w:ind w:right="-57"/>
              <w:jc w:val="right"/>
              <w:rPr>
                <w:rFonts w:ascii="Arial" w:hAnsi="Arial" w:cs="Arial"/>
                <w:color w:val="000000"/>
                <w:sz w:val="18"/>
                <w:szCs w:val="18"/>
              </w:rPr>
            </w:pPr>
            <w:r w:rsidRPr="00292756">
              <w:rPr>
                <w:rFonts w:ascii="Arial" w:hAnsi="Arial" w:cs="Arial"/>
                <w:color w:val="000000"/>
                <w:sz w:val="18"/>
                <w:szCs w:val="18"/>
              </w:rPr>
              <w:t>791,199,694</w:t>
            </w:r>
          </w:p>
        </w:tc>
        <w:tc>
          <w:tcPr>
            <w:tcW w:w="484" w:type="pct"/>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(403,983,222)</w:t>
            </w:r>
          </w:p>
        </w:tc>
        <w:tc>
          <w:tcPr>
            <w:tcW w:w="478" w:type="pct"/>
          </w:tcPr>
          <w:p w:rsidR="00112107" w:rsidRPr="00292756" w:rsidRDefault="00112107" w:rsidP="00A51017">
            <w:pPr>
              <w:spacing w:line="260" w:lineRule="exact"/>
              <w:ind w:right="-57"/>
              <w:jc w:val="right"/>
              <w:rPr>
                <w:rFonts w:ascii="Arial" w:hAnsi="Arial" w:cs="Arial"/>
                <w:color w:val="000000"/>
                <w:sz w:val="18"/>
                <w:szCs w:val="18"/>
              </w:rPr>
            </w:pPr>
            <w:r w:rsidRPr="00292756">
              <w:rPr>
                <w:rFonts w:ascii="Arial" w:hAnsi="Arial" w:cs="Arial"/>
                <w:color w:val="000000"/>
                <w:sz w:val="18"/>
                <w:szCs w:val="18"/>
              </w:rPr>
              <w:t>387,216,472</w:t>
            </w:r>
          </w:p>
        </w:tc>
      </w:tr>
      <w:tr w:rsidR="00112107" w:rsidRPr="003D4F3F" w:rsidTr="00432250">
        <w:trPr>
          <w:trHeight w:val="272"/>
        </w:trPr>
        <w:tc>
          <w:tcPr>
            <w:tcW w:w="1682" w:type="pct"/>
            <w:gridSpan w:val="2"/>
            <w:shd w:val="clear" w:color="auto" w:fill="auto"/>
            <w:noWrap/>
            <w:vAlign w:val="center"/>
          </w:tcPr>
          <w:p w:rsidR="00112107" w:rsidRPr="003D4F3F" w:rsidRDefault="00112107" w:rsidP="00A51017">
            <w:pPr>
              <w:spacing w:line="240" w:lineRule="exact"/>
              <w:ind w:left="238" w:hanging="180"/>
              <w:rPr>
                <w:rFonts w:ascii="Arial" w:hAnsi="Arial" w:cstheme="minorBidi"/>
                <w:color w:val="000000"/>
                <w:spacing w:val="-4"/>
                <w:sz w:val="18"/>
                <w:szCs w:val="18"/>
                <w:cs/>
                <w:lang w:bidi="th-TH"/>
              </w:rPr>
            </w:pPr>
            <w:r w:rsidRPr="003D4F3F">
              <w:rPr>
                <w:rFonts w:ascii="Arial" w:hAnsi="Arial" w:cs="Arial"/>
                <w:color w:val="000000"/>
                <w:spacing w:val="-4"/>
                <w:sz w:val="18"/>
                <w:szCs w:val="18"/>
                <w:lang w:bidi="th-TH"/>
              </w:rPr>
              <w:t>Total liabilities</w:t>
            </w:r>
          </w:p>
        </w:tc>
        <w:tc>
          <w:tcPr>
            <w:tcW w:w="448" w:type="pct"/>
            <w:shd w:val="clear" w:color="auto" w:fill="auto"/>
            <w:noWrap/>
            <w:vAlign w:val="bottom"/>
          </w:tcPr>
          <w:p w:rsidR="00112107" w:rsidRPr="003D4F3F" w:rsidRDefault="00112107" w:rsidP="00D17AE6">
            <w:pPr>
              <w:spacing w:line="240" w:lineRule="exact"/>
              <w:ind w:left="-18" w:right="-18"/>
              <w:jc w:val="right"/>
              <w:rPr>
                <w:rFonts w:ascii="Arial" w:hAnsi="Arial" w:cs="Arial"/>
                <w:color w:val="000000"/>
                <w:spacing w:val="-4"/>
                <w:sz w:val="18"/>
                <w:szCs w:val="18"/>
                <w:lang w:bidi="th-TH"/>
              </w:rPr>
            </w:pPr>
          </w:p>
        </w:tc>
        <w:tc>
          <w:tcPr>
            <w:tcW w:w="479" w:type="pct"/>
            <w:shd w:val="clear" w:color="auto" w:fill="auto"/>
            <w:noWrap/>
          </w:tcPr>
          <w:p w:rsidR="00112107" w:rsidRPr="00292756" w:rsidRDefault="00112107" w:rsidP="00A51017">
            <w:pPr>
              <w:spacing w:line="260" w:lineRule="exact"/>
              <w:ind w:left="-18" w:right="-18"/>
              <w:jc w:val="right"/>
              <w:rPr>
                <w:rFonts w:ascii="Arial" w:hAnsi="Arial" w:cs="Arial"/>
                <w:color w:val="000000"/>
                <w:sz w:val="18"/>
                <w:szCs w:val="18"/>
              </w:rPr>
            </w:pPr>
            <w:r w:rsidRPr="00292756">
              <w:rPr>
                <w:rFonts w:ascii="Arial" w:hAnsi="Arial" w:cs="Arial"/>
                <w:color w:val="000000"/>
                <w:sz w:val="18"/>
                <w:szCs w:val="18"/>
              </w:rPr>
              <w:t>66,423,501</w:t>
            </w:r>
          </w:p>
        </w:tc>
        <w:tc>
          <w:tcPr>
            <w:tcW w:w="446" w:type="pct"/>
          </w:tcPr>
          <w:p w:rsidR="00112107" w:rsidRPr="00292756" w:rsidRDefault="00112107" w:rsidP="00A51017">
            <w:pPr>
              <w:spacing w:line="260" w:lineRule="exact"/>
              <w:ind w:right="-57"/>
              <w:jc w:val="right"/>
              <w:rPr>
                <w:rFonts w:ascii="Arial" w:hAnsi="Arial" w:cs="Arial"/>
                <w:color w:val="000000"/>
                <w:sz w:val="18"/>
                <w:szCs w:val="18"/>
              </w:rPr>
            </w:pPr>
            <w:r w:rsidRPr="00292756">
              <w:rPr>
                <w:rFonts w:ascii="Arial" w:hAnsi="Arial" w:cs="Arial"/>
                <w:color w:val="000000"/>
                <w:sz w:val="18"/>
                <w:szCs w:val="18"/>
              </w:rPr>
              <w:t>159,812,534</w:t>
            </w:r>
          </w:p>
        </w:tc>
        <w:tc>
          <w:tcPr>
            <w:tcW w:w="495" w:type="pct"/>
          </w:tcPr>
          <w:p w:rsidR="00112107" w:rsidRPr="00292756" w:rsidRDefault="00112107" w:rsidP="00A51017">
            <w:pPr>
              <w:spacing w:line="260" w:lineRule="exact"/>
              <w:ind w:right="-57"/>
              <w:jc w:val="right"/>
              <w:rPr>
                <w:rFonts w:ascii="Arial" w:hAnsi="Arial" w:cs="Arial"/>
                <w:color w:val="000000"/>
                <w:sz w:val="18"/>
                <w:szCs w:val="18"/>
              </w:rPr>
            </w:pPr>
            <w:r w:rsidRPr="00292756">
              <w:rPr>
                <w:rFonts w:ascii="Arial" w:hAnsi="Arial" w:cs="Arial"/>
                <w:color w:val="000000"/>
                <w:sz w:val="18"/>
                <w:szCs w:val="18"/>
              </w:rPr>
              <w:t>73,374,861</w:t>
            </w:r>
          </w:p>
        </w:tc>
        <w:tc>
          <w:tcPr>
            <w:tcW w:w="488" w:type="pct"/>
          </w:tcPr>
          <w:p w:rsidR="00112107" w:rsidRPr="00292756" w:rsidRDefault="00112107" w:rsidP="00A51017">
            <w:pPr>
              <w:spacing w:line="260" w:lineRule="exact"/>
              <w:ind w:right="-57"/>
              <w:jc w:val="right"/>
              <w:rPr>
                <w:rFonts w:ascii="Arial" w:hAnsi="Arial" w:cs="Arial"/>
                <w:color w:val="000000"/>
                <w:sz w:val="18"/>
                <w:szCs w:val="18"/>
              </w:rPr>
            </w:pPr>
            <w:r w:rsidRPr="00292756">
              <w:rPr>
                <w:rFonts w:ascii="Arial" w:hAnsi="Arial" w:cs="Arial"/>
                <w:color w:val="000000"/>
                <w:sz w:val="18"/>
                <w:szCs w:val="18"/>
              </w:rPr>
              <w:t>299,610,896</w:t>
            </w:r>
          </w:p>
        </w:tc>
        <w:tc>
          <w:tcPr>
            <w:tcW w:w="484" w:type="pct"/>
          </w:tcPr>
          <w:p w:rsidR="00112107" w:rsidRPr="00292756" w:rsidRDefault="00112107" w:rsidP="00A51017">
            <w:pPr>
              <w:spacing w:line="260" w:lineRule="exact"/>
              <w:ind w:right="-57"/>
              <w:jc w:val="right"/>
              <w:rPr>
                <w:rFonts w:ascii="Arial" w:hAnsi="Arial" w:cs="Arial"/>
                <w:color w:val="000000"/>
                <w:sz w:val="18"/>
                <w:szCs w:val="18"/>
              </w:rPr>
            </w:pPr>
            <w:r w:rsidRPr="00292756">
              <w:rPr>
                <w:rFonts w:ascii="Arial" w:hAnsi="Arial" w:cs="Arial"/>
                <w:color w:val="000000"/>
                <w:sz w:val="18"/>
                <w:szCs w:val="18"/>
              </w:rPr>
              <w:t>(225,232,535)</w:t>
            </w:r>
          </w:p>
        </w:tc>
        <w:tc>
          <w:tcPr>
            <w:tcW w:w="478" w:type="pct"/>
          </w:tcPr>
          <w:p w:rsidR="00112107" w:rsidRPr="00292756" w:rsidRDefault="00112107" w:rsidP="00A51017">
            <w:pPr>
              <w:spacing w:line="260" w:lineRule="exact"/>
              <w:ind w:right="-57"/>
              <w:jc w:val="right"/>
              <w:rPr>
                <w:rFonts w:ascii="Arial" w:hAnsi="Arial" w:cs="Arial"/>
                <w:color w:val="000000"/>
                <w:sz w:val="18"/>
                <w:szCs w:val="18"/>
              </w:rPr>
            </w:pPr>
            <w:r w:rsidRPr="00292756">
              <w:rPr>
                <w:rFonts w:ascii="Arial" w:hAnsi="Arial" w:cs="Arial"/>
                <w:color w:val="000000"/>
                <w:sz w:val="18"/>
                <w:szCs w:val="18"/>
              </w:rPr>
              <w:t>74,378,361</w:t>
            </w:r>
          </w:p>
        </w:tc>
      </w:tr>
    </w:tbl>
    <w:p w:rsidR="00D17AE6" w:rsidRPr="003D4F3F" w:rsidRDefault="00D17AE6">
      <w:r w:rsidRPr="003D4F3F">
        <w:br w:type="page"/>
      </w:r>
    </w:p>
    <w:tbl>
      <w:tblPr>
        <w:tblW w:w="4853" w:type="pct"/>
        <w:tblInd w:w="648" w:type="dxa"/>
        <w:tblLayout w:type="fixed"/>
        <w:tblLook w:val="04A0" w:firstRow="1" w:lastRow="0" w:firstColumn="1" w:lastColumn="0" w:noHBand="0" w:noVBand="1"/>
      </w:tblPr>
      <w:tblGrid>
        <w:gridCol w:w="3513"/>
        <w:gridCol w:w="1438"/>
        <w:gridCol w:w="1350"/>
        <w:gridCol w:w="1350"/>
        <w:gridCol w:w="1348"/>
        <w:gridCol w:w="1429"/>
        <w:gridCol w:w="1403"/>
        <w:gridCol w:w="1388"/>
        <w:gridCol w:w="1365"/>
      </w:tblGrid>
      <w:tr w:rsidR="00546DD6" w:rsidRPr="003D4F3F" w:rsidTr="00546DD6">
        <w:trPr>
          <w:trHeight w:val="90"/>
        </w:trPr>
        <w:tc>
          <w:tcPr>
            <w:tcW w:w="1204" w:type="pct"/>
            <w:shd w:val="clear" w:color="auto" w:fill="auto"/>
            <w:noWrap/>
            <w:vAlign w:val="bottom"/>
          </w:tcPr>
          <w:p w:rsidR="00D17AE6" w:rsidRPr="003D4F3F" w:rsidRDefault="00D17AE6" w:rsidP="00D17AE6">
            <w:pPr>
              <w:spacing w:line="240" w:lineRule="exact"/>
              <w:rPr>
                <w:rFonts w:ascii="Arial" w:hAnsi="Arial" w:cs="Arial"/>
                <w:color w:val="000000"/>
                <w:spacing w:val="-4"/>
                <w:sz w:val="18"/>
                <w:szCs w:val="18"/>
              </w:rPr>
            </w:pPr>
          </w:p>
        </w:tc>
        <w:tc>
          <w:tcPr>
            <w:tcW w:w="3796" w:type="pct"/>
            <w:gridSpan w:val="8"/>
          </w:tcPr>
          <w:p w:rsidR="00D17AE6" w:rsidRPr="003D4F3F" w:rsidRDefault="00D17AE6" w:rsidP="00D17AE6">
            <w:pPr>
              <w:pStyle w:val="10"/>
              <w:pBdr>
                <w:bottom w:val="single" w:sz="4" w:space="1" w:color="auto"/>
              </w:pBdr>
              <w:spacing w:line="240" w:lineRule="exact"/>
              <w:jc w:val="center"/>
              <w:rPr>
                <w:rFonts w:ascii="Arial" w:hAnsi="Arial" w:cs="Arial"/>
                <w:b/>
                <w:bCs/>
                <w:spacing w:val="-4"/>
                <w:sz w:val="18"/>
                <w:szCs w:val="18"/>
                <w:cs/>
              </w:rPr>
            </w:pPr>
            <w:r w:rsidRPr="003D4F3F">
              <w:rPr>
                <w:rFonts w:ascii="Arial" w:hAnsi="Arial" w:cs="Arial"/>
                <w:b/>
                <w:bCs/>
                <w:sz w:val="18"/>
                <w:szCs w:val="18"/>
              </w:rPr>
              <w:t>(Unit : Baht)</w:t>
            </w:r>
          </w:p>
        </w:tc>
      </w:tr>
      <w:tr w:rsidR="00546DD6" w:rsidRPr="003D4F3F" w:rsidTr="00546DD6">
        <w:trPr>
          <w:trHeight w:val="90"/>
        </w:trPr>
        <w:tc>
          <w:tcPr>
            <w:tcW w:w="1204" w:type="pct"/>
            <w:shd w:val="clear" w:color="auto" w:fill="auto"/>
            <w:noWrap/>
            <w:vAlign w:val="bottom"/>
          </w:tcPr>
          <w:p w:rsidR="00D17AE6" w:rsidRPr="003D4F3F" w:rsidRDefault="00D17AE6" w:rsidP="00D17AE6">
            <w:pPr>
              <w:spacing w:line="240" w:lineRule="exact"/>
              <w:ind w:left="238" w:hanging="166"/>
              <w:rPr>
                <w:rFonts w:ascii="Arial" w:hAnsi="Arial" w:cs="Arial"/>
                <w:color w:val="000000"/>
                <w:spacing w:val="-4"/>
                <w:sz w:val="18"/>
                <w:szCs w:val="18"/>
              </w:rPr>
            </w:pPr>
          </w:p>
        </w:tc>
        <w:tc>
          <w:tcPr>
            <w:tcW w:w="3796" w:type="pct"/>
            <w:gridSpan w:val="8"/>
          </w:tcPr>
          <w:p w:rsidR="00D17AE6" w:rsidRPr="003D4F3F" w:rsidRDefault="00D17AE6" w:rsidP="00D17AE6">
            <w:pPr>
              <w:pBdr>
                <w:bottom w:val="single" w:sz="4" w:space="1" w:color="auto"/>
              </w:pBdr>
              <w:spacing w:line="240" w:lineRule="exact"/>
              <w:ind w:right="-18"/>
              <w:jc w:val="center"/>
              <w:rPr>
                <w:rFonts w:ascii="Arial" w:hAnsi="Arial" w:cs="Arial"/>
                <w:b/>
                <w:bCs/>
                <w:color w:val="000000"/>
                <w:spacing w:val="-4"/>
                <w:sz w:val="18"/>
                <w:szCs w:val="18"/>
                <w:cs/>
                <w:lang w:bidi="th-TH"/>
              </w:rPr>
            </w:pPr>
            <w:r w:rsidRPr="003D4F3F">
              <w:rPr>
                <w:rFonts w:ascii="Arial" w:hAnsi="Arial" w:cs="Arial"/>
                <w:b/>
                <w:bCs/>
                <w:sz w:val="18"/>
                <w:szCs w:val="18"/>
              </w:rPr>
              <w:t>Consolidated</w:t>
            </w:r>
          </w:p>
        </w:tc>
      </w:tr>
      <w:tr w:rsidR="00546DD6" w:rsidRPr="003D4F3F" w:rsidTr="00546DD6">
        <w:trPr>
          <w:trHeight w:val="60"/>
        </w:trPr>
        <w:tc>
          <w:tcPr>
            <w:tcW w:w="1204" w:type="pct"/>
            <w:shd w:val="clear" w:color="auto" w:fill="auto"/>
            <w:noWrap/>
            <w:vAlign w:val="bottom"/>
          </w:tcPr>
          <w:p w:rsidR="00D17AE6" w:rsidRPr="003D4F3F" w:rsidRDefault="00D17AE6" w:rsidP="00D17AE6">
            <w:pPr>
              <w:spacing w:line="240" w:lineRule="exact"/>
              <w:ind w:left="238" w:hanging="166"/>
              <w:rPr>
                <w:rFonts w:ascii="Arial" w:hAnsi="Arial" w:cs="Arial"/>
                <w:color w:val="000000"/>
                <w:spacing w:val="-4"/>
                <w:sz w:val="18"/>
                <w:szCs w:val="18"/>
              </w:rPr>
            </w:pPr>
          </w:p>
        </w:tc>
        <w:tc>
          <w:tcPr>
            <w:tcW w:w="3796" w:type="pct"/>
            <w:gridSpan w:val="8"/>
          </w:tcPr>
          <w:p w:rsidR="00D17AE6" w:rsidRPr="003D4F3F" w:rsidRDefault="00D17AE6" w:rsidP="00D17AE6">
            <w:pPr>
              <w:pBdr>
                <w:bottom w:val="single" w:sz="4" w:space="1" w:color="auto"/>
              </w:pBdr>
              <w:spacing w:line="240" w:lineRule="exact"/>
              <w:ind w:right="-18"/>
              <w:jc w:val="center"/>
              <w:rPr>
                <w:rFonts w:ascii="Arial" w:hAnsi="Arial" w:cs="Arial"/>
                <w:b/>
                <w:bCs/>
                <w:sz w:val="18"/>
                <w:szCs w:val="18"/>
                <w:cs/>
                <w:lang w:bidi="th-TH"/>
              </w:rPr>
            </w:pPr>
            <w:r w:rsidRPr="003D4F3F">
              <w:rPr>
                <w:rFonts w:ascii="Arial" w:hAnsi="Arial" w:cs="Arial"/>
                <w:b/>
                <w:bCs/>
                <w:sz w:val="18"/>
                <w:szCs w:val="18"/>
              </w:rPr>
              <w:t>For the year ended 31 December 2015</w:t>
            </w:r>
          </w:p>
        </w:tc>
      </w:tr>
      <w:tr w:rsidR="00546DD6" w:rsidRPr="003D4F3F" w:rsidTr="00546DD6">
        <w:trPr>
          <w:trHeight w:val="60"/>
        </w:trPr>
        <w:tc>
          <w:tcPr>
            <w:tcW w:w="1204" w:type="pct"/>
            <w:shd w:val="clear" w:color="auto" w:fill="auto"/>
            <w:noWrap/>
            <w:vAlign w:val="bottom"/>
          </w:tcPr>
          <w:p w:rsidR="00D17AE6" w:rsidRPr="003D4F3F" w:rsidRDefault="00D17AE6" w:rsidP="00D17AE6">
            <w:pPr>
              <w:spacing w:line="240" w:lineRule="exact"/>
              <w:ind w:left="238" w:hanging="166"/>
              <w:rPr>
                <w:rFonts w:ascii="Arial" w:hAnsi="Arial" w:cs="Arial"/>
                <w:color w:val="000000"/>
                <w:spacing w:val="-4"/>
                <w:sz w:val="18"/>
                <w:szCs w:val="18"/>
              </w:rPr>
            </w:pPr>
          </w:p>
        </w:tc>
        <w:tc>
          <w:tcPr>
            <w:tcW w:w="1419" w:type="pct"/>
            <w:gridSpan w:val="3"/>
            <w:shd w:val="clear" w:color="auto" w:fill="auto"/>
            <w:noWrap/>
            <w:vAlign w:val="bottom"/>
          </w:tcPr>
          <w:p w:rsidR="00D17AE6" w:rsidRPr="003D4F3F" w:rsidRDefault="00D17AE6" w:rsidP="00D17AE6">
            <w:pPr>
              <w:pBdr>
                <w:bottom w:val="single" w:sz="4" w:space="1" w:color="auto"/>
              </w:pBdr>
              <w:spacing w:line="240" w:lineRule="exact"/>
              <w:ind w:right="-18"/>
              <w:jc w:val="center"/>
              <w:rPr>
                <w:rFonts w:ascii="Arial" w:hAnsi="Arial" w:cs="Arial"/>
                <w:b/>
                <w:bCs/>
                <w:sz w:val="18"/>
                <w:szCs w:val="18"/>
                <w:lang w:bidi="th-TH"/>
              </w:rPr>
            </w:pPr>
            <w:r w:rsidRPr="003D4F3F">
              <w:rPr>
                <w:rFonts w:ascii="Arial" w:hAnsi="Arial" w:cs="Arial"/>
                <w:b/>
                <w:bCs/>
                <w:sz w:val="18"/>
                <w:szCs w:val="18"/>
                <w:lang w:bidi="th-TH"/>
              </w:rPr>
              <w:t xml:space="preserve">Produces and distributes </w:t>
            </w:r>
          </w:p>
          <w:p w:rsidR="00D17AE6" w:rsidRPr="003D4F3F" w:rsidRDefault="00D17AE6" w:rsidP="00D17AE6">
            <w:pPr>
              <w:pBdr>
                <w:bottom w:val="single" w:sz="4" w:space="1" w:color="auto"/>
              </w:pBdr>
              <w:spacing w:line="240" w:lineRule="exact"/>
              <w:ind w:right="-18"/>
              <w:jc w:val="center"/>
              <w:rPr>
                <w:rFonts w:ascii="Arial" w:hAnsi="Arial" w:cs="Arial"/>
                <w:b/>
                <w:bCs/>
                <w:color w:val="000000"/>
                <w:spacing w:val="-4"/>
                <w:sz w:val="18"/>
                <w:szCs w:val="18"/>
                <w:cs/>
                <w:lang w:bidi="th-TH"/>
              </w:rPr>
            </w:pPr>
            <w:r w:rsidRPr="003D4F3F">
              <w:rPr>
                <w:rFonts w:ascii="Arial" w:hAnsi="Arial" w:cs="Arial"/>
                <w:b/>
                <w:bCs/>
                <w:sz w:val="18"/>
                <w:szCs w:val="18"/>
                <w:lang w:bidi="th-TH"/>
              </w:rPr>
              <w:t>electronics parts</w:t>
            </w:r>
          </w:p>
        </w:tc>
        <w:tc>
          <w:tcPr>
            <w:tcW w:w="462" w:type="pct"/>
            <w:vMerge w:val="restart"/>
            <w:vAlign w:val="bottom"/>
          </w:tcPr>
          <w:p w:rsidR="00D17AE6" w:rsidRPr="003D4F3F" w:rsidRDefault="00D17AE6" w:rsidP="00D17AE6">
            <w:pPr>
              <w:pBdr>
                <w:bottom w:val="single" w:sz="4" w:space="1" w:color="auto"/>
              </w:pBdr>
              <w:spacing w:line="240" w:lineRule="exact"/>
              <w:ind w:right="-18"/>
              <w:jc w:val="center"/>
              <w:rPr>
                <w:rFonts w:ascii="Arial" w:hAnsi="Arial" w:cs="Arial"/>
                <w:b/>
                <w:bCs/>
                <w:color w:val="000000"/>
                <w:spacing w:val="-4"/>
                <w:sz w:val="18"/>
                <w:szCs w:val="18"/>
                <w:cs/>
                <w:lang w:bidi="th-TH"/>
              </w:rPr>
            </w:pPr>
            <w:r w:rsidRPr="003D4F3F">
              <w:rPr>
                <w:rFonts w:ascii="Arial" w:hAnsi="Arial" w:cs="Arial"/>
                <w:b/>
                <w:bCs/>
                <w:sz w:val="18"/>
                <w:szCs w:val="18"/>
                <w:lang w:bidi="th-TH"/>
              </w:rPr>
              <w:t>Investing other companies</w:t>
            </w:r>
          </w:p>
        </w:tc>
        <w:tc>
          <w:tcPr>
            <w:tcW w:w="490" w:type="pct"/>
            <w:vMerge w:val="restart"/>
            <w:vAlign w:val="bottom"/>
          </w:tcPr>
          <w:p w:rsidR="00D17AE6" w:rsidRPr="003D4F3F" w:rsidRDefault="00D17AE6" w:rsidP="00D17AE6">
            <w:pPr>
              <w:pBdr>
                <w:bottom w:val="single" w:sz="4" w:space="1" w:color="auto"/>
              </w:pBdr>
              <w:spacing w:line="240" w:lineRule="exact"/>
              <w:ind w:right="-18"/>
              <w:jc w:val="center"/>
              <w:rPr>
                <w:rFonts w:ascii="Arial" w:hAnsi="Arial" w:cs="Arial"/>
                <w:b/>
                <w:bCs/>
                <w:sz w:val="18"/>
                <w:szCs w:val="18"/>
                <w:lang w:bidi="th-TH"/>
              </w:rPr>
            </w:pPr>
          </w:p>
          <w:p w:rsidR="00D17AE6" w:rsidRPr="003D4F3F" w:rsidRDefault="00D17AE6" w:rsidP="00D17AE6">
            <w:pPr>
              <w:pBdr>
                <w:bottom w:val="single" w:sz="4" w:space="1" w:color="auto"/>
              </w:pBdr>
              <w:spacing w:line="240" w:lineRule="exact"/>
              <w:ind w:right="-18"/>
              <w:jc w:val="center"/>
              <w:rPr>
                <w:rFonts w:ascii="Arial" w:hAnsi="Arial" w:cs="Arial"/>
                <w:b/>
                <w:bCs/>
                <w:color w:val="000000"/>
                <w:spacing w:val="-4"/>
                <w:sz w:val="18"/>
                <w:szCs w:val="18"/>
                <w:cs/>
                <w:lang w:bidi="th-TH"/>
              </w:rPr>
            </w:pPr>
            <w:r w:rsidRPr="003D4F3F">
              <w:rPr>
                <w:rFonts w:ascii="Arial" w:hAnsi="Arial" w:cs="Arial"/>
                <w:b/>
                <w:bCs/>
                <w:sz w:val="18"/>
                <w:szCs w:val="18"/>
                <w:lang w:bidi="th-TH"/>
              </w:rPr>
              <w:t>Parent Company</w:t>
            </w:r>
          </w:p>
        </w:tc>
        <w:tc>
          <w:tcPr>
            <w:tcW w:w="481" w:type="pct"/>
            <w:vMerge w:val="restart"/>
            <w:vAlign w:val="bottom"/>
          </w:tcPr>
          <w:p w:rsidR="00D17AE6" w:rsidRPr="003D4F3F" w:rsidRDefault="00D17AE6" w:rsidP="00D17AE6">
            <w:pPr>
              <w:pBdr>
                <w:bottom w:val="single" w:sz="4" w:space="1" w:color="auto"/>
              </w:pBdr>
              <w:spacing w:line="240" w:lineRule="exact"/>
              <w:ind w:right="-18"/>
              <w:jc w:val="center"/>
              <w:rPr>
                <w:rFonts w:ascii="Arial" w:hAnsi="Arial" w:cs="Arial"/>
                <w:b/>
                <w:bCs/>
                <w:sz w:val="18"/>
                <w:szCs w:val="18"/>
                <w:lang w:bidi="th-TH"/>
              </w:rPr>
            </w:pPr>
          </w:p>
          <w:p w:rsidR="00D17AE6" w:rsidRPr="003D4F3F" w:rsidRDefault="00D17AE6" w:rsidP="00D17AE6">
            <w:pPr>
              <w:pBdr>
                <w:bottom w:val="single" w:sz="4" w:space="1" w:color="auto"/>
              </w:pBdr>
              <w:spacing w:line="240" w:lineRule="exact"/>
              <w:ind w:right="-18"/>
              <w:jc w:val="center"/>
              <w:rPr>
                <w:rFonts w:ascii="Arial" w:hAnsi="Arial" w:cs="Arial"/>
                <w:b/>
                <w:bCs/>
                <w:sz w:val="18"/>
                <w:szCs w:val="18"/>
                <w:lang w:bidi="th-TH"/>
              </w:rPr>
            </w:pPr>
          </w:p>
          <w:p w:rsidR="00D17AE6" w:rsidRPr="003D4F3F" w:rsidRDefault="00D17AE6" w:rsidP="00D17AE6">
            <w:pPr>
              <w:pBdr>
                <w:bottom w:val="single" w:sz="4" w:space="1" w:color="auto"/>
              </w:pBdr>
              <w:spacing w:line="240" w:lineRule="exact"/>
              <w:ind w:right="-18"/>
              <w:jc w:val="center"/>
              <w:rPr>
                <w:rFonts w:ascii="Arial" w:hAnsi="Arial" w:cs="Arial"/>
                <w:b/>
                <w:bCs/>
                <w:color w:val="000000"/>
                <w:spacing w:val="-4"/>
                <w:sz w:val="18"/>
                <w:szCs w:val="18"/>
                <w:cs/>
                <w:lang w:bidi="th-TH"/>
              </w:rPr>
            </w:pPr>
            <w:r w:rsidRPr="003D4F3F">
              <w:rPr>
                <w:rFonts w:ascii="Arial" w:hAnsi="Arial" w:cs="Arial"/>
                <w:b/>
                <w:bCs/>
                <w:sz w:val="18"/>
                <w:szCs w:val="18"/>
                <w:lang w:bidi="th-TH"/>
              </w:rPr>
              <w:t>Total</w:t>
            </w:r>
          </w:p>
        </w:tc>
        <w:tc>
          <w:tcPr>
            <w:tcW w:w="476" w:type="pct"/>
            <w:vMerge w:val="restart"/>
            <w:vAlign w:val="bottom"/>
          </w:tcPr>
          <w:p w:rsidR="00D17AE6" w:rsidRPr="003D4F3F" w:rsidRDefault="00D17AE6" w:rsidP="00D17AE6">
            <w:pPr>
              <w:pBdr>
                <w:bottom w:val="single" w:sz="4" w:space="1" w:color="auto"/>
              </w:pBdr>
              <w:spacing w:line="240" w:lineRule="exact"/>
              <w:ind w:right="-18"/>
              <w:jc w:val="center"/>
              <w:rPr>
                <w:rFonts w:ascii="Arial" w:hAnsi="Arial" w:cs="Arial"/>
                <w:b/>
                <w:bCs/>
                <w:sz w:val="18"/>
                <w:szCs w:val="18"/>
                <w:lang w:bidi="th-TH"/>
              </w:rPr>
            </w:pPr>
          </w:p>
          <w:p w:rsidR="00D17AE6" w:rsidRPr="003D4F3F" w:rsidRDefault="00D17AE6" w:rsidP="00D17AE6">
            <w:pPr>
              <w:pBdr>
                <w:bottom w:val="single" w:sz="4" w:space="1" w:color="auto"/>
              </w:pBdr>
              <w:spacing w:line="240" w:lineRule="exact"/>
              <w:ind w:right="-18"/>
              <w:jc w:val="center"/>
              <w:rPr>
                <w:rFonts w:ascii="Arial" w:hAnsi="Arial" w:cs="Arial"/>
                <w:b/>
                <w:bCs/>
                <w:color w:val="000000"/>
                <w:spacing w:val="-4"/>
                <w:sz w:val="18"/>
                <w:szCs w:val="18"/>
                <w:cs/>
                <w:lang w:bidi="th-TH"/>
              </w:rPr>
            </w:pPr>
            <w:r w:rsidRPr="003D4F3F">
              <w:rPr>
                <w:rFonts w:ascii="Arial" w:hAnsi="Arial" w:cs="Arial"/>
                <w:b/>
                <w:bCs/>
                <w:sz w:val="18"/>
                <w:szCs w:val="18"/>
                <w:lang w:bidi="th-TH"/>
              </w:rPr>
              <w:t>Related transaction</w:t>
            </w:r>
          </w:p>
        </w:tc>
        <w:tc>
          <w:tcPr>
            <w:tcW w:w="467" w:type="pct"/>
            <w:vMerge w:val="restart"/>
            <w:vAlign w:val="bottom"/>
          </w:tcPr>
          <w:p w:rsidR="00D17AE6" w:rsidRPr="003D4F3F" w:rsidRDefault="00D17AE6" w:rsidP="00D17AE6">
            <w:pPr>
              <w:pBdr>
                <w:bottom w:val="single" w:sz="4" w:space="1" w:color="auto"/>
              </w:pBdr>
              <w:spacing w:line="240" w:lineRule="exact"/>
              <w:ind w:right="-18"/>
              <w:jc w:val="center"/>
              <w:rPr>
                <w:rFonts w:ascii="Arial" w:hAnsi="Arial" w:cs="Arial"/>
                <w:b/>
                <w:bCs/>
                <w:sz w:val="18"/>
                <w:szCs w:val="18"/>
                <w:lang w:bidi="th-TH"/>
              </w:rPr>
            </w:pPr>
          </w:p>
          <w:p w:rsidR="00D17AE6" w:rsidRPr="003D4F3F" w:rsidRDefault="00D17AE6" w:rsidP="00D17AE6">
            <w:pPr>
              <w:pBdr>
                <w:bottom w:val="single" w:sz="4" w:space="1" w:color="auto"/>
              </w:pBdr>
              <w:spacing w:line="240" w:lineRule="exact"/>
              <w:ind w:right="-18"/>
              <w:jc w:val="center"/>
              <w:rPr>
                <w:rFonts w:ascii="Arial" w:hAnsi="Arial" w:cs="Arial"/>
                <w:b/>
                <w:bCs/>
                <w:sz w:val="18"/>
                <w:szCs w:val="18"/>
                <w:lang w:bidi="th-TH"/>
              </w:rPr>
            </w:pPr>
          </w:p>
          <w:p w:rsidR="00D17AE6" w:rsidRPr="003D4F3F" w:rsidRDefault="00D17AE6" w:rsidP="00D17AE6">
            <w:pPr>
              <w:pBdr>
                <w:bottom w:val="single" w:sz="4" w:space="1" w:color="auto"/>
              </w:pBdr>
              <w:spacing w:line="240" w:lineRule="exact"/>
              <w:ind w:right="-18"/>
              <w:jc w:val="center"/>
              <w:rPr>
                <w:rFonts w:ascii="Arial" w:hAnsi="Arial" w:cs="Arial"/>
                <w:b/>
                <w:bCs/>
                <w:color w:val="000000"/>
                <w:spacing w:val="-4"/>
                <w:sz w:val="18"/>
                <w:szCs w:val="18"/>
                <w:cs/>
                <w:lang w:bidi="th-TH"/>
              </w:rPr>
            </w:pPr>
            <w:r w:rsidRPr="003D4F3F">
              <w:rPr>
                <w:rFonts w:ascii="Arial" w:hAnsi="Arial" w:cs="Arial"/>
                <w:b/>
                <w:bCs/>
                <w:sz w:val="18"/>
                <w:szCs w:val="18"/>
                <w:lang w:bidi="th-TH"/>
              </w:rPr>
              <w:t>Total</w:t>
            </w:r>
          </w:p>
        </w:tc>
      </w:tr>
      <w:tr w:rsidR="00546DD6" w:rsidRPr="003D4F3F" w:rsidTr="00546DD6">
        <w:trPr>
          <w:trHeight w:val="60"/>
        </w:trPr>
        <w:tc>
          <w:tcPr>
            <w:tcW w:w="1204" w:type="pct"/>
            <w:shd w:val="clear" w:color="auto" w:fill="auto"/>
            <w:noWrap/>
            <w:vAlign w:val="bottom"/>
          </w:tcPr>
          <w:p w:rsidR="00D17AE6" w:rsidRPr="003D4F3F" w:rsidRDefault="00D17AE6" w:rsidP="00D17AE6">
            <w:pPr>
              <w:spacing w:line="240" w:lineRule="exact"/>
              <w:ind w:right="-18"/>
              <w:jc w:val="center"/>
              <w:rPr>
                <w:rFonts w:ascii="Arial" w:hAnsi="Arial" w:cs="Arial"/>
                <w:b/>
                <w:bCs/>
                <w:color w:val="000000"/>
                <w:spacing w:val="-4"/>
                <w:sz w:val="18"/>
                <w:szCs w:val="18"/>
                <w:lang w:bidi="th-TH"/>
              </w:rPr>
            </w:pPr>
          </w:p>
        </w:tc>
        <w:tc>
          <w:tcPr>
            <w:tcW w:w="493" w:type="pct"/>
            <w:shd w:val="clear" w:color="auto" w:fill="auto"/>
            <w:noWrap/>
            <w:vAlign w:val="bottom"/>
          </w:tcPr>
          <w:p w:rsidR="00D17AE6" w:rsidRPr="003D4F3F" w:rsidRDefault="00D17AE6" w:rsidP="00D17AE6">
            <w:pPr>
              <w:pBdr>
                <w:bottom w:val="single" w:sz="4" w:space="1" w:color="auto"/>
              </w:pBdr>
              <w:spacing w:line="240" w:lineRule="exact"/>
              <w:ind w:right="-18"/>
              <w:jc w:val="center"/>
              <w:rPr>
                <w:rFonts w:ascii="Arial" w:hAnsi="Arial" w:cs="Arial"/>
                <w:b/>
                <w:bCs/>
                <w:sz w:val="18"/>
                <w:szCs w:val="18"/>
                <w:lang w:bidi="th-TH"/>
              </w:rPr>
            </w:pPr>
            <w:r w:rsidRPr="003D4F3F">
              <w:rPr>
                <w:rFonts w:ascii="Arial" w:hAnsi="Arial" w:cs="Arial"/>
                <w:b/>
                <w:bCs/>
                <w:sz w:val="18"/>
                <w:szCs w:val="18"/>
                <w:lang w:bidi="th-TH"/>
              </w:rPr>
              <w:t>Oversea</w:t>
            </w:r>
          </w:p>
        </w:tc>
        <w:tc>
          <w:tcPr>
            <w:tcW w:w="463" w:type="pct"/>
            <w:shd w:val="clear" w:color="auto" w:fill="auto"/>
            <w:noWrap/>
            <w:vAlign w:val="bottom"/>
          </w:tcPr>
          <w:p w:rsidR="00D17AE6" w:rsidRPr="003D4F3F" w:rsidRDefault="00D17AE6" w:rsidP="00D17AE6">
            <w:pPr>
              <w:pBdr>
                <w:bottom w:val="single" w:sz="4" w:space="1" w:color="auto"/>
              </w:pBdr>
              <w:spacing w:line="240" w:lineRule="exact"/>
              <w:ind w:right="-18"/>
              <w:jc w:val="center"/>
              <w:rPr>
                <w:rFonts w:ascii="Arial" w:hAnsi="Arial" w:cs="Arial"/>
                <w:b/>
                <w:bCs/>
                <w:sz w:val="18"/>
                <w:szCs w:val="18"/>
                <w:rtl/>
                <w:cs/>
              </w:rPr>
            </w:pPr>
            <w:r w:rsidRPr="003D4F3F">
              <w:rPr>
                <w:rFonts w:ascii="Arial" w:hAnsi="Arial" w:cs="Arial"/>
                <w:b/>
                <w:bCs/>
                <w:sz w:val="18"/>
                <w:szCs w:val="18"/>
                <w:lang w:bidi="th-TH"/>
              </w:rPr>
              <w:t>Domestics</w:t>
            </w:r>
          </w:p>
        </w:tc>
        <w:tc>
          <w:tcPr>
            <w:tcW w:w="462" w:type="pct"/>
            <w:shd w:val="clear" w:color="auto" w:fill="auto"/>
            <w:noWrap/>
            <w:vAlign w:val="bottom"/>
          </w:tcPr>
          <w:p w:rsidR="00D17AE6" w:rsidRPr="003D4F3F" w:rsidRDefault="00D17AE6" w:rsidP="00D17AE6">
            <w:pPr>
              <w:pBdr>
                <w:bottom w:val="single" w:sz="4" w:space="1" w:color="auto"/>
              </w:pBdr>
              <w:spacing w:line="240" w:lineRule="exact"/>
              <w:ind w:right="-18"/>
              <w:jc w:val="center"/>
              <w:rPr>
                <w:rFonts w:ascii="Arial" w:hAnsi="Arial" w:cs="Arial"/>
                <w:b/>
                <w:bCs/>
                <w:sz w:val="18"/>
                <w:szCs w:val="18"/>
                <w:rtl/>
                <w:cs/>
              </w:rPr>
            </w:pPr>
            <w:r w:rsidRPr="003D4F3F">
              <w:rPr>
                <w:rFonts w:ascii="Arial" w:hAnsi="Arial" w:cs="Arial"/>
                <w:b/>
                <w:bCs/>
                <w:sz w:val="18"/>
                <w:szCs w:val="18"/>
                <w:lang w:bidi="th-TH"/>
              </w:rPr>
              <w:t>Total</w:t>
            </w:r>
          </w:p>
        </w:tc>
        <w:tc>
          <w:tcPr>
            <w:tcW w:w="462" w:type="pct"/>
            <w:vMerge/>
          </w:tcPr>
          <w:p w:rsidR="00D17AE6" w:rsidRPr="003D4F3F" w:rsidRDefault="00D17AE6" w:rsidP="00D17AE6">
            <w:pPr>
              <w:pBdr>
                <w:bottom w:val="single" w:sz="4" w:space="1" w:color="auto"/>
              </w:pBdr>
              <w:spacing w:line="240" w:lineRule="exact"/>
              <w:ind w:right="-18"/>
              <w:jc w:val="center"/>
              <w:rPr>
                <w:rFonts w:ascii="Arial" w:hAnsi="Arial" w:cs="Arial"/>
                <w:b/>
                <w:bCs/>
                <w:sz w:val="18"/>
                <w:szCs w:val="18"/>
                <w:cs/>
                <w:lang w:bidi="th-TH"/>
              </w:rPr>
            </w:pPr>
          </w:p>
        </w:tc>
        <w:tc>
          <w:tcPr>
            <w:tcW w:w="490" w:type="pct"/>
            <w:vMerge/>
          </w:tcPr>
          <w:p w:rsidR="00D17AE6" w:rsidRPr="003D4F3F" w:rsidRDefault="00D17AE6" w:rsidP="00D17AE6">
            <w:pPr>
              <w:pBdr>
                <w:bottom w:val="single" w:sz="4" w:space="1" w:color="auto"/>
              </w:pBdr>
              <w:spacing w:line="240" w:lineRule="exact"/>
              <w:ind w:right="-18"/>
              <w:jc w:val="center"/>
              <w:rPr>
                <w:rFonts w:ascii="Arial" w:hAnsi="Arial" w:cs="Arial"/>
                <w:b/>
                <w:bCs/>
                <w:sz w:val="18"/>
                <w:szCs w:val="18"/>
                <w:cs/>
                <w:lang w:bidi="th-TH"/>
              </w:rPr>
            </w:pPr>
          </w:p>
        </w:tc>
        <w:tc>
          <w:tcPr>
            <w:tcW w:w="481" w:type="pct"/>
            <w:vMerge/>
          </w:tcPr>
          <w:p w:rsidR="00D17AE6" w:rsidRPr="003D4F3F" w:rsidRDefault="00D17AE6" w:rsidP="00D17AE6">
            <w:pPr>
              <w:pBdr>
                <w:bottom w:val="single" w:sz="4" w:space="1" w:color="auto"/>
              </w:pBdr>
              <w:spacing w:line="240" w:lineRule="exact"/>
              <w:ind w:right="-18"/>
              <w:jc w:val="center"/>
              <w:rPr>
                <w:rFonts w:ascii="Arial" w:hAnsi="Arial" w:cs="Arial"/>
                <w:b/>
                <w:bCs/>
                <w:sz w:val="18"/>
                <w:szCs w:val="18"/>
                <w:cs/>
                <w:lang w:bidi="th-TH"/>
              </w:rPr>
            </w:pPr>
          </w:p>
        </w:tc>
        <w:tc>
          <w:tcPr>
            <w:tcW w:w="476" w:type="pct"/>
            <w:vMerge/>
          </w:tcPr>
          <w:p w:rsidR="00D17AE6" w:rsidRPr="003D4F3F" w:rsidRDefault="00D17AE6" w:rsidP="00D17AE6">
            <w:pPr>
              <w:pBdr>
                <w:bottom w:val="single" w:sz="4" w:space="1" w:color="auto"/>
              </w:pBdr>
              <w:spacing w:line="240" w:lineRule="exact"/>
              <w:ind w:right="-18"/>
              <w:jc w:val="center"/>
              <w:rPr>
                <w:rFonts w:ascii="Arial" w:hAnsi="Arial" w:cs="Arial"/>
                <w:b/>
                <w:bCs/>
                <w:sz w:val="18"/>
                <w:szCs w:val="18"/>
                <w:cs/>
                <w:lang w:bidi="th-TH"/>
              </w:rPr>
            </w:pPr>
          </w:p>
        </w:tc>
        <w:tc>
          <w:tcPr>
            <w:tcW w:w="467" w:type="pct"/>
            <w:vMerge/>
          </w:tcPr>
          <w:p w:rsidR="00D17AE6" w:rsidRPr="003D4F3F" w:rsidRDefault="00D17AE6" w:rsidP="00D17AE6">
            <w:pPr>
              <w:pBdr>
                <w:bottom w:val="single" w:sz="4" w:space="1" w:color="auto"/>
              </w:pBdr>
              <w:spacing w:line="240" w:lineRule="exact"/>
              <w:ind w:right="-18"/>
              <w:jc w:val="center"/>
              <w:rPr>
                <w:rFonts w:ascii="Arial" w:hAnsi="Arial" w:cs="Arial"/>
                <w:b/>
                <w:bCs/>
                <w:sz w:val="18"/>
                <w:szCs w:val="18"/>
                <w:cs/>
                <w:lang w:bidi="th-TH"/>
              </w:rPr>
            </w:pPr>
          </w:p>
        </w:tc>
      </w:tr>
      <w:tr w:rsidR="00546DD6" w:rsidRPr="003D4F3F" w:rsidTr="00546DD6">
        <w:trPr>
          <w:trHeight w:val="80"/>
        </w:trPr>
        <w:tc>
          <w:tcPr>
            <w:tcW w:w="1204" w:type="pct"/>
            <w:shd w:val="clear" w:color="auto" w:fill="auto"/>
            <w:noWrap/>
            <w:vAlign w:val="bottom"/>
          </w:tcPr>
          <w:p w:rsidR="00D17AE6" w:rsidRPr="003D4F3F" w:rsidRDefault="00D17AE6" w:rsidP="00D17AE6">
            <w:pPr>
              <w:spacing w:line="240" w:lineRule="exact"/>
              <w:ind w:left="547"/>
              <w:jc w:val="thaiDistribute"/>
              <w:rPr>
                <w:rFonts w:ascii="Arial" w:hAnsi="Arial" w:cs="Arial"/>
                <w:color w:val="000000"/>
                <w:spacing w:val="-6"/>
                <w:sz w:val="18"/>
                <w:szCs w:val="18"/>
                <w:cs/>
                <w:lang w:bidi="th-TH"/>
              </w:rPr>
            </w:pPr>
          </w:p>
        </w:tc>
        <w:tc>
          <w:tcPr>
            <w:tcW w:w="493" w:type="pct"/>
            <w:shd w:val="clear" w:color="auto" w:fill="auto"/>
            <w:noWrap/>
            <w:vAlign w:val="bottom"/>
          </w:tcPr>
          <w:p w:rsidR="00D17AE6" w:rsidRPr="003D4F3F" w:rsidRDefault="00D17AE6" w:rsidP="00D17AE6">
            <w:pPr>
              <w:spacing w:line="240" w:lineRule="exact"/>
              <w:ind w:left="547"/>
              <w:jc w:val="thaiDistribute"/>
              <w:rPr>
                <w:rFonts w:ascii="Arial" w:hAnsi="Arial" w:cs="Arial"/>
                <w:color w:val="000000"/>
                <w:spacing w:val="-6"/>
                <w:sz w:val="18"/>
                <w:szCs w:val="18"/>
                <w:lang w:bidi="th-TH"/>
              </w:rPr>
            </w:pPr>
          </w:p>
        </w:tc>
        <w:tc>
          <w:tcPr>
            <w:tcW w:w="463" w:type="pct"/>
            <w:shd w:val="clear" w:color="auto" w:fill="auto"/>
            <w:noWrap/>
            <w:vAlign w:val="bottom"/>
          </w:tcPr>
          <w:p w:rsidR="00D17AE6" w:rsidRPr="003D4F3F" w:rsidRDefault="00D17AE6" w:rsidP="00D17AE6">
            <w:pPr>
              <w:spacing w:line="240" w:lineRule="exact"/>
              <w:ind w:left="547"/>
              <w:jc w:val="thaiDistribute"/>
              <w:rPr>
                <w:rFonts w:ascii="Arial" w:hAnsi="Arial" w:cs="Arial"/>
                <w:color w:val="000000"/>
                <w:spacing w:val="-6"/>
                <w:sz w:val="18"/>
                <w:szCs w:val="18"/>
                <w:lang w:bidi="th-TH"/>
              </w:rPr>
            </w:pPr>
          </w:p>
        </w:tc>
        <w:tc>
          <w:tcPr>
            <w:tcW w:w="462" w:type="pct"/>
            <w:shd w:val="clear" w:color="auto" w:fill="auto"/>
            <w:noWrap/>
            <w:vAlign w:val="bottom"/>
          </w:tcPr>
          <w:p w:rsidR="00D17AE6" w:rsidRPr="003D4F3F" w:rsidRDefault="00D17AE6" w:rsidP="00D17AE6">
            <w:pPr>
              <w:spacing w:line="240" w:lineRule="exact"/>
              <w:ind w:left="547"/>
              <w:jc w:val="thaiDistribute"/>
              <w:rPr>
                <w:rFonts w:ascii="Arial" w:hAnsi="Arial" w:cs="Arial"/>
                <w:color w:val="000000"/>
                <w:spacing w:val="-6"/>
                <w:sz w:val="18"/>
                <w:szCs w:val="18"/>
                <w:lang w:bidi="th-TH"/>
              </w:rPr>
            </w:pPr>
          </w:p>
        </w:tc>
        <w:tc>
          <w:tcPr>
            <w:tcW w:w="462" w:type="pct"/>
          </w:tcPr>
          <w:p w:rsidR="00D17AE6" w:rsidRPr="003D4F3F" w:rsidRDefault="00D17AE6" w:rsidP="00D17AE6">
            <w:pPr>
              <w:spacing w:line="240" w:lineRule="exact"/>
              <w:ind w:left="547"/>
              <w:jc w:val="thaiDistribute"/>
              <w:rPr>
                <w:rFonts w:ascii="Arial" w:hAnsi="Arial" w:cs="Arial"/>
                <w:color w:val="000000"/>
                <w:spacing w:val="-6"/>
                <w:sz w:val="18"/>
                <w:szCs w:val="18"/>
                <w:lang w:bidi="th-TH"/>
              </w:rPr>
            </w:pPr>
          </w:p>
        </w:tc>
        <w:tc>
          <w:tcPr>
            <w:tcW w:w="490" w:type="pct"/>
          </w:tcPr>
          <w:p w:rsidR="00D17AE6" w:rsidRPr="003D4F3F" w:rsidRDefault="00D17AE6" w:rsidP="00D17AE6">
            <w:pPr>
              <w:spacing w:line="240" w:lineRule="exact"/>
              <w:ind w:left="547"/>
              <w:jc w:val="thaiDistribute"/>
              <w:rPr>
                <w:rFonts w:ascii="Arial" w:hAnsi="Arial" w:cs="Arial"/>
                <w:color w:val="000000"/>
                <w:spacing w:val="-6"/>
                <w:sz w:val="18"/>
                <w:szCs w:val="18"/>
                <w:lang w:bidi="th-TH"/>
              </w:rPr>
            </w:pPr>
          </w:p>
        </w:tc>
        <w:tc>
          <w:tcPr>
            <w:tcW w:w="481" w:type="pct"/>
          </w:tcPr>
          <w:p w:rsidR="00D17AE6" w:rsidRPr="003D4F3F" w:rsidRDefault="00D17AE6" w:rsidP="00D17AE6">
            <w:pPr>
              <w:spacing w:line="240" w:lineRule="exact"/>
              <w:ind w:left="547"/>
              <w:jc w:val="thaiDistribute"/>
              <w:rPr>
                <w:rFonts w:ascii="Arial" w:hAnsi="Arial" w:cs="Arial"/>
                <w:color w:val="000000"/>
                <w:spacing w:val="-6"/>
                <w:sz w:val="18"/>
                <w:szCs w:val="18"/>
                <w:lang w:bidi="th-TH"/>
              </w:rPr>
            </w:pPr>
          </w:p>
        </w:tc>
        <w:tc>
          <w:tcPr>
            <w:tcW w:w="476" w:type="pct"/>
          </w:tcPr>
          <w:p w:rsidR="00D17AE6" w:rsidRPr="003D4F3F" w:rsidRDefault="00D17AE6" w:rsidP="00D17AE6">
            <w:pPr>
              <w:spacing w:line="240" w:lineRule="exact"/>
              <w:ind w:left="547"/>
              <w:jc w:val="thaiDistribute"/>
              <w:rPr>
                <w:rFonts w:ascii="Arial" w:hAnsi="Arial" w:cs="Arial"/>
                <w:color w:val="000000"/>
                <w:spacing w:val="-6"/>
                <w:sz w:val="18"/>
                <w:szCs w:val="18"/>
                <w:lang w:bidi="th-TH"/>
              </w:rPr>
            </w:pPr>
          </w:p>
        </w:tc>
        <w:tc>
          <w:tcPr>
            <w:tcW w:w="467" w:type="pct"/>
          </w:tcPr>
          <w:p w:rsidR="00D17AE6" w:rsidRPr="003D4F3F" w:rsidRDefault="00D17AE6" w:rsidP="00D17AE6">
            <w:pPr>
              <w:spacing w:line="240" w:lineRule="exact"/>
              <w:ind w:left="547"/>
              <w:jc w:val="thaiDistribute"/>
              <w:rPr>
                <w:rFonts w:ascii="Arial" w:hAnsi="Arial" w:cs="Arial"/>
                <w:color w:val="000000"/>
                <w:spacing w:val="-6"/>
                <w:sz w:val="18"/>
                <w:szCs w:val="18"/>
                <w:lang w:bidi="th-TH"/>
              </w:rPr>
            </w:pPr>
          </w:p>
        </w:tc>
      </w:tr>
      <w:tr w:rsidR="00546DD6" w:rsidRPr="003D4F3F" w:rsidTr="00546DD6">
        <w:trPr>
          <w:trHeight w:val="80"/>
        </w:trPr>
        <w:tc>
          <w:tcPr>
            <w:tcW w:w="1204" w:type="pct"/>
            <w:shd w:val="clear" w:color="auto" w:fill="auto"/>
            <w:noWrap/>
            <w:vAlign w:val="bottom"/>
          </w:tcPr>
          <w:p w:rsidR="00D17AE6" w:rsidRPr="003D4F3F" w:rsidRDefault="00D17AE6" w:rsidP="00D17AE6">
            <w:pPr>
              <w:spacing w:line="240" w:lineRule="exact"/>
              <w:ind w:left="162" w:hanging="162"/>
              <w:rPr>
                <w:rFonts w:ascii="Arial" w:hAnsi="Arial" w:cs="Arial"/>
                <w:color w:val="000000"/>
                <w:spacing w:val="-4"/>
                <w:sz w:val="18"/>
                <w:szCs w:val="18"/>
              </w:rPr>
            </w:pPr>
            <w:r w:rsidRPr="003D4F3F">
              <w:rPr>
                <w:rFonts w:ascii="Arial" w:hAnsi="Arial" w:cs="Arial"/>
                <w:color w:val="000000"/>
                <w:spacing w:val="-4"/>
                <w:sz w:val="18"/>
                <w:szCs w:val="18"/>
                <w:lang w:bidi="th-TH"/>
              </w:rPr>
              <w:t>Sales</w:t>
            </w:r>
          </w:p>
        </w:tc>
        <w:tc>
          <w:tcPr>
            <w:tcW w:w="493" w:type="pct"/>
            <w:shd w:val="clear" w:color="auto" w:fill="auto"/>
            <w:noWrap/>
            <w:vAlign w:val="bottom"/>
          </w:tcPr>
          <w:p w:rsidR="00D17AE6" w:rsidRPr="003D4F3F" w:rsidRDefault="00D17AE6" w:rsidP="00D17AE6">
            <w:pPr>
              <w:spacing w:line="240" w:lineRule="exact"/>
              <w:ind w:left="162" w:right="-18" w:hanging="162"/>
              <w:jc w:val="right"/>
              <w:rPr>
                <w:rFonts w:ascii="Arial" w:hAnsi="Arial" w:cs="Arial"/>
                <w:color w:val="000000"/>
                <w:sz w:val="18"/>
                <w:szCs w:val="18"/>
              </w:rPr>
            </w:pPr>
            <w:r w:rsidRPr="003D4F3F">
              <w:rPr>
                <w:rFonts w:ascii="Arial" w:hAnsi="Arial" w:cs="Arial"/>
                <w:color w:val="000000"/>
                <w:sz w:val="18"/>
                <w:szCs w:val="18"/>
              </w:rPr>
              <w:t>131,431,355</w:t>
            </w:r>
          </w:p>
        </w:tc>
        <w:tc>
          <w:tcPr>
            <w:tcW w:w="463" w:type="pct"/>
            <w:shd w:val="clear" w:color="auto" w:fill="auto"/>
            <w:noWrap/>
            <w:vAlign w:val="bottom"/>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42,890,559</w:t>
            </w:r>
          </w:p>
        </w:tc>
        <w:tc>
          <w:tcPr>
            <w:tcW w:w="462" w:type="pct"/>
            <w:shd w:val="clear" w:color="auto" w:fill="auto"/>
            <w:noWrap/>
            <w:vAlign w:val="bottom"/>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174,321,914</w:t>
            </w:r>
          </w:p>
        </w:tc>
        <w:tc>
          <w:tcPr>
            <w:tcW w:w="462" w:type="pct"/>
          </w:tcPr>
          <w:p w:rsidR="00D17AE6" w:rsidRPr="003D4F3F" w:rsidRDefault="00D17AE6" w:rsidP="00D17AE6">
            <w:pPr>
              <w:spacing w:line="240" w:lineRule="exact"/>
              <w:ind w:left="-18" w:right="-18"/>
              <w:jc w:val="center"/>
              <w:rPr>
                <w:rFonts w:ascii="Arial" w:hAnsi="Arial" w:cs="Arial"/>
                <w:color w:val="000000"/>
                <w:spacing w:val="-4"/>
                <w:sz w:val="18"/>
                <w:szCs w:val="18"/>
                <w:lang w:bidi="th-TH"/>
              </w:rPr>
            </w:pPr>
            <w:r w:rsidRPr="003D4F3F">
              <w:rPr>
                <w:rFonts w:ascii="Arial" w:hAnsi="Arial" w:cs="Arial"/>
                <w:color w:val="000000"/>
                <w:spacing w:val="-4"/>
                <w:sz w:val="18"/>
                <w:szCs w:val="18"/>
                <w:lang w:bidi="th-TH"/>
              </w:rPr>
              <w:t>-</w:t>
            </w:r>
          </w:p>
        </w:tc>
        <w:tc>
          <w:tcPr>
            <w:tcW w:w="490" w:type="pct"/>
          </w:tcPr>
          <w:p w:rsidR="00D17AE6" w:rsidRPr="003D4F3F" w:rsidRDefault="00D17AE6" w:rsidP="00D17AE6">
            <w:pPr>
              <w:spacing w:line="240" w:lineRule="exact"/>
              <w:ind w:left="-18" w:right="-18"/>
              <w:jc w:val="center"/>
              <w:rPr>
                <w:rFonts w:ascii="Arial" w:hAnsi="Arial" w:cs="Arial"/>
                <w:color w:val="000000"/>
                <w:spacing w:val="-4"/>
                <w:sz w:val="18"/>
                <w:szCs w:val="18"/>
                <w:lang w:bidi="th-TH"/>
              </w:rPr>
            </w:pPr>
            <w:r w:rsidRPr="003D4F3F">
              <w:rPr>
                <w:rFonts w:ascii="Arial" w:hAnsi="Arial" w:cs="Arial"/>
                <w:color w:val="000000"/>
                <w:spacing w:val="-4"/>
                <w:sz w:val="18"/>
                <w:szCs w:val="18"/>
                <w:lang w:bidi="th-TH"/>
              </w:rPr>
              <w:t>-</w:t>
            </w:r>
          </w:p>
        </w:tc>
        <w:tc>
          <w:tcPr>
            <w:tcW w:w="481" w:type="pct"/>
            <w:vAlign w:val="bottom"/>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174,321,914</w:t>
            </w:r>
          </w:p>
        </w:tc>
        <w:tc>
          <w:tcPr>
            <w:tcW w:w="476" w:type="pct"/>
          </w:tcPr>
          <w:p w:rsidR="00D17AE6" w:rsidRPr="003D4F3F" w:rsidRDefault="00D17AE6" w:rsidP="00D17AE6">
            <w:pPr>
              <w:spacing w:line="240" w:lineRule="exact"/>
              <w:ind w:left="-18" w:right="-18"/>
              <w:jc w:val="center"/>
              <w:rPr>
                <w:rFonts w:ascii="Arial" w:hAnsi="Arial" w:cs="Arial"/>
                <w:color w:val="000000"/>
                <w:spacing w:val="-4"/>
                <w:sz w:val="18"/>
                <w:szCs w:val="18"/>
                <w:lang w:bidi="th-TH"/>
              </w:rPr>
            </w:pPr>
            <w:r w:rsidRPr="003D4F3F">
              <w:rPr>
                <w:rFonts w:ascii="Arial" w:hAnsi="Arial" w:cs="Arial"/>
                <w:color w:val="000000"/>
                <w:spacing w:val="-4"/>
                <w:sz w:val="18"/>
                <w:szCs w:val="18"/>
                <w:lang w:bidi="th-TH"/>
              </w:rPr>
              <w:t>-</w:t>
            </w:r>
          </w:p>
        </w:tc>
        <w:tc>
          <w:tcPr>
            <w:tcW w:w="467" w:type="pct"/>
            <w:vAlign w:val="bottom"/>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174,321,914</w:t>
            </w:r>
          </w:p>
        </w:tc>
      </w:tr>
      <w:tr w:rsidR="00546DD6" w:rsidRPr="003D4F3F" w:rsidTr="00546DD6">
        <w:trPr>
          <w:trHeight w:val="80"/>
        </w:trPr>
        <w:tc>
          <w:tcPr>
            <w:tcW w:w="1204" w:type="pct"/>
            <w:shd w:val="clear" w:color="auto" w:fill="auto"/>
            <w:noWrap/>
            <w:vAlign w:val="bottom"/>
          </w:tcPr>
          <w:p w:rsidR="00D17AE6" w:rsidRPr="003D4F3F" w:rsidRDefault="00D17AE6" w:rsidP="00D17AE6">
            <w:pPr>
              <w:spacing w:line="240" w:lineRule="exact"/>
              <w:ind w:left="162" w:hanging="162"/>
              <w:rPr>
                <w:rFonts w:ascii="Arial" w:hAnsi="Arial" w:cs="Arial"/>
                <w:color w:val="000000"/>
                <w:spacing w:val="-4"/>
                <w:sz w:val="18"/>
                <w:szCs w:val="18"/>
              </w:rPr>
            </w:pPr>
            <w:r w:rsidRPr="003D4F3F">
              <w:rPr>
                <w:rFonts w:ascii="Arial" w:hAnsi="Arial" w:cs="Arial"/>
                <w:color w:val="000000"/>
                <w:spacing w:val="-4"/>
                <w:sz w:val="18"/>
                <w:szCs w:val="18"/>
                <w:lang w:bidi="th-TH"/>
              </w:rPr>
              <w:t>Cost of goods sold</w:t>
            </w:r>
          </w:p>
        </w:tc>
        <w:tc>
          <w:tcPr>
            <w:tcW w:w="493" w:type="pct"/>
            <w:shd w:val="clear" w:color="auto" w:fill="auto"/>
            <w:noWrap/>
          </w:tcPr>
          <w:p w:rsidR="00D17AE6" w:rsidRPr="003D4F3F" w:rsidRDefault="00D17AE6" w:rsidP="00D17AE6">
            <w:pPr>
              <w:pBdr>
                <w:bottom w:val="single" w:sz="4" w:space="1" w:color="auto"/>
              </w:pBdr>
              <w:spacing w:line="240" w:lineRule="exact"/>
              <w:ind w:left="162" w:right="-18" w:hanging="162"/>
              <w:jc w:val="right"/>
              <w:rPr>
                <w:rFonts w:ascii="Arial" w:hAnsi="Arial" w:cs="Arial"/>
                <w:color w:val="000000"/>
                <w:sz w:val="18"/>
                <w:szCs w:val="18"/>
              </w:rPr>
            </w:pPr>
            <w:r w:rsidRPr="003D4F3F">
              <w:rPr>
                <w:rFonts w:ascii="Arial" w:hAnsi="Arial" w:cs="Arial"/>
                <w:color w:val="000000"/>
                <w:sz w:val="18"/>
                <w:szCs w:val="18"/>
              </w:rPr>
              <w:t>(148,132,623)</w:t>
            </w:r>
          </w:p>
        </w:tc>
        <w:tc>
          <w:tcPr>
            <w:tcW w:w="463" w:type="pct"/>
            <w:shd w:val="clear" w:color="auto" w:fill="auto"/>
            <w:noWrap/>
          </w:tcPr>
          <w:p w:rsidR="00D17AE6" w:rsidRPr="003D4F3F" w:rsidRDefault="00D17AE6" w:rsidP="00D17AE6">
            <w:pPr>
              <w:pBdr>
                <w:bottom w:val="single" w:sz="4" w:space="1" w:color="auto"/>
              </w:pBd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(48,340,755)</w:t>
            </w:r>
          </w:p>
        </w:tc>
        <w:tc>
          <w:tcPr>
            <w:tcW w:w="462" w:type="pct"/>
            <w:shd w:val="clear" w:color="auto" w:fill="auto"/>
            <w:noWrap/>
            <w:vAlign w:val="bottom"/>
          </w:tcPr>
          <w:p w:rsidR="00D17AE6" w:rsidRPr="003D4F3F" w:rsidRDefault="00D17AE6" w:rsidP="00D17AE6">
            <w:pPr>
              <w:pBdr>
                <w:bottom w:val="single" w:sz="4" w:space="1" w:color="auto"/>
              </w:pBd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(196,473,378)</w:t>
            </w:r>
          </w:p>
        </w:tc>
        <w:tc>
          <w:tcPr>
            <w:tcW w:w="462" w:type="pct"/>
          </w:tcPr>
          <w:p w:rsidR="00D17AE6" w:rsidRPr="003D4F3F" w:rsidRDefault="00D17AE6" w:rsidP="00D17AE6">
            <w:pPr>
              <w:pBdr>
                <w:bottom w:val="single" w:sz="4" w:space="1" w:color="auto"/>
              </w:pBdr>
              <w:spacing w:line="240" w:lineRule="exact"/>
              <w:ind w:left="-18" w:right="-18"/>
              <w:jc w:val="center"/>
              <w:rPr>
                <w:rFonts w:ascii="Arial" w:hAnsi="Arial" w:cs="Arial"/>
                <w:color w:val="000000"/>
                <w:spacing w:val="-4"/>
                <w:sz w:val="18"/>
                <w:szCs w:val="18"/>
                <w:lang w:bidi="th-TH"/>
              </w:rPr>
            </w:pPr>
            <w:r w:rsidRPr="003D4F3F">
              <w:rPr>
                <w:rFonts w:ascii="Arial" w:hAnsi="Arial" w:cs="Arial"/>
                <w:color w:val="000000"/>
                <w:spacing w:val="-4"/>
                <w:sz w:val="18"/>
                <w:szCs w:val="18"/>
                <w:lang w:bidi="th-TH"/>
              </w:rPr>
              <w:t>-</w:t>
            </w:r>
          </w:p>
        </w:tc>
        <w:tc>
          <w:tcPr>
            <w:tcW w:w="490" w:type="pct"/>
          </w:tcPr>
          <w:p w:rsidR="00D17AE6" w:rsidRPr="003D4F3F" w:rsidRDefault="00D17AE6" w:rsidP="00D17AE6">
            <w:pPr>
              <w:pBdr>
                <w:bottom w:val="single" w:sz="4" w:space="1" w:color="auto"/>
              </w:pBdr>
              <w:spacing w:line="240" w:lineRule="exact"/>
              <w:ind w:left="-18" w:right="-18"/>
              <w:jc w:val="center"/>
              <w:rPr>
                <w:rFonts w:ascii="Arial" w:hAnsi="Arial" w:cs="Arial"/>
                <w:color w:val="000000"/>
                <w:spacing w:val="-4"/>
                <w:sz w:val="18"/>
                <w:szCs w:val="18"/>
                <w:lang w:bidi="th-TH"/>
              </w:rPr>
            </w:pPr>
            <w:r w:rsidRPr="003D4F3F">
              <w:rPr>
                <w:rFonts w:ascii="Arial" w:hAnsi="Arial" w:cs="Arial"/>
                <w:color w:val="000000"/>
                <w:spacing w:val="-4"/>
                <w:sz w:val="18"/>
                <w:szCs w:val="18"/>
                <w:lang w:bidi="th-TH"/>
              </w:rPr>
              <w:t>-</w:t>
            </w:r>
          </w:p>
        </w:tc>
        <w:tc>
          <w:tcPr>
            <w:tcW w:w="481" w:type="pct"/>
            <w:vAlign w:val="bottom"/>
          </w:tcPr>
          <w:p w:rsidR="00D17AE6" w:rsidRPr="003D4F3F" w:rsidRDefault="00D17AE6" w:rsidP="00D17AE6">
            <w:pPr>
              <w:pBdr>
                <w:bottom w:val="single" w:sz="4" w:space="1" w:color="auto"/>
              </w:pBd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(196,473,378)</w:t>
            </w:r>
          </w:p>
        </w:tc>
        <w:tc>
          <w:tcPr>
            <w:tcW w:w="476" w:type="pct"/>
          </w:tcPr>
          <w:p w:rsidR="00D17AE6" w:rsidRPr="003D4F3F" w:rsidRDefault="00D17AE6" w:rsidP="00D17AE6">
            <w:pPr>
              <w:pBdr>
                <w:bottom w:val="single" w:sz="4" w:space="1" w:color="auto"/>
              </w:pBdr>
              <w:spacing w:line="240" w:lineRule="exact"/>
              <w:ind w:left="-18" w:right="-18"/>
              <w:jc w:val="center"/>
              <w:rPr>
                <w:rFonts w:ascii="Arial" w:hAnsi="Arial" w:cs="Arial"/>
                <w:color w:val="000000"/>
                <w:spacing w:val="-4"/>
                <w:sz w:val="18"/>
                <w:szCs w:val="18"/>
                <w:lang w:bidi="th-TH"/>
              </w:rPr>
            </w:pPr>
            <w:r w:rsidRPr="003D4F3F">
              <w:rPr>
                <w:rFonts w:ascii="Arial" w:hAnsi="Arial" w:cs="Arial"/>
                <w:color w:val="000000"/>
                <w:spacing w:val="-4"/>
                <w:sz w:val="18"/>
                <w:szCs w:val="18"/>
                <w:lang w:bidi="th-TH"/>
              </w:rPr>
              <w:t>-</w:t>
            </w:r>
          </w:p>
        </w:tc>
        <w:tc>
          <w:tcPr>
            <w:tcW w:w="467" w:type="pct"/>
            <w:vAlign w:val="bottom"/>
          </w:tcPr>
          <w:p w:rsidR="00D17AE6" w:rsidRPr="003D4F3F" w:rsidRDefault="00D17AE6" w:rsidP="00D17AE6">
            <w:pPr>
              <w:pBdr>
                <w:bottom w:val="single" w:sz="4" w:space="1" w:color="auto"/>
              </w:pBd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(196,473,378)</w:t>
            </w:r>
          </w:p>
        </w:tc>
      </w:tr>
      <w:tr w:rsidR="00546DD6" w:rsidRPr="003D4F3F" w:rsidTr="00546DD6">
        <w:trPr>
          <w:trHeight w:val="80"/>
        </w:trPr>
        <w:tc>
          <w:tcPr>
            <w:tcW w:w="1204" w:type="pct"/>
            <w:shd w:val="clear" w:color="auto" w:fill="auto"/>
            <w:noWrap/>
            <w:vAlign w:val="bottom"/>
          </w:tcPr>
          <w:p w:rsidR="00D17AE6" w:rsidRPr="003D4F3F" w:rsidRDefault="00D17AE6" w:rsidP="00D17AE6">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Gross profit</w:t>
            </w:r>
          </w:p>
        </w:tc>
        <w:tc>
          <w:tcPr>
            <w:tcW w:w="493" w:type="pct"/>
            <w:shd w:val="clear" w:color="auto" w:fill="auto"/>
            <w:noWrap/>
            <w:vAlign w:val="bottom"/>
          </w:tcPr>
          <w:p w:rsidR="00D17AE6" w:rsidRPr="003D4F3F" w:rsidRDefault="00D17AE6" w:rsidP="00D17AE6">
            <w:pPr>
              <w:pBdr>
                <w:bottom w:val="double" w:sz="4" w:space="1" w:color="auto"/>
              </w:pBdr>
              <w:spacing w:line="240" w:lineRule="exact"/>
              <w:ind w:left="162" w:right="-18" w:hanging="162"/>
              <w:jc w:val="right"/>
              <w:rPr>
                <w:rFonts w:ascii="Arial" w:hAnsi="Arial" w:cs="Arial"/>
                <w:color w:val="000000"/>
                <w:sz w:val="18"/>
                <w:szCs w:val="18"/>
              </w:rPr>
            </w:pPr>
            <w:r w:rsidRPr="003D4F3F">
              <w:rPr>
                <w:rFonts w:ascii="Arial" w:hAnsi="Arial" w:cs="Arial"/>
                <w:color w:val="000000"/>
                <w:sz w:val="18"/>
                <w:szCs w:val="18"/>
              </w:rPr>
              <w:t>(16,701,268)</w:t>
            </w:r>
          </w:p>
        </w:tc>
        <w:tc>
          <w:tcPr>
            <w:tcW w:w="463" w:type="pct"/>
            <w:shd w:val="clear" w:color="auto" w:fill="auto"/>
            <w:noWrap/>
            <w:vAlign w:val="bottom"/>
          </w:tcPr>
          <w:p w:rsidR="00D17AE6" w:rsidRPr="003D4F3F" w:rsidRDefault="00D17AE6" w:rsidP="00D17AE6">
            <w:pPr>
              <w:pBdr>
                <w:bottom w:val="double" w:sz="4" w:space="1" w:color="auto"/>
              </w:pBd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(5,450,196)</w:t>
            </w:r>
          </w:p>
        </w:tc>
        <w:tc>
          <w:tcPr>
            <w:tcW w:w="462" w:type="pct"/>
            <w:shd w:val="clear" w:color="auto" w:fill="auto"/>
            <w:noWrap/>
            <w:vAlign w:val="bottom"/>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(22,151,464)</w:t>
            </w:r>
          </w:p>
        </w:tc>
        <w:tc>
          <w:tcPr>
            <w:tcW w:w="462" w:type="pct"/>
          </w:tcPr>
          <w:p w:rsidR="00D17AE6" w:rsidRPr="003D4F3F" w:rsidRDefault="00D17AE6" w:rsidP="00D17AE6">
            <w:pPr>
              <w:spacing w:line="240" w:lineRule="exact"/>
              <w:ind w:left="-18" w:right="-18"/>
              <w:jc w:val="center"/>
              <w:rPr>
                <w:rFonts w:ascii="Angsana New" w:hAnsi="Angsana New" w:cs="Angsana New"/>
                <w:color w:val="000000"/>
                <w:spacing w:val="-4"/>
                <w:sz w:val="20"/>
                <w:szCs w:val="20"/>
              </w:rPr>
            </w:pPr>
            <w:r w:rsidRPr="003D4F3F">
              <w:rPr>
                <w:rFonts w:ascii="Angsana New" w:hAnsi="Angsana New" w:cs="Angsana New"/>
                <w:color w:val="000000"/>
                <w:spacing w:val="-4"/>
                <w:sz w:val="20"/>
                <w:szCs w:val="20"/>
              </w:rPr>
              <w:t>-</w:t>
            </w:r>
          </w:p>
        </w:tc>
        <w:tc>
          <w:tcPr>
            <w:tcW w:w="490" w:type="pct"/>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81" w:type="pct"/>
            <w:vAlign w:val="bottom"/>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(22,151,464)</w:t>
            </w:r>
          </w:p>
        </w:tc>
        <w:tc>
          <w:tcPr>
            <w:tcW w:w="476" w:type="pct"/>
          </w:tcPr>
          <w:p w:rsidR="00D17AE6" w:rsidRPr="003D4F3F" w:rsidRDefault="00D17AE6" w:rsidP="00D17AE6">
            <w:pPr>
              <w:spacing w:line="240" w:lineRule="exact"/>
              <w:ind w:left="-18" w:right="-18"/>
              <w:jc w:val="center"/>
              <w:rPr>
                <w:rFonts w:ascii="Arial" w:hAnsi="Arial" w:cs="Arial"/>
                <w:color w:val="000000"/>
                <w:spacing w:val="-4"/>
                <w:sz w:val="18"/>
                <w:szCs w:val="18"/>
                <w:lang w:bidi="th-TH"/>
              </w:rPr>
            </w:pPr>
            <w:r w:rsidRPr="003D4F3F">
              <w:rPr>
                <w:rFonts w:ascii="Arial" w:hAnsi="Arial" w:cs="Arial"/>
                <w:color w:val="000000"/>
                <w:spacing w:val="-4"/>
                <w:sz w:val="18"/>
                <w:szCs w:val="18"/>
                <w:lang w:bidi="th-TH"/>
              </w:rPr>
              <w:t>-</w:t>
            </w:r>
          </w:p>
        </w:tc>
        <w:tc>
          <w:tcPr>
            <w:tcW w:w="467" w:type="pct"/>
            <w:vAlign w:val="bottom"/>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(22,151,464)</w:t>
            </w:r>
          </w:p>
        </w:tc>
      </w:tr>
      <w:tr w:rsidR="00546DD6" w:rsidRPr="003D4F3F" w:rsidTr="00546DD6">
        <w:trPr>
          <w:trHeight w:val="90"/>
        </w:trPr>
        <w:tc>
          <w:tcPr>
            <w:tcW w:w="1697" w:type="pct"/>
            <w:gridSpan w:val="2"/>
            <w:shd w:val="clear" w:color="auto" w:fill="auto"/>
            <w:noWrap/>
            <w:vAlign w:val="bottom"/>
          </w:tcPr>
          <w:p w:rsidR="00D17AE6" w:rsidRPr="003D4F3F" w:rsidRDefault="00D17AE6" w:rsidP="00D17AE6">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Interest Income</w:t>
            </w:r>
          </w:p>
        </w:tc>
        <w:tc>
          <w:tcPr>
            <w:tcW w:w="463" w:type="pct"/>
            <w:shd w:val="clear" w:color="auto" w:fill="auto"/>
            <w:noWrap/>
          </w:tcPr>
          <w:p w:rsidR="00D17AE6" w:rsidRPr="003D4F3F" w:rsidRDefault="00D17AE6" w:rsidP="00D17AE6">
            <w:pPr>
              <w:spacing w:line="240" w:lineRule="exact"/>
              <w:ind w:left="-18" w:right="-18"/>
              <w:jc w:val="right"/>
              <w:rPr>
                <w:rFonts w:ascii="Arial" w:hAnsi="Arial" w:cs="Arial"/>
                <w:color w:val="000000"/>
                <w:spacing w:val="-4"/>
                <w:sz w:val="18"/>
                <w:szCs w:val="18"/>
              </w:rPr>
            </w:pPr>
          </w:p>
        </w:tc>
        <w:tc>
          <w:tcPr>
            <w:tcW w:w="462" w:type="pct"/>
            <w:shd w:val="clear" w:color="auto" w:fill="auto"/>
            <w:noWrap/>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308,827</w:t>
            </w:r>
          </w:p>
        </w:tc>
        <w:tc>
          <w:tcPr>
            <w:tcW w:w="462" w:type="pct"/>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pacing w:val="-4"/>
                <w:sz w:val="18"/>
                <w:szCs w:val="18"/>
                <w:lang w:bidi="th-TH"/>
              </w:rPr>
              <w:t>-</w:t>
            </w:r>
          </w:p>
        </w:tc>
        <w:tc>
          <w:tcPr>
            <w:tcW w:w="490" w:type="pct"/>
            <w:vAlign w:val="bottom"/>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2,093,784</w:t>
            </w:r>
          </w:p>
        </w:tc>
        <w:tc>
          <w:tcPr>
            <w:tcW w:w="481"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2,402,611</w:t>
            </w:r>
          </w:p>
        </w:tc>
        <w:tc>
          <w:tcPr>
            <w:tcW w:w="476"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(1,009,347)</w:t>
            </w:r>
          </w:p>
        </w:tc>
        <w:tc>
          <w:tcPr>
            <w:tcW w:w="467"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1,393,264</w:t>
            </w:r>
          </w:p>
        </w:tc>
      </w:tr>
      <w:tr w:rsidR="00546DD6" w:rsidRPr="003D4F3F" w:rsidTr="00546DD6">
        <w:trPr>
          <w:trHeight w:val="90"/>
        </w:trPr>
        <w:tc>
          <w:tcPr>
            <w:tcW w:w="1697" w:type="pct"/>
            <w:gridSpan w:val="2"/>
            <w:shd w:val="clear" w:color="auto" w:fill="auto"/>
            <w:noWrap/>
            <w:vAlign w:val="bottom"/>
          </w:tcPr>
          <w:p w:rsidR="00D17AE6" w:rsidRPr="003D4F3F" w:rsidRDefault="00D17AE6" w:rsidP="00D17AE6">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Interest expenses</w:t>
            </w:r>
          </w:p>
        </w:tc>
        <w:tc>
          <w:tcPr>
            <w:tcW w:w="463" w:type="pct"/>
            <w:shd w:val="clear" w:color="auto" w:fill="auto"/>
            <w:noWrap/>
          </w:tcPr>
          <w:p w:rsidR="00D17AE6" w:rsidRPr="003D4F3F" w:rsidRDefault="00D17AE6" w:rsidP="00D17AE6">
            <w:pPr>
              <w:spacing w:line="240" w:lineRule="exact"/>
              <w:ind w:left="-18" w:right="-18"/>
              <w:jc w:val="right"/>
              <w:rPr>
                <w:rFonts w:ascii="Arial" w:hAnsi="Arial" w:cs="Arial"/>
                <w:color w:val="000000"/>
                <w:spacing w:val="-4"/>
                <w:sz w:val="18"/>
                <w:szCs w:val="18"/>
              </w:rPr>
            </w:pPr>
          </w:p>
        </w:tc>
        <w:tc>
          <w:tcPr>
            <w:tcW w:w="462" w:type="pct"/>
            <w:shd w:val="clear" w:color="auto" w:fill="auto"/>
            <w:noWrap/>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(251,029)</w:t>
            </w:r>
          </w:p>
        </w:tc>
        <w:tc>
          <w:tcPr>
            <w:tcW w:w="462"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(1,018,632)</w:t>
            </w:r>
          </w:p>
        </w:tc>
        <w:tc>
          <w:tcPr>
            <w:tcW w:w="490" w:type="pct"/>
            <w:vAlign w:val="bottom"/>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(349,896)</w:t>
            </w:r>
          </w:p>
        </w:tc>
        <w:tc>
          <w:tcPr>
            <w:tcW w:w="481"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(1,619,557)</w:t>
            </w:r>
          </w:p>
        </w:tc>
        <w:tc>
          <w:tcPr>
            <w:tcW w:w="476"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1,018,632</w:t>
            </w:r>
          </w:p>
        </w:tc>
        <w:tc>
          <w:tcPr>
            <w:tcW w:w="467"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(600,925)</w:t>
            </w:r>
          </w:p>
        </w:tc>
      </w:tr>
      <w:tr w:rsidR="00546DD6" w:rsidRPr="003D4F3F" w:rsidTr="00546DD6">
        <w:trPr>
          <w:trHeight w:val="90"/>
        </w:trPr>
        <w:tc>
          <w:tcPr>
            <w:tcW w:w="1697" w:type="pct"/>
            <w:gridSpan w:val="2"/>
            <w:shd w:val="clear" w:color="auto" w:fill="auto"/>
            <w:noWrap/>
            <w:vAlign w:val="bottom"/>
          </w:tcPr>
          <w:p w:rsidR="00D17AE6" w:rsidRPr="003D4F3F" w:rsidRDefault="00D17AE6" w:rsidP="00D17AE6">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Other income</w:t>
            </w:r>
          </w:p>
        </w:tc>
        <w:tc>
          <w:tcPr>
            <w:tcW w:w="463" w:type="pct"/>
            <w:shd w:val="clear" w:color="auto" w:fill="auto"/>
            <w:noWrap/>
          </w:tcPr>
          <w:p w:rsidR="00D17AE6" w:rsidRPr="003D4F3F" w:rsidRDefault="00D17AE6" w:rsidP="00D17AE6">
            <w:pPr>
              <w:spacing w:line="240" w:lineRule="exact"/>
              <w:ind w:left="-18" w:right="-18"/>
              <w:jc w:val="right"/>
              <w:rPr>
                <w:rFonts w:ascii="Arial" w:hAnsi="Arial" w:cs="Arial"/>
                <w:color w:val="000000"/>
                <w:spacing w:val="-4"/>
                <w:sz w:val="18"/>
                <w:szCs w:val="18"/>
              </w:rPr>
            </w:pPr>
          </w:p>
        </w:tc>
        <w:tc>
          <w:tcPr>
            <w:tcW w:w="462" w:type="pct"/>
            <w:shd w:val="clear" w:color="auto" w:fill="auto"/>
            <w:noWrap/>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2,046,110</w:t>
            </w:r>
          </w:p>
        </w:tc>
        <w:tc>
          <w:tcPr>
            <w:tcW w:w="462" w:type="pct"/>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90" w:type="pct"/>
            <w:vAlign w:val="bottom"/>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777,092</w:t>
            </w:r>
          </w:p>
        </w:tc>
        <w:tc>
          <w:tcPr>
            <w:tcW w:w="481"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2,823,202</w:t>
            </w:r>
          </w:p>
        </w:tc>
        <w:tc>
          <w:tcPr>
            <w:tcW w:w="476" w:type="pct"/>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67"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2,823,202</w:t>
            </w:r>
          </w:p>
        </w:tc>
      </w:tr>
      <w:tr w:rsidR="00546DD6" w:rsidRPr="003D4F3F" w:rsidTr="00546DD6">
        <w:trPr>
          <w:trHeight w:val="80"/>
        </w:trPr>
        <w:tc>
          <w:tcPr>
            <w:tcW w:w="1697" w:type="pct"/>
            <w:gridSpan w:val="2"/>
            <w:shd w:val="clear" w:color="auto" w:fill="auto"/>
            <w:noWrap/>
            <w:vAlign w:val="bottom"/>
          </w:tcPr>
          <w:p w:rsidR="00D17AE6" w:rsidRPr="003D4F3F" w:rsidRDefault="00D17AE6" w:rsidP="00D17AE6">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Depreciation and amortisation</w:t>
            </w:r>
          </w:p>
        </w:tc>
        <w:tc>
          <w:tcPr>
            <w:tcW w:w="463" w:type="pct"/>
            <w:shd w:val="clear" w:color="auto" w:fill="auto"/>
            <w:noWrap/>
          </w:tcPr>
          <w:p w:rsidR="00D17AE6" w:rsidRPr="003D4F3F" w:rsidRDefault="00D17AE6" w:rsidP="00D17AE6">
            <w:pPr>
              <w:spacing w:line="240" w:lineRule="exact"/>
              <w:ind w:left="-18" w:right="-18"/>
              <w:jc w:val="right"/>
              <w:rPr>
                <w:rFonts w:ascii="Arial" w:hAnsi="Arial" w:cs="Arial"/>
                <w:color w:val="000000"/>
                <w:spacing w:val="-4"/>
                <w:sz w:val="18"/>
                <w:szCs w:val="18"/>
              </w:rPr>
            </w:pPr>
          </w:p>
        </w:tc>
        <w:tc>
          <w:tcPr>
            <w:tcW w:w="462" w:type="pct"/>
            <w:shd w:val="clear" w:color="auto" w:fill="auto"/>
            <w:noWrap/>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(2,101,428)</w:t>
            </w:r>
          </w:p>
        </w:tc>
        <w:tc>
          <w:tcPr>
            <w:tcW w:w="462" w:type="pct"/>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90" w:type="pct"/>
            <w:vAlign w:val="bottom"/>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(324,400)</w:t>
            </w:r>
          </w:p>
        </w:tc>
        <w:tc>
          <w:tcPr>
            <w:tcW w:w="481"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(2,425,828)</w:t>
            </w:r>
          </w:p>
        </w:tc>
        <w:tc>
          <w:tcPr>
            <w:tcW w:w="476" w:type="pct"/>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67"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(2,425,828)</w:t>
            </w:r>
          </w:p>
        </w:tc>
      </w:tr>
      <w:tr w:rsidR="00546DD6" w:rsidRPr="003D4F3F" w:rsidTr="00546DD6">
        <w:trPr>
          <w:trHeight w:val="80"/>
        </w:trPr>
        <w:tc>
          <w:tcPr>
            <w:tcW w:w="1697" w:type="pct"/>
            <w:gridSpan w:val="2"/>
            <w:shd w:val="clear" w:color="auto" w:fill="auto"/>
            <w:noWrap/>
            <w:vAlign w:val="bottom"/>
          </w:tcPr>
          <w:p w:rsidR="00D17AE6" w:rsidRPr="003D4F3F" w:rsidRDefault="00D17AE6" w:rsidP="00D17AE6">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Gain (loss) on exchange rate</w:t>
            </w:r>
          </w:p>
        </w:tc>
        <w:tc>
          <w:tcPr>
            <w:tcW w:w="463" w:type="pct"/>
            <w:shd w:val="clear" w:color="auto" w:fill="auto"/>
            <w:noWrap/>
          </w:tcPr>
          <w:p w:rsidR="00D17AE6" w:rsidRPr="003D4F3F" w:rsidRDefault="00D17AE6" w:rsidP="00D17AE6">
            <w:pPr>
              <w:spacing w:line="240" w:lineRule="exact"/>
              <w:ind w:left="-18" w:right="-18"/>
              <w:jc w:val="right"/>
              <w:rPr>
                <w:rFonts w:ascii="Arial" w:hAnsi="Arial" w:cs="Arial"/>
                <w:color w:val="000000"/>
                <w:spacing w:val="-4"/>
                <w:sz w:val="18"/>
                <w:szCs w:val="18"/>
              </w:rPr>
            </w:pPr>
          </w:p>
        </w:tc>
        <w:tc>
          <w:tcPr>
            <w:tcW w:w="462" w:type="pct"/>
            <w:shd w:val="clear" w:color="auto" w:fill="auto"/>
            <w:noWrap/>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6,670,508</w:t>
            </w:r>
          </w:p>
        </w:tc>
        <w:tc>
          <w:tcPr>
            <w:tcW w:w="462"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(2,212,110)</w:t>
            </w:r>
          </w:p>
        </w:tc>
        <w:tc>
          <w:tcPr>
            <w:tcW w:w="490" w:type="pct"/>
            <w:vAlign w:val="bottom"/>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1,425,992</w:t>
            </w:r>
          </w:p>
        </w:tc>
        <w:tc>
          <w:tcPr>
            <w:tcW w:w="481"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5,884,390</w:t>
            </w:r>
          </w:p>
        </w:tc>
        <w:tc>
          <w:tcPr>
            <w:tcW w:w="476"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786,118</w:t>
            </w:r>
          </w:p>
        </w:tc>
        <w:tc>
          <w:tcPr>
            <w:tcW w:w="467"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6,670,508</w:t>
            </w:r>
          </w:p>
        </w:tc>
      </w:tr>
      <w:tr w:rsidR="00546DD6" w:rsidRPr="003D4F3F" w:rsidTr="00546DD6">
        <w:trPr>
          <w:trHeight w:val="92"/>
        </w:trPr>
        <w:tc>
          <w:tcPr>
            <w:tcW w:w="1697" w:type="pct"/>
            <w:gridSpan w:val="2"/>
            <w:shd w:val="clear" w:color="auto" w:fill="auto"/>
            <w:noWrap/>
            <w:vAlign w:val="bottom"/>
          </w:tcPr>
          <w:p w:rsidR="00D17AE6" w:rsidRPr="003D4F3F" w:rsidRDefault="00D17AE6" w:rsidP="00D17AE6">
            <w:pPr>
              <w:spacing w:line="240" w:lineRule="exact"/>
              <w:ind w:left="162" w:hanging="162"/>
              <w:rPr>
                <w:rFonts w:ascii="Arial" w:hAnsi="Arial" w:cs="Arial"/>
                <w:color w:val="000000"/>
                <w:spacing w:val="-4"/>
                <w:sz w:val="18"/>
                <w:szCs w:val="18"/>
                <w:rtl/>
                <w:cs/>
              </w:rPr>
            </w:pPr>
            <w:r w:rsidRPr="003D4F3F">
              <w:rPr>
                <w:rFonts w:ascii="Arial" w:hAnsi="Arial" w:cs="Arial"/>
                <w:color w:val="000000"/>
                <w:spacing w:val="-4"/>
                <w:sz w:val="18"/>
                <w:szCs w:val="18"/>
                <w:lang w:bidi="th-TH"/>
              </w:rPr>
              <w:t>Selling and administrative expenses</w:t>
            </w:r>
          </w:p>
        </w:tc>
        <w:tc>
          <w:tcPr>
            <w:tcW w:w="463" w:type="pct"/>
            <w:shd w:val="clear" w:color="auto" w:fill="auto"/>
            <w:noWrap/>
          </w:tcPr>
          <w:p w:rsidR="00D17AE6" w:rsidRPr="003D4F3F" w:rsidRDefault="00D17AE6" w:rsidP="00D17AE6">
            <w:pPr>
              <w:spacing w:line="240" w:lineRule="exact"/>
              <w:ind w:left="-18" w:right="-18"/>
              <w:jc w:val="right"/>
              <w:rPr>
                <w:rFonts w:ascii="Arial" w:hAnsi="Arial" w:cs="Arial"/>
                <w:color w:val="000000"/>
                <w:spacing w:val="-4"/>
                <w:sz w:val="18"/>
                <w:szCs w:val="18"/>
              </w:rPr>
            </w:pPr>
          </w:p>
        </w:tc>
        <w:tc>
          <w:tcPr>
            <w:tcW w:w="462" w:type="pct"/>
            <w:shd w:val="clear" w:color="auto" w:fill="auto"/>
            <w:noWrap/>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(23,435,409)</w:t>
            </w:r>
          </w:p>
        </w:tc>
        <w:tc>
          <w:tcPr>
            <w:tcW w:w="462"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(4,361,204)</w:t>
            </w:r>
          </w:p>
        </w:tc>
        <w:tc>
          <w:tcPr>
            <w:tcW w:w="490" w:type="pct"/>
            <w:vAlign w:val="bottom"/>
          </w:tcPr>
          <w:p w:rsidR="00D17AE6" w:rsidRPr="003D4F3F" w:rsidRDefault="00D17AE6" w:rsidP="00D17AE6">
            <w:pPr>
              <w:spacing w:line="240" w:lineRule="exact"/>
              <w:ind w:left="-18" w:right="-18"/>
              <w:jc w:val="right"/>
              <w:rPr>
                <w:rFonts w:ascii="Arial" w:hAnsi="Arial" w:cs="Arial"/>
                <w:color w:val="000000"/>
                <w:sz w:val="18"/>
                <w:szCs w:val="18"/>
                <w:rtl/>
                <w:cs/>
              </w:rPr>
            </w:pPr>
            <w:r w:rsidRPr="003D4F3F">
              <w:rPr>
                <w:rFonts w:ascii="Arial" w:hAnsi="Arial" w:cs="Arial"/>
                <w:color w:val="000000"/>
                <w:sz w:val="18"/>
                <w:szCs w:val="18"/>
              </w:rPr>
              <w:t>(27,851,273)</w:t>
            </w:r>
          </w:p>
        </w:tc>
        <w:tc>
          <w:tcPr>
            <w:tcW w:w="481"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(55,647,886)</w:t>
            </w:r>
          </w:p>
        </w:tc>
        <w:tc>
          <w:tcPr>
            <w:tcW w:w="476" w:type="pct"/>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67"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(55,647,886)</w:t>
            </w:r>
          </w:p>
        </w:tc>
      </w:tr>
      <w:tr w:rsidR="00546DD6" w:rsidRPr="003D4F3F" w:rsidTr="00546DD6">
        <w:trPr>
          <w:trHeight w:val="92"/>
        </w:trPr>
        <w:tc>
          <w:tcPr>
            <w:tcW w:w="1697" w:type="pct"/>
            <w:gridSpan w:val="2"/>
            <w:shd w:val="clear" w:color="auto" w:fill="auto"/>
            <w:noWrap/>
            <w:vAlign w:val="bottom"/>
          </w:tcPr>
          <w:p w:rsidR="00D17AE6" w:rsidRPr="003D4F3F" w:rsidRDefault="00D17AE6" w:rsidP="00D17AE6">
            <w:pPr>
              <w:spacing w:line="240" w:lineRule="exact"/>
              <w:ind w:left="162" w:hanging="162"/>
              <w:rPr>
                <w:rFonts w:ascii="Arial" w:hAnsi="Arial" w:cs="Arial"/>
                <w:color w:val="000000"/>
                <w:spacing w:val="-4"/>
                <w:sz w:val="18"/>
                <w:szCs w:val="18"/>
                <w:lang w:bidi="th-TH"/>
              </w:rPr>
            </w:pPr>
            <w:r w:rsidRPr="003D4F3F">
              <w:rPr>
                <w:rFonts w:ascii="Arial" w:hAnsi="Arial" w:cs="Arial"/>
                <w:color w:val="000000"/>
                <w:spacing w:val="-4"/>
                <w:sz w:val="18"/>
                <w:szCs w:val="18"/>
                <w:lang w:bidi="th-TH"/>
              </w:rPr>
              <w:t>Doubtful accounts</w:t>
            </w:r>
          </w:p>
        </w:tc>
        <w:tc>
          <w:tcPr>
            <w:tcW w:w="463" w:type="pct"/>
            <w:shd w:val="clear" w:color="auto" w:fill="auto"/>
            <w:noWrap/>
          </w:tcPr>
          <w:p w:rsidR="00D17AE6" w:rsidRPr="003D4F3F" w:rsidRDefault="00D17AE6" w:rsidP="00D17AE6">
            <w:pPr>
              <w:spacing w:line="240" w:lineRule="exact"/>
              <w:ind w:left="-18" w:right="-18"/>
              <w:jc w:val="right"/>
              <w:rPr>
                <w:rFonts w:ascii="Arial" w:hAnsi="Arial" w:cs="Arial"/>
                <w:color w:val="000000"/>
                <w:spacing w:val="-4"/>
                <w:sz w:val="18"/>
                <w:szCs w:val="18"/>
              </w:rPr>
            </w:pPr>
          </w:p>
        </w:tc>
        <w:tc>
          <w:tcPr>
            <w:tcW w:w="462" w:type="pct"/>
            <w:shd w:val="clear" w:color="auto" w:fill="auto"/>
            <w:noWrap/>
            <w:vAlign w:val="center"/>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62" w:type="pct"/>
            <w:vAlign w:val="bottom"/>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90" w:type="pct"/>
            <w:vAlign w:val="bottom"/>
          </w:tcPr>
          <w:p w:rsidR="00D17AE6" w:rsidRPr="003D4F3F" w:rsidRDefault="00D17AE6" w:rsidP="00D17AE6">
            <w:pPr>
              <w:spacing w:line="240" w:lineRule="exact"/>
              <w:ind w:left="-18" w:right="-18"/>
              <w:jc w:val="right"/>
              <w:rPr>
                <w:rFonts w:ascii="Arial" w:hAnsi="Arial" w:cs="Arial"/>
                <w:color w:val="000000"/>
                <w:sz w:val="18"/>
                <w:szCs w:val="18"/>
                <w:rtl/>
                <w:cs/>
              </w:rPr>
            </w:pPr>
            <w:r w:rsidRPr="003D4F3F">
              <w:rPr>
                <w:rFonts w:ascii="Arial" w:hAnsi="Arial" w:cs="Arial"/>
                <w:color w:val="000000"/>
                <w:sz w:val="18"/>
                <w:szCs w:val="18"/>
              </w:rPr>
              <w:t>(87,482,467)</w:t>
            </w:r>
          </w:p>
        </w:tc>
        <w:tc>
          <w:tcPr>
            <w:tcW w:w="481" w:type="pct"/>
            <w:vAlign w:val="bottom"/>
          </w:tcPr>
          <w:p w:rsidR="00D17AE6" w:rsidRPr="003D4F3F" w:rsidRDefault="00D17AE6" w:rsidP="00D17AE6">
            <w:pPr>
              <w:spacing w:line="240" w:lineRule="exact"/>
              <w:ind w:left="-18" w:right="-18"/>
              <w:jc w:val="right"/>
              <w:rPr>
                <w:rFonts w:ascii="Arial" w:hAnsi="Arial" w:cs="Arial"/>
                <w:color w:val="000000"/>
                <w:sz w:val="18"/>
                <w:szCs w:val="18"/>
                <w:rtl/>
                <w:cs/>
              </w:rPr>
            </w:pPr>
            <w:r w:rsidRPr="003D4F3F">
              <w:rPr>
                <w:rFonts w:ascii="Arial" w:hAnsi="Arial" w:cs="Arial"/>
                <w:color w:val="000000"/>
                <w:sz w:val="18"/>
                <w:szCs w:val="18"/>
              </w:rPr>
              <w:t>(87,482,467)</w:t>
            </w:r>
          </w:p>
        </w:tc>
        <w:tc>
          <w:tcPr>
            <w:tcW w:w="476" w:type="pct"/>
            <w:vAlign w:val="bottom"/>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86,455,481</w:t>
            </w:r>
          </w:p>
        </w:tc>
        <w:tc>
          <w:tcPr>
            <w:tcW w:w="467" w:type="pct"/>
            <w:vAlign w:val="bottom"/>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(1,026,986)</w:t>
            </w:r>
          </w:p>
        </w:tc>
      </w:tr>
      <w:tr w:rsidR="00546DD6" w:rsidRPr="003D4F3F" w:rsidTr="00546DD6">
        <w:trPr>
          <w:trHeight w:val="92"/>
        </w:trPr>
        <w:tc>
          <w:tcPr>
            <w:tcW w:w="1697" w:type="pct"/>
            <w:gridSpan w:val="2"/>
            <w:shd w:val="clear" w:color="auto" w:fill="auto"/>
            <w:noWrap/>
            <w:vAlign w:val="bottom"/>
          </w:tcPr>
          <w:p w:rsidR="00D17AE6" w:rsidRPr="003D4F3F" w:rsidRDefault="00D17AE6" w:rsidP="00D17AE6">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Remunerations for directors and management</w:t>
            </w:r>
          </w:p>
        </w:tc>
        <w:tc>
          <w:tcPr>
            <w:tcW w:w="463" w:type="pct"/>
            <w:shd w:val="clear" w:color="auto" w:fill="auto"/>
            <w:noWrap/>
          </w:tcPr>
          <w:p w:rsidR="00D17AE6" w:rsidRPr="003D4F3F" w:rsidRDefault="00D17AE6" w:rsidP="00D17AE6">
            <w:pPr>
              <w:spacing w:line="240" w:lineRule="exact"/>
              <w:ind w:left="-18" w:right="-18"/>
              <w:jc w:val="right"/>
              <w:rPr>
                <w:rFonts w:ascii="Arial" w:hAnsi="Arial" w:cs="Arial"/>
                <w:color w:val="000000"/>
                <w:spacing w:val="-4"/>
                <w:sz w:val="18"/>
                <w:szCs w:val="18"/>
              </w:rPr>
            </w:pPr>
          </w:p>
        </w:tc>
        <w:tc>
          <w:tcPr>
            <w:tcW w:w="462" w:type="pct"/>
            <w:shd w:val="clear" w:color="auto" w:fill="auto"/>
            <w:noWrap/>
            <w:vAlign w:val="bottom"/>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(6,286,303)</w:t>
            </w:r>
          </w:p>
        </w:tc>
        <w:tc>
          <w:tcPr>
            <w:tcW w:w="462" w:type="pct"/>
            <w:vAlign w:val="bottom"/>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(6,042,300)</w:t>
            </w:r>
          </w:p>
        </w:tc>
        <w:tc>
          <w:tcPr>
            <w:tcW w:w="490" w:type="pct"/>
            <w:vAlign w:val="bottom"/>
          </w:tcPr>
          <w:p w:rsidR="00D17AE6" w:rsidRPr="003D4F3F" w:rsidRDefault="00D17AE6" w:rsidP="00D17AE6">
            <w:pPr>
              <w:spacing w:line="240" w:lineRule="exact"/>
              <w:ind w:left="-18" w:right="-18"/>
              <w:jc w:val="right"/>
              <w:rPr>
                <w:rFonts w:ascii="Arial" w:hAnsi="Arial" w:cs="Arial"/>
                <w:color w:val="000000"/>
                <w:sz w:val="18"/>
                <w:szCs w:val="18"/>
                <w:rtl/>
                <w:cs/>
              </w:rPr>
            </w:pPr>
            <w:r w:rsidRPr="003D4F3F">
              <w:rPr>
                <w:rFonts w:ascii="Arial" w:hAnsi="Arial" w:cs="Arial"/>
                <w:color w:val="000000"/>
                <w:sz w:val="18"/>
                <w:szCs w:val="18"/>
              </w:rPr>
              <w:t>(43,980,000)</w:t>
            </w:r>
          </w:p>
        </w:tc>
        <w:tc>
          <w:tcPr>
            <w:tcW w:w="481" w:type="pct"/>
            <w:vAlign w:val="bottom"/>
          </w:tcPr>
          <w:p w:rsidR="00D17AE6" w:rsidRPr="003D4F3F" w:rsidRDefault="00D17AE6" w:rsidP="00D17AE6">
            <w:pPr>
              <w:spacing w:line="240" w:lineRule="exact"/>
              <w:ind w:left="-18" w:right="-18"/>
              <w:jc w:val="right"/>
              <w:rPr>
                <w:rFonts w:ascii="Arial" w:hAnsi="Arial" w:cs="Arial"/>
                <w:color w:val="000000"/>
                <w:sz w:val="18"/>
                <w:szCs w:val="18"/>
                <w:rtl/>
                <w:cs/>
              </w:rPr>
            </w:pPr>
            <w:r w:rsidRPr="003D4F3F">
              <w:rPr>
                <w:rFonts w:ascii="Arial" w:hAnsi="Arial" w:cs="Arial"/>
                <w:color w:val="000000"/>
                <w:sz w:val="18"/>
                <w:szCs w:val="18"/>
              </w:rPr>
              <w:t>(56,308,603)</w:t>
            </w:r>
          </w:p>
        </w:tc>
        <w:tc>
          <w:tcPr>
            <w:tcW w:w="476" w:type="pct"/>
            <w:vAlign w:val="bottom"/>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67" w:type="pct"/>
            <w:vAlign w:val="bottom"/>
          </w:tcPr>
          <w:p w:rsidR="00D17AE6" w:rsidRPr="003D4F3F" w:rsidRDefault="00D17AE6" w:rsidP="00D17AE6">
            <w:pPr>
              <w:spacing w:line="240" w:lineRule="exact"/>
              <w:ind w:left="-18" w:right="-18"/>
              <w:jc w:val="right"/>
              <w:rPr>
                <w:rFonts w:ascii="Arial" w:hAnsi="Arial" w:cs="Arial"/>
                <w:color w:val="000000"/>
                <w:sz w:val="18"/>
                <w:szCs w:val="18"/>
                <w:rtl/>
                <w:cs/>
              </w:rPr>
            </w:pPr>
            <w:r w:rsidRPr="003D4F3F">
              <w:rPr>
                <w:rFonts w:ascii="Arial" w:hAnsi="Arial" w:cs="Arial"/>
                <w:color w:val="000000"/>
                <w:sz w:val="18"/>
                <w:szCs w:val="18"/>
              </w:rPr>
              <w:t>(56,308,603)</w:t>
            </w:r>
          </w:p>
        </w:tc>
      </w:tr>
      <w:tr w:rsidR="00546DD6" w:rsidRPr="003D4F3F" w:rsidTr="00546DD6">
        <w:trPr>
          <w:trHeight w:val="92"/>
        </w:trPr>
        <w:tc>
          <w:tcPr>
            <w:tcW w:w="1697" w:type="pct"/>
            <w:gridSpan w:val="2"/>
            <w:shd w:val="clear" w:color="auto" w:fill="auto"/>
            <w:noWrap/>
            <w:vAlign w:val="bottom"/>
          </w:tcPr>
          <w:p w:rsidR="00D17AE6" w:rsidRPr="003D4F3F" w:rsidRDefault="00D17AE6" w:rsidP="00D17AE6">
            <w:pPr>
              <w:spacing w:line="240" w:lineRule="exact"/>
              <w:ind w:left="162" w:hanging="162"/>
              <w:rPr>
                <w:rFonts w:ascii="Arial" w:hAnsi="Arial" w:cs="Arial"/>
                <w:color w:val="000000"/>
                <w:spacing w:val="-4"/>
                <w:sz w:val="18"/>
                <w:szCs w:val="18"/>
                <w:lang w:bidi="th-TH"/>
              </w:rPr>
            </w:pPr>
            <w:r w:rsidRPr="003D4F3F">
              <w:rPr>
                <w:rFonts w:ascii="Arial" w:hAnsi="Arial" w:cs="Cordia New"/>
                <w:sz w:val="18"/>
                <w:szCs w:val="18"/>
                <w:lang w:bidi="th-TH"/>
              </w:rPr>
              <w:t>Loss on wrote of assets</w:t>
            </w:r>
          </w:p>
        </w:tc>
        <w:tc>
          <w:tcPr>
            <w:tcW w:w="463" w:type="pct"/>
            <w:shd w:val="clear" w:color="auto" w:fill="auto"/>
            <w:noWrap/>
          </w:tcPr>
          <w:p w:rsidR="00D17AE6" w:rsidRPr="003D4F3F" w:rsidRDefault="00D17AE6" w:rsidP="00D17AE6">
            <w:pPr>
              <w:spacing w:line="240" w:lineRule="exact"/>
              <w:ind w:left="-18" w:right="-18"/>
              <w:jc w:val="right"/>
              <w:rPr>
                <w:rFonts w:ascii="Arial" w:hAnsi="Arial" w:cs="Arial"/>
                <w:color w:val="000000"/>
                <w:spacing w:val="-4"/>
                <w:sz w:val="18"/>
                <w:szCs w:val="18"/>
              </w:rPr>
            </w:pPr>
          </w:p>
        </w:tc>
        <w:tc>
          <w:tcPr>
            <w:tcW w:w="462" w:type="pct"/>
            <w:shd w:val="clear" w:color="auto" w:fill="auto"/>
            <w:noWrap/>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(11,401)</w:t>
            </w:r>
          </w:p>
        </w:tc>
        <w:tc>
          <w:tcPr>
            <w:tcW w:w="462" w:type="pct"/>
            <w:vAlign w:val="bottom"/>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90" w:type="pct"/>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81"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(11,401)</w:t>
            </w:r>
          </w:p>
        </w:tc>
        <w:tc>
          <w:tcPr>
            <w:tcW w:w="476" w:type="pct"/>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67"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(11,401)</w:t>
            </w:r>
          </w:p>
        </w:tc>
      </w:tr>
      <w:tr w:rsidR="00546DD6" w:rsidRPr="003D4F3F" w:rsidTr="00546DD6">
        <w:trPr>
          <w:trHeight w:val="92"/>
        </w:trPr>
        <w:tc>
          <w:tcPr>
            <w:tcW w:w="1697" w:type="pct"/>
            <w:gridSpan w:val="2"/>
            <w:shd w:val="clear" w:color="auto" w:fill="auto"/>
            <w:noWrap/>
            <w:vAlign w:val="bottom"/>
          </w:tcPr>
          <w:p w:rsidR="00D17AE6" w:rsidRPr="003D4F3F" w:rsidRDefault="00D17AE6" w:rsidP="00D17AE6">
            <w:pPr>
              <w:spacing w:line="240" w:lineRule="exact"/>
              <w:ind w:left="162" w:hanging="162"/>
              <w:rPr>
                <w:rFonts w:ascii="Arial" w:hAnsi="Arial" w:cs="Arial"/>
                <w:color w:val="000000"/>
                <w:spacing w:val="-4"/>
                <w:sz w:val="18"/>
                <w:szCs w:val="18"/>
                <w:lang w:bidi="th-TH"/>
              </w:rPr>
            </w:pPr>
            <w:r w:rsidRPr="003D4F3F">
              <w:rPr>
                <w:rFonts w:ascii="Arial" w:hAnsi="Arial" w:cs="Arial"/>
                <w:color w:val="000000"/>
                <w:spacing w:val="-4"/>
                <w:sz w:val="18"/>
                <w:szCs w:val="18"/>
                <w:lang w:bidi="th-TH"/>
              </w:rPr>
              <w:t>Impairment loss on invesment in associated companies</w:t>
            </w:r>
          </w:p>
        </w:tc>
        <w:tc>
          <w:tcPr>
            <w:tcW w:w="463" w:type="pct"/>
            <w:shd w:val="clear" w:color="auto" w:fill="auto"/>
            <w:noWrap/>
          </w:tcPr>
          <w:p w:rsidR="00D17AE6" w:rsidRPr="003D4F3F" w:rsidRDefault="00D17AE6" w:rsidP="00D17AE6">
            <w:pPr>
              <w:spacing w:line="240" w:lineRule="exact"/>
              <w:ind w:left="-18" w:right="-18"/>
              <w:jc w:val="right"/>
              <w:rPr>
                <w:rFonts w:ascii="Arial" w:hAnsi="Arial" w:cs="Arial"/>
                <w:color w:val="000000"/>
                <w:spacing w:val="-4"/>
                <w:sz w:val="18"/>
                <w:szCs w:val="18"/>
              </w:rPr>
            </w:pPr>
          </w:p>
        </w:tc>
        <w:tc>
          <w:tcPr>
            <w:tcW w:w="462" w:type="pct"/>
            <w:shd w:val="clear" w:color="auto" w:fill="auto"/>
            <w:noWrap/>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62"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(81,871,950)</w:t>
            </w:r>
          </w:p>
        </w:tc>
        <w:tc>
          <w:tcPr>
            <w:tcW w:w="490" w:type="pct"/>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81"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(81,871,950)</w:t>
            </w:r>
          </w:p>
        </w:tc>
        <w:tc>
          <w:tcPr>
            <w:tcW w:w="476" w:type="pct"/>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67"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(81,871,950)</w:t>
            </w:r>
          </w:p>
        </w:tc>
      </w:tr>
      <w:tr w:rsidR="00546DD6" w:rsidRPr="003D4F3F" w:rsidTr="00546DD6">
        <w:trPr>
          <w:trHeight w:val="92"/>
        </w:trPr>
        <w:tc>
          <w:tcPr>
            <w:tcW w:w="1697" w:type="pct"/>
            <w:gridSpan w:val="2"/>
            <w:shd w:val="clear" w:color="auto" w:fill="auto"/>
            <w:noWrap/>
            <w:vAlign w:val="bottom"/>
          </w:tcPr>
          <w:p w:rsidR="00D17AE6" w:rsidRPr="003D4F3F" w:rsidRDefault="00D17AE6" w:rsidP="00A04122">
            <w:pPr>
              <w:spacing w:line="240" w:lineRule="exact"/>
              <w:ind w:left="162" w:hanging="162"/>
              <w:rPr>
                <w:rFonts w:ascii="Arial" w:hAnsi="Arial" w:cs="Arial"/>
                <w:color w:val="000000"/>
                <w:spacing w:val="-4"/>
                <w:sz w:val="18"/>
                <w:szCs w:val="18"/>
                <w:lang w:bidi="th-TH"/>
              </w:rPr>
            </w:pPr>
            <w:r w:rsidRPr="003D4F3F">
              <w:rPr>
                <w:rFonts w:ascii="Arial" w:hAnsi="Arial" w:cs="Arial"/>
                <w:color w:val="000000"/>
                <w:spacing w:val="-4"/>
                <w:sz w:val="18"/>
                <w:szCs w:val="18"/>
                <w:lang w:bidi="th-TH"/>
              </w:rPr>
              <w:t>Impairment</w:t>
            </w:r>
            <w:r w:rsidR="00A04122">
              <w:rPr>
                <w:rFonts w:ascii="Arial" w:hAnsi="Arial" w:cs="Arial"/>
                <w:color w:val="000000"/>
                <w:spacing w:val="-4"/>
                <w:sz w:val="18"/>
                <w:szCs w:val="18"/>
                <w:lang w:bidi="th-TH"/>
              </w:rPr>
              <w:t xml:space="preserve"> loss on invesment in subsidiary</w:t>
            </w:r>
            <w:r w:rsidRPr="003D4F3F">
              <w:rPr>
                <w:rFonts w:ascii="Arial" w:hAnsi="Arial" w:cs="Arial"/>
                <w:color w:val="000000"/>
                <w:spacing w:val="-4"/>
                <w:sz w:val="18"/>
                <w:szCs w:val="18"/>
                <w:lang w:bidi="th-TH"/>
              </w:rPr>
              <w:t xml:space="preserve"> compan</w:t>
            </w:r>
            <w:r w:rsidR="00A04122">
              <w:rPr>
                <w:rFonts w:ascii="Arial" w:hAnsi="Arial" w:cs="Arial"/>
                <w:color w:val="000000"/>
                <w:spacing w:val="-4"/>
                <w:sz w:val="18"/>
                <w:szCs w:val="18"/>
                <w:lang w:bidi="th-TH"/>
              </w:rPr>
              <w:t>y</w:t>
            </w:r>
          </w:p>
        </w:tc>
        <w:tc>
          <w:tcPr>
            <w:tcW w:w="463" w:type="pct"/>
            <w:shd w:val="clear" w:color="auto" w:fill="auto"/>
            <w:noWrap/>
          </w:tcPr>
          <w:p w:rsidR="00D17AE6" w:rsidRPr="003D4F3F" w:rsidRDefault="00D17AE6" w:rsidP="00D17AE6">
            <w:pPr>
              <w:spacing w:line="240" w:lineRule="exact"/>
              <w:ind w:left="-18" w:right="-18"/>
              <w:jc w:val="right"/>
              <w:rPr>
                <w:rFonts w:ascii="Arial" w:hAnsi="Arial" w:cs="Arial"/>
                <w:color w:val="000000"/>
                <w:spacing w:val="-4"/>
                <w:sz w:val="18"/>
                <w:szCs w:val="18"/>
              </w:rPr>
            </w:pPr>
          </w:p>
        </w:tc>
        <w:tc>
          <w:tcPr>
            <w:tcW w:w="462" w:type="pct"/>
            <w:shd w:val="clear" w:color="auto" w:fill="auto"/>
            <w:noWrap/>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62" w:type="pct"/>
          </w:tcPr>
          <w:p w:rsidR="00D17AE6" w:rsidRPr="003D4F3F" w:rsidRDefault="00D17AE6" w:rsidP="00D17AE6">
            <w:pPr>
              <w:spacing w:line="240" w:lineRule="exact"/>
              <w:ind w:left="-18" w:right="-18"/>
              <w:jc w:val="right"/>
              <w:rPr>
                <w:rFonts w:ascii="Arial" w:hAnsi="Arial" w:cs="Arial"/>
                <w:color w:val="000000"/>
                <w:sz w:val="18"/>
                <w:szCs w:val="18"/>
              </w:rPr>
            </w:pPr>
          </w:p>
        </w:tc>
        <w:tc>
          <w:tcPr>
            <w:tcW w:w="490"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(43,271,878)</w:t>
            </w:r>
          </w:p>
        </w:tc>
        <w:tc>
          <w:tcPr>
            <w:tcW w:w="481"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(43,271,878)</w:t>
            </w:r>
          </w:p>
        </w:tc>
        <w:tc>
          <w:tcPr>
            <w:tcW w:w="476"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43,271,878</w:t>
            </w:r>
          </w:p>
        </w:tc>
        <w:tc>
          <w:tcPr>
            <w:tcW w:w="467" w:type="pct"/>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r>
      <w:tr w:rsidR="00546DD6" w:rsidRPr="003D4F3F" w:rsidTr="00546DD6">
        <w:trPr>
          <w:trHeight w:val="92"/>
        </w:trPr>
        <w:tc>
          <w:tcPr>
            <w:tcW w:w="1697" w:type="pct"/>
            <w:gridSpan w:val="2"/>
            <w:shd w:val="clear" w:color="auto" w:fill="auto"/>
            <w:noWrap/>
            <w:vAlign w:val="bottom"/>
          </w:tcPr>
          <w:p w:rsidR="00D17AE6" w:rsidRPr="003D4F3F" w:rsidRDefault="00D17AE6" w:rsidP="00D17AE6">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Share loss from investment from associated companies</w:t>
            </w:r>
          </w:p>
        </w:tc>
        <w:tc>
          <w:tcPr>
            <w:tcW w:w="463" w:type="pct"/>
            <w:shd w:val="clear" w:color="auto" w:fill="auto"/>
            <w:noWrap/>
          </w:tcPr>
          <w:p w:rsidR="00D17AE6" w:rsidRPr="003D4F3F" w:rsidRDefault="00D17AE6" w:rsidP="00D17AE6">
            <w:pPr>
              <w:spacing w:line="240" w:lineRule="exact"/>
              <w:ind w:left="-18" w:right="-18"/>
              <w:jc w:val="right"/>
              <w:rPr>
                <w:rFonts w:ascii="Arial" w:hAnsi="Arial" w:cs="Arial"/>
                <w:color w:val="000000"/>
                <w:spacing w:val="-4"/>
                <w:sz w:val="18"/>
                <w:szCs w:val="18"/>
              </w:rPr>
            </w:pPr>
          </w:p>
        </w:tc>
        <w:tc>
          <w:tcPr>
            <w:tcW w:w="462" w:type="pct"/>
            <w:shd w:val="clear" w:color="auto" w:fill="auto"/>
            <w:noWrap/>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62"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(2,148,192)</w:t>
            </w:r>
          </w:p>
        </w:tc>
        <w:tc>
          <w:tcPr>
            <w:tcW w:w="490" w:type="pct"/>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81"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(2,148,192)</w:t>
            </w:r>
          </w:p>
        </w:tc>
        <w:tc>
          <w:tcPr>
            <w:tcW w:w="476"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(21,939,872)</w:t>
            </w:r>
          </w:p>
        </w:tc>
        <w:tc>
          <w:tcPr>
            <w:tcW w:w="467"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(24,088,064)</w:t>
            </w:r>
          </w:p>
        </w:tc>
      </w:tr>
      <w:tr w:rsidR="00546DD6" w:rsidRPr="003D4F3F" w:rsidTr="00546DD6">
        <w:trPr>
          <w:trHeight w:val="92"/>
        </w:trPr>
        <w:tc>
          <w:tcPr>
            <w:tcW w:w="2160" w:type="pct"/>
            <w:gridSpan w:val="3"/>
            <w:shd w:val="clear" w:color="auto" w:fill="auto"/>
            <w:noWrap/>
            <w:vAlign w:val="center"/>
          </w:tcPr>
          <w:p w:rsidR="00546DD6" w:rsidRPr="003D4F3F" w:rsidRDefault="00546DD6" w:rsidP="00546DD6">
            <w:pPr>
              <w:spacing w:line="240" w:lineRule="exact"/>
              <w:ind w:left="-18" w:right="-18"/>
              <w:rPr>
                <w:rFonts w:ascii="Arial" w:hAnsi="Arial" w:cs="Arial"/>
                <w:color w:val="000000"/>
                <w:spacing w:val="-4"/>
                <w:sz w:val="18"/>
                <w:szCs w:val="18"/>
              </w:rPr>
            </w:pPr>
            <w:r w:rsidRPr="003D4F3F">
              <w:rPr>
                <w:rFonts w:ascii="Arial" w:hAnsi="Arial" w:cs="Arial"/>
                <w:color w:val="000000"/>
                <w:spacing w:val="-4"/>
                <w:sz w:val="18"/>
                <w:szCs w:val="18"/>
                <w:lang w:bidi="th-TH"/>
              </w:rPr>
              <w:t>Reversal(loss) on impairment of investment in associate company</w:t>
            </w:r>
          </w:p>
        </w:tc>
        <w:tc>
          <w:tcPr>
            <w:tcW w:w="462" w:type="pct"/>
            <w:shd w:val="clear" w:color="auto" w:fill="auto"/>
            <w:noWrap/>
          </w:tcPr>
          <w:p w:rsidR="00546DD6" w:rsidRPr="003D4F3F" w:rsidRDefault="00546DD6" w:rsidP="00D17AE6">
            <w:pPr>
              <w:pBdr>
                <w:bottom w:val="single" w:sz="4" w:space="1" w:color="auto"/>
              </w:pBd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62" w:type="pct"/>
          </w:tcPr>
          <w:p w:rsidR="00546DD6" w:rsidRPr="003D4F3F" w:rsidRDefault="00546DD6" w:rsidP="00D17AE6">
            <w:pPr>
              <w:pBdr>
                <w:bottom w:val="single" w:sz="4" w:space="1" w:color="auto"/>
              </w:pBd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90" w:type="pct"/>
            <w:vAlign w:val="bottom"/>
          </w:tcPr>
          <w:p w:rsidR="00546DD6" w:rsidRPr="003D4F3F" w:rsidRDefault="00546DD6" w:rsidP="00D17AE6">
            <w:pPr>
              <w:pBdr>
                <w:bottom w:val="single" w:sz="4" w:space="1" w:color="auto"/>
              </w:pBd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20,998,262</w:t>
            </w:r>
          </w:p>
        </w:tc>
        <w:tc>
          <w:tcPr>
            <w:tcW w:w="481" w:type="pct"/>
            <w:vAlign w:val="bottom"/>
          </w:tcPr>
          <w:p w:rsidR="00546DD6" w:rsidRPr="003D4F3F" w:rsidRDefault="00546DD6" w:rsidP="00D17AE6">
            <w:pPr>
              <w:pBdr>
                <w:bottom w:val="single" w:sz="4" w:space="1" w:color="auto"/>
              </w:pBd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20,998,262</w:t>
            </w:r>
          </w:p>
        </w:tc>
        <w:tc>
          <w:tcPr>
            <w:tcW w:w="476" w:type="pct"/>
            <w:vAlign w:val="bottom"/>
          </w:tcPr>
          <w:p w:rsidR="00546DD6" w:rsidRPr="003D4F3F" w:rsidRDefault="00546DD6" w:rsidP="00D17AE6">
            <w:pPr>
              <w:pBdr>
                <w:bottom w:val="single" w:sz="4" w:space="1" w:color="auto"/>
              </w:pBd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16,712,146</w:t>
            </w:r>
          </w:p>
        </w:tc>
        <w:tc>
          <w:tcPr>
            <w:tcW w:w="467" w:type="pct"/>
            <w:vAlign w:val="bottom"/>
          </w:tcPr>
          <w:p w:rsidR="00546DD6" w:rsidRPr="003D4F3F" w:rsidRDefault="00546DD6" w:rsidP="00D17AE6">
            <w:pPr>
              <w:pBdr>
                <w:bottom w:val="single" w:sz="4" w:space="1" w:color="auto"/>
              </w:pBd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37,710,408</w:t>
            </w:r>
          </w:p>
        </w:tc>
      </w:tr>
      <w:tr w:rsidR="00546DD6" w:rsidRPr="003D4F3F" w:rsidTr="00546DD6">
        <w:trPr>
          <w:trHeight w:val="92"/>
        </w:trPr>
        <w:tc>
          <w:tcPr>
            <w:tcW w:w="1697" w:type="pct"/>
            <w:gridSpan w:val="2"/>
            <w:shd w:val="clear" w:color="auto" w:fill="auto"/>
            <w:noWrap/>
            <w:vAlign w:val="center"/>
          </w:tcPr>
          <w:p w:rsidR="00D17AE6" w:rsidRPr="003D4F3F" w:rsidRDefault="00D17AE6" w:rsidP="009C74D4">
            <w:pPr>
              <w:spacing w:line="240" w:lineRule="exact"/>
              <w:ind w:left="162" w:hanging="162"/>
              <w:rPr>
                <w:rFonts w:ascii="Arial" w:hAnsi="Arial" w:cs="Arial"/>
                <w:color w:val="000000"/>
                <w:spacing w:val="-4"/>
                <w:sz w:val="18"/>
                <w:szCs w:val="18"/>
                <w:rtl/>
                <w:cs/>
              </w:rPr>
            </w:pPr>
            <w:r w:rsidRPr="003D4F3F">
              <w:rPr>
                <w:rFonts w:ascii="Arial" w:hAnsi="Arial" w:cs="Arial"/>
                <w:color w:val="000000"/>
                <w:spacing w:val="-4"/>
                <w:sz w:val="18"/>
                <w:szCs w:val="18"/>
                <w:lang w:bidi="th-TH"/>
              </w:rPr>
              <w:t xml:space="preserve">Profit (loss) for the </w:t>
            </w:r>
            <w:r w:rsidR="009C74D4">
              <w:rPr>
                <w:rFonts w:ascii="Arial" w:hAnsi="Arial" w:cs="Arial"/>
                <w:color w:val="000000"/>
                <w:spacing w:val="-4"/>
                <w:sz w:val="18"/>
                <w:szCs w:val="18"/>
                <w:lang w:bidi="th-TH"/>
              </w:rPr>
              <w:t>year</w:t>
            </w:r>
          </w:p>
        </w:tc>
        <w:tc>
          <w:tcPr>
            <w:tcW w:w="463" w:type="pct"/>
            <w:shd w:val="clear" w:color="auto" w:fill="auto"/>
            <w:noWrap/>
          </w:tcPr>
          <w:p w:rsidR="00D17AE6" w:rsidRPr="003D4F3F" w:rsidRDefault="00D17AE6" w:rsidP="00D17AE6">
            <w:pPr>
              <w:spacing w:line="240" w:lineRule="exact"/>
              <w:ind w:left="-18" w:right="-18"/>
              <w:jc w:val="right"/>
              <w:rPr>
                <w:rFonts w:ascii="Arial" w:hAnsi="Arial" w:cs="Arial"/>
                <w:color w:val="000000"/>
                <w:spacing w:val="-4"/>
                <w:sz w:val="18"/>
                <w:szCs w:val="18"/>
              </w:rPr>
            </w:pPr>
          </w:p>
        </w:tc>
        <w:tc>
          <w:tcPr>
            <w:tcW w:w="462" w:type="pct"/>
            <w:shd w:val="clear" w:color="auto" w:fill="auto"/>
            <w:noWrap/>
          </w:tcPr>
          <w:p w:rsidR="00D17AE6" w:rsidRPr="003D4F3F" w:rsidRDefault="00D17AE6" w:rsidP="00D17AE6">
            <w:pPr>
              <w:pBdr>
                <w:bottom w:val="double" w:sz="4" w:space="1" w:color="auto"/>
              </w:pBdr>
              <w:spacing w:line="240" w:lineRule="exact"/>
              <w:ind w:left="-18" w:right="-18"/>
              <w:jc w:val="right"/>
              <w:rPr>
                <w:rFonts w:ascii="Arial" w:hAnsi="Arial" w:cs="Arial"/>
                <w:color w:val="000000"/>
                <w:sz w:val="18"/>
                <w:szCs w:val="18"/>
                <w:cs/>
                <w:lang w:bidi="th-TH"/>
              </w:rPr>
            </w:pPr>
            <w:r w:rsidRPr="003D4F3F">
              <w:rPr>
                <w:rFonts w:ascii="Arial" w:hAnsi="Arial" w:cs="Arial"/>
                <w:color w:val="000000"/>
                <w:sz w:val="18"/>
                <w:szCs w:val="18"/>
              </w:rPr>
              <w:t>(45,211,588)</w:t>
            </w:r>
          </w:p>
        </w:tc>
        <w:tc>
          <w:tcPr>
            <w:tcW w:w="462" w:type="pct"/>
          </w:tcPr>
          <w:p w:rsidR="00D17AE6" w:rsidRPr="003D4F3F" w:rsidRDefault="00D17AE6" w:rsidP="00D17AE6">
            <w:pPr>
              <w:pBdr>
                <w:bottom w:val="double" w:sz="4" w:space="1" w:color="auto"/>
              </w:pBd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(97,654,388)</w:t>
            </w:r>
          </w:p>
        </w:tc>
        <w:tc>
          <w:tcPr>
            <w:tcW w:w="490" w:type="pct"/>
          </w:tcPr>
          <w:p w:rsidR="00D17AE6" w:rsidRPr="003D4F3F" w:rsidRDefault="00D17AE6" w:rsidP="00D17AE6">
            <w:pPr>
              <w:pBdr>
                <w:bottom w:val="double" w:sz="4" w:space="1" w:color="auto"/>
              </w:pBdr>
              <w:spacing w:line="240" w:lineRule="exact"/>
              <w:ind w:left="-18" w:right="-18"/>
              <w:jc w:val="right"/>
              <w:rPr>
                <w:rFonts w:ascii="Arial" w:hAnsi="Arial" w:cs="Arial"/>
                <w:color w:val="000000"/>
                <w:sz w:val="18"/>
                <w:szCs w:val="18"/>
                <w:rtl/>
                <w:cs/>
              </w:rPr>
            </w:pPr>
            <w:r w:rsidRPr="003D4F3F">
              <w:rPr>
                <w:rFonts w:ascii="Arial" w:hAnsi="Arial" w:cs="Arial"/>
                <w:color w:val="000000"/>
                <w:sz w:val="18"/>
                <w:szCs w:val="18"/>
              </w:rPr>
              <w:t>(</w:t>
            </w:r>
            <w:r w:rsidRPr="003D4F3F">
              <w:rPr>
                <w:rFonts w:ascii="Arial" w:hAnsi="Arial" w:cstheme="minorBidi"/>
                <w:color w:val="000000"/>
                <w:sz w:val="18"/>
                <w:szCs w:val="22"/>
                <w:lang w:bidi="th-TH"/>
              </w:rPr>
              <w:t>177,964,784</w:t>
            </w:r>
            <w:r w:rsidRPr="003D4F3F">
              <w:rPr>
                <w:rFonts w:ascii="Arial" w:hAnsi="Arial" w:cs="Arial"/>
                <w:color w:val="000000"/>
                <w:sz w:val="18"/>
                <w:szCs w:val="18"/>
              </w:rPr>
              <w:t>)</w:t>
            </w:r>
          </w:p>
        </w:tc>
        <w:tc>
          <w:tcPr>
            <w:tcW w:w="481" w:type="pct"/>
          </w:tcPr>
          <w:p w:rsidR="00D17AE6" w:rsidRPr="003D4F3F" w:rsidRDefault="00D17AE6" w:rsidP="00D17AE6">
            <w:pPr>
              <w:pBdr>
                <w:bottom w:val="double" w:sz="4" w:space="1" w:color="auto"/>
              </w:pBd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(320,830,761)</w:t>
            </w:r>
          </w:p>
        </w:tc>
        <w:tc>
          <w:tcPr>
            <w:tcW w:w="476" w:type="pct"/>
          </w:tcPr>
          <w:p w:rsidR="00D17AE6" w:rsidRPr="003D4F3F" w:rsidRDefault="00D17AE6" w:rsidP="00D17AE6">
            <w:pPr>
              <w:pBdr>
                <w:bottom w:val="double" w:sz="4" w:space="1" w:color="auto"/>
              </w:pBdr>
              <w:spacing w:line="240" w:lineRule="exact"/>
              <w:ind w:left="-18" w:right="-18"/>
              <w:jc w:val="right"/>
              <w:rPr>
                <w:rFonts w:ascii="Arial" w:hAnsi="Arial" w:cs="Arial"/>
                <w:color w:val="000000"/>
                <w:sz w:val="18"/>
                <w:szCs w:val="18"/>
                <w:rtl/>
                <w:cs/>
              </w:rPr>
            </w:pPr>
            <w:r w:rsidRPr="003D4F3F">
              <w:rPr>
                <w:rFonts w:ascii="Arial" w:hAnsi="Arial" w:cs="Arial"/>
                <w:color w:val="000000"/>
                <w:sz w:val="18"/>
                <w:szCs w:val="18"/>
              </w:rPr>
              <w:t>125,295,036</w:t>
            </w:r>
          </w:p>
        </w:tc>
        <w:tc>
          <w:tcPr>
            <w:tcW w:w="467" w:type="pct"/>
          </w:tcPr>
          <w:p w:rsidR="00D17AE6" w:rsidRPr="003D4F3F" w:rsidRDefault="00D17AE6" w:rsidP="00D17AE6">
            <w:pPr>
              <w:pBdr>
                <w:bottom w:val="double" w:sz="4" w:space="1" w:color="auto"/>
              </w:pBdr>
              <w:spacing w:line="240" w:lineRule="exact"/>
              <w:ind w:left="-18" w:right="-18"/>
              <w:jc w:val="right"/>
              <w:rPr>
                <w:rFonts w:ascii="Arial" w:hAnsi="Arial" w:cs="Arial"/>
                <w:color w:val="000000"/>
                <w:sz w:val="18"/>
                <w:szCs w:val="18"/>
                <w:rtl/>
                <w:cs/>
              </w:rPr>
            </w:pPr>
            <w:r w:rsidRPr="003D4F3F">
              <w:rPr>
                <w:rFonts w:ascii="Arial" w:hAnsi="Arial" w:cs="Arial"/>
                <w:color w:val="000000"/>
                <w:sz w:val="18"/>
                <w:szCs w:val="18"/>
              </w:rPr>
              <w:t>195,535,725</w:t>
            </w:r>
          </w:p>
        </w:tc>
      </w:tr>
      <w:tr w:rsidR="00546DD6" w:rsidRPr="003D4F3F" w:rsidTr="00546DD6">
        <w:trPr>
          <w:trHeight w:val="92"/>
        </w:trPr>
        <w:tc>
          <w:tcPr>
            <w:tcW w:w="1697" w:type="pct"/>
            <w:gridSpan w:val="2"/>
            <w:shd w:val="clear" w:color="auto" w:fill="auto"/>
            <w:noWrap/>
            <w:vAlign w:val="center"/>
          </w:tcPr>
          <w:p w:rsidR="00D17AE6" w:rsidRPr="003D4F3F" w:rsidRDefault="00D17AE6" w:rsidP="00D17AE6">
            <w:pPr>
              <w:spacing w:line="240" w:lineRule="exact"/>
              <w:ind w:left="162" w:hanging="162"/>
              <w:jc w:val="thaiDistribute"/>
              <w:rPr>
                <w:rFonts w:ascii="Arial" w:hAnsi="Arial" w:cs="Arial"/>
                <w:color w:val="000000"/>
                <w:spacing w:val="-6"/>
                <w:sz w:val="18"/>
                <w:szCs w:val="18"/>
                <w:cs/>
                <w:lang w:bidi="th-TH"/>
              </w:rPr>
            </w:pPr>
          </w:p>
        </w:tc>
        <w:tc>
          <w:tcPr>
            <w:tcW w:w="463" w:type="pct"/>
            <w:shd w:val="clear" w:color="auto" w:fill="auto"/>
            <w:noWrap/>
            <w:vAlign w:val="bottom"/>
          </w:tcPr>
          <w:p w:rsidR="00D17AE6" w:rsidRPr="003D4F3F" w:rsidRDefault="00D17AE6" w:rsidP="00D17AE6">
            <w:pPr>
              <w:spacing w:line="240" w:lineRule="exact"/>
              <w:ind w:left="547"/>
              <w:jc w:val="thaiDistribute"/>
              <w:rPr>
                <w:rFonts w:ascii="Arial" w:hAnsi="Arial" w:cs="Arial"/>
                <w:color w:val="000000"/>
                <w:spacing w:val="-6"/>
                <w:sz w:val="18"/>
                <w:szCs w:val="18"/>
                <w:lang w:bidi="th-TH"/>
              </w:rPr>
            </w:pPr>
          </w:p>
        </w:tc>
        <w:tc>
          <w:tcPr>
            <w:tcW w:w="462" w:type="pct"/>
            <w:shd w:val="clear" w:color="auto" w:fill="auto"/>
            <w:noWrap/>
          </w:tcPr>
          <w:p w:rsidR="00D17AE6" w:rsidRPr="003D4F3F" w:rsidRDefault="00D17AE6" w:rsidP="00D17AE6">
            <w:pPr>
              <w:spacing w:line="240" w:lineRule="exact"/>
              <w:ind w:left="547"/>
              <w:jc w:val="thaiDistribute"/>
              <w:rPr>
                <w:rFonts w:ascii="Arial" w:hAnsi="Arial" w:cs="Arial"/>
                <w:color w:val="000000"/>
                <w:spacing w:val="-6"/>
                <w:sz w:val="18"/>
                <w:szCs w:val="18"/>
                <w:lang w:bidi="th-TH"/>
              </w:rPr>
            </w:pPr>
          </w:p>
        </w:tc>
        <w:tc>
          <w:tcPr>
            <w:tcW w:w="462" w:type="pct"/>
          </w:tcPr>
          <w:p w:rsidR="00D17AE6" w:rsidRPr="003D4F3F" w:rsidRDefault="00D17AE6" w:rsidP="00D17AE6">
            <w:pPr>
              <w:spacing w:line="240" w:lineRule="exact"/>
              <w:ind w:left="547"/>
              <w:jc w:val="thaiDistribute"/>
              <w:rPr>
                <w:rFonts w:ascii="Arial" w:hAnsi="Arial" w:cs="Arial"/>
                <w:color w:val="000000"/>
                <w:spacing w:val="-6"/>
                <w:sz w:val="18"/>
                <w:szCs w:val="18"/>
                <w:lang w:bidi="th-TH"/>
              </w:rPr>
            </w:pPr>
          </w:p>
        </w:tc>
        <w:tc>
          <w:tcPr>
            <w:tcW w:w="490" w:type="pct"/>
          </w:tcPr>
          <w:p w:rsidR="00D17AE6" w:rsidRPr="003D4F3F" w:rsidRDefault="00D17AE6" w:rsidP="00D17AE6">
            <w:pPr>
              <w:spacing w:line="240" w:lineRule="exact"/>
              <w:ind w:left="547"/>
              <w:jc w:val="thaiDistribute"/>
              <w:rPr>
                <w:rFonts w:ascii="Arial" w:hAnsi="Arial" w:cs="Arial"/>
                <w:color w:val="000000"/>
                <w:spacing w:val="-6"/>
                <w:sz w:val="18"/>
                <w:szCs w:val="18"/>
                <w:lang w:bidi="th-TH"/>
              </w:rPr>
            </w:pPr>
          </w:p>
        </w:tc>
        <w:tc>
          <w:tcPr>
            <w:tcW w:w="481" w:type="pct"/>
          </w:tcPr>
          <w:p w:rsidR="00D17AE6" w:rsidRPr="003D4F3F" w:rsidRDefault="00D17AE6" w:rsidP="00D17AE6">
            <w:pPr>
              <w:spacing w:line="240" w:lineRule="exact"/>
              <w:ind w:left="547"/>
              <w:jc w:val="thaiDistribute"/>
              <w:rPr>
                <w:rFonts w:ascii="Arial" w:hAnsi="Arial" w:cs="Arial"/>
                <w:color w:val="000000"/>
                <w:spacing w:val="-6"/>
                <w:sz w:val="18"/>
                <w:szCs w:val="18"/>
                <w:lang w:bidi="th-TH"/>
              </w:rPr>
            </w:pPr>
          </w:p>
        </w:tc>
        <w:tc>
          <w:tcPr>
            <w:tcW w:w="476" w:type="pct"/>
          </w:tcPr>
          <w:p w:rsidR="00D17AE6" w:rsidRPr="003D4F3F" w:rsidRDefault="00D17AE6" w:rsidP="00D17AE6">
            <w:pPr>
              <w:spacing w:line="240" w:lineRule="exact"/>
              <w:ind w:left="547"/>
              <w:jc w:val="thaiDistribute"/>
              <w:rPr>
                <w:rFonts w:ascii="Arial" w:hAnsi="Arial" w:cs="Arial"/>
                <w:color w:val="000000"/>
                <w:spacing w:val="-6"/>
                <w:sz w:val="18"/>
                <w:szCs w:val="18"/>
                <w:lang w:bidi="th-TH"/>
              </w:rPr>
            </w:pPr>
          </w:p>
        </w:tc>
        <w:tc>
          <w:tcPr>
            <w:tcW w:w="467" w:type="pct"/>
          </w:tcPr>
          <w:p w:rsidR="00D17AE6" w:rsidRPr="003D4F3F" w:rsidRDefault="00D17AE6" w:rsidP="00D17AE6">
            <w:pPr>
              <w:spacing w:line="240" w:lineRule="exact"/>
              <w:ind w:left="547"/>
              <w:jc w:val="thaiDistribute"/>
              <w:rPr>
                <w:rFonts w:ascii="Arial" w:hAnsi="Arial" w:cs="Arial"/>
                <w:color w:val="000000"/>
                <w:spacing w:val="-6"/>
                <w:sz w:val="18"/>
                <w:szCs w:val="18"/>
                <w:lang w:bidi="th-TH"/>
              </w:rPr>
            </w:pPr>
          </w:p>
        </w:tc>
      </w:tr>
      <w:tr w:rsidR="00546DD6" w:rsidRPr="003D4F3F" w:rsidTr="00546DD6">
        <w:trPr>
          <w:trHeight w:val="92"/>
        </w:trPr>
        <w:tc>
          <w:tcPr>
            <w:tcW w:w="1697" w:type="pct"/>
            <w:gridSpan w:val="2"/>
            <w:shd w:val="clear" w:color="auto" w:fill="auto"/>
            <w:noWrap/>
            <w:vAlign w:val="center"/>
          </w:tcPr>
          <w:p w:rsidR="00D17AE6" w:rsidRPr="003D4F3F" w:rsidRDefault="00D17AE6" w:rsidP="00D17AE6">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Investment in associated companies</w:t>
            </w:r>
          </w:p>
        </w:tc>
        <w:tc>
          <w:tcPr>
            <w:tcW w:w="463" w:type="pct"/>
            <w:shd w:val="clear" w:color="auto" w:fill="auto"/>
            <w:noWrap/>
            <w:vAlign w:val="bottom"/>
          </w:tcPr>
          <w:p w:rsidR="00D17AE6" w:rsidRPr="003D4F3F" w:rsidRDefault="00D17AE6" w:rsidP="00D17AE6">
            <w:pPr>
              <w:spacing w:line="240" w:lineRule="exact"/>
              <w:ind w:left="-18" w:right="-18"/>
              <w:jc w:val="right"/>
              <w:rPr>
                <w:rFonts w:ascii="Arial" w:hAnsi="Arial" w:cs="Arial"/>
                <w:color w:val="000000"/>
                <w:spacing w:val="-4"/>
                <w:sz w:val="18"/>
                <w:szCs w:val="18"/>
                <w:lang w:bidi="th-TH"/>
              </w:rPr>
            </w:pPr>
          </w:p>
        </w:tc>
        <w:tc>
          <w:tcPr>
            <w:tcW w:w="462" w:type="pct"/>
            <w:shd w:val="clear" w:color="auto" w:fill="auto"/>
            <w:noWrap/>
          </w:tcPr>
          <w:p w:rsidR="00D17AE6" w:rsidRPr="003D4F3F" w:rsidRDefault="00D17AE6" w:rsidP="00D17AE6">
            <w:pPr>
              <w:spacing w:line="240" w:lineRule="exact"/>
              <w:ind w:left="-18" w:right="-18"/>
              <w:jc w:val="center"/>
              <w:rPr>
                <w:rFonts w:ascii="Arial" w:hAnsi="Arial" w:cs="Arial"/>
                <w:color w:val="000000"/>
                <w:sz w:val="18"/>
                <w:szCs w:val="18"/>
              </w:rPr>
            </w:pPr>
          </w:p>
        </w:tc>
        <w:tc>
          <w:tcPr>
            <w:tcW w:w="462" w:type="pct"/>
          </w:tcPr>
          <w:p w:rsidR="00D17AE6" w:rsidRPr="003D4F3F" w:rsidRDefault="00D17AE6" w:rsidP="00D17AE6">
            <w:pPr>
              <w:spacing w:line="240" w:lineRule="exact"/>
              <w:ind w:left="-18" w:right="-18"/>
              <w:jc w:val="center"/>
              <w:rPr>
                <w:rFonts w:ascii="Arial" w:hAnsi="Arial" w:cs="Arial"/>
                <w:color w:val="000000"/>
                <w:sz w:val="18"/>
                <w:szCs w:val="18"/>
              </w:rPr>
            </w:pPr>
          </w:p>
        </w:tc>
        <w:tc>
          <w:tcPr>
            <w:tcW w:w="490" w:type="pct"/>
          </w:tcPr>
          <w:p w:rsidR="00D17AE6" w:rsidRPr="003D4F3F" w:rsidRDefault="00D17AE6" w:rsidP="00D17AE6">
            <w:pPr>
              <w:spacing w:line="240" w:lineRule="exact"/>
              <w:ind w:left="-18" w:right="-18"/>
              <w:jc w:val="right"/>
              <w:rPr>
                <w:rFonts w:ascii="Arial" w:hAnsi="Arial" w:cs="Arial"/>
                <w:color w:val="000000"/>
                <w:sz w:val="18"/>
                <w:szCs w:val="18"/>
              </w:rPr>
            </w:pPr>
          </w:p>
        </w:tc>
        <w:tc>
          <w:tcPr>
            <w:tcW w:w="481" w:type="pct"/>
          </w:tcPr>
          <w:p w:rsidR="00D17AE6" w:rsidRPr="003D4F3F" w:rsidRDefault="00D17AE6" w:rsidP="00D17AE6">
            <w:pPr>
              <w:spacing w:line="240" w:lineRule="exact"/>
              <w:ind w:left="-18" w:right="-18"/>
              <w:jc w:val="right"/>
              <w:rPr>
                <w:rFonts w:ascii="Arial" w:hAnsi="Arial" w:cs="Arial"/>
                <w:color w:val="000000"/>
                <w:sz w:val="18"/>
                <w:szCs w:val="18"/>
              </w:rPr>
            </w:pPr>
          </w:p>
        </w:tc>
        <w:tc>
          <w:tcPr>
            <w:tcW w:w="476" w:type="pct"/>
          </w:tcPr>
          <w:p w:rsidR="00D17AE6" w:rsidRPr="003D4F3F" w:rsidRDefault="00D17AE6" w:rsidP="00D17AE6">
            <w:pPr>
              <w:spacing w:line="240" w:lineRule="exact"/>
              <w:ind w:left="-18" w:right="-18"/>
              <w:jc w:val="center"/>
              <w:rPr>
                <w:rFonts w:ascii="Arial" w:hAnsi="Arial" w:cs="Arial"/>
                <w:color w:val="000000"/>
                <w:sz w:val="18"/>
                <w:szCs w:val="18"/>
              </w:rPr>
            </w:pPr>
          </w:p>
        </w:tc>
        <w:tc>
          <w:tcPr>
            <w:tcW w:w="467" w:type="pct"/>
          </w:tcPr>
          <w:p w:rsidR="00D17AE6" w:rsidRPr="003D4F3F" w:rsidRDefault="00D17AE6" w:rsidP="00D17AE6">
            <w:pPr>
              <w:spacing w:line="240" w:lineRule="exact"/>
              <w:ind w:left="-18" w:right="-18"/>
              <w:jc w:val="right"/>
              <w:rPr>
                <w:rFonts w:ascii="Arial" w:hAnsi="Arial" w:cs="Arial"/>
                <w:color w:val="000000"/>
                <w:sz w:val="18"/>
                <w:szCs w:val="18"/>
              </w:rPr>
            </w:pPr>
          </w:p>
        </w:tc>
      </w:tr>
      <w:tr w:rsidR="00546DD6" w:rsidRPr="003D4F3F" w:rsidTr="00546DD6">
        <w:trPr>
          <w:trHeight w:val="92"/>
        </w:trPr>
        <w:tc>
          <w:tcPr>
            <w:tcW w:w="1697" w:type="pct"/>
            <w:gridSpan w:val="2"/>
            <w:shd w:val="clear" w:color="auto" w:fill="auto"/>
            <w:noWrap/>
            <w:vAlign w:val="center"/>
          </w:tcPr>
          <w:p w:rsidR="00D17AE6" w:rsidRPr="003D4F3F" w:rsidRDefault="00D17AE6" w:rsidP="00D17AE6">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Increase (decrease) in non – current assets</w:t>
            </w:r>
          </w:p>
        </w:tc>
        <w:tc>
          <w:tcPr>
            <w:tcW w:w="463" w:type="pct"/>
            <w:shd w:val="clear" w:color="auto" w:fill="auto"/>
            <w:noWrap/>
            <w:vAlign w:val="bottom"/>
          </w:tcPr>
          <w:p w:rsidR="00D17AE6" w:rsidRPr="003D4F3F" w:rsidRDefault="00D17AE6" w:rsidP="00D17AE6">
            <w:pPr>
              <w:spacing w:line="240" w:lineRule="exact"/>
              <w:ind w:left="-18" w:right="-18"/>
              <w:jc w:val="right"/>
              <w:rPr>
                <w:rFonts w:ascii="Arial" w:hAnsi="Arial" w:cs="Arial"/>
                <w:color w:val="000000"/>
                <w:spacing w:val="-4"/>
                <w:sz w:val="18"/>
                <w:szCs w:val="18"/>
                <w:lang w:bidi="th-TH"/>
              </w:rPr>
            </w:pPr>
          </w:p>
        </w:tc>
        <w:tc>
          <w:tcPr>
            <w:tcW w:w="462" w:type="pct"/>
            <w:shd w:val="clear" w:color="auto" w:fill="auto"/>
            <w:noWrap/>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(22,369,919)</w:t>
            </w:r>
          </w:p>
        </w:tc>
        <w:tc>
          <w:tcPr>
            <w:tcW w:w="462" w:type="pct"/>
          </w:tcPr>
          <w:p w:rsidR="00D17AE6" w:rsidRPr="003D4F3F" w:rsidRDefault="00D17AE6" w:rsidP="00D17AE6">
            <w:pPr>
              <w:spacing w:line="240" w:lineRule="exact"/>
              <w:ind w:left="-18" w:right="-18"/>
              <w:jc w:val="center"/>
              <w:rPr>
                <w:rFonts w:ascii="Arial" w:hAnsi="Arial" w:cs="Arial"/>
                <w:color w:val="000000"/>
                <w:sz w:val="18"/>
                <w:szCs w:val="18"/>
              </w:rPr>
            </w:pPr>
            <w:r w:rsidRPr="003D4F3F">
              <w:rPr>
                <w:rFonts w:ascii="Arial" w:hAnsi="Arial" w:cs="Arial"/>
                <w:color w:val="000000"/>
                <w:sz w:val="18"/>
                <w:szCs w:val="18"/>
              </w:rPr>
              <w:t>-</w:t>
            </w:r>
          </w:p>
        </w:tc>
        <w:tc>
          <w:tcPr>
            <w:tcW w:w="490"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(40,668,264)</w:t>
            </w:r>
          </w:p>
        </w:tc>
        <w:tc>
          <w:tcPr>
            <w:tcW w:w="481" w:type="pct"/>
          </w:tcPr>
          <w:p w:rsidR="00D17AE6" w:rsidRPr="003D4F3F" w:rsidRDefault="00D17AE6" w:rsidP="00D17AE6">
            <w:pPr>
              <w:spacing w:line="240" w:lineRule="exact"/>
              <w:ind w:right="-57"/>
              <w:jc w:val="right"/>
              <w:rPr>
                <w:rFonts w:ascii="Arial" w:hAnsi="Arial" w:cs="Arial"/>
                <w:color w:val="000000"/>
                <w:sz w:val="18"/>
                <w:szCs w:val="18"/>
              </w:rPr>
            </w:pPr>
            <w:r w:rsidRPr="003D4F3F">
              <w:rPr>
                <w:rFonts w:ascii="Arial" w:hAnsi="Arial" w:cs="Arial"/>
                <w:color w:val="000000"/>
                <w:sz w:val="18"/>
                <w:szCs w:val="18"/>
              </w:rPr>
              <w:t>(63,038,183)</w:t>
            </w:r>
          </w:p>
        </w:tc>
        <w:tc>
          <w:tcPr>
            <w:tcW w:w="476"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43,271,878</w:t>
            </w:r>
          </w:p>
        </w:tc>
        <w:tc>
          <w:tcPr>
            <w:tcW w:w="467" w:type="pct"/>
          </w:tcPr>
          <w:p w:rsidR="00D17AE6" w:rsidRPr="003D4F3F" w:rsidRDefault="00D17AE6" w:rsidP="00D17AE6">
            <w:pPr>
              <w:spacing w:line="240" w:lineRule="exact"/>
              <w:ind w:right="-57"/>
              <w:jc w:val="right"/>
              <w:rPr>
                <w:rFonts w:ascii="Arial" w:hAnsi="Arial" w:cs="Arial"/>
                <w:color w:val="000000"/>
                <w:sz w:val="18"/>
                <w:szCs w:val="18"/>
              </w:rPr>
            </w:pPr>
            <w:r w:rsidRPr="003D4F3F">
              <w:rPr>
                <w:rFonts w:ascii="Arial" w:hAnsi="Arial" w:cs="Arial"/>
                <w:color w:val="000000"/>
                <w:sz w:val="18"/>
                <w:szCs w:val="18"/>
              </w:rPr>
              <w:t>(19,766,305)</w:t>
            </w:r>
          </w:p>
        </w:tc>
      </w:tr>
      <w:tr w:rsidR="00546DD6" w:rsidRPr="003D4F3F" w:rsidTr="00546DD6">
        <w:trPr>
          <w:trHeight w:val="92"/>
        </w:trPr>
        <w:tc>
          <w:tcPr>
            <w:tcW w:w="1697" w:type="pct"/>
            <w:gridSpan w:val="2"/>
            <w:shd w:val="clear" w:color="auto" w:fill="auto"/>
            <w:noWrap/>
            <w:vAlign w:val="center"/>
          </w:tcPr>
          <w:p w:rsidR="00D17AE6" w:rsidRPr="003D4F3F" w:rsidRDefault="00D17AE6" w:rsidP="00D17AE6">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Total assets</w:t>
            </w:r>
          </w:p>
        </w:tc>
        <w:tc>
          <w:tcPr>
            <w:tcW w:w="463" w:type="pct"/>
            <w:shd w:val="clear" w:color="auto" w:fill="auto"/>
            <w:noWrap/>
            <w:vAlign w:val="bottom"/>
          </w:tcPr>
          <w:p w:rsidR="00D17AE6" w:rsidRPr="003D4F3F" w:rsidRDefault="00D17AE6" w:rsidP="00D17AE6">
            <w:pPr>
              <w:spacing w:line="240" w:lineRule="exact"/>
              <w:ind w:left="-18" w:right="-18"/>
              <w:jc w:val="right"/>
              <w:rPr>
                <w:rFonts w:ascii="Arial" w:hAnsi="Arial" w:cs="Arial"/>
                <w:color w:val="000000"/>
                <w:spacing w:val="-4"/>
                <w:sz w:val="18"/>
                <w:szCs w:val="18"/>
                <w:lang w:bidi="th-TH"/>
              </w:rPr>
            </w:pPr>
          </w:p>
        </w:tc>
        <w:tc>
          <w:tcPr>
            <w:tcW w:w="462" w:type="pct"/>
            <w:shd w:val="clear" w:color="auto" w:fill="auto"/>
            <w:noWrap/>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431,758,746</w:t>
            </w:r>
          </w:p>
        </w:tc>
        <w:tc>
          <w:tcPr>
            <w:tcW w:w="462"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1,847,464</w:t>
            </w:r>
          </w:p>
        </w:tc>
        <w:tc>
          <w:tcPr>
            <w:tcW w:w="490"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515,997,559</w:t>
            </w:r>
          </w:p>
        </w:tc>
        <w:tc>
          <w:tcPr>
            <w:tcW w:w="481" w:type="pct"/>
          </w:tcPr>
          <w:p w:rsidR="00D17AE6" w:rsidRPr="003D4F3F" w:rsidRDefault="00D17AE6" w:rsidP="00D17AE6">
            <w:pPr>
              <w:spacing w:line="240" w:lineRule="exact"/>
              <w:ind w:right="-57"/>
              <w:jc w:val="right"/>
              <w:rPr>
                <w:rFonts w:ascii="Arial" w:hAnsi="Arial" w:cs="Arial"/>
                <w:color w:val="000000"/>
                <w:sz w:val="18"/>
                <w:szCs w:val="18"/>
              </w:rPr>
            </w:pPr>
            <w:r w:rsidRPr="003D4F3F">
              <w:rPr>
                <w:rFonts w:ascii="Arial" w:hAnsi="Arial" w:cs="Arial"/>
                <w:color w:val="000000"/>
                <w:sz w:val="18"/>
                <w:szCs w:val="18"/>
              </w:rPr>
              <w:t>949,603,769</w:t>
            </w:r>
          </w:p>
        </w:tc>
        <w:tc>
          <w:tcPr>
            <w:tcW w:w="476" w:type="pct"/>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(432,720,550)</w:t>
            </w:r>
          </w:p>
        </w:tc>
        <w:tc>
          <w:tcPr>
            <w:tcW w:w="467" w:type="pct"/>
          </w:tcPr>
          <w:p w:rsidR="00D17AE6" w:rsidRPr="003D4F3F" w:rsidRDefault="00D17AE6" w:rsidP="00D17AE6">
            <w:pPr>
              <w:spacing w:line="240" w:lineRule="exact"/>
              <w:ind w:right="-57"/>
              <w:jc w:val="right"/>
              <w:rPr>
                <w:rFonts w:ascii="Arial" w:hAnsi="Arial" w:cs="Arial"/>
                <w:color w:val="000000"/>
                <w:sz w:val="18"/>
                <w:szCs w:val="18"/>
              </w:rPr>
            </w:pPr>
            <w:r w:rsidRPr="003D4F3F">
              <w:rPr>
                <w:rFonts w:ascii="Arial" w:hAnsi="Arial" w:cs="Arial"/>
                <w:color w:val="000000"/>
                <w:sz w:val="18"/>
                <w:szCs w:val="18"/>
              </w:rPr>
              <w:t>516,883,219</w:t>
            </w:r>
          </w:p>
        </w:tc>
      </w:tr>
      <w:tr w:rsidR="00546DD6" w:rsidRPr="003D4F3F" w:rsidTr="00546DD6">
        <w:trPr>
          <w:trHeight w:val="92"/>
        </w:trPr>
        <w:tc>
          <w:tcPr>
            <w:tcW w:w="1697" w:type="pct"/>
            <w:gridSpan w:val="2"/>
            <w:shd w:val="clear" w:color="auto" w:fill="auto"/>
            <w:noWrap/>
            <w:vAlign w:val="center"/>
          </w:tcPr>
          <w:p w:rsidR="00D17AE6" w:rsidRPr="003D4F3F" w:rsidRDefault="00D17AE6" w:rsidP="00D17AE6">
            <w:pPr>
              <w:spacing w:line="240" w:lineRule="exact"/>
              <w:ind w:left="162" w:hanging="162"/>
              <w:rPr>
                <w:rFonts w:ascii="Arial" w:hAnsi="Arial" w:cs="Arial"/>
                <w:color w:val="000000"/>
                <w:spacing w:val="-4"/>
                <w:sz w:val="18"/>
                <w:szCs w:val="18"/>
                <w:cs/>
                <w:lang w:bidi="th-TH"/>
              </w:rPr>
            </w:pPr>
            <w:r w:rsidRPr="003D4F3F">
              <w:rPr>
                <w:rFonts w:ascii="Arial" w:hAnsi="Arial" w:cs="Arial"/>
                <w:color w:val="000000"/>
                <w:spacing w:val="-4"/>
                <w:sz w:val="18"/>
                <w:szCs w:val="18"/>
                <w:lang w:bidi="th-TH"/>
              </w:rPr>
              <w:t>Total liabilities</w:t>
            </w:r>
          </w:p>
        </w:tc>
        <w:tc>
          <w:tcPr>
            <w:tcW w:w="463" w:type="pct"/>
            <w:shd w:val="clear" w:color="auto" w:fill="auto"/>
            <w:noWrap/>
            <w:vAlign w:val="bottom"/>
          </w:tcPr>
          <w:p w:rsidR="00D17AE6" w:rsidRPr="003D4F3F" w:rsidRDefault="00D17AE6" w:rsidP="00D17AE6">
            <w:pPr>
              <w:spacing w:line="240" w:lineRule="exact"/>
              <w:ind w:left="-18" w:right="-18"/>
              <w:jc w:val="right"/>
              <w:rPr>
                <w:rFonts w:ascii="Arial" w:hAnsi="Arial" w:cs="Arial"/>
                <w:color w:val="000000"/>
                <w:spacing w:val="-4"/>
                <w:sz w:val="18"/>
                <w:szCs w:val="18"/>
                <w:lang w:bidi="th-TH"/>
              </w:rPr>
            </w:pPr>
          </w:p>
        </w:tc>
        <w:tc>
          <w:tcPr>
            <w:tcW w:w="462" w:type="pct"/>
            <w:shd w:val="clear" w:color="auto" w:fill="auto"/>
            <w:noWrap/>
          </w:tcPr>
          <w:p w:rsidR="00D17AE6" w:rsidRPr="003D4F3F" w:rsidRDefault="00D17AE6" w:rsidP="00D17AE6">
            <w:pPr>
              <w:spacing w:line="240" w:lineRule="exact"/>
              <w:ind w:left="-18" w:right="-18"/>
              <w:jc w:val="right"/>
              <w:rPr>
                <w:rFonts w:ascii="Arial" w:hAnsi="Arial" w:cs="Arial"/>
                <w:color w:val="000000"/>
                <w:sz w:val="18"/>
                <w:szCs w:val="18"/>
              </w:rPr>
            </w:pPr>
            <w:r w:rsidRPr="003D4F3F">
              <w:rPr>
                <w:rFonts w:ascii="Arial" w:hAnsi="Arial" w:cs="Arial"/>
                <w:color w:val="000000"/>
                <w:sz w:val="18"/>
                <w:szCs w:val="18"/>
              </w:rPr>
              <w:t>78,915,739</w:t>
            </w:r>
          </w:p>
        </w:tc>
        <w:tc>
          <w:tcPr>
            <w:tcW w:w="462" w:type="pct"/>
          </w:tcPr>
          <w:p w:rsidR="00D17AE6" w:rsidRPr="003D4F3F" w:rsidRDefault="00D17AE6" w:rsidP="00D17AE6">
            <w:pPr>
              <w:spacing w:line="240" w:lineRule="exact"/>
              <w:ind w:right="-57"/>
              <w:jc w:val="right"/>
              <w:rPr>
                <w:rFonts w:ascii="Arial" w:hAnsi="Arial" w:cs="Arial"/>
                <w:color w:val="000000"/>
                <w:sz w:val="18"/>
                <w:szCs w:val="18"/>
              </w:rPr>
            </w:pPr>
            <w:r w:rsidRPr="003D4F3F">
              <w:rPr>
                <w:rFonts w:ascii="Arial" w:hAnsi="Arial" w:cs="Arial"/>
                <w:color w:val="000000"/>
                <w:sz w:val="18"/>
                <w:szCs w:val="18"/>
              </w:rPr>
              <w:t>99,501,853</w:t>
            </w:r>
          </w:p>
        </w:tc>
        <w:tc>
          <w:tcPr>
            <w:tcW w:w="490" w:type="pct"/>
          </w:tcPr>
          <w:p w:rsidR="00D17AE6" w:rsidRPr="003D4F3F" w:rsidRDefault="00D17AE6" w:rsidP="00D17AE6">
            <w:pPr>
              <w:spacing w:line="240" w:lineRule="exact"/>
              <w:ind w:right="-57"/>
              <w:jc w:val="right"/>
              <w:rPr>
                <w:rFonts w:ascii="Arial" w:hAnsi="Arial" w:cs="Arial"/>
                <w:color w:val="000000"/>
                <w:sz w:val="18"/>
                <w:szCs w:val="18"/>
              </w:rPr>
            </w:pPr>
            <w:r w:rsidRPr="003D4F3F">
              <w:rPr>
                <w:rFonts w:ascii="Arial" w:hAnsi="Arial" w:cs="Arial"/>
                <w:color w:val="000000"/>
                <w:sz w:val="18"/>
                <w:szCs w:val="18"/>
              </w:rPr>
              <w:t>85,718,667</w:t>
            </w:r>
          </w:p>
        </w:tc>
        <w:tc>
          <w:tcPr>
            <w:tcW w:w="481" w:type="pct"/>
          </w:tcPr>
          <w:p w:rsidR="00D17AE6" w:rsidRPr="003D4F3F" w:rsidRDefault="00D17AE6" w:rsidP="00D17AE6">
            <w:pPr>
              <w:spacing w:line="240" w:lineRule="exact"/>
              <w:ind w:right="-57"/>
              <w:jc w:val="right"/>
              <w:rPr>
                <w:rFonts w:ascii="Arial" w:hAnsi="Arial" w:cs="Arial"/>
                <w:color w:val="000000"/>
                <w:sz w:val="18"/>
                <w:szCs w:val="18"/>
              </w:rPr>
            </w:pPr>
            <w:r w:rsidRPr="003D4F3F">
              <w:rPr>
                <w:rFonts w:ascii="Arial" w:hAnsi="Arial" w:cs="Arial"/>
                <w:color w:val="000000"/>
                <w:sz w:val="18"/>
                <w:szCs w:val="18"/>
              </w:rPr>
              <w:t>264,136,259</w:t>
            </w:r>
          </w:p>
        </w:tc>
        <w:tc>
          <w:tcPr>
            <w:tcW w:w="476" w:type="pct"/>
          </w:tcPr>
          <w:p w:rsidR="00D17AE6" w:rsidRPr="003D4F3F" w:rsidRDefault="00D17AE6" w:rsidP="00D17AE6">
            <w:pPr>
              <w:spacing w:line="240" w:lineRule="exact"/>
              <w:ind w:right="-57"/>
              <w:jc w:val="right"/>
              <w:rPr>
                <w:rFonts w:ascii="Arial" w:hAnsi="Arial" w:cs="Arial"/>
                <w:color w:val="000000"/>
                <w:sz w:val="18"/>
                <w:szCs w:val="18"/>
              </w:rPr>
            </w:pPr>
            <w:r w:rsidRPr="003D4F3F">
              <w:rPr>
                <w:rFonts w:ascii="Arial" w:hAnsi="Arial" w:cs="Arial"/>
                <w:color w:val="000000"/>
                <w:sz w:val="18"/>
                <w:szCs w:val="18"/>
              </w:rPr>
              <w:t>(161,900,703)</w:t>
            </w:r>
          </w:p>
        </w:tc>
        <w:tc>
          <w:tcPr>
            <w:tcW w:w="467" w:type="pct"/>
          </w:tcPr>
          <w:p w:rsidR="00D17AE6" w:rsidRPr="003D4F3F" w:rsidRDefault="00D17AE6" w:rsidP="00D17AE6">
            <w:pPr>
              <w:spacing w:line="240" w:lineRule="exact"/>
              <w:ind w:right="-57"/>
              <w:jc w:val="right"/>
              <w:rPr>
                <w:rFonts w:ascii="Arial" w:hAnsi="Arial" w:cs="Arial"/>
                <w:color w:val="000000"/>
                <w:sz w:val="18"/>
                <w:szCs w:val="18"/>
              </w:rPr>
            </w:pPr>
            <w:r w:rsidRPr="003D4F3F">
              <w:rPr>
                <w:rFonts w:ascii="Arial" w:hAnsi="Arial" w:cs="Arial"/>
                <w:color w:val="000000"/>
                <w:sz w:val="18"/>
                <w:szCs w:val="18"/>
              </w:rPr>
              <w:t>102,235,556</w:t>
            </w:r>
          </w:p>
        </w:tc>
      </w:tr>
    </w:tbl>
    <w:p w:rsidR="00AE114A" w:rsidRPr="003D4F3F" w:rsidRDefault="00AE114A" w:rsidP="00AE114A">
      <w:pPr>
        <w:sectPr w:rsidR="00AE114A" w:rsidRPr="003D4F3F" w:rsidSect="00566AA8">
          <w:headerReference w:type="default" r:id="rId37"/>
          <w:footerReference w:type="default" r:id="rId38"/>
          <w:pgSz w:w="16840" w:h="11907" w:orient="landscape" w:code="9"/>
          <w:pgMar w:top="1411" w:right="1180" w:bottom="990" w:left="850" w:header="1354" w:footer="418" w:gutter="0"/>
          <w:pgNumType w:start="55"/>
          <w:cols w:space="720"/>
          <w:docGrid w:linePitch="381"/>
        </w:sectPr>
      </w:pPr>
    </w:p>
    <w:p w:rsidR="001F284E" w:rsidRPr="003D4F3F" w:rsidRDefault="001F284E" w:rsidP="001F284E">
      <w:pPr>
        <w:ind w:left="540"/>
        <w:rPr>
          <w:rFonts w:ascii="Arial" w:hAnsi="Arial" w:cs="Arial"/>
          <w:color w:val="000000"/>
          <w:sz w:val="20"/>
          <w:szCs w:val="20"/>
          <w:lang w:bidi="th-TH"/>
        </w:rPr>
      </w:pPr>
      <w:r w:rsidRPr="003D4F3F">
        <w:rPr>
          <w:rFonts w:ascii="Arial" w:hAnsi="Arial" w:cs="Arial"/>
          <w:color w:val="000000"/>
          <w:sz w:val="20"/>
          <w:szCs w:val="20"/>
          <w:lang w:bidi="th-TH"/>
        </w:rPr>
        <w:lastRenderedPageBreak/>
        <w:t>Revenue based on geographical segment which over 10% of total revenue are as follows;</w:t>
      </w:r>
    </w:p>
    <w:p w:rsidR="001F284E" w:rsidRPr="003D4F3F" w:rsidRDefault="001F284E" w:rsidP="001F284E">
      <w:pPr>
        <w:ind w:left="540"/>
        <w:rPr>
          <w:rFonts w:ascii="Arial" w:hAnsi="Arial" w:cs="Arial"/>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1535"/>
        <w:gridCol w:w="1529"/>
        <w:gridCol w:w="1535"/>
        <w:gridCol w:w="1529"/>
      </w:tblGrid>
      <w:tr w:rsidR="001F284E" w:rsidRPr="003D4F3F" w:rsidTr="00AE114A">
        <w:tc>
          <w:tcPr>
            <w:tcW w:w="2935" w:type="dxa"/>
          </w:tcPr>
          <w:p w:rsidR="001F284E" w:rsidRPr="003D4F3F" w:rsidRDefault="001F284E" w:rsidP="00546DD6">
            <w:pPr>
              <w:spacing w:line="240" w:lineRule="exact"/>
              <w:contextualSpacing/>
              <w:rPr>
                <w:rFonts w:ascii="Arial" w:hAnsi="Arial" w:cs="Arial"/>
                <w:b/>
                <w:bCs/>
                <w:color w:val="000000"/>
                <w:sz w:val="20"/>
                <w:szCs w:val="20"/>
                <w:lang w:bidi="th-TH"/>
              </w:rPr>
            </w:pPr>
          </w:p>
        </w:tc>
        <w:tc>
          <w:tcPr>
            <w:tcW w:w="6128" w:type="dxa"/>
            <w:gridSpan w:val="4"/>
            <w:vAlign w:val="bottom"/>
          </w:tcPr>
          <w:p w:rsidR="001F284E" w:rsidRPr="003D4F3F" w:rsidRDefault="001F284E" w:rsidP="00546DD6">
            <w:pPr>
              <w:pStyle w:val="10"/>
              <w:pBdr>
                <w:bottom w:val="single" w:sz="4" w:space="1" w:color="auto"/>
              </w:pBdr>
              <w:spacing w:line="240" w:lineRule="exact"/>
              <w:ind w:left="34" w:hanging="34"/>
              <w:contextualSpacing/>
              <w:jc w:val="center"/>
              <w:rPr>
                <w:rFonts w:ascii="Arial" w:hAnsi="Arial" w:cs="Arial"/>
                <w:b/>
                <w:bCs/>
                <w:sz w:val="20"/>
                <w:szCs w:val="20"/>
              </w:rPr>
            </w:pPr>
            <w:r w:rsidRPr="003D4F3F">
              <w:rPr>
                <w:rFonts w:ascii="Arial" w:hAnsi="Arial" w:cs="Arial"/>
                <w:b/>
                <w:bCs/>
                <w:sz w:val="20"/>
                <w:szCs w:val="20"/>
              </w:rPr>
              <w:t>(Unit : Baht)</w:t>
            </w:r>
          </w:p>
        </w:tc>
      </w:tr>
      <w:tr w:rsidR="001F284E" w:rsidRPr="003D4F3F" w:rsidTr="00AE114A">
        <w:tc>
          <w:tcPr>
            <w:tcW w:w="2935" w:type="dxa"/>
          </w:tcPr>
          <w:p w:rsidR="001F284E" w:rsidRPr="003D4F3F" w:rsidRDefault="001F284E" w:rsidP="00546DD6">
            <w:pPr>
              <w:spacing w:line="240" w:lineRule="exact"/>
              <w:contextualSpacing/>
              <w:rPr>
                <w:rFonts w:ascii="Arial" w:hAnsi="Arial" w:cs="Arial"/>
                <w:b/>
                <w:bCs/>
                <w:color w:val="000000"/>
                <w:sz w:val="20"/>
                <w:szCs w:val="20"/>
                <w:lang w:bidi="th-TH"/>
              </w:rPr>
            </w:pPr>
          </w:p>
        </w:tc>
        <w:tc>
          <w:tcPr>
            <w:tcW w:w="6128" w:type="dxa"/>
            <w:gridSpan w:val="4"/>
            <w:vAlign w:val="bottom"/>
          </w:tcPr>
          <w:p w:rsidR="001F284E" w:rsidRPr="003D4F3F" w:rsidRDefault="001F284E" w:rsidP="00546DD6">
            <w:pPr>
              <w:pStyle w:val="10"/>
              <w:pBdr>
                <w:bottom w:val="single" w:sz="4" w:space="1" w:color="auto"/>
              </w:pBdr>
              <w:spacing w:line="240" w:lineRule="exact"/>
              <w:ind w:left="34" w:hanging="34"/>
              <w:contextualSpacing/>
              <w:jc w:val="center"/>
              <w:rPr>
                <w:rFonts w:ascii="Arial" w:hAnsi="Arial" w:cs="Arial"/>
                <w:b/>
                <w:bCs/>
                <w:snapToGrid w:val="0"/>
                <w:spacing w:val="-4"/>
                <w:sz w:val="20"/>
                <w:szCs w:val="20"/>
              </w:rPr>
            </w:pPr>
            <w:r w:rsidRPr="003D4F3F">
              <w:rPr>
                <w:rFonts w:ascii="Arial" w:hAnsi="Arial" w:cs="Arial"/>
                <w:b/>
                <w:bCs/>
                <w:sz w:val="20"/>
                <w:szCs w:val="20"/>
              </w:rPr>
              <w:t>Consolidated</w:t>
            </w:r>
          </w:p>
        </w:tc>
      </w:tr>
      <w:tr w:rsidR="001F284E" w:rsidRPr="003D4F3F" w:rsidTr="00AE114A">
        <w:tc>
          <w:tcPr>
            <w:tcW w:w="2935" w:type="dxa"/>
          </w:tcPr>
          <w:p w:rsidR="001F284E" w:rsidRPr="003D4F3F" w:rsidRDefault="001F284E" w:rsidP="00546DD6">
            <w:pPr>
              <w:spacing w:line="240" w:lineRule="exact"/>
              <w:contextualSpacing/>
              <w:rPr>
                <w:rFonts w:ascii="Arial" w:hAnsi="Arial" w:cs="Arial"/>
                <w:sz w:val="20"/>
                <w:szCs w:val="20"/>
              </w:rPr>
            </w:pPr>
          </w:p>
        </w:tc>
        <w:tc>
          <w:tcPr>
            <w:tcW w:w="6128" w:type="dxa"/>
            <w:gridSpan w:val="4"/>
            <w:vAlign w:val="bottom"/>
          </w:tcPr>
          <w:p w:rsidR="001F284E" w:rsidRPr="003D4F3F" w:rsidRDefault="001F284E" w:rsidP="00546DD6">
            <w:pPr>
              <w:pStyle w:val="10"/>
              <w:pBdr>
                <w:bottom w:val="single" w:sz="4" w:space="1" w:color="auto"/>
              </w:pBdr>
              <w:spacing w:line="240" w:lineRule="exact"/>
              <w:ind w:left="34" w:hanging="34"/>
              <w:contextualSpacing/>
              <w:jc w:val="center"/>
              <w:rPr>
                <w:rFonts w:ascii="Arial" w:hAnsi="Arial" w:cs="Arial"/>
                <w:b/>
                <w:bCs/>
                <w:spacing w:val="-4"/>
                <w:sz w:val="20"/>
                <w:szCs w:val="20"/>
              </w:rPr>
            </w:pPr>
            <w:r w:rsidRPr="003D4F3F">
              <w:rPr>
                <w:rFonts w:ascii="Arial" w:hAnsi="Arial" w:cs="Arial"/>
                <w:b/>
                <w:bCs/>
                <w:sz w:val="20"/>
                <w:szCs w:val="20"/>
              </w:rPr>
              <w:t>For the year ended 31 December 2016</w:t>
            </w:r>
          </w:p>
        </w:tc>
      </w:tr>
      <w:tr w:rsidR="001F284E" w:rsidRPr="003D4F3F" w:rsidTr="00AE114A">
        <w:tc>
          <w:tcPr>
            <w:tcW w:w="2935" w:type="dxa"/>
          </w:tcPr>
          <w:p w:rsidR="001F284E" w:rsidRPr="003D4F3F" w:rsidRDefault="001F284E" w:rsidP="00546DD6">
            <w:pPr>
              <w:spacing w:line="240" w:lineRule="exact"/>
              <w:contextualSpacing/>
              <w:rPr>
                <w:rFonts w:ascii="Arial" w:hAnsi="Arial" w:cs="Arial"/>
                <w:sz w:val="20"/>
                <w:szCs w:val="20"/>
              </w:rPr>
            </w:pPr>
          </w:p>
        </w:tc>
        <w:tc>
          <w:tcPr>
            <w:tcW w:w="3064" w:type="dxa"/>
            <w:gridSpan w:val="2"/>
            <w:vAlign w:val="bottom"/>
          </w:tcPr>
          <w:p w:rsidR="001F284E" w:rsidRPr="003D4F3F" w:rsidRDefault="001F284E" w:rsidP="00546DD6">
            <w:pPr>
              <w:pBdr>
                <w:bottom w:val="single" w:sz="4" w:space="1" w:color="auto"/>
              </w:pBdr>
              <w:spacing w:line="240" w:lineRule="exact"/>
              <w:ind w:left="-18" w:right="-18"/>
              <w:contextualSpacing/>
              <w:jc w:val="center"/>
              <w:rPr>
                <w:rFonts w:ascii="Arial" w:hAnsi="Arial" w:cs="Arial"/>
                <w:b/>
                <w:bCs/>
                <w:color w:val="000000"/>
                <w:spacing w:val="-4"/>
                <w:sz w:val="20"/>
                <w:szCs w:val="20"/>
              </w:rPr>
            </w:pPr>
            <w:r w:rsidRPr="003D4F3F">
              <w:rPr>
                <w:rFonts w:ascii="Arial" w:hAnsi="Arial" w:cs="Arial"/>
                <w:b/>
                <w:bCs/>
                <w:color w:val="000000"/>
                <w:spacing w:val="-4"/>
                <w:sz w:val="20"/>
                <w:szCs w:val="20"/>
              </w:rPr>
              <w:t>2016</w:t>
            </w:r>
          </w:p>
        </w:tc>
        <w:tc>
          <w:tcPr>
            <w:tcW w:w="3064" w:type="dxa"/>
            <w:gridSpan w:val="2"/>
            <w:vAlign w:val="bottom"/>
          </w:tcPr>
          <w:p w:rsidR="001F284E" w:rsidRPr="003D4F3F" w:rsidRDefault="001F284E" w:rsidP="00546DD6">
            <w:pPr>
              <w:pBdr>
                <w:bottom w:val="single" w:sz="4" w:space="1" w:color="auto"/>
              </w:pBdr>
              <w:spacing w:line="240" w:lineRule="exact"/>
              <w:ind w:left="-18" w:right="-18"/>
              <w:contextualSpacing/>
              <w:jc w:val="center"/>
              <w:rPr>
                <w:rFonts w:ascii="Arial" w:hAnsi="Arial" w:cs="Arial"/>
                <w:color w:val="000000"/>
                <w:spacing w:val="-4"/>
                <w:sz w:val="20"/>
                <w:szCs w:val="20"/>
              </w:rPr>
            </w:pPr>
            <w:r w:rsidRPr="003D4F3F">
              <w:rPr>
                <w:rFonts w:ascii="Arial" w:hAnsi="Arial" w:cs="Arial"/>
                <w:b/>
                <w:bCs/>
                <w:sz w:val="20"/>
                <w:szCs w:val="20"/>
              </w:rPr>
              <w:t>2015</w:t>
            </w:r>
          </w:p>
        </w:tc>
      </w:tr>
      <w:tr w:rsidR="001F284E" w:rsidRPr="003D4F3F" w:rsidTr="00AE114A">
        <w:tc>
          <w:tcPr>
            <w:tcW w:w="2935" w:type="dxa"/>
          </w:tcPr>
          <w:p w:rsidR="001F284E" w:rsidRPr="003D4F3F" w:rsidRDefault="001F284E" w:rsidP="00546DD6">
            <w:pPr>
              <w:spacing w:line="240" w:lineRule="exact"/>
              <w:contextualSpacing/>
              <w:rPr>
                <w:rFonts w:ascii="Arial" w:hAnsi="Arial" w:cs="Arial"/>
                <w:b/>
                <w:bCs/>
                <w:color w:val="000000"/>
                <w:sz w:val="20"/>
                <w:szCs w:val="20"/>
                <w:lang w:bidi="th-TH"/>
              </w:rPr>
            </w:pPr>
          </w:p>
        </w:tc>
        <w:tc>
          <w:tcPr>
            <w:tcW w:w="1535" w:type="dxa"/>
          </w:tcPr>
          <w:p w:rsidR="001F284E" w:rsidRPr="003D4F3F" w:rsidRDefault="001F284E" w:rsidP="00546DD6">
            <w:pPr>
              <w:pBdr>
                <w:bottom w:val="single" w:sz="4" w:space="1" w:color="auto"/>
              </w:pBdr>
              <w:spacing w:line="240" w:lineRule="exact"/>
              <w:contextualSpacing/>
              <w:jc w:val="center"/>
              <w:rPr>
                <w:rFonts w:ascii="Arial" w:hAnsi="Arial" w:cs="Arial"/>
                <w:b/>
                <w:bCs/>
                <w:color w:val="000000"/>
                <w:sz w:val="20"/>
                <w:szCs w:val="20"/>
                <w:lang w:bidi="th-TH"/>
              </w:rPr>
            </w:pPr>
            <w:r w:rsidRPr="003D4F3F">
              <w:rPr>
                <w:rFonts w:ascii="Arial" w:hAnsi="Arial" w:cs="Arial"/>
                <w:b/>
                <w:bCs/>
                <w:color w:val="000000"/>
                <w:sz w:val="20"/>
                <w:szCs w:val="20"/>
                <w:lang w:bidi="th-TH"/>
              </w:rPr>
              <w:t>Amount</w:t>
            </w:r>
          </w:p>
        </w:tc>
        <w:tc>
          <w:tcPr>
            <w:tcW w:w="1529" w:type="dxa"/>
          </w:tcPr>
          <w:p w:rsidR="001F284E" w:rsidRPr="003D4F3F" w:rsidRDefault="001F284E" w:rsidP="00546DD6">
            <w:pPr>
              <w:pBdr>
                <w:bottom w:val="single" w:sz="4" w:space="1" w:color="auto"/>
              </w:pBdr>
              <w:spacing w:line="240" w:lineRule="exact"/>
              <w:contextualSpacing/>
              <w:jc w:val="center"/>
              <w:rPr>
                <w:rFonts w:ascii="Arial" w:hAnsi="Arial" w:cs="Arial"/>
                <w:b/>
                <w:bCs/>
                <w:color w:val="000000"/>
                <w:sz w:val="20"/>
                <w:szCs w:val="20"/>
                <w:lang w:bidi="th-TH"/>
              </w:rPr>
            </w:pPr>
            <w:r w:rsidRPr="003D4F3F">
              <w:rPr>
                <w:rFonts w:ascii="Arial" w:hAnsi="Arial" w:cs="Arial"/>
                <w:b/>
                <w:bCs/>
                <w:color w:val="000000"/>
                <w:sz w:val="20"/>
                <w:szCs w:val="20"/>
                <w:lang w:bidi="th-TH"/>
              </w:rPr>
              <w:t>%</w:t>
            </w:r>
          </w:p>
        </w:tc>
        <w:tc>
          <w:tcPr>
            <w:tcW w:w="1535" w:type="dxa"/>
          </w:tcPr>
          <w:p w:rsidR="001F284E" w:rsidRPr="003D4F3F" w:rsidRDefault="001F284E" w:rsidP="00546DD6">
            <w:pPr>
              <w:pBdr>
                <w:bottom w:val="single" w:sz="4" w:space="1" w:color="auto"/>
              </w:pBdr>
              <w:spacing w:line="240" w:lineRule="exact"/>
              <w:contextualSpacing/>
              <w:jc w:val="center"/>
              <w:rPr>
                <w:rFonts w:ascii="Arial" w:hAnsi="Arial" w:cs="Arial"/>
                <w:b/>
                <w:bCs/>
                <w:color w:val="000000"/>
                <w:sz w:val="20"/>
                <w:szCs w:val="20"/>
                <w:lang w:bidi="th-TH"/>
              </w:rPr>
            </w:pPr>
            <w:r w:rsidRPr="003D4F3F">
              <w:rPr>
                <w:rFonts w:ascii="Arial" w:hAnsi="Arial" w:cs="Arial"/>
                <w:b/>
                <w:bCs/>
                <w:color w:val="000000"/>
                <w:sz w:val="20"/>
                <w:szCs w:val="20"/>
                <w:lang w:bidi="th-TH"/>
              </w:rPr>
              <w:t>Amount</w:t>
            </w:r>
          </w:p>
        </w:tc>
        <w:tc>
          <w:tcPr>
            <w:tcW w:w="1529" w:type="dxa"/>
          </w:tcPr>
          <w:p w:rsidR="001F284E" w:rsidRPr="003D4F3F" w:rsidRDefault="001F284E" w:rsidP="00546DD6">
            <w:pPr>
              <w:pBdr>
                <w:bottom w:val="single" w:sz="4" w:space="1" w:color="auto"/>
              </w:pBdr>
              <w:spacing w:line="240" w:lineRule="exact"/>
              <w:contextualSpacing/>
              <w:jc w:val="center"/>
              <w:rPr>
                <w:rFonts w:ascii="Arial" w:hAnsi="Arial" w:cs="Arial"/>
                <w:b/>
                <w:bCs/>
                <w:color w:val="000000"/>
                <w:sz w:val="20"/>
                <w:szCs w:val="20"/>
                <w:lang w:bidi="th-TH"/>
              </w:rPr>
            </w:pPr>
            <w:r w:rsidRPr="003D4F3F">
              <w:rPr>
                <w:rFonts w:ascii="Arial" w:hAnsi="Arial" w:cs="Arial"/>
                <w:b/>
                <w:bCs/>
                <w:color w:val="000000"/>
                <w:sz w:val="20"/>
                <w:szCs w:val="20"/>
                <w:lang w:bidi="th-TH"/>
              </w:rPr>
              <w:t>%</w:t>
            </w:r>
          </w:p>
        </w:tc>
      </w:tr>
      <w:tr w:rsidR="001F284E" w:rsidRPr="003D4F3F" w:rsidTr="00AE114A">
        <w:tc>
          <w:tcPr>
            <w:tcW w:w="2935" w:type="dxa"/>
          </w:tcPr>
          <w:p w:rsidR="001F284E" w:rsidRPr="003D4F3F" w:rsidRDefault="001F284E" w:rsidP="00546DD6">
            <w:pPr>
              <w:ind w:left="540"/>
              <w:rPr>
                <w:rFonts w:ascii="Arial" w:hAnsi="Arial" w:cs="Arial"/>
                <w:color w:val="000000"/>
                <w:sz w:val="12"/>
                <w:szCs w:val="12"/>
                <w:lang w:bidi="th-TH"/>
              </w:rPr>
            </w:pPr>
          </w:p>
        </w:tc>
        <w:tc>
          <w:tcPr>
            <w:tcW w:w="1535" w:type="dxa"/>
          </w:tcPr>
          <w:p w:rsidR="001F284E" w:rsidRPr="003D4F3F" w:rsidRDefault="001F284E" w:rsidP="00546DD6">
            <w:pPr>
              <w:ind w:left="540"/>
              <w:rPr>
                <w:rFonts w:ascii="Arial" w:hAnsi="Arial" w:cs="Arial"/>
                <w:color w:val="000000"/>
                <w:sz w:val="12"/>
                <w:szCs w:val="12"/>
                <w:lang w:bidi="th-TH"/>
              </w:rPr>
            </w:pPr>
          </w:p>
        </w:tc>
        <w:tc>
          <w:tcPr>
            <w:tcW w:w="1529" w:type="dxa"/>
          </w:tcPr>
          <w:p w:rsidR="001F284E" w:rsidRPr="003D4F3F" w:rsidRDefault="001F284E" w:rsidP="00546DD6">
            <w:pPr>
              <w:ind w:left="540"/>
              <w:rPr>
                <w:rFonts w:ascii="Arial" w:hAnsi="Arial" w:cs="Arial"/>
                <w:color w:val="000000"/>
                <w:sz w:val="12"/>
                <w:szCs w:val="12"/>
                <w:lang w:bidi="th-TH"/>
              </w:rPr>
            </w:pPr>
          </w:p>
        </w:tc>
        <w:tc>
          <w:tcPr>
            <w:tcW w:w="1535" w:type="dxa"/>
          </w:tcPr>
          <w:p w:rsidR="001F284E" w:rsidRPr="003D4F3F" w:rsidRDefault="001F284E" w:rsidP="00546DD6">
            <w:pPr>
              <w:ind w:left="540"/>
              <w:rPr>
                <w:rFonts w:ascii="Arial" w:hAnsi="Arial" w:cs="Arial"/>
                <w:color w:val="000000"/>
                <w:sz w:val="12"/>
                <w:szCs w:val="12"/>
                <w:lang w:bidi="th-TH"/>
              </w:rPr>
            </w:pPr>
          </w:p>
        </w:tc>
        <w:tc>
          <w:tcPr>
            <w:tcW w:w="1529" w:type="dxa"/>
          </w:tcPr>
          <w:p w:rsidR="001F284E" w:rsidRPr="003D4F3F" w:rsidRDefault="001F284E" w:rsidP="00546DD6">
            <w:pPr>
              <w:ind w:left="540"/>
              <w:rPr>
                <w:rFonts w:ascii="Arial" w:hAnsi="Arial" w:cs="Arial"/>
                <w:color w:val="000000"/>
                <w:sz w:val="12"/>
                <w:szCs w:val="12"/>
                <w:lang w:bidi="th-TH"/>
              </w:rPr>
            </w:pPr>
          </w:p>
        </w:tc>
      </w:tr>
      <w:tr w:rsidR="00AE114A" w:rsidRPr="003D4F3F" w:rsidTr="00AE114A">
        <w:tc>
          <w:tcPr>
            <w:tcW w:w="2935" w:type="dxa"/>
          </w:tcPr>
          <w:p w:rsidR="00AE114A" w:rsidRPr="003D4F3F" w:rsidRDefault="00AE114A" w:rsidP="00546DD6">
            <w:pPr>
              <w:spacing w:line="280" w:lineRule="exact"/>
              <w:contextualSpacing/>
              <w:rPr>
                <w:rFonts w:ascii="Arial" w:hAnsi="Arial" w:cs="Arial"/>
                <w:sz w:val="20"/>
                <w:szCs w:val="20"/>
              </w:rPr>
            </w:pPr>
            <w:r w:rsidRPr="003D4F3F">
              <w:rPr>
                <w:rFonts w:ascii="Arial" w:hAnsi="Arial" w:cs="Arial"/>
                <w:sz w:val="20"/>
                <w:szCs w:val="20"/>
              </w:rPr>
              <w:t>Thai</w:t>
            </w:r>
          </w:p>
        </w:tc>
        <w:tc>
          <w:tcPr>
            <w:tcW w:w="1535" w:type="dxa"/>
          </w:tcPr>
          <w:p w:rsidR="00AE114A" w:rsidRPr="003D4F3F" w:rsidRDefault="00AE114A" w:rsidP="00546DD6">
            <w:pPr>
              <w:spacing w:line="280" w:lineRule="exact"/>
              <w:jc w:val="right"/>
              <w:rPr>
                <w:rFonts w:ascii="Arial" w:hAnsi="Arial" w:cs="Arial"/>
                <w:sz w:val="20"/>
                <w:szCs w:val="20"/>
              </w:rPr>
            </w:pPr>
            <w:r w:rsidRPr="003D4F3F">
              <w:rPr>
                <w:rFonts w:ascii="Arial" w:hAnsi="Arial" w:cs="Arial"/>
                <w:sz w:val="20"/>
                <w:szCs w:val="20"/>
              </w:rPr>
              <w:t>46,460,920</w:t>
            </w:r>
          </w:p>
        </w:tc>
        <w:tc>
          <w:tcPr>
            <w:tcW w:w="1529" w:type="dxa"/>
          </w:tcPr>
          <w:p w:rsidR="00AE114A" w:rsidRPr="003D4F3F" w:rsidRDefault="00AE114A" w:rsidP="00546DD6">
            <w:pPr>
              <w:spacing w:line="280" w:lineRule="exact"/>
              <w:jc w:val="center"/>
              <w:rPr>
                <w:rFonts w:ascii="Arial" w:hAnsi="Arial" w:cs="Arial"/>
                <w:sz w:val="20"/>
                <w:szCs w:val="20"/>
              </w:rPr>
            </w:pPr>
            <w:r w:rsidRPr="003D4F3F">
              <w:rPr>
                <w:rFonts w:ascii="Arial" w:hAnsi="Arial" w:cs="Arial"/>
                <w:sz w:val="20"/>
                <w:szCs w:val="20"/>
              </w:rPr>
              <w:t>25%</w:t>
            </w:r>
          </w:p>
        </w:tc>
        <w:tc>
          <w:tcPr>
            <w:tcW w:w="1535" w:type="dxa"/>
          </w:tcPr>
          <w:p w:rsidR="00AE114A" w:rsidRPr="003D4F3F" w:rsidRDefault="00AE114A" w:rsidP="00546DD6">
            <w:pPr>
              <w:spacing w:line="280" w:lineRule="exact"/>
              <w:jc w:val="right"/>
              <w:rPr>
                <w:rFonts w:ascii="Arial" w:hAnsi="Arial" w:cs="Arial"/>
                <w:sz w:val="20"/>
                <w:szCs w:val="20"/>
              </w:rPr>
            </w:pPr>
            <w:r w:rsidRPr="003D4F3F">
              <w:rPr>
                <w:rFonts w:ascii="Arial" w:hAnsi="Arial" w:cs="Arial"/>
                <w:sz w:val="20"/>
                <w:szCs w:val="20"/>
              </w:rPr>
              <w:t>46,412,924</w:t>
            </w:r>
          </w:p>
        </w:tc>
        <w:tc>
          <w:tcPr>
            <w:tcW w:w="1529" w:type="dxa"/>
          </w:tcPr>
          <w:p w:rsidR="00AE114A" w:rsidRPr="003D4F3F" w:rsidRDefault="00AE114A" w:rsidP="00546DD6">
            <w:pPr>
              <w:spacing w:line="280" w:lineRule="exact"/>
              <w:jc w:val="center"/>
              <w:rPr>
                <w:rFonts w:ascii="Arial" w:hAnsi="Arial" w:cs="Arial"/>
                <w:sz w:val="20"/>
                <w:szCs w:val="20"/>
              </w:rPr>
            </w:pPr>
            <w:r w:rsidRPr="003D4F3F">
              <w:rPr>
                <w:rFonts w:ascii="Arial" w:hAnsi="Arial" w:cs="Arial"/>
                <w:sz w:val="20"/>
                <w:szCs w:val="20"/>
              </w:rPr>
              <w:t>27%</w:t>
            </w:r>
          </w:p>
        </w:tc>
      </w:tr>
      <w:tr w:rsidR="00AE114A" w:rsidRPr="003D4F3F" w:rsidTr="00AE114A">
        <w:tc>
          <w:tcPr>
            <w:tcW w:w="2935" w:type="dxa"/>
          </w:tcPr>
          <w:p w:rsidR="00AE114A" w:rsidRPr="003D4F3F" w:rsidRDefault="00AE114A" w:rsidP="00546DD6">
            <w:pPr>
              <w:spacing w:line="280" w:lineRule="exact"/>
              <w:contextualSpacing/>
              <w:rPr>
                <w:rFonts w:ascii="Arial" w:hAnsi="Arial" w:cs="Arial"/>
                <w:sz w:val="20"/>
                <w:szCs w:val="20"/>
              </w:rPr>
            </w:pPr>
            <w:r w:rsidRPr="003D4F3F">
              <w:rPr>
                <w:rFonts w:ascii="Arial" w:hAnsi="Arial" w:cs="Arial"/>
                <w:sz w:val="20"/>
                <w:szCs w:val="20"/>
              </w:rPr>
              <w:t>Hongkong</w:t>
            </w:r>
          </w:p>
        </w:tc>
        <w:tc>
          <w:tcPr>
            <w:tcW w:w="1535" w:type="dxa"/>
          </w:tcPr>
          <w:p w:rsidR="00AE114A" w:rsidRPr="003D4F3F" w:rsidRDefault="00AE114A" w:rsidP="00546DD6">
            <w:pPr>
              <w:spacing w:line="280" w:lineRule="exact"/>
              <w:jc w:val="right"/>
              <w:rPr>
                <w:rFonts w:ascii="Arial" w:hAnsi="Arial" w:cs="Arial"/>
                <w:sz w:val="20"/>
                <w:szCs w:val="20"/>
              </w:rPr>
            </w:pPr>
            <w:r w:rsidRPr="003D4F3F">
              <w:rPr>
                <w:rFonts w:ascii="Arial" w:hAnsi="Arial" w:cs="Arial"/>
                <w:sz w:val="20"/>
                <w:szCs w:val="20"/>
              </w:rPr>
              <w:t>43,520,967</w:t>
            </w:r>
          </w:p>
        </w:tc>
        <w:tc>
          <w:tcPr>
            <w:tcW w:w="1529" w:type="dxa"/>
          </w:tcPr>
          <w:p w:rsidR="00AE114A" w:rsidRPr="003D4F3F" w:rsidRDefault="00AE114A" w:rsidP="00546DD6">
            <w:pPr>
              <w:spacing w:line="280" w:lineRule="exact"/>
              <w:jc w:val="center"/>
              <w:rPr>
                <w:rFonts w:ascii="Arial" w:hAnsi="Arial" w:cs="Arial"/>
                <w:sz w:val="20"/>
                <w:szCs w:val="20"/>
              </w:rPr>
            </w:pPr>
            <w:r w:rsidRPr="003D4F3F">
              <w:rPr>
                <w:rFonts w:ascii="Arial" w:hAnsi="Arial" w:cs="Arial"/>
                <w:sz w:val="20"/>
                <w:szCs w:val="20"/>
              </w:rPr>
              <w:t>24%</w:t>
            </w:r>
          </w:p>
        </w:tc>
        <w:tc>
          <w:tcPr>
            <w:tcW w:w="1535" w:type="dxa"/>
          </w:tcPr>
          <w:p w:rsidR="00AE114A" w:rsidRPr="003D4F3F" w:rsidRDefault="00AE114A" w:rsidP="00546DD6">
            <w:pPr>
              <w:spacing w:line="280" w:lineRule="exact"/>
              <w:jc w:val="right"/>
              <w:rPr>
                <w:rFonts w:ascii="Arial" w:hAnsi="Arial" w:cs="Arial"/>
                <w:sz w:val="20"/>
                <w:szCs w:val="20"/>
              </w:rPr>
            </w:pPr>
            <w:r w:rsidRPr="003D4F3F">
              <w:rPr>
                <w:rFonts w:ascii="Arial" w:hAnsi="Arial" w:cs="Arial"/>
                <w:sz w:val="20"/>
                <w:szCs w:val="20"/>
              </w:rPr>
              <w:t>51,797,689</w:t>
            </w:r>
          </w:p>
        </w:tc>
        <w:tc>
          <w:tcPr>
            <w:tcW w:w="1529" w:type="dxa"/>
          </w:tcPr>
          <w:p w:rsidR="00AE114A" w:rsidRPr="003D4F3F" w:rsidRDefault="00AE114A" w:rsidP="00546DD6">
            <w:pPr>
              <w:spacing w:line="280" w:lineRule="exact"/>
              <w:jc w:val="center"/>
              <w:rPr>
                <w:rFonts w:ascii="Arial" w:hAnsi="Arial" w:cs="Arial"/>
                <w:sz w:val="20"/>
                <w:szCs w:val="20"/>
              </w:rPr>
            </w:pPr>
            <w:r w:rsidRPr="003D4F3F">
              <w:rPr>
                <w:rFonts w:ascii="Arial" w:hAnsi="Arial" w:cs="Arial"/>
                <w:sz w:val="20"/>
                <w:szCs w:val="20"/>
              </w:rPr>
              <w:t>30%</w:t>
            </w:r>
          </w:p>
        </w:tc>
      </w:tr>
      <w:tr w:rsidR="00AE114A" w:rsidRPr="003D4F3F" w:rsidTr="00AE114A">
        <w:tc>
          <w:tcPr>
            <w:tcW w:w="2935" w:type="dxa"/>
          </w:tcPr>
          <w:p w:rsidR="00AE114A" w:rsidRPr="003D4F3F" w:rsidRDefault="00AE114A" w:rsidP="00546DD6">
            <w:pPr>
              <w:spacing w:line="280" w:lineRule="exact"/>
              <w:contextualSpacing/>
              <w:rPr>
                <w:rFonts w:ascii="Arial" w:hAnsi="Arial" w:cs="Arial"/>
                <w:sz w:val="20"/>
                <w:szCs w:val="20"/>
                <w:lang w:bidi="th-TH"/>
              </w:rPr>
            </w:pPr>
            <w:r w:rsidRPr="003D4F3F">
              <w:rPr>
                <w:rFonts w:ascii="Arial" w:hAnsi="Arial" w:cs="Arial"/>
                <w:sz w:val="20"/>
                <w:szCs w:val="20"/>
                <w:lang w:bidi="th-TH"/>
              </w:rPr>
              <w:t>Germany</w:t>
            </w:r>
          </w:p>
        </w:tc>
        <w:tc>
          <w:tcPr>
            <w:tcW w:w="1535" w:type="dxa"/>
          </w:tcPr>
          <w:p w:rsidR="00AE114A" w:rsidRPr="003D4F3F" w:rsidRDefault="00AE114A" w:rsidP="00546DD6">
            <w:pPr>
              <w:spacing w:line="280" w:lineRule="exact"/>
              <w:jc w:val="right"/>
              <w:rPr>
                <w:rFonts w:ascii="Arial" w:hAnsi="Arial" w:cs="Arial"/>
                <w:sz w:val="20"/>
                <w:szCs w:val="20"/>
              </w:rPr>
            </w:pPr>
            <w:r w:rsidRPr="003D4F3F">
              <w:rPr>
                <w:rFonts w:ascii="Arial" w:hAnsi="Arial" w:cs="Arial"/>
                <w:sz w:val="20"/>
                <w:szCs w:val="20"/>
              </w:rPr>
              <w:t>33,148,603</w:t>
            </w:r>
          </w:p>
        </w:tc>
        <w:tc>
          <w:tcPr>
            <w:tcW w:w="1529" w:type="dxa"/>
          </w:tcPr>
          <w:p w:rsidR="00AE114A" w:rsidRPr="003D4F3F" w:rsidRDefault="00AE114A" w:rsidP="00546DD6">
            <w:pPr>
              <w:spacing w:line="280" w:lineRule="exact"/>
              <w:jc w:val="center"/>
              <w:rPr>
                <w:rFonts w:ascii="Arial" w:hAnsi="Arial" w:cs="Arial"/>
                <w:sz w:val="20"/>
                <w:szCs w:val="20"/>
              </w:rPr>
            </w:pPr>
            <w:r w:rsidRPr="003D4F3F">
              <w:rPr>
                <w:rFonts w:ascii="Arial" w:hAnsi="Arial" w:cs="Arial"/>
                <w:sz w:val="20"/>
                <w:szCs w:val="20"/>
              </w:rPr>
              <w:t>18%</w:t>
            </w:r>
          </w:p>
        </w:tc>
        <w:tc>
          <w:tcPr>
            <w:tcW w:w="1535" w:type="dxa"/>
          </w:tcPr>
          <w:p w:rsidR="00AE114A" w:rsidRPr="003D4F3F" w:rsidRDefault="00AE114A" w:rsidP="00546DD6">
            <w:pPr>
              <w:spacing w:line="280" w:lineRule="exact"/>
              <w:jc w:val="right"/>
              <w:rPr>
                <w:rFonts w:ascii="Arial" w:hAnsi="Arial" w:cs="Arial"/>
                <w:sz w:val="20"/>
                <w:szCs w:val="20"/>
              </w:rPr>
            </w:pPr>
            <w:r w:rsidRPr="003D4F3F">
              <w:rPr>
                <w:rFonts w:ascii="Arial" w:hAnsi="Arial" w:cs="Arial"/>
                <w:sz w:val="20"/>
                <w:szCs w:val="20"/>
              </w:rPr>
              <w:t>22,903,728</w:t>
            </w:r>
          </w:p>
        </w:tc>
        <w:tc>
          <w:tcPr>
            <w:tcW w:w="1529" w:type="dxa"/>
          </w:tcPr>
          <w:p w:rsidR="00AE114A" w:rsidRPr="003D4F3F" w:rsidRDefault="00AE114A" w:rsidP="00546DD6">
            <w:pPr>
              <w:spacing w:line="280" w:lineRule="exact"/>
              <w:jc w:val="center"/>
              <w:rPr>
                <w:rFonts w:ascii="Arial" w:hAnsi="Arial" w:cs="Arial"/>
                <w:sz w:val="20"/>
                <w:szCs w:val="20"/>
              </w:rPr>
            </w:pPr>
            <w:r w:rsidRPr="003D4F3F">
              <w:rPr>
                <w:rFonts w:ascii="Arial" w:hAnsi="Arial" w:cs="Arial"/>
                <w:sz w:val="20"/>
                <w:szCs w:val="20"/>
              </w:rPr>
              <w:t>13%</w:t>
            </w:r>
          </w:p>
        </w:tc>
      </w:tr>
      <w:tr w:rsidR="00AE114A" w:rsidRPr="003D4F3F" w:rsidTr="00AE114A">
        <w:tc>
          <w:tcPr>
            <w:tcW w:w="2935" w:type="dxa"/>
          </w:tcPr>
          <w:p w:rsidR="00AE114A" w:rsidRPr="003D4F3F" w:rsidRDefault="00AE114A" w:rsidP="00546DD6">
            <w:pPr>
              <w:spacing w:line="280" w:lineRule="exact"/>
              <w:contextualSpacing/>
              <w:rPr>
                <w:rFonts w:ascii="Arial" w:hAnsi="Arial" w:cs="Arial"/>
                <w:sz w:val="20"/>
                <w:szCs w:val="20"/>
                <w:lang w:bidi="th-TH"/>
              </w:rPr>
            </w:pPr>
            <w:r w:rsidRPr="003D4F3F">
              <w:rPr>
                <w:rFonts w:ascii="Arial" w:hAnsi="Arial" w:cs="Arial"/>
                <w:sz w:val="20"/>
                <w:szCs w:val="20"/>
                <w:lang w:bidi="th-TH"/>
              </w:rPr>
              <w:t>China</w:t>
            </w:r>
          </w:p>
        </w:tc>
        <w:tc>
          <w:tcPr>
            <w:tcW w:w="1535" w:type="dxa"/>
          </w:tcPr>
          <w:p w:rsidR="00AE114A" w:rsidRPr="003D4F3F" w:rsidRDefault="00AE114A" w:rsidP="00546DD6">
            <w:pPr>
              <w:spacing w:line="280" w:lineRule="exact"/>
              <w:jc w:val="right"/>
              <w:rPr>
                <w:rFonts w:ascii="Arial" w:hAnsi="Arial" w:cs="Arial"/>
                <w:sz w:val="20"/>
                <w:szCs w:val="20"/>
              </w:rPr>
            </w:pPr>
            <w:r w:rsidRPr="003D4F3F">
              <w:rPr>
                <w:rFonts w:ascii="Arial" w:hAnsi="Arial" w:cs="Arial"/>
                <w:sz w:val="20"/>
                <w:szCs w:val="20"/>
              </w:rPr>
              <w:t>26,918,588</w:t>
            </w:r>
          </w:p>
        </w:tc>
        <w:tc>
          <w:tcPr>
            <w:tcW w:w="1529" w:type="dxa"/>
          </w:tcPr>
          <w:p w:rsidR="00AE114A" w:rsidRPr="003D4F3F" w:rsidRDefault="00AE114A" w:rsidP="00546DD6">
            <w:pPr>
              <w:spacing w:line="280" w:lineRule="exact"/>
              <w:jc w:val="center"/>
              <w:rPr>
                <w:rFonts w:ascii="Arial" w:hAnsi="Arial" w:cs="Arial"/>
                <w:sz w:val="20"/>
                <w:szCs w:val="20"/>
              </w:rPr>
            </w:pPr>
            <w:r w:rsidRPr="003D4F3F">
              <w:rPr>
                <w:rFonts w:ascii="Arial" w:hAnsi="Arial" w:cs="Arial"/>
                <w:sz w:val="20"/>
                <w:szCs w:val="20"/>
              </w:rPr>
              <w:t>15%</w:t>
            </w:r>
          </w:p>
        </w:tc>
        <w:tc>
          <w:tcPr>
            <w:tcW w:w="1535" w:type="dxa"/>
          </w:tcPr>
          <w:p w:rsidR="00AE114A" w:rsidRPr="003D4F3F" w:rsidRDefault="00AE114A" w:rsidP="00546DD6">
            <w:pPr>
              <w:spacing w:line="280" w:lineRule="exact"/>
              <w:jc w:val="right"/>
              <w:rPr>
                <w:rFonts w:ascii="Arial" w:hAnsi="Arial" w:cs="Arial"/>
                <w:sz w:val="20"/>
                <w:szCs w:val="20"/>
              </w:rPr>
            </w:pPr>
            <w:r w:rsidRPr="003D4F3F">
              <w:rPr>
                <w:rFonts w:ascii="Arial" w:hAnsi="Arial" w:cs="Arial"/>
                <w:sz w:val="20"/>
                <w:szCs w:val="20"/>
              </w:rPr>
              <w:t>22,802,653</w:t>
            </w:r>
          </w:p>
        </w:tc>
        <w:tc>
          <w:tcPr>
            <w:tcW w:w="1529" w:type="dxa"/>
          </w:tcPr>
          <w:p w:rsidR="00AE114A" w:rsidRPr="003D4F3F" w:rsidRDefault="00AE114A" w:rsidP="00546DD6">
            <w:pPr>
              <w:spacing w:line="280" w:lineRule="exact"/>
              <w:jc w:val="center"/>
              <w:rPr>
                <w:rFonts w:ascii="Arial" w:hAnsi="Arial" w:cs="Arial"/>
                <w:sz w:val="20"/>
                <w:szCs w:val="20"/>
              </w:rPr>
            </w:pPr>
            <w:r w:rsidRPr="003D4F3F">
              <w:rPr>
                <w:rFonts w:ascii="Arial" w:hAnsi="Arial" w:cs="Arial"/>
                <w:sz w:val="20"/>
                <w:szCs w:val="20"/>
              </w:rPr>
              <w:t>13%</w:t>
            </w:r>
          </w:p>
        </w:tc>
      </w:tr>
      <w:tr w:rsidR="00AE114A" w:rsidRPr="003D4F3F" w:rsidTr="00AE114A">
        <w:tc>
          <w:tcPr>
            <w:tcW w:w="2935" w:type="dxa"/>
          </w:tcPr>
          <w:p w:rsidR="00AE114A" w:rsidRPr="003D4F3F" w:rsidRDefault="00AE114A" w:rsidP="00546DD6">
            <w:pPr>
              <w:spacing w:line="280" w:lineRule="exact"/>
              <w:contextualSpacing/>
              <w:rPr>
                <w:rFonts w:ascii="Arial" w:hAnsi="Arial" w:cs="Arial"/>
                <w:sz w:val="20"/>
                <w:szCs w:val="20"/>
                <w:lang w:bidi="th-TH"/>
              </w:rPr>
            </w:pPr>
            <w:r w:rsidRPr="003D4F3F">
              <w:rPr>
                <w:rFonts w:ascii="Arial" w:hAnsi="Arial" w:cs="Arial"/>
                <w:sz w:val="20"/>
                <w:szCs w:val="20"/>
                <w:lang w:bidi="th-TH"/>
              </w:rPr>
              <w:t>Other</w:t>
            </w:r>
          </w:p>
        </w:tc>
        <w:tc>
          <w:tcPr>
            <w:tcW w:w="1535" w:type="dxa"/>
          </w:tcPr>
          <w:p w:rsidR="00AE114A" w:rsidRPr="003D4F3F" w:rsidRDefault="00AE114A" w:rsidP="00A04122">
            <w:pPr>
              <w:pBdr>
                <w:bottom w:val="single" w:sz="4" w:space="1" w:color="auto"/>
              </w:pBdr>
              <w:spacing w:line="280" w:lineRule="exact"/>
              <w:jc w:val="right"/>
              <w:rPr>
                <w:rFonts w:ascii="Arial" w:hAnsi="Arial" w:cs="Arial"/>
                <w:sz w:val="20"/>
                <w:szCs w:val="20"/>
              </w:rPr>
            </w:pPr>
            <w:r w:rsidRPr="003D4F3F">
              <w:rPr>
                <w:rFonts w:ascii="Arial" w:hAnsi="Arial" w:cs="Arial"/>
                <w:sz w:val="20"/>
                <w:szCs w:val="20"/>
              </w:rPr>
              <w:t>33,109,66</w:t>
            </w:r>
            <w:r w:rsidR="00A04122">
              <w:rPr>
                <w:rFonts w:ascii="Arial" w:hAnsi="Arial" w:cs="Arial"/>
                <w:sz w:val="20"/>
                <w:szCs w:val="20"/>
              </w:rPr>
              <w:t>7</w:t>
            </w:r>
          </w:p>
        </w:tc>
        <w:tc>
          <w:tcPr>
            <w:tcW w:w="1529" w:type="dxa"/>
          </w:tcPr>
          <w:p w:rsidR="00AE114A" w:rsidRPr="003D4F3F" w:rsidRDefault="00AE114A" w:rsidP="00546DD6">
            <w:pPr>
              <w:pBdr>
                <w:bottom w:val="single" w:sz="4" w:space="1" w:color="auto"/>
              </w:pBdr>
              <w:spacing w:line="280" w:lineRule="exact"/>
              <w:jc w:val="center"/>
              <w:rPr>
                <w:rFonts w:ascii="Arial" w:hAnsi="Arial" w:cs="Arial"/>
                <w:sz w:val="20"/>
                <w:szCs w:val="20"/>
              </w:rPr>
            </w:pPr>
            <w:r w:rsidRPr="003D4F3F">
              <w:rPr>
                <w:rFonts w:ascii="Arial" w:hAnsi="Arial" w:cs="Arial"/>
                <w:sz w:val="20"/>
                <w:szCs w:val="20"/>
              </w:rPr>
              <w:t>18%</w:t>
            </w:r>
          </w:p>
        </w:tc>
        <w:tc>
          <w:tcPr>
            <w:tcW w:w="1535" w:type="dxa"/>
          </w:tcPr>
          <w:p w:rsidR="00AE114A" w:rsidRPr="003D4F3F" w:rsidRDefault="00AE114A" w:rsidP="00A04122">
            <w:pPr>
              <w:pBdr>
                <w:bottom w:val="single" w:sz="4" w:space="1" w:color="auto"/>
              </w:pBdr>
              <w:spacing w:line="280" w:lineRule="exact"/>
              <w:jc w:val="right"/>
              <w:rPr>
                <w:rFonts w:ascii="Arial" w:hAnsi="Arial" w:cs="Arial"/>
                <w:sz w:val="20"/>
                <w:szCs w:val="20"/>
              </w:rPr>
            </w:pPr>
            <w:r w:rsidRPr="003D4F3F">
              <w:rPr>
                <w:rFonts w:ascii="Arial" w:hAnsi="Arial" w:cs="Arial"/>
                <w:sz w:val="20"/>
                <w:szCs w:val="20"/>
              </w:rPr>
              <w:t>30,404,</w:t>
            </w:r>
            <w:r w:rsidR="00A04122">
              <w:rPr>
                <w:rFonts w:ascii="Arial" w:hAnsi="Arial" w:cs="Arial"/>
                <w:sz w:val="20"/>
                <w:szCs w:val="20"/>
              </w:rPr>
              <w:t>920</w:t>
            </w:r>
          </w:p>
        </w:tc>
        <w:tc>
          <w:tcPr>
            <w:tcW w:w="1529" w:type="dxa"/>
          </w:tcPr>
          <w:p w:rsidR="00AE114A" w:rsidRPr="003D4F3F" w:rsidRDefault="00AE114A" w:rsidP="00546DD6">
            <w:pPr>
              <w:pBdr>
                <w:bottom w:val="single" w:sz="4" w:space="1" w:color="auto"/>
              </w:pBdr>
              <w:spacing w:line="280" w:lineRule="exact"/>
              <w:jc w:val="center"/>
              <w:rPr>
                <w:rFonts w:ascii="Arial" w:hAnsi="Arial" w:cs="Arial"/>
                <w:sz w:val="20"/>
                <w:szCs w:val="20"/>
              </w:rPr>
            </w:pPr>
            <w:r w:rsidRPr="003D4F3F">
              <w:rPr>
                <w:rFonts w:ascii="Arial" w:hAnsi="Arial" w:cs="Arial"/>
                <w:sz w:val="20"/>
                <w:szCs w:val="20"/>
              </w:rPr>
              <w:t>17%</w:t>
            </w:r>
          </w:p>
        </w:tc>
      </w:tr>
      <w:tr w:rsidR="00AE114A" w:rsidRPr="003D4F3F" w:rsidTr="00AE114A">
        <w:tc>
          <w:tcPr>
            <w:tcW w:w="2935" w:type="dxa"/>
          </w:tcPr>
          <w:p w:rsidR="00AE114A" w:rsidRPr="003D4F3F" w:rsidRDefault="00AE114A" w:rsidP="00546DD6">
            <w:pPr>
              <w:spacing w:line="280" w:lineRule="exact"/>
              <w:contextualSpacing/>
              <w:rPr>
                <w:rFonts w:ascii="Arial" w:hAnsi="Arial" w:cs="Arial"/>
                <w:sz w:val="20"/>
                <w:szCs w:val="20"/>
                <w:lang w:bidi="th-TH"/>
              </w:rPr>
            </w:pPr>
            <w:r w:rsidRPr="003D4F3F">
              <w:rPr>
                <w:rFonts w:ascii="Arial" w:hAnsi="Arial" w:cs="Arial"/>
                <w:sz w:val="20"/>
                <w:szCs w:val="20"/>
                <w:lang w:bidi="th-TH"/>
              </w:rPr>
              <w:t>Total</w:t>
            </w:r>
          </w:p>
        </w:tc>
        <w:tc>
          <w:tcPr>
            <w:tcW w:w="1535" w:type="dxa"/>
          </w:tcPr>
          <w:p w:rsidR="00AE114A" w:rsidRPr="003D4F3F" w:rsidRDefault="00AE114A" w:rsidP="00546DD6">
            <w:pPr>
              <w:pBdr>
                <w:bottom w:val="double" w:sz="4" w:space="1" w:color="auto"/>
              </w:pBdr>
              <w:spacing w:line="280" w:lineRule="exact"/>
              <w:jc w:val="right"/>
              <w:rPr>
                <w:rFonts w:ascii="Arial" w:hAnsi="Arial" w:cs="Arial"/>
                <w:sz w:val="20"/>
                <w:szCs w:val="20"/>
                <w:rtl/>
                <w:cs/>
              </w:rPr>
            </w:pPr>
            <w:r w:rsidRPr="003D4F3F">
              <w:rPr>
                <w:rFonts w:ascii="Arial" w:hAnsi="Arial" w:cs="Arial"/>
                <w:sz w:val="20"/>
                <w:szCs w:val="20"/>
              </w:rPr>
              <w:t>183,158,74</w:t>
            </w:r>
            <w:r w:rsidR="00A04122">
              <w:rPr>
                <w:rFonts w:ascii="Arial" w:hAnsi="Arial" w:cs="Arial"/>
                <w:sz w:val="20"/>
                <w:szCs w:val="20"/>
              </w:rPr>
              <w:t>5</w:t>
            </w:r>
          </w:p>
        </w:tc>
        <w:tc>
          <w:tcPr>
            <w:tcW w:w="1529" w:type="dxa"/>
          </w:tcPr>
          <w:p w:rsidR="00AE114A" w:rsidRPr="003D4F3F" w:rsidRDefault="00AE114A" w:rsidP="00546DD6">
            <w:pPr>
              <w:pBdr>
                <w:bottom w:val="double" w:sz="4" w:space="1" w:color="auto"/>
              </w:pBdr>
              <w:spacing w:line="280" w:lineRule="exact"/>
              <w:jc w:val="center"/>
              <w:rPr>
                <w:rFonts w:ascii="Arial" w:hAnsi="Arial" w:cs="Arial"/>
                <w:sz w:val="20"/>
                <w:szCs w:val="20"/>
                <w:rtl/>
                <w:cs/>
              </w:rPr>
            </w:pPr>
            <w:r w:rsidRPr="003D4F3F">
              <w:rPr>
                <w:rFonts w:ascii="Arial" w:hAnsi="Arial" w:cs="Arial"/>
                <w:sz w:val="20"/>
                <w:szCs w:val="20"/>
              </w:rPr>
              <w:t>100%</w:t>
            </w:r>
          </w:p>
        </w:tc>
        <w:tc>
          <w:tcPr>
            <w:tcW w:w="1535" w:type="dxa"/>
          </w:tcPr>
          <w:p w:rsidR="00AE114A" w:rsidRPr="003D4F3F" w:rsidRDefault="00AE114A" w:rsidP="00546DD6">
            <w:pPr>
              <w:pBdr>
                <w:bottom w:val="double" w:sz="4" w:space="1" w:color="auto"/>
              </w:pBdr>
              <w:spacing w:line="280" w:lineRule="exact"/>
              <w:jc w:val="right"/>
              <w:rPr>
                <w:rFonts w:ascii="Arial" w:hAnsi="Arial" w:cs="Arial"/>
                <w:sz w:val="20"/>
                <w:szCs w:val="20"/>
                <w:rtl/>
                <w:cs/>
              </w:rPr>
            </w:pPr>
            <w:r w:rsidRPr="003D4F3F">
              <w:rPr>
                <w:rFonts w:ascii="Arial" w:hAnsi="Arial" w:cs="Arial"/>
                <w:sz w:val="20"/>
                <w:szCs w:val="20"/>
              </w:rPr>
              <w:t>174,321,91</w:t>
            </w:r>
            <w:r w:rsidR="00A04122">
              <w:rPr>
                <w:rFonts w:ascii="Arial" w:hAnsi="Arial" w:cs="Arial"/>
                <w:sz w:val="20"/>
                <w:szCs w:val="20"/>
              </w:rPr>
              <w:t>4</w:t>
            </w:r>
          </w:p>
        </w:tc>
        <w:tc>
          <w:tcPr>
            <w:tcW w:w="1529" w:type="dxa"/>
          </w:tcPr>
          <w:p w:rsidR="00AE114A" w:rsidRPr="003D4F3F" w:rsidRDefault="00AE114A" w:rsidP="00546DD6">
            <w:pPr>
              <w:pBdr>
                <w:bottom w:val="double" w:sz="4" w:space="1" w:color="auto"/>
              </w:pBdr>
              <w:spacing w:line="280" w:lineRule="exact"/>
              <w:jc w:val="center"/>
              <w:rPr>
                <w:rFonts w:ascii="Arial" w:hAnsi="Arial" w:cs="Arial"/>
                <w:sz w:val="20"/>
                <w:szCs w:val="20"/>
                <w:rtl/>
                <w:cs/>
              </w:rPr>
            </w:pPr>
            <w:r w:rsidRPr="003D4F3F">
              <w:rPr>
                <w:rFonts w:ascii="Arial" w:hAnsi="Arial" w:cs="Arial"/>
                <w:sz w:val="20"/>
                <w:szCs w:val="20"/>
              </w:rPr>
              <w:t>100%</w:t>
            </w:r>
          </w:p>
        </w:tc>
      </w:tr>
    </w:tbl>
    <w:p w:rsidR="001F284E" w:rsidRPr="003D4F3F" w:rsidRDefault="00AE114A" w:rsidP="001F284E">
      <w:pPr>
        <w:ind w:left="540"/>
        <w:rPr>
          <w:rFonts w:ascii="Arial" w:hAnsi="Arial" w:cs="Arial"/>
          <w:color w:val="000000"/>
          <w:sz w:val="12"/>
          <w:szCs w:val="12"/>
          <w:lang w:bidi="th-TH"/>
        </w:rPr>
      </w:pPr>
      <w:r w:rsidRPr="003D4F3F">
        <w:rPr>
          <w:rFonts w:ascii="Arial" w:hAnsi="Arial" w:cs="Arial"/>
          <w:color w:val="000000"/>
          <w:sz w:val="12"/>
          <w:szCs w:val="12"/>
          <w:lang w:bidi="th-TH"/>
        </w:rPr>
        <w:tab/>
      </w:r>
    </w:p>
    <w:p w:rsidR="001F284E" w:rsidRPr="003D4F3F" w:rsidRDefault="001F284E" w:rsidP="001F284E">
      <w:pPr>
        <w:ind w:left="547"/>
        <w:rPr>
          <w:rFonts w:ascii="Arial" w:hAnsi="Arial" w:cs="Arial"/>
          <w:b/>
          <w:bCs/>
          <w:color w:val="000000"/>
          <w:sz w:val="20"/>
          <w:szCs w:val="20"/>
          <w:lang w:bidi="th-TH"/>
        </w:rPr>
      </w:pPr>
      <w:r w:rsidRPr="003D4F3F">
        <w:rPr>
          <w:rFonts w:ascii="Arial" w:hAnsi="Arial" w:cs="Arial"/>
          <w:b/>
          <w:bCs/>
          <w:color w:val="000000"/>
          <w:sz w:val="20"/>
          <w:szCs w:val="20"/>
          <w:lang w:bidi="th-TH"/>
        </w:rPr>
        <w:t>Information for major customer</w:t>
      </w:r>
    </w:p>
    <w:p w:rsidR="001F284E" w:rsidRPr="003D4F3F" w:rsidRDefault="001F284E" w:rsidP="001F284E">
      <w:pPr>
        <w:ind w:left="540"/>
        <w:rPr>
          <w:rFonts w:ascii="Arial" w:hAnsi="Arial" w:cs="Arial"/>
          <w:color w:val="000000"/>
          <w:sz w:val="12"/>
          <w:szCs w:val="12"/>
          <w:lang w:bidi="th-TH"/>
        </w:rPr>
      </w:pPr>
    </w:p>
    <w:p w:rsidR="001F284E" w:rsidRPr="003D4F3F" w:rsidRDefault="001F284E" w:rsidP="001F284E">
      <w:pPr>
        <w:ind w:left="547"/>
        <w:jc w:val="both"/>
        <w:rPr>
          <w:rFonts w:ascii="Arial" w:hAnsi="Arial" w:cs="Arial"/>
          <w:color w:val="000000"/>
          <w:sz w:val="20"/>
          <w:szCs w:val="20"/>
          <w:lang w:bidi="th-TH"/>
        </w:rPr>
      </w:pPr>
      <w:r w:rsidRPr="003D4F3F">
        <w:rPr>
          <w:rFonts w:ascii="Arial" w:hAnsi="Arial" w:cs="Arial"/>
          <w:color w:val="000000"/>
          <w:spacing w:val="-4"/>
          <w:sz w:val="20"/>
          <w:szCs w:val="20"/>
          <w:lang w:bidi="th-TH"/>
        </w:rPr>
        <w:t>Sale generated from a customer with value more than or equal to 10% of total revenues can be classified</w:t>
      </w:r>
      <w:r w:rsidRPr="003D4F3F">
        <w:rPr>
          <w:rFonts w:ascii="Arial" w:hAnsi="Arial" w:cs="Arial"/>
          <w:color w:val="000000"/>
          <w:sz w:val="20"/>
          <w:szCs w:val="20"/>
          <w:lang w:bidi="th-TH"/>
        </w:rPr>
        <w:t xml:space="preserve"> as below:</w:t>
      </w:r>
    </w:p>
    <w:p w:rsidR="001F284E" w:rsidRPr="003D4F3F" w:rsidRDefault="001F284E" w:rsidP="001F284E">
      <w:pPr>
        <w:ind w:left="540"/>
        <w:rPr>
          <w:rFonts w:ascii="Arial" w:hAnsi="Arial" w:cs="Arial"/>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7"/>
        <w:gridCol w:w="1536"/>
        <w:gridCol w:w="1527"/>
        <w:gridCol w:w="1536"/>
        <w:gridCol w:w="1527"/>
      </w:tblGrid>
      <w:tr w:rsidR="001F284E" w:rsidRPr="003D4F3F" w:rsidTr="00AE114A">
        <w:tc>
          <w:tcPr>
            <w:tcW w:w="2937" w:type="dxa"/>
          </w:tcPr>
          <w:p w:rsidR="001F284E" w:rsidRPr="003D4F3F" w:rsidRDefault="001F284E" w:rsidP="00546DD6">
            <w:pPr>
              <w:spacing w:line="240" w:lineRule="exact"/>
              <w:contextualSpacing/>
              <w:rPr>
                <w:rFonts w:ascii="Arial" w:hAnsi="Arial" w:cs="Arial"/>
                <w:b/>
                <w:bCs/>
                <w:color w:val="000000"/>
                <w:sz w:val="20"/>
                <w:szCs w:val="20"/>
                <w:lang w:bidi="th-TH"/>
              </w:rPr>
            </w:pPr>
          </w:p>
        </w:tc>
        <w:tc>
          <w:tcPr>
            <w:tcW w:w="6126" w:type="dxa"/>
            <w:gridSpan w:val="4"/>
            <w:vAlign w:val="bottom"/>
          </w:tcPr>
          <w:p w:rsidR="001F284E" w:rsidRPr="003D4F3F" w:rsidRDefault="001F284E" w:rsidP="00546DD6">
            <w:pPr>
              <w:pStyle w:val="10"/>
              <w:pBdr>
                <w:bottom w:val="single" w:sz="4" w:space="1" w:color="auto"/>
              </w:pBdr>
              <w:spacing w:line="240" w:lineRule="exact"/>
              <w:ind w:left="34" w:hanging="34"/>
              <w:contextualSpacing/>
              <w:jc w:val="center"/>
              <w:rPr>
                <w:rFonts w:ascii="Arial" w:hAnsi="Arial" w:cs="Arial"/>
                <w:b/>
                <w:bCs/>
                <w:sz w:val="20"/>
                <w:szCs w:val="20"/>
              </w:rPr>
            </w:pPr>
            <w:r w:rsidRPr="003D4F3F">
              <w:rPr>
                <w:rFonts w:ascii="Arial" w:hAnsi="Arial" w:cs="Arial"/>
                <w:b/>
                <w:bCs/>
                <w:sz w:val="20"/>
                <w:szCs w:val="20"/>
              </w:rPr>
              <w:t>(Unit : Baht)</w:t>
            </w:r>
          </w:p>
        </w:tc>
      </w:tr>
      <w:tr w:rsidR="001F284E" w:rsidRPr="003D4F3F" w:rsidTr="00AE114A">
        <w:tc>
          <w:tcPr>
            <w:tcW w:w="2937" w:type="dxa"/>
          </w:tcPr>
          <w:p w:rsidR="001F284E" w:rsidRPr="003D4F3F" w:rsidRDefault="001F284E" w:rsidP="00546DD6">
            <w:pPr>
              <w:spacing w:line="240" w:lineRule="exact"/>
              <w:contextualSpacing/>
              <w:rPr>
                <w:rFonts w:ascii="Arial" w:hAnsi="Arial" w:cs="Arial"/>
                <w:b/>
                <w:bCs/>
                <w:color w:val="000000"/>
                <w:sz w:val="20"/>
                <w:szCs w:val="20"/>
                <w:lang w:bidi="th-TH"/>
              </w:rPr>
            </w:pPr>
          </w:p>
        </w:tc>
        <w:tc>
          <w:tcPr>
            <w:tcW w:w="6126" w:type="dxa"/>
            <w:gridSpan w:val="4"/>
            <w:vAlign w:val="bottom"/>
          </w:tcPr>
          <w:p w:rsidR="001F284E" w:rsidRPr="003D4F3F" w:rsidRDefault="001F284E" w:rsidP="00546DD6">
            <w:pPr>
              <w:pStyle w:val="10"/>
              <w:pBdr>
                <w:bottom w:val="single" w:sz="4" w:space="1" w:color="auto"/>
              </w:pBdr>
              <w:spacing w:line="240" w:lineRule="exact"/>
              <w:ind w:left="34" w:hanging="34"/>
              <w:contextualSpacing/>
              <w:jc w:val="center"/>
              <w:rPr>
                <w:rFonts w:ascii="Arial" w:hAnsi="Arial" w:cs="Arial"/>
                <w:b/>
                <w:bCs/>
                <w:snapToGrid w:val="0"/>
                <w:spacing w:val="-4"/>
                <w:sz w:val="20"/>
                <w:szCs w:val="20"/>
              </w:rPr>
            </w:pPr>
            <w:r w:rsidRPr="003D4F3F">
              <w:rPr>
                <w:rFonts w:ascii="Arial" w:hAnsi="Arial" w:cs="Arial"/>
                <w:b/>
                <w:bCs/>
                <w:sz w:val="20"/>
                <w:szCs w:val="20"/>
              </w:rPr>
              <w:t>Consolidated</w:t>
            </w:r>
          </w:p>
        </w:tc>
      </w:tr>
      <w:tr w:rsidR="001F284E" w:rsidRPr="003D4F3F" w:rsidTr="00AE114A">
        <w:tc>
          <w:tcPr>
            <w:tcW w:w="2937" w:type="dxa"/>
          </w:tcPr>
          <w:p w:rsidR="001F284E" w:rsidRPr="003D4F3F" w:rsidRDefault="001F284E" w:rsidP="00546DD6">
            <w:pPr>
              <w:spacing w:line="240" w:lineRule="exact"/>
              <w:contextualSpacing/>
              <w:rPr>
                <w:rFonts w:ascii="Arial" w:hAnsi="Arial" w:cs="Arial"/>
                <w:sz w:val="20"/>
                <w:szCs w:val="20"/>
              </w:rPr>
            </w:pPr>
          </w:p>
        </w:tc>
        <w:tc>
          <w:tcPr>
            <w:tcW w:w="6126" w:type="dxa"/>
            <w:gridSpan w:val="4"/>
            <w:vAlign w:val="bottom"/>
          </w:tcPr>
          <w:p w:rsidR="001F284E" w:rsidRPr="003D4F3F" w:rsidRDefault="00AE114A" w:rsidP="00546DD6">
            <w:pPr>
              <w:pStyle w:val="10"/>
              <w:pBdr>
                <w:bottom w:val="single" w:sz="4" w:space="1" w:color="auto"/>
              </w:pBdr>
              <w:spacing w:line="240" w:lineRule="exact"/>
              <w:ind w:left="34" w:hanging="34"/>
              <w:contextualSpacing/>
              <w:jc w:val="center"/>
              <w:rPr>
                <w:rFonts w:ascii="Arial" w:hAnsi="Arial" w:cs="Arial"/>
                <w:b/>
                <w:bCs/>
                <w:spacing w:val="-4"/>
                <w:sz w:val="20"/>
                <w:szCs w:val="20"/>
              </w:rPr>
            </w:pPr>
            <w:r w:rsidRPr="003D4F3F">
              <w:rPr>
                <w:rFonts w:ascii="Arial" w:hAnsi="Arial" w:cs="Arial"/>
                <w:b/>
                <w:bCs/>
                <w:sz w:val="20"/>
                <w:szCs w:val="20"/>
              </w:rPr>
              <w:t>For the year ended 31 December 2016</w:t>
            </w:r>
          </w:p>
        </w:tc>
      </w:tr>
      <w:tr w:rsidR="001F284E" w:rsidRPr="003D4F3F" w:rsidTr="00AE114A">
        <w:tc>
          <w:tcPr>
            <w:tcW w:w="2937" w:type="dxa"/>
          </w:tcPr>
          <w:p w:rsidR="001F284E" w:rsidRPr="003D4F3F" w:rsidRDefault="001F284E" w:rsidP="00546DD6">
            <w:pPr>
              <w:spacing w:line="240" w:lineRule="exact"/>
              <w:contextualSpacing/>
              <w:rPr>
                <w:rFonts w:ascii="Arial" w:hAnsi="Arial" w:cs="Arial"/>
                <w:sz w:val="20"/>
                <w:szCs w:val="20"/>
              </w:rPr>
            </w:pPr>
          </w:p>
        </w:tc>
        <w:tc>
          <w:tcPr>
            <w:tcW w:w="3063" w:type="dxa"/>
            <w:gridSpan w:val="2"/>
            <w:vAlign w:val="bottom"/>
          </w:tcPr>
          <w:p w:rsidR="001F284E" w:rsidRPr="003D4F3F" w:rsidRDefault="001F284E" w:rsidP="00546DD6">
            <w:pPr>
              <w:pBdr>
                <w:bottom w:val="single" w:sz="4" w:space="1" w:color="auto"/>
              </w:pBdr>
              <w:spacing w:line="240" w:lineRule="exact"/>
              <w:ind w:left="-18" w:right="-18"/>
              <w:contextualSpacing/>
              <w:jc w:val="center"/>
              <w:rPr>
                <w:rFonts w:ascii="Arial" w:hAnsi="Arial" w:cs="Arial"/>
                <w:b/>
                <w:bCs/>
                <w:color w:val="000000"/>
                <w:spacing w:val="-4"/>
                <w:sz w:val="20"/>
                <w:szCs w:val="20"/>
              </w:rPr>
            </w:pPr>
            <w:r w:rsidRPr="003D4F3F">
              <w:rPr>
                <w:rFonts w:ascii="Arial" w:hAnsi="Arial" w:cs="Arial"/>
                <w:b/>
                <w:bCs/>
                <w:color w:val="000000"/>
                <w:spacing w:val="-4"/>
                <w:sz w:val="20"/>
                <w:szCs w:val="20"/>
              </w:rPr>
              <w:t>2016</w:t>
            </w:r>
          </w:p>
        </w:tc>
        <w:tc>
          <w:tcPr>
            <w:tcW w:w="3063" w:type="dxa"/>
            <w:gridSpan w:val="2"/>
            <w:vAlign w:val="bottom"/>
          </w:tcPr>
          <w:p w:rsidR="001F284E" w:rsidRPr="003D4F3F" w:rsidRDefault="001F284E" w:rsidP="00546DD6">
            <w:pPr>
              <w:pBdr>
                <w:bottom w:val="single" w:sz="4" w:space="1" w:color="auto"/>
              </w:pBdr>
              <w:spacing w:line="240" w:lineRule="exact"/>
              <w:ind w:left="-18" w:right="-18"/>
              <w:contextualSpacing/>
              <w:jc w:val="center"/>
              <w:rPr>
                <w:rFonts w:ascii="Arial" w:hAnsi="Arial" w:cs="Arial"/>
                <w:color w:val="000000"/>
                <w:spacing w:val="-4"/>
                <w:sz w:val="20"/>
                <w:szCs w:val="20"/>
              </w:rPr>
            </w:pPr>
            <w:r w:rsidRPr="003D4F3F">
              <w:rPr>
                <w:rFonts w:ascii="Arial" w:hAnsi="Arial" w:cs="Arial"/>
                <w:b/>
                <w:bCs/>
                <w:sz w:val="20"/>
                <w:szCs w:val="20"/>
              </w:rPr>
              <w:t>2015</w:t>
            </w:r>
          </w:p>
        </w:tc>
      </w:tr>
      <w:tr w:rsidR="001F284E" w:rsidRPr="003D4F3F" w:rsidTr="00AE114A">
        <w:tc>
          <w:tcPr>
            <w:tcW w:w="2937" w:type="dxa"/>
          </w:tcPr>
          <w:p w:rsidR="001F284E" w:rsidRPr="003D4F3F" w:rsidRDefault="001F284E" w:rsidP="00546DD6">
            <w:pPr>
              <w:spacing w:line="240" w:lineRule="exact"/>
              <w:contextualSpacing/>
              <w:rPr>
                <w:rFonts w:ascii="Arial" w:hAnsi="Arial" w:cs="Arial"/>
                <w:b/>
                <w:bCs/>
                <w:color w:val="000000"/>
                <w:sz w:val="20"/>
                <w:szCs w:val="20"/>
                <w:lang w:bidi="th-TH"/>
              </w:rPr>
            </w:pPr>
          </w:p>
        </w:tc>
        <w:tc>
          <w:tcPr>
            <w:tcW w:w="1536" w:type="dxa"/>
          </w:tcPr>
          <w:p w:rsidR="001F284E" w:rsidRPr="003D4F3F" w:rsidRDefault="001F284E" w:rsidP="00546DD6">
            <w:pPr>
              <w:pBdr>
                <w:bottom w:val="single" w:sz="4" w:space="1" w:color="auto"/>
              </w:pBdr>
              <w:spacing w:line="240" w:lineRule="exact"/>
              <w:contextualSpacing/>
              <w:jc w:val="center"/>
              <w:rPr>
                <w:rFonts w:ascii="Arial" w:hAnsi="Arial" w:cs="Arial"/>
                <w:b/>
                <w:bCs/>
                <w:color w:val="000000"/>
                <w:sz w:val="20"/>
                <w:szCs w:val="20"/>
                <w:lang w:bidi="th-TH"/>
              </w:rPr>
            </w:pPr>
            <w:r w:rsidRPr="003D4F3F">
              <w:rPr>
                <w:rFonts w:ascii="Arial" w:hAnsi="Arial" w:cs="Arial"/>
                <w:b/>
                <w:bCs/>
                <w:color w:val="000000"/>
                <w:sz w:val="20"/>
                <w:szCs w:val="20"/>
                <w:lang w:bidi="th-TH"/>
              </w:rPr>
              <w:t>Amount</w:t>
            </w:r>
          </w:p>
        </w:tc>
        <w:tc>
          <w:tcPr>
            <w:tcW w:w="1527" w:type="dxa"/>
          </w:tcPr>
          <w:p w:rsidR="001F284E" w:rsidRPr="003D4F3F" w:rsidRDefault="001F284E" w:rsidP="00546DD6">
            <w:pPr>
              <w:pBdr>
                <w:bottom w:val="single" w:sz="4" w:space="1" w:color="auto"/>
              </w:pBdr>
              <w:spacing w:line="240" w:lineRule="exact"/>
              <w:contextualSpacing/>
              <w:jc w:val="center"/>
              <w:rPr>
                <w:rFonts w:ascii="Arial" w:hAnsi="Arial" w:cs="Arial"/>
                <w:b/>
                <w:bCs/>
                <w:color w:val="000000"/>
                <w:sz w:val="20"/>
                <w:szCs w:val="20"/>
                <w:lang w:bidi="th-TH"/>
              </w:rPr>
            </w:pPr>
            <w:r w:rsidRPr="003D4F3F">
              <w:rPr>
                <w:rFonts w:ascii="Arial" w:hAnsi="Arial" w:cs="Arial"/>
                <w:b/>
                <w:bCs/>
                <w:color w:val="000000"/>
                <w:sz w:val="20"/>
                <w:szCs w:val="20"/>
                <w:lang w:bidi="th-TH"/>
              </w:rPr>
              <w:t>%</w:t>
            </w:r>
          </w:p>
        </w:tc>
        <w:tc>
          <w:tcPr>
            <w:tcW w:w="1536" w:type="dxa"/>
          </w:tcPr>
          <w:p w:rsidR="001F284E" w:rsidRPr="003D4F3F" w:rsidRDefault="001F284E" w:rsidP="00546DD6">
            <w:pPr>
              <w:pBdr>
                <w:bottom w:val="single" w:sz="4" w:space="1" w:color="auto"/>
              </w:pBdr>
              <w:spacing w:line="240" w:lineRule="exact"/>
              <w:contextualSpacing/>
              <w:jc w:val="center"/>
              <w:rPr>
                <w:rFonts w:ascii="Arial" w:hAnsi="Arial" w:cs="Arial"/>
                <w:b/>
                <w:bCs/>
                <w:color w:val="000000"/>
                <w:sz w:val="20"/>
                <w:szCs w:val="20"/>
                <w:lang w:bidi="th-TH"/>
              </w:rPr>
            </w:pPr>
            <w:r w:rsidRPr="003D4F3F">
              <w:rPr>
                <w:rFonts w:ascii="Arial" w:hAnsi="Arial" w:cs="Arial"/>
                <w:b/>
                <w:bCs/>
                <w:color w:val="000000"/>
                <w:sz w:val="20"/>
                <w:szCs w:val="20"/>
                <w:lang w:bidi="th-TH"/>
              </w:rPr>
              <w:t>Amount</w:t>
            </w:r>
          </w:p>
        </w:tc>
        <w:tc>
          <w:tcPr>
            <w:tcW w:w="1527" w:type="dxa"/>
          </w:tcPr>
          <w:p w:rsidR="001F284E" w:rsidRPr="003D4F3F" w:rsidRDefault="001F284E" w:rsidP="00546DD6">
            <w:pPr>
              <w:pBdr>
                <w:bottom w:val="single" w:sz="4" w:space="1" w:color="auto"/>
              </w:pBdr>
              <w:spacing w:line="240" w:lineRule="exact"/>
              <w:contextualSpacing/>
              <w:jc w:val="center"/>
              <w:rPr>
                <w:rFonts w:ascii="Arial" w:hAnsi="Arial" w:cs="Arial"/>
                <w:b/>
                <w:bCs/>
                <w:color w:val="000000"/>
                <w:sz w:val="20"/>
                <w:szCs w:val="20"/>
                <w:lang w:bidi="th-TH"/>
              </w:rPr>
            </w:pPr>
            <w:r w:rsidRPr="003D4F3F">
              <w:rPr>
                <w:rFonts w:ascii="Arial" w:hAnsi="Arial" w:cs="Arial"/>
                <w:b/>
                <w:bCs/>
                <w:color w:val="000000"/>
                <w:sz w:val="20"/>
                <w:szCs w:val="20"/>
                <w:lang w:bidi="th-TH"/>
              </w:rPr>
              <w:t>%</w:t>
            </w:r>
          </w:p>
        </w:tc>
      </w:tr>
      <w:tr w:rsidR="00AE114A" w:rsidRPr="003D4F3F" w:rsidTr="00AE114A">
        <w:tc>
          <w:tcPr>
            <w:tcW w:w="2937" w:type="dxa"/>
          </w:tcPr>
          <w:p w:rsidR="00AE114A" w:rsidRPr="003D4F3F" w:rsidRDefault="00AE114A" w:rsidP="00546DD6">
            <w:pPr>
              <w:spacing w:line="280" w:lineRule="exact"/>
              <w:contextualSpacing/>
              <w:rPr>
                <w:rFonts w:ascii="Arial" w:hAnsi="Arial" w:cs="Arial"/>
                <w:color w:val="000000"/>
                <w:sz w:val="20"/>
                <w:szCs w:val="20"/>
                <w:lang w:bidi="th-TH"/>
              </w:rPr>
            </w:pPr>
            <w:r w:rsidRPr="003D4F3F">
              <w:rPr>
                <w:rFonts w:ascii="Arial" w:hAnsi="Arial" w:cs="Arial"/>
                <w:color w:val="000000"/>
                <w:sz w:val="20"/>
                <w:szCs w:val="20"/>
                <w:lang w:bidi="th-TH"/>
              </w:rPr>
              <w:t>Customer A</w:t>
            </w:r>
          </w:p>
        </w:tc>
        <w:tc>
          <w:tcPr>
            <w:tcW w:w="1536" w:type="dxa"/>
          </w:tcPr>
          <w:p w:rsidR="00AE114A" w:rsidRPr="003D4F3F" w:rsidRDefault="00AE114A" w:rsidP="00546DD6">
            <w:pPr>
              <w:spacing w:line="280" w:lineRule="exact"/>
              <w:jc w:val="right"/>
              <w:rPr>
                <w:rFonts w:ascii="Arial" w:hAnsi="Arial" w:cs="Arial"/>
                <w:sz w:val="20"/>
                <w:szCs w:val="20"/>
              </w:rPr>
            </w:pPr>
            <w:r w:rsidRPr="003D4F3F">
              <w:rPr>
                <w:rFonts w:ascii="Arial" w:hAnsi="Arial" w:cs="Arial"/>
                <w:sz w:val="20"/>
                <w:szCs w:val="20"/>
              </w:rPr>
              <w:t>37,287,002</w:t>
            </w:r>
          </w:p>
        </w:tc>
        <w:tc>
          <w:tcPr>
            <w:tcW w:w="1527" w:type="dxa"/>
          </w:tcPr>
          <w:p w:rsidR="00AE114A" w:rsidRPr="003D4F3F" w:rsidRDefault="00AE114A" w:rsidP="00546DD6">
            <w:pPr>
              <w:spacing w:line="280" w:lineRule="exact"/>
              <w:jc w:val="center"/>
              <w:rPr>
                <w:rFonts w:ascii="Arial" w:hAnsi="Arial" w:cs="Arial"/>
                <w:sz w:val="20"/>
                <w:szCs w:val="20"/>
              </w:rPr>
            </w:pPr>
            <w:r w:rsidRPr="003D4F3F">
              <w:rPr>
                <w:rFonts w:ascii="Arial" w:hAnsi="Arial" w:cs="Arial"/>
                <w:sz w:val="20"/>
                <w:szCs w:val="20"/>
              </w:rPr>
              <w:t>20%</w:t>
            </w:r>
          </w:p>
        </w:tc>
        <w:tc>
          <w:tcPr>
            <w:tcW w:w="1536" w:type="dxa"/>
          </w:tcPr>
          <w:p w:rsidR="00AE114A" w:rsidRPr="003D4F3F" w:rsidRDefault="00AE114A" w:rsidP="00546DD6">
            <w:pPr>
              <w:spacing w:line="280" w:lineRule="exact"/>
              <w:jc w:val="right"/>
              <w:rPr>
                <w:rFonts w:ascii="Arial" w:hAnsi="Arial" w:cs="Arial"/>
                <w:sz w:val="20"/>
                <w:szCs w:val="20"/>
              </w:rPr>
            </w:pPr>
            <w:r w:rsidRPr="003D4F3F">
              <w:rPr>
                <w:rFonts w:ascii="Arial" w:hAnsi="Arial" w:cs="Arial"/>
                <w:sz w:val="20"/>
                <w:szCs w:val="20"/>
              </w:rPr>
              <w:t>44,975,161</w:t>
            </w:r>
          </w:p>
        </w:tc>
        <w:tc>
          <w:tcPr>
            <w:tcW w:w="1527" w:type="dxa"/>
          </w:tcPr>
          <w:p w:rsidR="00AE114A" w:rsidRPr="003D4F3F" w:rsidRDefault="00AE114A" w:rsidP="00546DD6">
            <w:pPr>
              <w:spacing w:line="280" w:lineRule="exact"/>
              <w:jc w:val="center"/>
              <w:rPr>
                <w:rFonts w:ascii="Arial" w:hAnsi="Arial" w:cs="Arial"/>
                <w:sz w:val="20"/>
                <w:szCs w:val="20"/>
              </w:rPr>
            </w:pPr>
            <w:r w:rsidRPr="003D4F3F">
              <w:rPr>
                <w:rFonts w:ascii="Arial" w:hAnsi="Arial" w:cs="Arial"/>
                <w:sz w:val="20"/>
                <w:szCs w:val="20"/>
              </w:rPr>
              <w:t>26%</w:t>
            </w:r>
          </w:p>
        </w:tc>
      </w:tr>
      <w:tr w:rsidR="00AE114A" w:rsidRPr="003D4F3F" w:rsidTr="00AE114A">
        <w:tc>
          <w:tcPr>
            <w:tcW w:w="2937" w:type="dxa"/>
          </w:tcPr>
          <w:p w:rsidR="00AE114A" w:rsidRPr="003D4F3F" w:rsidRDefault="00AE114A" w:rsidP="00546DD6">
            <w:pPr>
              <w:spacing w:line="280" w:lineRule="exact"/>
              <w:contextualSpacing/>
              <w:rPr>
                <w:rFonts w:ascii="Arial" w:hAnsi="Arial" w:cs="Arial"/>
                <w:color w:val="000000"/>
                <w:sz w:val="20"/>
                <w:szCs w:val="20"/>
                <w:lang w:bidi="th-TH"/>
              </w:rPr>
            </w:pPr>
            <w:r w:rsidRPr="003D4F3F">
              <w:rPr>
                <w:rFonts w:ascii="Arial" w:hAnsi="Arial" w:cs="Arial"/>
                <w:color w:val="000000"/>
                <w:sz w:val="20"/>
                <w:szCs w:val="20"/>
                <w:lang w:bidi="th-TH"/>
              </w:rPr>
              <w:t>Customer B</w:t>
            </w:r>
          </w:p>
        </w:tc>
        <w:tc>
          <w:tcPr>
            <w:tcW w:w="1536" w:type="dxa"/>
          </w:tcPr>
          <w:p w:rsidR="00AE114A" w:rsidRPr="003D4F3F" w:rsidRDefault="00AE114A" w:rsidP="00546DD6">
            <w:pPr>
              <w:spacing w:line="280" w:lineRule="exact"/>
              <w:jc w:val="right"/>
              <w:rPr>
                <w:rFonts w:ascii="Arial" w:hAnsi="Arial" w:cs="Arial"/>
                <w:sz w:val="20"/>
                <w:szCs w:val="20"/>
              </w:rPr>
            </w:pPr>
            <w:r w:rsidRPr="003D4F3F">
              <w:rPr>
                <w:rFonts w:ascii="Arial" w:hAnsi="Arial" w:cs="Arial"/>
                <w:sz w:val="20"/>
                <w:szCs w:val="20"/>
              </w:rPr>
              <w:t>32,751,499</w:t>
            </w:r>
          </w:p>
        </w:tc>
        <w:tc>
          <w:tcPr>
            <w:tcW w:w="1527" w:type="dxa"/>
          </w:tcPr>
          <w:p w:rsidR="00AE114A" w:rsidRPr="003D4F3F" w:rsidRDefault="00AE114A" w:rsidP="00546DD6">
            <w:pPr>
              <w:spacing w:line="280" w:lineRule="exact"/>
              <w:jc w:val="center"/>
              <w:rPr>
                <w:rFonts w:ascii="Arial" w:hAnsi="Arial" w:cs="Arial"/>
                <w:sz w:val="20"/>
                <w:szCs w:val="20"/>
              </w:rPr>
            </w:pPr>
            <w:r w:rsidRPr="003D4F3F">
              <w:rPr>
                <w:rFonts w:ascii="Arial" w:hAnsi="Arial" w:cs="Arial"/>
                <w:sz w:val="20"/>
                <w:szCs w:val="20"/>
              </w:rPr>
              <w:t>18%</w:t>
            </w:r>
          </w:p>
        </w:tc>
        <w:tc>
          <w:tcPr>
            <w:tcW w:w="1536" w:type="dxa"/>
          </w:tcPr>
          <w:p w:rsidR="00AE114A" w:rsidRPr="003D4F3F" w:rsidRDefault="00AE114A" w:rsidP="00546DD6">
            <w:pPr>
              <w:spacing w:line="280" w:lineRule="exact"/>
              <w:jc w:val="right"/>
              <w:rPr>
                <w:rFonts w:ascii="Arial" w:hAnsi="Arial" w:cs="Arial"/>
                <w:sz w:val="20"/>
                <w:szCs w:val="20"/>
              </w:rPr>
            </w:pPr>
            <w:r w:rsidRPr="003D4F3F">
              <w:rPr>
                <w:rFonts w:ascii="Arial" w:hAnsi="Arial" w:cs="Arial"/>
                <w:sz w:val="20"/>
                <w:szCs w:val="20"/>
              </w:rPr>
              <w:t>22,530,035</w:t>
            </w:r>
          </w:p>
        </w:tc>
        <w:tc>
          <w:tcPr>
            <w:tcW w:w="1527" w:type="dxa"/>
          </w:tcPr>
          <w:p w:rsidR="00AE114A" w:rsidRPr="003D4F3F" w:rsidRDefault="00AE114A" w:rsidP="00546DD6">
            <w:pPr>
              <w:spacing w:line="280" w:lineRule="exact"/>
              <w:jc w:val="center"/>
              <w:rPr>
                <w:rFonts w:ascii="Arial" w:hAnsi="Arial" w:cs="Arial"/>
                <w:sz w:val="20"/>
                <w:szCs w:val="20"/>
              </w:rPr>
            </w:pPr>
            <w:r w:rsidRPr="003D4F3F">
              <w:rPr>
                <w:rFonts w:ascii="Arial" w:hAnsi="Arial" w:cs="Arial"/>
                <w:sz w:val="20"/>
                <w:szCs w:val="20"/>
              </w:rPr>
              <w:t>13%</w:t>
            </w:r>
          </w:p>
        </w:tc>
      </w:tr>
      <w:tr w:rsidR="00AE114A" w:rsidRPr="003D4F3F" w:rsidTr="00AE114A">
        <w:tc>
          <w:tcPr>
            <w:tcW w:w="2937" w:type="dxa"/>
          </w:tcPr>
          <w:p w:rsidR="00AE114A" w:rsidRPr="003D4F3F" w:rsidRDefault="00AE114A" w:rsidP="00546DD6">
            <w:pPr>
              <w:spacing w:line="280" w:lineRule="exact"/>
              <w:contextualSpacing/>
              <w:rPr>
                <w:rFonts w:ascii="Arial" w:hAnsi="Arial" w:cs="Arial"/>
                <w:color w:val="000000"/>
                <w:sz w:val="20"/>
                <w:szCs w:val="20"/>
                <w:lang w:bidi="th-TH"/>
              </w:rPr>
            </w:pPr>
            <w:r w:rsidRPr="003D4F3F">
              <w:rPr>
                <w:rFonts w:ascii="Arial" w:hAnsi="Arial" w:cs="Arial"/>
                <w:color w:val="000000"/>
                <w:sz w:val="20"/>
                <w:szCs w:val="20"/>
                <w:lang w:bidi="th-TH"/>
              </w:rPr>
              <w:t>Customer C</w:t>
            </w:r>
          </w:p>
        </w:tc>
        <w:tc>
          <w:tcPr>
            <w:tcW w:w="1536" w:type="dxa"/>
          </w:tcPr>
          <w:p w:rsidR="00AE114A" w:rsidRPr="003D4F3F" w:rsidRDefault="00AE114A" w:rsidP="00546DD6">
            <w:pPr>
              <w:spacing w:line="280" w:lineRule="exact"/>
              <w:jc w:val="right"/>
              <w:rPr>
                <w:rFonts w:ascii="Arial" w:hAnsi="Arial" w:cs="Arial"/>
                <w:sz w:val="20"/>
                <w:szCs w:val="20"/>
              </w:rPr>
            </w:pPr>
            <w:r w:rsidRPr="003D4F3F">
              <w:rPr>
                <w:rFonts w:ascii="Arial" w:hAnsi="Arial" w:cs="Arial"/>
                <w:sz w:val="20"/>
                <w:szCs w:val="20"/>
              </w:rPr>
              <w:t>26,918,588</w:t>
            </w:r>
          </w:p>
        </w:tc>
        <w:tc>
          <w:tcPr>
            <w:tcW w:w="1527" w:type="dxa"/>
          </w:tcPr>
          <w:p w:rsidR="00AE114A" w:rsidRPr="003D4F3F" w:rsidRDefault="00AE114A" w:rsidP="00546DD6">
            <w:pPr>
              <w:tabs>
                <w:tab w:val="left" w:pos="1310"/>
              </w:tabs>
              <w:spacing w:line="280" w:lineRule="exact"/>
              <w:ind w:left="-18" w:right="-18"/>
              <w:jc w:val="center"/>
              <w:rPr>
                <w:rFonts w:ascii="Arial" w:hAnsi="Arial" w:cs="Arial"/>
                <w:sz w:val="20"/>
                <w:szCs w:val="20"/>
              </w:rPr>
            </w:pPr>
            <w:r w:rsidRPr="003D4F3F">
              <w:rPr>
                <w:rFonts w:ascii="Arial" w:hAnsi="Arial" w:cs="Arial"/>
                <w:sz w:val="20"/>
                <w:szCs w:val="20"/>
              </w:rPr>
              <w:t>15%</w:t>
            </w:r>
          </w:p>
        </w:tc>
        <w:tc>
          <w:tcPr>
            <w:tcW w:w="1536" w:type="dxa"/>
          </w:tcPr>
          <w:p w:rsidR="00AE114A" w:rsidRPr="003D4F3F" w:rsidRDefault="00AE114A" w:rsidP="00546DD6">
            <w:pPr>
              <w:spacing w:line="280" w:lineRule="exact"/>
              <w:jc w:val="right"/>
              <w:rPr>
                <w:rFonts w:ascii="Arial" w:hAnsi="Arial" w:cs="Arial"/>
                <w:sz w:val="20"/>
                <w:szCs w:val="20"/>
              </w:rPr>
            </w:pPr>
            <w:r w:rsidRPr="003D4F3F">
              <w:rPr>
                <w:rFonts w:ascii="Arial" w:hAnsi="Arial" w:cs="Arial"/>
                <w:sz w:val="20"/>
                <w:szCs w:val="20"/>
              </w:rPr>
              <w:t>22,802,653</w:t>
            </w:r>
          </w:p>
        </w:tc>
        <w:tc>
          <w:tcPr>
            <w:tcW w:w="1527" w:type="dxa"/>
          </w:tcPr>
          <w:p w:rsidR="00AE114A" w:rsidRPr="003D4F3F" w:rsidRDefault="00AE114A" w:rsidP="00546DD6">
            <w:pPr>
              <w:tabs>
                <w:tab w:val="left" w:pos="1310"/>
              </w:tabs>
              <w:spacing w:line="280" w:lineRule="exact"/>
              <w:ind w:left="-18" w:right="-18"/>
              <w:jc w:val="center"/>
              <w:rPr>
                <w:rFonts w:ascii="Arial" w:hAnsi="Arial" w:cs="Arial"/>
                <w:sz w:val="20"/>
                <w:szCs w:val="20"/>
              </w:rPr>
            </w:pPr>
            <w:r w:rsidRPr="003D4F3F">
              <w:rPr>
                <w:rFonts w:ascii="Arial" w:hAnsi="Arial" w:cs="Arial"/>
                <w:sz w:val="20"/>
                <w:szCs w:val="20"/>
              </w:rPr>
              <w:t>13%</w:t>
            </w:r>
          </w:p>
        </w:tc>
      </w:tr>
    </w:tbl>
    <w:p w:rsidR="001F284E" w:rsidRPr="003D4F3F" w:rsidRDefault="001F284E" w:rsidP="001F284E">
      <w:pPr>
        <w:tabs>
          <w:tab w:val="left" w:pos="540"/>
        </w:tabs>
        <w:jc w:val="both"/>
        <w:rPr>
          <w:rFonts w:ascii="Arial" w:hAnsi="Arial" w:cs="Arial"/>
          <w:b/>
          <w:caps/>
          <w:noProof w:val="0"/>
          <w:sz w:val="20"/>
          <w:szCs w:val="20"/>
        </w:rPr>
        <w:sectPr w:rsidR="001F284E" w:rsidRPr="003D4F3F" w:rsidSect="004F421E">
          <w:headerReference w:type="default" r:id="rId39"/>
          <w:footerReference w:type="default" r:id="rId40"/>
          <w:pgSz w:w="11907" w:h="16840" w:code="9"/>
          <w:pgMar w:top="432" w:right="1109" w:bottom="850" w:left="1411" w:header="1354" w:footer="418" w:gutter="0"/>
          <w:pgNumType w:start="57"/>
          <w:cols w:space="720"/>
          <w:docGrid w:linePitch="381"/>
        </w:sectPr>
      </w:pPr>
    </w:p>
    <w:p w:rsidR="000431C2" w:rsidRPr="003D4F3F" w:rsidRDefault="000431C2" w:rsidP="00546DD6">
      <w:pPr>
        <w:tabs>
          <w:tab w:val="left" w:pos="540"/>
        </w:tabs>
        <w:ind w:left="3510"/>
        <w:jc w:val="both"/>
        <w:rPr>
          <w:rFonts w:ascii="Arial" w:hAnsi="Arial" w:cs="Arial"/>
          <w:b/>
          <w:caps/>
          <w:noProof w:val="0"/>
          <w:sz w:val="16"/>
          <w:szCs w:val="16"/>
        </w:rPr>
      </w:pPr>
    </w:p>
    <w:p w:rsidR="001C0DC3" w:rsidRPr="003D4F3F" w:rsidRDefault="00325551" w:rsidP="00546DD6">
      <w:pPr>
        <w:numPr>
          <w:ilvl w:val="0"/>
          <w:numId w:val="2"/>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t>FINANCIAL INSTRUMENTS</w:t>
      </w:r>
    </w:p>
    <w:p w:rsidR="001C0DC3" w:rsidRPr="003D4F3F" w:rsidRDefault="001C0DC3" w:rsidP="00546DD6">
      <w:pPr>
        <w:tabs>
          <w:tab w:val="left" w:pos="540"/>
        </w:tabs>
        <w:ind w:left="3510"/>
        <w:jc w:val="both"/>
        <w:rPr>
          <w:rFonts w:ascii="Arial" w:hAnsi="Arial" w:cs="Arial"/>
          <w:b/>
          <w:caps/>
          <w:noProof w:val="0"/>
          <w:sz w:val="16"/>
          <w:szCs w:val="16"/>
        </w:rPr>
      </w:pPr>
    </w:p>
    <w:p w:rsidR="00325551" w:rsidRPr="003D4F3F" w:rsidRDefault="00325551" w:rsidP="00546DD6">
      <w:pPr>
        <w:pStyle w:val="ListParagraph"/>
        <w:numPr>
          <w:ilvl w:val="1"/>
          <w:numId w:val="24"/>
        </w:numPr>
        <w:ind w:left="540" w:hanging="540"/>
        <w:rPr>
          <w:rFonts w:ascii="Arial" w:hAnsi="Arial" w:cs="Arial"/>
          <w:b/>
          <w:bCs/>
          <w:sz w:val="20"/>
          <w:szCs w:val="20"/>
        </w:rPr>
      </w:pPr>
      <w:r w:rsidRPr="003D4F3F">
        <w:rPr>
          <w:rFonts w:ascii="Arial" w:hAnsi="Arial" w:cs="Arial"/>
          <w:b/>
          <w:bCs/>
          <w:sz w:val="20"/>
          <w:szCs w:val="20"/>
        </w:rPr>
        <w:t>Management risk</w:t>
      </w:r>
    </w:p>
    <w:p w:rsidR="00325551" w:rsidRPr="003D4F3F" w:rsidRDefault="00325551" w:rsidP="00546DD6">
      <w:pPr>
        <w:tabs>
          <w:tab w:val="left" w:pos="540"/>
        </w:tabs>
        <w:ind w:left="3510"/>
        <w:jc w:val="both"/>
        <w:rPr>
          <w:rFonts w:ascii="Arial" w:hAnsi="Arial" w:cs="Arial"/>
          <w:b/>
          <w:caps/>
          <w:noProof w:val="0"/>
          <w:sz w:val="16"/>
          <w:szCs w:val="16"/>
        </w:rPr>
      </w:pPr>
    </w:p>
    <w:p w:rsidR="00325551" w:rsidRPr="003D4F3F" w:rsidRDefault="00325551" w:rsidP="00546DD6">
      <w:pPr>
        <w:pStyle w:val="1"/>
        <w:ind w:left="540"/>
        <w:jc w:val="both"/>
        <w:rPr>
          <w:rFonts w:ascii="Arial" w:hAnsi="Arial" w:cs="Arial"/>
          <w:sz w:val="20"/>
          <w:szCs w:val="20"/>
        </w:rPr>
      </w:pPr>
      <w:r w:rsidRPr="003D4F3F">
        <w:rPr>
          <w:rFonts w:ascii="Arial" w:hAnsi="Arial" w:cs="Arial"/>
          <w:spacing w:val="-4"/>
          <w:sz w:val="20"/>
          <w:szCs w:val="20"/>
        </w:rPr>
        <w:t>The Company does not constitute any policy related to financial instruments for trading or speculating</w:t>
      </w:r>
      <w:r w:rsidRPr="003D4F3F">
        <w:rPr>
          <w:rFonts w:ascii="Arial" w:hAnsi="Arial" w:cs="Arial"/>
          <w:sz w:val="20"/>
          <w:szCs w:val="20"/>
        </w:rPr>
        <w:t>.</w:t>
      </w:r>
    </w:p>
    <w:p w:rsidR="001C0DC3" w:rsidRPr="003D4F3F" w:rsidRDefault="001C0DC3" w:rsidP="00546DD6">
      <w:pPr>
        <w:tabs>
          <w:tab w:val="left" w:pos="540"/>
        </w:tabs>
        <w:ind w:left="3510"/>
        <w:jc w:val="both"/>
        <w:rPr>
          <w:rFonts w:ascii="Arial" w:hAnsi="Arial" w:cs="Arial"/>
          <w:b/>
          <w:caps/>
          <w:noProof w:val="0"/>
          <w:sz w:val="16"/>
          <w:szCs w:val="16"/>
        </w:rPr>
      </w:pPr>
    </w:p>
    <w:p w:rsidR="00325551" w:rsidRPr="003D4F3F" w:rsidRDefault="00325551" w:rsidP="00546DD6">
      <w:pPr>
        <w:pStyle w:val="ListParagraph"/>
        <w:numPr>
          <w:ilvl w:val="1"/>
          <w:numId w:val="24"/>
        </w:numPr>
        <w:ind w:left="540" w:hanging="540"/>
        <w:rPr>
          <w:rFonts w:ascii="Arial" w:hAnsi="Arial" w:cs="Arial"/>
          <w:b/>
          <w:bCs/>
          <w:sz w:val="20"/>
          <w:szCs w:val="20"/>
        </w:rPr>
      </w:pPr>
      <w:r w:rsidRPr="003D4F3F">
        <w:rPr>
          <w:rFonts w:ascii="Arial" w:hAnsi="Arial" w:cs="Arial"/>
          <w:b/>
          <w:bCs/>
          <w:sz w:val="20"/>
          <w:szCs w:val="20"/>
        </w:rPr>
        <w:t>Interest rates risk</w:t>
      </w:r>
    </w:p>
    <w:p w:rsidR="00325551" w:rsidRPr="003D4F3F" w:rsidRDefault="00325551" w:rsidP="00546DD6">
      <w:pPr>
        <w:tabs>
          <w:tab w:val="left" w:pos="540"/>
        </w:tabs>
        <w:ind w:left="3510"/>
        <w:jc w:val="both"/>
        <w:rPr>
          <w:rFonts w:ascii="Arial" w:hAnsi="Arial" w:cs="Arial"/>
          <w:b/>
          <w:caps/>
          <w:noProof w:val="0"/>
          <w:sz w:val="16"/>
          <w:szCs w:val="16"/>
        </w:rPr>
      </w:pPr>
    </w:p>
    <w:p w:rsidR="00325551" w:rsidRPr="003D4F3F" w:rsidRDefault="00325551" w:rsidP="00546DD6">
      <w:pPr>
        <w:ind w:left="540" w:right="-63" w:firstLine="1"/>
        <w:jc w:val="both"/>
        <w:rPr>
          <w:rFonts w:ascii="Arial" w:hAnsi="Arial" w:cs="Arial"/>
          <w:sz w:val="20"/>
          <w:szCs w:val="20"/>
        </w:rPr>
      </w:pPr>
      <w:r w:rsidRPr="003D4F3F">
        <w:rPr>
          <w:rFonts w:ascii="Arial" w:hAnsi="Arial" w:cs="Arial"/>
          <w:sz w:val="20"/>
          <w:szCs w:val="20"/>
        </w:rPr>
        <w:t>Interest rate risk arises from the fluctuation of interest rates in the future which will affect operations and cash flows of the Company. The Company exposed to interest rate risk in respect of assets and liabilities as follows:</w:t>
      </w:r>
    </w:p>
    <w:p w:rsidR="00325551" w:rsidRPr="003D4F3F" w:rsidRDefault="00325551" w:rsidP="00546DD6">
      <w:pPr>
        <w:tabs>
          <w:tab w:val="left" w:pos="540"/>
        </w:tabs>
        <w:ind w:left="3510"/>
        <w:jc w:val="both"/>
        <w:rPr>
          <w:rFonts w:ascii="Arial" w:hAnsi="Arial" w:cs="Arial"/>
          <w:b/>
          <w:caps/>
          <w:noProof w:val="0"/>
          <w:sz w:val="10"/>
          <w:szCs w:val="10"/>
        </w:rPr>
      </w:pPr>
    </w:p>
    <w:tbl>
      <w:tblPr>
        <w:tblW w:w="9180" w:type="dxa"/>
        <w:tblInd w:w="468" w:type="dxa"/>
        <w:tblLayout w:type="fixed"/>
        <w:tblLook w:val="04A0" w:firstRow="1" w:lastRow="0" w:firstColumn="1" w:lastColumn="0" w:noHBand="0" w:noVBand="1"/>
      </w:tblPr>
      <w:tblGrid>
        <w:gridCol w:w="2610"/>
        <w:gridCol w:w="1642"/>
        <w:gridCol w:w="1643"/>
        <w:gridCol w:w="1642"/>
        <w:gridCol w:w="1643"/>
      </w:tblGrid>
      <w:tr w:rsidR="00325551" w:rsidRPr="003D4F3F" w:rsidTr="001C0CDD">
        <w:trPr>
          <w:trHeight w:val="80"/>
        </w:trPr>
        <w:tc>
          <w:tcPr>
            <w:tcW w:w="2610" w:type="dxa"/>
            <w:tcBorders>
              <w:top w:val="nil"/>
              <w:left w:val="nil"/>
              <w:bottom w:val="nil"/>
              <w:right w:val="nil"/>
            </w:tcBorders>
            <w:shd w:val="clear" w:color="auto" w:fill="auto"/>
            <w:noWrap/>
            <w:vAlign w:val="bottom"/>
          </w:tcPr>
          <w:p w:rsidR="00325551" w:rsidRPr="003D4F3F" w:rsidRDefault="00325551" w:rsidP="00546DD6">
            <w:pPr>
              <w:spacing w:line="24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325551" w:rsidRPr="003D4F3F" w:rsidRDefault="00325551" w:rsidP="00546DD6">
            <w:pPr>
              <w:pStyle w:val="10"/>
              <w:pBdr>
                <w:bottom w:val="single" w:sz="4" w:space="1" w:color="auto"/>
              </w:pBdr>
              <w:spacing w:line="240" w:lineRule="exact"/>
              <w:ind w:left="34" w:hanging="34"/>
              <w:jc w:val="center"/>
              <w:rPr>
                <w:rFonts w:ascii="Arial" w:eastAsia="Times New Roman" w:hAnsi="Arial" w:cs="Arial"/>
                <w:b/>
                <w:bCs/>
                <w:sz w:val="20"/>
                <w:szCs w:val="20"/>
                <w:lang w:eastAsia="en-US"/>
              </w:rPr>
            </w:pPr>
            <w:r w:rsidRPr="003D4F3F">
              <w:rPr>
                <w:rFonts w:ascii="Arial" w:hAnsi="Arial" w:cs="Arial"/>
                <w:b/>
                <w:bCs/>
                <w:sz w:val="20"/>
                <w:szCs w:val="20"/>
              </w:rPr>
              <w:t>(Unit: Baht)</w:t>
            </w:r>
          </w:p>
        </w:tc>
      </w:tr>
      <w:tr w:rsidR="00325551" w:rsidRPr="003D4F3F" w:rsidTr="001C0CDD">
        <w:trPr>
          <w:trHeight w:val="80"/>
        </w:trPr>
        <w:tc>
          <w:tcPr>
            <w:tcW w:w="2610" w:type="dxa"/>
            <w:tcBorders>
              <w:top w:val="nil"/>
              <w:left w:val="nil"/>
              <w:bottom w:val="nil"/>
              <w:right w:val="nil"/>
            </w:tcBorders>
            <w:shd w:val="clear" w:color="auto" w:fill="auto"/>
            <w:noWrap/>
            <w:vAlign w:val="bottom"/>
          </w:tcPr>
          <w:p w:rsidR="00325551" w:rsidRPr="003D4F3F" w:rsidRDefault="00325551" w:rsidP="00546DD6">
            <w:pPr>
              <w:spacing w:line="24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325551" w:rsidRPr="003D4F3F" w:rsidRDefault="00325551" w:rsidP="00546DD6">
            <w:pPr>
              <w:pStyle w:val="10"/>
              <w:pBdr>
                <w:bottom w:val="single" w:sz="4" w:space="1" w:color="auto"/>
              </w:pBdr>
              <w:spacing w:line="240" w:lineRule="exact"/>
              <w:ind w:left="34" w:hanging="34"/>
              <w:jc w:val="center"/>
              <w:rPr>
                <w:rFonts w:ascii="Arial" w:eastAsia="Times New Roman" w:hAnsi="Arial" w:cs="Arial"/>
                <w:b/>
                <w:bCs/>
                <w:sz w:val="20"/>
                <w:szCs w:val="20"/>
                <w:lang w:eastAsia="en-US"/>
              </w:rPr>
            </w:pPr>
            <w:r w:rsidRPr="003D4F3F">
              <w:rPr>
                <w:rFonts w:ascii="Arial" w:hAnsi="Arial" w:cs="Arial"/>
                <w:b/>
                <w:bCs/>
                <w:spacing w:val="-4"/>
                <w:sz w:val="20"/>
                <w:szCs w:val="20"/>
              </w:rPr>
              <w:t xml:space="preserve">Consolidated </w:t>
            </w:r>
          </w:p>
        </w:tc>
      </w:tr>
      <w:tr w:rsidR="00325551" w:rsidRPr="003D4F3F" w:rsidTr="001C0CDD">
        <w:trPr>
          <w:trHeight w:val="80"/>
        </w:trPr>
        <w:tc>
          <w:tcPr>
            <w:tcW w:w="2610" w:type="dxa"/>
            <w:tcBorders>
              <w:top w:val="nil"/>
              <w:left w:val="nil"/>
              <w:bottom w:val="nil"/>
              <w:right w:val="nil"/>
            </w:tcBorders>
            <w:shd w:val="clear" w:color="auto" w:fill="auto"/>
            <w:noWrap/>
            <w:vAlign w:val="bottom"/>
          </w:tcPr>
          <w:p w:rsidR="00325551" w:rsidRPr="003D4F3F" w:rsidRDefault="00325551" w:rsidP="00546DD6">
            <w:pPr>
              <w:spacing w:line="240" w:lineRule="exact"/>
              <w:ind w:left="72"/>
              <w:rPr>
                <w:rFonts w:ascii="Arial" w:hAnsi="Arial" w:cs="Arial"/>
                <w:sz w:val="20"/>
                <w:szCs w:val="20"/>
              </w:rPr>
            </w:pPr>
          </w:p>
        </w:tc>
        <w:tc>
          <w:tcPr>
            <w:tcW w:w="6570" w:type="dxa"/>
            <w:gridSpan w:val="4"/>
            <w:tcBorders>
              <w:top w:val="nil"/>
              <w:left w:val="nil"/>
              <w:right w:val="nil"/>
            </w:tcBorders>
            <w:shd w:val="clear" w:color="auto" w:fill="auto"/>
            <w:noWrap/>
          </w:tcPr>
          <w:p w:rsidR="00325551" w:rsidRPr="003D4F3F" w:rsidRDefault="00325551" w:rsidP="00546DD6">
            <w:pPr>
              <w:pBdr>
                <w:bottom w:val="single" w:sz="6" w:space="1" w:color="auto"/>
              </w:pBdr>
              <w:spacing w:line="240" w:lineRule="exact"/>
              <w:jc w:val="center"/>
              <w:rPr>
                <w:rFonts w:ascii="Arial" w:hAnsi="Arial" w:cs="Arial"/>
                <w:b/>
                <w:bCs/>
                <w:sz w:val="20"/>
                <w:szCs w:val="20"/>
              </w:rPr>
            </w:pPr>
            <w:r w:rsidRPr="003D4F3F">
              <w:rPr>
                <w:rFonts w:ascii="Arial" w:hAnsi="Arial" w:cs="Arial"/>
                <w:b/>
                <w:bCs/>
                <w:sz w:val="20"/>
                <w:szCs w:val="20"/>
              </w:rPr>
              <w:t>31 December 201</w:t>
            </w:r>
            <w:r w:rsidR="00D643D7" w:rsidRPr="003D4F3F">
              <w:rPr>
                <w:rFonts w:ascii="Arial" w:hAnsi="Arial" w:cs="Arial"/>
                <w:b/>
                <w:bCs/>
                <w:sz w:val="20"/>
                <w:szCs w:val="20"/>
              </w:rPr>
              <w:t>6</w:t>
            </w:r>
          </w:p>
        </w:tc>
      </w:tr>
      <w:tr w:rsidR="00325551" w:rsidRPr="003D4F3F" w:rsidTr="001C0CDD">
        <w:trPr>
          <w:trHeight w:val="435"/>
        </w:trPr>
        <w:tc>
          <w:tcPr>
            <w:tcW w:w="2610" w:type="dxa"/>
            <w:tcBorders>
              <w:top w:val="nil"/>
              <w:left w:val="nil"/>
              <w:bottom w:val="nil"/>
              <w:right w:val="nil"/>
            </w:tcBorders>
            <w:shd w:val="clear" w:color="auto" w:fill="auto"/>
            <w:noWrap/>
            <w:vAlign w:val="bottom"/>
          </w:tcPr>
          <w:p w:rsidR="00325551" w:rsidRPr="003D4F3F" w:rsidRDefault="00325551" w:rsidP="00546DD6">
            <w:pPr>
              <w:spacing w:line="240" w:lineRule="exact"/>
              <w:ind w:left="72"/>
              <w:rPr>
                <w:rFonts w:ascii="Arial" w:hAnsi="Arial" w:cs="Arial"/>
                <w:sz w:val="20"/>
                <w:szCs w:val="20"/>
              </w:rPr>
            </w:pPr>
          </w:p>
        </w:tc>
        <w:tc>
          <w:tcPr>
            <w:tcW w:w="1642" w:type="dxa"/>
            <w:tcBorders>
              <w:top w:val="nil"/>
              <w:left w:val="nil"/>
              <w:right w:val="nil"/>
            </w:tcBorders>
            <w:shd w:val="clear" w:color="auto" w:fill="auto"/>
            <w:noWrap/>
            <w:vAlign w:val="bottom"/>
          </w:tcPr>
          <w:p w:rsidR="00325551" w:rsidRPr="003D4F3F" w:rsidRDefault="00325551" w:rsidP="00546DD6">
            <w:pPr>
              <w:pBdr>
                <w:bottom w:val="single" w:sz="6" w:space="1" w:color="auto"/>
              </w:pBdr>
              <w:spacing w:line="240" w:lineRule="exact"/>
              <w:jc w:val="center"/>
              <w:rPr>
                <w:rFonts w:ascii="Arial" w:hAnsi="Arial" w:cs="Arial"/>
                <w:b/>
                <w:bCs/>
                <w:sz w:val="20"/>
                <w:szCs w:val="20"/>
              </w:rPr>
            </w:pPr>
            <w:r w:rsidRPr="003D4F3F">
              <w:rPr>
                <w:rFonts w:ascii="Arial" w:hAnsi="Arial" w:cs="Arial"/>
                <w:b/>
                <w:bCs/>
                <w:sz w:val="20"/>
                <w:szCs w:val="20"/>
              </w:rPr>
              <w:t>Floating interest rate</w:t>
            </w:r>
          </w:p>
        </w:tc>
        <w:tc>
          <w:tcPr>
            <w:tcW w:w="1643" w:type="dxa"/>
            <w:tcBorders>
              <w:top w:val="nil"/>
              <w:left w:val="nil"/>
              <w:right w:val="nil"/>
            </w:tcBorders>
            <w:shd w:val="clear" w:color="auto" w:fill="auto"/>
            <w:noWrap/>
            <w:vAlign w:val="bottom"/>
          </w:tcPr>
          <w:p w:rsidR="00325551" w:rsidRPr="003D4F3F" w:rsidRDefault="00325551" w:rsidP="00546DD6">
            <w:pPr>
              <w:pBdr>
                <w:bottom w:val="single" w:sz="6" w:space="1" w:color="auto"/>
              </w:pBdr>
              <w:spacing w:line="240" w:lineRule="exact"/>
              <w:jc w:val="center"/>
              <w:rPr>
                <w:rFonts w:ascii="Arial" w:hAnsi="Arial" w:cs="Arial"/>
                <w:b/>
                <w:bCs/>
                <w:sz w:val="20"/>
                <w:szCs w:val="20"/>
              </w:rPr>
            </w:pPr>
            <w:r w:rsidRPr="003D4F3F">
              <w:rPr>
                <w:rFonts w:ascii="Arial" w:hAnsi="Arial" w:cs="Arial"/>
                <w:b/>
                <w:bCs/>
                <w:sz w:val="20"/>
                <w:szCs w:val="20"/>
              </w:rPr>
              <w:t>Fixed interest rate</w:t>
            </w:r>
          </w:p>
        </w:tc>
        <w:tc>
          <w:tcPr>
            <w:tcW w:w="1642" w:type="dxa"/>
            <w:tcBorders>
              <w:top w:val="nil"/>
              <w:left w:val="nil"/>
              <w:right w:val="nil"/>
            </w:tcBorders>
            <w:shd w:val="clear" w:color="auto" w:fill="auto"/>
            <w:noWrap/>
            <w:vAlign w:val="bottom"/>
          </w:tcPr>
          <w:p w:rsidR="00325551" w:rsidRPr="003D4F3F" w:rsidRDefault="00325551" w:rsidP="00546DD6">
            <w:pPr>
              <w:pBdr>
                <w:bottom w:val="single" w:sz="6" w:space="1" w:color="auto"/>
              </w:pBdr>
              <w:spacing w:line="240" w:lineRule="exact"/>
              <w:jc w:val="center"/>
              <w:rPr>
                <w:rFonts w:ascii="Arial" w:hAnsi="Arial" w:cs="Arial"/>
                <w:b/>
                <w:bCs/>
                <w:sz w:val="20"/>
                <w:szCs w:val="20"/>
              </w:rPr>
            </w:pPr>
            <w:r w:rsidRPr="003D4F3F">
              <w:rPr>
                <w:rFonts w:ascii="Arial" w:hAnsi="Arial" w:cs="Arial"/>
                <w:b/>
                <w:bCs/>
                <w:sz w:val="20"/>
                <w:szCs w:val="20"/>
              </w:rPr>
              <w:t>Non-interest rate</w:t>
            </w:r>
          </w:p>
        </w:tc>
        <w:tc>
          <w:tcPr>
            <w:tcW w:w="1643" w:type="dxa"/>
            <w:tcBorders>
              <w:top w:val="nil"/>
              <w:left w:val="nil"/>
              <w:right w:val="nil"/>
            </w:tcBorders>
            <w:vAlign w:val="bottom"/>
          </w:tcPr>
          <w:p w:rsidR="00325551" w:rsidRPr="003D4F3F" w:rsidRDefault="00325551" w:rsidP="00546DD6">
            <w:pPr>
              <w:pBdr>
                <w:bottom w:val="single" w:sz="6" w:space="1" w:color="auto"/>
              </w:pBdr>
              <w:spacing w:line="240" w:lineRule="exact"/>
              <w:jc w:val="center"/>
              <w:rPr>
                <w:rFonts w:ascii="Arial" w:hAnsi="Arial" w:cs="Arial"/>
                <w:b/>
                <w:bCs/>
                <w:sz w:val="20"/>
                <w:szCs w:val="20"/>
              </w:rPr>
            </w:pPr>
            <w:r w:rsidRPr="003D4F3F">
              <w:rPr>
                <w:rFonts w:ascii="Arial" w:hAnsi="Arial" w:cs="Arial"/>
                <w:b/>
                <w:bCs/>
                <w:sz w:val="20"/>
                <w:szCs w:val="20"/>
              </w:rPr>
              <w:t>Total</w:t>
            </w:r>
          </w:p>
        </w:tc>
      </w:tr>
      <w:tr w:rsidR="00325551" w:rsidRPr="003D4F3F" w:rsidTr="001C0CDD">
        <w:trPr>
          <w:trHeight w:val="63"/>
        </w:trPr>
        <w:tc>
          <w:tcPr>
            <w:tcW w:w="2610" w:type="dxa"/>
            <w:tcBorders>
              <w:top w:val="nil"/>
              <w:left w:val="nil"/>
              <w:bottom w:val="nil"/>
              <w:right w:val="nil"/>
            </w:tcBorders>
            <w:shd w:val="clear" w:color="auto" w:fill="auto"/>
            <w:noWrap/>
            <w:vAlign w:val="bottom"/>
          </w:tcPr>
          <w:p w:rsidR="00325551" w:rsidRPr="003D4F3F" w:rsidRDefault="00325551" w:rsidP="00546DD6">
            <w:pPr>
              <w:ind w:left="540"/>
              <w:rPr>
                <w:rFonts w:ascii="Arial" w:hAnsi="Arial" w:cs="Arial"/>
                <w:color w:val="000000"/>
                <w:sz w:val="12"/>
                <w:szCs w:val="12"/>
                <w:lang w:bidi="th-TH"/>
              </w:rPr>
            </w:pPr>
          </w:p>
        </w:tc>
        <w:tc>
          <w:tcPr>
            <w:tcW w:w="1642" w:type="dxa"/>
            <w:tcBorders>
              <w:top w:val="nil"/>
              <w:left w:val="nil"/>
              <w:right w:val="nil"/>
            </w:tcBorders>
            <w:shd w:val="clear" w:color="auto" w:fill="auto"/>
            <w:noWrap/>
            <w:vAlign w:val="bottom"/>
          </w:tcPr>
          <w:p w:rsidR="00325551" w:rsidRPr="003D4F3F" w:rsidRDefault="00325551" w:rsidP="00546DD6">
            <w:pPr>
              <w:ind w:left="540"/>
              <w:rPr>
                <w:rFonts w:ascii="Arial" w:hAnsi="Arial" w:cs="Arial"/>
                <w:color w:val="000000"/>
                <w:sz w:val="12"/>
                <w:szCs w:val="12"/>
                <w:lang w:bidi="th-TH"/>
              </w:rPr>
            </w:pPr>
          </w:p>
        </w:tc>
        <w:tc>
          <w:tcPr>
            <w:tcW w:w="1643" w:type="dxa"/>
            <w:tcBorders>
              <w:top w:val="nil"/>
              <w:left w:val="nil"/>
              <w:right w:val="nil"/>
            </w:tcBorders>
            <w:shd w:val="clear" w:color="auto" w:fill="auto"/>
            <w:noWrap/>
            <w:vAlign w:val="bottom"/>
          </w:tcPr>
          <w:p w:rsidR="00325551" w:rsidRPr="003D4F3F" w:rsidRDefault="00325551" w:rsidP="00546DD6">
            <w:pPr>
              <w:ind w:left="540"/>
              <w:rPr>
                <w:rFonts w:ascii="Arial" w:hAnsi="Arial" w:cs="Arial"/>
                <w:color w:val="000000"/>
                <w:sz w:val="12"/>
                <w:szCs w:val="12"/>
                <w:lang w:bidi="th-TH"/>
              </w:rPr>
            </w:pPr>
          </w:p>
        </w:tc>
        <w:tc>
          <w:tcPr>
            <w:tcW w:w="1642" w:type="dxa"/>
            <w:tcBorders>
              <w:top w:val="nil"/>
              <w:left w:val="nil"/>
              <w:right w:val="nil"/>
            </w:tcBorders>
            <w:shd w:val="clear" w:color="auto" w:fill="auto"/>
            <w:noWrap/>
            <w:vAlign w:val="bottom"/>
          </w:tcPr>
          <w:p w:rsidR="00325551" w:rsidRPr="003D4F3F" w:rsidRDefault="00325551" w:rsidP="00546DD6">
            <w:pPr>
              <w:ind w:left="540"/>
              <w:rPr>
                <w:rFonts w:ascii="Arial" w:hAnsi="Arial" w:cs="Arial"/>
                <w:color w:val="000000"/>
                <w:sz w:val="12"/>
                <w:szCs w:val="12"/>
                <w:lang w:bidi="th-TH"/>
              </w:rPr>
            </w:pPr>
          </w:p>
        </w:tc>
        <w:tc>
          <w:tcPr>
            <w:tcW w:w="1643" w:type="dxa"/>
            <w:tcBorders>
              <w:top w:val="nil"/>
              <w:left w:val="nil"/>
              <w:right w:val="nil"/>
            </w:tcBorders>
            <w:vAlign w:val="bottom"/>
          </w:tcPr>
          <w:p w:rsidR="00325551" w:rsidRPr="003D4F3F" w:rsidRDefault="00325551" w:rsidP="00546DD6">
            <w:pPr>
              <w:ind w:left="540"/>
              <w:rPr>
                <w:rFonts w:ascii="Arial" w:hAnsi="Arial" w:cs="Arial"/>
                <w:color w:val="000000"/>
                <w:sz w:val="12"/>
                <w:szCs w:val="12"/>
                <w:lang w:bidi="th-TH"/>
              </w:rPr>
            </w:pPr>
          </w:p>
        </w:tc>
      </w:tr>
      <w:tr w:rsidR="00325551" w:rsidRPr="003D4F3F" w:rsidTr="001C0CDD">
        <w:trPr>
          <w:trHeight w:val="63"/>
        </w:trPr>
        <w:tc>
          <w:tcPr>
            <w:tcW w:w="2610" w:type="dxa"/>
            <w:tcBorders>
              <w:top w:val="nil"/>
              <w:left w:val="nil"/>
              <w:bottom w:val="nil"/>
              <w:right w:val="nil"/>
            </w:tcBorders>
            <w:shd w:val="clear" w:color="auto" w:fill="auto"/>
            <w:noWrap/>
            <w:vAlign w:val="bottom"/>
          </w:tcPr>
          <w:p w:rsidR="00325551" w:rsidRPr="003D4F3F" w:rsidRDefault="00325551" w:rsidP="00546DD6">
            <w:pPr>
              <w:spacing w:line="280" w:lineRule="exact"/>
              <w:ind w:left="72"/>
              <w:rPr>
                <w:rFonts w:ascii="Arial" w:hAnsi="Arial" w:cs="Arial"/>
                <w:b/>
                <w:bCs/>
                <w:sz w:val="20"/>
                <w:szCs w:val="20"/>
              </w:rPr>
            </w:pPr>
            <w:r w:rsidRPr="003D4F3F">
              <w:rPr>
                <w:rFonts w:ascii="Arial" w:hAnsi="Arial" w:cs="Arial"/>
                <w:b/>
                <w:bCs/>
                <w:sz w:val="20"/>
                <w:szCs w:val="20"/>
              </w:rPr>
              <w:t>Assets</w:t>
            </w:r>
          </w:p>
        </w:tc>
        <w:tc>
          <w:tcPr>
            <w:tcW w:w="1642" w:type="dxa"/>
            <w:tcBorders>
              <w:top w:val="nil"/>
              <w:left w:val="nil"/>
              <w:right w:val="nil"/>
            </w:tcBorders>
            <w:shd w:val="clear" w:color="auto" w:fill="auto"/>
            <w:noWrap/>
            <w:vAlign w:val="bottom"/>
          </w:tcPr>
          <w:p w:rsidR="00325551" w:rsidRPr="003D4F3F" w:rsidRDefault="00325551" w:rsidP="00546DD6">
            <w:pPr>
              <w:spacing w:line="280" w:lineRule="exact"/>
              <w:jc w:val="right"/>
              <w:rPr>
                <w:rFonts w:ascii="Arial" w:hAnsi="Arial" w:cs="Arial"/>
                <w:spacing w:val="-4"/>
                <w:sz w:val="20"/>
                <w:szCs w:val="20"/>
                <w:lang w:bidi="th-TH"/>
              </w:rPr>
            </w:pPr>
          </w:p>
        </w:tc>
        <w:tc>
          <w:tcPr>
            <w:tcW w:w="1643" w:type="dxa"/>
            <w:tcBorders>
              <w:top w:val="nil"/>
              <w:left w:val="nil"/>
              <w:right w:val="nil"/>
            </w:tcBorders>
            <w:shd w:val="clear" w:color="auto" w:fill="auto"/>
            <w:noWrap/>
            <w:vAlign w:val="bottom"/>
          </w:tcPr>
          <w:p w:rsidR="00325551" w:rsidRPr="003D4F3F" w:rsidRDefault="00325551" w:rsidP="00546DD6">
            <w:pPr>
              <w:spacing w:line="280" w:lineRule="exact"/>
              <w:jc w:val="center"/>
              <w:rPr>
                <w:rFonts w:ascii="Arial" w:hAnsi="Arial" w:cs="Arial"/>
                <w:spacing w:val="-4"/>
                <w:sz w:val="20"/>
                <w:szCs w:val="20"/>
              </w:rPr>
            </w:pPr>
          </w:p>
        </w:tc>
        <w:tc>
          <w:tcPr>
            <w:tcW w:w="1642" w:type="dxa"/>
            <w:tcBorders>
              <w:top w:val="nil"/>
              <w:left w:val="nil"/>
              <w:right w:val="nil"/>
            </w:tcBorders>
            <w:shd w:val="clear" w:color="auto" w:fill="auto"/>
            <w:noWrap/>
            <w:vAlign w:val="bottom"/>
          </w:tcPr>
          <w:p w:rsidR="00325551" w:rsidRPr="003D4F3F" w:rsidRDefault="00325551" w:rsidP="00546DD6">
            <w:pPr>
              <w:spacing w:line="280" w:lineRule="exact"/>
              <w:jc w:val="center"/>
              <w:rPr>
                <w:rFonts w:ascii="Arial" w:hAnsi="Arial" w:cs="Arial"/>
                <w:spacing w:val="-4"/>
                <w:sz w:val="20"/>
                <w:szCs w:val="20"/>
              </w:rPr>
            </w:pPr>
          </w:p>
        </w:tc>
        <w:tc>
          <w:tcPr>
            <w:tcW w:w="1643" w:type="dxa"/>
            <w:tcBorders>
              <w:top w:val="nil"/>
              <w:left w:val="nil"/>
              <w:right w:val="nil"/>
            </w:tcBorders>
            <w:vAlign w:val="bottom"/>
          </w:tcPr>
          <w:p w:rsidR="00325551" w:rsidRPr="003D4F3F" w:rsidRDefault="00325551" w:rsidP="00546DD6">
            <w:pPr>
              <w:spacing w:line="280" w:lineRule="exact"/>
              <w:jc w:val="right"/>
              <w:rPr>
                <w:rFonts w:ascii="Arial" w:hAnsi="Arial" w:cs="Arial"/>
                <w:spacing w:val="-4"/>
                <w:sz w:val="20"/>
                <w:szCs w:val="20"/>
              </w:rPr>
            </w:pPr>
          </w:p>
        </w:tc>
      </w:tr>
      <w:tr w:rsidR="00725ABC" w:rsidRPr="003D4F3F" w:rsidTr="001C0CDD">
        <w:trPr>
          <w:trHeight w:val="63"/>
        </w:trPr>
        <w:tc>
          <w:tcPr>
            <w:tcW w:w="2610" w:type="dxa"/>
            <w:tcBorders>
              <w:top w:val="nil"/>
              <w:left w:val="nil"/>
              <w:bottom w:val="nil"/>
              <w:right w:val="nil"/>
            </w:tcBorders>
            <w:shd w:val="clear" w:color="auto" w:fill="auto"/>
            <w:noWrap/>
            <w:vAlign w:val="bottom"/>
          </w:tcPr>
          <w:p w:rsidR="00725ABC" w:rsidRPr="003D4F3F" w:rsidRDefault="00725ABC" w:rsidP="00546DD6">
            <w:pPr>
              <w:spacing w:line="280" w:lineRule="exact"/>
              <w:ind w:left="72"/>
              <w:rPr>
                <w:rFonts w:ascii="Arial" w:hAnsi="Arial" w:cs="Arial"/>
                <w:sz w:val="20"/>
                <w:szCs w:val="20"/>
              </w:rPr>
            </w:pPr>
            <w:r w:rsidRPr="003D4F3F">
              <w:rPr>
                <w:rFonts w:ascii="Arial" w:hAnsi="Arial" w:cs="Arial"/>
                <w:sz w:val="20"/>
                <w:szCs w:val="20"/>
              </w:rPr>
              <w:t>Savings deposit</w:t>
            </w:r>
          </w:p>
        </w:tc>
        <w:tc>
          <w:tcPr>
            <w:tcW w:w="1642" w:type="dxa"/>
            <w:tcBorders>
              <w:top w:val="nil"/>
              <w:left w:val="nil"/>
              <w:right w:val="nil"/>
            </w:tcBorders>
            <w:shd w:val="clear" w:color="auto" w:fill="auto"/>
            <w:noWrap/>
            <w:vAlign w:val="bottom"/>
          </w:tcPr>
          <w:p w:rsidR="00725ABC" w:rsidRPr="003D4F3F" w:rsidRDefault="00725ABC" w:rsidP="00546DD6">
            <w:pPr>
              <w:spacing w:line="280" w:lineRule="exact"/>
              <w:jc w:val="right"/>
              <w:rPr>
                <w:rFonts w:ascii="Arial" w:hAnsi="Arial" w:cs="Arial"/>
                <w:sz w:val="20"/>
                <w:szCs w:val="20"/>
              </w:rPr>
            </w:pPr>
            <w:r w:rsidRPr="003D4F3F">
              <w:rPr>
                <w:rFonts w:ascii="Arial" w:hAnsi="Arial" w:cs="Arial"/>
                <w:sz w:val="20"/>
                <w:szCs w:val="20"/>
              </w:rPr>
              <w:t>124,134,915</w:t>
            </w:r>
          </w:p>
        </w:tc>
        <w:tc>
          <w:tcPr>
            <w:tcW w:w="1643" w:type="dxa"/>
            <w:tcBorders>
              <w:top w:val="nil"/>
              <w:left w:val="nil"/>
              <w:right w:val="nil"/>
            </w:tcBorders>
            <w:shd w:val="clear" w:color="auto" w:fill="auto"/>
            <w:noWrap/>
            <w:vAlign w:val="bottom"/>
          </w:tcPr>
          <w:p w:rsidR="00725ABC" w:rsidRPr="003D4F3F" w:rsidRDefault="00725ABC" w:rsidP="00546DD6">
            <w:pPr>
              <w:spacing w:line="280" w:lineRule="exact"/>
              <w:jc w:val="center"/>
              <w:rPr>
                <w:rFonts w:ascii="Arial" w:hAnsi="Arial" w:cs="Arial"/>
                <w:sz w:val="20"/>
                <w:szCs w:val="20"/>
              </w:rPr>
            </w:pPr>
            <w:r w:rsidRPr="003D4F3F">
              <w:rPr>
                <w:rFonts w:ascii="Arial" w:hAnsi="Arial" w:cs="Arial"/>
                <w:sz w:val="20"/>
                <w:szCs w:val="20"/>
              </w:rPr>
              <w:t>-</w:t>
            </w:r>
          </w:p>
        </w:tc>
        <w:tc>
          <w:tcPr>
            <w:tcW w:w="1642" w:type="dxa"/>
            <w:tcBorders>
              <w:top w:val="nil"/>
              <w:left w:val="nil"/>
              <w:right w:val="nil"/>
            </w:tcBorders>
            <w:shd w:val="clear" w:color="auto" w:fill="auto"/>
            <w:noWrap/>
            <w:vAlign w:val="bottom"/>
          </w:tcPr>
          <w:p w:rsidR="00725ABC" w:rsidRPr="003D4F3F" w:rsidRDefault="00725ABC" w:rsidP="00546DD6">
            <w:pPr>
              <w:spacing w:line="280" w:lineRule="exact"/>
              <w:jc w:val="center"/>
              <w:rPr>
                <w:rFonts w:ascii="Arial" w:hAnsi="Arial" w:cs="Arial"/>
                <w:sz w:val="20"/>
                <w:szCs w:val="20"/>
              </w:rPr>
            </w:pPr>
            <w:r w:rsidRPr="003D4F3F">
              <w:rPr>
                <w:rFonts w:ascii="Arial" w:hAnsi="Arial" w:cs="Arial"/>
                <w:sz w:val="20"/>
                <w:szCs w:val="20"/>
              </w:rPr>
              <w:t>-</w:t>
            </w:r>
          </w:p>
        </w:tc>
        <w:tc>
          <w:tcPr>
            <w:tcW w:w="1643" w:type="dxa"/>
            <w:tcBorders>
              <w:top w:val="nil"/>
              <w:left w:val="nil"/>
              <w:right w:val="nil"/>
            </w:tcBorders>
            <w:vAlign w:val="bottom"/>
          </w:tcPr>
          <w:p w:rsidR="00725ABC" w:rsidRPr="003D4F3F" w:rsidRDefault="00725ABC" w:rsidP="00B32A08">
            <w:pPr>
              <w:spacing w:line="280" w:lineRule="exact"/>
              <w:jc w:val="right"/>
              <w:rPr>
                <w:rFonts w:ascii="Arial" w:hAnsi="Arial" w:cs="Arial"/>
                <w:sz w:val="20"/>
                <w:szCs w:val="20"/>
              </w:rPr>
            </w:pPr>
            <w:r w:rsidRPr="003D4F3F">
              <w:rPr>
                <w:rFonts w:ascii="Arial" w:hAnsi="Arial" w:cs="Arial"/>
                <w:sz w:val="20"/>
                <w:szCs w:val="20"/>
              </w:rPr>
              <w:t>124,134,915</w:t>
            </w:r>
          </w:p>
        </w:tc>
      </w:tr>
      <w:tr w:rsidR="00725ABC" w:rsidRPr="003D4F3F" w:rsidTr="001C0CDD">
        <w:trPr>
          <w:trHeight w:val="63"/>
        </w:trPr>
        <w:tc>
          <w:tcPr>
            <w:tcW w:w="2610" w:type="dxa"/>
            <w:tcBorders>
              <w:top w:val="nil"/>
              <w:left w:val="nil"/>
              <w:bottom w:val="nil"/>
              <w:right w:val="nil"/>
            </w:tcBorders>
            <w:shd w:val="clear" w:color="auto" w:fill="auto"/>
            <w:noWrap/>
            <w:vAlign w:val="bottom"/>
          </w:tcPr>
          <w:p w:rsidR="00725ABC" w:rsidRPr="003D4F3F" w:rsidRDefault="00725ABC" w:rsidP="00546DD6">
            <w:pPr>
              <w:spacing w:line="280" w:lineRule="exact"/>
              <w:ind w:left="72"/>
              <w:rPr>
                <w:rFonts w:ascii="Arial" w:hAnsi="Arial" w:cs="Arial"/>
                <w:sz w:val="20"/>
                <w:szCs w:val="20"/>
              </w:rPr>
            </w:pPr>
            <w:r w:rsidRPr="003D4F3F">
              <w:rPr>
                <w:rFonts w:ascii="Arial" w:hAnsi="Arial" w:cs="Arial"/>
                <w:sz w:val="20"/>
                <w:szCs w:val="20"/>
              </w:rPr>
              <w:t>Current deposit</w:t>
            </w:r>
          </w:p>
        </w:tc>
        <w:tc>
          <w:tcPr>
            <w:tcW w:w="1642" w:type="dxa"/>
            <w:tcBorders>
              <w:top w:val="nil"/>
              <w:left w:val="nil"/>
              <w:bottom w:val="nil"/>
              <w:right w:val="nil"/>
            </w:tcBorders>
            <w:shd w:val="clear" w:color="auto" w:fill="auto"/>
            <w:noWrap/>
            <w:vAlign w:val="bottom"/>
          </w:tcPr>
          <w:p w:rsidR="00725ABC" w:rsidRPr="003D4F3F" w:rsidRDefault="00725ABC" w:rsidP="00546DD6">
            <w:pPr>
              <w:spacing w:line="280" w:lineRule="exact"/>
              <w:jc w:val="center"/>
              <w:rPr>
                <w:rFonts w:ascii="Arial" w:hAnsi="Arial" w:cs="Arial"/>
                <w:sz w:val="20"/>
                <w:szCs w:val="20"/>
                <w:rtl/>
                <w:cs/>
              </w:rPr>
            </w:pPr>
            <w:r w:rsidRPr="003D4F3F">
              <w:rPr>
                <w:rFonts w:ascii="Arial" w:hAnsi="Arial" w:cs="Arial"/>
                <w:sz w:val="20"/>
                <w:szCs w:val="20"/>
              </w:rPr>
              <w:t>-</w:t>
            </w:r>
          </w:p>
        </w:tc>
        <w:tc>
          <w:tcPr>
            <w:tcW w:w="1643" w:type="dxa"/>
            <w:tcBorders>
              <w:top w:val="nil"/>
              <w:left w:val="nil"/>
              <w:bottom w:val="nil"/>
              <w:right w:val="nil"/>
            </w:tcBorders>
            <w:shd w:val="clear" w:color="auto" w:fill="auto"/>
            <w:noWrap/>
            <w:vAlign w:val="bottom"/>
          </w:tcPr>
          <w:p w:rsidR="00725ABC" w:rsidRPr="003D4F3F" w:rsidRDefault="00725ABC" w:rsidP="00546DD6">
            <w:pPr>
              <w:spacing w:line="280" w:lineRule="exact"/>
              <w:jc w:val="center"/>
              <w:rPr>
                <w:rFonts w:ascii="Arial" w:hAnsi="Arial" w:cs="Arial"/>
                <w:sz w:val="20"/>
                <w:szCs w:val="20"/>
              </w:rPr>
            </w:pPr>
            <w:r w:rsidRPr="003D4F3F">
              <w:rPr>
                <w:rFonts w:ascii="Arial" w:hAnsi="Arial" w:cs="Arial"/>
                <w:sz w:val="20"/>
                <w:szCs w:val="20"/>
              </w:rPr>
              <w:t>-</w:t>
            </w:r>
          </w:p>
        </w:tc>
        <w:tc>
          <w:tcPr>
            <w:tcW w:w="1642" w:type="dxa"/>
            <w:tcBorders>
              <w:top w:val="nil"/>
              <w:left w:val="nil"/>
              <w:bottom w:val="nil"/>
              <w:right w:val="nil"/>
            </w:tcBorders>
            <w:shd w:val="clear" w:color="auto" w:fill="auto"/>
            <w:noWrap/>
            <w:vAlign w:val="bottom"/>
          </w:tcPr>
          <w:p w:rsidR="00725ABC" w:rsidRPr="003D4F3F" w:rsidRDefault="00725ABC" w:rsidP="00546DD6">
            <w:pPr>
              <w:spacing w:line="280" w:lineRule="exact"/>
              <w:jc w:val="right"/>
              <w:rPr>
                <w:rFonts w:ascii="Arial" w:hAnsi="Arial" w:cs="Arial"/>
                <w:sz w:val="20"/>
                <w:szCs w:val="20"/>
              </w:rPr>
            </w:pPr>
            <w:r w:rsidRPr="003D4F3F">
              <w:rPr>
                <w:rFonts w:ascii="Arial" w:hAnsi="Arial" w:cs="Arial"/>
                <w:sz w:val="20"/>
                <w:szCs w:val="20"/>
              </w:rPr>
              <w:t>1,048,218</w:t>
            </w:r>
          </w:p>
        </w:tc>
        <w:tc>
          <w:tcPr>
            <w:tcW w:w="1643" w:type="dxa"/>
            <w:tcBorders>
              <w:top w:val="nil"/>
              <w:left w:val="nil"/>
              <w:bottom w:val="nil"/>
              <w:right w:val="nil"/>
            </w:tcBorders>
            <w:vAlign w:val="bottom"/>
          </w:tcPr>
          <w:p w:rsidR="00725ABC" w:rsidRPr="003D4F3F" w:rsidRDefault="00725ABC" w:rsidP="00B32A08">
            <w:pPr>
              <w:spacing w:line="280" w:lineRule="exact"/>
              <w:jc w:val="right"/>
              <w:rPr>
                <w:rFonts w:ascii="Arial" w:hAnsi="Arial" w:cs="Arial"/>
                <w:sz w:val="20"/>
                <w:szCs w:val="20"/>
              </w:rPr>
            </w:pPr>
            <w:r w:rsidRPr="003D4F3F">
              <w:rPr>
                <w:rFonts w:ascii="Arial" w:hAnsi="Arial" w:cs="Arial"/>
                <w:sz w:val="20"/>
                <w:szCs w:val="20"/>
              </w:rPr>
              <w:t>1,048,218</w:t>
            </w:r>
          </w:p>
        </w:tc>
      </w:tr>
      <w:tr w:rsidR="009C57EA" w:rsidRPr="003D4F3F" w:rsidTr="001C0CDD">
        <w:trPr>
          <w:trHeight w:val="63"/>
        </w:trPr>
        <w:tc>
          <w:tcPr>
            <w:tcW w:w="2610" w:type="dxa"/>
            <w:tcBorders>
              <w:top w:val="nil"/>
              <w:left w:val="nil"/>
              <w:bottom w:val="nil"/>
              <w:right w:val="nil"/>
            </w:tcBorders>
            <w:shd w:val="clear" w:color="auto" w:fill="auto"/>
            <w:noWrap/>
            <w:vAlign w:val="bottom"/>
          </w:tcPr>
          <w:p w:rsidR="009C57EA" w:rsidRPr="003D4F3F" w:rsidRDefault="009C57EA" w:rsidP="00546DD6">
            <w:pPr>
              <w:spacing w:line="280" w:lineRule="exact"/>
              <w:ind w:left="72"/>
              <w:rPr>
                <w:rFonts w:ascii="Arial" w:hAnsi="Arial" w:cs="Arial"/>
                <w:sz w:val="20"/>
                <w:szCs w:val="20"/>
              </w:rPr>
            </w:pPr>
            <w:r w:rsidRPr="003D4F3F">
              <w:rPr>
                <w:rFonts w:ascii="Arial" w:hAnsi="Arial" w:cs="Arial"/>
                <w:sz w:val="20"/>
                <w:szCs w:val="20"/>
              </w:rPr>
              <w:t>Open fund</w:t>
            </w:r>
          </w:p>
        </w:tc>
        <w:tc>
          <w:tcPr>
            <w:tcW w:w="1642" w:type="dxa"/>
            <w:tcBorders>
              <w:top w:val="nil"/>
              <w:left w:val="nil"/>
              <w:bottom w:val="nil"/>
              <w:right w:val="nil"/>
            </w:tcBorders>
            <w:shd w:val="clear" w:color="auto" w:fill="auto"/>
            <w:noWrap/>
            <w:vAlign w:val="bottom"/>
          </w:tcPr>
          <w:p w:rsidR="009C57EA" w:rsidRPr="003D4F3F" w:rsidRDefault="009C57EA" w:rsidP="00546DD6">
            <w:pPr>
              <w:spacing w:line="280" w:lineRule="exact"/>
              <w:jc w:val="right"/>
              <w:rPr>
                <w:rFonts w:ascii="Arial" w:hAnsi="Arial" w:cs="Arial"/>
                <w:sz w:val="20"/>
                <w:szCs w:val="20"/>
              </w:rPr>
            </w:pPr>
            <w:r w:rsidRPr="003D4F3F">
              <w:rPr>
                <w:rFonts w:ascii="Arial" w:hAnsi="Arial" w:cs="Arial"/>
                <w:sz w:val="20"/>
                <w:szCs w:val="20"/>
              </w:rPr>
              <w:t>20,506,065</w:t>
            </w:r>
          </w:p>
        </w:tc>
        <w:tc>
          <w:tcPr>
            <w:tcW w:w="1643" w:type="dxa"/>
            <w:tcBorders>
              <w:top w:val="nil"/>
              <w:left w:val="nil"/>
              <w:bottom w:val="nil"/>
              <w:right w:val="nil"/>
            </w:tcBorders>
            <w:shd w:val="clear" w:color="auto" w:fill="auto"/>
            <w:noWrap/>
            <w:vAlign w:val="bottom"/>
          </w:tcPr>
          <w:p w:rsidR="009C57EA" w:rsidRPr="003D4F3F" w:rsidRDefault="009C57EA" w:rsidP="00546DD6">
            <w:pPr>
              <w:spacing w:line="280" w:lineRule="exact"/>
              <w:jc w:val="center"/>
              <w:rPr>
                <w:rFonts w:ascii="Arial" w:hAnsi="Arial" w:cs="Arial"/>
                <w:sz w:val="20"/>
                <w:szCs w:val="20"/>
              </w:rPr>
            </w:pPr>
            <w:r w:rsidRPr="003D4F3F">
              <w:rPr>
                <w:rFonts w:ascii="Arial" w:hAnsi="Arial" w:cs="Arial"/>
                <w:sz w:val="20"/>
                <w:szCs w:val="20"/>
              </w:rPr>
              <w:t>-</w:t>
            </w:r>
          </w:p>
        </w:tc>
        <w:tc>
          <w:tcPr>
            <w:tcW w:w="1642" w:type="dxa"/>
            <w:tcBorders>
              <w:top w:val="nil"/>
              <w:left w:val="nil"/>
              <w:bottom w:val="nil"/>
              <w:right w:val="nil"/>
            </w:tcBorders>
            <w:shd w:val="clear" w:color="auto" w:fill="auto"/>
            <w:noWrap/>
            <w:vAlign w:val="bottom"/>
          </w:tcPr>
          <w:p w:rsidR="009C57EA" w:rsidRPr="003D4F3F" w:rsidRDefault="009C57EA" w:rsidP="00546DD6">
            <w:pPr>
              <w:spacing w:line="280" w:lineRule="exact"/>
              <w:jc w:val="center"/>
              <w:rPr>
                <w:rFonts w:ascii="Arial" w:hAnsi="Arial" w:cs="Arial"/>
                <w:sz w:val="20"/>
                <w:szCs w:val="20"/>
              </w:rPr>
            </w:pPr>
            <w:r w:rsidRPr="003D4F3F">
              <w:rPr>
                <w:rFonts w:ascii="Arial" w:hAnsi="Arial" w:cs="Arial"/>
                <w:sz w:val="20"/>
                <w:szCs w:val="20"/>
              </w:rPr>
              <w:t>-</w:t>
            </w:r>
          </w:p>
        </w:tc>
        <w:tc>
          <w:tcPr>
            <w:tcW w:w="1643" w:type="dxa"/>
            <w:tcBorders>
              <w:top w:val="nil"/>
              <w:left w:val="nil"/>
              <w:bottom w:val="nil"/>
              <w:right w:val="nil"/>
            </w:tcBorders>
            <w:vAlign w:val="bottom"/>
          </w:tcPr>
          <w:p w:rsidR="009C57EA" w:rsidRPr="003D4F3F" w:rsidRDefault="009C57EA" w:rsidP="00546DD6">
            <w:pPr>
              <w:spacing w:line="280" w:lineRule="exact"/>
              <w:jc w:val="right"/>
              <w:rPr>
                <w:rFonts w:ascii="Arial" w:hAnsi="Arial" w:cs="Arial"/>
                <w:sz w:val="20"/>
                <w:szCs w:val="20"/>
              </w:rPr>
            </w:pPr>
            <w:r w:rsidRPr="003D4F3F">
              <w:rPr>
                <w:rFonts w:ascii="Arial" w:hAnsi="Arial" w:cs="Arial"/>
                <w:sz w:val="20"/>
                <w:szCs w:val="20"/>
              </w:rPr>
              <w:t>20,506,065</w:t>
            </w:r>
          </w:p>
        </w:tc>
      </w:tr>
      <w:tr w:rsidR="009C57EA" w:rsidRPr="003D4F3F" w:rsidTr="001C0CDD">
        <w:trPr>
          <w:trHeight w:val="63"/>
        </w:trPr>
        <w:tc>
          <w:tcPr>
            <w:tcW w:w="2610" w:type="dxa"/>
            <w:tcBorders>
              <w:top w:val="nil"/>
              <w:left w:val="nil"/>
              <w:bottom w:val="nil"/>
              <w:right w:val="nil"/>
            </w:tcBorders>
            <w:shd w:val="clear" w:color="auto" w:fill="auto"/>
            <w:noWrap/>
            <w:vAlign w:val="bottom"/>
          </w:tcPr>
          <w:p w:rsidR="009C57EA" w:rsidRPr="003D4F3F" w:rsidRDefault="009C57EA" w:rsidP="00546DD6">
            <w:pPr>
              <w:spacing w:line="280" w:lineRule="exact"/>
              <w:ind w:left="72"/>
              <w:rPr>
                <w:rFonts w:ascii="Arial" w:hAnsi="Arial" w:cs="Arial"/>
                <w:sz w:val="20"/>
                <w:szCs w:val="20"/>
              </w:rPr>
            </w:pPr>
            <w:r w:rsidRPr="003D4F3F">
              <w:rPr>
                <w:rFonts w:ascii="Arial" w:hAnsi="Arial" w:cs="Arial"/>
                <w:sz w:val="20"/>
                <w:szCs w:val="20"/>
              </w:rPr>
              <w:t>Fixed deposit</w:t>
            </w:r>
          </w:p>
        </w:tc>
        <w:tc>
          <w:tcPr>
            <w:tcW w:w="1642" w:type="dxa"/>
            <w:tcBorders>
              <w:top w:val="nil"/>
              <w:left w:val="nil"/>
              <w:bottom w:val="nil"/>
              <w:right w:val="nil"/>
            </w:tcBorders>
            <w:shd w:val="clear" w:color="auto" w:fill="auto"/>
            <w:noWrap/>
            <w:vAlign w:val="bottom"/>
          </w:tcPr>
          <w:p w:rsidR="009C57EA" w:rsidRPr="003D4F3F" w:rsidRDefault="009C57EA" w:rsidP="00546DD6">
            <w:pPr>
              <w:spacing w:line="280" w:lineRule="exact"/>
              <w:jc w:val="center"/>
              <w:rPr>
                <w:rFonts w:ascii="Arial" w:hAnsi="Arial" w:cs="Arial"/>
                <w:sz w:val="20"/>
                <w:szCs w:val="20"/>
              </w:rPr>
            </w:pPr>
            <w:r w:rsidRPr="003D4F3F">
              <w:rPr>
                <w:rFonts w:ascii="Arial" w:hAnsi="Arial" w:cs="Arial"/>
                <w:sz w:val="20"/>
                <w:szCs w:val="20"/>
              </w:rPr>
              <w:t>-</w:t>
            </w:r>
          </w:p>
        </w:tc>
        <w:tc>
          <w:tcPr>
            <w:tcW w:w="1643" w:type="dxa"/>
            <w:tcBorders>
              <w:top w:val="nil"/>
              <w:left w:val="nil"/>
              <w:bottom w:val="nil"/>
              <w:right w:val="nil"/>
            </w:tcBorders>
            <w:shd w:val="clear" w:color="auto" w:fill="auto"/>
            <w:noWrap/>
            <w:vAlign w:val="bottom"/>
          </w:tcPr>
          <w:p w:rsidR="009C57EA" w:rsidRPr="003D4F3F" w:rsidRDefault="009C57EA" w:rsidP="00546DD6">
            <w:pPr>
              <w:spacing w:line="280" w:lineRule="exact"/>
              <w:jc w:val="right"/>
              <w:rPr>
                <w:rFonts w:ascii="Arial" w:hAnsi="Arial" w:cs="Arial"/>
                <w:sz w:val="20"/>
                <w:szCs w:val="20"/>
              </w:rPr>
            </w:pPr>
            <w:r w:rsidRPr="003D4F3F">
              <w:rPr>
                <w:rFonts w:ascii="Arial" w:hAnsi="Arial" w:cs="Arial"/>
                <w:sz w:val="20"/>
                <w:szCs w:val="20"/>
              </w:rPr>
              <w:t>2,057,874</w:t>
            </w:r>
          </w:p>
        </w:tc>
        <w:tc>
          <w:tcPr>
            <w:tcW w:w="1642" w:type="dxa"/>
            <w:tcBorders>
              <w:top w:val="nil"/>
              <w:left w:val="nil"/>
              <w:bottom w:val="nil"/>
              <w:right w:val="nil"/>
            </w:tcBorders>
            <w:shd w:val="clear" w:color="auto" w:fill="auto"/>
            <w:noWrap/>
            <w:vAlign w:val="bottom"/>
          </w:tcPr>
          <w:p w:rsidR="009C57EA" w:rsidRPr="003D4F3F" w:rsidRDefault="009C57EA" w:rsidP="00546DD6">
            <w:pPr>
              <w:spacing w:line="280" w:lineRule="exact"/>
              <w:jc w:val="center"/>
              <w:rPr>
                <w:rFonts w:ascii="Arial" w:hAnsi="Arial" w:cs="Arial"/>
                <w:sz w:val="20"/>
                <w:szCs w:val="20"/>
              </w:rPr>
            </w:pPr>
            <w:r w:rsidRPr="003D4F3F">
              <w:rPr>
                <w:rFonts w:ascii="Arial" w:hAnsi="Arial" w:cs="Arial"/>
                <w:sz w:val="20"/>
                <w:szCs w:val="20"/>
              </w:rPr>
              <w:t>-</w:t>
            </w:r>
          </w:p>
        </w:tc>
        <w:tc>
          <w:tcPr>
            <w:tcW w:w="1643" w:type="dxa"/>
            <w:tcBorders>
              <w:top w:val="nil"/>
              <w:left w:val="nil"/>
              <w:bottom w:val="nil"/>
              <w:right w:val="nil"/>
            </w:tcBorders>
            <w:vAlign w:val="bottom"/>
          </w:tcPr>
          <w:p w:rsidR="009C57EA" w:rsidRPr="003D4F3F" w:rsidRDefault="009C57EA" w:rsidP="00546DD6">
            <w:pPr>
              <w:spacing w:line="280" w:lineRule="exact"/>
              <w:jc w:val="right"/>
              <w:rPr>
                <w:rFonts w:ascii="Arial" w:hAnsi="Arial" w:cs="Arial"/>
                <w:sz w:val="20"/>
                <w:szCs w:val="20"/>
              </w:rPr>
            </w:pPr>
            <w:r w:rsidRPr="003D4F3F">
              <w:rPr>
                <w:rFonts w:ascii="Arial" w:hAnsi="Arial" w:cs="Arial"/>
                <w:sz w:val="20"/>
                <w:szCs w:val="20"/>
              </w:rPr>
              <w:t>2,057,874</w:t>
            </w:r>
          </w:p>
        </w:tc>
      </w:tr>
      <w:tr w:rsidR="009C57EA" w:rsidRPr="003D4F3F" w:rsidTr="001C0CDD">
        <w:trPr>
          <w:trHeight w:val="63"/>
        </w:trPr>
        <w:tc>
          <w:tcPr>
            <w:tcW w:w="2610" w:type="dxa"/>
            <w:tcBorders>
              <w:top w:val="nil"/>
              <w:left w:val="nil"/>
              <w:bottom w:val="nil"/>
              <w:right w:val="nil"/>
            </w:tcBorders>
            <w:shd w:val="clear" w:color="auto" w:fill="auto"/>
            <w:noWrap/>
            <w:vAlign w:val="bottom"/>
          </w:tcPr>
          <w:p w:rsidR="009C57EA" w:rsidRPr="003D4F3F" w:rsidRDefault="009C57EA" w:rsidP="00546DD6">
            <w:pPr>
              <w:spacing w:line="280" w:lineRule="exact"/>
              <w:ind w:left="72"/>
              <w:rPr>
                <w:rFonts w:ascii="Arial" w:hAnsi="Arial" w:cs="Arial"/>
                <w:sz w:val="20"/>
                <w:szCs w:val="20"/>
              </w:rPr>
            </w:pPr>
            <w:r w:rsidRPr="003D4F3F">
              <w:rPr>
                <w:rFonts w:ascii="Arial" w:hAnsi="Arial" w:cs="Arial"/>
                <w:sz w:val="20"/>
                <w:szCs w:val="20"/>
              </w:rPr>
              <w:t>Government bond</w:t>
            </w:r>
          </w:p>
        </w:tc>
        <w:tc>
          <w:tcPr>
            <w:tcW w:w="1642" w:type="dxa"/>
            <w:tcBorders>
              <w:top w:val="nil"/>
              <w:left w:val="nil"/>
              <w:bottom w:val="nil"/>
              <w:right w:val="nil"/>
            </w:tcBorders>
            <w:shd w:val="clear" w:color="auto" w:fill="auto"/>
            <w:noWrap/>
            <w:vAlign w:val="bottom"/>
          </w:tcPr>
          <w:p w:rsidR="009C57EA" w:rsidRPr="003D4F3F" w:rsidRDefault="009C57EA" w:rsidP="00546DD6">
            <w:pPr>
              <w:spacing w:line="280" w:lineRule="exact"/>
              <w:jc w:val="center"/>
              <w:rPr>
                <w:rFonts w:ascii="Arial" w:hAnsi="Arial" w:cs="Arial"/>
                <w:sz w:val="20"/>
                <w:szCs w:val="20"/>
              </w:rPr>
            </w:pPr>
            <w:r w:rsidRPr="003D4F3F">
              <w:rPr>
                <w:rFonts w:ascii="Arial" w:hAnsi="Arial" w:cs="Arial"/>
                <w:sz w:val="20"/>
                <w:szCs w:val="20"/>
              </w:rPr>
              <w:t>-</w:t>
            </w:r>
          </w:p>
        </w:tc>
        <w:tc>
          <w:tcPr>
            <w:tcW w:w="1643" w:type="dxa"/>
            <w:tcBorders>
              <w:top w:val="nil"/>
              <w:left w:val="nil"/>
              <w:bottom w:val="nil"/>
              <w:right w:val="nil"/>
            </w:tcBorders>
            <w:shd w:val="clear" w:color="auto" w:fill="auto"/>
            <w:noWrap/>
            <w:vAlign w:val="bottom"/>
          </w:tcPr>
          <w:p w:rsidR="009C57EA" w:rsidRPr="003D4F3F" w:rsidRDefault="009C57EA" w:rsidP="00546DD6">
            <w:pPr>
              <w:spacing w:line="280" w:lineRule="exact"/>
              <w:jc w:val="center"/>
              <w:rPr>
                <w:rFonts w:ascii="Arial" w:hAnsi="Arial" w:cs="Arial"/>
                <w:sz w:val="20"/>
                <w:szCs w:val="20"/>
              </w:rPr>
            </w:pPr>
            <w:r w:rsidRPr="003D4F3F">
              <w:rPr>
                <w:rFonts w:ascii="Arial" w:hAnsi="Arial" w:cs="Arial"/>
                <w:sz w:val="20"/>
                <w:szCs w:val="20"/>
              </w:rPr>
              <w:t>-</w:t>
            </w:r>
          </w:p>
        </w:tc>
        <w:tc>
          <w:tcPr>
            <w:tcW w:w="1642" w:type="dxa"/>
            <w:tcBorders>
              <w:top w:val="nil"/>
              <w:left w:val="nil"/>
              <w:bottom w:val="nil"/>
              <w:right w:val="nil"/>
            </w:tcBorders>
            <w:shd w:val="clear" w:color="auto" w:fill="auto"/>
            <w:noWrap/>
            <w:vAlign w:val="bottom"/>
          </w:tcPr>
          <w:p w:rsidR="009C57EA" w:rsidRPr="003D4F3F" w:rsidRDefault="009C57EA" w:rsidP="00546DD6">
            <w:pPr>
              <w:spacing w:line="280" w:lineRule="exact"/>
              <w:jc w:val="center"/>
              <w:rPr>
                <w:rFonts w:ascii="Arial" w:hAnsi="Arial" w:cs="Arial"/>
                <w:sz w:val="20"/>
                <w:szCs w:val="20"/>
              </w:rPr>
            </w:pPr>
            <w:r w:rsidRPr="003D4F3F">
              <w:rPr>
                <w:rFonts w:ascii="Arial" w:hAnsi="Arial" w:cs="Arial"/>
                <w:sz w:val="20"/>
                <w:szCs w:val="20"/>
              </w:rPr>
              <w:t>-</w:t>
            </w:r>
          </w:p>
        </w:tc>
        <w:tc>
          <w:tcPr>
            <w:tcW w:w="1643" w:type="dxa"/>
            <w:tcBorders>
              <w:top w:val="nil"/>
              <w:left w:val="nil"/>
              <w:bottom w:val="nil"/>
              <w:right w:val="nil"/>
            </w:tcBorders>
            <w:vAlign w:val="bottom"/>
          </w:tcPr>
          <w:p w:rsidR="009C57EA" w:rsidRPr="003D4F3F" w:rsidRDefault="009C57EA" w:rsidP="00546DD6">
            <w:pPr>
              <w:spacing w:line="280" w:lineRule="exact"/>
              <w:jc w:val="center"/>
              <w:rPr>
                <w:rFonts w:ascii="Arial" w:hAnsi="Arial" w:cs="Arial"/>
                <w:sz w:val="20"/>
                <w:szCs w:val="20"/>
              </w:rPr>
            </w:pPr>
            <w:r w:rsidRPr="003D4F3F">
              <w:rPr>
                <w:rFonts w:ascii="Arial" w:hAnsi="Arial" w:cs="Arial"/>
                <w:sz w:val="20"/>
                <w:szCs w:val="20"/>
              </w:rPr>
              <w:t>-</w:t>
            </w:r>
          </w:p>
        </w:tc>
      </w:tr>
      <w:tr w:rsidR="009C57EA" w:rsidRPr="003D4F3F" w:rsidTr="001C0CDD">
        <w:trPr>
          <w:trHeight w:val="63"/>
        </w:trPr>
        <w:tc>
          <w:tcPr>
            <w:tcW w:w="2610" w:type="dxa"/>
            <w:tcBorders>
              <w:top w:val="nil"/>
              <w:left w:val="nil"/>
              <w:bottom w:val="nil"/>
              <w:right w:val="nil"/>
            </w:tcBorders>
            <w:shd w:val="clear" w:color="auto" w:fill="auto"/>
            <w:noWrap/>
            <w:vAlign w:val="bottom"/>
          </w:tcPr>
          <w:p w:rsidR="009C57EA" w:rsidRPr="003D4F3F" w:rsidRDefault="009C57EA" w:rsidP="00546DD6">
            <w:pPr>
              <w:ind w:left="540"/>
              <w:rPr>
                <w:rFonts w:ascii="Arial" w:hAnsi="Arial" w:cs="Arial"/>
                <w:color w:val="000000"/>
                <w:sz w:val="12"/>
                <w:szCs w:val="12"/>
                <w:lang w:bidi="th-TH"/>
              </w:rPr>
            </w:pPr>
          </w:p>
        </w:tc>
        <w:tc>
          <w:tcPr>
            <w:tcW w:w="1642" w:type="dxa"/>
            <w:tcBorders>
              <w:top w:val="nil"/>
              <w:left w:val="nil"/>
              <w:bottom w:val="nil"/>
              <w:right w:val="nil"/>
            </w:tcBorders>
            <w:shd w:val="clear" w:color="auto" w:fill="auto"/>
            <w:noWrap/>
            <w:vAlign w:val="bottom"/>
          </w:tcPr>
          <w:p w:rsidR="009C57EA" w:rsidRPr="003D4F3F" w:rsidRDefault="009C57EA" w:rsidP="00546DD6">
            <w:pPr>
              <w:ind w:left="540"/>
              <w:rPr>
                <w:rFonts w:ascii="Arial" w:hAnsi="Arial" w:cs="Arial"/>
                <w:color w:val="000000"/>
                <w:sz w:val="12"/>
                <w:szCs w:val="12"/>
                <w:lang w:bidi="th-TH"/>
              </w:rPr>
            </w:pPr>
          </w:p>
        </w:tc>
        <w:tc>
          <w:tcPr>
            <w:tcW w:w="1643" w:type="dxa"/>
            <w:tcBorders>
              <w:top w:val="nil"/>
              <w:left w:val="nil"/>
              <w:bottom w:val="nil"/>
              <w:right w:val="nil"/>
            </w:tcBorders>
            <w:shd w:val="clear" w:color="auto" w:fill="auto"/>
            <w:noWrap/>
            <w:vAlign w:val="bottom"/>
          </w:tcPr>
          <w:p w:rsidR="009C57EA" w:rsidRPr="003D4F3F" w:rsidRDefault="009C57EA" w:rsidP="00546DD6">
            <w:pPr>
              <w:ind w:left="540"/>
              <w:rPr>
                <w:rFonts w:ascii="Arial" w:hAnsi="Arial" w:cs="Arial"/>
                <w:color w:val="000000"/>
                <w:sz w:val="12"/>
                <w:szCs w:val="12"/>
                <w:lang w:bidi="th-TH"/>
              </w:rPr>
            </w:pPr>
          </w:p>
        </w:tc>
        <w:tc>
          <w:tcPr>
            <w:tcW w:w="1642" w:type="dxa"/>
            <w:tcBorders>
              <w:top w:val="nil"/>
              <w:left w:val="nil"/>
              <w:bottom w:val="nil"/>
              <w:right w:val="nil"/>
            </w:tcBorders>
            <w:shd w:val="clear" w:color="auto" w:fill="auto"/>
            <w:noWrap/>
            <w:vAlign w:val="bottom"/>
          </w:tcPr>
          <w:p w:rsidR="009C57EA" w:rsidRPr="003D4F3F" w:rsidRDefault="009C57EA" w:rsidP="00546DD6">
            <w:pPr>
              <w:ind w:left="540"/>
              <w:rPr>
                <w:rFonts w:ascii="Arial" w:hAnsi="Arial" w:cs="Arial"/>
                <w:color w:val="000000"/>
                <w:sz w:val="12"/>
                <w:szCs w:val="12"/>
                <w:lang w:bidi="th-TH"/>
              </w:rPr>
            </w:pPr>
          </w:p>
        </w:tc>
        <w:tc>
          <w:tcPr>
            <w:tcW w:w="1643" w:type="dxa"/>
            <w:tcBorders>
              <w:top w:val="nil"/>
              <w:left w:val="nil"/>
              <w:bottom w:val="nil"/>
              <w:right w:val="nil"/>
            </w:tcBorders>
            <w:vAlign w:val="bottom"/>
          </w:tcPr>
          <w:p w:rsidR="009C57EA" w:rsidRPr="003D4F3F" w:rsidRDefault="009C57EA" w:rsidP="00546DD6">
            <w:pPr>
              <w:ind w:left="540"/>
              <w:rPr>
                <w:rFonts w:ascii="Arial" w:hAnsi="Arial" w:cs="Arial"/>
                <w:color w:val="000000"/>
                <w:sz w:val="12"/>
                <w:szCs w:val="12"/>
                <w:lang w:bidi="th-TH"/>
              </w:rPr>
            </w:pPr>
          </w:p>
        </w:tc>
      </w:tr>
      <w:tr w:rsidR="009C57EA" w:rsidRPr="003D4F3F" w:rsidTr="001C0CDD">
        <w:trPr>
          <w:trHeight w:val="63"/>
        </w:trPr>
        <w:tc>
          <w:tcPr>
            <w:tcW w:w="2610" w:type="dxa"/>
            <w:tcBorders>
              <w:top w:val="nil"/>
              <w:left w:val="nil"/>
              <w:bottom w:val="nil"/>
              <w:right w:val="nil"/>
            </w:tcBorders>
            <w:shd w:val="clear" w:color="auto" w:fill="auto"/>
            <w:noWrap/>
            <w:vAlign w:val="bottom"/>
          </w:tcPr>
          <w:p w:rsidR="009C57EA" w:rsidRPr="003D4F3F" w:rsidRDefault="009C57EA" w:rsidP="00546DD6">
            <w:pPr>
              <w:spacing w:line="280" w:lineRule="exact"/>
              <w:ind w:left="72"/>
              <w:rPr>
                <w:rFonts w:ascii="Arial" w:hAnsi="Arial" w:cs="Arial"/>
                <w:b/>
                <w:bCs/>
                <w:sz w:val="20"/>
                <w:szCs w:val="20"/>
              </w:rPr>
            </w:pPr>
            <w:r w:rsidRPr="003D4F3F">
              <w:rPr>
                <w:rFonts w:ascii="Arial" w:hAnsi="Arial" w:cs="Arial"/>
                <w:b/>
                <w:bCs/>
                <w:sz w:val="20"/>
                <w:szCs w:val="20"/>
              </w:rPr>
              <w:t>Liabilities</w:t>
            </w:r>
          </w:p>
        </w:tc>
        <w:tc>
          <w:tcPr>
            <w:tcW w:w="1642" w:type="dxa"/>
            <w:tcBorders>
              <w:top w:val="nil"/>
              <w:left w:val="nil"/>
              <w:bottom w:val="nil"/>
              <w:right w:val="nil"/>
            </w:tcBorders>
            <w:shd w:val="clear" w:color="auto" w:fill="auto"/>
            <w:noWrap/>
            <w:vAlign w:val="bottom"/>
          </w:tcPr>
          <w:p w:rsidR="009C57EA" w:rsidRPr="003D4F3F" w:rsidRDefault="009C57EA" w:rsidP="00546DD6">
            <w:pPr>
              <w:spacing w:line="280" w:lineRule="exact"/>
              <w:jc w:val="center"/>
              <w:rPr>
                <w:rFonts w:ascii="Angsana New" w:hAnsi="Angsana New" w:cs="Angsana New"/>
                <w:sz w:val="20"/>
                <w:szCs w:val="20"/>
              </w:rPr>
            </w:pPr>
          </w:p>
        </w:tc>
        <w:tc>
          <w:tcPr>
            <w:tcW w:w="1643" w:type="dxa"/>
            <w:tcBorders>
              <w:top w:val="nil"/>
              <w:left w:val="nil"/>
              <w:bottom w:val="nil"/>
              <w:right w:val="nil"/>
            </w:tcBorders>
            <w:shd w:val="clear" w:color="auto" w:fill="auto"/>
            <w:noWrap/>
            <w:vAlign w:val="bottom"/>
          </w:tcPr>
          <w:p w:rsidR="009C57EA" w:rsidRPr="003D4F3F" w:rsidRDefault="009C57EA" w:rsidP="00546DD6">
            <w:pPr>
              <w:spacing w:line="280" w:lineRule="exact"/>
              <w:jc w:val="right"/>
              <w:rPr>
                <w:rFonts w:ascii="Angsana New" w:hAnsi="Angsana New" w:cs="Angsana New"/>
                <w:sz w:val="20"/>
                <w:szCs w:val="20"/>
              </w:rPr>
            </w:pPr>
          </w:p>
        </w:tc>
        <w:tc>
          <w:tcPr>
            <w:tcW w:w="1642" w:type="dxa"/>
            <w:tcBorders>
              <w:top w:val="nil"/>
              <w:left w:val="nil"/>
              <w:bottom w:val="nil"/>
              <w:right w:val="nil"/>
            </w:tcBorders>
            <w:shd w:val="clear" w:color="auto" w:fill="auto"/>
            <w:noWrap/>
            <w:vAlign w:val="bottom"/>
          </w:tcPr>
          <w:p w:rsidR="009C57EA" w:rsidRPr="003D4F3F" w:rsidRDefault="009C57EA" w:rsidP="00546DD6">
            <w:pPr>
              <w:spacing w:line="280" w:lineRule="exact"/>
              <w:jc w:val="center"/>
              <w:rPr>
                <w:rFonts w:ascii="Angsana New" w:hAnsi="Angsana New" w:cs="Angsana New"/>
                <w:sz w:val="20"/>
                <w:szCs w:val="20"/>
              </w:rPr>
            </w:pPr>
          </w:p>
        </w:tc>
        <w:tc>
          <w:tcPr>
            <w:tcW w:w="1643" w:type="dxa"/>
            <w:tcBorders>
              <w:top w:val="nil"/>
              <w:left w:val="nil"/>
              <w:bottom w:val="nil"/>
              <w:right w:val="nil"/>
            </w:tcBorders>
            <w:vAlign w:val="bottom"/>
          </w:tcPr>
          <w:p w:rsidR="009C57EA" w:rsidRPr="003D4F3F" w:rsidRDefault="009C57EA" w:rsidP="00546DD6">
            <w:pPr>
              <w:spacing w:line="280" w:lineRule="exact"/>
              <w:jc w:val="right"/>
              <w:rPr>
                <w:rFonts w:ascii="Angsana New" w:hAnsi="Angsana New" w:cs="Angsana New"/>
                <w:sz w:val="20"/>
                <w:szCs w:val="20"/>
              </w:rPr>
            </w:pPr>
          </w:p>
        </w:tc>
      </w:tr>
      <w:tr w:rsidR="009C57EA" w:rsidRPr="003D4F3F" w:rsidTr="001C0CDD">
        <w:trPr>
          <w:trHeight w:val="63"/>
        </w:trPr>
        <w:tc>
          <w:tcPr>
            <w:tcW w:w="2610" w:type="dxa"/>
            <w:tcBorders>
              <w:top w:val="nil"/>
              <w:left w:val="nil"/>
              <w:bottom w:val="nil"/>
              <w:right w:val="nil"/>
            </w:tcBorders>
            <w:shd w:val="clear" w:color="auto" w:fill="auto"/>
            <w:noWrap/>
            <w:vAlign w:val="bottom"/>
          </w:tcPr>
          <w:p w:rsidR="009C57EA" w:rsidRPr="003D4F3F" w:rsidRDefault="009C57EA" w:rsidP="00546DD6">
            <w:pPr>
              <w:spacing w:line="280" w:lineRule="exact"/>
              <w:ind w:left="72"/>
              <w:rPr>
                <w:rFonts w:ascii="Arial" w:hAnsi="Arial" w:cs="Arial"/>
                <w:sz w:val="20"/>
                <w:szCs w:val="20"/>
              </w:rPr>
            </w:pPr>
            <w:r w:rsidRPr="003D4F3F">
              <w:rPr>
                <w:rFonts w:ascii="Arial" w:hAnsi="Arial" w:cs="Arial"/>
                <w:sz w:val="20"/>
                <w:szCs w:val="20"/>
              </w:rPr>
              <w:t>Bank overdrafts</w:t>
            </w:r>
          </w:p>
        </w:tc>
        <w:tc>
          <w:tcPr>
            <w:tcW w:w="1642" w:type="dxa"/>
            <w:tcBorders>
              <w:top w:val="nil"/>
              <w:left w:val="nil"/>
              <w:bottom w:val="nil"/>
              <w:right w:val="nil"/>
            </w:tcBorders>
            <w:shd w:val="clear" w:color="auto" w:fill="auto"/>
            <w:noWrap/>
            <w:vAlign w:val="bottom"/>
          </w:tcPr>
          <w:p w:rsidR="009C57EA" w:rsidRPr="003D4F3F" w:rsidRDefault="009C57EA" w:rsidP="00546DD6">
            <w:pPr>
              <w:spacing w:line="280" w:lineRule="exact"/>
              <w:jc w:val="right"/>
              <w:rPr>
                <w:rFonts w:ascii="Arial" w:hAnsi="Arial" w:cs="Arial"/>
                <w:sz w:val="20"/>
                <w:szCs w:val="20"/>
              </w:rPr>
            </w:pPr>
            <w:r w:rsidRPr="003D4F3F">
              <w:rPr>
                <w:rFonts w:ascii="Arial" w:hAnsi="Arial" w:cs="Arial"/>
                <w:sz w:val="20"/>
                <w:szCs w:val="20"/>
              </w:rPr>
              <w:t>1,995,924</w:t>
            </w:r>
          </w:p>
        </w:tc>
        <w:tc>
          <w:tcPr>
            <w:tcW w:w="1643" w:type="dxa"/>
            <w:tcBorders>
              <w:top w:val="nil"/>
              <w:left w:val="nil"/>
              <w:bottom w:val="nil"/>
              <w:right w:val="nil"/>
            </w:tcBorders>
            <w:shd w:val="clear" w:color="auto" w:fill="auto"/>
            <w:noWrap/>
            <w:vAlign w:val="bottom"/>
          </w:tcPr>
          <w:p w:rsidR="009C57EA" w:rsidRPr="003D4F3F" w:rsidRDefault="009C57EA" w:rsidP="00546DD6">
            <w:pPr>
              <w:spacing w:line="280" w:lineRule="exact"/>
              <w:jc w:val="center"/>
              <w:rPr>
                <w:rFonts w:ascii="Arial" w:hAnsi="Arial" w:cs="Arial"/>
                <w:sz w:val="20"/>
                <w:szCs w:val="20"/>
              </w:rPr>
            </w:pPr>
            <w:r w:rsidRPr="003D4F3F">
              <w:rPr>
                <w:rFonts w:ascii="Arial" w:hAnsi="Arial" w:cs="Arial"/>
                <w:sz w:val="20"/>
                <w:szCs w:val="20"/>
              </w:rPr>
              <w:t>-</w:t>
            </w:r>
          </w:p>
        </w:tc>
        <w:tc>
          <w:tcPr>
            <w:tcW w:w="1642" w:type="dxa"/>
            <w:tcBorders>
              <w:top w:val="nil"/>
              <w:left w:val="nil"/>
              <w:bottom w:val="nil"/>
              <w:right w:val="nil"/>
            </w:tcBorders>
            <w:shd w:val="clear" w:color="auto" w:fill="auto"/>
            <w:noWrap/>
            <w:vAlign w:val="bottom"/>
          </w:tcPr>
          <w:p w:rsidR="009C57EA" w:rsidRPr="003D4F3F" w:rsidRDefault="009C57EA" w:rsidP="00546DD6">
            <w:pPr>
              <w:spacing w:line="280" w:lineRule="exact"/>
              <w:jc w:val="center"/>
              <w:rPr>
                <w:rFonts w:ascii="Arial" w:hAnsi="Arial" w:cs="Arial"/>
                <w:sz w:val="20"/>
                <w:szCs w:val="20"/>
              </w:rPr>
            </w:pPr>
            <w:r w:rsidRPr="003D4F3F">
              <w:rPr>
                <w:rFonts w:ascii="Arial" w:hAnsi="Arial" w:cs="Arial"/>
                <w:sz w:val="20"/>
                <w:szCs w:val="20"/>
              </w:rPr>
              <w:t>-</w:t>
            </w:r>
          </w:p>
        </w:tc>
        <w:tc>
          <w:tcPr>
            <w:tcW w:w="1643" w:type="dxa"/>
            <w:tcBorders>
              <w:top w:val="nil"/>
              <w:left w:val="nil"/>
              <w:bottom w:val="nil"/>
              <w:right w:val="nil"/>
            </w:tcBorders>
            <w:vAlign w:val="bottom"/>
          </w:tcPr>
          <w:p w:rsidR="009C57EA" w:rsidRPr="003D4F3F" w:rsidRDefault="009C57EA" w:rsidP="00546DD6">
            <w:pPr>
              <w:spacing w:line="280" w:lineRule="exact"/>
              <w:jc w:val="right"/>
              <w:rPr>
                <w:rFonts w:ascii="Arial" w:hAnsi="Arial" w:cs="Arial"/>
                <w:sz w:val="20"/>
                <w:szCs w:val="20"/>
              </w:rPr>
            </w:pPr>
            <w:r w:rsidRPr="003D4F3F">
              <w:rPr>
                <w:rFonts w:ascii="Arial" w:hAnsi="Arial" w:cs="Arial"/>
                <w:sz w:val="20"/>
                <w:szCs w:val="20"/>
              </w:rPr>
              <w:t>1,995,924</w:t>
            </w:r>
          </w:p>
        </w:tc>
      </w:tr>
      <w:tr w:rsidR="000431C2" w:rsidRPr="003D4F3F" w:rsidTr="00B214EC">
        <w:trPr>
          <w:trHeight w:val="80"/>
        </w:trPr>
        <w:tc>
          <w:tcPr>
            <w:tcW w:w="2610" w:type="dxa"/>
            <w:tcBorders>
              <w:top w:val="nil"/>
              <w:left w:val="nil"/>
              <w:bottom w:val="nil"/>
              <w:right w:val="nil"/>
            </w:tcBorders>
            <w:shd w:val="clear" w:color="auto" w:fill="auto"/>
            <w:noWrap/>
            <w:vAlign w:val="bottom"/>
          </w:tcPr>
          <w:p w:rsidR="000431C2" w:rsidRPr="003D4F3F" w:rsidRDefault="000431C2" w:rsidP="00546DD6">
            <w:pPr>
              <w:spacing w:line="24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0431C2" w:rsidRPr="003D4F3F" w:rsidRDefault="000431C2" w:rsidP="00546DD6">
            <w:pPr>
              <w:pStyle w:val="10"/>
              <w:pBdr>
                <w:bottom w:val="single" w:sz="4" w:space="1" w:color="auto"/>
              </w:pBdr>
              <w:spacing w:line="240" w:lineRule="exact"/>
              <w:ind w:left="34" w:hanging="34"/>
              <w:jc w:val="center"/>
              <w:rPr>
                <w:rFonts w:ascii="Arial" w:eastAsia="Times New Roman" w:hAnsi="Arial" w:cs="Arial"/>
                <w:b/>
                <w:bCs/>
                <w:sz w:val="20"/>
                <w:szCs w:val="20"/>
                <w:lang w:eastAsia="en-US"/>
              </w:rPr>
            </w:pPr>
            <w:r w:rsidRPr="003D4F3F">
              <w:rPr>
                <w:rFonts w:ascii="Arial" w:hAnsi="Arial" w:cs="Arial"/>
                <w:b/>
                <w:bCs/>
                <w:sz w:val="20"/>
                <w:szCs w:val="20"/>
              </w:rPr>
              <w:t>(Unit:  Baht)</w:t>
            </w:r>
          </w:p>
        </w:tc>
      </w:tr>
      <w:tr w:rsidR="000431C2" w:rsidRPr="003D4F3F" w:rsidTr="00B214EC">
        <w:trPr>
          <w:trHeight w:val="80"/>
        </w:trPr>
        <w:tc>
          <w:tcPr>
            <w:tcW w:w="2610" w:type="dxa"/>
            <w:tcBorders>
              <w:top w:val="nil"/>
              <w:left w:val="nil"/>
              <w:bottom w:val="nil"/>
              <w:right w:val="nil"/>
            </w:tcBorders>
            <w:shd w:val="clear" w:color="auto" w:fill="auto"/>
            <w:noWrap/>
            <w:vAlign w:val="bottom"/>
          </w:tcPr>
          <w:p w:rsidR="000431C2" w:rsidRPr="003D4F3F" w:rsidRDefault="000431C2" w:rsidP="00546DD6">
            <w:pPr>
              <w:spacing w:line="24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0431C2" w:rsidRPr="003D4F3F" w:rsidRDefault="000431C2" w:rsidP="00546DD6">
            <w:pPr>
              <w:pStyle w:val="10"/>
              <w:pBdr>
                <w:bottom w:val="single" w:sz="4" w:space="1" w:color="auto"/>
              </w:pBdr>
              <w:spacing w:line="240" w:lineRule="exact"/>
              <w:ind w:left="34" w:hanging="34"/>
              <w:jc w:val="center"/>
              <w:rPr>
                <w:rFonts w:ascii="Arial" w:eastAsia="Times New Roman" w:hAnsi="Arial" w:cs="Arial"/>
                <w:b/>
                <w:bCs/>
                <w:sz w:val="20"/>
                <w:szCs w:val="20"/>
                <w:lang w:eastAsia="en-US"/>
              </w:rPr>
            </w:pPr>
            <w:r w:rsidRPr="003D4F3F">
              <w:rPr>
                <w:rFonts w:ascii="Arial" w:hAnsi="Arial" w:cs="Arial"/>
                <w:b/>
                <w:bCs/>
                <w:spacing w:val="-4"/>
                <w:sz w:val="20"/>
                <w:szCs w:val="20"/>
              </w:rPr>
              <w:t>The Company</w:t>
            </w:r>
          </w:p>
        </w:tc>
      </w:tr>
      <w:tr w:rsidR="000431C2" w:rsidRPr="003D4F3F" w:rsidTr="00B214EC">
        <w:trPr>
          <w:trHeight w:val="80"/>
        </w:trPr>
        <w:tc>
          <w:tcPr>
            <w:tcW w:w="2610" w:type="dxa"/>
            <w:tcBorders>
              <w:top w:val="nil"/>
              <w:left w:val="nil"/>
              <w:bottom w:val="nil"/>
              <w:right w:val="nil"/>
            </w:tcBorders>
            <w:shd w:val="clear" w:color="auto" w:fill="auto"/>
            <w:noWrap/>
            <w:vAlign w:val="bottom"/>
          </w:tcPr>
          <w:p w:rsidR="000431C2" w:rsidRPr="003D4F3F" w:rsidRDefault="000431C2" w:rsidP="00546DD6">
            <w:pPr>
              <w:spacing w:line="240" w:lineRule="exact"/>
              <w:ind w:left="72"/>
              <w:rPr>
                <w:rFonts w:ascii="Arial" w:hAnsi="Arial" w:cs="Arial"/>
                <w:sz w:val="20"/>
                <w:szCs w:val="20"/>
              </w:rPr>
            </w:pPr>
          </w:p>
        </w:tc>
        <w:tc>
          <w:tcPr>
            <w:tcW w:w="6570" w:type="dxa"/>
            <w:gridSpan w:val="4"/>
            <w:tcBorders>
              <w:top w:val="nil"/>
              <w:left w:val="nil"/>
              <w:right w:val="nil"/>
            </w:tcBorders>
            <w:shd w:val="clear" w:color="auto" w:fill="auto"/>
            <w:noWrap/>
          </w:tcPr>
          <w:p w:rsidR="000431C2" w:rsidRPr="003D4F3F" w:rsidRDefault="000431C2" w:rsidP="00546DD6">
            <w:pPr>
              <w:pBdr>
                <w:bottom w:val="single" w:sz="6" w:space="1" w:color="auto"/>
              </w:pBdr>
              <w:spacing w:line="240" w:lineRule="exact"/>
              <w:jc w:val="center"/>
              <w:rPr>
                <w:rFonts w:ascii="Arial" w:hAnsi="Arial" w:cs="Arial"/>
                <w:b/>
                <w:bCs/>
                <w:sz w:val="20"/>
                <w:szCs w:val="20"/>
              </w:rPr>
            </w:pPr>
            <w:r w:rsidRPr="003D4F3F">
              <w:rPr>
                <w:rFonts w:ascii="Arial" w:hAnsi="Arial" w:cs="Arial"/>
                <w:b/>
                <w:bCs/>
                <w:sz w:val="20"/>
                <w:szCs w:val="20"/>
              </w:rPr>
              <w:t>31 December 201</w:t>
            </w:r>
            <w:r w:rsidR="00721FCF" w:rsidRPr="003D4F3F">
              <w:rPr>
                <w:rFonts w:ascii="Arial" w:hAnsi="Arial" w:cs="Arial"/>
                <w:b/>
                <w:bCs/>
                <w:sz w:val="20"/>
                <w:szCs w:val="20"/>
              </w:rPr>
              <w:t>5</w:t>
            </w:r>
          </w:p>
        </w:tc>
      </w:tr>
      <w:tr w:rsidR="000431C2" w:rsidRPr="003D4F3F" w:rsidTr="00B214EC">
        <w:trPr>
          <w:trHeight w:val="435"/>
        </w:trPr>
        <w:tc>
          <w:tcPr>
            <w:tcW w:w="2610" w:type="dxa"/>
            <w:tcBorders>
              <w:top w:val="nil"/>
              <w:left w:val="nil"/>
              <w:bottom w:val="nil"/>
              <w:right w:val="nil"/>
            </w:tcBorders>
            <w:shd w:val="clear" w:color="auto" w:fill="auto"/>
            <w:noWrap/>
            <w:vAlign w:val="bottom"/>
          </w:tcPr>
          <w:p w:rsidR="000431C2" w:rsidRPr="003D4F3F" w:rsidRDefault="000431C2" w:rsidP="00546DD6">
            <w:pPr>
              <w:spacing w:line="240" w:lineRule="exact"/>
              <w:ind w:left="72"/>
              <w:rPr>
                <w:rFonts w:ascii="Arial" w:hAnsi="Arial" w:cs="Arial"/>
                <w:sz w:val="20"/>
                <w:szCs w:val="20"/>
              </w:rPr>
            </w:pPr>
          </w:p>
        </w:tc>
        <w:tc>
          <w:tcPr>
            <w:tcW w:w="1642" w:type="dxa"/>
            <w:tcBorders>
              <w:top w:val="nil"/>
              <w:left w:val="nil"/>
              <w:right w:val="nil"/>
            </w:tcBorders>
            <w:shd w:val="clear" w:color="auto" w:fill="auto"/>
            <w:noWrap/>
            <w:vAlign w:val="bottom"/>
          </w:tcPr>
          <w:p w:rsidR="000431C2" w:rsidRPr="003D4F3F" w:rsidRDefault="000431C2" w:rsidP="00546DD6">
            <w:pPr>
              <w:pBdr>
                <w:bottom w:val="single" w:sz="6" w:space="1" w:color="auto"/>
              </w:pBdr>
              <w:spacing w:line="240" w:lineRule="exact"/>
              <w:jc w:val="center"/>
              <w:rPr>
                <w:rFonts w:ascii="Arial" w:hAnsi="Arial" w:cs="Arial"/>
                <w:b/>
                <w:bCs/>
                <w:sz w:val="20"/>
                <w:szCs w:val="20"/>
              </w:rPr>
            </w:pPr>
            <w:r w:rsidRPr="003D4F3F">
              <w:rPr>
                <w:rFonts w:ascii="Arial" w:hAnsi="Arial" w:cs="Arial"/>
                <w:b/>
                <w:bCs/>
                <w:sz w:val="20"/>
                <w:szCs w:val="20"/>
              </w:rPr>
              <w:t>Floating interest rate</w:t>
            </w:r>
          </w:p>
        </w:tc>
        <w:tc>
          <w:tcPr>
            <w:tcW w:w="1643" w:type="dxa"/>
            <w:tcBorders>
              <w:top w:val="nil"/>
              <w:left w:val="nil"/>
              <w:right w:val="nil"/>
            </w:tcBorders>
            <w:shd w:val="clear" w:color="auto" w:fill="auto"/>
            <w:noWrap/>
            <w:vAlign w:val="bottom"/>
          </w:tcPr>
          <w:p w:rsidR="000431C2" w:rsidRPr="003D4F3F" w:rsidRDefault="000431C2" w:rsidP="00546DD6">
            <w:pPr>
              <w:pBdr>
                <w:bottom w:val="single" w:sz="6" w:space="1" w:color="auto"/>
              </w:pBdr>
              <w:spacing w:line="240" w:lineRule="exact"/>
              <w:jc w:val="center"/>
              <w:rPr>
                <w:rFonts w:ascii="Arial" w:hAnsi="Arial" w:cs="Arial"/>
                <w:b/>
                <w:bCs/>
                <w:sz w:val="20"/>
                <w:szCs w:val="20"/>
              </w:rPr>
            </w:pPr>
            <w:r w:rsidRPr="003D4F3F">
              <w:rPr>
                <w:rFonts w:ascii="Arial" w:hAnsi="Arial" w:cs="Arial"/>
                <w:b/>
                <w:bCs/>
                <w:sz w:val="20"/>
                <w:szCs w:val="20"/>
              </w:rPr>
              <w:t>Fixed interest rate</w:t>
            </w:r>
          </w:p>
        </w:tc>
        <w:tc>
          <w:tcPr>
            <w:tcW w:w="1642" w:type="dxa"/>
            <w:tcBorders>
              <w:top w:val="nil"/>
              <w:left w:val="nil"/>
              <w:right w:val="nil"/>
            </w:tcBorders>
            <w:shd w:val="clear" w:color="auto" w:fill="auto"/>
            <w:noWrap/>
            <w:vAlign w:val="bottom"/>
          </w:tcPr>
          <w:p w:rsidR="000431C2" w:rsidRPr="003D4F3F" w:rsidRDefault="000431C2" w:rsidP="00546DD6">
            <w:pPr>
              <w:pBdr>
                <w:bottom w:val="single" w:sz="6" w:space="1" w:color="auto"/>
              </w:pBdr>
              <w:spacing w:line="240" w:lineRule="exact"/>
              <w:jc w:val="center"/>
              <w:rPr>
                <w:rFonts w:ascii="Arial" w:hAnsi="Arial" w:cs="Arial"/>
                <w:b/>
                <w:bCs/>
                <w:sz w:val="20"/>
                <w:szCs w:val="20"/>
              </w:rPr>
            </w:pPr>
            <w:r w:rsidRPr="003D4F3F">
              <w:rPr>
                <w:rFonts w:ascii="Arial" w:hAnsi="Arial" w:cs="Arial"/>
                <w:b/>
                <w:bCs/>
                <w:sz w:val="20"/>
                <w:szCs w:val="20"/>
              </w:rPr>
              <w:t>Non-interest rate</w:t>
            </w:r>
          </w:p>
        </w:tc>
        <w:tc>
          <w:tcPr>
            <w:tcW w:w="1643" w:type="dxa"/>
            <w:tcBorders>
              <w:top w:val="nil"/>
              <w:left w:val="nil"/>
              <w:right w:val="nil"/>
            </w:tcBorders>
            <w:vAlign w:val="bottom"/>
          </w:tcPr>
          <w:p w:rsidR="000431C2" w:rsidRPr="003D4F3F" w:rsidRDefault="000431C2" w:rsidP="00546DD6">
            <w:pPr>
              <w:pBdr>
                <w:bottom w:val="single" w:sz="6" w:space="1" w:color="auto"/>
              </w:pBdr>
              <w:spacing w:line="240" w:lineRule="exact"/>
              <w:jc w:val="center"/>
              <w:rPr>
                <w:rFonts w:ascii="Arial" w:hAnsi="Arial" w:cs="Arial"/>
                <w:b/>
                <w:bCs/>
                <w:sz w:val="20"/>
                <w:szCs w:val="20"/>
              </w:rPr>
            </w:pPr>
            <w:r w:rsidRPr="003D4F3F">
              <w:rPr>
                <w:rFonts w:ascii="Arial" w:hAnsi="Arial" w:cs="Arial"/>
                <w:b/>
                <w:bCs/>
                <w:sz w:val="20"/>
                <w:szCs w:val="20"/>
              </w:rPr>
              <w:t>Total</w:t>
            </w:r>
          </w:p>
        </w:tc>
      </w:tr>
      <w:tr w:rsidR="000431C2" w:rsidRPr="003D4F3F" w:rsidTr="00B214EC">
        <w:trPr>
          <w:trHeight w:val="63"/>
        </w:trPr>
        <w:tc>
          <w:tcPr>
            <w:tcW w:w="2610" w:type="dxa"/>
            <w:tcBorders>
              <w:top w:val="nil"/>
              <w:left w:val="nil"/>
              <w:bottom w:val="nil"/>
              <w:right w:val="nil"/>
            </w:tcBorders>
            <w:shd w:val="clear" w:color="auto" w:fill="auto"/>
            <w:noWrap/>
            <w:vAlign w:val="bottom"/>
          </w:tcPr>
          <w:p w:rsidR="000431C2" w:rsidRPr="003D4F3F" w:rsidRDefault="000431C2" w:rsidP="00546DD6">
            <w:pPr>
              <w:pStyle w:val="2"/>
              <w:spacing w:after="0" w:line="280" w:lineRule="exact"/>
              <w:ind w:left="993" w:right="828" w:hanging="567"/>
              <w:rPr>
                <w:rFonts w:ascii="Arial" w:hAnsi="Arial" w:cs="Arial"/>
                <w:sz w:val="16"/>
                <w:szCs w:val="16"/>
              </w:rPr>
            </w:pPr>
          </w:p>
        </w:tc>
        <w:tc>
          <w:tcPr>
            <w:tcW w:w="1642" w:type="dxa"/>
            <w:tcBorders>
              <w:top w:val="nil"/>
              <w:left w:val="nil"/>
              <w:right w:val="nil"/>
            </w:tcBorders>
            <w:shd w:val="clear" w:color="auto" w:fill="auto"/>
            <w:noWrap/>
            <w:vAlign w:val="bottom"/>
          </w:tcPr>
          <w:p w:rsidR="000431C2" w:rsidRPr="003D4F3F" w:rsidRDefault="000431C2" w:rsidP="00546DD6">
            <w:pPr>
              <w:pStyle w:val="2"/>
              <w:spacing w:after="0" w:line="280" w:lineRule="exact"/>
              <w:ind w:left="993" w:right="828" w:hanging="567"/>
              <w:rPr>
                <w:rFonts w:ascii="Arial" w:hAnsi="Arial" w:cs="Arial"/>
                <w:sz w:val="16"/>
                <w:szCs w:val="16"/>
              </w:rPr>
            </w:pPr>
          </w:p>
        </w:tc>
        <w:tc>
          <w:tcPr>
            <w:tcW w:w="1643" w:type="dxa"/>
            <w:tcBorders>
              <w:top w:val="nil"/>
              <w:left w:val="nil"/>
              <w:right w:val="nil"/>
            </w:tcBorders>
            <w:shd w:val="clear" w:color="auto" w:fill="auto"/>
            <w:noWrap/>
            <w:vAlign w:val="bottom"/>
          </w:tcPr>
          <w:p w:rsidR="000431C2" w:rsidRPr="003D4F3F" w:rsidRDefault="000431C2" w:rsidP="00546DD6">
            <w:pPr>
              <w:pStyle w:val="2"/>
              <w:spacing w:after="0" w:line="280" w:lineRule="exact"/>
              <w:ind w:left="993" w:right="828" w:hanging="567"/>
              <w:rPr>
                <w:rFonts w:ascii="Arial" w:hAnsi="Arial" w:cs="Arial"/>
                <w:sz w:val="16"/>
                <w:szCs w:val="16"/>
              </w:rPr>
            </w:pPr>
          </w:p>
        </w:tc>
        <w:tc>
          <w:tcPr>
            <w:tcW w:w="1642" w:type="dxa"/>
            <w:tcBorders>
              <w:top w:val="nil"/>
              <w:left w:val="nil"/>
              <w:right w:val="nil"/>
            </w:tcBorders>
            <w:shd w:val="clear" w:color="auto" w:fill="auto"/>
            <w:noWrap/>
            <w:vAlign w:val="bottom"/>
          </w:tcPr>
          <w:p w:rsidR="000431C2" w:rsidRPr="003D4F3F" w:rsidRDefault="000431C2" w:rsidP="00546DD6">
            <w:pPr>
              <w:pStyle w:val="2"/>
              <w:spacing w:after="0" w:line="280" w:lineRule="exact"/>
              <w:ind w:left="993" w:right="828" w:hanging="567"/>
              <w:rPr>
                <w:rFonts w:ascii="Arial" w:hAnsi="Arial" w:cs="Arial"/>
                <w:sz w:val="16"/>
                <w:szCs w:val="16"/>
              </w:rPr>
            </w:pPr>
          </w:p>
        </w:tc>
        <w:tc>
          <w:tcPr>
            <w:tcW w:w="1643" w:type="dxa"/>
            <w:tcBorders>
              <w:top w:val="nil"/>
              <w:left w:val="nil"/>
              <w:right w:val="nil"/>
            </w:tcBorders>
            <w:vAlign w:val="bottom"/>
          </w:tcPr>
          <w:p w:rsidR="000431C2" w:rsidRPr="003D4F3F" w:rsidRDefault="000431C2" w:rsidP="00546DD6">
            <w:pPr>
              <w:pStyle w:val="2"/>
              <w:spacing w:after="0" w:line="280" w:lineRule="exact"/>
              <w:ind w:left="993" w:right="828" w:hanging="567"/>
              <w:rPr>
                <w:rFonts w:ascii="Arial" w:hAnsi="Arial" w:cs="Arial"/>
                <w:sz w:val="16"/>
                <w:szCs w:val="16"/>
              </w:rPr>
            </w:pPr>
          </w:p>
        </w:tc>
      </w:tr>
      <w:tr w:rsidR="000431C2" w:rsidRPr="003D4F3F" w:rsidTr="00B214EC">
        <w:trPr>
          <w:trHeight w:val="63"/>
        </w:trPr>
        <w:tc>
          <w:tcPr>
            <w:tcW w:w="2610" w:type="dxa"/>
            <w:tcBorders>
              <w:top w:val="nil"/>
              <w:left w:val="nil"/>
              <w:bottom w:val="nil"/>
              <w:right w:val="nil"/>
            </w:tcBorders>
            <w:shd w:val="clear" w:color="auto" w:fill="auto"/>
            <w:noWrap/>
            <w:vAlign w:val="bottom"/>
          </w:tcPr>
          <w:p w:rsidR="000431C2" w:rsidRPr="003D4F3F" w:rsidRDefault="000431C2" w:rsidP="00546DD6">
            <w:pPr>
              <w:spacing w:line="280" w:lineRule="exact"/>
              <w:ind w:left="72"/>
              <w:rPr>
                <w:rFonts w:ascii="Arial" w:hAnsi="Arial" w:cs="Arial"/>
                <w:b/>
                <w:bCs/>
                <w:sz w:val="20"/>
                <w:szCs w:val="20"/>
              </w:rPr>
            </w:pPr>
            <w:r w:rsidRPr="003D4F3F">
              <w:rPr>
                <w:rFonts w:ascii="Arial" w:hAnsi="Arial" w:cs="Arial"/>
                <w:b/>
                <w:bCs/>
                <w:sz w:val="20"/>
                <w:szCs w:val="20"/>
              </w:rPr>
              <w:t>Assets</w:t>
            </w:r>
          </w:p>
        </w:tc>
        <w:tc>
          <w:tcPr>
            <w:tcW w:w="1642" w:type="dxa"/>
            <w:tcBorders>
              <w:top w:val="nil"/>
              <w:left w:val="nil"/>
              <w:right w:val="nil"/>
            </w:tcBorders>
            <w:shd w:val="clear" w:color="auto" w:fill="auto"/>
            <w:noWrap/>
            <w:vAlign w:val="bottom"/>
          </w:tcPr>
          <w:p w:rsidR="000431C2" w:rsidRPr="003D4F3F" w:rsidRDefault="000431C2" w:rsidP="00546DD6">
            <w:pPr>
              <w:spacing w:line="280" w:lineRule="exact"/>
              <w:jc w:val="right"/>
              <w:rPr>
                <w:rFonts w:ascii="Arial" w:hAnsi="Arial" w:cs="Arial"/>
                <w:spacing w:val="-4"/>
                <w:sz w:val="20"/>
                <w:szCs w:val="20"/>
              </w:rPr>
            </w:pPr>
          </w:p>
        </w:tc>
        <w:tc>
          <w:tcPr>
            <w:tcW w:w="1643" w:type="dxa"/>
            <w:tcBorders>
              <w:top w:val="nil"/>
              <w:left w:val="nil"/>
              <w:right w:val="nil"/>
            </w:tcBorders>
            <w:shd w:val="clear" w:color="auto" w:fill="auto"/>
            <w:noWrap/>
            <w:vAlign w:val="bottom"/>
          </w:tcPr>
          <w:p w:rsidR="000431C2" w:rsidRPr="003D4F3F" w:rsidRDefault="000431C2" w:rsidP="00546DD6">
            <w:pPr>
              <w:spacing w:line="280" w:lineRule="exact"/>
              <w:jc w:val="center"/>
              <w:rPr>
                <w:rFonts w:ascii="Arial" w:hAnsi="Arial" w:cs="Arial"/>
                <w:spacing w:val="-4"/>
                <w:sz w:val="20"/>
                <w:szCs w:val="20"/>
              </w:rPr>
            </w:pPr>
          </w:p>
        </w:tc>
        <w:tc>
          <w:tcPr>
            <w:tcW w:w="1642" w:type="dxa"/>
            <w:tcBorders>
              <w:top w:val="nil"/>
              <w:left w:val="nil"/>
              <w:right w:val="nil"/>
            </w:tcBorders>
            <w:shd w:val="clear" w:color="auto" w:fill="auto"/>
            <w:noWrap/>
            <w:vAlign w:val="bottom"/>
          </w:tcPr>
          <w:p w:rsidR="000431C2" w:rsidRPr="003D4F3F" w:rsidRDefault="000431C2" w:rsidP="00546DD6">
            <w:pPr>
              <w:spacing w:line="280" w:lineRule="exact"/>
              <w:jc w:val="center"/>
              <w:rPr>
                <w:rFonts w:ascii="Arial" w:hAnsi="Arial" w:cs="Arial"/>
                <w:spacing w:val="-4"/>
                <w:sz w:val="20"/>
                <w:szCs w:val="20"/>
              </w:rPr>
            </w:pPr>
          </w:p>
        </w:tc>
        <w:tc>
          <w:tcPr>
            <w:tcW w:w="1643" w:type="dxa"/>
            <w:tcBorders>
              <w:top w:val="nil"/>
              <w:left w:val="nil"/>
              <w:right w:val="nil"/>
            </w:tcBorders>
            <w:vAlign w:val="bottom"/>
          </w:tcPr>
          <w:p w:rsidR="000431C2" w:rsidRPr="003D4F3F" w:rsidRDefault="000431C2" w:rsidP="00546DD6">
            <w:pPr>
              <w:spacing w:line="280" w:lineRule="exact"/>
              <w:jc w:val="right"/>
              <w:rPr>
                <w:rFonts w:ascii="Arial" w:hAnsi="Arial" w:cs="Arial"/>
                <w:spacing w:val="-4"/>
                <w:sz w:val="20"/>
                <w:szCs w:val="20"/>
              </w:rPr>
            </w:pPr>
          </w:p>
        </w:tc>
      </w:tr>
      <w:tr w:rsidR="00725ABC" w:rsidRPr="003D4F3F" w:rsidTr="00B214EC">
        <w:trPr>
          <w:trHeight w:val="63"/>
        </w:trPr>
        <w:tc>
          <w:tcPr>
            <w:tcW w:w="2610" w:type="dxa"/>
            <w:tcBorders>
              <w:top w:val="nil"/>
              <w:left w:val="nil"/>
              <w:bottom w:val="nil"/>
              <w:right w:val="nil"/>
            </w:tcBorders>
            <w:shd w:val="clear" w:color="auto" w:fill="auto"/>
            <w:noWrap/>
            <w:vAlign w:val="bottom"/>
          </w:tcPr>
          <w:p w:rsidR="00725ABC" w:rsidRPr="003D4F3F" w:rsidRDefault="00725ABC" w:rsidP="00546DD6">
            <w:pPr>
              <w:spacing w:line="280" w:lineRule="exact"/>
              <w:ind w:left="72"/>
              <w:rPr>
                <w:rFonts w:ascii="Arial" w:hAnsi="Arial" w:cs="Arial"/>
                <w:sz w:val="20"/>
                <w:szCs w:val="20"/>
              </w:rPr>
            </w:pPr>
            <w:r w:rsidRPr="003D4F3F">
              <w:rPr>
                <w:rFonts w:ascii="Arial" w:hAnsi="Arial" w:cs="Arial"/>
                <w:sz w:val="20"/>
                <w:szCs w:val="20"/>
              </w:rPr>
              <w:t>Savings deposit</w:t>
            </w:r>
          </w:p>
        </w:tc>
        <w:tc>
          <w:tcPr>
            <w:tcW w:w="1642" w:type="dxa"/>
            <w:tcBorders>
              <w:top w:val="nil"/>
              <w:left w:val="nil"/>
              <w:bottom w:val="nil"/>
              <w:right w:val="nil"/>
            </w:tcBorders>
            <w:shd w:val="clear" w:color="auto" w:fill="auto"/>
            <w:noWrap/>
            <w:vAlign w:val="bottom"/>
          </w:tcPr>
          <w:p w:rsidR="00725ABC" w:rsidRPr="003D4F3F" w:rsidRDefault="00725ABC" w:rsidP="00546DD6">
            <w:pPr>
              <w:spacing w:line="280" w:lineRule="exact"/>
              <w:jc w:val="right"/>
              <w:rPr>
                <w:rFonts w:ascii="Arial" w:hAnsi="Arial" w:cs="Arial"/>
                <w:spacing w:val="-4"/>
                <w:sz w:val="20"/>
                <w:szCs w:val="20"/>
              </w:rPr>
            </w:pPr>
            <w:r w:rsidRPr="003D4F3F">
              <w:rPr>
                <w:rFonts w:ascii="Arial" w:hAnsi="Arial" w:cs="Arial"/>
                <w:spacing w:val="-4"/>
                <w:sz w:val="20"/>
                <w:szCs w:val="20"/>
              </w:rPr>
              <w:t>46,920,183</w:t>
            </w:r>
          </w:p>
        </w:tc>
        <w:tc>
          <w:tcPr>
            <w:tcW w:w="1643" w:type="dxa"/>
            <w:tcBorders>
              <w:top w:val="nil"/>
              <w:left w:val="nil"/>
              <w:bottom w:val="nil"/>
              <w:right w:val="nil"/>
            </w:tcBorders>
            <w:shd w:val="clear" w:color="auto" w:fill="auto"/>
            <w:noWrap/>
            <w:vAlign w:val="bottom"/>
          </w:tcPr>
          <w:p w:rsidR="00725ABC" w:rsidRPr="003D4F3F" w:rsidRDefault="00725ABC" w:rsidP="00546DD6">
            <w:pPr>
              <w:spacing w:line="280" w:lineRule="exact"/>
              <w:jc w:val="center"/>
              <w:rPr>
                <w:rFonts w:ascii="Arial" w:hAnsi="Arial" w:cs="Arial"/>
                <w:spacing w:val="-4"/>
                <w:sz w:val="20"/>
                <w:szCs w:val="20"/>
              </w:rPr>
            </w:pPr>
            <w:r w:rsidRPr="003D4F3F">
              <w:rPr>
                <w:rFonts w:ascii="Arial" w:hAnsi="Arial" w:cs="Arial"/>
                <w:spacing w:val="-4"/>
                <w:sz w:val="20"/>
                <w:szCs w:val="20"/>
              </w:rPr>
              <w:t>-</w:t>
            </w:r>
          </w:p>
        </w:tc>
        <w:tc>
          <w:tcPr>
            <w:tcW w:w="1642" w:type="dxa"/>
            <w:tcBorders>
              <w:top w:val="nil"/>
              <w:left w:val="nil"/>
              <w:bottom w:val="nil"/>
              <w:right w:val="nil"/>
            </w:tcBorders>
            <w:shd w:val="clear" w:color="auto" w:fill="auto"/>
            <w:noWrap/>
            <w:vAlign w:val="bottom"/>
          </w:tcPr>
          <w:p w:rsidR="00725ABC" w:rsidRPr="003D4F3F" w:rsidRDefault="00725ABC" w:rsidP="00546DD6">
            <w:pPr>
              <w:spacing w:line="280" w:lineRule="exact"/>
              <w:jc w:val="center"/>
              <w:rPr>
                <w:rFonts w:ascii="Arial" w:hAnsi="Arial" w:cs="Arial"/>
                <w:spacing w:val="-4"/>
                <w:sz w:val="20"/>
                <w:szCs w:val="20"/>
              </w:rPr>
            </w:pPr>
            <w:r w:rsidRPr="003D4F3F">
              <w:rPr>
                <w:rFonts w:ascii="Arial" w:hAnsi="Arial" w:cs="Arial"/>
                <w:spacing w:val="-4"/>
                <w:sz w:val="20"/>
                <w:szCs w:val="20"/>
              </w:rPr>
              <w:t>-</w:t>
            </w:r>
          </w:p>
        </w:tc>
        <w:tc>
          <w:tcPr>
            <w:tcW w:w="1643" w:type="dxa"/>
            <w:tcBorders>
              <w:top w:val="nil"/>
              <w:left w:val="nil"/>
              <w:bottom w:val="nil"/>
              <w:right w:val="nil"/>
            </w:tcBorders>
            <w:vAlign w:val="bottom"/>
          </w:tcPr>
          <w:p w:rsidR="00725ABC" w:rsidRPr="003D4F3F" w:rsidRDefault="00725ABC" w:rsidP="00B32A08">
            <w:pPr>
              <w:spacing w:line="280" w:lineRule="exact"/>
              <w:jc w:val="right"/>
              <w:rPr>
                <w:rFonts w:ascii="Arial" w:hAnsi="Arial" w:cs="Arial"/>
                <w:spacing w:val="-4"/>
                <w:sz w:val="20"/>
                <w:szCs w:val="20"/>
              </w:rPr>
            </w:pPr>
            <w:r w:rsidRPr="003D4F3F">
              <w:rPr>
                <w:rFonts w:ascii="Arial" w:hAnsi="Arial" w:cs="Arial"/>
                <w:spacing w:val="-4"/>
                <w:sz w:val="20"/>
                <w:szCs w:val="20"/>
              </w:rPr>
              <w:t>46,920,183</w:t>
            </w:r>
          </w:p>
        </w:tc>
      </w:tr>
      <w:tr w:rsidR="00725ABC" w:rsidRPr="003D4F3F" w:rsidTr="00B214EC">
        <w:trPr>
          <w:trHeight w:val="63"/>
        </w:trPr>
        <w:tc>
          <w:tcPr>
            <w:tcW w:w="2610" w:type="dxa"/>
            <w:tcBorders>
              <w:top w:val="nil"/>
              <w:left w:val="nil"/>
              <w:bottom w:val="nil"/>
              <w:right w:val="nil"/>
            </w:tcBorders>
            <w:shd w:val="clear" w:color="auto" w:fill="auto"/>
            <w:noWrap/>
            <w:vAlign w:val="bottom"/>
          </w:tcPr>
          <w:p w:rsidR="00725ABC" w:rsidRPr="003D4F3F" w:rsidRDefault="00725ABC" w:rsidP="00546DD6">
            <w:pPr>
              <w:spacing w:line="280" w:lineRule="exact"/>
              <w:ind w:left="72"/>
              <w:rPr>
                <w:rFonts w:ascii="Arial" w:hAnsi="Arial" w:cs="Arial"/>
                <w:sz w:val="20"/>
                <w:szCs w:val="20"/>
              </w:rPr>
            </w:pPr>
            <w:r w:rsidRPr="003D4F3F">
              <w:rPr>
                <w:rFonts w:ascii="Arial" w:hAnsi="Arial" w:cs="Arial"/>
                <w:sz w:val="20"/>
                <w:szCs w:val="20"/>
              </w:rPr>
              <w:t>Current deposit</w:t>
            </w:r>
          </w:p>
        </w:tc>
        <w:tc>
          <w:tcPr>
            <w:tcW w:w="1642" w:type="dxa"/>
            <w:tcBorders>
              <w:top w:val="nil"/>
              <w:left w:val="nil"/>
              <w:bottom w:val="nil"/>
              <w:right w:val="nil"/>
            </w:tcBorders>
            <w:shd w:val="clear" w:color="auto" w:fill="auto"/>
            <w:noWrap/>
            <w:vAlign w:val="bottom"/>
          </w:tcPr>
          <w:p w:rsidR="00725ABC" w:rsidRPr="003D4F3F" w:rsidRDefault="00725ABC" w:rsidP="00546DD6">
            <w:pPr>
              <w:spacing w:line="280" w:lineRule="exact"/>
              <w:jc w:val="center"/>
              <w:rPr>
                <w:rFonts w:ascii="Arial" w:hAnsi="Arial" w:cs="Arial"/>
                <w:spacing w:val="-4"/>
                <w:sz w:val="20"/>
                <w:szCs w:val="20"/>
              </w:rPr>
            </w:pPr>
            <w:r w:rsidRPr="003D4F3F">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725ABC" w:rsidRPr="003D4F3F" w:rsidRDefault="00725ABC" w:rsidP="00546DD6">
            <w:pPr>
              <w:spacing w:line="280" w:lineRule="exact"/>
              <w:jc w:val="center"/>
              <w:rPr>
                <w:rFonts w:ascii="Arial" w:hAnsi="Arial" w:cs="Arial"/>
                <w:spacing w:val="-4"/>
                <w:sz w:val="20"/>
                <w:szCs w:val="20"/>
              </w:rPr>
            </w:pPr>
            <w:r w:rsidRPr="003D4F3F">
              <w:rPr>
                <w:rFonts w:ascii="Arial" w:hAnsi="Arial" w:cs="Arial"/>
                <w:spacing w:val="-4"/>
                <w:sz w:val="20"/>
                <w:szCs w:val="20"/>
              </w:rPr>
              <w:t>-</w:t>
            </w:r>
          </w:p>
        </w:tc>
        <w:tc>
          <w:tcPr>
            <w:tcW w:w="1642" w:type="dxa"/>
            <w:tcBorders>
              <w:top w:val="nil"/>
              <w:left w:val="nil"/>
              <w:bottom w:val="nil"/>
              <w:right w:val="nil"/>
            </w:tcBorders>
            <w:shd w:val="clear" w:color="auto" w:fill="auto"/>
            <w:noWrap/>
            <w:vAlign w:val="bottom"/>
          </w:tcPr>
          <w:p w:rsidR="00725ABC" w:rsidRPr="003D4F3F" w:rsidRDefault="00725ABC" w:rsidP="00546DD6">
            <w:pPr>
              <w:spacing w:line="280" w:lineRule="exact"/>
              <w:jc w:val="right"/>
              <w:rPr>
                <w:rFonts w:ascii="Arial" w:hAnsi="Arial" w:cs="Arial"/>
                <w:spacing w:val="-4"/>
                <w:sz w:val="20"/>
                <w:szCs w:val="20"/>
              </w:rPr>
            </w:pPr>
            <w:r w:rsidRPr="003D4F3F">
              <w:rPr>
                <w:rFonts w:ascii="Arial" w:hAnsi="Arial" w:cs="Arial"/>
                <w:spacing w:val="-4"/>
                <w:sz w:val="20"/>
                <w:szCs w:val="20"/>
              </w:rPr>
              <w:t>1,023,203</w:t>
            </w:r>
          </w:p>
        </w:tc>
        <w:tc>
          <w:tcPr>
            <w:tcW w:w="1643" w:type="dxa"/>
            <w:tcBorders>
              <w:top w:val="nil"/>
              <w:left w:val="nil"/>
              <w:bottom w:val="nil"/>
              <w:right w:val="nil"/>
            </w:tcBorders>
            <w:vAlign w:val="bottom"/>
          </w:tcPr>
          <w:p w:rsidR="00725ABC" w:rsidRPr="003D4F3F" w:rsidRDefault="00725ABC" w:rsidP="00B32A08">
            <w:pPr>
              <w:spacing w:line="280" w:lineRule="exact"/>
              <w:jc w:val="right"/>
              <w:rPr>
                <w:rFonts w:ascii="Arial" w:hAnsi="Arial" w:cs="Arial"/>
                <w:spacing w:val="-4"/>
                <w:sz w:val="20"/>
                <w:szCs w:val="20"/>
              </w:rPr>
            </w:pPr>
            <w:r w:rsidRPr="003D4F3F">
              <w:rPr>
                <w:rFonts w:ascii="Arial" w:hAnsi="Arial" w:cs="Arial"/>
                <w:spacing w:val="-4"/>
                <w:sz w:val="20"/>
                <w:szCs w:val="20"/>
              </w:rPr>
              <w:t>1,023,203</w:t>
            </w:r>
          </w:p>
        </w:tc>
      </w:tr>
      <w:tr w:rsidR="000431C2" w:rsidRPr="003D4F3F" w:rsidTr="00B214EC">
        <w:trPr>
          <w:trHeight w:val="63"/>
        </w:trPr>
        <w:tc>
          <w:tcPr>
            <w:tcW w:w="2610" w:type="dxa"/>
            <w:tcBorders>
              <w:top w:val="nil"/>
              <w:left w:val="nil"/>
              <w:bottom w:val="nil"/>
              <w:right w:val="nil"/>
            </w:tcBorders>
            <w:shd w:val="clear" w:color="auto" w:fill="auto"/>
            <w:noWrap/>
            <w:vAlign w:val="bottom"/>
          </w:tcPr>
          <w:p w:rsidR="000431C2" w:rsidRPr="003D4F3F" w:rsidRDefault="000431C2" w:rsidP="00546DD6">
            <w:pPr>
              <w:spacing w:line="280" w:lineRule="exact"/>
              <w:ind w:left="72"/>
              <w:rPr>
                <w:rFonts w:ascii="Arial" w:hAnsi="Arial" w:cs="Arial"/>
                <w:sz w:val="20"/>
                <w:szCs w:val="20"/>
              </w:rPr>
            </w:pPr>
            <w:r w:rsidRPr="003D4F3F">
              <w:rPr>
                <w:rFonts w:ascii="Arial" w:hAnsi="Arial" w:cs="Arial"/>
                <w:sz w:val="20"/>
                <w:szCs w:val="20"/>
              </w:rPr>
              <w:t>Fixed deposit</w:t>
            </w:r>
          </w:p>
        </w:tc>
        <w:tc>
          <w:tcPr>
            <w:tcW w:w="1642" w:type="dxa"/>
            <w:tcBorders>
              <w:top w:val="nil"/>
              <w:left w:val="nil"/>
              <w:bottom w:val="nil"/>
              <w:right w:val="nil"/>
            </w:tcBorders>
            <w:shd w:val="clear" w:color="auto" w:fill="auto"/>
            <w:noWrap/>
            <w:vAlign w:val="bottom"/>
          </w:tcPr>
          <w:p w:rsidR="000431C2" w:rsidRPr="003D4F3F" w:rsidRDefault="000431C2" w:rsidP="00546DD6">
            <w:pPr>
              <w:spacing w:line="280" w:lineRule="exact"/>
              <w:jc w:val="center"/>
              <w:rPr>
                <w:rFonts w:ascii="Arial" w:hAnsi="Arial" w:cs="Arial"/>
                <w:spacing w:val="-4"/>
                <w:sz w:val="20"/>
                <w:szCs w:val="20"/>
              </w:rPr>
            </w:pPr>
            <w:r w:rsidRPr="003D4F3F">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0431C2" w:rsidRPr="003D4F3F" w:rsidRDefault="000431C2" w:rsidP="00546DD6">
            <w:pPr>
              <w:spacing w:line="280" w:lineRule="exact"/>
              <w:jc w:val="right"/>
              <w:rPr>
                <w:rFonts w:ascii="Arial" w:hAnsi="Arial" w:cs="Arial"/>
                <w:spacing w:val="-4"/>
                <w:sz w:val="20"/>
                <w:szCs w:val="20"/>
              </w:rPr>
            </w:pPr>
            <w:r w:rsidRPr="003D4F3F">
              <w:rPr>
                <w:rFonts w:ascii="Arial" w:hAnsi="Arial" w:cs="Arial"/>
                <w:spacing w:val="-4"/>
                <w:sz w:val="20"/>
                <w:szCs w:val="20"/>
              </w:rPr>
              <w:t>2,057,874</w:t>
            </w:r>
          </w:p>
        </w:tc>
        <w:tc>
          <w:tcPr>
            <w:tcW w:w="1642" w:type="dxa"/>
            <w:tcBorders>
              <w:top w:val="nil"/>
              <w:left w:val="nil"/>
              <w:bottom w:val="nil"/>
              <w:right w:val="nil"/>
            </w:tcBorders>
            <w:shd w:val="clear" w:color="auto" w:fill="auto"/>
            <w:noWrap/>
            <w:vAlign w:val="bottom"/>
          </w:tcPr>
          <w:p w:rsidR="000431C2" w:rsidRPr="003D4F3F" w:rsidRDefault="000431C2" w:rsidP="00546DD6">
            <w:pPr>
              <w:spacing w:line="280" w:lineRule="exact"/>
              <w:jc w:val="center"/>
              <w:rPr>
                <w:rFonts w:ascii="Arial" w:hAnsi="Arial" w:cs="Arial"/>
                <w:spacing w:val="-4"/>
                <w:sz w:val="20"/>
                <w:szCs w:val="20"/>
              </w:rPr>
            </w:pPr>
            <w:r w:rsidRPr="003D4F3F">
              <w:rPr>
                <w:rFonts w:ascii="Arial" w:hAnsi="Arial" w:cs="Arial"/>
                <w:spacing w:val="-4"/>
                <w:sz w:val="20"/>
                <w:szCs w:val="20"/>
              </w:rPr>
              <w:t>-</w:t>
            </w:r>
          </w:p>
        </w:tc>
        <w:tc>
          <w:tcPr>
            <w:tcW w:w="1643" w:type="dxa"/>
            <w:tcBorders>
              <w:top w:val="nil"/>
              <w:left w:val="nil"/>
              <w:bottom w:val="nil"/>
              <w:right w:val="nil"/>
            </w:tcBorders>
            <w:vAlign w:val="bottom"/>
          </w:tcPr>
          <w:p w:rsidR="000431C2" w:rsidRPr="003D4F3F" w:rsidRDefault="000431C2" w:rsidP="00546DD6">
            <w:pPr>
              <w:spacing w:line="280" w:lineRule="exact"/>
              <w:jc w:val="right"/>
              <w:rPr>
                <w:rFonts w:ascii="Arial" w:hAnsi="Arial" w:cs="Arial"/>
                <w:spacing w:val="-4"/>
                <w:sz w:val="20"/>
                <w:szCs w:val="20"/>
              </w:rPr>
            </w:pPr>
            <w:r w:rsidRPr="003D4F3F">
              <w:rPr>
                <w:rFonts w:ascii="Arial" w:hAnsi="Arial" w:cs="Arial"/>
                <w:spacing w:val="-4"/>
                <w:sz w:val="20"/>
                <w:szCs w:val="20"/>
              </w:rPr>
              <w:t>2,057,874</w:t>
            </w:r>
          </w:p>
        </w:tc>
      </w:tr>
      <w:tr w:rsidR="000431C2" w:rsidRPr="003D4F3F" w:rsidTr="00B214EC">
        <w:trPr>
          <w:trHeight w:val="63"/>
        </w:trPr>
        <w:tc>
          <w:tcPr>
            <w:tcW w:w="2610" w:type="dxa"/>
            <w:tcBorders>
              <w:top w:val="nil"/>
              <w:left w:val="nil"/>
              <w:bottom w:val="nil"/>
              <w:right w:val="nil"/>
            </w:tcBorders>
            <w:shd w:val="clear" w:color="auto" w:fill="auto"/>
            <w:noWrap/>
            <w:vAlign w:val="bottom"/>
          </w:tcPr>
          <w:p w:rsidR="000431C2" w:rsidRPr="003D4F3F" w:rsidRDefault="000431C2" w:rsidP="00546DD6">
            <w:pPr>
              <w:pStyle w:val="2"/>
              <w:spacing w:after="0" w:line="280" w:lineRule="exact"/>
              <w:ind w:left="993" w:right="828" w:hanging="567"/>
              <w:rPr>
                <w:rFonts w:ascii="Arial" w:hAnsi="Arial" w:cs="Arial"/>
                <w:sz w:val="16"/>
                <w:szCs w:val="16"/>
              </w:rPr>
            </w:pPr>
          </w:p>
        </w:tc>
        <w:tc>
          <w:tcPr>
            <w:tcW w:w="1642" w:type="dxa"/>
            <w:tcBorders>
              <w:top w:val="nil"/>
              <w:left w:val="nil"/>
              <w:bottom w:val="nil"/>
              <w:right w:val="nil"/>
            </w:tcBorders>
            <w:shd w:val="clear" w:color="auto" w:fill="auto"/>
            <w:noWrap/>
            <w:vAlign w:val="bottom"/>
          </w:tcPr>
          <w:p w:rsidR="000431C2" w:rsidRPr="003D4F3F" w:rsidRDefault="000431C2" w:rsidP="00546DD6">
            <w:pPr>
              <w:spacing w:line="280" w:lineRule="exact"/>
              <w:jc w:val="right"/>
              <w:rPr>
                <w:rFonts w:ascii="Arial" w:hAnsi="Arial" w:cs="Arial"/>
                <w:spacing w:val="-4"/>
                <w:sz w:val="20"/>
                <w:szCs w:val="20"/>
              </w:rPr>
            </w:pPr>
          </w:p>
        </w:tc>
        <w:tc>
          <w:tcPr>
            <w:tcW w:w="1643" w:type="dxa"/>
            <w:tcBorders>
              <w:top w:val="nil"/>
              <w:left w:val="nil"/>
              <w:bottom w:val="nil"/>
              <w:right w:val="nil"/>
            </w:tcBorders>
            <w:shd w:val="clear" w:color="auto" w:fill="auto"/>
            <w:noWrap/>
            <w:vAlign w:val="bottom"/>
          </w:tcPr>
          <w:p w:rsidR="000431C2" w:rsidRPr="003D4F3F" w:rsidRDefault="000431C2" w:rsidP="00546DD6">
            <w:pPr>
              <w:spacing w:line="280" w:lineRule="exact"/>
              <w:jc w:val="right"/>
              <w:rPr>
                <w:rFonts w:ascii="Arial" w:hAnsi="Arial" w:cs="Arial"/>
                <w:spacing w:val="-4"/>
                <w:sz w:val="20"/>
                <w:szCs w:val="20"/>
              </w:rPr>
            </w:pPr>
          </w:p>
        </w:tc>
        <w:tc>
          <w:tcPr>
            <w:tcW w:w="1642" w:type="dxa"/>
            <w:tcBorders>
              <w:top w:val="nil"/>
              <w:left w:val="nil"/>
              <w:bottom w:val="nil"/>
              <w:right w:val="nil"/>
            </w:tcBorders>
            <w:shd w:val="clear" w:color="auto" w:fill="auto"/>
            <w:noWrap/>
            <w:vAlign w:val="bottom"/>
          </w:tcPr>
          <w:p w:rsidR="000431C2" w:rsidRPr="003D4F3F" w:rsidRDefault="000431C2" w:rsidP="00546DD6">
            <w:pPr>
              <w:spacing w:line="280" w:lineRule="exact"/>
              <w:jc w:val="right"/>
              <w:rPr>
                <w:rFonts w:ascii="Arial" w:hAnsi="Arial" w:cs="Arial"/>
                <w:spacing w:val="-4"/>
                <w:sz w:val="20"/>
                <w:szCs w:val="20"/>
              </w:rPr>
            </w:pPr>
          </w:p>
        </w:tc>
        <w:tc>
          <w:tcPr>
            <w:tcW w:w="1643" w:type="dxa"/>
            <w:tcBorders>
              <w:top w:val="nil"/>
              <w:left w:val="nil"/>
              <w:bottom w:val="nil"/>
              <w:right w:val="nil"/>
            </w:tcBorders>
            <w:vAlign w:val="bottom"/>
          </w:tcPr>
          <w:p w:rsidR="000431C2" w:rsidRPr="003D4F3F" w:rsidRDefault="000431C2" w:rsidP="00546DD6">
            <w:pPr>
              <w:spacing w:line="280" w:lineRule="exact"/>
              <w:jc w:val="right"/>
              <w:rPr>
                <w:rFonts w:ascii="Arial" w:hAnsi="Arial" w:cs="Arial"/>
                <w:spacing w:val="-4"/>
                <w:sz w:val="20"/>
                <w:szCs w:val="20"/>
              </w:rPr>
            </w:pPr>
          </w:p>
        </w:tc>
      </w:tr>
      <w:tr w:rsidR="000431C2" w:rsidRPr="003D4F3F" w:rsidTr="00B214EC">
        <w:trPr>
          <w:trHeight w:val="63"/>
        </w:trPr>
        <w:tc>
          <w:tcPr>
            <w:tcW w:w="2610" w:type="dxa"/>
            <w:tcBorders>
              <w:top w:val="nil"/>
              <w:left w:val="nil"/>
              <w:bottom w:val="nil"/>
              <w:right w:val="nil"/>
            </w:tcBorders>
            <w:shd w:val="clear" w:color="auto" w:fill="auto"/>
            <w:noWrap/>
            <w:vAlign w:val="bottom"/>
          </w:tcPr>
          <w:p w:rsidR="000431C2" w:rsidRPr="003D4F3F" w:rsidRDefault="000431C2" w:rsidP="00546DD6">
            <w:pPr>
              <w:spacing w:line="280" w:lineRule="exact"/>
              <w:ind w:left="72"/>
              <w:rPr>
                <w:rFonts w:ascii="Arial" w:hAnsi="Arial" w:cs="Arial"/>
                <w:b/>
                <w:bCs/>
                <w:sz w:val="20"/>
                <w:szCs w:val="20"/>
              </w:rPr>
            </w:pPr>
            <w:r w:rsidRPr="003D4F3F">
              <w:rPr>
                <w:rFonts w:ascii="Arial" w:hAnsi="Arial" w:cs="Arial"/>
                <w:b/>
                <w:bCs/>
                <w:sz w:val="20"/>
                <w:szCs w:val="20"/>
              </w:rPr>
              <w:t>Liabilities</w:t>
            </w:r>
          </w:p>
        </w:tc>
        <w:tc>
          <w:tcPr>
            <w:tcW w:w="1642" w:type="dxa"/>
            <w:tcBorders>
              <w:top w:val="nil"/>
              <w:left w:val="nil"/>
              <w:bottom w:val="nil"/>
              <w:right w:val="nil"/>
            </w:tcBorders>
            <w:shd w:val="clear" w:color="auto" w:fill="auto"/>
            <w:noWrap/>
            <w:vAlign w:val="bottom"/>
          </w:tcPr>
          <w:p w:rsidR="000431C2" w:rsidRPr="003D4F3F" w:rsidRDefault="000431C2" w:rsidP="00546DD6">
            <w:pPr>
              <w:spacing w:line="280" w:lineRule="exact"/>
              <w:jc w:val="right"/>
              <w:rPr>
                <w:rFonts w:ascii="Arial" w:hAnsi="Arial" w:cs="Arial"/>
                <w:spacing w:val="-4"/>
                <w:sz w:val="20"/>
                <w:szCs w:val="20"/>
              </w:rPr>
            </w:pPr>
          </w:p>
        </w:tc>
        <w:tc>
          <w:tcPr>
            <w:tcW w:w="1643" w:type="dxa"/>
            <w:tcBorders>
              <w:top w:val="nil"/>
              <w:left w:val="nil"/>
              <w:bottom w:val="nil"/>
              <w:right w:val="nil"/>
            </w:tcBorders>
            <w:shd w:val="clear" w:color="auto" w:fill="auto"/>
            <w:noWrap/>
            <w:vAlign w:val="bottom"/>
          </w:tcPr>
          <w:p w:rsidR="000431C2" w:rsidRPr="003D4F3F" w:rsidRDefault="000431C2" w:rsidP="00546DD6">
            <w:pPr>
              <w:spacing w:line="280" w:lineRule="exact"/>
              <w:jc w:val="right"/>
              <w:rPr>
                <w:rFonts w:ascii="Arial" w:hAnsi="Arial" w:cs="Arial"/>
                <w:spacing w:val="-4"/>
                <w:sz w:val="20"/>
                <w:szCs w:val="20"/>
              </w:rPr>
            </w:pPr>
          </w:p>
        </w:tc>
        <w:tc>
          <w:tcPr>
            <w:tcW w:w="1642" w:type="dxa"/>
            <w:tcBorders>
              <w:top w:val="nil"/>
              <w:left w:val="nil"/>
              <w:bottom w:val="nil"/>
              <w:right w:val="nil"/>
            </w:tcBorders>
            <w:shd w:val="clear" w:color="auto" w:fill="auto"/>
            <w:noWrap/>
            <w:vAlign w:val="bottom"/>
          </w:tcPr>
          <w:p w:rsidR="000431C2" w:rsidRPr="003D4F3F" w:rsidRDefault="000431C2" w:rsidP="00546DD6">
            <w:pPr>
              <w:spacing w:line="280" w:lineRule="exact"/>
              <w:jc w:val="right"/>
              <w:rPr>
                <w:rFonts w:ascii="Arial" w:hAnsi="Arial" w:cs="Arial"/>
                <w:spacing w:val="-4"/>
                <w:sz w:val="20"/>
                <w:szCs w:val="20"/>
              </w:rPr>
            </w:pPr>
          </w:p>
        </w:tc>
        <w:tc>
          <w:tcPr>
            <w:tcW w:w="1643" w:type="dxa"/>
            <w:tcBorders>
              <w:top w:val="nil"/>
              <w:left w:val="nil"/>
              <w:bottom w:val="nil"/>
              <w:right w:val="nil"/>
            </w:tcBorders>
            <w:vAlign w:val="bottom"/>
          </w:tcPr>
          <w:p w:rsidR="000431C2" w:rsidRPr="003D4F3F" w:rsidRDefault="000431C2" w:rsidP="00546DD6">
            <w:pPr>
              <w:spacing w:line="280" w:lineRule="exact"/>
              <w:jc w:val="right"/>
              <w:rPr>
                <w:rFonts w:ascii="Arial" w:hAnsi="Arial" w:cs="Arial"/>
                <w:spacing w:val="-4"/>
                <w:sz w:val="20"/>
                <w:szCs w:val="20"/>
              </w:rPr>
            </w:pPr>
          </w:p>
        </w:tc>
      </w:tr>
      <w:tr w:rsidR="000431C2" w:rsidRPr="003D4F3F" w:rsidTr="00B214EC">
        <w:trPr>
          <w:trHeight w:val="63"/>
        </w:trPr>
        <w:tc>
          <w:tcPr>
            <w:tcW w:w="2610" w:type="dxa"/>
            <w:tcBorders>
              <w:top w:val="nil"/>
              <w:left w:val="nil"/>
              <w:bottom w:val="nil"/>
              <w:right w:val="nil"/>
            </w:tcBorders>
            <w:shd w:val="clear" w:color="auto" w:fill="auto"/>
            <w:noWrap/>
            <w:vAlign w:val="bottom"/>
          </w:tcPr>
          <w:p w:rsidR="000431C2" w:rsidRPr="003D4F3F" w:rsidRDefault="000431C2" w:rsidP="00546DD6">
            <w:pPr>
              <w:spacing w:line="280" w:lineRule="exact"/>
              <w:ind w:left="72"/>
              <w:rPr>
                <w:rFonts w:ascii="Arial" w:hAnsi="Arial" w:cs="Arial"/>
                <w:sz w:val="20"/>
                <w:szCs w:val="20"/>
              </w:rPr>
            </w:pPr>
            <w:r w:rsidRPr="003D4F3F">
              <w:rPr>
                <w:rFonts w:ascii="Arial" w:hAnsi="Arial" w:cs="Arial"/>
                <w:sz w:val="20"/>
                <w:szCs w:val="20"/>
              </w:rPr>
              <w:t>Bank overdrafts</w:t>
            </w:r>
          </w:p>
        </w:tc>
        <w:tc>
          <w:tcPr>
            <w:tcW w:w="1642" w:type="dxa"/>
            <w:tcBorders>
              <w:top w:val="nil"/>
              <w:left w:val="nil"/>
              <w:bottom w:val="nil"/>
              <w:right w:val="nil"/>
            </w:tcBorders>
            <w:shd w:val="clear" w:color="auto" w:fill="auto"/>
            <w:noWrap/>
            <w:vAlign w:val="bottom"/>
          </w:tcPr>
          <w:p w:rsidR="000431C2" w:rsidRPr="003D4F3F" w:rsidRDefault="000431C2" w:rsidP="00546DD6">
            <w:pPr>
              <w:spacing w:line="280" w:lineRule="exact"/>
              <w:jc w:val="right"/>
              <w:rPr>
                <w:rFonts w:ascii="Arial" w:hAnsi="Arial" w:cs="Arial"/>
                <w:spacing w:val="-4"/>
                <w:sz w:val="20"/>
                <w:szCs w:val="20"/>
              </w:rPr>
            </w:pPr>
            <w:r w:rsidRPr="003D4F3F">
              <w:rPr>
                <w:rFonts w:ascii="Arial" w:hAnsi="Arial" w:cs="Arial"/>
                <w:spacing w:val="-4"/>
                <w:sz w:val="20"/>
                <w:szCs w:val="20"/>
              </w:rPr>
              <w:t>1,995,924</w:t>
            </w:r>
          </w:p>
        </w:tc>
        <w:tc>
          <w:tcPr>
            <w:tcW w:w="1643" w:type="dxa"/>
            <w:tcBorders>
              <w:top w:val="nil"/>
              <w:left w:val="nil"/>
              <w:bottom w:val="nil"/>
              <w:right w:val="nil"/>
            </w:tcBorders>
            <w:shd w:val="clear" w:color="auto" w:fill="auto"/>
            <w:noWrap/>
            <w:vAlign w:val="bottom"/>
          </w:tcPr>
          <w:p w:rsidR="000431C2" w:rsidRPr="003D4F3F" w:rsidRDefault="000431C2" w:rsidP="00546DD6">
            <w:pPr>
              <w:spacing w:line="280" w:lineRule="exact"/>
              <w:jc w:val="center"/>
              <w:rPr>
                <w:rFonts w:ascii="Arial" w:hAnsi="Arial" w:cs="Arial"/>
                <w:spacing w:val="-4"/>
                <w:sz w:val="20"/>
                <w:szCs w:val="20"/>
              </w:rPr>
            </w:pPr>
            <w:r w:rsidRPr="003D4F3F">
              <w:rPr>
                <w:rFonts w:ascii="Arial" w:hAnsi="Arial" w:cs="Arial"/>
                <w:spacing w:val="-4"/>
                <w:sz w:val="20"/>
                <w:szCs w:val="20"/>
              </w:rPr>
              <w:t>-</w:t>
            </w:r>
          </w:p>
        </w:tc>
        <w:tc>
          <w:tcPr>
            <w:tcW w:w="1642" w:type="dxa"/>
            <w:tcBorders>
              <w:top w:val="nil"/>
              <w:left w:val="nil"/>
              <w:bottom w:val="nil"/>
              <w:right w:val="nil"/>
            </w:tcBorders>
            <w:shd w:val="clear" w:color="auto" w:fill="auto"/>
            <w:noWrap/>
            <w:vAlign w:val="bottom"/>
          </w:tcPr>
          <w:p w:rsidR="000431C2" w:rsidRPr="003D4F3F" w:rsidRDefault="000431C2" w:rsidP="00546DD6">
            <w:pPr>
              <w:spacing w:line="280" w:lineRule="exact"/>
              <w:jc w:val="center"/>
              <w:rPr>
                <w:rFonts w:ascii="Arial" w:hAnsi="Arial" w:cs="Arial"/>
                <w:spacing w:val="-4"/>
                <w:sz w:val="20"/>
                <w:szCs w:val="20"/>
              </w:rPr>
            </w:pPr>
            <w:r w:rsidRPr="003D4F3F">
              <w:rPr>
                <w:rFonts w:ascii="Arial" w:hAnsi="Arial" w:cs="Arial"/>
                <w:spacing w:val="-4"/>
                <w:sz w:val="20"/>
                <w:szCs w:val="20"/>
              </w:rPr>
              <w:t>-</w:t>
            </w:r>
          </w:p>
        </w:tc>
        <w:tc>
          <w:tcPr>
            <w:tcW w:w="1643" w:type="dxa"/>
            <w:tcBorders>
              <w:top w:val="nil"/>
              <w:left w:val="nil"/>
              <w:bottom w:val="nil"/>
              <w:right w:val="nil"/>
            </w:tcBorders>
            <w:vAlign w:val="bottom"/>
          </w:tcPr>
          <w:p w:rsidR="000431C2" w:rsidRPr="003D4F3F" w:rsidRDefault="000431C2" w:rsidP="00546DD6">
            <w:pPr>
              <w:spacing w:line="280" w:lineRule="exact"/>
              <w:jc w:val="right"/>
              <w:rPr>
                <w:rFonts w:ascii="Arial" w:hAnsi="Arial" w:cs="Arial"/>
                <w:spacing w:val="-4"/>
                <w:sz w:val="20"/>
                <w:szCs w:val="20"/>
              </w:rPr>
            </w:pPr>
            <w:r w:rsidRPr="003D4F3F">
              <w:rPr>
                <w:rFonts w:ascii="Arial" w:hAnsi="Arial" w:cs="Arial"/>
                <w:spacing w:val="-4"/>
                <w:sz w:val="20"/>
                <w:szCs w:val="20"/>
              </w:rPr>
              <w:t>1,995,924</w:t>
            </w:r>
          </w:p>
        </w:tc>
      </w:tr>
    </w:tbl>
    <w:p w:rsidR="000431C2" w:rsidRPr="003D4F3F" w:rsidRDefault="000431C2">
      <w:pPr>
        <w:rPr>
          <w:sz w:val="16"/>
          <w:szCs w:val="16"/>
        </w:rPr>
      </w:pPr>
    </w:p>
    <w:tbl>
      <w:tblPr>
        <w:tblW w:w="9180" w:type="dxa"/>
        <w:tblInd w:w="468" w:type="dxa"/>
        <w:tblLayout w:type="fixed"/>
        <w:tblLook w:val="04A0" w:firstRow="1" w:lastRow="0" w:firstColumn="1" w:lastColumn="0" w:noHBand="0" w:noVBand="1"/>
      </w:tblPr>
      <w:tblGrid>
        <w:gridCol w:w="2610"/>
        <w:gridCol w:w="1642"/>
        <w:gridCol w:w="1643"/>
        <w:gridCol w:w="1642"/>
        <w:gridCol w:w="1643"/>
      </w:tblGrid>
      <w:tr w:rsidR="00D643D7" w:rsidRPr="003D4F3F" w:rsidTr="001C0CDD">
        <w:trPr>
          <w:trHeight w:val="80"/>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D643D7" w:rsidRPr="003D4F3F" w:rsidRDefault="00D643D7" w:rsidP="00546DD6">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3D4F3F">
              <w:rPr>
                <w:rFonts w:ascii="Arial" w:hAnsi="Arial" w:cs="Arial"/>
                <w:b/>
                <w:bCs/>
                <w:sz w:val="20"/>
                <w:szCs w:val="20"/>
              </w:rPr>
              <w:t>(Unit: Baht)</w:t>
            </w:r>
          </w:p>
        </w:tc>
      </w:tr>
      <w:tr w:rsidR="00D643D7" w:rsidRPr="003D4F3F" w:rsidTr="001C0CDD">
        <w:trPr>
          <w:trHeight w:val="80"/>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D643D7" w:rsidRPr="003D4F3F" w:rsidRDefault="00D643D7" w:rsidP="00546DD6">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3D4F3F">
              <w:rPr>
                <w:rFonts w:ascii="Arial" w:hAnsi="Arial" w:cs="Arial"/>
                <w:b/>
                <w:bCs/>
                <w:spacing w:val="-4"/>
                <w:sz w:val="20"/>
                <w:szCs w:val="20"/>
              </w:rPr>
              <w:t xml:space="preserve">Consolidated </w:t>
            </w:r>
          </w:p>
        </w:tc>
      </w:tr>
      <w:tr w:rsidR="00D643D7" w:rsidRPr="003D4F3F" w:rsidTr="001C0CDD">
        <w:trPr>
          <w:trHeight w:val="80"/>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72"/>
              <w:rPr>
                <w:rFonts w:ascii="Arial" w:hAnsi="Arial" w:cs="Arial"/>
                <w:sz w:val="20"/>
                <w:szCs w:val="20"/>
              </w:rPr>
            </w:pPr>
          </w:p>
        </w:tc>
        <w:tc>
          <w:tcPr>
            <w:tcW w:w="6570" w:type="dxa"/>
            <w:gridSpan w:val="4"/>
            <w:tcBorders>
              <w:top w:val="nil"/>
              <w:left w:val="nil"/>
              <w:right w:val="nil"/>
            </w:tcBorders>
            <w:shd w:val="clear" w:color="auto" w:fill="auto"/>
            <w:noWrap/>
          </w:tcPr>
          <w:p w:rsidR="00D643D7" w:rsidRPr="003D4F3F" w:rsidRDefault="00D643D7" w:rsidP="00546DD6">
            <w:pPr>
              <w:pBdr>
                <w:bottom w:val="single" w:sz="6" w:space="1" w:color="auto"/>
              </w:pBdr>
              <w:spacing w:line="280" w:lineRule="exact"/>
              <w:jc w:val="center"/>
              <w:rPr>
                <w:rFonts w:ascii="Arial" w:hAnsi="Arial" w:cs="Arial"/>
                <w:b/>
                <w:bCs/>
                <w:sz w:val="20"/>
                <w:szCs w:val="20"/>
              </w:rPr>
            </w:pPr>
            <w:r w:rsidRPr="003D4F3F">
              <w:rPr>
                <w:rFonts w:ascii="Arial" w:hAnsi="Arial" w:cs="Arial"/>
                <w:b/>
                <w:bCs/>
                <w:sz w:val="20"/>
                <w:szCs w:val="20"/>
              </w:rPr>
              <w:t>31 December 2015</w:t>
            </w:r>
          </w:p>
        </w:tc>
      </w:tr>
      <w:tr w:rsidR="00D643D7" w:rsidRPr="003D4F3F" w:rsidTr="001C0CDD">
        <w:trPr>
          <w:trHeight w:val="435"/>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72"/>
              <w:rPr>
                <w:rFonts w:ascii="Arial" w:hAnsi="Arial" w:cs="Arial"/>
                <w:sz w:val="20"/>
                <w:szCs w:val="20"/>
              </w:rPr>
            </w:pPr>
          </w:p>
        </w:tc>
        <w:tc>
          <w:tcPr>
            <w:tcW w:w="1642" w:type="dxa"/>
            <w:tcBorders>
              <w:top w:val="nil"/>
              <w:left w:val="nil"/>
              <w:right w:val="nil"/>
            </w:tcBorders>
            <w:shd w:val="clear" w:color="auto" w:fill="auto"/>
            <w:noWrap/>
            <w:vAlign w:val="bottom"/>
          </w:tcPr>
          <w:p w:rsidR="00D643D7" w:rsidRPr="003D4F3F" w:rsidRDefault="00D643D7" w:rsidP="00546DD6">
            <w:pPr>
              <w:pBdr>
                <w:bottom w:val="single" w:sz="6" w:space="1" w:color="auto"/>
              </w:pBdr>
              <w:spacing w:line="280" w:lineRule="exact"/>
              <w:jc w:val="center"/>
              <w:rPr>
                <w:rFonts w:ascii="Arial" w:hAnsi="Arial" w:cs="Arial"/>
                <w:b/>
                <w:bCs/>
                <w:sz w:val="20"/>
                <w:szCs w:val="20"/>
              </w:rPr>
            </w:pPr>
            <w:r w:rsidRPr="003D4F3F">
              <w:rPr>
                <w:rFonts w:ascii="Arial" w:hAnsi="Arial" w:cs="Arial"/>
                <w:b/>
                <w:bCs/>
                <w:sz w:val="20"/>
                <w:szCs w:val="20"/>
              </w:rPr>
              <w:t>Floating interest rate</w:t>
            </w:r>
          </w:p>
        </w:tc>
        <w:tc>
          <w:tcPr>
            <w:tcW w:w="1643" w:type="dxa"/>
            <w:tcBorders>
              <w:top w:val="nil"/>
              <w:left w:val="nil"/>
              <w:right w:val="nil"/>
            </w:tcBorders>
            <w:shd w:val="clear" w:color="auto" w:fill="auto"/>
            <w:noWrap/>
            <w:vAlign w:val="bottom"/>
          </w:tcPr>
          <w:p w:rsidR="00D643D7" w:rsidRPr="003D4F3F" w:rsidRDefault="00D643D7" w:rsidP="00546DD6">
            <w:pPr>
              <w:pBdr>
                <w:bottom w:val="single" w:sz="6" w:space="1" w:color="auto"/>
              </w:pBdr>
              <w:spacing w:line="280" w:lineRule="exact"/>
              <w:jc w:val="center"/>
              <w:rPr>
                <w:rFonts w:ascii="Arial" w:hAnsi="Arial" w:cs="Arial"/>
                <w:b/>
                <w:bCs/>
                <w:sz w:val="20"/>
                <w:szCs w:val="20"/>
              </w:rPr>
            </w:pPr>
            <w:r w:rsidRPr="003D4F3F">
              <w:rPr>
                <w:rFonts w:ascii="Arial" w:hAnsi="Arial" w:cs="Arial"/>
                <w:b/>
                <w:bCs/>
                <w:sz w:val="20"/>
                <w:szCs w:val="20"/>
              </w:rPr>
              <w:t>Fixed interest rate</w:t>
            </w:r>
          </w:p>
        </w:tc>
        <w:tc>
          <w:tcPr>
            <w:tcW w:w="1642" w:type="dxa"/>
            <w:tcBorders>
              <w:top w:val="nil"/>
              <w:left w:val="nil"/>
              <w:right w:val="nil"/>
            </w:tcBorders>
            <w:shd w:val="clear" w:color="auto" w:fill="auto"/>
            <w:noWrap/>
            <w:vAlign w:val="bottom"/>
          </w:tcPr>
          <w:p w:rsidR="00D643D7" w:rsidRPr="003D4F3F" w:rsidRDefault="00D643D7" w:rsidP="00546DD6">
            <w:pPr>
              <w:pBdr>
                <w:bottom w:val="single" w:sz="6" w:space="1" w:color="auto"/>
              </w:pBdr>
              <w:spacing w:line="280" w:lineRule="exact"/>
              <w:jc w:val="center"/>
              <w:rPr>
                <w:rFonts w:ascii="Arial" w:hAnsi="Arial" w:cs="Arial"/>
                <w:b/>
                <w:bCs/>
                <w:sz w:val="20"/>
                <w:szCs w:val="20"/>
              </w:rPr>
            </w:pPr>
            <w:r w:rsidRPr="003D4F3F">
              <w:rPr>
                <w:rFonts w:ascii="Arial" w:hAnsi="Arial" w:cs="Arial"/>
                <w:b/>
                <w:bCs/>
                <w:sz w:val="20"/>
                <w:szCs w:val="20"/>
              </w:rPr>
              <w:t>Non-interest rate</w:t>
            </w:r>
          </w:p>
        </w:tc>
        <w:tc>
          <w:tcPr>
            <w:tcW w:w="1643" w:type="dxa"/>
            <w:tcBorders>
              <w:top w:val="nil"/>
              <w:left w:val="nil"/>
              <w:right w:val="nil"/>
            </w:tcBorders>
            <w:vAlign w:val="bottom"/>
          </w:tcPr>
          <w:p w:rsidR="00D643D7" w:rsidRPr="003D4F3F" w:rsidRDefault="00D643D7" w:rsidP="00546DD6">
            <w:pPr>
              <w:pBdr>
                <w:bottom w:val="single" w:sz="6" w:space="1" w:color="auto"/>
              </w:pBdr>
              <w:spacing w:line="280" w:lineRule="exact"/>
              <w:jc w:val="center"/>
              <w:rPr>
                <w:rFonts w:ascii="Arial" w:hAnsi="Arial" w:cs="Arial"/>
                <w:b/>
                <w:bCs/>
                <w:sz w:val="20"/>
                <w:szCs w:val="20"/>
              </w:rPr>
            </w:pPr>
            <w:r w:rsidRPr="003D4F3F">
              <w:rPr>
                <w:rFonts w:ascii="Arial" w:hAnsi="Arial" w:cs="Arial"/>
                <w:b/>
                <w:bCs/>
                <w:sz w:val="20"/>
                <w:szCs w:val="20"/>
              </w:rPr>
              <w:t>Total</w:t>
            </w:r>
          </w:p>
        </w:tc>
      </w:tr>
      <w:tr w:rsidR="00D643D7" w:rsidRPr="003D4F3F" w:rsidTr="001C0CDD">
        <w:trPr>
          <w:trHeight w:val="63"/>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328" w:hanging="180"/>
              <w:rPr>
                <w:rFonts w:ascii="Arial" w:hAnsi="Arial" w:cs="Arial"/>
                <w:spacing w:val="-4"/>
                <w:sz w:val="20"/>
                <w:szCs w:val="20"/>
              </w:rPr>
            </w:pPr>
          </w:p>
        </w:tc>
        <w:tc>
          <w:tcPr>
            <w:tcW w:w="1642" w:type="dxa"/>
            <w:tcBorders>
              <w:top w:val="nil"/>
              <w:left w:val="nil"/>
              <w:right w:val="nil"/>
            </w:tcBorders>
            <w:shd w:val="clear" w:color="auto" w:fill="auto"/>
            <w:noWrap/>
            <w:vAlign w:val="bottom"/>
          </w:tcPr>
          <w:p w:rsidR="00D643D7" w:rsidRPr="003D4F3F" w:rsidRDefault="00D643D7" w:rsidP="00546DD6">
            <w:pPr>
              <w:spacing w:line="280" w:lineRule="exact"/>
              <w:ind w:left="328" w:hanging="180"/>
              <w:rPr>
                <w:rFonts w:ascii="Arial" w:hAnsi="Arial" w:cs="Arial"/>
                <w:spacing w:val="-4"/>
                <w:sz w:val="20"/>
                <w:szCs w:val="20"/>
              </w:rPr>
            </w:pPr>
          </w:p>
        </w:tc>
        <w:tc>
          <w:tcPr>
            <w:tcW w:w="1643" w:type="dxa"/>
            <w:tcBorders>
              <w:top w:val="nil"/>
              <w:left w:val="nil"/>
              <w:right w:val="nil"/>
            </w:tcBorders>
            <w:shd w:val="clear" w:color="auto" w:fill="auto"/>
            <w:noWrap/>
            <w:vAlign w:val="bottom"/>
          </w:tcPr>
          <w:p w:rsidR="00D643D7" w:rsidRPr="003D4F3F" w:rsidRDefault="00D643D7" w:rsidP="00546DD6">
            <w:pPr>
              <w:spacing w:line="280" w:lineRule="exact"/>
              <w:ind w:left="328" w:hanging="180"/>
              <w:rPr>
                <w:rFonts w:ascii="Arial" w:hAnsi="Arial" w:cs="Arial"/>
                <w:spacing w:val="-4"/>
                <w:sz w:val="20"/>
                <w:szCs w:val="20"/>
              </w:rPr>
            </w:pPr>
          </w:p>
        </w:tc>
        <w:tc>
          <w:tcPr>
            <w:tcW w:w="1642" w:type="dxa"/>
            <w:tcBorders>
              <w:top w:val="nil"/>
              <w:left w:val="nil"/>
              <w:right w:val="nil"/>
            </w:tcBorders>
            <w:shd w:val="clear" w:color="auto" w:fill="auto"/>
            <w:noWrap/>
            <w:vAlign w:val="bottom"/>
          </w:tcPr>
          <w:p w:rsidR="00D643D7" w:rsidRPr="003D4F3F" w:rsidRDefault="00D643D7" w:rsidP="00546DD6">
            <w:pPr>
              <w:spacing w:line="280" w:lineRule="exact"/>
              <w:ind w:left="328" w:hanging="180"/>
              <w:rPr>
                <w:rFonts w:ascii="Arial" w:hAnsi="Arial" w:cs="Arial"/>
                <w:spacing w:val="-4"/>
                <w:sz w:val="20"/>
                <w:szCs w:val="20"/>
              </w:rPr>
            </w:pPr>
          </w:p>
        </w:tc>
        <w:tc>
          <w:tcPr>
            <w:tcW w:w="1643" w:type="dxa"/>
            <w:tcBorders>
              <w:top w:val="nil"/>
              <w:left w:val="nil"/>
              <w:right w:val="nil"/>
            </w:tcBorders>
            <w:vAlign w:val="bottom"/>
          </w:tcPr>
          <w:p w:rsidR="00D643D7" w:rsidRPr="003D4F3F" w:rsidRDefault="00D643D7" w:rsidP="00546DD6">
            <w:pPr>
              <w:spacing w:line="280" w:lineRule="exact"/>
              <w:ind w:left="328" w:hanging="180"/>
              <w:rPr>
                <w:rFonts w:ascii="Arial" w:hAnsi="Arial" w:cs="Arial"/>
                <w:spacing w:val="-4"/>
                <w:sz w:val="20"/>
                <w:szCs w:val="20"/>
              </w:rPr>
            </w:pPr>
          </w:p>
        </w:tc>
      </w:tr>
      <w:tr w:rsidR="00D643D7" w:rsidRPr="003D4F3F" w:rsidTr="001C0CDD">
        <w:trPr>
          <w:trHeight w:val="63"/>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72"/>
              <w:rPr>
                <w:rFonts w:ascii="Arial" w:hAnsi="Arial" w:cs="Arial"/>
                <w:b/>
                <w:bCs/>
                <w:sz w:val="20"/>
                <w:szCs w:val="20"/>
              </w:rPr>
            </w:pPr>
            <w:r w:rsidRPr="003D4F3F">
              <w:rPr>
                <w:rFonts w:ascii="Arial" w:hAnsi="Arial" w:cs="Arial"/>
                <w:b/>
                <w:bCs/>
                <w:sz w:val="20"/>
                <w:szCs w:val="20"/>
              </w:rPr>
              <w:t>Assets</w:t>
            </w:r>
          </w:p>
        </w:tc>
        <w:tc>
          <w:tcPr>
            <w:tcW w:w="1642" w:type="dxa"/>
            <w:tcBorders>
              <w:top w:val="nil"/>
              <w:left w:val="nil"/>
              <w:right w:val="nil"/>
            </w:tcBorders>
            <w:shd w:val="clear" w:color="auto" w:fill="auto"/>
            <w:noWrap/>
            <w:vAlign w:val="bottom"/>
          </w:tcPr>
          <w:p w:rsidR="00D643D7" w:rsidRPr="003D4F3F" w:rsidRDefault="00D643D7" w:rsidP="00546DD6">
            <w:pPr>
              <w:spacing w:line="280" w:lineRule="exact"/>
              <w:jc w:val="right"/>
              <w:rPr>
                <w:rFonts w:ascii="Arial" w:hAnsi="Arial" w:cs="Arial"/>
                <w:spacing w:val="-4"/>
                <w:sz w:val="20"/>
                <w:szCs w:val="20"/>
                <w:lang w:bidi="th-TH"/>
              </w:rPr>
            </w:pPr>
          </w:p>
        </w:tc>
        <w:tc>
          <w:tcPr>
            <w:tcW w:w="1643" w:type="dxa"/>
            <w:tcBorders>
              <w:top w:val="nil"/>
              <w:left w:val="nil"/>
              <w:right w:val="nil"/>
            </w:tcBorders>
            <w:shd w:val="clear" w:color="auto" w:fill="auto"/>
            <w:noWrap/>
            <w:vAlign w:val="bottom"/>
          </w:tcPr>
          <w:p w:rsidR="00D643D7" w:rsidRPr="003D4F3F" w:rsidRDefault="00D643D7" w:rsidP="00546DD6">
            <w:pPr>
              <w:spacing w:line="280" w:lineRule="exact"/>
              <w:jc w:val="center"/>
              <w:rPr>
                <w:rFonts w:ascii="Arial" w:hAnsi="Arial" w:cs="Arial"/>
                <w:spacing w:val="-4"/>
                <w:sz w:val="20"/>
                <w:szCs w:val="20"/>
              </w:rPr>
            </w:pPr>
          </w:p>
        </w:tc>
        <w:tc>
          <w:tcPr>
            <w:tcW w:w="1642" w:type="dxa"/>
            <w:tcBorders>
              <w:top w:val="nil"/>
              <w:left w:val="nil"/>
              <w:right w:val="nil"/>
            </w:tcBorders>
            <w:shd w:val="clear" w:color="auto" w:fill="auto"/>
            <w:noWrap/>
            <w:vAlign w:val="bottom"/>
          </w:tcPr>
          <w:p w:rsidR="00D643D7" w:rsidRPr="003D4F3F" w:rsidRDefault="00D643D7" w:rsidP="00546DD6">
            <w:pPr>
              <w:spacing w:line="280" w:lineRule="exact"/>
              <w:jc w:val="center"/>
              <w:rPr>
                <w:rFonts w:ascii="Arial" w:hAnsi="Arial" w:cs="Arial"/>
                <w:spacing w:val="-4"/>
                <w:sz w:val="20"/>
                <w:szCs w:val="20"/>
              </w:rPr>
            </w:pPr>
          </w:p>
        </w:tc>
        <w:tc>
          <w:tcPr>
            <w:tcW w:w="1643" w:type="dxa"/>
            <w:tcBorders>
              <w:top w:val="nil"/>
              <w:left w:val="nil"/>
              <w:right w:val="nil"/>
            </w:tcBorders>
            <w:vAlign w:val="bottom"/>
          </w:tcPr>
          <w:p w:rsidR="00D643D7" w:rsidRPr="003D4F3F" w:rsidRDefault="00D643D7" w:rsidP="00546DD6">
            <w:pPr>
              <w:spacing w:line="280" w:lineRule="exact"/>
              <w:jc w:val="right"/>
              <w:rPr>
                <w:rFonts w:ascii="Arial" w:hAnsi="Arial" w:cs="Arial"/>
                <w:spacing w:val="-4"/>
                <w:sz w:val="20"/>
                <w:szCs w:val="20"/>
              </w:rPr>
            </w:pPr>
          </w:p>
        </w:tc>
      </w:tr>
      <w:tr w:rsidR="00D643D7" w:rsidRPr="003D4F3F" w:rsidTr="001C0CDD">
        <w:trPr>
          <w:trHeight w:val="63"/>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72"/>
              <w:rPr>
                <w:rFonts w:ascii="Arial" w:hAnsi="Arial" w:cs="Arial"/>
                <w:sz w:val="20"/>
                <w:szCs w:val="20"/>
              </w:rPr>
            </w:pPr>
            <w:r w:rsidRPr="003D4F3F">
              <w:rPr>
                <w:rFonts w:ascii="Arial" w:hAnsi="Arial" w:cs="Arial"/>
                <w:sz w:val="20"/>
                <w:szCs w:val="20"/>
              </w:rPr>
              <w:t>Savings deposit</w:t>
            </w:r>
          </w:p>
        </w:tc>
        <w:tc>
          <w:tcPr>
            <w:tcW w:w="1642" w:type="dxa"/>
            <w:tcBorders>
              <w:top w:val="nil"/>
              <w:left w:val="nil"/>
              <w:right w:val="nil"/>
            </w:tcBorders>
            <w:shd w:val="clear" w:color="auto" w:fill="auto"/>
            <w:noWrap/>
            <w:vAlign w:val="bottom"/>
          </w:tcPr>
          <w:p w:rsidR="00D643D7" w:rsidRPr="003D4F3F" w:rsidRDefault="00D643D7" w:rsidP="00546DD6">
            <w:pPr>
              <w:spacing w:line="280" w:lineRule="exact"/>
              <w:jc w:val="right"/>
              <w:rPr>
                <w:rFonts w:ascii="Arial" w:hAnsi="Arial" w:cs="Arial"/>
                <w:sz w:val="20"/>
                <w:szCs w:val="20"/>
              </w:rPr>
            </w:pPr>
            <w:r w:rsidRPr="003D4F3F">
              <w:rPr>
                <w:rFonts w:ascii="Arial" w:hAnsi="Arial" w:cs="Arial"/>
                <w:sz w:val="20"/>
                <w:szCs w:val="20"/>
              </w:rPr>
              <w:t>49,334,885</w:t>
            </w:r>
          </w:p>
        </w:tc>
        <w:tc>
          <w:tcPr>
            <w:tcW w:w="1643" w:type="dxa"/>
            <w:tcBorders>
              <w:top w:val="nil"/>
              <w:left w:val="nil"/>
              <w:right w:val="nil"/>
            </w:tcBorders>
            <w:shd w:val="clear" w:color="auto" w:fill="auto"/>
            <w:noWrap/>
            <w:vAlign w:val="bottom"/>
          </w:tcPr>
          <w:p w:rsidR="00D643D7" w:rsidRPr="003D4F3F" w:rsidRDefault="00D643D7" w:rsidP="00546DD6">
            <w:pPr>
              <w:spacing w:line="280" w:lineRule="exact"/>
              <w:jc w:val="center"/>
              <w:rPr>
                <w:rFonts w:ascii="Arial" w:hAnsi="Arial" w:cs="Arial"/>
                <w:sz w:val="20"/>
                <w:szCs w:val="20"/>
              </w:rPr>
            </w:pPr>
            <w:r w:rsidRPr="003D4F3F">
              <w:rPr>
                <w:rFonts w:ascii="Arial" w:hAnsi="Arial" w:cs="Arial"/>
                <w:sz w:val="20"/>
                <w:szCs w:val="20"/>
              </w:rPr>
              <w:t>-</w:t>
            </w:r>
          </w:p>
        </w:tc>
        <w:tc>
          <w:tcPr>
            <w:tcW w:w="1642" w:type="dxa"/>
            <w:tcBorders>
              <w:top w:val="nil"/>
              <w:left w:val="nil"/>
              <w:right w:val="nil"/>
            </w:tcBorders>
            <w:shd w:val="clear" w:color="auto" w:fill="auto"/>
            <w:noWrap/>
            <w:vAlign w:val="bottom"/>
          </w:tcPr>
          <w:p w:rsidR="00D643D7" w:rsidRPr="003D4F3F" w:rsidRDefault="00D643D7" w:rsidP="00546DD6">
            <w:pPr>
              <w:spacing w:line="280" w:lineRule="exact"/>
              <w:jc w:val="center"/>
              <w:rPr>
                <w:rFonts w:ascii="Arial" w:hAnsi="Arial" w:cs="Arial"/>
                <w:sz w:val="20"/>
                <w:szCs w:val="20"/>
              </w:rPr>
            </w:pPr>
            <w:r w:rsidRPr="003D4F3F">
              <w:rPr>
                <w:rFonts w:ascii="Arial" w:hAnsi="Arial" w:cs="Arial"/>
                <w:sz w:val="20"/>
                <w:szCs w:val="20"/>
              </w:rPr>
              <w:t>-</w:t>
            </w:r>
          </w:p>
        </w:tc>
        <w:tc>
          <w:tcPr>
            <w:tcW w:w="1643" w:type="dxa"/>
            <w:tcBorders>
              <w:top w:val="nil"/>
              <w:left w:val="nil"/>
              <w:right w:val="nil"/>
            </w:tcBorders>
            <w:vAlign w:val="bottom"/>
          </w:tcPr>
          <w:p w:rsidR="00D643D7" w:rsidRPr="003D4F3F" w:rsidRDefault="00D643D7" w:rsidP="00546DD6">
            <w:pPr>
              <w:spacing w:line="280" w:lineRule="exact"/>
              <w:jc w:val="right"/>
              <w:rPr>
                <w:rFonts w:ascii="Arial" w:hAnsi="Arial" w:cs="Arial"/>
                <w:sz w:val="20"/>
                <w:szCs w:val="20"/>
              </w:rPr>
            </w:pPr>
            <w:r w:rsidRPr="003D4F3F">
              <w:rPr>
                <w:rFonts w:ascii="Arial" w:hAnsi="Arial" w:cs="Arial"/>
                <w:sz w:val="20"/>
                <w:szCs w:val="20"/>
              </w:rPr>
              <w:t>49,334,885</w:t>
            </w:r>
          </w:p>
        </w:tc>
      </w:tr>
      <w:tr w:rsidR="00D643D7" w:rsidRPr="003D4F3F" w:rsidTr="001C0CDD">
        <w:trPr>
          <w:trHeight w:val="63"/>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72"/>
              <w:rPr>
                <w:rFonts w:ascii="Arial" w:hAnsi="Arial" w:cs="Arial"/>
                <w:sz w:val="20"/>
                <w:szCs w:val="20"/>
              </w:rPr>
            </w:pPr>
            <w:r w:rsidRPr="003D4F3F">
              <w:rPr>
                <w:rFonts w:ascii="Arial" w:hAnsi="Arial" w:cs="Arial"/>
                <w:sz w:val="20"/>
                <w:szCs w:val="20"/>
              </w:rPr>
              <w:t>Current deposit</w:t>
            </w:r>
          </w:p>
        </w:tc>
        <w:tc>
          <w:tcPr>
            <w:tcW w:w="1642" w:type="dxa"/>
            <w:tcBorders>
              <w:top w:val="nil"/>
              <w:left w:val="nil"/>
              <w:bottom w:val="nil"/>
              <w:right w:val="nil"/>
            </w:tcBorders>
            <w:shd w:val="clear" w:color="auto" w:fill="auto"/>
            <w:noWrap/>
            <w:vAlign w:val="bottom"/>
          </w:tcPr>
          <w:p w:rsidR="00D643D7" w:rsidRPr="003D4F3F" w:rsidRDefault="00D643D7" w:rsidP="00546DD6">
            <w:pPr>
              <w:spacing w:line="280" w:lineRule="exact"/>
              <w:jc w:val="center"/>
              <w:rPr>
                <w:rFonts w:ascii="Arial" w:hAnsi="Arial" w:cs="Arial"/>
                <w:sz w:val="20"/>
                <w:szCs w:val="20"/>
                <w:rtl/>
                <w:cs/>
              </w:rPr>
            </w:pPr>
            <w:r w:rsidRPr="003D4F3F">
              <w:rPr>
                <w:rFonts w:ascii="Arial" w:hAnsi="Arial" w:cs="Arial"/>
                <w:sz w:val="20"/>
                <w:szCs w:val="20"/>
              </w:rPr>
              <w:t>-</w:t>
            </w:r>
          </w:p>
        </w:tc>
        <w:tc>
          <w:tcPr>
            <w:tcW w:w="1643" w:type="dxa"/>
            <w:tcBorders>
              <w:top w:val="nil"/>
              <w:left w:val="nil"/>
              <w:bottom w:val="nil"/>
              <w:right w:val="nil"/>
            </w:tcBorders>
            <w:shd w:val="clear" w:color="auto" w:fill="auto"/>
            <w:noWrap/>
            <w:vAlign w:val="bottom"/>
          </w:tcPr>
          <w:p w:rsidR="00D643D7" w:rsidRPr="003D4F3F" w:rsidRDefault="00D643D7" w:rsidP="00546DD6">
            <w:pPr>
              <w:spacing w:line="280" w:lineRule="exact"/>
              <w:jc w:val="center"/>
              <w:rPr>
                <w:rFonts w:ascii="Arial" w:hAnsi="Arial" w:cs="Arial"/>
                <w:sz w:val="20"/>
                <w:szCs w:val="20"/>
              </w:rPr>
            </w:pPr>
            <w:r w:rsidRPr="003D4F3F">
              <w:rPr>
                <w:rFonts w:ascii="Arial" w:hAnsi="Arial" w:cs="Arial"/>
                <w:sz w:val="20"/>
                <w:szCs w:val="20"/>
              </w:rPr>
              <w:t>-</w:t>
            </w:r>
          </w:p>
        </w:tc>
        <w:tc>
          <w:tcPr>
            <w:tcW w:w="1642" w:type="dxa"/>
            <w:tcBorders>
              <w:top w:val="nil"/>
              <w:left w:val="nil"/>
              <w:bottom w:val="nil"/>
              <w:right w:val="nil"/>
            </w:tcBorders>
            <w:shd w:val="clear" w:color="auto" w:fill="auto"/>
            <w:noWrap/>
            <w:vAlign w:val="bottom"/>
          </w:tcPr>
          <w:p w:rsidR="00D643D7" w:rsidRPr="003D4F3F" w:rsidRDefault="00D643D7" w:rsidP="00546DD6">
            <w:pPr>
              <w:spacing w:line="280" w:lineRule="exact"/>
              <w:jc w:val="right"/>
              <w:rPr>
                <w:rFonts w:ascii="Arial" w:hAnsi="Arial" w:cs="Arial"/>
                <w:sz w:val="20"/>
                <w:szCs w:val="20"/>
              </w:rPr>
            </w:pPr>
            <w:r w:rsidRPr="003D4F3F">
              <w:rPr>
                <w:rFonts w:ascii="Arial" w:hAnsi="Arial" w:cs="Arial"/>
                <w:sz w:val="20"/>
                <w:szCs w:val="20"/>
              </w:rPr>
              <w:t>61,022,632</w:t>
            </w:r>
          </w:p>
        </w:tc>
        <w:tc>
          <w:tcPr>
            <w:tcW w:w="1643" w:type="dxa"/>
            <w:tcBorders>
              <w:top w:val="nil"/>
              <w:left w:val="nil"/>
              <w:bottom w:val="nil"/>
              <w:right w:val="nil"/>
            </w:tcBorders>
            <w:vAlign w:val="bottom"/>
          </w:tcPr>
          <w:p w:rsidR="00D643D7" w:rsidRPr="003D4F3F" w:rsidRDefault="00D643D7" w:rsidP="00546DD6">
            <w:pPr>
              <w:spacing w:line="280" w:lineRule="exact"/>
              <w:jc w:val="right"/>
              <w:rPr>
                <w:rFonts w:ascii="Arial" w:hAnsi="Arial" w:cs="Arial"/>
                <w:sz w:val="20"/>
                <w:szCs w:val="20"/>
                <w:rtl/>
                <w:cs/>
              </w:rPr>
            </w:pPr>
            <w:r w:rsidRPr="003D4F3F">
              <w:rPr>
                <w:rFonts w:ascii="Arial" w:hAnsi="Arial" w:cs="Arial"/>
                <w:sz w:val="20"/>
                <w:szCs w:val="20"/>
              </w:rPr>
              <w:t>61,022,632</w:t>
            </w:r>
          </w:p>
        </w:tc>
      </w:tr>
      <w:tr w:rsidR="00721FCF" w:rsidRPr="003D4F3F" w:rsidTr="001C0CDD">
        <w:trPr>
          <w:trHeight w:val="63"/>
        </w:trPr>
        <w:tc>
          <w:tcPr>
            <w:tcW w:w="2610" w:type="dxa"/>
            <w:tcBorders>
              <w:top w:val="nil"/>
              <w:left w:val="nil"/>
              <w:bottom w:val="nil"/>
              <w:right w:val="nil"/>
            </w:tcBorders>
            <w:shd w:val="clear" w:color="auto" w:fill="auto"/>
            <w:noWrap/>
            <w:vAlign w:val="bottom"/>
          </w:tcPr>
          <w:p w:rsidR="00721FCF" w:rsidRPr="003D4F3F" w:rsidRDefault="00721FCF" w:rsidP="00546DD6">
            <w:pPr>
              <w:spacing w:line="280" w:lineRule="exact"/>
              <w:ind w:left="72"/>
              <w:rPr>
                <w:rFonts w:ascii="Arial" w:hAnsi="Arial" w:cs="Arial"/>
                <w:sz w:val="20"/>
                <w:szCs w:val="20"/>
              </w:rPr>
            </w:pPr>
            <w:r w:rsidRPr="003D4F3F">
              <w:rPr>
                <w:rFonts w:ascii="Arial" w:hAnsi="Arial" w:cs="Arial"/>
                <w:sz w:val="20"/>
                <w:szCs w:val="20"/>
              </w:rPr>
              <w:t>Bill of exchange</w:t>
            </w:r>
          </w:p>
        </w:tc>
        <w:tc>
          <w:tcPr>
            <w:tcW w:w="1642" w:type="dxa"/>
            <w:tcBorders>
              <w:top w:val="nil"/>
              <w:left w:val="nil"/>
              <w:bottom w:val="nil"/>
              <w:right w:val="nil"/>
            </w:tcBorders>
            <w:shd w:val="clear" w:color="auto" w:fill="auto"/>
            <w:noWrap/>
            <w:vAlign w:val="bottom"/>
          </w:tcPr>
          <w:p w:rsidR="00721FCF" w:rsidRPr="003D4F3F" w:rsidRDefault="00721FCF" w:rsidP="00546DD6">
            <w:pPr>
              <w:spacing w:line="280" w:lineRule="exact"/>
              <w:jc w:val="center"/>
              <w:rPr>
                <w:rFonts w:ascii="Arial" w:hAnsi="Arial" w:cs="Arial"/>
                <w:sz w:val="20"/>
                <w:szCs w:val="20"/>
              </w:rPr>
            </w:pPr>
            <w:r w:rsidRPr="003D4F3F">
              <w:rPr>
                <w:rFonts w:ascii="Arial" w:hAnsi="Arial" w:cs="Arial"/>
                <w:sz w:val="20"/>
                <w:szCs w:val="20"/>
              </w:rPr>
              <w:t>-</w:t>
            </w:r>
          </w:p>
        </w:tc>
        <w:tc>
          <w:tcPr>
            <w:tcW w:w="1643" w:type="dxa"/>
            <w:tcBorders>
              <w:top w:val="nil"/>
              <w:left w:val="nil"/>
              <w:bottom w:val="nil"/>
              <w:right w:val="nil"/>
            </w:tcBorders>
            <w:shd w:val="clear" w:color="auto" w:fill="auto"/>
            <w:noWrap/>
            <w:vAlign w:val="bottom"/>
          </w:tcPr>
          <w:p w:rsidR="00721FCF" w:rsidRPr="003D4F3F" w:rsidRDefault="00721FCF" w:rsidP="00546DD6">
            <w:pPr>
              <w:spacing w:line="280" w:lineRule="exact"/>
              <w:jc w:val="right"/>
              <w:rPr>
                <w:rFonts w:ascii="Arial" w:hAnsi="Arial" w:cs="Arial"/>
                <w:sz w:val="20"/>
                <w:szCs w:val="20"/>
              </w:rPr>
            </w:pPr>
            <w:r w:rsidRPr="003D4F3F">
              <w:rPr>
                <w:rFonts w:ascii="Arial" w:hAnsi="Arial" w:cs="Arial"/>
                <w:sz w:val="20"/>
                <w:szCs w:val="20"/>
              </w:rPr>
              <w:t>39,580,984</w:t>
            </w:r>
          </w:p>
        </w:tc>
        <w:tc>
          <w:tcPr>
            <w:tcW w:w="1642" w:type="dxa"/>
            <w:tcBorders>
              <w:top w:val="nil"/>
              <w:left w:val="nil"/>
              <w:bottom w:val="nil"/>
              <w:right w:val="nil"/>
            </w:tcBorders>
            <w:shd w:val="clear" w:color="auto" w:fill="auto"/>
            <w:noWrap/>
            <w:vAlign w:val="bottom"/>
          </w:tcPr>
          <w:p w:rsidR="00721FCF" w:rsidRPr="003D4F3F" w:rsidRDefault="00721FCF" w:rsidP="00546DD6">
            <w:pPr>
              <w:spacing w:line="280" w:lineRule="exact"/>
              <w:jc w:val="center"/>
              <w:rPr>
                <w:rFonts w:ascii="Arial" w:hAnsi="Arial" w:cs="Arial"/>
                <w:sz w:val="20"/>
                <w:szCs w:val="20"/>
              </w:rPr>
            </w:pPr>
            <w:r w:rsidRPr="003D4F3F">
              <w:rPr>
                <w:rFonts w:ascii="Arial" w:hAnsi="Arial" w:cs="Arial"/>
                <w:sz w:val="20"/>
                <w:szCs w:val="20"/>
              </w:rPr>
              <w:t>-</w:t>
            </w:r>
          </w:p>
        </w:tc>
        <w:tc>
          <w:tcPr>
            <w:tcW w:w="1643" w:type="dxa"/>
            <w:tcBorders>
              <w:top w:val="nil"/>
              <w:left w:val="nil"/>
              <w:bottom w:val="nil"/>
              <w:right w:val="nil"/>
            </w:tcBorders>
            <w:vAlign w:val="bottom"/>
          </w:tcPr>
          <w:p w:rsidR="00721FCF" w:rsidRPr="003D4F3F" w:rsidRDefault="00721FCF" w:rsidP="00546DD6">
            <w:pPr>
              <w:spacing w:line="280" w:lineRule="exact"/>
              <w:jc w:val="right"/>
              <w:rPr>
                <w:rFonts w:ascii="Arial" w:hAnsi="Arial" w:cs="Arial"/>
                <w:sz w:val="20"/>
                <w:szCs w:val="20"/>
              </w:rPr>
            </w:pPr>
            <w:r w:rsidRPr="003D4F3F">
              <w:rPr>
                <w:rFonts w:ascii="Arial" w:hAnsi="Arial" w:cs="Arial"/>
                <w:sz w:val="20"/>
                <w:szCs w:val="20"/>
              </w:rPr>
              <w:t>39,580,984</w:t>
            </w:r>
          </w:p>
        </w:tc>
      </w:tr>
      <w:tr w:rsidR="00D643D7" w:rsidRPr="003D4F3F" w:rsidTr="001C0CDD">
        <w:trPr>
          <w:trHeight w:val="63"/>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72"/>
              <w:rPr>
                <w:rFonts w:ascii="Arial" w:hAnsi="Arial" w:cs="Arial"/>
                <w:sz w:val="20"/>
                <w:szCs w:val="20"/>
              </w:rPr>
            </w:pPr>
            <w:r w:rsidRPr="003D4F3F">
              <w:rPr>
                <w:rFonts w:ascii="Arial" w:hAnsi="Arial" w:cs="Arial"/>
                <w:sz w:val="20"/>
                <w:szCs w:val="20"/>
              </w:rPr>
              <w:t>Open fund</w:t>
            </w:r>
          </w:p>
        </w:tc>
        <w:tc>
          <w:tcPr>
            <w:tcW w:w="1642" w:type="dxa"/>
            <w:tcBorders>
              <w:top w:val="nil"/>
              <w:left w:val="nil"/>
              <w:bottom w:val="nil"/>
              <w:right w:val="nil"/>
            </w:tcBorders>
            <w:shd w:val="clear" w:color="auto" w:fill="auto"/>
            <w:noWrap/>
            <w:vAlign w:val="bottom"/>
          </w:tcPr>
          <w:p w:rsidR="00D643D7" w:rsidRPr="003D4F3F" w:rsidRDefault="00D643D7" w:rsidP="00546DD6">
            <w:pPr>
              <w:spacing w:line="280" w:lineRule="exact"/>
              <w:jc w:val="right"/>
              <w:rPr>
                <w:rFonts w:ascii="Arial" w:hAnsi="Arial" w:cs="Arial"/>
                <w:sz w:val="20"/>
                <w:szCs w:val="20"/>
              </w:rPr>
            </w:pPr>
            <w:r w:rsidRPr="003D4F3F">
              <w:rPr>
                <w:rFonts w:ascii="Arial" w:hAnsi="Arial" w:cs="Arial"/>
                <w:sz w:val="20"/>
                <w:szCs w:val="20"/>
              </w:rPr>
              <w:t>30,115,397</w:t>
            </w:r>
          </w:p>
        </w:tc>
        <w:tc>
          <w:tcPr>
            <w:tcW w:w="1643" w:type="dxa"/>
            <w:tcBorders>
              <w:top w:val="nil"/>
              <w:left w:val="nil"/>
              <w:bottom w:val="nil"/>
              <w:right w:val="nil"/>
            </w:tcBorders>
            <w:shd w:val="clear" w:color="auto" w:fill="auto"/>
            <w:noWrap/>
            <w:vAlign w:val="bottom"/>
          </w:tcPr>
          <w:p w:rsidR="00D643D7" w:rsidRPr="003D4F3F" w:rsidRDefault="00D643D7" w:rsidP="00546DD6">
            <w:pPr>
              <w:spacing w:line="280" w:lineRule="exact"/>
              <w:jc w:val="center"/>
              <w:rPr>
                <w:rFonts w:ascii="Arial" w:hAnsi="Arial" w:cs="Arial"/>
                <w:sz w:val="20"/>
                <w:szCs w:val="20"/>
              </w:rPr>
            </w:pPr>
            <w:r w:rsidRPr="003D4F3F">
              <w:rPr>
                <w:rFonts w:ascii="Arial" w:hAnsi="Arial" w:cs="Arial"/>
                <w:sz w:val="20"/>
                <w:szCs w:val="20"/>
              </w:rPr>
              <w:t>-</w:t>
            </w:r>
          </w:p>
        </w:tc>
        <w:tc>
          <w:tcPr>
            <w:tcW w:w="1642" w:type="dxa"/>
            <w:tcBorders>
              <w:top w:val="nil"/>
              <w:left w:val="nil"/>
              <w:bottom w:val="nil"/>
              <w:right w:val="nil"/>
            </w:tcBorders>
            <w:shd w:val="clear" w:color="auto" w:fill="auto"/>
            <w:noWrap/>
            <w:vAlign w:val="bottom"/>
          </w:tcPr>
          <w:p w:rsidR="00D643D7" w:rsidRPr="003D4F3F" w:rsidRDefault="00D643D7" w:rsidP="00546DD6">
            <w:pPr>
              <w:spacing w:line="280" w:lineRule="exact"/>
              <w:jc w:val="center"/>
              <w:rPr>
                <w:rFonts w:ascii="Arial" w:hAnsi="Arial" w:cs="Arial"/>
                <w:sz w:val="20"/>
                <w:szCs w:val="20"/>
              </w:rPr>
            </w:pPr>
            <w:r w:rsidRPr="003D4F3F">
              <w:rPr>
                <w:rFonts w:ascii="Arial" w:hAnsi="Arial" w:cs="Arial"/>
                <w:sz w:val="20"/>
                <w:szCs w:val="20"/>
              </w:rPr>
              <w:t>-</w:t>
            </w:r>
          </w:p>
        </w:tc>
        <w:tc>
          <w:tcPr>
            <w:tcW w:w="1643" w:type="dxa"/>
            <w:tcBorders>
              <w:top w:val="nil"/>
              <w:left w:val="nil"/>
              <w:bottom w:val="nil"/>
              <w:right w:val="nil"/>
            </w:tcBorders>
            <w:vAlign w:val="bottom"/>
          </w:tcPr>
          <w:p w:rsidR="00D643D7" w:rsidRPr="003D4F3F" w:rsidRDefault="00D643D7" w:rsidP="00546DD6">
            <w:pPr>
              <w:spacing w:line="280" w:lineRule="exact"/>
              <w:jc w:val="right"/>
              <w:rPr>
                <w:rFonts w:ascii="Arial" w:hAnsi="Arial" w:cs="Arial"/>
                <w:sz w:val="20"/>
                <w:szCs w:val="20"/>
              </w:rPr>
            </w:pPr>
            <w:r w:rsidRPr="003D4F3F">
              <w:rPr>
                <w:rFonts w:ascii="Arial" w:hAnsi="Arial" w:cs="Arial"/>
                <w:sz w:val="20"/>
                <w:szCs w:val="20"/>
              </w:rPr>
              <w:t>30,115,397</w:t>
            </w:r>
          </w:p>
        </w:tc>
      </w:tr>
      <w:tr w:rsidR="00D643D7" w:rsidRPr="003D4F3F" w:rsidTr="001C0CDD">
        <w:trPr>
          <w:trHeight w:val="63"/>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72"/>
              <w:rPr>
                <w:rFonts w:ascii="Arial" w:hAnsi="Arial" w:cs="Arial"/>
                <w:sz w:val="20"/>
                <w:szCs w:val="20"/>
              </w:rPr>
            </w:pPr>
            <w:r w:rsidRPr="003D4F3F">
              <w:rPr>
                <w:rFonts w:ascii="Arial" w:hAnsi="Arial" w:cs="Arial"/>
                <w:sz w:val="20"/>
                <w:szCs w:val="20"/>
              </w:rPr>
              <w:t>Fixed deposit</w:t>
            </w:r>
          </w:p>
        </w:tc>
        <w:tc>
          <w:tcPr>
            <w:tcW w:w="1642" w:type="dxa"/>
            <w:tcBorders>
              <w:top w:val="nil"/>
              <w:left w:val="nil"/>
              <w:bottom w:val="nil"/>
              <w:right w:val="nil"/>
            </w:tcBorders>
            <w:shd w:val="clear" w:color="auto" w:fill="auto"/>
            <w:noWrap/>
            <w:vAlign w:val="bottom"/>
          </w:tcPr>
          <w:p w:rsidR="00D643D7" w:rsidRPr="003D4F3F" w:rsidRDefault="00D643D7" w:rsidP="00546DD6">
            <w:pPr>
              <w:spacing w:line="280" w:lineRule="exact"/>
              <w:jc w:val="center"/>
              <w:rPr>
                <w:rFonts w:ascii="Arial" w:hAnsi="Arial" w:cs="Arial"/>
                <w:sz w:val="20"/>
                <w:szCs w:val="20"/>
              </w:rPr>
            </w:pPr>
            <w:r w:rsidRPr="003D4F3F">
              <w:rPr>
                <w:rFonts w:ascii="Arial" w:hAnsi="Arial" w:cs="Arial"/>
                <w:sz w:val="20"/>
                <w:szCs w:val="20"/>
              </w:rPr>
              <w:t>-</w:t>
            </w:r>
          </w:p>
        </w:tc>
        <w:tc>
          <w:tcPr>
            <w:tcW w:w="1643" w:type="dxa"/>
            <w:tcBorders>
              <w:top w:val="nil"/>
              <w:left w:val="nil"/>
              <w:bottom w:val="nil"/>
              <w:right w:val="nil"/>
            </w:tcBorders>
            <w:shd w:val="clear" w:color="auto" w:fill="auto"/>
            <w:noWrap/>
            <w:vAlign w:val="bottom"/>
          </w:tcPr>
          <w:p w:rsidR="00D643D7" w:rsidRPr="003D4F3F" w:rsidRDefault="00D643D7" w:rsidP="00546DD6">
            <w:pPr>
              <w:spacing w:line="280" w:lineRule="exact"/>
              <w:jc w:val="right"/>
              <w:rPr>
                <w:rFonts w:ascii="Arial" w:hAnsi="Arial" w:cs="Arial"/>
                <w:sz w:val="20"/>
                <w:szCs w:val="20"/>
              </w:rPr>
            </w:pPr>
            <w:r w:rsidRPr="003D4F3F">
              <w:rPr>
                <w:rFonts w:ascii="Arial" w:hAnsi="Arial" w:cs="Arial"/>
                <w:sz w:val="20"/>
                <w:szCs w:val="20"/>
              </w:rPr>
              <w:t>2,040,096</w:t>
            </w:r>
          </w:p>
        </w:tc>
        <w:tc>
          <w:tcPr>
            <w:tcW w:w="1642" w:type="dxa"/>
            <w:tcBorders>
              <w:top w:val="nil"/>
              <w:left w:val="nil"/>
              <w:bottom w:val="nil"/>
              <w:right w:val="nil"/>
            </w:tcBorders>
            <w:shd w:val="clear" w:color="auto" w:fill="auto"/>
            <w:noWrap/>
            <w:vAlign w:val="bottom"/>
          </w:tcPr>
          <w:p w:rsidR="00D643D7" w:rsidRPr="003D4F3F" w:rsidRDefault="00D643D7" w:rsidP="00546DD6">
            <w:pPr>
              <w:spacing w:line="280" w:lineRule="exact"/>
              <w:jc w:val="center"/>
              <w:rPr>
                <w:rFonts w:ascii="Arial" w:hAnsi="Arial" w:cs="Arial"/>
                <w:sz w:val="20"/>
                <w:szCs w:val="20"/>
              </w:rPr>
            </w:pPr>
            <w:r w:rsidRPr="003D4F3F">
              <w:rPr>
                <w:rFonts w:ascii="Arial" w:hAnsi="Arial" w:cs="Arial"/>
                <w:sz w:val="20"/>
                <w:szCs w:val="20"/>
              </w:rPr>
              <w:t>-</w:t>
            </w:r>
          </w:p>
        </w:tc>
        <w:tc>
          <w:tcPr>
            <w:tcW w:w="1643" w:type="dxa"/>
            <w:tcBorders>
              <w:top w:val="nil"/>
              <w:left w:val="nil"/>
              <w:bottom w:val="nil"/>
              <w:right w:val="nil"/>
            </w:tcBorders>
            <w:vAlign w:val="bottom"/>
          </w:tcPr>
          <w:p w:rsidR="00D643D7" w:rsidRPr="003D4F3F" w:rsidRDefault="00D643D7" w:rsidP="00546DD6">
            <w:pPr>
              <w:spacing w:line="280" w:lineRule="exact"/>
              <w:jc w:val="right"/>
              <w:rPr>
                <w:rFonts w:ascii="Arial" w:hAnsi="Arial" w:cs="Arial"/>
                <w:sz w:val="20"/>
                <w:szCs w:val="20"/>
              </w:rPr>
            </w:pPr>
            <w:r w:rsidRPr="003D4F3F">
              <w:rPr>
                <w:rFonts w:ascii="Arial" w:hAnsi="Arial" w:cs="Arial"/>
                <w:sz w:val="20"/>
                <w:szCs w:val="20"/>
              </w:rPr>
              <w:t>2,040,096</w:t>
            </w:r>
          </w:p>
        </w:tc>
      </w:tr>
      <w:tr w:rsidR="00D643D7" w:rsidRPr="003D4F3F" w:rsidTr="001C0CDD">
        <w:trPr>
          <w:trHeight w:val="63"/>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72"/>
              <w:rPr>
                <w:rFonts w:ascii="Arial" w:hAnsi="Arial" w:cs="Arial"/>
                <w:sz w:val="20"/>
                <w:szCs w:val="20"/>
              </w:rPr>
            </w:pPr>
            <w:r w:rsidRPr="003D4F3F">
              <w:rPr>
                <w:rFonts w:ascii="Arial" w:hAnsi="Arial" w:cs="Arial"/>
                <w:sz w:val="20"/>
                <w:szCs w:val="20"/>
              </w:rPr>
              <w:t>Government bond</w:t>
            </w:r>
          </w:p>
        </w:tc>
        <w:tc>
          <w:tcPr>
            <w:tcW w:w="1642" w:type="dxa"/>
            <w:tcBorders>
              <w:top w:val="nil"/>
              <w:left w:val="nil"/>
              <w:bottom w:val="nil"/>
              <w:right w:val="nil"/>
            </w:tcBorders>
            <w:shd w:val="clear" w:color="auto" w:fill="auto"/>
            <w:noWrap/>
            <w:vAlign w:val="bottom"/>
          </w:tcPr>
          <w:p w:rsidR="00D643D7" w:rsidRPr="003D4F3F" w:rsidRDefault="00D643D7" w:rsidP="00546DD6">
            <w:pPr>
              <w:spacing w:line="280" w:lineRule="exact"/>
              <w:jc w:val="center"/>
              <w:rPr>
                <w:rFonts w:ascii="Arial" w:hAnsi="Arial" w:cs="Arial"/>
                <w:sz w:val="20"/>
                <w:szCs w:val="20"/>
              </w:rPr>
            </w:pPr>
            <w:r w:rsidRPr="003D4F3F">
              <w:rPr>
                <w:rFonts w:ascii="Arial" w:hAnsi="Arial" w:cs="Arial"/>
                <w:sz w:val="20"/>
                <w:szCs w:val="20"/>
              </w:rPr>
              <w:t>-</w:t>
            </w:r>
          </w:p>
        </w:tc>
        <w:tc>
          <w:tcPr>
            <w:tcW w:w="1643" w:type="dxa"/>
            <w:tcBorders>
              <w:top w:val="nil"/>
              <w:left w:val="nil"/>
              <w:bottom w:val="nil"/>
              <w:right w:val="nil"/>
            </w:tcBorders>
            <w:shd w:val="clear" w:color="auto" w:fill="auto"/>
            <w:noWrap/>
            <w:vAlign w:val="bottom"/>
          </w:tcPr>
          <w:p w:rsidR="00D643D7" w:rsidRPr="003D4F3F" w:rsidRDefault="00D643D7" w:rsidP="00546DD6">
            <w:pPr>
              <w:spacing w:line="280" w:lineRule="exact"/>
              <w:jc w:val="right"/>
              <w:rPr>
                <w:rFonts w:ascii="Arial" w:hAnsi="Arial" w:cs="Arial"/>
                <w:sz w:val="20"/>
                <w:szCs w:val="20"/>
              </w:rPr>
            </w:pPr>
            <w:r w:rsidRPr="003D4F3F">
              <w:rPr>
                <w:rFonts w:ascii="Arial" w:hAnsi="Arial" w:cs="Arial"/>
                <w:sz w:val="20"/>
                <w:szCs w:val="20"/>
              </w:rPr>
              <w:t>2,000,000</w:t>
            </w:r>
          </w:p>
        </w:tc>
        <w:tc>
          <w:tcPr>
            <w:tcW w:w="1642" w:type="dxa"/>
            <w:tcBorders>
              <w:top w:val="nil"/>
              <w:left w:val="nil"/>
              <w:bottom w:val="nil"/>
              <w:right w:val="nil"/>
            </w:tcBorders>
            <w:shd w:val="clear" w:color="auto" w:fill="auto"/>
            <w:noWrap/>
            <w:vAlign w:val="bottom"/>
          </w:tcPr>
          <w:p w:rsidR="00D643D7" w:rsidRPr="003D4F3F" w:rsidRDefault="00D643D7" w:rsidP="00546DD6">
            <w:pPr>
              <w:spacing w:line="280" w:lineRule="exact"/>
              <w:jc w:val="center"/>
              <w:rPr>
                <w:rFonts w:ascii="Arial" w:hAnsi="Arial" w:cs="Arial"/>
                <w:sz w:val="20"/>
                <w:szCs w:val="20"/>
              </w:rPr>
            </w:pPr>
            <w:r w:rsidRPr="003D4F3F">
              <w:rPr>
                <w:rFonts w:ascii="Arial" w:hAnsi="Arial" w:cs="Arial"/>
                <w:sz w:val="20"/>
                <w:szCs w:val="20"/>
              </w:rPr>
              <w:t>-</w:t>
            </w:r>
          </w:p>
        </w:tc>
        <w:tc>
          <w:tcPr>
            <w:tcW w:w="1643" w:type="dxa"/>
            <w:tcBorders>
              <w:top w:val="nil"/>
              <w:left w:val="nil"/>
              <w:bottom w:val="nil"/>
              <w:right w:val="nil"/>
            </w:tcBorders>
            <w:vAlign w:val="bottom"/>
          </w:tcPr>
          <w:p w:rsidR="00D643D7" w:rsidRPr="003D4F3F" w:rsidRDefault="00D643D7" w:rsidP="00546DD6">
            <w:pPr>
              <w:spacing w:line="280" w:lineRule="exact"/>
              <w:jc w:val="right"/>
              <w:rPr>
                <w:rFonts w:ascii="Arial" w:hAnsi="Arial" w:cs="Arial"/>
                <w:sz w:val="20"/>
                <w:szCs w:val="20"/>
              </w:rPr>
            </w:pPr>
            <w:r w:rsidRPr="003D4F3F">
              <w:rPr>
                <w:rFonts w:ascii="Arial" w:hAnsi="Arial" w:cs="Arial"/>
                <w:sz w:val="20"/>
                <w:szCs w:val="20"/>
              </w:rPr>
              <w:t>2,000,000</w:t>
            </w:r>
          </w:p>
        </w:tc>
      </w:tr>
      <w:tr w:rsidR="00D643D7" w:rsidRPr="003D4F3F" w:rsidTr="001C0CDD">
        <w:trPr>
          <w:trHeight w:val="63"/>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328" w:hanging="180"/>
              <w:rPr>
                <w:rFonts w:ascii="Arial" w:hAnsi="Arial" w:cs="Arial"/>
                <w:spacing w:val="-4"/>
                <w:sz w:val="20"/>
                <w:szCs w:val="20"/>
              </w:rPr>
            </w:pPr>
          </w:p>
        </w:tc>
        <w:tc>
          <w:tcPr>
            <w:tcW w:w="1642" w:type="dxa"/>
            <w:tcBorders>
              <w:top w:val="nil"/>
              <w:left w:val="nil"/>
              <w:bottom w:val="nil"/>
              <w:right w:val="nil"/>
            </w:tcBorders>
            <w:shd w:val="clear" w:color="auto" w:fill="auto"/>
            <w:noWrap/>
            <w:vAlign w:val="bottom"/>
          </w:tcPr>
          <w:p w:rsidR="00D643D7" w:rsidRPr="003D4F3F" w:rsidRDefault="00D643D7" w:rsidP="00546DD6">
            <w:pPr>
              <w:spacing w:line="280" w:lineRule="exact"/>
              <w:ind w:left="328" w:hanging="180"/>
              <w:rPr>
                <w:rFonts w:ascii="Arial" w:hAnsi="Arial" w:cs="Arial"/>
                <w:spacing w:val="-4"/>
                <w:sz w:val="20"/>
                <w:szCs w:val="20"/>
              </w:rPr>
            </w:pPr>
          </w:p>
        </w:tc>
        <w:tc>
          <w:tcPr>
            <w:tcW w:w="1643" w:type="dxa"/>
            <w:tcBorders>
              <w:top w:val="nil"/>
              <w:left w:val="nil"/>
              <w:bottom w:val="nil"/>
              <w:right w:val="nil"/>
            </w:tcBorders>
            <w:shd w:val="clear" w:color="auto" w:fill="auto"/>
            <w:noWrap/>
            <w:vAlign w:val="bottom"/>
          </w:tcPr>
          <w:p w:rsidR="00D643D7" w:rsidRPr="003D4F3F" w:rsidRDefault="00D643D7" w:rsidP="00546DD6">
            <w:pPr>
              <w:spacing w:line="280" w:lineRule="exact"/>
              <w:ind w:left="328" w:hanging="180"/>
              <w:rPr>
                <w:rFonts w:ascii="Arial" w:hAnsi="Arial" w:cs="Arial"/>
                <w:spacing w:val="-4"/>
                <w:sz w:val="20"/>
                <w:szCs w:val="20"/>
              </w:rPr>
            </w:pPr>
          </w:p>
        </w:tc>
        <w:tc>
          <w:tcPr>
            <w:tcW w:w="1642" w:type="dxa"/>
            <w:tcBorders>
              <w:top w:val="nil"/>
              <w:left w:val="nil"/>
              <w:bottom w:val="nil"/>
              <w:right w:val="nil"/>
            </w:tcBorders>
            <w:shd w:val="clear" w:color="auto" w:fill="auto"/>
            <w:noWrap/>
            <w:vAlign w:val="bottom"/>
          </w:tcPr>
          <w:p w:rsidR="00D643D7" w:rsidRPr="003D4F3F" w:rsidRDefault="00D643D7" w:rsidP="00546DD6">
            <w:pPr>
              <w:spacing w:line="280" w:lineRule="exact"/>
              <w:ind w:left="328" w:hanging="180"/>
              <w:rPr>
                <w:rFonts w:ascii="Arial" w:hAnsi="Arial" w:cs="Arial"/>
                <w:spacing w:val="-4"/>
                <w:sz w:val="20"/>
                <w:szCs w:val="20"/>
              </w:rPr>
            </w:pPr>
          </w:p>
        </w:tc>
        <w:tc>
          <w:tcPr>
            <w:tcW w:w="1643" w:type="dxa"/>
            <w:tcBorders>
              <w:top w:val="nil"/>
              <w:left w:val="nil"/>
              <w:bottom w:val="nil"/>
              <w:right w:val="nil"/>
            </w:tcBorders>
            <w:vAlign w:val="bottom"/>
          </w:tcPr>
          <w:p w:rsidR="00D643D7" w:rsidRPr="003D4F3F" w:rsidRDefault="00D643D7" w:rsidP="00546DD6">
            <w:pPr>
              <w:spacing w:line="280" w:lineRule="exact"/>
              <w:ind w:left="328" w:hanging="180"/>
              <w:rPr>
                <w:rFonts w:ascii="Arial" w:hAnsi="Arial" w:cs="Arial"/>
                <w:spacing w:val="-4"/>
                <w:sz w:val="20"/>
                <w:szCs w:val="20"/>
              </w:rPr>
            </w:pPr>
          </w:p>
        </w:tc>
      </w:tr>
      <w:tr w:rsidR="00D643D7" w:rsidRPr="003D4F3F" w:rsidTr="001C0CDD">
        <w:trPr>
          <w:trHeight w:val="63"/>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72"/>
              <w:rPr>
                <w:rFonts w:ascii="Arial" w:hAnsi="Arial" w:cs="Arial"/>
                <w:b/>
                <w:bCs/>
                <w:sz w:val="20"/>
                <w:szCs w:val="20"/>
              </w:rPr>
            </w:pPr>
            <w:r w:rsidRPr="003D4F3F">
              <w:rPr>
                <w:rFonts w:ascii="Arial" w:hAnsi="Arial" w:cs="Arial"/>
                <w:b/>
                <w:bCs/>
                <w:sz w:val="20"/>
                <w:szCs w:val="20"/>
              </w:rPr>
              <w:t>Liabilities</w:t>
            </w:r>
          </w:p>
        </w:tc>
        <w:tc>
          <w:tcPr>
            <w:tcW w:w="1642" w:type="dxa"/>
            <w:tcBorders>
              <w:top w:val="nil"/>
              <w:left w:val="nil"/>
              <w:bottom w:val="nil"/>
              <w:right w:val="nil"/>
            </w:tcBorders>
            <w:shd w:val="clear" w:color="auto" w:fill="auto"/>
            <w:noWrap/>
            <w:vAlign w:val="bottom"/>
          </w:tcPr>
          <w:p w:rsidR="00D643D7" w:rsidRPr="003D4F3F" w:rsidRDefault="00D643D7" w:rsidP="00546DD6">
            <w:pPr>
              <w:spacing w:line="280" w:lineRule="exact"/>
              <w:jc w:val="center"/>
              <w:rPr>
                <w:rFonts w:ascii="Angsana New" w:hAnsi="Angsana New" w:cs="Angsana New"/>
                <w:sz w:val="20"/>
                <w:szCs w:val="20"/>
              </w:rPr>
            </w:pPr>
          </w:p>
        </w:tc>
        <w:tc>
          <w:tcPr>
            <w:tcW w:w="1643" w:type="dxa"/>
            <w:tcBorders>
              <w:top w:val="nil"/>
              <w:left w:val="nil"/>
              <w:bottom w:val="nil"/>
              <w:right w:val="nil"/>
            </w:tcBorders>
            <w:shd w:val="clear" w:color="auto" w:fill="auto"/>
            <w:noWrap/>
            <w:vAlign w:val="bottom"/>
          </w:tcPr>
          <w:p w:rsidR="00D643D7" w:rsidRPr="003D4F3F" w:rsidRDefault="00D643D7" w:rsidP="00546DD6">
            <w:pPr>
              <w:spacing w:line="280" w:lineRule="exact"/>
              <w:jc w:val="right"/>
              <w:rPr>
                <w:rFonts w:ascii="Angsana New" w:hAnsi="Angsana New" w:cs="Angsana New"/>
                <w:sz w:val="20"/>
                <w:szCs w:val="20"/>
              </w:rPr>
            </w:pPr>
          </w:p>
        </w:tc>
        <w:tc>
          <w:tcPr>
            <w:tcW w:w="1642" w:type="dxa"/>
            <w:tcBorders>
              <w:top w:val="nil"/>
              <w:left w:val="nil"/>
              <w:bottom w:val="nil"/>
              <w:right w:val="nil"/>
            </w:tcBorders>
            <w:shd w:val="clear" w:color="auto" w:fill="auto"/>
            <w:noWrap/>
            <w:vAlign w:val="bottom"/>
          </w:tcPr>
          <w:p w:rsidR="00D643D7" w:rsidRPr="003D4F3F" w:rsidRDefault="00D643D7" w:rsidP="00546DD6">
            <w:pPr>
              <w:spacing w:line="280" w:lineRule="exact"/>
              <w:jc w:val="center"/>
              <w:rPr>
                <w:rFonts w:ascii="Angsana New" w:hAnsi="Angsana New" w:cs="Angsana New"/>
                <w:sz w:val="20"/>
                <w:szCs w:val="20"/>
              </w:rPr>
            </w:pPr>
          </w:p>
        </w:tc>
        <w:tc>
          <w:tcPr>
            <w:tcW w:w="1643" w:type="dxa"/>
            <w:tcBorders>
              <w:top w:val="nil"/>
              <w:left w:val="nil"/>
              <w:bottom w:val="nil"/>
              <w:right w:val="nil"/>
            </w:tcBorders>
            <w:vAlign w:val="bottom"/>
          </w:tcPr>
          <w:p w:rsidR="00D643D7" w:rsidRPr="003D4F3F" w:rsidRDefault="00D643D7" w:rsidP="00546DD6">
            <w:pPr>
              <w:spacing w:line="280" w:lineRule="exact"/>
              <w:jc w:val="right"/>
              <w:rPr>
                <w:rFonts w:ascii="Angsana New" w:hAnsi="Angsana New" w:cs="Angsana New"/>
                <w:sz w:val="20"/>
                <w:szCs w:val="20"/>
              </w:rPr>
            </w:pPr>
          </w:p>
        </w:tc>
      </w:tr>
      <w:tr w:rsidR="00D643D7" w:rsidRPr="003D4F3F" w:rsidTr="001C0CDD">
        <w:trPr>
          <w:trHeight w:val="63"/>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72"/>
              <w:rPr>
                <w:rFonts w:ascii="Arial" w:hAnsi="Arial" w:cs="Arial"/>
                <w:sz w:val="20"/>
                <w:szCs w:val="20"/>
              </w:rPr>
            </w:pPr>
            <w:r w:rsidRPr="003D4F3F">
              <w:rPr>
                <w:rFonts w:ascii="Arial" w:hAnsi="Arial" w:cs="Arial"/>
                <w:sz w:val="20"/>
                <w:szCs w:val="20"/>
              </w:rPr>
              <w:t>Bank overdrafts</w:t>
            </w:r>
          </w:p>
        </w:tc>
        <w:tc>
          <w:tcPr>
            <w:tcW w:w="1642" w:type="dxa"/>
            <w:tcBorders>
              <w:top w:val="nil"/>
              <w:left w:val="nil"/>
              <w:bottom w:val="nil"/>
              <w:right w:val="nil"/>
            </w:tcBorders>
            <w:shd w:val="clear" w:color="auto" w:fill="auto"/>
            <w:noWrap/>
            <w:vAlign w:val="bottom"/>
          </w:tcPr>
          <w:p w:rsidR="00D643D7" w:rsidRPr="003D4F3F" w:rsidRDefault="00D643D7" w:rsidP="00546DD6">
            <w:pPr>
              <w:spacing w:line="280" w:lineRule="exact"/>
              <w:jc w:val="right"/>
              <w:rPr>
                <w:rFonts w:ascii="Arial" w:hAnsi="Arial" w:cs="Arial"/>
                <w:sz w:val="20"/>
                <w:szCs w:val="20"/>
              </w:rPr>
            </w:pPr>
            <w:r w:rsidRPr="003D4F3F">
              <w:rPr>
                <w:rFonts w:ascii="Arial" w:hAnsi="Arial" w:cs="Arial"/>
                <w:sz w:val="20"/>
                <w:szCs w:val="20"/>
              </w:rPr>
              <w:t>1,848,296</w:t>
            </w:r>
          </w:p>
        </w:tc>
        <w:tc>
          <w:tcPr>
            <w:tcW w:w="1643" w:type="dxa"/>
            <w:tcBorders>
              <w:top w:val="nil"/>
              <w:left w:val="nil"/>
              <w:bottom w:val="nil"/>
              <w:right w:val="nil"/>
            </w:tcBorders>
            <w:shd w:val="clear" w:color="auto" w:fill="auto"/>
            <w:noWrap/>
            <w:vAlign w:val="bottom"/>
          </w:tcPr>
          <w:p w:rsidR="00D643D7" w:rsidRPr="003D4F3F" w:rsidRDefault="00D643D7" w:rsidP="00546DD6">
            <w:pPr>
              <w:spacing w:line="280" w:lineRule="exact"/>
              <w:jc w:val="center"/>
              <w:rPr>
                <w:rFonts w:ascii="Arial" w:hAnsi="Arial" w:cs="Arial"/>
                <w:sz w:val="20"/>
                <w:szCs w:val="20"/>
              </w:rPr>
            </w:pPr>
            <w:r w:rsidRPr="003D4F3F">
              <w:rPr>
                <w:rFonts w:ascii="Arial" w:hAnsi="Arial" w:cs="Arial"/>
                <w:sz w:val="20"/>
                <w:szCs w:val="20"/>
              </w:rPr>
              <w:t>-</w:t>
            </w:r>
          </w:p>
        </w:tc>
        <w:tc>
          <w:tcPr>
            <w:tcW w:w="1642" w:type="dxa"/>
            <w:tcBorders>
              <w:top w:val="nil"/>
              <w:left w:val="nil"/>
              <w:bottom w:val="nil"/>
              <w:right w:val="nil"/>
            </w:tcBorders>
            <w:shd w:val="clear" w:color="auto" w:fill="auto"/>
            <w:noWrap/>
            <w:vAlign w:val="bottom"/>
          </w:tcPr>
          <w:p w:rsidR="00D643D7" w:rsidRPr="003D4F3F" w:rsidRDefault="00D643D7" w:rsidP="00546DD6">
            <w:pPr>
              <w:spacing w:line="280" w:lineRule="exact"/>
              <w:jc w:val="center"/>
              <w:rPr>
                <w:rFonts w:ascii="Arial" w:hAnsi="Arial" w:cs="Arial"/>
                <w:sz w:val="20"/>
                <w:szCs w:val="20"/>
              </w:rPr>
            </w:pPr>
            <w:r w:rsidRPr="003D4F3F">
              <w:rPr>
                <w:rFonts w:ascii="Arial" w:hAnsi="Arial" w:cs="Arial"/>
                <w:sz w:val="20"/>
                <w:szCs w:val="20"/>
              </w:rPr>
              <w:t>-</w:t>
            </w:r>
          </w:p>
        </w:tc>
        <w:tc>
          <w:tcPr>
            <w:tcW w:w="1643" w:type="dxa"/>
            <w:tcBorders>
              <w:top w:val="nil"/>
              <w:left w:val="nil"/>
              <w:bottom w:val="nil"/>
              <w:right w:val="nil"/>
            </w:tcBorders>
            <w:vAlign w:val="bottom"/>
          </w:tcPr>
          <w:p w:rsidR="00D643D7" w:rsidRPr="003D4F3F" w:rsidRDefault="00D643D7" w:rsidP="00546DD6">
            <w:pPr>
              <w:spacing w:line="280" w:lineRule="exact"/>
              <w:jc w:val="right"/>
              <w:rPr>
                <w:rFonts w:ascii="Arial" w:hAnsi="Arial" w:cs="Arial"/>
                <w:sz w:val="20"/>
                <w:szCs w:val="20"/>
              </w:rPr>
            </w:pPr>
            <w:r w:rsidRPr="003D4F3F">
              <w:rPr>
                <w:rFonts w:ascii="Arial" w:hAnsi="Arial" w:cs="Arial"/>
                <w:sz w:val="20"/>
                <w:szCs w:val="20"/>
              </w:rPr>
              <w:t>1,848,296</w:t>
            </w:r>
          </w:p>
        </w:tc>
      </w:tr>
    </w:tbl>
    <w:p w:rsidR="00325551" w:rsidRPr="003D4F3F" w:rsidRDefault="00325551" w:rsidP="00325551">
      <w:pPr>
        <w:spacing w:line="280" w:lineRule="exact"/>
        <w:ind w:left="992" w:hanging="567"/>
        <w:rPr>
          <w:rFonts w:ascii="Arial" w:hAnsi="Arial" w:cs="Arial"/>
          <w:sz w:val="20"/>
          <w:szCs w:val="20"/>
        </w:rPr>
      </w:pPr>
    </w:p>
    <w:tbl>
      <w:tblPr>
        <w:tblW w:w="9180" w:type="dxa"/>
        <w:tblInd w:w="468" w:type="dxa"/>
        <w:tblLayout w:type="fixed"/>
        <w:tblLook w:val="04A0" w:firstRow="1" w:lastRow="0" w:firstColumn="1" w:lastColumn="0" w:noHBand="0" w:noVBand="1"/>
      </w:tblPr>
      <w:tblGrid>
        <w:gridCol w:w="2610"/>
        <w:gridCol w:w="1642"/>
        <w:gridCol w:w="1643"/>
        <w:gridCol w:w="1642"/>
        <w:gridCol w:w="1643"/>
      </w:tblGrid>
      <w:tr w:rsidR="00D643D7" w:rsidRPr="003D4F3F" w:rsidTr="001C0CDD">
        <w:trPr>
          <w:trHeight w:val="80"/>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D643D7" w:rsidRPr="003D4F3F" w:rsidRDefault="00D643D7" w:rsidP="00546DD6">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3D4F3F">
              <w:rPr>
                <w:rFonts w:ascii="Arial" w:hAnsi="Arial" w:cs="Arial"/>
                <w:b/>
                <w:bCs/>
                <w:sz w:val="20"/>
                <w:szCs w:val="20"/>
              </w:rPr>
              <w:t>(Unit:  Baht)</w:t>
            </w:r>
          </w:p>
        </w:tc>
      </w:tr>
      <w:tr w:rsidR="00D643D7" w:rsidRPr="003D4F3F" w:rsidTr="001C0CDD">
        <w:trPr>
          <w:trHeight w:val="80"/>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72"/>
              <w:rPr>
                <w:rFonts w:ascii="Arial" w:hAnsi="Arial" w:cs="Arial"/>
                <w:sz w:val="20"/>
                <w:szCs w:val="20"/>
              </w:rPr>
            </w:pPr>
          </w:p>
        </w:tc>
        <w:tc>
          <w:tcPr>
            <w:tcW w:w="6570" w:type="dxa"/>
            <w:gridSpan w:val="4"/>
            <w:tcBorders>
              <w:top w:val="nil"/>
              <w:left w:val="nil"/>
              <w:right w:val="nil"/>
            </w:tcBorders>
            <w:shd w:val="clear" w:color="auto" w:fill="auto"/>
            <w:noWrap/>
            <w:vAlign w:val="bottom"/>
          </w:tcPr>
          <w:p w:rsidR="00D643D7" w:rsidRPr="003D4F3F" w:rsidRDefault="00D643D7" w:rsidP="00546DD6">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3D4F3F">
              <w:rPr>
                <w:rFonts w:ascii="Arial" w:hAnsi="Arial" w:cs="Arial"/>
                <w:b/>
                <w:bCs/>
                <w:spacing w:val="-4"/>
                <w:sz w:val="20"/>
                <w:szCs w:val="20"/>
              </w:rPr>
              <w:t>The Company</w:t>
            </w:r>
          </w:p>
        </w:tc>
      </w:tr>
      <w:tr w:rsidR="00D643D7" w:rsidRPr="003D4F3F" w:rsidTr="001C0CDD">
        <w:trPr>
          <w:trHeight w:val="80"/>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72"/>
              <w:rPr>
                <w:rFonts w:ascii="Arial" w:hAnsi="Arial" w:cs="Arial"/>
                <w:sz w:val="20"/>
                <w:szCs w:val="20"/>
              </w:rPr>
            </w:pPr>
          </w:p>
        </w:tc>
        <w:tc>
          <w:tcPr>
            <w:tcW w:w="6570" w:type="dxa"/>
            <w:gridSpan w:val="4"/>
            <w:tcBorders>
              <w:top w:val="nil"/>
              <w:left w:val="nil"/>
              <w:right w:val="nil"/>
            </w:tcBorders>
            <w:shd w:val="clear" w:color="auto" w:fill="auto"/>
            <w:noWrap/>
          </w:tcPr>
          <w:p w:rsidR="00D643D7" w:rsidRPr="003D4F3F" w:rsidRDefault="00D643D7" w:rsidP="00546DD6">
            <w:pPr>
              <w:pBdr>
                <w:bottom w:val="single" w:sz="6" w:space="1" w:color="auto"/>
              </w:pBdr>
              <w:spacing w:line="280" w:lineRule="exact"/>
              <w:jc w:val="center"/>
              <w:rPr>
                <w:rFonts w:ascii="Arial" w:hAnsi="Arial" w:cs="Arial"/>
                <w:b/>
                <w:bCs/>
                <w:sz w:val="20"/>
                <w:szCs w:val="20"/>
              </w:rPr>
            </w:pPr>
            <w:r w:rsidRPr="003D4F3F">
              <w:rPr>
                <w:rFonts w:ascii="Arial" w:hAnsi="Arial" w:cs="Arial"/>
                <w:b/>
                <w:bCs/>
                <w:sz w:val="20"/>
                <w:szCs w:val="20"/>
              </w:rPr>
              <w:t>31 December 2015</w:t>
            </w:r>
          </w:p>
        </w:tc>
      </w:tr>
      <w:tr w:rsidR="00D643D7" w:rsidRPr="003D4F3F" w:rsidTr="001C0CDD">
        <w:trPr>
          <w:trHeight w:val="435"/>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72"/>
              <w:rPr>
                <w:rFonts w:ascii="Arial" w:hAnsi="Arial" w:cs="Arial"/>
                <w:sz w:val="20"/>
                <w:szCs w:val="20"/>
              </w:rPr>
            </w:pPr>
          </w:p>
        </w:tc>
        <w:tc>
          <w:tcPr>
            <w:tcW w:w="1642" w:type="dxa"/>
            <w:tcBorders>
              <w:top w:val="nil"/>
              <w:left w:val="nil"/>
              <w:right w:val="nil"/>
            </w:tcBorders>
            <w:shd w:val="clear" w:color="auto" w:fill="auto"/>
            <w:noWrap/>
            <w:vAlign w:val="bottom"/>
          </w:tcPr>
          <w:p w:rsidR="00D643D7" w:rsidRPr="003D4F3F" w:rsidRDefault="00D643D7" w:rsidP="00546DD6">
            <w:pPr>
              <w:pBdr>
                <w:bottom w:val="single" w:sz="6" w:space="1" w:color="auto"/>
              </w:pBdr>
              <w:spacing w:line="280" w:lineRule="exact"/>
              <w:jc w:val="center"/>
              <w:rPr>
                <w:rFonts w:ascii="Arial" w:hAnsi="Arial" w:cs="Arial"/>
                <w:b/>
                <w:bCs/>
                <w:sz w:val="20"/>
                <w:szCs w:val="20"/>
              </w:rPr>
            </w:pPr>
            <w:r w:rsidRPr="003D4F3F">
              <w:rPr>
                <w:rFonts w:ascii="Arial" w:hAnsi="Arial" w:cs="Arial"/>
                <w:b/>
                <w:bCs/>
                <w:sz w:val="20"/>
                <w:szCs w:val="20"/>
              </w:rPr>
              <w:t>Floating interest rate</w:t>
            </w:r>
          </w:p>
        </w:tc>
        <w:tc>
          <w:tcPr>
            <w:tcW w:w="1643" w:type="dxa"/>
            <w:tcBorders>
              <w:top w:val="nil"/>
              <w:left w:val="nil"/>
              <w:right w:val="nil"/>
            </w:tcBorders>
            <w:shd w:val="clear" w:color="auto" w:fill="auto"/>
            <w:noWrap/>
            <w:vAlign w:val="bottom"/>
          </w:tcPr>
          <w:p w:rsidR="00D643D7" w:rsidRPr="003D4F3F" w:rsidRDefault="00D643D7" w:rsidP="00546DD6">
            <w:pPr>
              <w:pBdr>
                <w:bottom w:val="single" w:sz="6" w:space="1" w:color="auto"/>
              </w:pBdr>
              <w:spacing w:line="280" w:lineRule="exact"/>
              <w:jc w:val="center"/>
              <w:rPr>
                <w:rFonts w:ascii="Arial" w:hAnsi="Arial" w:cs="Arial"/>
                <w:b/>
                <w:bCs/>
                <w:sz w:val="20"/>
                <w:szCs w:val="20"/>
              </w:rPr>
            </w:pPr>
            <w:r w:rsidRPr="003D4F3F">
              <w:rPr>
                <w:rFonts w:ascii="Arial" w:hAnsi="Arial" w:cs="Arial"/>
                <w:b/>
                <w:bCs/>
                <w:sz w:val="20"/>
                <w:szCs w:val="20"/>
              </w:rPr>
              <w:t>Fixed interest rate</w:t>
            </w:r>
          </w:p>
        </w:tc>
        <w:tc>
          <w:tcPr>
            <w:tcW w:w="1642" w:type="dxa"/>
            <w:tcBorders>
              <w:top w:val="nil"/>
              <w:left w:val="nil"/>
              <w:right w:val="nil"/>
            </w:tcBorders>
            <w:shd w:val="clear" w:color="auto" w:fill="auto"/>
            <w:noWrap/>
            <w:vAlign w:val="bottom"/>
          </w:tcPr>
          <w:p w:rsidR="00D643D7" w:rsidRPr="003D4F3F" w:rsidRDefault="00D643D7" w:rsidP="00546DD6">
            <w:pPr>
              <w:pBdr>
                <w:bottom w:val="single" w:sz="6" w:space="1" w:color="auto"/>
              </w:pBdr>
              <w:spacing w:line="280" w:lineRule="exact"/>
              <w:jc w:val="center"/>
              <w:rPr>
                <w:rFonts w:ascii="Arial" w:hAnsi="Arial" w:cs="Arial"/>
                <w:b/>
                <w:bCs/>
                <w:sz w:val="20"/>
                <w:szCs w:val="20"/>
              </w:rPr>
            </w:pPr>
            <w:r w:rsidRPr="003D4F3F">
              <w:rPr>
                <w:rFonts w:ascii="Arial" w:hAnsi="Arial" w:cs="Arial"/>
                <w:b/>
                <w:bCs/>
                <w:sz w:val="20"/>
                <w:szCs w:val="20"/>
              </w:rPr>
              <w:t>Non-interest rate</w:t>
            </w:r>
          </w:p>
        </w:tc>
        <w:tc>
          <w:tcPr>
            <w:tcW w:w="1643" w:type="dxa"/>
            <w:tcBorders>
              <w:top w:val="nil"/>
              <w:left w:val="nil"/>
              <w:right w:val="nil"/>
            </w:tcBorders>
            <w:vAlign w:val="bottom"/>
          </w:tcPr>
          <w:p w:rsidR="00D643D7" w:rsidRPr="003D4F3F" w:rsidRDefault="00D643D7" w:rsidP="00546DD6">
            <w:pPr>
              <w:pBdr>
                <w:bottom w:val="single" w:sz="6" w:space="1" w:color="auto"/>
              </w:pBdr>
              <w:spacing w:line="280" w:lineRule="exact"/>
              <w:jc w:val="center"/>
              <w:rPr>
                <w:rFonts w:ascii="Arial" w:hAnsi="Arial" w:cs="Arial"/>
                <w:b/>
                <w:bCs/>
                <w:sz w:val="20"/>
                <w:szCs w:val="20"/>
              </w:rPr>
            </w:pPr>
            <w:r w:rsidRPr="003D4F3F">
              <w:rPr>
                <w:rFonts w:ascii="Arial" w:hAnsi="Arial" w:cs="Arial"/>
                <w:b/>
                <w:bCs/>
                <w:sz w:val="20"/>
                <w:szCs w:val="20"/>
              </w:rPr>
              <w:t>Total</w:t>
            </w:r>
          </w:p>
        </w:tc>
      </w:tr>
      <w:tr w:rsidR="00D643D7" w:rsidRPr="003D4F3F" w:rsidTr="001C0CDD">
        <w:trPr>
          <w:trHeight w:val="63"/>
        </w:trPr>
        <w:tc>
          <w:tcPr>
            <w:tcW w:w="2610" w:type="dxa"/>
            <w:tcBorders>
              <w:top w:val="nil"/>
              <w:left w:val="nil"/>
              <w:bottom w:val="nil"/>
              <w:right w:val="nil"/>
            </w:tcBorders>
            <w:shd w:val="clear" w:color="auto" w:fill="auto"/>
            <w:noWrap/>
            <w:vAlign w:val="bottom"/>
          </w:tcPr>
          <w:p w:rsidR="00D643D7" w:rsidRPr="003D4F3F" w:rsidRDefault="00D643D7" w:rsidP="00546DD6">
            <w:pPr>
              <w:pStyle w:val="2"/>
              <w:spacing w:after="0" w:line="280" w:lineRule="exact"/>
              <w:ind w:left="993" w:right="828" w:hanging="567"/>
              <w:rPr>
                <w:rFonts w:ascii="Arial" w:hAnsi="Arial" w:cs="Arial"/>
                <w:sz w:val="16"/>
                <w:szCs w:val="16"/>
              </w:rPr>
            </w:pPr>
          </w:p>
        </w:tc>
        <w:tc>
          <w:tcPr>
            <w:tcW w:w="1642" w:type="dxa"/>
            <w:tcBorders>
              <w:top w:val="nil"/>
              <w:left w:val="nil"/>
              <w:right w:val="nil"/>
            </w:tcBorders>
            <w:shd w:val="clear" w:color="auto" w:fill="auto"/>
            <w:noWrap/>
            <w:vAlign w:val="bottom"/>
          </w:tcPr>
          <w:p w:rsidR="00D643D7" w:rsidRPr="003D4F3F" w:rsidRDefault="00D643D7" w:rsidP="00546DD6">
            <w:pPr>
              <w:pStyle w:val="2"/>
              <w:spacing w:after="0" w:line="280" w:lineRule="exact"/>
              <w:ind w:left="993" w:right="828" w:hanging="567"/>
              <w:rPr>
                <w:rFonts w:ascii="Arial" w:hAnsi="Arial" w:cs="Arial"/>
                <w:sz w:val="16"/>
                <w:szCs w:val="16"/>
              </w:rPr>
            </w:pPr>
          </w:p>
        </w:tc>
        <w:tc>
          <w:tcPr>
            <w:tcW w:w="1643" w:type="dxa"/>
            <w:tcBorders>
              <w:top w:val="nil"/>
              <w:left w:val="nil"/>
              <w:right w:val="nil"/>
            </w:tcBorders>
            <w:shd w:val="clear" w:color="auto" w:fill="auto"/>
            <w:noWrap/>
            <w:vAlign w:val="bottom"/>
          </w:tcPr>
          <w:p w:rsidR="00D643D7" w:rsidRPr="003D4F3F" w:rsidRDefault="00D643D7" w:rsidP="00546DD6">
            <w:pPr>
              <w:pStyle w:val="2"/>
              <w:spacing w:after="0" w:line="280" w:lineRule="exact"/>
              <w:ind w:left="993" w:right="828" w:hanging="567"/>
              <w:rPr>
                <w:rFonts w:ascii="Arial" w:hAnsi="Arial" w:cs="Arial"/>
                <w:sz w:val="16"/>
                <w:szCs w:val="16"/>
              </w:rPr>
            </w:pPr>
          </w:p>
        </w:tc>
        <w:tc>
          <w:tcPr>
            <w:tcW w:w="1642" w:type="dxa"/>
            <w:tcBorders>
              <w:top w:val="nil"/>
              <w:left w:val="nil"/>
              <w:right w:val="nil"/>
            </w:tcBorders>
            <w:shd w:val="clear" w:color="auto" w:fill="auto"/>
            <w:noWrap/>
            <w:vAlign w:val="bottom"/>
          </w:tcPr>
          <w:p w:rsidR="00D643D7" w:rsidRPr="003D4F3F" w:rsidRDefault="00D643D7" w:rsidP="00546DD6">
            <w:pPr>
              <w:pStyle w:val="2"/>
              <w:spacing w:after="0" w:line="280" w:lineRule="exact"/>
              <w:ind w:left="993" w:right="828" w:hanging="567"/>
              <w:rPr>
                <w:rFonts w:ascii="Arial" w:hAnsi="Arial" w:cs="Arial"/>
                <w:sz w:val="16"/>
                <w:szCs w:val="16"/>
              </w:rPr>
            </w:pPr>
          </w:p>
        </w:tc>
        <w:tc>
          <w:tcPr>
            <w:tcW w:w="1643" w:type="dxa"/>
            <w:tcBorders>
              <w:top w:val="nil"/>
              <w:left w:val="nil"/>
              <w:right w:val="nil"/>
            </w:tcBorders>
            <w:vAlign w:val="bottom"/>
          </w:tcPr>
          <w:p w:rsidR="00D643D7" w:rsidRPr="003D4F3F" w:rsidRDefault="00D643D7" w:rsidP="00546DD6">
            <w:pPr>
              <w:pStyle w:val="2"/>
              <w:spacing w:after="0" w:line="280" w:lineRule="exact"/>
              <w:ind w:left="993" w:right="828" w:hanging="567"/>
              <w:rPr>
                <w:rFonts w:ascii="Arial" w:hAnsi="Arial" w:cs="Arial"/>
                <w:sz w:val="16"/>
                <w:szCs w:val="16"/>
              </w:rPr>
            </w:pPr>
          </w:p>
        </w:tc>
      </w:tr>
      <w:tr w:rsidR="00D643D7" w:rsidRPr="003D4F3F" w:rsidTr="001C0CDD">
        <w:trPr>
          <w:trHeight w:val="63"/>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72"/>
              <w:rPr>
                <w:rFonts w:ascii="Arial" w:hAnsi="Arial" w:cs="Arial"/>
                <w:b/>
                <w:bCs/>
                <w:sz w:val="20"/>
                <w:szCs w:val="20"/>
              </w:rPr>
            </w:pPr>
            <w:r w:rsidRPr="003D4F3F">
              <w:rPr>
                <w:rFonts w:ascii="Arial" w:hAnsi="Arial" w:cs="Arial"/>
                <w:b/>
                <w:bCs/>
                <w:sz w:val="20"/>
                <w:szCs w:val="20"/>
              </w:rPr>
              <w:t>Assets</w:t>
            </w:r>
          </w:p>
        </w:tc>
        <w:tc>
          <w:tcPr>
            <w:tcW w:w="1642" w:type="dxa"/>
            <w:tcBorders>
              <w:top w:val="nil"/>
              <w:left w:val="nil"/>
              <w:right w:val="nil"/>
            </w:tcBorders>
            <w:shd w:val="clear" w:color="auto" w:fill="auto"/>
            <w:noWrap/>
            <w:vAlign w:val="bottom"/>
          </w:tcPr>
          <w:p w:rsidR="00D643D7" w:rsidRPr="003D4F3F" w:rsidRDefault="00D643D7" w:rsidP="00546DD6">
            <w:pPr>
              <w:spacing w:line="280" w:lineRule="exact"/>
              <w:jc w:val="right"/>
              <w:rPr>
                <w:rFonts w:ascii="Arial" w:hAnsi="Arial" w:cs="Arial"/>
                <w:spacing w:val="-4"/>
                <w:sz w:val="20"/>
                <w:szCs w:val="20"/>
              </w:rPr>
            </w:pPr>
          </w:p>
        </w:tc>
        <w:tc>
          <w:tcPr>
            <w:tcW w:w="1643" w:type="dxa"/>
            <w:tcBorders>
              <w:top w:val="nil"/>
              <w:left w:val="nil"/>
              <w:right w:val="nil"/>
            </w:tcBorders>
            <w:shd w:val="clear" w:color="auto" w:fill="auto"/>
            <w:noWrap/>
            <w:vAlign w:val="bottom"/>
          </w:tcPr>
          <w:p w:rsidR="00D643D7" w:rsidRPr="003D4F3F" w:rsidRDefault="00D643D7" w:rsidP="00546DD6">
            <w:pPr>
              <w:spacing w:line="280" w:lineRule="exact"/>
              <w:jc w:val="center"/>
              <w:rPr>
                <w:rFonts w:ascii="Arial" w:hAnsi="Arial" w:cs="Arial"/>
                <w:spacing w:val="-4"/>
                <w:sz w:val="20"/>
                <w:szCs w:val="20"/>
              </w:rPr>
            </w:pPr>
          </w:p>
        </w:tc>
        <w:tc>
          <w:tcPr>
            <w:tcW w:w="1642" w:type="dxa"/>
            <w:tcBorders>
              <w:top w:val="nil"/>
              <w:left w:val="nil"/>
              <w:right w:val="nil"/>
            </w:tcBorders>
            <w:shd w:val="clear" w:color="auto" w:fill="auto"/>
            <w:noWrap/>
            <w:vAlign w:val="bottom"/>
          </w:tcPr>
          <w:p w:rsidR="00D643D7" w:rsidRPr="003D4F3F" w:rsidRDefault="00D643D7" w:rsidP="00546DD6">
            <w:pPr>
              <w:spacing w:line="280" w:lineRule="exact"/>
              <w:jc w:val="center"/>
              <w:rPr>
                <w:rFonts w:ascii="Arial" w:hAnsi="Arial" w:cs="Arial"/>
                <w:spacing w:val="-4"/>
                <w:sz w:val="20"/>
                <w:szCs w:val="20"/>
              </w:rPr>
            </w:pPr>
          </w:p>
        </w:tc>
        <w:tc>
          <w:tcPr>
            <w:tcW w:w="1643" w:type="dxa"/>
            <w:tcBorders>
              <w:top w:val="nil"/>
              <w:left w:val="nil"/>
              <w:right w:val="nil"/>
            </w:tcBorders>
            <w:vAlign w:val="bottom"/>
          </w:tcPr>
          <w:p w:rsidR="00D643D7" w:rsidRPr="003D4F3F" w:rsidRDefault="00D643D7" w:rsidP="00546DD6">
            <w:pPr>
              <w:spacing w:line="280" w:lineRule="exact"/>
              <w:jc w:val="right"/>
              <w:rPr>
                <w:rFonts w:ascii="Arial" w:hAnsi="Arial" w:cs="Arial"/>
                <w:spacing w:val="-4"/>
                <w:sz w:val="20"/>
                <w:szCs w:val="20"/>
              </w:rPr>
            </w:pPr>
          </w:p>
        </w:tc>
      </w:tr>
      <w:tr w:rsidR="00D643D7" w:rsidRPr="003D4F3F" w:rsidTr="001C0CDD">
        <w:trPr>
          <w:trHeight w:val="63"/>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72"/>
              <w:rPr>
                <w:rFonts w:ascii="Arial" w:hAnsi="Arial" w:cs="Arial"/>
                <w:sz w:val="20"/>
                <w:szCs w:val="20"/>
              </w:rPr>
            </w:pPr>
            <w:r w:rsidRPr="003D4F3F">
              <w:rPr>
                <w:rFonts w:ascii="Arial" w:hAnsi="Arial" w:cs="Arial"/>
                <w:sz w:val="20"/>
                <w:szCs w:val="20"/>
              </w:rPr>
              <w:t>Savings deposit</w:t>
            </w:r>
          </w:p>
        </w:tc>
        <w:tc>
          <w:tcPr>
            <w:tcW w:w="1642" w:type="dxa"/>
            <w:tcBorders>
              <w:top w:val="nil"/>
              <w:left w:val="nil"/>
              <w:bottom w:val="nil"/>
              <w:right w:val="nil"/>
            </w:tcBorders>
            <w:shd w:val="clear" w:color="auto" w:fill="auto"/>
            <w:noWrap/>
            <w:vAlign w:val="bottom"/>
          </w:tcPr>
          <w:p w:rsidR="00D643D7" w:rsidRPr="003D4F3F" w:rsidRDefault="00D643D7" w:rsidP="00546DD6">
            <w:pPr>
              <w:spacing w:line="280" w:lineRule="exact"/>
              <w:jc w:val="right"/>
              <w:rPr>
                <w:rFonts w:ascii="Arial" w:hAnsi="Arial" w:cs="Arial"/>
                <w:spacing w:val="-4"/>
                <w:sz w:val="20"/>
                <w:szCs w:val="20"/>
              </w:rPr>
            </w:pPr>
            <w:r w:rsidRPr="003D4F3F">
              <w:rPr>
                <w:rFonts w:ascii="Arial" w:hAnsi="Arial" w:cs="Arial"/>
                <w:spacing w:val="-4"/>
                <w:sz w:val="20"/>
                <w:szCs w:val="20"/>
              </w:rPr>
              <w:t>7,697,221</w:t>
            </w:r>
          </w:p>
        </w:tc>
        <w:tc>
          <w:tcPr>
            <w:tcW w:w="1643" w:type="dxa"/>
            <w:tcBorders>
              <w:top w:val="nil"/>
              <w:left w:val="nil"/>
              <w:bottom w:val="nil"/>
              <w:right w:val="nil"/>
            </w:tcBorders>
            <w:shd w:val="clear" w:color="auto" w:fill="auto"/>
            <w:noWrap/>
            <w:vAlign w:val="bottom"/>
          </w:tcPr>
          <w:p w:rsidR="00D643D7" w:rsidRPr="003D4F3F" w:rsidRDefault="00D643D7" w:rsidP="00546DD6">
            <w:pPr>
              <w:spacing w:line="280" w:lineRule="exact"/>
              <w:jc w:val="center"/>
              <w:rPr>
                <w:rFonts w:ascii="Arial" w:hAnsi="Arial" w:cs="Arial"/>
                <w:spacing w:val="-4"/>
                <w:sz w:val="20"/>
                <w:szCs w:val="20"/>
              </w:rPr>
            </w:pPr>
            <w:r w:rsidRPr="003D4F3F">
              <w:rPr>
                <w:rFonts w:ascii="Arial" w:hAnsi="Arial" w:cs="Arial"/>
                <w:spacing w:val="-4"/>
                <w:sz w:val="20"/>
                <w:szCs w:val="20"/>
              </w:rPr>
              <w:t>-</w:t>
            </w:r>
          </w:p>
        </w:tc>
        <w:tc>
          <w:tcPr>
            <w:tcW w:w="1642" w:type="dxa"/>
            <w:tcBorders>
              <w:top w:val="nil"/>
              <w:left w:val="nil"/>
              <w:bottom w:val="nil"/>
              <w:right w:val="nil"/>
            </w:tcBorders>
            <w:shd w:val="clear" w:color="auto" w:fill="auto"/>
            <w:noWrap/>
            <w:vAlign w:val="bottom"/>
          </w:tcPr>
          <w:p w:rsidR="00D643D7" w:rsidRPr="003D4F3F" w:rsidRDefault="00D643D7" w:rsidP="00546DD6">
            <w:pPr>
              <w:spacing w:line="280" w:lineRule="exact"/>
              <w:jc w:val="center"/>
              <w:rPr>
                <w:rFonts w:ascii="Arial" w:hAnsi="Arial" w:cs="Arial"/>
                <w:spacing w:val="-4"/>
                <w:sz w:val="20"/>
                <w:szCs w:val="20"/>
              </w:rPr>
            </w:pPr>
            <w:r w:rsidRPr="003D4F3F">
              <w:rPr>
                <w:rFonts w:ascii="Arial" w:hAnsi="Arial" w:cs="Arial"/>
                <w:spacing w:val="-4"/>
                <w:sz w:val="20"/>
                <w:szCs w:val="20"/>
              </w:rPr>
              <w:t>-</w:t>
            </w:r>
          </w:p>
        </w:tc>
        <w:tc>
          <w:tcPr>
            <w:tcW w:w="1643" w:type="dxa"/>
            <w:tcBorders>
              <w:top w:val="nil"/>
              <w:left w:val="nil"/>
              <w:bottom w:val="nil"/>
              <w:right w:val="nil"/>
            </w:tcBorders>
            <w:vAlign w:val="bottom"/>
          </w:tcPr>
          <w:p w:rsidR="00D643D7" w:rsidRPr="003D4F3F" w:rsidRDefault="00D643D7" w:rsidP="00546DD6">
            <w:pPr>
              <w:spacing w:line="280" w:lineRule="exact"/>
              <w:jc w:val="right"/>
              <w:rPr>
                <w:rFonts w:ascii="Arial" w:hAnsi="Arial" w:cs="Arial"/>
                <w:spacing w:val="-4"/>
                <w:sz w:val="20"/>
                <w:szCs w:val="20"/>
              </w:rPr>
            </w:pPr>
            <w:r w:rsidRPr="003D4F3F">
              <w:rPr>
                <w:rFonts w:ascii="Arial" w:hAnsi="Arial" w:cs="Arial"/>
                <w:spacing w:val="-4"/>
                <w:sz w:val="20"/>
                <w:szCs w:val="20"/>
              </w:rPr>
              <w:t>7,697,221</w:t>
            </w:r>
          </w:p>
        </w:tc>
      </w:tr>
      <w:tr w:rsidR="00D643D7" w:rsidRPr="003D4F3F" w:rsidTr="001C0CDD">
        <w:trPr>
          <w:trHeight w:val="63"/>
        </w:trPr>
        <w:tc>
          <w:tcPr>
            <w:tcW w:w="2610" w:type="dxa"/>
            <w:tcBorders>
              <w:top w:val="nil"/>
              <w:left w:val="nil"/>
              <w:bottom w:val="nil"/>
              <w:right w:val="nil"/>
            </w:tcBorders>
            <w:shd w:val="clear" w:color="auto" w:fill="auto"/>
            <w:noWrap/>
            <w:vAlign w:val="bottom"/>
          </w:tcPr>
          <w:p w:rsidR="00D643D7" w:rsidRPr="003D4F3F" w:rsidRDefault="00D643D7" w:rsidP="00546DD6">
            <w:pPr>
              <w:spacing w:line="280" w:lineRule="exact"/>
              <w:ind w:left="72"/>
              <w:rPr>
                <w:rFonts w:ascii="Arial" w:hAnsi="Arial" w:cs="Arial"/>
                <w:sz w:val="20"/>
                <w:szCs w:val="20"/>
              </w:rPr>
            </w:pPr>
            <w:r w:rsidRPr="003D4F3F">
              <w:rPr>
                <w:rFonts w:ascii="Arial" w:hAnsi="Arial" w:cs="Arial"/>
                <w:sz w:val="20"/>
                <w:szCs w:val="20"/>
              </w:rPr>
              <w:t>Current deposit</w:t>
            </w:r>
          </w:p>
        </w:tc>
        <w:tc>
          <w:tcPr>
            <w:tcW w:w="1642" w:type="dxa"/>
            <w:tcBorders>
              <w:top w:val="nil"/>
              <w:left w:val="nil"/>
              <w:bottom w:val="nil"/>
              <w:right w:val="nil"/>
            </w:tcBorders>
            <w:shd w:val="clear" w:color="auto" w:fill="auto"/>
            <w:noWrap/>
            <w:vAlign w:val="bottom"/>
          </w:tcPr>
          <w:p w:rsidR="00D643D7" w:rsidRPr="003D4F3F" w:rsidRDefault="00D643D7" w:rsidP="00546DD6">
            <w:pPr>
              <w:spacing w:line="280" w:lineRule="exact"/>
              <w:jc w:val="center"/>
              <w:rPr>
                <w:rFonts w:ascii="Arial" w:hAnsi="Arial" w:cs="Arial"/>
                <w:spacing w:val="-4"/>
                <w:sz w:val="20"/>
                <w:szCs w:val="20"/>
                <w:rtl/>
                <w:cs/>
              </w:rPr>
            </w:pPr>
            <w:r w:rsidRPr="003D4F3F">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D643D7" w:rsidRPr="003D4F3F" w:rsidRDefault="00D643D7" w:rsidP="00546DD6">
            <w:pPr>
              <w:spacing w:line="280" w:lineRule="exact"/>
              <w:jc w:val="center"/>
              <w:rPr>
                <w:rFonts w:ascii="Arial" w:hAnsi="Arial" w:cs="Arial"/>
                <w:spacing w:val="-4"/>
                <w:sz w:val="20"/>
                <w:szCs w:val="20"/>
              </w:rPr>
            </w:pPr>
            <w:r w:rsidRPr="003D4F3F">
              <w:rPr>
                <w:rFonts w:ascii="Arial" w:hAnsi="Arial" w:cs="Arial"/>
                <w:spacing w:val="-4"/>
                <w:sz w:val="20"/>
                <w:szCs w:val="20"/>
              </w:rPr>
              <w:t>-</w:t>
            </w:r>
          </w:p>
        </w:tc>
        <w:tc>
          <w:tcPr>
            <w:tcW w:w="1642" w:type="dxa"/>
            <w:tcBorders>
              <w:top w:val="nil"/>
              <w:left w:val="nil"/>
              <w:bottom w:val="nil"/>
              <w:right w:val="nil"/>
            </w:tcBorders>
            <w:shd w:val="clear" w:color="auto" w:fill="auto"/>
            <w:noWrap/>
            <w:vAlign w:val="bottom"/>
          </w:tcPr>
          <w:p w:rsidR="00D643D7" w:rsidRPr="003D4F3F" w:rsidRDefault="00D643D7" w:rsidP="00546DD6">
            <w:pPr>
              <w:spacing w:line="280" w:lineRule="exact"/>
              <w:jc w:val="right"/>
              <w:rPr>
                <w:rFonts w:ascii="Arial" w:hAnsi="Arial" w:cs="Arial"/>
                <w:spacing w:val="-4"/>
                <w:sz w:val="20"/>
                <w:szCs w:val="20"/>
              </w:rPr>
            </w:pPr>
            <w:r w:rsidRPr="003D4F3F">
              <w:rPr>
                <w:rFonts w:ascii="Arial" w:hAnsi="Arial" w:cs="Arial"/>
                <w:spacing w:val="-4"/>
                <w:sz w:val="20"/>
                <w:szCs w:val="20"/>
              </w:rPr>
              <w:t>61,022,632</w:t>
            </w:r>
          </w:p>
        </w:tc>
        <w:tc>
          <w:tcPr>
            <w:tcW w:w="1643" w:type="dxa"/>
            <w:tcBorders>
              <w:top w:val="nil"/>
              <w:left w:val="nil"/>
              <w:bottom w:val="nil"/>
              <w:right w:val="nil"/>
            </w:tcBorders>
            <w:vAlign w:val="bottom"/>
          </w:tcPr>
          <w:p w:rsidR="00D643D7" w:rsidRPr="003D4F3F" w:rsidRDefault="00D643D7" w:rsidP="00546DD6">
            <w:pPr>
              <w:spacing w:line="280" w:lineRule="exact"/>
              <w:jc w:val="right"/>
              <w:rPr>
                <w:rFonts w:ascii="Arial" w:hAnsi="Arial" w:cs="Arial"/>
                <w:spacing w:val="-4"/>
                <w:sz w:val="20"/>
                <w:szCs w:val="20"/>
              </w:rPr>
            </w:pPr>
            <w:r w:rsidRPr="003D4F3F">
              <w:rPr>
                <w:rFonts w:ascii="Arial" w:hAnsi="Arial" w:cs="Arial"/>
                <w:spacing w:val="-4"/>
                <w:sz w:val="20"/>
                <w:szCs w:val="20"/>
              </w:rPr>
              <w:t>61,022,632</w:t>
            </w:r>
          </w:p>
        </w:tc>
      </w:tr>
      <w:tr w:rsidR="001C0DC3" w:rsidRPr="003D4F3F" w:rsidTr="001C0CDD">
        <w:trPr>
          <w:trHeight w:val="63"/>
        </w:trPr>
        <w:tc>
          <w:tcPr>
            <w:tcW w:w="2610" w:type="dxa"/>
            <w:tcBorders>
              <w:top w:val="nil"/>
              <w:left w:val="nil"/>
              <w:bottom w:val="nil"/>
              <w:right w:val="nil"/>
            </w:tcBorders>
            <w:shd w:val="clear" w:color="auto" w:fill="auto"/>
            <w:noWrap/>
            <w:vAlign w:val="bottom"/>
          </w:tcPr>
          <w:p w:rsidR="001C0DC3" w:rsidRPr="003D4F3F" w:rsidRDefault="001C0DC3" w:rsidP="00546DD6">
            <w:pPr>
              <w:spacing w:line="280" w:lineRule="exact"/>
              <w:ind w:left="72"/>
              <w:rPr>
                <w:rFonts w:ascii="Arial" w:hAnsi="Arial" w:cs="Arial"/>
                <w:sz w:val="20"/>
                <w:szCs w:val="20"/>
              </w:rPr>
            </w:pPr>
            <w:r w:rsidRPr="003D4F3F">
              <w:rPr>
                <w:rFonts w:ascii="Arial" w:hAnsi="Arial" w:cs="Arial"/>
                <w:sz w:val="20"/>
                <w:szCs w:val="20"/>
              </w:rPr>
              <w:t>Bill of exchange</w:t>
            </w:r>
          </w:p>
        </w:tc>
        <w:tc>
          <w:tcPr>
            <w:tcW w:w="1642" w:type="dxa"/>
            <w:tcBorders>
              <w:top w:val="nil"/>
              <w:left w:val="nil"/>
              <w:bottom w:val="nil"/>
              <w:right w:val="nil"/>
            </w:tcBorders>
            <w:shd w:val="clear" w:color="auto" w:fill="auto"/>
            <w:noWrap/>
            <w:vAlign w:val="bottom"/>
          </w:tcPr>
          <w:p w:rsidR="001C0DC3" w:rsidRPr="003D4F3F" w:rsidRDefault="001C0DC3" w:rsidP="00546DD6">
            <w:pPr>
              <w:spacing w:line="280" w:lineRule="exact"/>
              <w:jc w:val="center"/>
              <w:rPr>
                <w:rFonts w:ascii="Arial" w:hAnsi="Arial" w:cs="Arial"/>
                <w:sz w:val="20"/>
                <w:szCs w:val="20"/>
              </w:rPr>
            </w:pPr>
            <w:r w:rsidRPr="003D4F3F">
              <w:rPr>
                <w:rFonts w:ascii="Arial" w:hAnsi="Arial" w:cs="Arial"/>
                <w:sz w:val="20"/>
                <w:szCs w:val="20"/>
              </w:rPr>
              <w:t>-</w:t>
            </w:r>
          </w:p>
        </w:tc>
        <w:tc>
          <w:tcPr>
            <w:tcW w:w="1643" w:type="dxa"/>
            <w:tcBorders>
              <w:top w:val="nil"/>
              <w:left w:val="nil"/>
              <w:bottom w:val="nil"/>
              <w:right w:val="nil"/>
            </w:tcBorders>
            <w:shd w:val="clear" w:color="auto" w:fill="auto"/>
            <w:noWrap/>
            <w:vAlign w:val="bottom"/>
          </w:tcPr>
          <w:p w:rsidR="001C0DC3" w:rsidRPr="003D4F3F" w:rsidRDefault="001C0DC3" w:rsidP="00546DD6">
            <w:pPr>
              <w:spacing w:line="280" w:lineRule="exact"/>
              <w:jc w:val="right"/>
              <w:rPr>
                <w:rFonts w:ascii="Arial" w:hAnsi="Arial" w:cs="Arial"/>
                <w:sz w:val="20"/>
                <w:szCs w:val="20"/>
              </w:rPr>
            </w:pPr>
            <w:r w:rsidRPr="003D4F3F">
              <w:rPr>
                <w:rFonts w:ascii="Arial" w:hAnsi="Arial" w:cs="Arial"/>
                <w:sz w:val="20"/>
                <w:szCs w:val="20"/>
              </w:rPr>
              <w:t>39,580,984</w:t>
            </w:r>
          </w:p>
        </w:tc>
        <w:tc>
          <w:tcPr>
            <w:tcW w:w="1642" w:type="dxa"/>
            <w:tcBorders>
              <w:top w:val="nil"/>
              <w:left w:val="nil"/>
              <w:bottom w:val="nil"/>
              <w:right w:val="nil"/>
            </w:tcBorders>
            <w:shd w:val="clear" w:color="auto" w:fill="auto"/>
            <w:noWrap/>
            <w:vAlign w:val="bottom"/>
          </w:tcPr>
          <w:p w:rsidR="001C0DC3" w:rsidRPr="003D4F3F" w:rsidRDefault="001C0DC3" w:rsidP="00546DD6">
            <w:pPr>
              <w:spacing w:line="280" w:lineRule="exact"/>
              <w:jc w:val="center"/>
              <w:rPr>
                <w:rFonts w:ascii="Arial" w:hAnsi="Arial" w:cs="Arial"/>
                <w:sz w:val="20"/>
                <w:szCs w:val="20"/>
              </w:rPr>
            </w:pPr>
            <w:r w:rsidRPr="003D4F3F">
              <w:rPr>
                <w:rFonts w:ascii="Arial" w:hAnsi="Arial" w:cs="Arial"/>
                <w:sz w:val="20"/>
                <w:szCs w:val="20"/>
              </w:rPr>
              <w:t>-</w:t>
            </w:r>
          </w:p>
        </w:tc>
        <w:tc>
          <w:tcPr>
            <w:tcW w:w="1643" w:type="dxa"/>
            <w:tcBorders>
              <w:top w:val="nil"/>
              <w:left w:val="nil"/>
              <w:bottom w:val="nil"/>
              <w:right w:val="nil"/>
            </w:tcBorders>
            <w:vAlign w:val="bottom"/>
          </w:tcPr>
          <w:p w:rsidR="001C0DC3" w:rsidRPr="003D4F3F" w:rsidRDefault="001C0DC3" w:rsidP="00546DD6">
            <w:pPr>
              <w:spacing w:line="280" w:lineRule="exact"/>
              <w:jc w:val="right"/>
              <w:rPr>
                <w:rFonts w:ascii="Arial" w:hAnsi="Arial" w:cs="Arial"/>
                <w:sz w:val="20"/>
                <w:szCs w:val="20"/>
              </w:rPr>
            </w:pPr>
            <w:r w:rsidRPr="003D4F3F">
              <w:rPr>
                <w:rFonts w:ascii="Arial" w:hAnsi="Arial" w:cs="Arial"/>
                <w:sz w:val="20"/>
                <w:szCs w:val="20"/>
              </w:rPr>
              <w:t>39,580,984</w:t>
            </w:r>
          </w:p>
        </w:tc>
      </w:tr>
      <w:tr w:rsidR="001C0DC3" w:rsidRPr="003D4F3F" w:rsidTr="001C0CDD">
        <w:trPr>
          <w:trHeight w:val="63"/>
        </w:trPr>
        <w:tc>
          <w:tcPr>
            <w:tcW w:w="2610" w:type="dxa"/>
            <w:tcBorders>
              <w:top w:val="nil"/>
              <w:left w:val="nil"/>
              <w:bottom w:val="nil"/>
              <w:right w:val="nil"/>
            </w:tcBorders>
            <w:shd w:val="clear" w:color="auto" w:fill="auto"/>
            <w:noWrap/>
            <w:vAlign w:val="bottom"/>
          </w:tcPr>
          <w:p w:rsidR="001C0DC3" w:rsidRPr="003D4F3F" w:rsidRDefault="001C0DC3" w:rsidP="00546DD6">
            <w:pPr>
              <w:spacing w:line="280" w:lineRule="exact"/>
              <w:ind w:left="72"/>
              <w:rPr>
                <w:rFonts w:ascii="Arial" w:hAnsi="Arial" w:cs="Arial"/>
                <w:sz w:val="20"/>
                <w:szCs w:val="20"/>
              </w:rPr>
            </w:pPr>
            <w:r w:rsidRPr="003D4F3F">
              <w:rPr>
                <w:rFonts w:ascii="Arial" w:hAnsi="Arial" w:cs="Arial"/>
                <w:sz w:val="20"/>
                <w:szCs w:val="20"/>
              </w:rPr>
              <w:t>Fixed deposit</w:t>
            </w:r>
          </w:p>
        </w:tc>
        <w:tc>
          <w:tcPr>
            <w:tcW w:w="1642" w:type="dxa"/>
            <w:tcBorders>
              <w:top w:val="nil"/>
              <w:left w:val="nil"/>
              <w:bottom w:val="nil"/>
              <w:right w:val="nil"/>
            </w:tcBorders>
            <w:shd w:val="clear" w:color="auto" w:fill="auto"/>
            <w:noWrap/>
            <w:vAlign w:val="bottom"/>
          </w:tcPr>
          <w:p w:rsidR="001C0DC3" w:rsidRPr="003D4F3F" w:rsidRDefault="001C0DC3" w:rsidP="00546DD6">
            <w:pPr>
              <w:spacing w:line="280" w:lineRule="exact"/>
              <w:jc w:val="center"/>
              <w:rPr>
                <w:rFonts w:ascii="Arial" w:hAnsi="Arial" w:cs="Arial"/>
                <w:spacing w:val="-4"/>
                <w:sz w:val="20"/>
                <w:szCs w:val="20"/>
              </w:rPr>
            </w:pPr>
            <w:r w:rsidRPr="003D4F3F">
              <w:rPr>
                <w:rFonts w:ascii="Arial" w:hAnsi="Arial" w:cs="Arial"/>
                <w:spacing w:val="-4"/>
                <w:sz w:val="20"/>
                <w:szCs w:val="20"/>
              </w:rPr>
              <w:t>-</w:t>
            </w:r>
          </w:p>
        </w:tc>
        <w:tc>
          <w:tcPr>
            <w:tcW w:w="1643" w:type="dxa"/>
            <w:tcBorders>
              <w:top w:val="nil"/>
              <w:left w:val="nil"/>
              <w:bottom w:val="nil"/>
              <w:right w:val="nil"/>
            </w:tcBorders>
            <w:shd w:val="clear" w:color="auto" w:fill="auto"/>
            <w:noWrap/>
            <w:vAlign w:val="bottom"/>
          </w:tcPr>
          <w:p w:rsidR="001C0DC3" w:rsidRPr="003D4F3F" w:rsidRDefault="001C0DC3" w:rsidP="00546DD6">
            <w:pPr>
              <w:spacing w:line="280" w:lineRule="exact"/>
              <w:jc w:val="right"/>
              <w:rPr>
                <w:rFonts w:ascii="Arial" w:hAnsi="Arial" w:cs="Arial"/>
                <w:spacing w:val="-4"/>
                <w:sz w:val="20"/>
                <w:szCs w:val="20"/>
              </w:rPr>
            </w:pPr>
            <w:r w:rsidRPr="003D4F3F">
              <w:rPr>
                <w:rFonts w:ascii="Arial" w:hAnsi="Arial" w:cs="Arial"/>
                <w:spacing w:val="-4"/>
                <w:sz w:val="20"/>
                <w:szCs w:val="20"/>
              </w:rPr>
              <w:t>2,040,096</w:t>
            </w:r>
          </w:p>
        </w:tc>
        <w:tc>
          <w:tcPr>
            <w:tcW w:w="1642" w:type="dxa"/>
            <w:tcBorders>
              <w:top w:val="nil"/>
              <w:left w:val="nil"/>
              <w:bottom w:val="nil"/>
              <w:right w:val="nil"/>
            </w:tcBorders>
            <w:shd w:val="clear" w:color="auto" w:fill="auto"/>
            <w:noWrap/>
            <w:vAlign w:val="bottom"/>
          </w:tcPr>
          <w:p w:rsidR="001C0DC3" w:rsidRPr="003D4F3F" w:rsidRDefault="001C0DC3" w:rsidP="00546DD6">
            <w:pPr>
              <w:spacing w:line="280" w:lineRule="exact"/>
              <w:jc w:val="center"/>
              <w:rPr>
                <w:rFonts w:ascii="Arial" w:hAnsi="Arial" w:cs="Arial"/>
                <w:spacing w:val="-4"/>
                <w:sz w:val="20"/>
                <w:szCs w:val="20"/>
              </w:rPr>
            </w:pPr>
            <w:r w:rsidRPr="003D4F3F">
              <w:rPr>
                <w:rFonts w:ascii="Arial" w:hAnsi="Arial" w:cs="Arial"/>
                <w:spacing w:val="-4"/>
                <w:sz w:val="20"/>
                <w:szCs w:val="20"/>
              </w:rPr>
              <w:t>-</w:t>
            </w:r>
          </w:p>
        </w:tc>
        <w:tc>
          <w:tcPr>
            <w:tcW w:w="1643" w:type="dxa"/>
            <w:tcBorders>
              <w:top w:val="nil"/>
              <w:left w:val="nil"/>
              <w:bottom w:val="nil"/>
              <w:right w:val="nil"/>
            </w:tcBorders>
            <w:vAlign w:val="bottom"/>
          </w:tcPr>
          <w:p w:rsidR="001C0DC3" w:rsidRPr="003D4F3F" w:rsidRDefault="001C0DC3" w:rsidP="00546DD6">
            <w:pPr>
              <w:spacing w:line="280" w:lineRule="exact"/>
              <w:jc w:val="right"/>
              <w:rPr>
                <w:rFonts w:ascii="Arial" w:hAnsi="Arial" w:cs="Arial"/>
                <w:spacing w:val="-4"/>
                <w:sz w:val="20"/>
                <w:szCs w:val="20"/>
              </w:rPr>
            </w:pPr>
            <w:r w:rsidRPr="003D4F3F">
              <w:rPr>
                <w:rFonts w:ascii="Arial" w:hAnsi="Arial" w:cs="Arial"/>
                <w:spacing w:val="-4"/>
                <w:sz w:val="20"/>
                <w:szCs w:val="20"/>
              </w:rPr>
              <w:t>2,040,096</w:t>
            </w:r>
          </w:p>
        </w:tc>
      </w:tr>
      <w:tr w:rsidR="001C0DC3" w:rsidRPr="003D4F3F" w:rsidTr="001C0CDD">
        <w:trPr>
          <w:trHeight w:val="63"/>
        </w:trPr>
        <w:tc>
          <w:tcPr>
            <w:tcW w:w="2610" w:type="dxa"/>
            <w:tcBorders>
              <w:top w:val="nil"/>
              <w:left w:val="nil"/>
              <w:bottom w:val="nil"/>
              <w:right w:val="nil"/>
            </w:tcBorders>
            <w:shd w:val="clear" w:color="auto" w:fill="auto"/>
            <w:noWrap/>
            <w:vAlign w:val="bottom"/>
          </w:tcPr>
          <w:p w:rsidR="001C0DC3" w:rsidRPr="003D4F3F" w:rsidRDefault="001C0DC3" w:rsidP="00546DD6">
            <w:pPr>
              <w:pStyle w:val="2"/>
              <w:spacing w:after="0" w:line="280" w:lineRule="exact"/>
              <w:ind w:left="993" w:right="828" w:hanging="567"/>
              <w:rPr>
                <w:rFonts w:ascii="Arial" w:hAnsi="Arial" w:cs="Arial"/>
                <w:sz w:val="16"/>
                <w:szCs w:val="16"/>
              </w:rPr>
            </w:pPr>
          </w:p>
        </w:tc>
        <w:tc>
          <w:tcPr>
            <w:tcW w:w="1642" w:type="dxa"/>
            <w:tcBorders>
              <w:top w:val="nil"/>
              <w:left w:val="nil"/>
              <w:bottom w:val="nil"/>
              <w:right w:val="nil"/>
            </w:tcBorders>
            <w:shd w:val="clear" w:color="auto" w:fill="auto"/>
            <w:noWrap/>
            <w:vAlign w:val="bottom"/>
          </w:tcPr>
          <w:p w:rsidR="001C0DC3" w:rsidRPr="003D4F3F" w:rsidRDefault="001C0DC3" w:rsidP="00546DD6">
            <w:pPr>
              <w:pStyle w:val="2"/>
              <w:spacing w:after="0" w:line="280" w:lineRule="exact"/>
              <w:ind w:left="993" w:right="828" w:hanging="567"/>
              <w:rPr>
                <w:rFonts w:ascii="Arial" w:hAnsi="Arial" w:cs="Arial"/>
                <w:sz w:val="16"/>
                <w:szCs w:val="16"/>
              </w:rPr>
            </w:pPr>
          </w:p>
        </w:tc>
        <w:tc>
          <w:tcPr>
            <w:tcW w:w="1643" w:type="dxa"/>
            <w:tcBorders>
              <w:top w:val="nil"/>
              <w:left w:val="nil"/>
              <w:bottom w:val="nil"/>
              <w:right w:val="nil"/>
            </w:tcBorders>
            <w:shd w:val="clear" w:color="auto" w:fill="auto"/>
            <w:noWrap/>
            <w:vAlign w:val="bottom"/>
          </w:tcPr>
          <w:p w:rsidR="001C0DC3" w:rsidRPr="003D4F3F" w:rsidRDefault="001C0DC3" w:rsidP="00546DD6">
            <w:pPr>
              <w:pStyle w:val="2"/>
              <w:spacing w:after="0" w:line="280" w:lineRule="exact"/>
              <w:ind w:left="993" w:right="828" w:hanging="567"/>
              <w:rPr>
                <w:rFonts w:ascii="Arial" w:hAnsi="Arial" w:cs="Arial"/>
                <w:sz w:val="16"/>
                <w:szCs w:val="16"/>
              </w:rPr>
            </w:pPr>
          </w:p>
        </w:tc>
        <w:tc>
          <w:tcPr>
            <w:tcW w:w="1642" w:type="dxa"/>
            <w:tcBorders>
              <w:top w:val="nil"/>
              <w:left w:val="nil"/>
              <w:bottom w:val="nil"/>
              <w:right w:val="nil"/>
            </w:tcBorders>
            <w:shd w:val="clear" w:color="auto" w:fill="auto"/>
            <w:noWrap/>
            <w:vAlign w:val="bottom"/>
          </w:tcPr>
          <w:p w:rsidR="001C0DC3" w:rsidRPr="003D4F3F" w:rsidRDefault="001C0DC3" w:rsidP="00546DD6">
            <w:pPr>
              <w:pStyle w:val="2"/>
              <w:spacing w:after="0" w:line="280" w:lineRule="exact"/>
              <w:ind w:left="993" w:right="828" w:hanging="567"/>
              <w:rPr>
                <w:rFonts w:ascii="Arial" w:hAnsi="Arial" w:cs="Arial"/>
                <w:sz w:val="16"/>
                <w:szCs w:val="16"/>
              </w:rPr>
            </w:pPr>
          </w:p>
        </w:tc>
        <w:tc>
          <w:tcPr>
            <w:tcW w:w="1643" w:type="dxa"/>
            <w:tcBorders>
              <w:top w:val="nil"/>
              <w:left w:val="nil"/>
              <w:bottom w:val="nil"/>
              <w:right w:val="nil"/>
            </w:tcBorders>
            <w:vAlign w:val="bottom"/>
          </w:tcPr>
          <w:p w:rsidR="001C0DC3" w:rsidRPr="003D4F3F" w:rsidRDefault="001C0DC3" w:rsidP="00546DD6">
            <w:pPr>
              <w:pStyle w:val="2"/>
              <w:spacing w:after="0" w:line="280" w:lineRule="exact"/>
              <w:ind w:left="993" w:right="828" w:hanging="567"/>
              <w:rPr>
                <w:rFonts w:ascii="Arial" w:hAnsi="Arial" w:cs="Arial"/>
                <w:sz w:val="16"/>
                <w:szCs w:val="16"/>
              </w:rPr>
            </w:pPr>
          </w:p>
        </w:tc>
      </w:tr>
      <w:tr w:rsidR="001C0DC3" w:rsidRPr="003D4F3F" w:rsidTr="001C0CDD">
        <w:trPr>
          <w:trHeight w:val="63"/>
        </w:trPr>
        <w:tc>
          <w:tcPr>
            <w:tcW w:w="2610" w:type="dxa"/>
            <w:tcBorders>
              <w:top w:val="nil"/>
              <w:left w:val="nil"/>
              <w:bottom w:val="nil"/>
              <w:right w:val="nil"/>
            </w:tcBorders>
            <w:shd w:val="clear" w:color="auto" w:fill="auto"/>
            <w:noWrap/>
            <w:vAlign w:val="bottom"/>
          </w:tcPr>
          <w:p w:rsidR="001C0DC3" w:rsidRPr="003D4F3F" w:rsidRDefault="001C0DC3" w:rsidP="00546DD6">
            <w:pPr>
              <w:spacing w:line="280" w:lineRule="exact"/>
              <w:ind w:left="72"/>
              <w:rPr>
                <w:rFonts w:ascii="Arial" w:hAnsi="Arial" w:cs="Arial"/>
                <w:b/>
                <w:bCs/>
                <w:sz w:val="20"/>
                <w:szCs w:val="20"/>
              </w:rPr>
            </w:pPr>
            <w:r w:rsidRPr="003D4F3F">
              <w:rPr>
                <w:rFonts w:ascii="Arial" w:hAnsi="Arial" w:cs="Arial"/>
                <w:b/>
                <w:bCs/>
                <w:sz w:val="20"/>
                <w:szCs w:val="20"/>
              </w:rPr>
              <w:t>Liabilities</w:t>
            </w:r>
          </w:p>
        </w:tc>
        <w:tc>
          <w:tcPr>
            <w:tcW w:w="1642" w:type="dxa"/>
            <w:tcBorders>
              <w:top w:val="nil"/>
              <w:left w:val="nil"/>
              <w:bottom w:val="nil"/>
              <w:right w:val="nil"/>
            </w:tcBorders>
            <w:shd w:val="clear" w:color="auto" w:fill="auto"/>
            <w:noWrap/>
            <w:vAlign w:val="bottom"/>
          </w:tcPr>
          <w:p w:rsidR="001C0DC3" w:rsidRPr="003D4F3F" w:rsidRDefault="001C0DC3" w:rsidP="00546DD6">
            <w:pPr>
              <w:spacing w:line="280" w:lineRule="exact"/>
              <w:jc w:val="center"/>
              <w:rPr>
                <w:rFonts w:ascii="Arial" w:hAnsi="Arial" w:cs="Arial"/>
                <w:spacing w:val="-4"/>
                <w:sz w:val="20"/>
                <w:szCs w:val="20"/>
              </w:rPr>
            </w:pPr>
          </w:p>
        </w:tc>
        <w:tc>
          <w:tcPr>
            <w:tcW w:w="1643" w:type="dxa"/>
            <w:tcBorders>
              <w:top w:val="nil"/>
              <w:left w:val="nil"/>
              <w:bottom w:val="nil"/>
              <w:right w:val="nil"/>
            </w:tcBorders>
            <w:shd w:val="clear" w:color="auto" w:fill="auto"/>
            <w:noWrap/>
            <w:vAlign w:val="bottom"/>
          </w:tcPr>
          <w:p w:rsidR="001C0DC3" w:rsidRPr="003D4F3F" w:rsidRDefault="001C0DC3" w:rsidP="00546DD6">
            <w:pPr>
              <w:spacing w:line="280" w:lineRule="exact"/>
              <w:jc w:val="right"/>
              <w:rPr>
                <w:rFonts w:ascii="Arial" w:hAnsi="Arial" w:cs="Arial"/>
                <w:spacing w:val="-4"/>
                <w:sz w:val="20"/>
                <w:szCs w:val="20"/>
              </w:rPr>
            </w:pPr>
          </w:p>
        </w:tc>
        <w:tc>
          <w:tcPr>
            <w:tcW w:w="1642" w:type="dxa"/>
            <w:tcBorders>
              <w:top w:val="nil"/>
              <w:left w:val="nil"/>
              <w:bottom w:val="nil"/>
              <w:right w:val="nil"/>
            </w:tcBorders>
            <w:shd w:val="clear" w:color="auto" w:fill="auto"/>
            <w:noWrap/>
            <w:vAlign w:val="bottom"/>
          </w:tcPr>
          <w:p w:rsidR="001C0DC3" w:rsidRPr="003D4F3F" w:rsidRDefault="001C0DC3" w:rsidP="00546DD6">
            <w:pPr>
              <w:spacing w:line="280" w:lineRule="exact"/>
              <w:jc w:val="center"/>
              <w:rPr>
                <w:rFonts w:ascii="Arial" w:hAnsi="Arial" w:cs="Arial"/>
                <w:spacing w:val="-4"/>
                <w:sz w:val="20"/>
                <w:szCs w:val="20"/>
              </w:rPr>
            </w:pPr>
          </w:p>
        </w:tc>
        <w:tc>
          <w:tcPr>
            <w:tcW w:w="1643" w:type="dxa"/>
            <w:tcBorders>
              <w:top w:val="nil"/>
              <w:left w:val="nil"/>
              <w:bottom w:val="nil"/>
              <w:right w:val="nil"/>
            </w:tcBorders>
            <w:vAlign w:val="bottom"/>
          </w:tcPr>
          <w:p w:rsidR="001C0DC3" w:rsidRPr="003D4F3F" w:rsidRDefault="001C0DC3" w:rsidP="00546DD6">
            <w:pPr>
              <w:spacing w:line="280" w:lineRule="exact"/>
              <w:jc w:val="right"/>
              <w:rPr>
                <w:rFonts w:ascii="Arial" w:hAnsi="Arial" w:cs="Arial"/>
                <w:spacing w:val="-4"/>
                <w:sz w:val="20"/>
                <w:szCs w:val="20"/>
              </w:rPr>
            </w:pPr>
          </w:p>
        </w:tc>
      </w:tr>
      <w:tr w:rsidR="001C0DC3" w:rsidRPr="003D4F3F" w:rsidTr="001C0CDD">
        <w:trPr>
          <w:trHeight w:val="63"/>
        </w:trPr>
        <w:tc>
          <w:tcPr>
            <w:tcW w:w="2610" w:type="dxa"/>
            <w:tcBorders>
              <w:top w:val="nil"/>
              <w:left w:val="nil"/>
              <w:bottom w:val="nil"/>
              <w:right w:val="nil"/>
            </w:tcBorders>
            <w:shd w:val="clear" w:color="auto" w:fill="auto"/>
            <w:noWrap/>
            <w:vAlign w:val="bottom"/>
          </w:tcPr>
          <w:p w:rsidR="001C0DC3" w:rsidRPr="003D4F3F" w:rsidRDefault="001C0DC3" w:rsidP="00546DD6">
            <w:pPr>
              <w:spacing w:line="280" w:lineRule="exact"/>
              <w:ind w:left="72"/>
              <w:rPr>
                <w:rFonts w:ascii="Arial" w:hAnsi="Arial" w:cs="Arial"/>
                <w:sz w:val="20"/>
                <w:szCs w:val="20"/>
              </w:rPr>
            </w:pPr>
            <w:r w:rsidRPr="003D4F3F">
              <w:rPr>
                <w:rFonts w:ascii="Arial" w:hAnsi="Arial" w:cs="Arial"/>
                <w:sz w:val="20"/>
                <w:szCs w:val="20"/>
              </w:rPr>
              <w:t>Bank overdrafts</w:t>
            </w:r>
          </w:p>
        </w:tc>
        <w:tc>
          <w:tcPr>
            <w:tcW w:w="1642" w:type="dxa"/>
            <w:tcBorders>
              <w:top w:val="nil"/>
              <w:left w:val="nil"/>
              <w:bottom w:val="nil"/>
              <w:right w:val="nil"/>
            </w:tcBorders>
            <w:shd w:val="clear" w:color="auto" w:fill="auto"/>
            <w:noWrap/>
            <w:vAlign w:val="bottom"/>
          </w:tcPr>
          <w:p w:rsidR="001C0DC3" w:rsidRPr="003D4F3F" w:rsidRDefault="001C0DC3" w:rsidP="00546DD6">
            <w:pPr>
              <w:spacing w:line="280" w:lineRule="exact"/>
              <w:jc w:val="right"/>
              <w:rPr>
                <w:rFonts w:ascii="Arial" w:hAnsi="Arial" w:cs="Arial"/>
                <w:spacing w:val="-4"/>
                <w:sz w:val="20"/>
                <w:szCs w:val="20"/>
              </w:rPr>
            </w:pPr>
            <w:r w:rsidRPr="003D4F3F">
              <w:rPr>
                <w:rFonts w:ascii="Arial" w:hAnsi="Arial" w:cs="Arial"/>
                <w:spacing w:val="-4"/>
                <w:sz w:val="20"/>
                <w:szCs w:val="20"/>
              </w:rPr>
              <w:t>1,848,296</w:t>
            </w:r>
          </w:p>
        </w:tc>
        <w:tc>
          <w:tcPr>
            <w:tcW w:w="1643" w:type="dxa"/>
            <w:tcBorders>
              <w:top w:val="nil"/>
              <w:left w:val="nil"/>
              <w:bottom w:val="nil"/>
              <w:right w:val="nil"/>
            </w:tcBorders>
            <w:shd w:val="clear" w:color="auto" w:fill="auto"/>
            <w:noWrap/>
            <w:vAlign w:val="bottom"/>
          </w:tcPr>
          <w:p w:rsidR="001C0DC3" w:rsidRPr="003D4F3F" w:rsidRDefault="001C0DC3" w:rsidP="00546DD6">
            <w:pPr>
              <w:spacing w:line="280" w:lineRule="exact"/>
              <w:jc w:val="center"/>
              <w:rPr>
                <w:rFonts w:ascii="Arial" w:hAnsi="Arial" w:cs="Arial"/>
                <w:spacing w:val="-4"/>
                <w:sz w:val="20"/>
                <w:szCs w:val="20"/>
              </w:rPr>
            </w:pPr>
            <w:r w:rsidRPr="003D4F3F">
              <w:rPr>
                <w:rFonts w:ascii="Arial" w:hAnsi="Arial" w:cs="Arial"/>
                <w:spacing w:val="-4"/>
                <w:sz w:val="20"/>
                <w:szCs w:val="20"/>
              </w:rPr>
              <w:t>-</w:t>
            </w:r>
          </w:p>
        </w:tc>
        <w:tc>
          <w:tcPr>
            <w:tcW w:w="1642" w:type="dxa"/>
            <w:tcBorders>
              <w:top w:val="nil"/>
              <w:left w:val="nil"/>
              <w:bottom w:val="nil"/>
              <w:right w:val="nil"/>
            </w:tcBorders>
            <w:shd w:val="clear" w:color="auto" w:fill="auto"/>
            <w:noWrap/>
            <w:vAlign w:val="bottom"/>
          </w:tcPr>
          <w:p w:rsidR="001C0DC3" w:rsidRPr="003D4F3F" w:rsidRDefault="001C0DC3" w:rsidP="00546DD6">
            <w:pPr>
              <w:spacing w:line="280" w:lineRule="exact"/>
              <w:jc w:val="center"/>
              <w:rPr>
                <w:rFonts w:ascii="Arial" w:hAnsi="Arial" w:cs="Arial"/>
                <w:spacing w:val="-4"/>
                <w:sz w:val="20"/>
                <w:szCs w:val="20"/>
              </w:rPr>
            </w:pPr>
            <w:r w:rsidRPr="003D4F3F">
              <w:rPr>
                <w:rFonts w:ascii="Arial" w:hAnsi="Arial" w:cs="Arial"/>
                <w:spacing w:val="-4"/>
                <w:sz w:val="20"/>
                <w:szCs w:val="20"/>
              </w:rPr>
              <w:t>-</w:t>
            </w:r>
          </w:p>
        </w:tc>
        <w:tc>
          <w:tcPr>
            <w:tcW w:w="1643" w:type="dxa"/>
            <w:tcBorders>
              <w:top w:val="nil"/>
              <w:left w:val="nil"/>
              <w:bottom w:val="nil"/>
              <w:right w:val="nil"/>
            </w:tcBorders>
            <w:vAlign w:val="bottom"/>
          </w:tcPr>
          <w:p w:rsidR="001C0DC3" w:rsidRPr="003D4F3F" w:rsidRDefault="001C0DC3" w:rsidP="00546DD6">
            <w:pPr>
              <w:spacing w:line="280" w:lineRule="exact"/>
              <w:jc w:val="right"/>
              <w:rPr>
                <w:rFonts w:ascii="Arial" w:hAnsi="Arial" w:cs="Arial"/>
                <w:spacing w:val="-4"/>
                <w:sz w:val="20"/>
                <w:szCs w:val="20"/>
              </w:rPr>
            </w:pPr>
            <w:r w:rsidRPr="003D4F3F">
              <w:rPr>
                <w:rFonts w:ascii="Arial" w:hAnsi="Arial" w:cs="Arial"/>
                <w:spacing w:val="-4"/>
                <w:sz w:val="20"/>
                <w:szCs w:val="20"/>
              </w:rPr>
              <w:t>1,848,296</w:t>
            </w:r>
          </w:p>
        </w:tc>
      </w:tr>
    </w:tbl>
    <w:p w:rsidR="00325551" w:rsidRPr="003D4F3F" w:rsidRDefault="00325551" w:rsidP="00325551">
      <w:pPr>
        <w:rPr>
          <w:rFonts w:ascii="Arial" w:hAnsi="Arial" w:cs="Arial"/>
          <w:b/>
          <w:bCs/>
          <w:sz w:val="20"/>
          <w:szCs w:val="20"/>
        </w:rPr>
      </w:pPr>
    </w:p>
    <w:p w:rsidR="00546DD6" w:rsidRPr="003D4F3F" w:rsidRDefault="00546DD6">
      <w:pPr>
        <w:rPr>
          <w:rFonts w:ascii="Arial" w:hAnsi="Arial" w:cs="Arial"/>
          <w:b/>
          <w:bCs/>
          <w:sz w:val="20"/>
          <w:szCs w:val="20"/>
        </w:rPr>
      </w:pPr>
      <w:r w:rsidRPr="003D4F3F">
        <w:rPr>
          <w:rFonts w:ascii="Arial" w:hAnsi="Arial" w:cs="Arial"/>
          <w:b/>
          <w:bCs/>
          <w:sz w:val="20"/>
          <w:szCs w:val="20"/>
        </w:rPr>
        <w:br w:type="page"/>
      </w:r>
    </w:p>
    <w:p w:rsidR="00325551" w:rsidRPr="003D4F3F" w:rsidRDefault="00325551" w:rsidP="001C0DC3">
      <w:pPr>
        <w:pStyle w:val="ListParagraph"/>
        <w:numPr>
          <w:ilvl w:val="1"/>
          <w:numId w:val="24"/>
        </w:numPr>
        <w:ind w:left="540" w:hanging="540"/>
        <w:rPr>
          <w:rFonts w:ascii="Arial" w:hAnsi="Arial" w:cs="Arial"/>
          <w:b/>
          <w:bCs/>
          <w:sz w:val="20"/>
          <w:szCs w:val="20"/>
        </w:rPr>
      </w:pPr>
      <w:r w:rsidRPr="003D4F3F">
        <w:rPr>
          <w:rFonts w:ascii="Arial" w:hAnsi="Arial" w:cs="Arial"/>
          <w:b/>
          <w:bCs/>
          <w:sz w:val="20"/>
          <w:szCs w:val="20"/>
        </w:rPr>
        <w:lastRenderedPageBreak/>
        <w:t>Exchange rates risk</w:t>
      </w:r>
    </w:p>
    <w:p w:rsidR="00325551" w:rsidRPr="003D4F3F" w:rsidRDefault="00325551" w:rsidP="00696F45">
      <w:pPr>
        <w:ind w:left="540"/>
        <w:rPr>
          <w:rFonts w:ascii="Arial" w:hAnsi="Arial" w:cs="Arial"/>
          <w:b/>
          <w:bCs/>
          <w:sz w:val="20"/>
          <w:szCs w:val="20"/>
        </w:rPr>
      </w:pPr>
    </w:p>
    <w:p w:rsidR="00325551" w:rsidRPr="003D4F3F" w:rsidRDefault="00325551" w:rsidP="00696F45">
      <w:pPr>
        <w:ind w:left="540" w:right="27"/>
        <w:jc w:val="both"/>
        <w:rPr>
          <w:rFonts w:ascii="Arial" w:hAnsi="Arial" w:cs="Arial"/>
          <w:sz w:val="20"/>
          <w:szCs w:val="20"/>
        </w:rPr>
      </w:pPr>
      <w:r w:rsidRPr="003D4F3F">
        <w:rPr>
          <w:rFonts w:ascii="Arial" w:hAnsi="Arial" w:cs="Arial"/>
          <w:spacing w:val="-2"/>
          <w:sz w:val="20"/>
          <w:szCs w:val="20"/>
        </w:rPr>
        <w:t>The Company’s exposure to foreign currency risk relates primarity to the settlement of export-imp</w:t>
      </w:r>
      <w:r w:rsidRPr="003D4F3F">
        <w:rPr>
          <w:rFonts w:ascii="Arial" w:hAnsi="Arial" w:cs="Arial"/>
          <w:sz w:val="20"/>
          <w:szCs w:val="20"/>
        </w:rPr>
        <w:t>ort goods with overseas counter-trader in foreign currencies which are currently not hedged by any derivertive financial instruments.</w:t>
      </w:r>
    </w:p>
    <w:p w:rsidR="00325551" w:rsidRPr="003D4F3F" w:rsidRDefault="00325551" w:rsidP="00696F45">
      <w:pPr>
        <w:ind w:left="540"/>
        <w:rPr>
          <w:rFonts w:ascii="Arial" w:hAnsi="Arial" w:cs="Arial"/>
          <w:b/>
          <w:bCs/>
          <w:sz w:val="20"/>
          <w:szCs w:val="20"/>
        </w:rPr>
      </w:pPr>
    </w:p>
    <w:p w:rsidR="00325551" w:rsidRPr="003D4F3F" w:rsidRDefault="00325551" w:rsidP="00696F45">
      <w:pPr>
        <w:pStyle w:val="1"/>
        <w:ind w:left="540" w:right="27"/>
        <w:jc w:val="both"/>
        <w:rPr>
          <w:rFonts w:ascii="Arial" w:hAnsi="Arial" w:cs="Arial"/>
          <w:sz w:val="20"/>
          <w:szCs w:val="20"/>
        </w:rPr>
      </w:pPr>
      <w:r w:rsidRPr="003D4F3F">
        <w:rPr>
          <w:rFonts w:ascii="Arial" w:hAnsi="Arial" w:cs="Arial"/>
          <w:sz w:val="20"/>
          <w:szCs w:val="20"/>
        </w:rPr>
        <w:t>As at 31 December 201</w:t>
      </w:r>
      <w:r w:rsidR="00856275" w:rsidRPr="003D4F3F">
        <w:rPr>
          <w:rFonts w:ascii="Arial" w:hAnsi="Arial" w:cs="Arial"/>
          <w:sz w:val="20"/>
          <w:szCs w:val="20"/>
        </w:rPr>
        <w:t>6</w:t>
      </w:r>
      <w:r w:rsidRPr="003D4F3F">
        <w:rPr>
          <w:rFonts w:ascii="Arial" w:hAnsi="Arial" w:cs="Arial"/>
          <w:sz w:val="20"/>
          <w:szCs w:val="20"/>
        </w:rPr>
        <w:t xml:space="preserve"> and 201</w:t>
      </w:r>
      <w:r w:rsidR="00856275" w:rsidRPr="003D4F3F">
        <w:rPr>
          <w:rFonts w:ascii="Arial" w:hAnsi="Arial" w:cs="Arial"/>
          <w:sz w:val="20"/>
          <w:szCs w:val="20"/>
        </w:rPr>
        <w:t>5</w:t>
      </w:r>
      <w:r w:rsidRPr="003D4F3F">
        <w:rPr>
          <w:rFonts w:ascii="Arial" w:hAnsi="Arial" w:cs="Arial"/>
          <w:sz w:val="20"/>
          <w:szCs w:val="20"/>
        </w:rPr>
        <w:t>, the Company had financial assets consist of trade accounts receivable and bank deposits, and had liabilities consist of trade and other payables in foreign currencies as follows:</w:t>
      </w:r>
    </w:p>
    <w:p w:rsidR="00325551" w:rsidRPr="003D4F3F" w:rsidRDefault="00325551" w:rsidP="00325551">
      <w:pPr>
        <w:ind w:left="540" w:hanging="540"/>
        <w:rPr>
          <w:rFonts w:ascii="Arial" w:hAnsi="Arial" w:cs="Arial"/>
          <w:b/>
          <w:bCs/>
          <w:sz w:val="20"/>
          <w:szCs w:val="20"/>
        </w:rPr>
      </w:pPr>
    </w:p>
    <w:tbl>
      <w:tblPr>
        <w:tblW w:w="9141" w:type="dxa"/>
        <w:tblInd w:w="468" w:type="dxa"/>
        <w:tblLayout w:type="fixed"/>
        <w:tblLook w:val="04A0" w:firstRow="1" w:lastRow="0" w:firstColumn="1" w:lastColumn="0" w:noHBand="0" w:noVBand="1"/>
      </w:tblPr>
      <w:tblGrid>
        <w:gridCol w:w="2160"/>
        <w:gridCol w:w="876"/>
        <w:gridCol w:w="1526"/>
        <w:gridCol w:w="1526"/>
        <w:gridCol w:w="1526"/>
        <w:gridCol w:w="1527"/>
      </w:tblGrid>
      <w:tr w:rsidR="00325551" w:rsidRPr="003D4F3F" w:rsidTr="001C0CDD">
        <w:trPr>
          <w:trHeight w:val="135"/>
        </w:trPr>
        <w:tc>
          <w:tcPr>
            <w:tcW w:w="2160" w:type="dxa"/>
            <w:tcBorders>
              <w:top w:val="nil"/>
              <w:left w:val="nil"/>
              <w:bottom w:val="nil"/>
              <w:right w:val="nil"/>
            </w:tcBorders>
            <w:shd w:val="clear" w:color="auto" w:fill="auto"/>
            <w:noWrap/>
            <w:vAlign w:val="bottom"/>
          </w:tcPr>
          <w:p w:rsidR="00325551" w:rsidRPr="003D4F3F" w:rsidRDefault="00325551" w:rsidP="00546DD6">
            <w:pPr>
              <w:spacing w:line="280" w:lineRule="exact"/>
              <w:ind w:left="72"/>
              <w:rPr>
                <w:rFonts w:ascii="Arial" w:hAnsi="Arial" w:cs="Arial"/>
                <w:b/>
                <w:bCs/>
                <w:sz w:val="20"/>
                <w:szCs w:val="20"/>
              </w:rPr>
            </w:pPr>
          </w:p>
        </w:tc>
        <w:tc>
          <w:tcPr>
            <w:tcW w:w="876" w:type="dxa"/>
            <w:tcBorders>
              <w:top w:val="nil"/>
              <w:left w:val="nil"/>
              <w:right w:val="nil"/>
            </w:tcBorders>
            <w:vAlign w:val="bottom"/>
          </w:tcPr>
          <w:p w:rsidR="00325551" w:rsidRPr="003D4F3F" w:rsidRDefault="00325551" w:rsidP="00546DD6">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325551" w:rsidRPr="003D4F3F" w:rsidRDefault="00325551" w:rsidP="00546DD6">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3D4F3F">
              <w:rPr>
                <w:rFonts w:ascii="Arial" w:hAnsi="Arial" w:cs="Arial"/>
                <w:b/>
                <w:bCs/>
                <w:sz w:val="20"/>
                <w:szCs w:val="20"/>
              </w:rPr>
              <w:t>(Unit: Baht)</w:t>
            </w:r>
          </w:p>
        </w:tc>
      </w:tr>
      <w:tr w:rsidR="00325551" w:rsidRPr="003D4F3F" w:rsidTr="001C0CDD">
        <w:trPr>
          <w:trHeight w:val="220"/>
        </w:trPr>
        <w:tc>
          <w:tcPr>
            <w:tcW w:w="2160" w:type="dxa"/>
            <w:tcBorders>
              <w:top w:val="nil"/>
              <w:left w:val="nil"/>
              <w:bottom w:val="nil"/>
              <w:right w:val="nil"/>
            </w:tcBorders>
            <w:shd w:val="clear" w:color="auto" w:fill="auto"/>
            <w:noWrap/>
            <w:vAlign w:val="bottom"/>
          </w:tcPr>
          <w:p w:rsidR="00325551" w:rsidRPr="003D4F3F" w:rsidRDefault="00325551" w:rsidP="00546DD6">
            <w:pPr>
              <w:spacing w:line="280" w:lineRule="exact"/>
              <w:ind w:left="72"/>
              <w:rPr>
                <w:rFonts w:ascii="Arial" w:hAnsi="Arial" w:cs="Arial"/>
                <w:b/>
                <w:bCs/>
                <w:sz w:val="20"/>
                <w:szCs w:val="20"/>
              </w:rPr>
            </w:pPr>
          </w:p>
        </w:tc>
        <w:tc>
          <w:tcPr>
            <w:tcW w:w="876" w:type="dxa"/>
            <w:tcBorders>
              <w:top w:val="nil"/>
              <w:left w:val="nil"/>
              <w:right w:val="nil"/>
            </w:tcBorders>
            <w:vAlign w:val="bottom"/>
          </w:tcPr>
          <w:p w:rsidR="00325551" w:rsidRPr="003D4F3F" w:rsidRDefault="00325551" w:rsidP="00546DD6">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325551" w:rsidRPr="003D4F3F" w:rsidRDefault="00325551" w:rsidP="00546DD6">
            <w:pPr>
              <w:pStyle w:val="10"/>
              <w:pBdr>
                <w:bottom w:val="single" w:sz="4" w:space="1" w:color="auto"/>
              </w:pBdr>
              <w:spacing w:line="280" w:lineRule="exact"/>
              <w:jc w:val="center"/>
              <w:rPr>
                <w:rFonts w:ascii="Arial" w:eastAsia="Times New Roman" w:hAnsi="Arial" w:cs="Arial"/>
                <w:b/>
                <w:bCs/>
                <w:sz w:val="20"/>
                <w:szCs w:val="20"/>
                <w:lang w:eastAsia="en-US"/>
              </w:rPr>
            </w:pPr>
            <w:r w:rsidRPr="003D4F3F">
              <w:rPr>
                <w:rFonts w:ascii="Arial" w:eastAsia="Times New Roman" w:hAnsi="Arial" w:cs="Arial"/>
                <w:b/>
                <w:bCs/>
                <w:sz w:val="20"/>
                <w:szCs w:val="20"/>
                <w:lang w:eastAsia="en-US"/>
              </w:rPr>
              <w:t xml:space="preserve">Consolidated </w:t>
            </w:r>
          </w:p>
        </w:tc>
      </w:tr>
      <w:tr w:rsidR="00325551" w:rsidRPr="003D4F3F" w:rsidTr="001C0CDD">
        <w:trPr>
          <w:trHeight w:val="135"/>
        </w:trPr>
        <w:tc>
          <w:tcPr>
            <w:tcW w:w="2160" w:type="dxa"/>
            <w:tcBorders>
              <w:top w:val="nil"/>
              <w:left w:val="nil"/>
              <w:bottom w:val="nil"/>
              <w:right w:val="nil"/>
            </w:tcBorders>
            <w:shd w:val="clear" w:color="auto" w:fill="auto"/>
            <w:noWrap/>
            <w:vAlign w:val="bottom"/>
          </w:tcPr>
          <w:p w:rsidR="00325551" w:rsidRPr="003D4F3F" w:rsidRDefault="00325551" w:rsidP="00546DD6">
            <w:pPr>
              <w:spacing w:line="280" w:lineRule="exact"/>
              <w:ind w:left="72"/>
              <w:rPr>
                <w:rFonts w:ascii="Arial" w:hAnsi="Arial" w:cs="Arial"/>
                <w:b/>
                <w:bCs/>
                <w:sz w:val="20"/>
                <w:szCs w:val="20"/>
              </w:rPr>
            </w:pPr>
          </w:p>
        </w:tc>
        <w:tc>
          <w:tcPr>
            <w:tcW w:w="876" w:type="dxa"/>
            <w:tcBorders>
              <w:top w:val="nil"/>
              <w:left w:val="nil"/>
              <w:right w:val="nil"/>
            </w:tcBorders>
            <w:vAlign w:val="bottom"/>
          </w:tcPr>
          <w:p w:rsidR="00325551" w:rsidRPr="003D4F3F" w:rsidRDefault="00325551" w:rsidP="00546DD6">
            <w:pPr>
              <w:spacing w:line="280" w:lineRule="exact"/>
              <w:rPr>
                <w:rFonts w:ascii="Arial" w:hAnsi="Arial" w:cs="Arial"/>
                <w:b/>
                <w:bCs/>
                <w:sz w:val="20"/>
                <w:szCs w:val="20"/>
              </w:rPr>
            </w:pPr>
          </w:p>
        </w:tc>
        <w:tc>
          <w:tcPr>
            <w:tcW w:w="3052" w:type="dxa"/>
            <w:gridSpan w:val="2"/>
            <w:tcBorders>
              <w:top w:val="nil"/>
              <w:left w:val="nil"/>
              <w:right w:val="nil"/>
            </w:tcBorders>
            <w:shd w:val="clear" w:color="auto" w:fill="auto"/>
            <w:noWrap/>
            <w:vAlign w:val="bottom"/>
          </w:tcPr>
          <w:p w:rsidR="00325551" w:rsidRPr="003D4F3F" w:rsidRDefault="00325551" w:rsidP="00546DD6">
            <w:pPr>
              <w:pBdr>
                <w:bottom w:val="single" w:sz="6" w:space="1" w:color="auto"/>
              </w:pBdr>
              <w:spacing w:line="280" w:lineRule="exact"/>
              <w:jc w:val="center"/>
              <w:rPr>
                <w:rFonts w:ascii="Arial" w:hAnsi="Arial" w:cs="Arial"/>
                <w:b/>
                <w:bCs/>
                <w:sz w:val="20"/>
                <w:szCs w:val="20"/>
              </w:rPr>
            </w:pPr>
            <w:r w:rsidRPr="003D4F3F">
              <w:rPr>
                <w:rFonts w:ascii="Arial" w:hAnsi="Arial" w:cs="Arial"/>
                <w:b/>
                <w:bCs/>
                <w:sz w:val="20"/>
                <w:szCs w:val="20"/>
              </w:rPr>
              <w:t>31 December 201</w:t>
            </w:r>
            <w:r w:rsidR="00856275" w:rsidRPr="003D4F3F">
              <w:rPr>
                <w:rFonts w:ascii="Arial" w:hAnsi="Arial" w:cs="Arial"/>
                <w:b/>
                <w:bCs/>
                <w:sz w:val="20"/>
                <w:szCs w:val="20"/>
              </w:rPr>
              <w:t>6</w:t>
            </w:r>
          </w:p>
        </w:tc>
        <w:tc>
          <w:tcPr>
            <w:tcW w:w="3053" w:type="dxa"/>
            <w:gridSpan w:val="2"/>
            <w:tcBorders>
              <w:top w:val="nil"/>
              <w:left w:val="nil"/>
              <w:right w:val="nil"/>
            </w:tcBorders>
            <w:shd w:val="clear" w:color="auto" w:fill="auto"/>
            <w:noWrap/>
            <w:vAlign w:val="bottom"/>
          </w:tcPr>
          <w:p w:rsidR="00325551" w:rsidRPr="003D4F3F" w:rsidRDefault="00856275" w:rsidP="00546DD6">
            <w:pPr>
              <w:pBdr>
                <w:bottom w:val="single" w:sz="6" w:space="1" w:color="auto"/>
              </w:pBdr>
              <w:spacing w:line="280" w:lineRule="exact"/>
              <w:jc w:val="center"/>
              <w:rPr>
                <w:rFonts w:ascii="Arial" w:hAnsi="Arial" w:cs="Arial"/>
                <w:b/>
                <w:bCs/>
                <w:sz w:val="20"/>
                <w:szCs w:val="20"/>
              </w:rPr>
            </w:pPr>
            <w:r w:rsidRPr="003D4F3F">
              <w:rPr>
                <w:rFonts w:ascii="Arial" w:hAnsi="Arial" w:cs="Arial"/>
                <w:b/>
                <w:bCs/>
                <w:sz w:val="20"/>
                <w:szCs w:val="20"/>
              </w:rPr>
              <w:t>31 December 2015</w:t>
            </w:r>
          </w:p>
        </w:tc>
      </w:tr>
      <w:tr w:rsidR="00325551" w:rsidRPr="003D4F3F" w:rsidTr="001C0CDD">
        <w:trPr>
          <w:trHeight w:val="80"/>
        </w:trPr>
        <w:tc>
          <w:tcPr>
            <w:tcW w:w="2160" w:type="dxa"/>
            <w:tcBorders>
              <w:top w:val="nil"/>
              <w:left w:val="nil"/>
              <w:bottom w:val="nil"/>
              <w:right w:val="nil"/>
            </w:tcBorders>
            <w:shd w:val="clear" w:color="auto" w:fill="auto"/>
            <w:noWrap/>
            <w:vAlign w:val="center"/>
          </w:tcPr>
          <w:p w:rsidR="00325551" w:rsidRPr="003D4F3F" w:rsidRDefault="00325551" w:rsidP="00546DD6">
            <w:pPr>
              <w:spacing w:line="280" w:lineRule="exact"/>
              <w:ind w:left="72"/>
              <w:rPr>
                <w:rFonts w:ascii="Arial" w:hAnsi="Arial" w:cs="Arial"/>
                <w:sz w:val="20"/>
                <w:szCs w:val="20"/>
              </w:rPr>
            </w:pPr>
          </w:p>
        </w:tc>
        <w:tc>
          <w:tcPr>
            <w:tcW w:w="876" w:type="dxa"/>
            <w:tcBorders>
              <w:top w:val="nil"/>
              <w:left w:val="nil"/>
              <w:right w:val="nil"/>
            </w:tcBorders>
          </w:tcPr>
          <w:p w:rsidR="00325551" w:rsidRPr="003D4F3F" w:rsidRDefault="00325551" w:rsidP="00546DD6">
            <w:pPr>
              <w:spacing w:line="280" w:lineRule="exact"/>
              <w:jc w:val="center"/>
              <w:rPr>
                <w:rFonts w:ascii="Arial" w:hAnsi="Arial" w:cs="Arial"/>
                <w:sz w:val="20"/>
                <w:szCs w:val="20"/>
              </w:rPr>
            </w:pPr>
          </w:p>
        </w:tc>
        <w:tc>
          <w:tcPr>
            <w:tcW w:w="1526" w:type="dxa"/>
            <w:tcBorders>
              <w:top w:val="nil"/>
              <w:left w:val="nil"/>
              <w:right w:val="nil"/>
            </w:tcBorders>
            <w:shd w:val="clear" w:color="auto" w:fill="auto"/>
            <w:noWrap/>
            <w:vAlign w:val="bottom"/>
          </w:tcPr>
          <w:p w:rsidR="00325551" w:rsidRPr="003D4F3F" w:rsidRDefault="00325551" w:rsidP="00546DD6">
            <w:pPr>
              <w:pBdr>
                <w:bottom w:val="single" w:sz="4" w:space="1" w:color="auto"/>
              </w:pBdr>
              <w:spacing w:line="280" w:lineRule="exact"/>
              <w:jc w:val="center"/>
              <w:rPr>
                <w:rFonts w:ascii="Arial" w:hAnsi="Arial" w:cs="Arial"/>
                <w:b/>
                <w:bCs/>
                <w:sz w:val="20"/>
                <w:szCs w:val="20"/>
                <w:rtl/>
                <w:cs/>
              </w:rPr>
            </w:pPr>
            <w:r w:rsidRPr="003D4F3F">
              <w:rPr>
                <w:rFonts w:ascii="Arial" w:hAnsi="Arial" w:cs="Arial"/>
                <w:b/>
                <w:bCs/>
                <w:sz w:val="20"/>
                <w:szCs w:val="20"/>
              </w:rPr>
              <w:t>Assets</w:t>
            </w:r>
          </w:p>
        </w:tc>
        <w:tc>
          <w:tcPr>
            <w:tcW w:w="1526" w:type="dxa"/>
            <w:tcBorders>
              <w:top w:val="nil"/>
              <w:left w:val="nil"/>
              <w:right w:val="nil"/>
            </w:tcBorders>
            <w:shd w:val="clear" w:color="auto" w:fill="auto"/>
            <w:noWrap/>
            <w:vAlign w:val="bottom"/>
          </w:tcPr>
          <w:p w:rsidR="00325551" w:rsidRPr="003D4F3F" w:rsidRDefault="00325551" w:rsidP="00546DD6">
            <w:pPr>
              <w:pBdr>
                <w:bottom w:val="single" w:sz="4" w:space="1" w:color="auto"/>
              </w:pBdr>
              <w:spacing w:line="280" w:lineRule="exact"/>
              <w:jc w:val="center"/>
              <w:rPr>
                <w:rFonts w:ascii="Arial" w:hAnsi="Arial" w:cs="Arial"/>
                <w:b/>
                <w:bCs/>
                <w:sz w:val="20"/>
                <w:szCs w:val="20"/>
              </w:rPr>
            </w:pPr>
            <w:r w:rsidRPr="003D4F3F">
              <w:rPr>
                <w:rFonts w:ascii="Arial" w:hAnsi="Arial" w:cs="Arial"/>
                <w:b/>
                <w:bCs/>
                <w:sz w:val="20"/>
                <w:szCs w:val="20"/>
              </w:rPr>
              <w:t>Liabilities</w:t>
            </w:r>
          </w:p>
        </w:tc>
        <w:tc>
          <w:tcPr>
            <w:tcW w:w="1526" w:type="dxa"/>
            <w:tcBorders>
              <w:top w:val="nil"/>
              <w:left w:val="nil"/>
              <w:right w:val="nil"/>
            </w:tcBorders>
            <w:shd w:val="clear" w:color="auto" w:fill="auto"/>
            <w:noWrap/>
            <w:vAlign w:val="bottom"/>
          </w:tcPr>
          <w:p w:rsidR="00325551" w:rsidRPr="003D4F3F" w:rsidRDefault="00325551" w:rsidP="00546DD6">
            <w:pPr>
              <w:pBdr>
                <w:bottom w:val="single" w:sz="4" w:space="1" w:color="auto"/>
              </w:pBdr>
              <w:spacing w:line="280" w:lineRule="exact"/>
              <w:jc w:val="center"/>
              <w:rPr>
                <w:rFonts w:ascii="Arial" w:hAnsi="Arial" w:cs="Arial"/>
                <w:b/>
                <w:bCs/>
                <w:sz w:val="20"/>
                <w:szCs w:val="20"/>
                <w:rtl/>
                <w:cs/>
              </w:rPr>
            </w:pPr>
            <w:r w:rsidRPr="003D4F3F">
              <w:rPr>
                <w:rFonts w:ascii="Arial" w:hAnsi="Arial" w:cs="Arial"/>
                <w:b/>
                <w:bCs/>
                <w:sz w:val="20"/>
                <w:szCs w:val="20"/>
              </w:rPr>
              <w:t>Assets</w:t>
            </w:r>
          </w:p>
        </w:tc>
        <w:tc>
          <w:tcPr>
            <w:tcW w:w="1527" w:type="dxa"/>
            <w:tcBorders>
              <w:top w:val="nil"/>
              <w:left w:val="nil"/>
              <w:right w:val="nil"/>
            </w:tcBorders>
            <w:vAlign w:val="bottom"/>
          </w:tcPr>
          <w:p w:rsidR="00325551" w:rsidRPr="003D4F3F" w:rsidRDefault="00325551" w:rsidP="00546DD6">
            <w:pPr>
              <w:pBdr>
                <w:bottom w:val="single" w:sz="4" w:space="1" w:color="auto"/>
              </w:pBdr>
              <w:spacing w:line="280" w:lineRule="exact"/>
              <w:jc w:val="center"/>
              <w:rPr>
                <w:rFonts w:ascii="Arial" w:hAnsi="Arial" w:cs="Arial"/>
                <w:b/>
                <w:bCs/>
                <w:sz w:val="20"/>
                <w:szCs w:val="20"/>
              </w:rPr>
            </w:pPr>
            <w:r w:rsidRPr="003D4F3F">
              <w:rPr>
                <w:rFonts w:ascii="Arial" w:hAnsi="Arial" w:cs="Arial"/>
                <w:b/>
                <w:bCs/>
                <w:sz w:val="20"/>
                <w:szCs w:val="20"/>
              </w:rPr>
              <w:t>Liabilities</w:t>
            </w:r>
          </w:p>
        </w:tc>
      </w:tr>
      <w:tr w:rsidR="00325551" w:rsidRPr="003D4F3F" w:rsidTr="001C0CDD">
        <w:trPr>
          <w:trHeight w:val="80"/>
        </w:trPr>
        <w:tc>
          <w:tcPr>
            <w:tcW w:w="2160" w:type="dxa"/>
            <w:tcBorders>
              <w:top w:val="nil"/>
              <w:left w:val="nil"/>
              <w:bottom w:val="nil"/>
              <w:right w:val="nil"/>
            </w:tcBorders>
            <w:shd w:val="clear" w:color="auto" w:fill="auto"/>
            <w:noWrap/>
            <w:vAlign w:val="center"/>
          </w:tcPr>
          <w:p w:rsidR="00325551" w:rsidRPr="003D4F3F" w:rsidRDefault="00325551" w:rsidP="00546DD6">
            <w:pPr>
              <w:pStyle w:val="2"/>
              <w:spacing w:after="0" w:line="280" w:lineRule="exact"/>
              <w:ind w:left="993" w:right="828" w:hanging="567"/>
              <w:rPr>
                <w:rFonts w:ascii="Arial" w:hAnsi="Arial" w:cs="Arial"/>
                <w:sz w:val="10"/>
                <w:szCs w:val="10"/>
              </w:rPr>
            </w:pPr>
          </w:p>
        </w:tc>
        <w:tc>
          <w:tcPr>
            <w:tcW w:w="876" w:type="dxa"/>
            <w:tcBorders>
              <w:top w:val="nil"/>
              <w:left w:val="nil"/>
              <w:right w:val="nil"/>
            </w:tcBorders>
          </w:tcPr>
          <w:p w:rsidR="00325551" w:rsidRPr="003D4F3F" w:rsidRDefault="00325551" w:rsidP="00546DD6">
            <w:pPr>
              <w:pStyle w:val="2"/>
              <w:spacing w:after="0" w:line="280" w:lineRule="exact"/>
              <w:ind w:left="993" w:right="828" w:hanging="567"/>
              <w:rPr>
                <w:rFonts w:ascii="Arial" w:hAnsi="Arial" w:cs="Arial"/>
                <w:sz w:val="10"/>
                <w:szCs w:val="10"/>
              </w:rPr>
            </w:pPr>
          </w:p>
        </w:tc>
        <w:tc>
          <w:tcPr>
            <w:tcW w:w="1526" w:type="dxa"/>
            <w:tcBorders>
              <w:top w:val="nil"/>
              <w:left w:val="nil"/>
              <w:right w:val="nil"/>
            </w:tcBorders>
            <w:shd w:val="clear" w:color="auto" w:fill="auto"/>
            <w:noWrap/>
            <w:vAlign w:val="center"/>
          </w:tcPr>
          <w:p w:rsidR="00325551" w:rsidRPr="003D4F3F" w:rsidRDefault="00325551" w:rsidP="00546DD6">
            <w:pPr>
              <w:pStyle w:val="2"/>
              <w:spacing w:after="0" w:line="280" w:lineRule="exact"/>
              <w:ind w:left="993" w:right="828" w:hanging="567"/>
              <w:rPr>
                <w:rFonts w:ascii="Arial" w:hAnsi="Arial" w:cs="Arial"/>
                <w:sz w:val="10"/>
                <w:szCs w:val="10"/>
              </w:rPr>
            </w:pPr>
          </w:p>
        </w:tc>
        <w:tc>
          <w:tcPr>
            <w:tcW w:w="1526" w:type="dxa"/>
            <w:tcBorders>
              <w:top w:val="nil"/>
              <w:left w:val="nil"/>
              <w:right w:val="nil"/>
            </w:tcBorders>
            <w:shd w:val="clear" w:color="auto" w:fill="auto"/>
            <w:noWrap/>
            <w:vAlign w:val="center"/>
          </w:tcPr>
          <w:p w:rsidR="00325551" w:rsidRPr="003D4F3F" w:rsidRDefault="00325551" w:rsidP="00546DD6">
            <w:pPr>
              <w:pStyle w:val="2"/>
              <w:spacing w:after="0" w:line="280" w:lineRule="exact"/>
              <w:ind w:left="993" w:right="828" w:hanging="567"/>
              <w:rPr>
                <w:rFonts w:ascii="Arial" w:hAnsi="Arial" w:cs="Arial"/>
                <w:sz w:val="10"/>
                <w:szCs w:val="10"/>
              </w:rPr>
            </w:pPr>
          </w:p>
        </w:tc>
        <w:tc>
          <w:tcPr>
            <w:tcW w:w="1526" w:type="dxa"/>
            <w:tcBorders>
              <w:top w:val="nil"/>
              <w:left w:val="nil"/>
              <w:right w:val="nil"/>
            </w:tcBorders>
            <w:shd w:val="clear" w:color="auto" w:fill="auto"/>
            <w:noWrap/>
            <w:vAlign w:val="center"/>
          </w:tcPr>
          <w:p w:rsidR="00325551" w:rsidRPr="003D4F3F" w:rsidRDefault="00325551" w:rsidP="00546DD6">
            <w:pPr>
              <w:pStyle w:val="2"/>
              <w:spacing w:after="0" w:line="280" w:lineRule="exact"/>
              <w:ind w:left="993" w:right="828" w:hanging="567"/>
              <w:rPr>
                <w:rFonts w:ascii="Arial" w:hAnsi="Arial" w:cs="Arial"/>
                <w:sz w:val="10"/>
                <w:szCs w:val="10"/>
              </w:rPr>
            </w:pPr>
          </w:p>
        </w:tc>
        <w:tc>
          <w:tcPr>
            <w:tcW w:w="1527" w:type="dxa"/>
            <w:tcBorders>
              <w:top w:val="nil"/>
              <w:left w:val="nil"/>
              <w:right w:val="nil"/>
            </w:tcBorders>
            <w:vAlign w:val="center"/>
          </w:tcPr>
          <w:p w:rsidR="00325551" w:rsidRPr="003D4F3F" w:rsidRDefault="00325551" w:rsidP="00546DD6">
            <w:pPr>
              <w:pStyle w:val="2"/>
              <w:spacing w:after="0" w:line="280" w:lineRule="exact"/>
              <w:ind w:left="993" w:right="828" w:hanging="567"/>
              <w:rPr>
                <w:rFonts w:ascii="Arial" w:hAnsi="Arial" w:cs="Arial"/>
                <w:sz w:val="10"/>
                <w:szCs w:val="10"/>
              </w:rPr>
            </w:pPr>
          </w:p>
        </w:tc>
      </w:tr>
      <w:tr w:rsidR="00E4498F" w:rsidRPr="003D4F3F" w:rsidTr="001C0CDD">
        <w:trPr>
          <w:trHeight w:val="63"/>
        </w:trPr>
        <w:tc>
          <w:tcPr>
            <w:tcW w:w="2160" w:type="dxa"/>
            <w:tcBorders>
              <w:top w:val="nil"/>
              <w:left w:val="nil"/>
              <w:bottom w:val="nil"/>
              <w:right w:val="nil"/>
            </w:tcBorders>
            <w:shd w:val="clear" w:color="auto" w:fill="auto"/>
            <w:noWrap/>
            <w:vAlign w:val="center"/>
          </w:tcPr>
          <w:p w:rsidR="00E4498F" w:rsidRPr="003D4F3F" w:rsidRDefault="00E4498F" w:rsidP="00546DD6">
            <w:pPr>
              <w:spacing w:line="280" w:lineRule="exact"/>
              <w:ind w:left="72"/>
              <w:rPr>
                <w:rFonts w:ascii="Arial" w:hAnsi="Arial" w:cs="Arial"/>
                <w:sz w:val="20"/>
                <w:szCs w:val="20"/>
              </w:rPr>
            </w:pPr>
            <w:r w:rsidRPr="003D4F3F">
              <w:rPr>
                <w:rFonts w:ascii="Arial" w:hAnsi="Arial" w:cs="Arial"/>
                <w:sz w:val="20"/>
                <w:szCs w:val="20"/>
              </w:rPr>
              <w:t>U.S. Dollar</w:t>
            </w:r>
          </w:p>
        </w:tc>
        <w:tc>
          <w:tcPr>
            <w:tcW w:w="876" w:type="dxa"/>
            <w:tcBorders>
              <w:top w:val="nil"/>
              <w:left w:val="nil"/>
              <w:right w:val="nil"/>
            </w:tcBorders>
          </w:tcPr>
          <w:p w:rsidR="00E4498F" w:rsidRPr="003D4F3F" w:rsidRDefault="00E4498F" w:rsidP="00546DD6">
            <w:pPr>
              <w:spacing w:line="280" w:lineRule="exact"/>
              <w:jc w:val="center"/>
              <w:rPr>
                <w:rFonts w:ascii="Arial" w:hAnsi="Arial" w:cs="Arial"/>
                <w:sz w:val="20"/>
                <w:szCs w:val="20"/>
                <w:rtl/>
                <w:cs/>
              </w:rPr>
            </w:pPr>
            <w:r w:rsidRPr="003D4F3F">
              <w:rPr>
                <w:rFonts w:ascii="Arial" w:hAnsi="Arial" w:cs="Arial"/>
                <w:sz w:val="20"/>
                <w:szCs w:val="20"/>
              </w:rPr>
              <w:t>USD</w:t>
            </w:r>
          </w:p>
        </w:tc>
        <w:tc>
          <w:tcPr>
            <w:tcW w:w="1526" w:type="dxa"/>
            <w:tcBorders>
              <w:top w:val="nil"/>
              <w:left w:val="nil"/>
              <w:right w:val="nil"/>
            </w:tcBorders>
            <w:shd w:val="clear" w:color="auto" w:fill="auto"/>
            <w:noWrap/>
            <w:vAlign w:val="center"/>
          </w:tcPr>
          <w:p w:rsidR="00E4498F" w:rsidRPr="003D4F3F" w:rsidRDefault="00E4498F" w:rsidP="00546DD6">
            <w:pPr>
              <w:spacing w:line="280" w:lineRule="exact"/>
              <w:ind w:left="-23"/>
              <w:jc w:val="right"/>
              <w:rPr>
                <w:rFonts w:ascii="Arial" w:hAnsi="Arial" w:cs="Arial"/>
                <w:spacing w:val="-4"/>
                <w:sz w:val="20"/>
                <w:szCs w:val="20"/>
                <w:rtl/>
                <w:cs/>
              </w:rPr>
            </w:pPr>
            <w:r w:rsidRPr="003D4F3F">
              <w:rPr>
                <w:rFonts w:ascii="Arial" w:hAnsi="Arial" w:cs="Arial"/>
                <w:spacing w:val="-4"/>
                <w:sz w:val="20"/>
                <w:szCs w:val="20"/>
              </w:rPr>
              <w:t>159,695,137</w:t>
            </w:r>
          </w:p>
        </w:tc>
        <w:tc>
          <w:tcPr>
            <w:tcW w:w="1526" w:type="dxa"/>
            <w:tcBorders>
              <w:top w:val="nil"/>
              <w:left w:val="nil"/>
              <w:right w:val="nil"/>
            </w:tcBorders>
            <w:shd w:val="clear" w:color="auto" w:fill="auto"/>
            <w:noWrap/>
            <w:vAlign w:val="center"/>
          </w:tcPr>
          <w:p w:rsidR="00E4498F" w:rsidRPr="003D4F3F" w:rsidRDefault="00E4498F" w:rsidP="00546DD6">
            <w:pPr>
              <w:spacing w:line="280" w:lineRule="exact"/>
              <w:jc w:val="right"/>
              <w:rPr>
                <w:rFonts w:ascii="Arial" w:hAnsi="Arial" w:cs="Arial"/>
                <w:spacing w:val="-4"/>
                <w:sz w:val="20"/>
                <w:szCs w:val="20"/>
              </w:rPr>
            </w:pPr>
            <w:r w:rsidRPr="003D4F3F">
              <w:rPr>
                <w:rFonts w:ascii="Arial" w:hAnsi="Arial" w:cs="Arial"/>
                <w:spacing w:val="-4"/>
                <w:sz w:val="20"/>
                <w:szCs w:val="20"/>
              </w:rPr>
              <w:t>4,535,563</w:t>
            </w:r>
          </w:p>
        </w:tc>
        <w:tc>
          <w:tcPr>
            <w:tcW w:w="1526" w:type="dxa"/>
            <w:tcBorders>
              <w:top w:val="nil"/>
              <w:left w:val="nil"/>
              <w:right w:val="nil"/>
            </w:tcBorders>
            <w:shd w:val="clear" w:color="auto" w:fill="auto"/>
            <w:noWrap/>
            <w:vAlign w:val="center"/>
          </w:tcPr>
          <w:p w:rsidR="00E4498F" w:rsidRPr="003D4F3F" w:rsidRDefault="00725ABC" w:rsidP="00546DD6">
            <w:pPr>
              <w:spacing w:line="280" w:lineRule="exact"/>
              <w:ind w:left="-23"/>
              <w:jc w:val="right"/>
              <w:rPr>
                <w:rFonts w:ascii="Arial" w:hAnsi="Arial" w:cs="Arial"/>
                <w:spacing w:val="-4"/>
                <w:sz w:val="20"/>
                <w:szCs w:val="20"/>
                <w:rtl/>
                <w:cs/>
              </w:rPr>
            </w:pPr>
            <w:r w:rsidRPr="003D4F3F">
              <w:rPr>
                <w:rFonts w:ascii="Arial" w:hAnsi="Arial" w:cs="Arial"/>
                <w:spacing w:val="-4"/>
                <w:sz w:val="20"/>
                <w:szCs w:val="20"/>
              </w:rPr>
              <w:t>85,331,802</w:t>
            </w:r>
          </w:p>
        </w:tc>
        <w:tc>
          <w:tcPr>
            <w:tcW w:w="1527" w:type="dxa"/>
            <w:tcBorders>
              <w:top w:val="nil"/>
              <w:left w:val="nil"/>
              <w:right w:val="nil"/>
            </w:tcBorders>
            <w:vAlign w:val="center"/>
          </w:tcPr>
          <w:p w:rsidR="00E4498F" w:rsidRPr="003D4F3F" w:rsidRDefault="00725ABC" w:rsidP="00546DD6">
            <w:pPr>
              <w:spacing w:line="280" w:lineRule="exact"/>
              <w:jc w:val="right"/>
              <w:rPr>
                <w:rFonts w:ascii="Arial" w:hAnsi="Arial" w:cs="Arial"/>
                <w:spacing w:val="-4"/>
                <w:sz w:val="20"/>
                <w:szCs w:val="20"/>
              </w:rPr>
            </w:pPr>
            <w:r w:rsidRPr="003D4F3F">
              <w:rPr>
                <w:rFonts w:ascii="Arial" w:hAnsi="Arial" w:cs="Arial"/>
                <w:spacing w:val="-4"/>
                <w:sz w:val="20"/>
                <w:szCs w:val="20"/>
              </w:rPr>
              <w:t>23,649,695</w:t>
            </w:r>
          </w:p>
        </w:tc>
      </w:tr>
      <w:tr w:rsidR="00E4498F" w:rsidRPr="003D4F3F" w:rsidTr="001C0CDD">
        <w:trPr>
          <w:trHeight w:val="66"/>
        </w:trPr>
        <w:tc>
          <w:tcPr>
            <w:tcW w:w="2160" w:type="dxa"/>
            <w:tcBorders>
              <w:top w:val="nil"/>
              <w:left w:val="nil"/>
              <w:bottom w:val="nil"/>
              <w:right w:val="nil"/>
            </w:tcBorders>
            <w:shd w:val="clear" w:color="auto" w:fill="auto"/>
            <w:noWrap/>
            <w:vAlign w:val="bottom"/>
          </w:tcPr>
          <w:p w:rsidR="00E4498F" w:rsidRPr="003D4F3F" w:rsidRDefault="00E4498F" w:rsidP="00546DD6">
            <w:pPr>
              <w:spacing w:line="280" w:lineRule="exact"/>
              <w:ind w:left="72"/>
              <w:rPr>
                <w:rFonts w:ascii="Arial" w:hAnsi="Arial" w:cs="Arial"/>
                <w:sz w:val="20"/>
                <w:szCs w:val="20"/>
              </w:rPr>
            </w:pPr>
            <w:r w:rsidRPr="003D4F3F">
              <w:rPr>
                <w:rFonts w:ascii="Arial" w:hAnsi="Arial" w:cs="Arial"/>
                <w:sz w:val="20"/>
                <w:szCs w:val="20"/>
              </w:rPr>
              <w:t>Hong Kong Dollar</w:t>
            </w:r>
          </w:p>
        </w:tc>
        <w:tc>
          <w:tcPr>
            <w:tcW w:w="876" w:type="dxa"/>
            <w:tcBorders>
              <w:top w:val="nil"/>
              <w:left w:val="nil"/>
              <w:right w:val="nil"/>
            </w:tcBorders>
          </w:tcPr>
          <w:p w:rsidR="00E4498F" w:rsidRPr="003D4F3F" w:rsidRDefault="00E4498F" w:rsidP="00546DD6">
            <w:pPr>
              <w:spacing w:line="280" w:lineRule="exact"/>
              <w:jc w:val="center"/>
              <w:rPr>
                <w:rFonts w:ascii="Arial" w:hAnsi="Arial" w:cs="Arial"/>
                <w:sz w:val="20"/>
                <w:szCs w:val="20"/>
              </w:rPr>
            </w:pPr>
            <w:r w:rsidRPr="003D4F3F">
              <w:rPr>
                <w:rFonts w:ascii="Arial" w:hAnsi="Arial" w:cs="Arial"/>
                <w:sz w:val="20"/>
                <w:szCs w:val="20"/>
              </w:rPr>
              <w:t>HKD</w:t>
            </w:r>
          </w:p>
        </w:tc>
        <w:tc>
          <w:tcPr>
            <w:tcW w:w="1526" w:type="dxa"/>
            <w:tcBorders>
              <w:top w:val="nil"/>
              <w:left w:val="nil"/>
              <w:right w:val="nil"/>
            </w:tcBorders>
            <w:shd w:val="clear" w:color="auto" w:fill="auto"/>
            <w:noWrap/>
            <w:vAlign w:val="center"/>
          </w:tcPr>
          <w:p w:rsidR="00E4498F" w:rsidRPr="003D4F3F" w:rsidRDefault="00E4498F" w:rsidP="00546DD6">
            <w:pPr>
              <w:spacing w:line="280" w:lineRule="exact"/>
              <w:ind w:left="-23"/>
              <w:jc w:val="center"/>
              <w:rPr>
                <w:rFonts w:ascii="Arial" w:hAnsi="Arial" w:cs="Arial"/>
                <w:spacing w:val="-4"/>
                <w:sz w:val="20"/>
                <w:szCs w:val="20"/>
                <w:rtl/>
                <w:cs/>
              </w:rPr>
            </w:pPr>
            <w:r w:rsidRPr="003D4F3F">
              <w:rPr>
                <w:rFonts w:ascii="Arial" w:hAnsi="Arial" w:cs="Arial"/>
                <w:spacing w:val="-4"/>
                <w:sz w:val="20"/>
                <w:szCs w:val="20"/>
              </w:rPr>
              <w:t>-</w:t>
            </w:r>
          </w:p>
        </w:tc>
        <w:tc>
          <w:tcPr>
            <w:tcW w:w="1526" w:type="dxa"/>
            <w:tcBorders>
              <w:top w:val="nil"/>
              <w:left w:val="nil"/>
              <w:right w:val="nil"/>
            </w:tcBorders>
            <w:shd w:val="clear" w:color="auto" w:fill="auto"/>
            <w:noWrap/>
            <w:vAlign w:val="center"/>
          </w:tcPr>
          <w:p w:rsidR="00E4498F" w:rsidRPr="003D4F3F" w:rsidRDefault="00E4498F" w:rsidP="00546DD6">
            <w:pPr>
              <w:spacing w:line="280" w:lineRule="exact"/>
              <w:jc w:val="right"/>
              <w:rPr>
                <w:rFonts w:ascii="Arial" w:hAnsi="Arial" w:cs="Arial"/>
                <w:spacing w:val="-4"/>
                <w:sz w:val="20"/>
                <w:szCs w:val="20"/>
              </w:rPr>
            </w:pPr>
            <w:r w:rsidRPr="003D4F3F">
              <w:rPr>
                <w:rFonts w:ascii="Arial" w:hAnsi="Arial" w:cs="Arial"/>
                <w:spacing w:val="-4"/>
                <w:sz w:val="20"/>
                <w:szCs w:val="20"/>
              </w:rPr>
              <w:t>534,914</w:t>
            </w:r>
          </w:p>
        </w:tc>
        <w:tc>
          <w:tcPr>
            <w:tcW w:w="1526" w:type="dxa"/>
            <w:tcBorders>
              <w:top w:val="nil"/>
              <w:left w:val="nil"/>
              <w:right w:val="nil"/>
            </w:tcBorders>
            <w:shd w:val="clear" w:color="auto" w:fill="auto"/>
            <w:noWrap/>
            <w:vAlign w:val="center"/>
          </w:tcPr>
          <w:p w:rsidR="00E4498F" w:rsidRPr="003D4F3F" w:rsidRDefault="00E4498F" w:rsidP="00546DD6">
            <w:pPr>
              <w:spacing w:line="280" w:lineRule="exact"/>
              <w:ind w:left="-23"/>
              <w:jc w:val="center"/>
              <w:rPr>
                <w:rFonts w:ascii="Arial" w:hAnsi="Arial" w:cs="Arial"/>
                <w:spacing w:val="-4"/>
                <w:sz w:val="20"/>
                <w:szCs w:val="20"/>
                <w:rtl/>
                <w:cs/>
              </w:rPr>
            </w:pPr>
            <w:r w:rsidRPr="003D4F3F">
              <w:rPr>
                <w:rFonts w:ascii="Arial" w:hAnsi="Arial" w:cs="Arial"/>
                <w:spacing w:val="-4"/>
                <w:sz w:val="20"/>
                <w:szCs w:val="20"/>
              </w:rPr>
              <w:t>-</w:t>
            </w:r>
          </w:p>
        </w:tc>
        <w:tc>
          <w:tcPr>
            <w:tcW w:w="1527" w:type="dxa"/>
            <w:tcBorders>
              <w:top w:val="nil"/>
              <w:left w:val="nil"/>
              <w:right w:val="nil"/>
            </w:tcBorders>
            <w:vAlign w:val="center"/>
          </w:tcPr>
          <w:p w:rsidR="00E4498F" w:rsidRPr="003D4F3F" w:rsidRDefault="00E4498F" w:rsidP="00546DD6">
            <w:pPr>
              <w:spacing w:line="280" w:lineRule="exact"/>
              <w:jc w:val="center"/>
              <w:rPr>
                <w:rFonts w:ascii="Arial" w:hAnsi="Arial" w:cs="Arial"/>
                <w:spacing w:val="-4"/>
                <w:sz w:val="20"/>
                <w:szCs w:val="20"/>
              </w:rPr>
            </w:pPr>
            <w:r w:rsidRPr="003D4F3F">
              <w:rPr>
                <w:rFonts w:ascii="Arial" w:hAnsi="Arial" w:cs="Arial"/>
                <w:spacing w:val="-4"/>
                <w:sz w:val="20"/>
                <w:szCs w:val="20"/>
              </w:rPr>
              <w:t>-</w:t>
            </w:r>
          </w:p>
        </w:tc>
      </w:tr>
      <w:tr w:rsidR="00E4498F" w:rsidRPr="003D4F3F" w:rsidTr="001C0CDD">
        <w:trPr>
          <w:trHeight w:val="66"/>
        </w:trPr>
        <w:tc>
          <w:tcPr>
            <w:tcW w:w="2160" w:type="dxa"/>
            <w:tcBorders>
              <w:top w:val="nil"/>
              <w:left w:val="nil"/>
              <w:bottom w:val="nil"/>
              <w:right w:val="nil"/>
            </w:tcBorders>
            <w:shd w:val="clear" w:color="auto" w:fill="auto"/>
            <w:noWrap/>
            <w:vAlign w:val="bottom"/>
          </w:tcPr>
          <w:p w:rsidR="00E4498F" w:rsidRPr="003D4F3F" w:rsidRDefault="00E4498F" w:rsidP="00546DD6">
            <w:pPr>
              <w:spacing w:line="280" w:lineRule="exact"/>
              <w:ind w:left="72"/>
              <w:rPr>
                <w:rFonts w:ascii="Arial" w:hAnsi="Arial" w:cs="Arial"/>
                <w:sz w:val="20"/>
                <w:szCs w:val="20"/>
              </w:rPr>
            </w:pPr>
            <w:r w:rsidRPr="003D4F3F">
              <w:rPr>
                <w:rFonts w:ascii="Arial" w:hAnsi="Arial" w:cs="Arial"/>
                <w:sz w:val="20"/>
                <w:szCs w:val="20"/>
              </w:rPr>
              <w:t>Japanese YEN</w:t>
            </w:r>
          </w:p>
        </w:tc>
        <w:tc>
          <w:tcPr>
            <w:tcW w:w="876" w:type="dxa"/>
            <w:tcBorders>
              <w:top w:val="nil"/>
              <w:left w:val="nil"/>
              <w:bottom w:val="nil"/>
              <w:right w:val="nil"/>
            </w:tcBorders>
          </w:tcPr>
          <w:p w:rsidR="00E4498F" w:rsidRPr="003D4F3F" w:rsidRDefault="00E4498F" w:rsidP="00546DD6">
            <w:pPr>
              <w:spacing w:line="280" w:lineRule="exact"/>
              <w:jc w:val="center"/>
              <w:rPr>
                <w:rFonts w:ascii="Arial" w:hAnsi="Arial" w:cs="Arial"/>
                <w:sz w:val="20"/>
                <w:szCs w:val="20"/>
                <w:rtl/>
                <w:cs/>
              </w:rPr>
            </w:pPr>
            <w:r w:rsidRPr="003D4F3F">
              <w:rPr>
                <w:rFonts w:ascii="Arial" w:hAnsi="Arial" w:cs="Arial"/>
                <w:sz w:val="20"/>
                <w:szCs w:val="20"/>
              </w:rPr>
              <w:t>JPY</w:t>
            </w:r>
          </w:p>
        </w:tc>
        <w:tc>
          <w:tcPr>
            <w:tcW w:w="1526" w:type="dxa"/>
            <w:tcBorders>
              <w:top w:val="nil"/>
              <w:left w:val="nil"/>
              <w:bottom w:val="nil"/>
              <w:right w:val="nil"/>
            </w:tcBorders>
            <w:shd w:val="clear" w:color="auto" w:fill="auto"/>
            <w:noWrap/>
            <w:vAlign w:val="center"/>
          </w:tcPr>
          <w:p w:rsidR="00E4498F" w:rsidRPr="003D4F3F" w:rsidRDefault="00E4498F" w:rsidP="00546DD6">
            <w:pPr>
              <w:spacing w:line="280" w:lineRule="exact"/>
              <w:ind w:left="-23"/>
              <w:jc w:val="center"/>
              <w:rPr>
                <w:rFonts w:ascii="Arial" w:hAnsi="Arial" w:cs="Arial"/>
                <w:spacing w:val="-4"/>
                <w:sz w:val="20"/>
                <w:szCs w:val="20"/>
              </w:rPr>
            </w:pPr>
            <w:r w:rsidRPr="003D4F3F">
              <w:rPr>
                <w:rFonts w:ascii="Arial" w:hAnsi="Arial" w:cs="Arial"/>
                <w:spacing w:val="-4"/>
                <w:sz w:val="20"/>
                <w:szCs w:val="20"/>
              </w:rPr>
              <w:t>-</w:t>
            </w:r>
          </w:p>
        </w:tc>
        <w:tc>
          <w:tcPr>
            <w:tcW w:w="1526" w:type="dxa"/>
            <w:tcBorders>
              <w:top w:val="nil"/>
              <w:left w:val="nil"/>
              <w:bottom w:val="nil"/>
              <w:right w:val="nil"/>
            </w:tcBorders>
            <w:shd w:val="clear" w:color="auto" w:fill="auto"/>
            <w:noWrap/>
            <w:vAlign w:val="center"/>
          </w:tcPr>
          <w:p w:rsidR="00E4498F" w:rsidRPr="003D4F3F" w:rsidRDefault="00E4498F" w:rsidP="00546DD6">
            <w:pPr>
              <w:spacing w:line="280" w:lineRule="exact"/>
              <w:jc w:val="right"/>
              <w:rPr>
                <w:rFonts w:ascii="Arial" w:hAnsi="Arial" w:cs="Arial"/>
                <w:spacing w:val="-4"/>
                <w:sz w:val="20"/>
                <w:szCs w:val="20"/>
              </w:rPr>
            </w:pPr>
            <w:r w:rsidRPr="003D4F3F">
              <w:rPr>
                <w:rFonts w:ascii="Arial" w:hAnsi="Arial" w:cs="Arial"/>
                <w:spacing w:val="-4"/>
                <w:sz w:val="20"/>
                <w:szCs w:val="20"/>
              </w:rPr>
              <w:t>526,097</w:t>
            </w:r>
          </w:p>
        </w:tc>
        <w:tc>
          <w:tcPr>
            <w:tcW w:w="1526" w:type="dxa"/>
            <w:tcBorders>
              <w:top w:val="nil"/>
              <w:left w:val="nil"/>
              <w:bottom w:val="nil"/>
              <w:right w:val="nil"/>
            </w:tcBorders>
            <w:shd w:val="clear" w:color="auto" w:fill="auto"/>
            <w:noWrap/>
            <w:vAlign w:val="center"/>
          </w:tcPr>
          <w:p w:rsidR="00E4498F" w:rsidRPr="003D4F3F" w:rsidRDefault="00E4498F" w:rsidP="00546DD6">
            <w:pPr>
              <w:spacing w:line="280" w:lineRule="exact"/>
              <w:ind w:left="-23"/>
              <w:jc w:val="center"/>
              <w:rPr>
                <w:rFonts w:ascii="Arial" w:hAnsi="Arial" w:cs="Arial"/>
                <w:spacing w:val="-4"/>
                <w:sz w:val="20"/>
                <w:szCs w:val="20"/>
              </w:rPr>
            </w:pPr>
            <w:r w:rsidRPr="003D4F3F">
              <w:rPr>
                <w:rFonts w:ascii="Arial" w:hAnsi="Arial" w:cs="Arial"/>
                <w:spacing w:val="-4"/>
                <w:sz w:val="20"/>
                <w:szCs w:val="20"/>
              </w:rPr>
              <w:t>-</w:t>
            </w:r>
          </w:p>
        </w:tc>
        <w:tc>
          <w:tcPr>
            <w:tcW w:w="1527" w:type="dxa"/>
            <w:tcBorders>
              <w:top w:val="nil"/>
              <w:left w:val="nil"/>
              <w:bottom w:val="nil"/>
              <w:right w:val="nil"/>
            </w:tcBorders>
            <w:vAlign w:val="center"/>
          </w:tcPr>
          <w:p w:rsidR="00E4498F" w:rsidRPr="003D4F3F" w:rsidRDefault="00E4498F" w:rsidP="00546DD6">
            <w:pPr>
              <w:spacing w:line="280" w:lineRule="exact"/>
              <w:jc w:val="right"/>
              <w:rPr>
                <w:rFonts w:ascii="Arial" w:hAnsi="Arial" w:cs="Arial"/>
                <w:spacing w:val="-4"/>
                <w:sz w:val="20"/>
                <w:szCs w:val="20"/>
              </w:rPr>
            </w:pPr>
            <w:r w:rsidRPr="003D4F3F">
              <w:rPr>
                <w:rFonts w:ascii="Arial" w:hAnsi="Arial" w:cs="Arial"/>
                <w:spacing w:val="-4"/>
                <w:sz w:val="20"/>
                <w:szCs w:val="20"/>
              </w:rPr>
              <w:t>224,072</w:t>
            </w:r>
          </w:p>
        </w:tc>
      </w:tr>
      <w:tr w:rsidR="00E4498F" w:rsidRPr="003D4F3F" w:rsidTr="001C0CDD">
        <w:trPr>
          <w:trHeight w:val="66"/>
        </w:trPr>
        <w:tc>
          <w:tcPr>
            <w:tcW w:w="2160" w:type="dxa"/>
            <w:tcBorders>
              <w:top w:val="nil"/>
              <w:left w:val="nil"/>
              <w:bottom w:val="nil"/>
              <w:right w:val="nil"/>
            </w:tcBorders>
            <w:shd w:val="clear" w:color="auto" w:fill="auto"/>
            <w:noWrap/>
            <w:vAlign w:val="bottom"/>
          </w:tcPr>
          <w:p w:rsidR="00E4498F" w:rsidRPr="003D4F3F" w:rsidRDefault="00E4498F" w:rsidP="00546DD6">
            <w:pPr>
              <w:spacing w:line="280" w:lineRule="exact"/>
              <w:ind w:left="72"/>
              <w:rPr>
                <w:rFonts w:ascii="Arial" w:hAnsi="Arial" w:cs="Arial"/>
                <w:sz w:val="20"/>
                <w:szCs w:val="20"/>
              </w:rPr>
            </w:pPr>
            <w:r w:rsidRPr="003D4F3F">
              <w:rPr>
                <w:rFonts w:ascii="Arial" w:hAnsi="Arial" w:cs="Arial"/>
                <w:sz w:val="20"/>
                <w:szCs w:val="20"/>
              </w:rPr>
              <w:t>China Yuan</w:t>
            </w:r>
          </w:p>
        </w:tc>
        <w:tc>
          <w:tcPr>
            <w:tcW w:w="876" w:type="dxa"/>
            <w:tcBorders>
              <w:top w:val="nil"/>
              <w:left w:val="nil"/>
              <w:bottom w:val="nil"/>
              <w:right w:val="nil"/>
            </w:tcBorders>
          </w:tcPr>
          <w:p w:rsidR="00E4498F" w:rsidRPr="003D4F3F" w:rsidRDefault="00E4498F" w:rsidP="00546DD6">
            <w:pPr>
              <w:spacing w:line="280" w:lineRule="exact"/>
              <w:jc w:val="center"/>
              <w:rPr>
                <w:rFonts w:ascii="Arial" w:hAnsi="Arial" w:cs="Arial"/>
                <w:sz w:val="20"/>
                <w:szCs w:val="20"/>
              </w:rPr>
            </w:pPr>
            <w:r w:rsidRPr="003D4F3F">
              <w:rPr>
                <w:rFonts w:ascii="Arial" w:hAnsi="Arial" w:cs="Arial"/>
                <w:sz w:val="20"/>
                <w:szCs w:val="20"/>
              </w:rPr>
              <w:t>CNY</w:t>
            </w:r>
          </w:p>
        </w:tc>
        <w:tc>
          <w:tcPr>
            <w:tcW w:w="1526" w:type="dxa"/>
            <w:tcBorders>
              <w:top w:val="nil"/>
              <w:left w:val="nil"/>
              <w:bottom w:val="nil"/>
              <w:right w:val="nil"/>
            </w:tcBorders>
            <w:shd w:val="clear" w:color="auto" w:fill="auto"/>
            <w:noWrap/>
            <w:vAlign w:val="center"/>
          </w:tcPr>
          <w:p w:rsidR="00E4498F" w:rsidRPr="003D4F3F" w:rsidRDefault="00E4498F" w:rsidP="00546DD6">
            <w:pPr>
              <w:spacing w:line="280" w:lineRule="exact"/>
              <w:ind w:left="-23"/>
              <w:jc w:val="center"/>
              <w:rPr>
                <w:rFonts w:ascii="Arial" w:hAnsi="Arial" w:cs="Arial"/>
                <w:spacing w:val="-4"/>
                <w:sz w:val="20"/>
                <w:szCs w:val="20"/>
                <w:rtl/>
                <w:cs/>
              </w:rPr>
            </w:pPr>
            <w:r w:rsidRPr="003D4F3F">
              <w:rPr>
                <w:rFonts w:ascii="Arial" w:hAnsi="Arial" w:cs="Arial"/>
                <w:spacing w:val="-4"/>
                <w:sz w:val="20"/>
                <w:szCs w:val="20"/>
              </w:rPr>
              <w:t>-</w:t>
            </w:r>
          </w:p>
        </w:tc>
        <w:tc>
          <w:tcPr>
            <w:tcW w:w="1526" w:type="dxa"/>
            <w:tcBorders>
              <w:top w:val="nil"/>
              <w:left w:val="nil"/>
              <w:bottom w:val="nil"/>
              <w:right w:val="nil"/>
            </w:tcBorders>
            <w:shd w:val="clear" w:color="auto" w:fill="auto"/>
            <w:noWrap/>
            <w:vAlign w:val="center"/>
          </w:tcPr>
          <w:p w:rsidR="00E4498F" w:rsidRPr="003D4F3F" w:rsidRDefault="00E4498F" w:rsidP="00546DD6">
            <w:pPr>
              <w:spacing w:line="280" w:lineRule="exact"/>
              <w:jc w:val="right"/>
              <w:rPr>
                <w:rFonts w:ascii="Arial" w:hAnsi="Arial" w:cs="Arial"/>
                <w:spacing w:val="-4"/>
                <w:sz w:val="20"/>
                <w:szCs w:val="20"/>
              </w:rPr>
            </w:pPr>
            <w:r w:rsidRPr="003D4F3F">
              <w:rPr>
                <w:rFonts w:ascii="Arial" w:hAnsi="Arial" w:cs="Arial"/>
                <w:spacing w:val="-4"/>
                <w:sz w:val="20"/>
                <w:szCs w:val="20"/>
              </w:rPr>
              <w:t>146,062</w:t>
            </w:r>
          </w:p>
        </w:tc>
        <w:tc>
          <w:tcPr>
            <w:tcW w:w="1526" w:type="dxa"/>
            <w:tcBorders>
              <w:top w:val="nil"/>
              <w:left w:val="nil"/>
              <w:bottom w:val="nil"/>
              <w:right w:val="nil"/>
            </w:tcBorders>
            <w:shd w:val="clear" w:color="auto" w:fill="auto"/>
            <w:noWrap/>
            <w:vAlign w:val="center"/>
          </w:tcPr>
          <w:p w:rsidR="00E4498F" w:rsidRPr="003D4F3F" w:rsidRDefault="00E4498F" w:rsidP="00546DD6">
            <w:pPr>
              <w:spacing w:line="280" w:lineRule="exact"/>
              <w:ind w:left="-23"/>
              <w:jc w:val="center"/>
              <w:rPr>
                <w:rFonts w:ascii="Arial" w:hAnsi="Arial" w:cs="Arial"/>
                <w:spacing w:val="-4"/>
                <w:sz w:val="20"/>
                <w:szCs w:val="20"/>
                <w:rtl/>
                <w:cs/>
              </w:rPr>
            </w:pPr>
            <w:r w:rsidRPr="003D4F3F">
              <w:rPr>
                <w:rFonts w:ascii="Arial" w:hAnsi="Arial" w:cs="Arial"/>
                <w:spacing w:val="-4"/>
                <w:sz w:val="20"/>
                <w:szCs w:val="20"/>
              </w:rPr>
              <w:t>-</w:t>
            </w:r>
          </w:p>
        </w:tc>
        <w:tc>
          <w:tcPr>
            <w:tcW w:w="1527" w:type="dxa"/>
            <w:tcBorders>
              <w:top w:val="nil"/>
              <w:left w:val="nil"/>
              <w:bottom w:val="nil"/>
              <w:right w:val="nil"/>
            </w:tcBorders>
            <w:vAlign w:val="center"/>
          </w:tcPr>
          <w:p w:rsidR="00E4498F" w:rsidRPr="003D4F3F" w:rsidRDefault="00E4498F" w:rsidP="00546DD6">
            <w:pPr>
              <w:spacing w:line="280" w:lineRule="exact"/>
              <w:jc w:val="center"/>
              <w:rPr>
                <w:rFonts w:ascii="Arial" w:hAnsi="Arial" w:cs="Arial"/>
                <w:spacing w:val="-4"/>
                <w:sz w:val="20"/>
                <w:szCs w:val="20"/>
              </w:rPr>
            </w:pPr>
            <w:r w:rsidRPr="003D4F3F">
              <w:rPr>
                <w:rFonts w:ascii="Arial" w:hAnsi="Arial" w:cs="Arial"/>
                <w:spacing w:val="-4"/>
                <w:sz w:val="20"/>
                <w:szCs w:val="20"/>
              </w:rPr>
              <w:t>-</w:t>
            </w:r>
          </w:p>
        </w:tc>
      </w:tr>
    </w:tbl>
    <w:p w:rsidR="000431C2" w:rsidRPr="003D4F3F" w:rsidRDefault="000431C2" w:rsidP="00325551">
      <w:pPr>
        <w:pStyle w:val="2"/>
        <w:spacing w:after="0" w:line="240" w:lineRule="auto"/>
        <w:ind w:left="993" w:right="828" w:hanging="567"/>
        <w:rPr>
          <w:rFonts w:ascii="Arial" w:hAnsi="Arial" w:cs="Arial"/>
          <w:sz w:val="20"/>
          <w:szCs w:val="20"/>
        </w:rPr>
      </w:pPr>
    </w:p>
    <w:tbl>
      <w:tblPr>
        <w:tblW w:w="9141" w:type="dxa"/>
        <w:tblInd w:w="468" w:type="dxa"/>
        <w:tblLayout w:type="fixed"/>
        <w:tblLook w:val="04A0" w:firstRow="1" w:lastRow="0" w:firstColumn="1" w:lastColumn="0" w:noHBand="0" w:noVBand="1"/>
      </w:tblPr>
      <w:tblGrid>
        <w:gridCol w:w="2160"/>
        <w:gridCol w:w="876"/>
        <w:gridCol w:w="1526"/>
        <w:gridCol w:w="1526"/>
        <w:gridCol w:w="1526"/>
        <w:gridCol w:w="1527"/>
      </w:tblGrid>
      <w:tr w:rsidR="00325551" w:rsidRPr="003D4F3F" w:rsidTr="001C0CDD">
        <w:trPr>
          <w:trHeight w:val="80"/>
        </w:trPr>
        <w:tc>
          <w:tcPr>
            <w:tcW w:w="2160" w:type="dxa"/>
            <w:tcBorders>
              <w:top w:val="nil"/>
              <w:left w:val="nil"/>
              <w:bottom w:val="nil"/>
              <w:right w:val="nil"/>
            </w:tcBorders>
            <w:shd w:val="clear" w:color="auto" w:fill="auto"/>
            <w:noWrap/>
            <w:vAlign w:val="bottom"/>
          </w:tcPr>
          <w:p w:rsidR="00325551" w:rsidRPr="003D4F3F" w:rsidRDefault="00325551" w:rsidP="00546DD6">
            <w:pPr>
              <w:spacing w:line="280" w:lineRule="exact"/>
              <w:ind w:left="72"/>
              <w:rPr>
                <w:rFonts w:ascii="Arial" w:hAnsi="Arial" w:cs="Arial"/>
                <w:b/>
                <w:bCs/>
                <w:sz w:val="20"/>
                <w:szCs w:val="20"/>
              </w:rPr>
            </w:pPr>
          </w:p>
        </w:tc>
        <w:tc>
          <w:tcPr>
            <w:tcW w:w="876" w:type="dxa"/>
            <w:tcBorders>
              <w:top w:val="nil"/>
              <w:left w:val="nil"/>
              <w:right w:val="nil"/>
            </w:tcBorders>
            <w:vAlign w:val="bottom"/>
          </w:tcPr>
          <w:p w:rsidR="00325551" w:rsidRPr="003D4F3F" w:rsidRDefault="00325551" w:rsidP="00546DD6">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325551" w:rsidRPr="003D4F3F" w:rsidRDefault="00325551" w:rsidP="00546DD6">
            <w:pPr>
              <w:pStyle w:val="10"/>
              <w:pBdr>
                <w:bottom w:val="single" w:sz="4" w:space="1" w:color="auto"/>
              </w:pBdr>
              <w:spacing w:line="280" w:lineRule="exact"/>
              <w:ind w:left="34" w:hanging="34"/>
              <w:jc w:val="center"/>
              <w:rPr>
                <w:rFonts w:ascii="Arial" w:eastAsia="Times New Roman" w:hAnsi="Arial" w:cs="Arial"/>
                <w:b/>
                <w:bCs/>
                <w:sz w:val="20"/>
                <w:szCs w:val="20"/>
                <w:lang w:eastAsia="en-US"/>
              </w:rPr>
            </w:pPr>
            <w:r w:rsidRPr="003D4F3F">
              <w:rPr>
                <w:rFonts w:ascii="Arial" w:hAnsi="Arial" w:cs="Arial"/>
                <w:b/>
                <w:bCs/>
                <w:sz w:val="20"/>
                <w:szCs w:val="20"/>
              </w:rPr>
              <w:t>(Unit: Baht)</w:t>
            </w:r>
          </w:p>
        </w:tc>
      </w:tr>
      <w:tr w:rsidR="00325551" w:rsidRPr="003D4F3F" w:rsidTr="001C0CDD">
        <w:trPr>
          <w:trHeight w:val="135"/>
        </w:trPr>
        <w:tc>
          <w:tcPr>
            <w:tcW w:w="2160" w:type="dxa"/>
            <w:tcBorders>
              <w:top w:val="nil"/>
              <w:left w:val="nil"/>
              <w:bottom w:val="nil"/>
              <w:right w:val="nil"/>
            </w:tcBorders>
            <w:shd w:val="clear" w:color="auto" w:fill="auto"/>
            <w:noWrap/>
            <w:vAlign w:val="bottom"/>
          </w:tcPr>
          <w:p w:rsidR="00325551" w:rsidRPr="003D4F3F" w:rsidRDefault="00325551" w:rsidP="00546DD6">
            <w:pPr>
              <w:spacing w:line="280" w:lineRule="exact"/>
              <w:ind w:left="72"/>
              <w:rPr>
                <w:rFonts w:ascii="Arial" w:hAnsi="Arial" w:cs="Arial"/>
                <w:b/>
                <w:bCs/>
                <w:sz w:val="20"/>
                <w:szCs w:val="20"/>
              </w:rPr>
            </w:pPr>
          </w:p>
        </w:tc>
        <w:tc>
          <w:tcPr>
            <w:tcW w:w="876" w:type="dxa"/>
            <w:tcBorders>
              <w:top w:val="nil"/>
              <w:left w:val="nil"/>
              <w:right w:val="nil"/>
            </w:tcBorders>
            <w:vAlign w:val="bottom"/>
          </w:tcPr>
          <w:p w:rsidR="00325551" w:rsidRPr="003D4F3F" w:rsidRDefault="00325551" w:rsidP="00546DD6">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325551" w:rsidRPr="003D4F3F" w:rsidRDefault="00325551" w:rsidP="00546DD6">
            <w:pPr>
              <w:pStyle w:val="10"/>
              <w:pBdr>
                <w:bottom w:val="single" w:sz="4" w:space="1" w:color="auto"/>
              </w:pBdr>
              <w:spacing w:line="280" w:lineRule="exact"/>
              <w:jc w:val="center"/>
              <w:rPr>
                <w:rFonts w:ascii="Arial" w:eastAsia="Times New Roman" w:hAnsi="Arial" w:cs="Arial"/>
                <w:b/>
                <w:bCs/>
                <w:sz w:val="20"/>
                <w:szCs w:val="20"/>
                <w:lang w:eastAsia="en-US"/>
              </w:rPr>
            </w:pPr>
            <w:r w:rsidRPr="003D4F3F">
              <w:rPr>
                <w:rFonts w:ascii="Arial" w:eastAsia="Times New Roman" w:hAnsi="Arial" w:cs="Arial"/>
                <w:b/>
                <w:bCs/>
                <w:sz w:val="20"/>
                <w:szCs w:val="20"/>
                <w:lang w:eastAsia="en-US"/>
              </w:rPr>
              <w:t>the Company</w:t>
            </w:r>
          </w:p>
        </w:tc>
      </w:tr>
      <w:tr w:rsidR="00856275" w:rsidRPr="003D4F3F" w:rsidTr="001C0CDD">
        <w:trPr>
          <w:trHeight w:val="135"/>
        </w:trPr>
        <w:tc>
          <w:tcPr>
            <w:tcW w:w="2160" w:type="dxa"/>
            <w:tcBorders>
              <w:top w:val="nil"/>
              <w:left w:val="nil"/>
              <w:bottom w:val="nil"/>
              <w:right w:val="nil"/>
            </w:tcBorders>
            <w:shd w:val="clear" w:color="auto" w:fill="auto"/>
            <w:noWrap/>
            <w:vAlign w:val="bottom"/>
          </w:tcPr>
          <w:p w:rsidR="00856275" w:rsidRPr="003D4F3F" w:rsidRDefault="00856275" w:rsidP="00546DD6">
            <w:pPr>
              <w:spacing w:line="280" w:lineRule="exact"/>
              <w:ind w:left="72"/>
              <w:rPr>
                <w:rFonts w:ascii="Arial" w:hAnsi="Arial" w:cs="Arial"/>
                <w:b/>
                <w:bCs/>
                <w:sz w:val="20"/>
                <w:szCs w:val="20"/>
              </w:rPr>
            </w:pPr>
          </w:p>
        </w:tc>
        <w:tc>
          <w:tcPr>
            <w:tcW w:w="876" w:type="dxa"/>
            <w:tcBorders>
              <w:top w:val="nil"/>
              <w:left w:val="nil"/>
              <w:right w:val="nil"/>
            </w:tcBorders>
            <w:vAlign w:val="bottom"/>
          </w:tcPr>
          <w:p w:rsidR="00856275" w:rsidRPr="003D4F3F" w:rsidRDefault="00856275" w:rsidP="00546DD6">
            <w:pPr>
              <w:spacing w:line="280" w:lineRule="exact"/>
              <w:rPr>
                <w:rFonts w:ascii="Arial" w:hAnsi="Arial" w:cs="Arial"/>
                <w:b/>
                <w:bCs/>
                <w:sz w:val="20"/>
                <w:szCs w:val="20"/>
              </w:rPr>
            </w:pPr>
          </w:p>
        </w:tc>
        <w:tc>
          <w:tcPr>
            <w:tcW w:w="3052" w:type="dxa"/>
            <w:gridSpan w:val="2"/>
            <w:tcBorders>
              <w:top w:val="nil"/>
              <w:left w:val="nil"/>
              <w:right w:val="nil"/>
            </w:tcBorders>
            <w:shd w:val="clear" w:color="auto" w:fill="auto"/>
            <w:noWrap/>
            <w:vAlign w:val="bottom"/>
          </w:tcPr>
          <w:p w:rsidR="00856275" w:rsidRPr="003D4F3F" w:rsidRDefault="00856275" w:rsidP="00546DD6">
            <w:pPr>
              <w:pBdr>
                <w:bottom w:val="single" w:sz="6" w:space="1" w:color="auto"/>
              </w:pBdr>
              <w:spacing w:line="280" w:lineRule="exact"/>
              <w:jc w:val="center"/>
              <w:rPr>
                <w:rFonts w:ascii="Arial" w:hAnsi="Arial" w:cs="Arial"/>
                <w:b/>
                <w:bCs/>
                <w:sz w:val="20"/>
                <w:szCs w:val="20"/>
              </w:rPr>
            </w:pPr>
            <w:r w:rsidRPr="003D4F3F">
              <w:rPr>
                <w:rFonts w:ascii="Arial" w:hAnsi="Arial" w:cs="Arial"/>
                <w:b/>
                <w:bCs/>
                <w:sz w:val="20"/>
                <w:szCs w:val="20"/>
              </w:rPr>
              <w:t>31 December 2016</w:t>
            </w:r>
          </w:p>
        </w:tc>
        <w:tc>
          <w:tcPr>
            <w:tcW w:w="3053" w:type="dxa"/>
            <w:gridSpan w:val="2"/>
            <w:tcBorders>
              <w:top w:val="nil"/>
              <w:left w:val="nil"/>
              <w:right w:val="nil"/>
            </w:tcBorders>
            <w:shd w:val="clear" w:color="auto" w:fill="auto"/>
            <w:noWrap/>
            <w:vAlign w:val="bottom"/>
          </w:tcPr>
          <w:p w:rsidR="00856275" w:rsidRPr="003D4F3F" w:rsidRDefault="00856275" w:rsidP="00546DD6">
            <w:pPr>
              <w:pBdr>
                <w:bottom w:val="single" w:sz="6" w:space="1" w:color="auto"/>
              </w:pBdr>
              <w:spacing w:line="280" w:lineRule="exact"/>
              <w:jc w:val="center"/>
              <w:rPr>
                <w:rFonts w:ascii="Arial" w:hAnsi="Arial" w:cs="Arial"/>
                <w:b/>
                <w:bCs/>
                <w:sz w:val="20"/>
                <w:szCs w:val="20"/>
              </w:rPr>
            </w:pPr>
            <w:r w:rsidRPr="003D4F3F">
              <w:rPr>
                <w:rFonts w:ascii="Arial" w:hAnsi="Arial" w:cs="Arial"/>
                <w:b/>
                <w:bCs/>
                <w:sz w:val="20"/>
                <w:szCs w:val="20"/>
              </w:rPr>
              <w:t>31 December 2015</w:t>
            </w:r>
          </w:p>
        </w:tc>
      </w:tr>
      <w:tr w:rsidR="00325551" w:rsidRPr="003D4F3F" w:rsidTr="001C0CDD">
        <w:trPr>
          <w:trHeight w:val="80"/>
        </w:trPr>
        <w:tc>
          <w:tcPr>
            <w:tcW w:w="2160" w:type="dxa"/>
            <w:tcBorders>
              <w:top w:val="nil"/>
              <w:left w:val="nil"/>
              <w:bottom w:val="nil"/>
              <w:right w:val="nil"/>
            </w:tcBorders>
            <w:shd w:val="clear" w:color="auto" w:fill="auto"/>
            <w:noWrap/>
            <w:vAlign w:val="center"/>
          </w:tcPr>
          <w:p w:rsidR="00325551" w:rsidRPr="003D4F3F" w:rsidRDefault="00325551" w:rsidP="00546DD6">
            <w:pPr>
              <w:spacing w:line="280" w:lineRule="exact"/>
              <w:ind w:left="72"/>
              <w:rPr>
                <w:rFonts w:ascii="Arial" w:hAnsi="Arial" w:cs="Arial"/>
                <w:sz w:val="20"/>
                <w:szCs w:val="20"/>
              </w:rPr>
            </w:pPr>
          </w:p>
        </w:tc>
        <w:tc>
          <w:tcPr>
            <w:tcW w:w="876" w:type="dxa"/>
            <w:tcBorders>
              <w:top w:val="nil"/>
              <w:left w:val="nil"/>
              <w:right w:val="nil"/>
            </w:tcBorders>
          </w:tcPr>
          <w:p w:rsidR="00325551" w:rsidRPr="003D4F3F" w:rsidRDefault="00325551" w:rsidP="00546DD6">
            <w:pPr>
              <w:spacing w:line="280" w:lineRule="exact"/>
              <w:jc w:val="center"/>
              <w:rPr>
                <w:rFonts w:ascii="Arial" w:hAnsi="Arial" w:cs="Arial"/>
                <w:sz w:val="20"/>
                <w:szCs w:val="20"/>
              </w:rPr>
            </w:pPr>
          </w:p>
        </w:tc>
        <w:tc>
          <w:tcPr>
            <w:tcW w:w="1526" w:type="dxa"/>
            <w:tcBorders>
              <w:top w:val="nil"/>
              <w:left w:val="nil"/>
              <w:right w:val="nil"/>
            </w:tcBorders>
            <w:shd w:val="clear" w:color="auto" w:fill="auto"/>
            <w:noWrap/>
            <w:vAlign w:val="bottom"/>
          </w:tcPr>
          <w:p w:rsidR="00325551" w:rsidRPr="003D4F3F" w:rsidRDefault="00325551" w:rsidP="00546DD6">
            <w:pPr>
              <w:pBdr>
                <w:bottom w:val="single" w:sz="4" w:space="1" w:color="auto"/>
              </w:pBdr>
              <w:spacing w:line="280" w:lineRule="exact"/>
              <w:jc w:val="center"/>
              <w:rPr>
                <w:rFonts w:ascii="Arial" w:hAnsi="Arial" w:cs="Arial"/>
                <w:b/>
                <w:bCs/>
                <w:sz w:val="20"/>
                <w:szCs w:val="20"/>
                <w:rtl/>
                <w:cs/>
              </w:rPr>
            </w:pPr>
            <w:r w:rsidRPr="003D4F3F">
              <w:rPr>
                <w:rFonts w:ascii="Arial" w:hAnsi="Arial" w:cs="Arial"/>
                <w:b/>
                <w:bCs/>
                <w:sz w:val="20"/>
                <w:szCs w:val="20"/>
              </w:rPr>
              <w:t>Assets</w:t>
            </w:r>
          </w:p>
        </w:tc>
        <w:tc>
          <w:tcPr>
            <w:tcW w:w="1526" w:type="dxa"/>
            <w:tcBorders>
              <w:top w:val="nil"/>
              <w:left w:val="nil"/>
              <w:right w:val="nil"/>
            </w:tcBorders>
            <w:shd w:val="clear" w:color="auto" w:fill="auto"/>
            <w:noWrap/>
            <w:vAlign w:val="bottom"/>
          </w:tcPr>
          <w:p w:rsidR="00325551" w:rsidRPr="003D4F3F" w:rsidRDefault="00325551" w:rsidP="00546DD6">
            <w:pPr>
              <w:pBdr>
                <w:bottom w:val="single" w:sz="4" w:space="1" w:color="auto"/>
              </w:pBdr>
              <w:spacing w:line="280" w:lineRule="exact"/>
              <w:jc w:val="center"/>
              <w:rPr>
                <w:rFonts w:ascii="Arial" w:hAnsi="Arial" w:cs="Arial"/>
                <w:b/>
                <w:bCs/>
                <w:sz w:val="20"/>
                <w:szCs w:val="20"/>
              </w:rPr>
            </w:pPr>
            <w:r w:rsidRPr="003D4F3F">
              <w:rPr>
                <w:rFonts w:ascii="Arial" w:hAnsi="Arial" w:cs="Arial"/>
                <w:b/>
                <w:bCs/>
                <w:sz w:val="20"/>
                <w:szCs w:val="20"/>
              </w:rPr>
              <w:t>Liabilities</w:t>
            </w:r>
          </w:p>
        </w:tc>
        <w:tc>
          <w:tcPr>
            <w:tcW w:w="1526" w:type="dxa"/>
            <w:tcBorders>
              <w:top w:val="nil"/>
              <w:left w:val="nil"/>
              <w:right w:val="nil"/>
            </w:tcBorders>
            <w:shd w:val="clear" w:color="auto" w:fill="auto"/>
            <w:noWrap/>
            <w:vAlign w:val="bottom"/>
          </w:tcPr>
          <w:p w:rsidR="00325551" w:rsidRPr="003D4F3F" w:rsidRDefault="00325551" w:rsidP="00546DD6">
            <w:pPr>
              <w:pBdr>
                <w:bottom w:val="single" w:sz="4" w:space="1" w:color="auto"/>
              </w:pBdr>
              <w:spacing w:line="280" w:lineRule="exact"/>
              <w:jc w:val="center"/>
              <w:rPr>
                <w:rFonts w:ascii="Arial" w:hAnsi="Arial" w:cs="Arial"/>
                <w:b/>
                <w:bCs/>
                <w:sz w:val="20"/>
                <w:szCs w:val="20"/>
                <w:rtl/>
                <w:cs/>
              </w:rPr>
            </w:pPr>
            <w:r w:rsidRPr="003D4F3F">
              <w:rPr>
                <w:rFonts w:ascii="Arial" w:hAnsi="Arial" w:cs="Arial"/>
                <w:b/>
                <w:bCs/>
                <w:sz w:val="20"/>
                <w:szCs w:val="20"/>
              </w:rPr>
              <w:t>Assets</w:t>
            </w:r>
          </w:p>
        </w:tc>
        <w:tc>
          <w:tcPr>
            <w:tcW w:w="1527" w:type="dxa"/>
            <w:tcBorders>
              <w:top w:val="nil"/>
              <w:left w:val="nil"/>
              <w:right w:val="nil"/>
            </w:tcBorders>
            <w:vAlign w:val="bottom"/>
          </w:tcPr>
          <w:p w:rsidR="00325551" w:rsidRPr="003D4F3F" w:rsidRDefault="00325551" w:rsidP="00546DD6">
            <w:pPr>
              <w:pBdr>
                <w:bottom w:val="single" w:sz="4" w:space="1" w:color="auto"/>
              </w:pBdr>
              <w:spacing w:line="280" w:lineRule="exact"/>
              <w:jc w:val="center"/>
              <w:rPr>
                <w:rFonts w:ascii="Arial" w:hAnsi="Arial" w:cs="Arial"/>
                <w:b/>
                <w:bCs/>
                <w:sz w:val="20"/>
                <w:szCs w:val="20"/>
              </w:rPr>
            </w:pPr>
            <w:r w:rsidRPr="003D4F3F">
              <w:rPr>
                <w:rFonts w:ascii="Arial" w:hAnsi="Arial" w:cs="Arial"/>
                <w:b/>
                <w:bCs/>
                <w:sz w:val="20"/>
                <w:szCs w:val="20"/>
              </w:rPr>
              <w:t>Liabilities</w:t>
            </w:r>
          </w:p>
        </w:tc>
      </w:tr>
      <w:tr w:rsidR="00325551" w:rsidRPr="003D4F3F" w:rsidTr="001C0CDD">
        <w:trPr>
          <w:trHeight w:val="103"/>
        </w:trPr>
        <w:tc>
          <w:tcPr>
            <w:tcW w:w="2160" w:type="dxa"/>
            <w:tcBorders>
              <w:top w:val="nil"/>
              <w:left w:val="nil"/>
              <w:bottom w:val="nil"/>
              <w:right w:val="nil"/>
            </w:tcBorders>
            <w:shd w:val="clear" w:color="auto" w:fill="auto"/>
            <w:noWrap/>
            <w:vAlign w:val="center"/>
          </w:tcPr>
          <w:p w:rsidR="00325551" w:rsidRPr="003D4F3F" w:rsidRDefault="00325551" w:rsidP="00546DD6">
            <w:pPr>
              <w:tabs>
                <w:tab w:val="left" w:pos="900"/>
              </w:tabs>
              <w:spacing w:line="280" w:lineRule="exact"/>
              <w:ind w:left="547" w:right="29"/>
              <w:jc w:val="thaiDistribute"/>
              <w:rPr>
                <w:rFonts w:ascii="Arial" w:hAnsi="Arial" w:cs="Arial"/>
                <w:sz w:val="16"/>
                <w:szCs w:val="16"/>
                <w:lang w:bidi="th-TH"/>
              </w:rPr>
            </w:pPr>
          </w:p>
        </w:tc>
        <w:tc>
          <w:tcPr>
            <w:tcW w:w="876" w:type="dxa"/>
            <w:tcBorders>
              <w:top w:val="nil"/>
              <w:left w:val="nil"/>
              <w:right w:val="nil"/>
            </w:tcBorders>
          </w:tcPr>
          <w:p w:rsidR="00325551" w:rsidRPr="003D4F3F" w:rsidRDefault="00325551" w:rsidP="00546DD6">
            <w:pPr>
              <w:tabs>
                <w:tab w:val="left" w:pos="900"/>
              </w:tabs>
              <w:spacing w:line="280" w:lineRule="exact"/>
              <w:ind w:left="547" w:right="29"/>
              <w:jc w:val="thaiDistribute"/>
              <w:rPr>
                <w:rFonts w:ascii="Arial" w:hAnsi="Arial" w:cs="Arial"/>
                <w:sz w:val="16"/>
                <w:szCs w:val="16"/>
                <w:lang w:bidi="th-TH"/>
              </w:rPr>
            </w:pPr>
          </w:p>
        </w:tc>
        <w:tc>
          <w:tcPr>
            <w:tcW w:w="1526" w:type="dxa"/>
            <w:tcBorders>
              <w:top w:val="nil"/>
              <w:left w:val="nil"/>
              <w:right w:val="nil"/>
            </w:tcBorders>
            <w:shd w:val="clear" w:color="auto" w:fill="auto"/>
            <w:noWrap/>
            <w:vAlign w:val="center"/>
          </w:tcPr>
          <w:p w:rsidR="00325551" w:rsidRPr="003D4F3F" w:rsidRDefault="00325551" w:rsidP="00546DD6">
            <w:pPr>
              <w:tabs>
                <w:tab w:val="left" w:pos="900"/>
              </w:tabs>
              <w:spacing w:line="280" w:lineRule="exact"/>
              <w:ind w:left="547" w:right="29"/>
              <w:jc w:val="thaiDistribute"/>
              <w:rPr>
                <w:rFonts w:ascii="Arial" w:hAnsi="Arial" w:cs="Arial"/>
                <w:sz w:val="16"/>
                <w:szCs w:val="16"/>
                <w:lang w:bidi="th-TH"/>
              </w:rPr>
            </w:pPr>
          </w:p>
        </w:tc>
        <w:tc>
          <w:tcPr>
            <w:tcW w:w="1526" w:type="dxa"/>
            <w:tcBorders>
              <w:top w:val="nil"/>
              <w:left w:val="nil"/>
              <w:right w:val="nil"/>
            </w:tcBorders>
            <w:shd w:val="clear" w:color="auto" w:fill="auto"/>
            <w:noWrap/>
            <w:vAlign w:val="center"/>
          </w:tcPr>
          <w:p w:rsidR="00325551" w:rsidRPr="003D4F3F" w:rsidRDefault="00325551" w:rsidP="00546DD6">
            <w:pPr>
              <w:tabs>
                <w:tab w:val="left" w:pos="900"/>
              </w:tabs>
              <w:spacing w:line="280" w:lineRule="exact"/>
              <w:ind w:left="547" w:right="29"/>
              <w:jc w:val="thaiDistribute"/>
              <w:rPr>
                <w:rFonts w:ascii="Arial" w:hAnsi="Arial" w:cs="Arial"/>
                <w:sz w:val="16"/>
                <w:szCs w:val="16"/>
                <w:lang w:bidi="th-TH"/>
              </w:rPr>
            </w:pPr>
          </w:p>
        </w:tc>
        <w:tc>
          <w:tcPr>
            <w:tcW w:w="1526" w:type="dxa"/>
            <w:tcBorders>
              <w:top w:val="nil"/>
              <w:left w:val="nil"/>
              <w:right w:val="nil"/>
            </w:tcBorders>
            <w:shd w:val="clear" w:color="auto" w:fill="auto"/>
            <w:noWrap/>
            <w:vAlign w:val="center"/>
          </w:tcPr>
          <w:p w:rsidR="00325551" w:rsidRPr="003D4F3F" w:rsidRDefault="00325551" w:rsidP="00546DD6">
            <w:pPr>
              <w:tabs>
                <w:tab w:val="left" w:pos="900"/>
              </w:tabs>
              <w:spacing w:line="280" w:lineRule="exact"/>
              <w:ind w:left="547" w:right="29"/>
              <w:jc w:val="thaiDistribute"/>
              <w:rPr>
                <w:rFonts w:ascii="Arial" w:hAnsi="Arial" w:cs="Arial"/>
                <w:sz w:val="16"/>
                <w:szCs w:val="16"/>
                <w:lang w:bidi="th-TH"/>
              </w:rPr>
            </w:pPr>
          </w:p>
        </w:tc>
        <w:tc>
          <w:tcPr>
            <w:tcW w:w="1527" w:type="dxa"/>
            <w:tcBorders>
              <w:top w:val="nil"/>
              <w:left w:val="nil"/>
              <w:right w:val="nil"/>
            </w:tcBorders>
            <w:vAlign w:val="center"/>
          </w:tcPr>
          <w:p w:rsidR="00325551" w:rsidRPr="003D4F3F" w:rsidRDefault="00325551" w:rsidP="00546DD6">
            <w:pPr>
              <w:tabs>
                <w:tab w:val="left" w:pos="900"/>
              </w:tabs>
              <w:spacing w:line="280" w:lineRule="exact"/>
              <w:ind w:left="547" w:right="29"/>
              <w:jc w:val="thaiDistribute"/>
              <w:rPr>
                <w:rFonts w:ascii="Arial" w:hAnsi="Arial" w:cs="Arial"/>
                <w:sz w:val="16"/>
                <w:szCs w:val="16"/>
                <w:lang w:bidi="th-TH"/>
              </w:rPr>
            </w:pPr>
          </w:p>
        </w:tc>
      </w:tr>
      <w:tr w:rsidR="00E4498F" w:rsidRPr="003D4F3F" w:rsidTr="001C0CDD">
        <w:trPr>
          <w:trHeight w:val="63"/>
        </w:trPr>
        <w:tc>
          <w:tcPr>
            <w:tcW w:w="2160" w:type="dxa"/>
            <w:tcBorders>
              <w:top w:val="nil"/>
              <w:left w:val="nil"/>
              <w:bottom w:val="nil"/>
              <w:right w:val="nil"/>
            </w:tcBorders>
            <w:shd w:val="clear" w:color="auto" w:fill="auto"/>
            <w:noWrap/>
            <w:vAlign w:val="center"/>
          </w:tcPr>
          <w:p w:rsidR="00E4498F" w:rsidRPr="003D4F3F" w:rsidRDefault="00E4498F" w:rsidP="00546DD6">
            <w:pPr>
              <w:spacing w:line="280" w:lineRule="exact"/>
              <w:ind w:left="72"/>
              <w:rPr>
                <w:rFonts w:ascii="Arial" w:hAnsi="Arial" w:cs="Arial"/>
                <w:sz w:val="20"/>
                <w:szCs w:val="20"/>
              </w:rPr>
            </w:pPr>
            <w:r w:rsidRPr="003D4F3F">
              <w:rPr>
                <w:rFonts w:ascii="Arial" w:hAnsi="Arial" w:cs="Arial"/>
                <w:sz w:val="20"/>
                <w:szCs w:val="20"/>
              </w:rPr>
              <w:t>U.S. Dollar</w:t>
            </w:r>
          </w:p>
        </w:tc>
        <w:tc>
          <w:tcPr>
            <w:tcW w:w="876" w:type="dxa"/>
            <w:tcBorders>
              <w:top w:val="nil"/>
              <w:left w:val="nil"/>
              <w:right w:val="nil"/>
            </w:tcBorders>
          </w:tcPr>
          <w:p w:rsidR="00E4498F" w:rsidRPr="003D4F3F" w:rsidRDefault="00E4498F" w:rsidP="00546DD6">
            <w:pPr>
              <w:spacing w:line="280" w:lineRule="exact"/>
              <w:jc w:val="center"/>
              <w:rPr>
                <w:rFonts w:ascii="Arial" w:hAnsi="Arial" w:cs="Arial"/>
                <w:sz w:val="20"/>
                <w:szCs w:val="20"/>
                <w:rtl/>
                <w:cs/>
              </w:rPr>
            </w:pPr>
            <w:r w:rsidRPr="003D4F3F">
              <w:rPr>
                <w:rFonts w:ascii="Arial" w:hAnsi="Arial" w:cs="Arial"/>
                <w:sz w:val="20"/>
                <w:szCs w:val="20"/>
              </w:rPr>
              <w:t>USD</w:t>
            </w:r>
          </w:p>
        </w:tc>
        <w:tc>
          <w:tcPr>
            <w:tcW w:w="1526" w:type="dxa"/>
            <w:tcBorders>
              <w:top w:val="nil"/>
              <w:left w:val="nil"/>
              <w:right w:val="nil"/>
            </w:tcBorders>
            <w:shd w:val="clear" w:color="auto" w:fill="auto"/>
            <w:noWrap/>
            <w:vAlign w:val="center"/>
          </w:tcPr>
          <w:p w:rsidR="00E4498F" w:rsidRPr="003D4F3F" w:rsidRDefault="00725ABC" w:rsidP="00725ABC">
            <w:pPr>
              <w:spacing w:line="280" w:lineRule="exact"/>
              <w:ind w:left="-23"/>
              <w:jc w:val="right"/>
              <w:rPr>
                <w:rFonts w:ascii="Arial" w:hAnsi="Arial" w:cs="Arial"/>
                <w:spacing w:val="-4"/>
                <w:sz w:val="20"/>
                <w:szCs w:val="20"/>
              </w:rPr>
            </w:pPr>
            <w:r w:rsidRPr="003D4F3F">
              <w:rPr>
                <w:rFonts w:ascii="Arial" w:hAnsi="Arial" w:cs="Arial"/>
                <w:spacing w:val="-4"/>
                <w:sz w:val="20"/>
                <w:szCs w:val="20"/>
              </w:rPr>
              <w:t>137,215,785</w:t>
            </w:r>
          </w:p>
        </w:tc>
        <w:tc>
          <w:tcPr>
            <w:tcW w:w="1526" w:type="dxa"/>
            <w:tcBorders>
              <w:top w:val="nil"/>
              <w:left w:val="nil"/>
              <w:right w:val="nil"/>
            </w:tcBorders>
            <w:shd w:val="clear" w:color="auto" w:fill="auto"/>
            <w:noWrap/>
            <w:vAlign w:val="center"/>
          </w:tcPr>
          <w:p w:rsidR="00E4498F" w:rsidRPr="003D4F3F" w:rsidRDefault="00E4498F" w:rsidP="00546DD6">
            <w:pPr>
              <w:spacing w:line="280" w:lineRule="exact"/>
              <w:jc w:val="center"/>
              <w:rPr>
                <w:rFonts w:ascii="Arial" w:hAnsi="Arial" w:cs="Arial"/>
                <w:color w:val="000000"/>
                <w:sz w:val="20"/>
                <w:szCs w:val="20"/>
              </w:rPr>
            </w:pPr>
            <w:r w:rsidRPr="003D4F3F">
              <w:rPr>
                <w:rFonts w:ascii="Arial" w:hAnsi="Arial" w:cs="Arial"/>
                <w:color w:val="000000"/>
                <w:sz w:val="20"/>
                <w:szCs w:val="20"/>
              </w:rPr>
              <w:t>-</w:t>
            </w:r>
          </w:p>
        </w:tc>
        <w:tc>
          <w:tcPr>
            <w:tcW w:w="1526" w:type="dxa"/>
            <w:tcBorders>
              <w:top w:val="nil"/>
              <w:left w:val="nil"/>
              <w:right w:val="nil"/>
            </w:tcBorders>
            <w:shd w:val="clear" w:color="auto" w:fill="auto"/>
            <w:noWrap/>
            <w:vAlign w:val="center"/>
          </w:tcPr>
          <w:p w:rsidR="00E4498F" w:rsidRPr="003D4F3F" w:rsidRDefault="00E4498F" w:rsidP="00725ABC">
            <w:pPr>
              <w:spacing w:line="280" w:lineRule="exact"/>
              <w:ind w:left="-23"/>
              <w:jc w:val="right"/>
              <w:rPr>
                <w:rFonts w:ascii="Arial" w:hAnsi="Arial" w:cs="Arial"/>
                <w:spacing w:val="-4"/>
                <w:sz w:val="20"/>
                <w:szCs w:val="20"/>
              </w:rPr>
            </w:pPr>
            <w:r w:rsidRPr="003D4F3F">
              <w:rPr>
                <w:rFonts w:ascii="Arial" w:hAnsi="Arial" w:cs="Arial"/>
                <w:spacing w:val="-4"/>
                <w:sz w:val="20"/>
                <w:szCs w:val="20"/>
              </w:rPr>
              <w:t>86,455,481</w:t>
            </w:r>
          </w:p>
        </w:tc>
        <w:tc>
          <w:tcPr>
            <w:tcW w:w="1527" w:type="dxa"/>
            <w:tcBorders>
              <w:top w:val="nil"/>
              <w:left w:val="nil"/>
              <w:right w:val="nil"/>
            </w:tcBorders>
            <w:vAlign w:val="center"/>
          </w:tcPr>
          <w:p w:rsidR="00E4498F" w:rsidRPr="003D4F3F" w:rsidRDefault="00E4498F" w:rsidP="00546DD6">
            <w:pPr>
              <w:spacing w:line="280" w:lineRule="exact"/>
              <w:jc w:val="center"/>
              <w:rPr>
                <w:rFonts w:ascii="Arial" w:hAnsi="Arial" w:cs="Arial"/>
                <w:color w:val="000000"/>
                <w:sz w:val="20"/>
                <w:szCs w:val="20"/>
              </w:rPr>
            </w:pPr>
            <w:r w:rsidRPr="003D4F3F">
              <w:rPr>
                <w:rFonts w:ascii="Arial" w:hAnsi="Arial" w:cs="Arial"/>
                <w:color w:val="000000"/>
                <w:sz w:val="20"/>
                <w:szCs w:val="20"/>
              </w:rPr>
              <w:t>-</w:t>
            </w:r>
          </w:p>
        </w:tc>
      </w:tr>
    </w:tbl>
    <w:p w:rsidR="00325551" w:rsidRPr="003D4F3F" w:rsidRDefault="00325551" w:rsidP="00325551">
      <w:pPr>
        <w:tabs>
          <w:tab w:val="left" w:pos="900"/>
        </w:tabs>
        <w:ind w:left="547" w:right="29"/>
        <w:jc w:val="thaiDistribute"/>
        <w:rPr>
          <w:rFonts w:ascii="Arial" w:hAnsi="Arial" w:cs="Arial"/>
          <w:sz w:val="20"/>
          <w:szCs w:val="20"/>
          <w:lang w:bidi="th-TH"/>
        </w:rPr>
      </w:pPr>
    </w:p>
    <w:p w:rsidR="00325551" w:rsidRPr="003D4F3F" w:rsidRDefault="00325551" w:rsidP="001C0DC3">
      <w:pPr>
        <w:pStyle w:val="ListParagraph"/>
        <w:numPr>
          <w:ilvl w:val="1"/>
          <w:numId w:val="24"/>
        </w:numPr>
        <w:ind w:left="540" w:hanging="540"/>
        <w:rPr>
          <w:rFonts w:ascii="Arial" w:hAnsi="Arial" w:cs="Arial"/>
          <w:b/>
          <w:bCs/>
          <w:sz w:val="20"/>
          <w:szCs w:val="20"/>
        </w:rPr>
      </w:pPr>
      <w:r w:rsidRPr="003D4F3F">
        <w:rPr>
          <w:rFonts w:ascii="Arial" w:hAnsi="Arial" w:cs="Arial"/>
          <w:b/>
          <w:bCs/>
          <w:sz w:val="20"/>
          <w:szCs w:val="20"/>
        </w:rPr>
        <w:t>Credit risk</w:t>
      </w:r>
    </w:p>
    <w:p w:rsidR="00325551" w:rsidRPr="003D4F3F" w:rsidRDefault="00325551" w:rsidP="00325551">
      <w:pPr>
        <w:tabs>
          <w:tab w:val="left" w:pos="900"/>
        </w:tabs>
        <w:ind w:left="547" w:right="29"/>
        <w:jc w:val="thaiDistribute"/>
        <w:rPr>
          <w:rFonts w:ascii="Arial" w:hAnsi="Arial" w:cs="Arial"/>
          <w:sz w:val="20"/>
          <w:szCs w:val="20"/>
          <w:lang w:bidi="th-TH"/>
        </w:rPr>
      </w:pPr>
    </w:p>
    <w:p w:rsidR="00325551" w:rsidRPr="003D4F3F" w:rsidRDefault="00325551" w:rsidP="00325551">
      <w:pPr>
        <w:ind w:left="540" w:right="27"/>
        <w:jc w:val="thaiDistribute"/>
        <w:rPr>
          <w:rFonts w:ascii="Arial" w:hAnsi="Arial" w:cs="Arial"/>
          <w:sz w:val="20"/>
          <w:szCs w:val="20"/>
        </w:rPr>
      </w:pPr>
      <w:r w:rsidRPr="003D4F3F">
        <w:rPr>
          <w:rFonts w:ascii="Arial" w:hAnsi="Arial" w:cs="Arial"/>
          <w:sz w:val="20"/>
          <w:szCs w:val="20"/>
        </w:rPr>
        <w:t>The Company is exposed to credit providing risk in respect of any trade accounts receivable and agent receivable. To reduce this risk that the management has policy and controlling method for credit provided to any trade accounts receivable by determining the credit line amount and review the settlement ability but did not determine the credit line amount for agents receivable. Loss may be occurred from the maximum credit providing based on carrying value of agents receivable shown in statements of financial position, since the management believes that there is no risk from the settlement of agents receivable.</w:t>
      </w:r>
    </w:p>
    <w:p w:rsidR="00325551" w:rsidRPr="003D4F3F" w:rsidRDefault="00325551" w:rsidP="00325551">
      <w:pPr>
        <w:tabs>
          <w:tab w:val="left" w:pos="900"/>
        </w:tabs>
        <w:ind w:left="547" w:right="29"/>
        <w:jc w:val="thaiDistribute"/>
        <w:rPr>
          <w:rFonts w:ascii="Arial" w:hAnsi="Arial" w:cs="Arial"/>
          <w:sz w:val="20"/>
          <w:szCs w:val="20"/>
          <w:lang w:bidi="th-TH"/>
        </w:rPr>
      </w:pPr>
    </w:p>
    <w:p w:rsidR="00325551" w:rsidRPr="003D4F3F" w:rsidRDefault="00325551" w:rsidP="001C0DC3">
      <w:pPr>
        <w:pStyle w:val="ListParagraph"/>
        <w:numPr>
          <w:ilvl w:val="1"/>
          <w:numId w:val="24"/>
        </w:numPr>
        <w:ind w:left="540" w:hanging="540"/>
        <w:rPr>
          <w:rFonts w:ascii="Arial" w:hAnsi="Arial" w:cs="Arial"/>
          <w:b/>
          <w:bCs/>
          <w:sz w:val="20"/>
          <w:szCs w:val="20"/>
        </w:rPr>
      </w:pPr>
      <w:r w:rsidRPr="003D4F3F">
        <w:rPr>
          <w:rFonts w:ascii="Arial" w:hAnsi="Arial" w:cs="Arial"/>
          <w:b/>
          <w:bCs/>
          <w:sz w:val="20"/>
          <w:szCs w:val="20"/>
        </w:rPr>
        <w:t>Fair value</w:t>
      </w:r>
    </w:p>
    <w:p w:rsidR="00325551" w:rsidRPr="003D4F3F" w:rsidRDefault="00325551" w:rsidP="00325551">
      <w:pPr>
        <w:tabs>
          <w:tab w:val="left" w:pos="900"/>
        </w:tabs>
        <w:ind w:left="547" w:right="29"/>
        <w:jc w:val="thaiDistribute"/>
        <w:rPr>
          <w:rFonts w:ascii="Arial" w:hAnsi="Arial" w:cs="Arial"/>
          <w:sz w:val="20"/>
          <w:szCs w:val="20"/>
          <w:lang w:bidi="th-TH"/>
        </w:rPr>
      </w:pPr>
    </w:p>
    <w:p w:rsidR="00325551" w:rsidRPr="003D4F3F" w:rsidRDefault="00325551" w:rsidP="00325551">
      <w:pPr>
        <w:ind w:left="547" w:right="27"/>
        <w:jc w:val="thaiDistribute"/>
        <w:rPr>
          <w:rFonts w:ascii="Arial" w:hAnsi="Arial" w:cs="Arial"/>
          <w:sz w:val="20"/>
          <w:szCs w:val="20"/>
        </w:rPr>
      </w:pPr>
      <w:r w:rsidRPr="003D4F3F">
        <w:rPr>
          <w:rFonts w:ascii="Arial" w:hAnsi="Arial" w:cs="Arial"/>
          <w:sz w:val="20"/>
          <w:szCs w:val="20"/>
        </w:rPr>
        <w:t>Due to the most of financial assets and liabilities are classified under the short-term type. The Company’s management believes that the book value of such financial assets and liabilities are reflected in the value not materially different from their fair value.</w:t>
      </w:r>
    </w:p>
    <w:p w:rsidR="00325551" w:rsidRPr="003D4F3F" w:rsidRDefault="00325551" w:rsidP="00325551">
      <w:pPr>
        <w:tabs>
          <w:tab w:val="left" w:pos="900"/>
        </w:tabs>
        <w:ind w:left="547" w:right="29"/>
        <w:jc w:val="thaiDistribute"/>
        <w:rPr>
          <w:rFonts w:ascii="Arial" w:hAnsi="Arial" w:cs="Arial"/>
          <w:sz w:val="20"/>
          <w:szCs w:val="20"/>
          <w:lang w:bidi="th-TH"/>
        </w:rPr>
      </w:pPr>
    </w:p>
    <w:p w:rsidR="00325551" w:rsidRPr="003D4F3F" w:rsidRDefault="00325551" w:rsidP="00D95C33">
      <w:pPr>
        <w:pStyle w:val="ListParagraph"/>
        <w:numPr>
          <w:ilvl w:val="0"/>
          <w:numId w:val="2"/>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t>PROVIDENT FUND</w:t>
      </w:r>
    </w:p>
    <w:p w:rsidR="00325551" w:rsidRPr="003D4F3F" w:rsidRDefault="00325551" w:rsidP="00325551">
      <w:pPr>
        <w:tabs>
          <w:tab w:val="left" w:pos="900"/>
        </w:tabs>
        <w:ind w:left="547" w:right="29"/>
        <w:jc w:val="thaiDistribute"/>
        <w:rPr>
          <w:rFonts w:ascii="Arial" w:hAnsi="Arial" w:cs="Arial"/>
          <w:sz w:val="20"/>
          <w:szCs w:val="20"/>
          <w:lang w:bidi="th-TH"/>
        </w:rPr>
      </w:pPr>
    </w:p>
    <w:p w:rsidR="00325551" w:rsidRPr="003D4F3F" w:rsidRDefault="00325551" w:rsidP="00325551">
      <w:pPr>
        <w:tabs>
          <w:tab w:val="left" w:pos="900"/>
        </w:tabs>
        <w:ind w:left="540" w:right="27"/>
        <w:jc w:val="thaiDistribute"/>
        <w:rPr>
          <w:rFonts w:ascii="Arial" w:eastAsia="Angsana New" w:hAnsi="Arial" w:cs="Arial"/>
          <w:bCs/>
          <w:noProof w:val="0"/>
          <w:sz w:val="20"/>
          <w:szCs w:val="20"/>
        </w:rPr>
      </w:pPr>
      <w:r w:rsidRPr="003D4F3F">
        <w:rPr>
          <w:rFonts w:ascii="Arial" w:eastAsia="Angsana New" w:hAnsi="Arial" w:cs="Arial"/>
          <w:bCs/>
          <w:noProof w:val="0"/>
          <w:sz w:val="20"/>
          <w:szCs w:val="20"/>
        </w:rPr>
        <w:t>Due to the restructure of the Company’s operations, the Company’s provident fund has been terminated on 1 April 2014 provided that all employee and employee’s contributions have been transferred to be registered as a new provident fund under the subsidiary’s operation.</w:t>
      </w:r>
    </w:p>
    <w:p w:rsidR="00325551" w:rsidRPr="003D4F3F" w:rsidRDefault="00325551" w:rsidP="00325551">
      <w:pPr>
        <w:tabs>
          <w:tab w:val="left" w:pos="900"/>
        </w:tabs>
        <w:ind w:left="547" w:right="29"/>
        <w:jc w:val="thaiDistribute"/>
        <w:rPr>
          <w:rFonts w:ascii="Arial" w:hAnsi="Arial" w:cs="Arial"/>
          <w:sz w:val="20"/>
          <w:szCs w:val="20"/>
          <w:lang w:bidi="th-TH"/>
        </w:rPr>
      </w:pPr>
    </w:p>
    <w:p w:rsidR="00325551" w:rsidRPr="003D4F3F" w:rsidRDefault="00325551" w:rsidP="00325551">
      <w:pPr>
        <w:tabs>
          <w:tab w:val="left" w:pos="900"/>
        </w:tabs>
        <w:ind w:left="540" w:right="27"/>
        <w:jc w:val="thaiDistribute"/>
        <w:rPr>
          <w:rFonts w:ascii="Arial" w:eastAsia="Angsana New" w:hAnsi="Arial" w:cs="Arial"/>
          <w:bCs/>
          <w:noProof w:val="0"/>
          <w:sz w:val="20"/>
          <w:szCs w:val="20"/>
        </w:rPr>
      </w:pPr>
      <w:r w:rsidRPr="003D4F3F">
        <w:rPr>
          <w:rFonts w:ascii="Arial" w:eastAsia="Angsana New" w:hAnsi="Arial" w:cs="Arial"/>
          <w:bCs/>
          <w:noProof w:val="0"/>
          <w:sz w:val="20"/>
          <w:szCs w:val="20"/>
        </w:rPr>
        <w:t xml:space="preserve">The provident fund is contributed by both employees and the subsidiary at the rates of </w:t>
      </w:r>
      <w:r w:rsidRPr="003D4F3F">
        <w:rPr>
          <w:rFonts w:ascii="Arial" w:eastAsia="Angsana New" w:hAnsi="Arial" w:cs="Arial"/>
          <w:bCs/>
          <w:noProof w:val="0"/>
          <w:sz w:val="20"/>
          <w:szCs w:val="20"/>
          <w:lang w:bidi="th-TH"/>
        </w:rPr>
        <w:t>3</w:t>
      </w:r>
      <w:r w:rsidRPr="003D4F3F">
        <w:rPr>
          <w:rFonts w:ascii="Arial" w:eastAsia="Angsana New" w:hAnsi="Arial" w:cs="Arial"/>
          <w:bCs/>
          <w:noProof w:val="0"/>
          <w:sz w:val="20"/>
          <w:szCs w:val="20"/>
        </w:rPr>
        <w:t xml:space="preserve">% of their basic salaries on a monthly basis.  The subsidiary has appointed </w:t>
      </w:r>
      <w:r w:rsidRPr="003D4F3F">
        <w:rPr>
          <w:rFonts w:ascii="Arial" w:hAnsi="Arial" w:cs="Arial"/>
          <w:sz w:val="20"/>
          <w:szCs w:val="20"/>
        </w:rPr>
        <w:t xml:space="preserve">the authorized manager to manage </w:t>
      </w:r>
      <w:r w:rsidRPr="003D4F3F">
        <w:rPr>
          <w:rFonts w:ascii="Arial" w:eastAsia="Angsana New" w:hAnsi="Arial" w:cs="Arial"/>
          <w:bCs/>
          <w:noProof w:val="0"/>
          <w:sz w:val="20"/>
          <w:szCs w:val="20"/>
        </w:rPr>
        <w:t>the provident fund in accordance with the terms and conditions prescribed in the Ministerial Regulation No.2 (B.E. 2532) issued under the Provident Fund Act B.E. 2530.</w:t>
      </w:r>
    </w:p>
    <w:p w:rsidR="00325551" w:rsidRPr="003D4F3F" w:rsidRDefault="00325551" w:rsidP="00325551">
      <w:pPr>
        <w:tabs>
          <w:tab w:val="left" w:pos="900"/>
        </w:tabs>
        <w:ind w:left="547" w:right="29"/>
        <w:jc w:val="thaiDistribute"/>
        <w:rPr>
          <w:rFonts w:ascii="Arial" w:hAnsi="Arial" w:cs="Arial"/>
          <w:sz w:val="14"/>
          <w:szCs w:val="14"/>
          <w:lang w:bidi="th-TH"/>
        </w:rPr>
      </w:pPr>
    </w:p>
    <w:p w:rsidR="00325551" w:rsidRPr="003D4F3F" w:rsidRDefault="00325551" w:rsidP="00325551">
      <w:pPr>
        <w:rPr>
          <w:rFonts w:ascii="Arial" w:hAnsi="Arial" w:cs="Arial"/>
          <w:b/>
          <w:caps/>
          <w:noProof w:val="0"/>
          <w:sz w:val="20"/>
          <w:szCs w:val="20"/>
        </w:rPr>
      </w:pPr>
      <w:r w:rsidRPr="003D4F3F">
        <w:rPr>
          <w:rFonts w:ascii="Arial" w:hAnsi="Arial" w:cs="Arial"/>
          <w:b/>
          <w:caps/>
          <w:noProof w:val="0"/>
          <w:sz w:val="20"/>
          <w:szCs w:val="20"/>
        </w:rPr>
        <w:br w:type="page"/>
      </w:r>
    </w:p>
    <w:p w:rsidR="00325551" w:rsidRPr="003D4F3F" w:rsidRDefault="001C0DC3" w:rsidP="00D95C33">
      <w:pPr>
        <w:tabs>
          <w:tab w:val="left" w:pos="540"/>
        </w:tabs>
        <w:jc w:val="both"/>
        <w:rPr>
          <w:rFonts w:ascii="Arial" w:hAnsi="Arial" w:cs="Arial"/>
          <w:b/>
          <w:caps/>
          <w:noProof w:val="0"/>
          <w:sz w:val="20"/>
          <w:szCs w:val="20"/>
        </w:rPr>
      </w:pPr>
      <w:r w:rsidRPr="003D4F3F">
        <w:rPr>
          <w:rFonts w:ascii="Arial" w:hAnsi="Arial" w:cs="Arial"/>
          <w:b/>
          <w:caps/>
          <w:noProof w:val="0"/>
          <w:sz w:val="20"/>
          <w:szCs w:val="20"/>
        </w:rPr>
        <w:lastRenderedPageBreak/>
        <w:t xml:space="preserve">31.  </w:t>
      </w:r>
      <w:r w:rsidR="00325551" w:rsidRPr="003D4F3F">
        <w:rPr>
          <w:rFonts w:ascii="Arial" w:hAnsi="Arial" w:cs="Arial"/>
          <w:b/>
          <w:caps/>
          <w:noProof w:val="0"/>
          <w:sz w:val="20"/>
          <w:szCs w:val="20"/>
        </w:rPr>
        <w:t>COMMITMENTS</w:t>
      </w:r>
    </w:p>
    <w:p w:rsidR="00325551" w:rsidRPr="003D4F3F" w:rsidRDefault="00325551" w:rsidP="00325551">
      <w:pPr>
        <w:tabs>
          <w:tab w:val="left" w:pos="900"/>
        </w:tabs>
        <w:ind w:left="547" w:right="29"/>
        <w:jc w:val="thaiDistribute"/>
        <w:rPr>
          <w:rFonts w:ascii="Arial" w:hAnsi="Arial" w:cs="Arial"/>
          <w:sz w:val="20"/>
          <w:szCs w:val="20"/>
          <w:lang w:bidi="th-TH"/>
        </w:rPr>
      </w:pPr>
    </w:p>
    <w:p w:rsidR="00325551" w:rsidRPr="003D4F3F" w:rsidRDefault="00325551" w:rsidP="00325551">
      <w:pPr>
        <w:tabs>
          <w:tab w:val="left" w:pos="900"/>
        </w:tabs>
        <w:ind w:left="540" w:right="27"/>
        <w:jc w:val="thaiDistribute"/>
        <w:rPr>
          <w:rFonts w:ascii="Arial" w:hAnsi="Arial" w:cs="Arial"/>
          <w:sz w:val="20"/>
          <w:szCs w:val="20"/>
          <w:lang w:bidi="th-TH"/>
        </w:rPr>
      </w:pPr>
      <w:r w:rsidRPr="003D4F3F">
        <w:rPr>
          <w:rFonts w:ascii="Arial" w:hAnsi="Arial" w:cs="Arial"/>
          <w:spacing w:val="-2"/>
          <w:sz w:val="20"/>
          <w:szCs w:val="20"/>
          <w:lang w:bidi="th-TH"/>
        </w:rPr>
        <w:t>As at 31 December 201</w:t>
      </w:r>
      <w:r w:rsidR="00856275" w:rsidRPr="003D4F3F">
        <w:rPr>
          <w:rFonts w:ascii="Arial" w:hAnsi="Arial" w:cs="Arial"/>
          <w:spacing w:val="-2"/>
          <w:sz w:val="20"/>
          <w:szCs w:val="20"/>
          <w:lang w:bidi="th-TH"/>
        </w:rPr>
        <w:t>6</w:t>
      </w:r>
      <w:r w:rsidRPr="003D4F3F">
        <w:rPr>
          <w:rFonts w:ascii="Arial" w:hAnsi="Arial" w:cs="Arial"/>
          <w:spacing w:val="-2"/>
          <w:sz w:val="20"/>
          <w:szCs w:val="20"/>
          <w:lang w:bidi="th-TH"/>
        </w:rPr>
        <w:t xml:space="preserve"> and 201</w:t>
      </w:r>
      <w:r w:rsidR="00856275" w:rsidRPr="003D4F3F">
        <w:rPr>
          <w:rFonts w:ascii="Arial" w:hAnsi="Arial" w:cs="Arial"/>
          <w:spacing w:val="-2"/>
          <w:sz w:val="20"/>
          <w:szCs w:val="20"/>
          <w:lang w:bidi="th-TH"/>
        </w:rPr>
        <w:t>5</w:t>
      </w:r>
      <w:r w:rsidRPr="003D4F3F">
        <w:rPr>
          <w:rFonts w:ascii="Arial" w:hAnsi="Arial" w:cs="Arial"/>
          <w:spacing w:val="-2"/>
          <w:sz w:val="20"/>
          <w:szCs w:val="20"/>
          <w:lang w:bidi="th-TH"/>
        </w:rPr>
        <w:t xml:space="preserve">, the Company has commitments in respect of property leases and service </w:t>
      </w:r>
      <w:r w:rsidRPr="003D4F3F">
        <w:rPr>
          <w:rFonts w:ascii="Arial" w:hAnsi="Arial" w:cs="Arial"/>
          <w:sz w:val="20"/>
          <w:szCs w:val="20"/>
          <w:lang w:bidi="th-TH"/>
        </w:rPr>
        <w:t xml:space="preserve">and financial advisory and legal fees </w:t>
      </w:r>
      <w:r w:rsidRPr="003D4F3F">
        <w:rPr>
          <w:rFonts w:ascii="Arial" w:hAnsi="Arial" w:cs="Arial"/>
          <w:spacing w:val="-2"/>
          <w:sz w:val="20"/>
          <w:szCs w:val="20"/>
          <w:lang w:bidi="th-TH"/>
        </w:rPr>
        <w:t>pa</w:t>
      </w:r>
      <w:r w:rsidRPr="003D4F3F">
        <w:rPr>
          <w:rFonts w:ascii="Arial" w:hAnsi="Arial" w:cs="Arial"/>
          <w:sz w:val="20"/>
          <w:szCs w:val="20"/>
          <w:lang w:bidi="th-TH"/>
        </w:rPr>
        <w:t>yable as follows:</w:t>
      </w:r>
    </w:p>
    <w:p w:rsidR="00325551" w:rsidRPr="003D4F3F" w:rsidRDefault="00325551" w:rsidP="00325551">
      <w:pPr>
        <w:tabs>
          <w:tab w:val="left" w:pos="900"/>
        </w:tabs>
        <w:ind w:left="547" w:right="29"/>
        <w:jc w:val="thaiDistribute"/>
        <w:rPr>
          <w:rFonts w:ascii="Arial" w:hAnsi="Arial" w:cs="Arial"/>
          <w:sz w:val="20"/>
          <w:szCs w:val="20"/>
          <w:lang w:bidi="th-TH"/>
        </w:rPr>
      </w:pPr>
    </w:p>
    <w:tbl>
      <w:tblPr>
        <w:tblW w:w="9360" w:type="dxa"/>
        <w:tblInd w:w="198" w:type="dxa"/>
        <w:tblLayout w:type="fixed"/>
        <w:tblLook w:val="04A0" w:firstRow="1" w:lastRow="0" w:firstColumn="1" w:lastColumn="0" w:noHBand="0" w:noVBand="1"/>
      </w:tblPr>
      <w:tblGrid>
        <w:gridCol w:w="4110"/>
        <w:gridCol w:w="1335"/>
        <w:gridCol w:w="1305"/>
        <w:gridCol w:w="1305"/>
        <w:gridCol w:w="1305"/>
      </w:tblGrid>
      <w:tr w:rsidR="00325551" w:rsidRPr="003D4F3F" w:rsidTr="00856275">
        <w:trPr>
          <w:tblHeader/>
        </w:trPr>
        <w:tc>
          <w:tcPr>
            <w:tcW w:w="4110" w:type="dxa"/>
          </w:tcPr>
          <w:p w:rsidR="00325551" w:rsidRPr="003D4F3F" w:rsidRDefault="00325551" w:rsidP="001C0CDD">
            <w:pPr>
              <w:spacing w:line="240" w:lineRule="exact"/>
              <w:ind w:left="432" w:right="-108"/>
              <w:rPr>
                <w:rFonts w:ascii="Arial" w:eastAsia="Calibri" w:hAnsi="Arial" w:cs="Arial"/>
                <w:noProof w:val="0"/>
                <w:sz w:val="18"/>
                <w:szCs w:val="18"/>
                <w:lang w:bidi="th-TH"/>
              </w:rPr>
            </w:pPr>
          </w:p>
        </w:tc>
        <w:tc>
          <w:tcPr>
            <w:tcW w:w="5250" w:type="dxa"/>
            <w:gridSpan w:val="4"/>
          </w:tcPr>
          <w:p w:rsidR="00325551" w:rsidRPr="003D4F3F" w:rsidRDefault="009B526D" w:rsidP="009B526D">
            <w:pPr>
              <w:pStyle w:val="Heading4"/>
              <w:pBdr>
                <w:bottom w:val="single" w:sz="4" w:space="1" w:color="auto"/>
              </w:pBdr>
              <w:spacing w:line="240" w:lineRule="exact"/>
              <w:ind w:left="-18" w:right="-18"/>
              <w:rPr>
                <w:rFonts w:ascii="Arial" w:hAnsi="Arial" w:cs="Arial"/>
                <w:b/>
                <w:bCs/>
                <w:spacing w:val="-6"/>
                <w:sz w:val="18"/>
                <w:szCs w:val="18"/>
                <w:u w:val="none"/>
              </w:rPr>
            </w:pPr>
            <w:r w:rsidRPr="003D4F3F">
              <w:rPr>
                <w:rFonts w:ascii="Arial" w:hAnsi="Arial" w:cs="Arial"/>
                <w:b/>
                <w:bCs/>
                <w:sz w:val="18"/>
                <w:szCs w:val="18"/>
                <w:u w:val="none"/>
              </w:rPr>
              <w:t xml:space="preserve">(Unit: </w:t>
            </w:r>
            <w:r w:rsidR="00325551" w:rsidRPr="003D4F3F">
              <w:rPr>
                <w:rFonts w:ascii="Arial" w:hAnsi="Arial" w:cs="Arial"/>
                <w:b/>
                <w:bCs/>
                <w:sz w:val="18"/>
                <w:szCs w:val="18"/>
                <w:u w:val="none"/>
              </w:rPr>
              <w:t>Baht)</w:t>
            </w:r>
          </w:p>
        </w:tc>
      </w:tr>
      <w:tr w:rsidR="00325551" w:rsidRPr="003D4F3F" w:rsidTr="00856275">
        <w:trPr>
          <w:tblHeader/>
        </w:trPr>
        <w:tc>
          <w:tcPr>
            <w:tcW w:w="4110" w:type="dxa"/>
          </w:tcPr>
          <w:p w:rsidR="00325551" w:rsidRPr="003D4F3F" w:rsidRDefault="00325551" w:rsidP="001C0CDD">
            <w:pPr>
              <w:spacing w:line="240" w:lineRule="exact"/>
              <w:ind w:left="432" w:right="-108"/>
              <w:rPr>
                <w:rFonts w:ascii="Arial" w:eastAsia="Calibri" w:hAnsi="Arial" w:cs="Arial"/>
                <w:noProof w:val="0"/>
                <w:sz w:val="18"/>
                <w:szCs w:val="18"/>
                <w:lang w:bidi="th-TH"/>
              </w:rPr>
            </w:pPr>
          </w:p>
        </w:tc>
        <w:tc>
          <w:tcPr>
            <w:tcW w:w="2640" w:type="dxa"/>
            <w:gridSpan w:val="2"/>
          </w:tcPr>
          <w:p w:rsidR="00325551" w:rsidRPr="003D4F3F" w:rsidRDefault="00325551" w:rsidP="001C0CDD">
            <w:pPr>
              <w:pStyle w:val="Heading4"/>
              <w:pBdr>
                <w:bottom w:val="single" w:sz="4" w:space="1" w:color="auto"/>
              </w:pBdr>
              <w:spacing w:line="240" w:lineRule="exact"/>
              <w:ind w:left="-18" w:right="-18"/>
              <w:rPr>
                <w:rFonts w:ascii="Arial" w:hAnsi="Arial" w:cs="Arial"/>
                <w:b/>
                <w:bCs/>
                <w:sz w:val="18"/>
                <w:szCs w:val="18"/>
                <w:u w:val="none"/>
              </w:rPr>
            </w:pPr>
            <w:r w:rsidRPr="003D4F3F">
              <w:rPr>
                <w:rFonts w:ascii="Arial" w:hAnsi="Arial" w:cs="Arial"/>
                <w:b/>
                <w:bCs/>
                <w:sz w:val="18"/>
                <w:szCs w:val="18"/>
                <w:u w:val="none"/>
              </w:rPr>
              <w:t>Consolidated</w:t>
            </w:r>
          </w:p>
        </w:tc>
        <w:tc>
          <w:tcPr>
            <w:tcW w:w="2610" w:type="dxa"/>
            <w:gridSpan w:val="2"/>
          </w:tcPr>
          <w:p w:rsidR="00325551" w:rsidRPr="003D4F3F" w:rsidRDefault="00325551" w:rsidP="001C0CDD">
            <w:pPr>
              <w:pStyle w:val="Heading4"/>
              <w:pBdr>
                <w:bottom w:val="single" w:sz="4" w:space="1" w:color="auto"/>
              </w:pBdr>
              <w:spacing w:line="240" w:lineRule="exact"/>
              <w:ind w:left="-18" w:right="-18"/>
              <w:rPr>
                <w:rFonts w:ascii="Arial" w:hAnsi="Arial" w:cs="Arial"/>
                <w:b/>
                <w:bCs/>
                <w:sz w:val="18"/>
                <w:szCs w:val="18"/>
                <w:u w:val="none"/>
              </w:rPr>
            </w:pPr>
            <w:r w:rsidRPr="003D4F3F">
              <w:rPr>
                <w:rFonts w:ascii="Arial" w:hAnsi="Arial" w:cs="Arial"/>
                <w:b/>
                <w:bCs/>
                <w:sz w:val="18"/>
                <w:szCs w:val="18"/>
                <w:u w:val="none"/>
              </w:rPr>
              <w:t>The Company</w:t>
            </w:r>
          </w:p>
        </w:tc>
      </w:tr>
      <w:tr w:rsidR="009C15ED" w:rsidRPr="003D4F3F" w:rsidTr="00856275">
        <w:trPr>
          <w:tblHeader/>
        </w:trPr>
        <w:tc>
          <w:tcPr>
            <w:tcW w:w="4110" w:type="dxa"/>
          </w:tcPr>
          <w:p w:rsidR="009C15ED" w:rsidRPr="003D4F3F" w:rsidRDefault="009C15ED" w:rsidP="001C0CDD">
            <w:pPr>
              <w:spacing w:line="240" w:lineRule="exact"/>
              <w:ind w:left="432" w:right="-108"/>
              <w:rPr>
                <w:rFonts w:ascii="Arial" w:eastAsia="Calibri" w:hAnsi="Arial" w:cs="Arial"/>
                <w:noProof w:val="0"/>
                <w:sz w:val="18"/>
                <w:szCs w:val="18"/>
                <w:lang w:bidi="th-TH"/>
              </w:rPr>
            </w:pPr>
          </w:p>
        </w:tc>
        <w:tc>
          <w:tcPr>
            <w:tcW w:w="1335" w:type="dxa"/>
          </w:tcPr>
          <w:p w:rsidR="009C15ED" w:rsidRPr="003D4F3F" w:rsidRDefault="009C15ED" w:rsidP="009C15ED">
            <w:pPr>
              <w:pStyle w:val="Heading4"/>
              <w:pBdr>
                <w:bottom w:val="single" w:sz="4" w:space="1" w:color="auto"/>
              </w:pBdr>
              <w:spacing w:line="240" w:lineRule="exact"/>
              <w:ind w:left="-18" w:right="-18"/>
              <w:jc w:val="right"/>
              <w:rPr>
                <w:rFonts w:ascii="Arial" w:hAnsi="Arial" w:cs="Arial"/>
                <w:b/>
                <w:bCs/>
                <w:sz w:val="18"/>
                <w:szCs w:val="18"/>
                <w:u w:val="none"/>
              </w:rPr>
            </w:pPr>
            <w:r w:rsidRPr="003D4F3F">
              <w:rPr>
                <w:rFonts w:ascii="Arial" w:hAnsi="Arial" w:cs="Arial"/>
                <w:b/>
                <w:bCs/>
                <w:sz w:val="18"/>
                <w:szCs w:val="18"/>
                <w:u w:val="none"/>
              </w:rPr>
              <w:t>2016</w:t>
            </w:r>
          </w:p>
        </w:tc>
        <w:tc>
          <w:tcPr>
            <w:tcW w:w="1305" w:type="dxa"/>
          </w:tcPr>
          <w:p w:rsidR="009C15ED" w:rsidRPr="003D4F3F" w:rsidRDefault="009C15ED" w:rsidP="009C15ED">
            <w:pPr>
              <w:pStyle w:val="Heading4"/>
              <w:pBdr>
                <w:bottom w:val="single" w:sz="4" w:space="1" w:color="auto"/>
              </w:pBdr>
              <w:spacing w:line="240" w:lineRule="exact"/>
              <w:ind w:left="-18" w:right="-18"/>
              <w:jc w:val="right"/>
              <w:rPr>
                <w:rFonts w:ascii="Arial" w:hAnsi="Arial" w:cs="Arial"/>
                <w:b/>
                <w:bCs/>
                <w:sz w:val="18"/>
                <w:szCs w:val="18"/>
                <w:u w:val="none"/>
              </w:rPr>
            </w:pPr>
            <w:r w:rsidRPr="003D4F3F">
              <w:rPr>
                <w:rFonts w:ascii="Arial" w:hAnsi="Arial" w:cs="Arial"/>
                <w:b/>
                <w:bCs/>
                <w:sz w:val="18"/>
                <w:szCs w:val="18"/>
                <w:u w:val="none"/>
              </w:rPr>
              <w:t>2015</w:t>
            </w:r>
          </w:p>
        </w:tc>
        <w:tc>
          <w:tcPr>
            <w:tcW w:w="1305" w:type="dxa"/>
          </w:tcPr>
          <w:p w:rsidR="009C15ED" w:rsidRPr="003D4F3F" w:rsidRDefault="009C15ED" w:rsidP="00A10012">
            <w:pPr>
              <w:pStyle w:val="Heading4"/>
              <w:pBdr>
                <w:bottom w:val="single" w:sz="4" w:space="1" w:color="auto"/>
              </w:pBdr>
              <w:spacing w:line="240" w:lineRule="exact"/>
              <w:ind w:left="-18" w:right="-18"/>
              <w:jc w:val="right"/>
              <w:rPr>
                <w:rFonts w:ascii="Arial" w:hAnsi="Arial" w:cs="Arial"/>
                <w:b/>
                <w:bCs/>
                <w:sz w:val="18"/>
                <w:szCs w:val="18"/>
                <w:u w:val="none"/>
              </w:rPr>
            </w:pPr>
            <w:r w:rsidRPr="003D4F3F">
              <w:rPr>
                <w:rFonts w:ascii="Arial" w:hAnsi="Arial" w:cs="Arial"/>
                <w:b/>
                <w:bCs/>
                <w:sz w:val="18"/>
                <w:szCs w:val="18"/>
                <w:u w:val="none"/>
              </w:rPr>
              <w:t>2016</w:t>
            </w:r>
          </w:p>
        </w:tc>
        <w:tc>
          <w:tcPr>
            <w:tcW w:w="1305" w:type="dxa"/>
          </w:tcPr>
          <w:p w:rsidR="009C15ED" w:rsidRPr="003D4F3F" w:rsidRDefault="009C15ED" w:rsidP="00A10012">
            <w:pPr>
              <w:pStyle w:val="Heading4"/>
              <w:pBdr>
                <w:bottom w:val="single" w:sz="4" w:space="1" w:color="auto"/>
              </w:pBdr>
              <w:spacing w:line="240" w:lineRule="exact"/>
              <w:ind w:left="-18" w:right="-18"/>
              <w:jc w:val="right"/>
              <w:rPr>
                <w:rFonts w:ascii="Arial" w:hAnsi="Arial" w:cs="Arial"/>
                <w:b/>
                <w:bCs/>
                <w:sz w:val="18"/>
                <w:szCs w:val="18"/>
                <w:u w:val="none"/>
              </w:rPr>
            </w:pPr>
            <w:r w:rsidRPr="003D4F3F">
              <w:rPr>
                <w:rFonts w:ascii="Arial" w:hAnsi="Arial" w:cs="Arial"/>
                <w:b/>
                <w:bCs/>
                <w:sz w:val="18"/>
                <w:szCs w:val="18"/>
                <w:u w:val="none"/>
              </w:rPr>
              <w:t>2015</w:t>
            </w:r>
          </w:p>
        </w:tc>
      </w:tr>
      <w:tr w:rsidR="00325551" w:rsidRPr="003D4F3F" w:rsidTr="00856275">
        <w:trPr>
          <w:tblHeader/>
        </w:trPr>
        <w:tc>
          <w:tcPr>
            <w:tcW w:w="4110" w:type="dxa"/>
          </w:tcPr>
          <w:p w:rsidR="00325551" w:rsidRPr="003D4F3F" w:rsidRDefault="00325551" w:rsidP="001C0CDD">
            <w:pPr>
              <w:tabs>
                <w:tab w:val="left" w:pos="900"/>
              </w:tabs>
              <w:ind w:left="547" w:right="29"/>
              <w:jc w:val="thaiDistribute"/>
              <w:rPr>
                <w:rFonts w:ascii="Arial" w:hAnsi="Arial" w:cs="Arial"/>
                <w:sz w:val="8"/>
                <w:szCs w:val="8"/>
                <w:lang w:bidi="th-TH"/>
              </w:rPr>
            </w:pPr>
          </w:p>
        </w:tc>
        <w:tc>
          <w:tcPr>
            <w:tcW w:w="1335" w:type="dxa"/>
          </w:tcPr>
          <w:p w:rsidR="00325551" w:rsidRPr="003D4F3F" w:rsidRDefault="00325551" w:rsidP="001C0CDD">
            <w:pPr>
              <w:tabs>
                <w:tab w:val="left" w:pos="900"/>
              </w:tabs>
              <w:ind w:left="547" w:right="29"/>
              <w:jc w:val="thaiDistribute"/>
              <w:rPr>
                <w:rFonts w:ascii="Arial" w:hAnsi="Arial" w:cs="Arial"/>
                <w:sz w:val="8"/>
                <w:szCs w:val="8"/>
                <w:lang w:bidi="th-TH"/>
              </w:rPr>
            </w:pPr>
          </w:p>
        </w:tc>
        <w:tc>
          <w:tcPr>
            <w:tcW w:w="1305" w:type="dxa"/>
            <w:vAlign w:val="bottom"/>
          </w:tcPr>
          <w:p w:rsidR="00325551" w:rsidRPr="003D4F3F" w:rsidRDefault="00325551" w:rsidP="001C0CDD">
            <w:pPr>
              <w:tabs>
                <w:tab w:val="left" w:pos="900"/>
              </w:tabs>
              <w:ind w:left="547" w:right="29"/>
              <w:jc w:val="thaiDistribute"/>
              <w:rPr>
                <w:rFonts w:ascii="Arial" w:hAnsi="Arial" w:cs="Arial"/>
                <w:sz w:val="8"/>
                <w:szCs w:val="8"/>
                <w:lang w:bidi="th-TH"/>
              </w:rPr>
            </w:pPr>
          </w:p>
        </w:tc>
        <w:tc>
          <w:tcPr>
            <w:tcW w:w="1305" w:type="dxa"/>
            <w:vAlign w:val="bottom"/>
          </w:tcPr>
          <w:p w:rsidR="00325551" w:rsidRPr="003D4F3F" w:rsidRDefault="00325551" w:rsidP="001C0CDD">
            <w:pPr>
              <w:tabs>
                <w:tab w:val="left" w:pos="900"/>
              </w:tabs>
              <w:ind w:left="547" w:right="29"/>
              <w:jc w:val="thaiDistribute"/>
              <w:rPr>
                <w:rFonts w:ascii="Arial" w:hAnsi="Arial" w:cs="Arial"/>
                <w:sz w:val="8"/>
                <w:szCs w:val="8"/>
                <w:lang w:bidi="th-TH"/>
              </w:rPr>
            </w:pPr>
          </w:p>
        </w:tc>
        <w:tc>
          <w:tcPr>
            <w:tcW w:w="1305" w:type="dxa"/>
            <w:vAlign w:val="bottom"/>
          </w:tcPr>
          <w:p w:rsidR="00325551" w:rsidRPr="003D4F3F" w:rsidRDefault="00325551" w:rsidP="001C0CDD">
            <w:pPr>
              <w:tabs>
                <w:tab w:val="left" w:pos="900"/>
              </w:tabs>
              <w:ind w:left="547" w:right="29"/>
              <w:jc w:val="thaiDistribute"/>
              <w:rPr>
                <w:rFonts w:ascii="Arial" w:hAnsi="Arial" w:cs="Arial"/>
                <w:sz w:val="8"/>
                <w:szCs w:val="8"/>
                <w:lang w:bidi="th-TH"/>
              </w:rPr>
            </w:pPr>
          </w:p>
        </w:tc>
      </w:tr>
      <w:tr w:rsidR="00325551" w:rsidRPr="003D4F3F" w:rsidTr="00856275">
        <w:trPr>
          <w:tblHeader/>
        </w:trPr>
        <w:tc>
          <w:tcPr>
            <w:tcW w:w="4110" w:type="dxa"/>
          </w:tcPr>
          <w:p w:rsidR="00325551" w:rsidRPr="003D4F3F" w:rsidRDefault="00325551" w:rsidP="001C0CDD">
            <w:pPr>
              <w:spacing w:line="260" w:lineRule="exact"/>
              <w:ind w:left="470" w:right="-108" w:hanging="180"/>
              <w:rPr>
                <w:rFonts w:ascii="Arial" w:hAnsi="Arial" w:cs="Arial"/>
                <w:b/>
                <w:bCs/>
                <w:color w:val="000000"/>
                <w:sz w:val="18"/>
                <w:szCs w:val="18"/>
                <w:rtl/>
                <w:cs/>
              </w:rPr>
            </w:pPr>
            <w:r w:rsidRPr="003D4F3F">
              <w:rPr>
                <w:rFonts w:ascii="Arial" w:hAnsi="Arial" w:cs="Arial"/>
                <w:b/>
                <w:bCs/>
                <w:color w:val="000000"/>
                <w:sz w:val="18"/>
                <w:szCs w:val="18"/>
              </w:rPr>
              <w:t>Property lease payable</w:t>
            </w:r>
          </w:p>
        </w:tc>
        <w:tc>
          <w:tcPr>
            <w:tcW w:w="1335" w:type="dxa"/>
          </w:tcPr>
          <w:p w:rsidR="00325551" w:rsidRPr="003D4F3F" w:rsidRDefault="00325551" w:rsidP="001C0CDD">
            <w:pPr>
              <w:spacing w:line="260" w:lineRule="exact"/>
              <w:ind w:right="-18"/>
              <w:jc w:val="right"/>
              <w:rPr>
                <w:rFonts w:ascii="Arial" w:hAnsi="Arial" w:cs="Arial"/>
                <w:color w:val="000000"/>
                <w:sz w:val="18"/>
                <w:szCs w:val="18"/>
              </w:rPr>
            </w:pPr>
          </w:p>
        </w:tc>
        <w:tc>
          <w:tcPr>
            <w:tcW w:w="1305" w:type="dxa"/>
            <w:vAlign w:val="bottom"/>
          </w:tcPr>
          <w:p w:rsidR="00325551" w:rsidRPr="003D4F3F" w:rsidRDefault="00325551" w:rsidP="001C0CDD">
            <w:pPr>
              <w:spacing w:line="260" w:lineRule="exact"/>
              <w:ind w:right="-18"/>
              <w:jc w:val="right"/>
              <w:rPr>
                <w:rFonts w:ascii="Arial" w:hAnsi="Arial" w:cs="Arial"/>
                <w:color w:val="000000"/>
                <w:sz w:val="18"/>
                <w:szCs w:val="18"/>
              </w:rPr>
            </w:pPr>
          </w:p>
        </w:tc>
        <w:tc>
          <w:tcPr>
            <w:tcW w:w="1305" w:type="dxa"/>
            <w:vAlign w:val="bottom"/>
          </w:tcPr>
          <w:p w:rsidR="00325551" w:rsidRPr="003D4F3F" w:rsidRDefault="00325551" w:rsidP="001C0CDD">
            <w:pPr>
              <w:spacing w:line="260" w:lineRule="exact"/>
              <w:ind w:right="-18"/>
              <w:jc w:val="center"/>
              <w:rPr>
                <w:rFonts w:ascii="Arial" w:hAnsi="Arial" w:cs="Arial"/>
                <w:color w:val="000000"/>
                <w:sz w:val="18"/>
                <w:szCs w:val="18"/>
              </w:rPr>
            </w:pPr>
          </w:p>
        </w:tc>
        <w:tc>
          <w:tcPr>
            <w:tcW w:w="1305" w:type="dxa"/>
            <w:vAlign w:val="bottom"/>
          </w:tcPr>
          <w:p w:rsidR="00325551" w:rsidRPr="003D4F3F" w:rsidRDefault="00325551" w:rsidP="001C0CDD">
            <w:pPr>
              <w:spacing w:line="260" w:lineRule="exact"/>
              <w:ind w:right="-18"/>
              <w:jc w:val="right"/>
              <w:rPr>
                <w:rFonts w:ascii="Arial" w:hAnsi="Arial" w:cs="Arial"/>
                <w:color w:val="000000"/>
                <w:sz w:val="18"/>
                <w:szCs w:val="18"/>
              </w:rPr>
            </w:pPr>
          </w:p>
        </w:tc>
      </w:tr>
      <w:tr w:rsidR="00E4498F" w:rsidRPr="003D4F3F" w:rsidTr="001C0CDD">
        <w:trPr>
          <w:tblHeader/>
        </w:trPr>
        <w:tc>
          <w:tcPr>
            <w:tcW w:w="4110" w:type="dxa"/>
          </w:tcPr>
          <w:p w:rsidR="00E4498F" w:rsidRPr="003D4F3F" w:rsidRDefault="00E4498F" w:rsidP="001C0CDD">
            <w:pPr>
              <w:spacing w:line="260" w:lineRule="exact"/>
              <w:ind w:left="470" w:right="-108"/>
              <w:rPr>
                <w:rFonts w:ascii="Arial" w:hAnsi="Arial" w:cs="Arial"/>
                <w:color w:val="000000"/>
                <w:sz w:val="18"/>
                <w:szCs w:val="18"/>
                <w:rtl/>
                <w:cs/>
              </w:rPr>
            </w:pPr>
            <w:r w:rsidRPr="003D4F3F">
              <w:rPr>
                <w:rFonts w:ascii="Arial" w:hAnsi="Arial" w:cs="Arial"/>
                <w:color w:val="000000"/>
                <w:sz w:val="18"/>
                <w:szCs w:val="18"/>
              </w:rPr>
              <w:t>Within one year</w:t>
            </w:r>
          </w:p>
        </w:tc>
        <w:tc>
          <w:tcPr>
            <w:tcW w:w="1335" w:type="dxa"/>
            <w:vAlign w:val="bottom"/>
          </w:tcPr>
          <w:p w:rsidR="00E4498F" w:rsidRPr="003D4F3F" w:rsidRDefault="00E4498F" w:rsidP="00E4498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18"/>
              <w:jc w:val="right"/>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3,950,877</w:t>
            </w:r>
          </w:p>
        </w:tc>
        <w:tc>
          <w:tcPr>
            <w:tcW w:w="1305" w:type="dxa"/>
            <w:vAlign w:val="bottom"/>
          </w:tcPr>
          <w:p w:rsidR="00E4498F" w:rsidRPr="003D4F3F" w:rsidRDefault="00E4498F"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18"/>
              <w:jc w:val="right"/>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7,318,369</w:t>
            </w:r>
          </w:p>
        </w:tc>
        <w:tc>
          <w:tcPr>
            <w:tcW w:w="1305" w:type="dxa"/>
            <w:vAlign w:val="bottom"/>
          </w:tcPr>
          <w:p w:rsidR="00E4498F" w:rsidRPr="003D4F3F" w:rsidRDefault="00E4498F" w:rsidP="00E4498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18"/>
              <w:jc w:val="right"/>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770,940</w:t>
            </w:r>
          </w:p>
        </w:tc>
        <w:tc>
          <w:tcPr>
            <w:tcW w:w="1305" w:type="dxa"/>
            <w:vAlign w:val="bottom"/>
          </w:tcPr>
          <w:p w:rsidR="00E4498F" w:rsidRPr="003D4F3F" w:rsidRDefault="00E4498F"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18"/>
              <w:jc w:val="right"/>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4,277,040</w:t>
            </w:r>
          </w:p>
        </w:tc>
      </w:tr>
      <w:tr w:rsidR="00E4498F" w:rsidRPr="003D4F3F" w:rsidTr="001C0CDD">
        <w:trPr>
          <w:tblHeader/>
        </w:trPr>
        <w:tc>
          <w:tcPr>
            <w:tcW w:w="4110" w:type="dxa"/>
          </w:tcPr>
          <w:p w:rsidR="00E4498F" w:rsidRPr="003D4F3F" w:rsidRDefault="00E4498F" w:rsidP="001C0CDD">
            <w:pPr>
              <w:spacing w:line="260" w:lineRule="exact"/>
              <w:ind w:left="470" w:right="-108"/>
              <w:rPr>
                <w:rFonts w:ascii="Arial" w:hAnsi="Arial" w:cs="Arial"/>
                <w:color w:val="000000"/>
                <w:sz w:val="18"/>
                <w:szCs w:val="18"/>
                <w:rtl/>
                <w:cs/>
              </w:rPr>
            </w:pPr>
            <w:r w:rsidRPr="003D4F3F">
              <w:rPr>
                <w:rFonts w:ascii="Arial" w:hAnsi="Arial" w:cs="Arial"/>
                <w:color w:val="000000"/>
                <w:sz w:val="18"/>
                <w:szCs w:val="18"/>
              </w:rPr>
              <w:t>More than one year but not over three year</w:t>
            </w:r>
          </w:p>
        </w:tc>
        <w:tc>
          <w:tcPr>
            <w:tcW w:w="1335" w:type="dxa"/>
            <w:vAlign w:val="bottom"/>
          </w:tcPr>
          <w:p w:rsidR="00E4498F" w:rsidRPr="003D4F3F" w:rsidRDefault="00E4498F" w:rsidP="00E4498F">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18"/>
              <w:jc w:val="right"/>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2,056,286</w:t>
            </w:r>
          </w:p>
        </w:tc>
        <w:tc>
          <w:tcPr>
            <w:tcW w:w="1305" w:type="dxa"/>
            <w:vAlign w:val="bottom"/>
          </w:tcPr>
          <w:p w:rsidR="00E4498F" w:rsidRPr="003D4F3F" w:rsidRDefault="00E4498F" w:rsidP="001C0CDD">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18"/>
              <w:jc w:val="right"/>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5,916,991</w:t>
            </w:r>
          </w:p>
        </w:tc>
        <w:tc>
          <w:tcPr>
            <w:tcW w:w="1305" w:type="dxa"/>
            <w:vAlign w:val="bottom"/>
          </w:tcPr>
          <w:p w:rsidR="00E4498F" w:rsidRPr="003D4F3F" w:rsidRDefault="00E4498F" w:rsidP="00E4498F">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18"/>
              <w:jc w:val="right"/>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355,600</w:t>
            </w:r>
          </w:p>
        </w:tc>
        <w:tc>
          <w:tcPr>
            <w:tcW w:w="1305" w:type="dxa"/>
            <w:vAlign w:val="bottom"/>
          </w:tcPr>
          <w:p w:rsidR="00E4498F" w:rsidRPr="003D4F3F" w:rsidRDefault="00E4498F" w:rsidP="001C0CDD">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18"/>
              <w:jc w:val="right"/>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1,602,260</w:t>
            </w:r>
          </w:p>
        </w:tc>
      </w:tr>
      <w:tr w:rsidR="00E4498F" w:rsidRPr="003D4F3F" w:rsidTr="001C0CDD">
        <w:trPr>
          <w:tblHeader/>
        </w:trPr>
        <w:tc>
          <w:tcPr>
            <w:tcW w:w="4110" w:type="dxa"/>
            <w:vAlign w:val="bottom"/>
          </w:tcPr>
          <w:p w:rsidR="00E4498F" w:rsidRPr="003D4F3F" w:rsidRDefault="00E4498F" w:rsidP="001C0CDD">
            <w:pPr>
              <w:spacing w:line="260" w:lineRule="exact"/>
              <w:ind w:left="720" w:right="-108" w:hanging="180"/>
              <w:rPr>
                <w:rFonts w:ascii="Arial" w:hAnsi="Arial" w:cs="Arial"/>
                <w:spacing w:val="-4"/>
                <w:sz w:val="18"/>
                <w:szCs w:val="18"/>
                <w:cs/>
                <w:lang w:bidi="th-TH"/>
              </w:rPr>
            </w:pPr>
          </w:p>
        </w:tc>
        <w:tc>
          <w:tcPr>
            <w:tcW w:w="1335" w:type="dxa"/>
            <w:vAlign w:val="bottom"/>
          </w:tcPr>
          <w:p w:rsidR="00E4498F" w:rsidRPr="003D4F3F" w:rsidRDefault="00E4498F" w:rsidP="00E4498F">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18"/>
              <w:jc w:val="right"/>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6,007,163</w:t>
            </w:r>
          </w:p>
        </w:tc>
        <w:tc>
          <w:tcPr>
            <w:tcW w:w="1305" w:type="dxa"/>
            <w:vAlign w:val="bottom"/>
          </w:tcPr>
          <w:p w:rsidR="00E4498F" w:rsidRPr="003D4F3F" w:rsidRDefault="00E4498F" w:rsidP="001C0CDD">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18"/>
              <w:jc w:val="right"/>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13,235,360</w:t>
            </w:r>
          </w:p>
        </w:tc>
        <w:tc>
          <w:tcPr>
            <w:tcW w:w="1305" w:type="dxa"/>
            <w:vAlign w:val="bottom"/>
          </w:tcPr>
          <w:p w:rsidR="00E4498F" w:rsidRPr="003D4F3F" w:rsidRDefault="00E4498F" w:rsidP="00E4498F">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18"/>
              <w:jc w:val="right"/>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1,126,540</w:t>
            </w:r>
          </w:p>
        </w:tc>
        <w:tc>
          <w:tcPr>
            <w:tcW w:w="1305" w:type="dxa"/>
            <w:vAlign w:val="bottom"/>
          </w:tcPr>
          <w:p w:rsidR="00E4498F" w:rsidRPr="003D4F3F" w:rsidRDefault="00E4498F" w:rsidP="001C0CDD">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18"/>
              <w:jc w:val="right"/>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5,879,300</w:t>
            </w:r>
          </w:p>
        </w:tc>
      </w:tr>
      <w:tr w:rsidR="00E4498F" w:rsidRPr="003D4F3F" w:rsidTr="001C0CDD">
        <w:trPr>
          <w:tblHeader/>
        </w:trPr>
        <w:tc>
          <w:tcPr>
            <w:tcW w:w="4110" w:type="dxa"/>
            <w:vAlign w:val="bottom"/>
          </w:tcPr>
          <w:p w:rsidR="00E4498F" w:rsidRPr="003D4F3F" w:rsidRDefault="00E4498F" w:rsidP="001C0CDD">
            <w:pPr>
              <w:tabs>
                <w:tab w:val="left" w:pos="900"/>
              </w:tabs>
              <w:ind w:left="547" w:right="29"/>
              <w:jc w:val="thaiDistribute"/>
              <w:rPr>
                <w:rFonts w:ascii="Arial" w:hAnsi="Arial" w:cs="Arial"/>
                <w:sz w:val="8"/>
                <w:szCs w:val="8"/>
                <w:cs/>
                <w:lang w:bidi="th-TH"/>
              </w:rPr>
            </w:pPr>
          </w:p>
        </w:tc>
        <w:tc>
          <w:tcPr>
            <w:tcW w:w="1335" w:type="dxa"/>
            <w:vAlign w:val="bottom"/>
          </w:tcPr>
          <w:p w:rsidR="00E4498F" w:rsidRPr="003D4F3F" w:rsidRDefault="00E4498F" w:rsidP="001C0CDD">
            <w:pPr>
              <w:tabs>
                <w:tab w:val="left" w:pos="907"/>
              </w:tabs>
              <w:ind w:left="547" w:right="29"/>
              <w:jc w:val="thaiDistribute"/>
              <w:rPr>
                <w:rFonts w:ascii="Arial" w:hAnsi="Arial" w:cs="Arial"/>
                <w:sz w:val="8"/>
                <w:szCs w:val="8"/>
                <w:lang w:bidi="th-TH"/>
              </w:rPr>
            </w:pPr>
          </w:p>
        </w:tc>
        <w:tc>
          <w:tcPr>
            <w:tcW w:w="1305" w:type="dxa"/>
            <w:vAlign w:val="bottom"/>
          </w:tcPr>
          <w:p w:rsidR="00E4498F" w:rsidRPr="003D4F3F" w:rsidRDefault="00E4498F" w:rsidP="001C0CDD">
            <w:pPr>
              <w:tabs>
                <w:tab w:val="left" w:pos="907"/>
              </w:tabs>
              <w:ind w:left="547" w:right="29"/>
              <w:jc w:val="thaiDistribute"/>
              <w:rPr>
                <w:rFonts w:ascii="Arial" w:hAnsi="Arial" w:cs="Arial"/>
                <w:sz w:val="8"/>
                <w:szCs w:val="8"/>
                <w:lang w:bidi="th-TH"/>
              </w:rPr>
            </w:pPr>
          </w:p>
        </w:tc>
        <w:tc>
          <w:tcPr>
            <w:tcW w:w="1305" w:type="dxa"/>
            <w:vAlign w:val="bottom"/>
          </w:tcPr>
          <w:p w:rsidR="00E4498F" w:rsidRPr="003D4F3F" w:rsidRDefault="00E4498F" w:rsidP="001C0CDD">
            <w:pPr>
              <w:tabs>
                <w:tab w:val="left" w:pos="907"/>
              </w:tabs>
              <w:ind w:left="547" w:right="29"/>
              <w:jc w:val="thaiDistribute"/>
              <w:rPr>
                <w:rFonts w:ascii="Arial" w:hAnsi="Arial" w:cs="Arial"/>
                <w:sz w:val="8"/>
                <w:szCs w:val="8"/>
                <w:lang w:bidi="th-TH"/>
              </w:rPr>
            </w:pPr>
          </w:p>
        </w:tc>
        <w:tc>
          <w:tcPr>
            <w:tcW w:w="1305" w:type="dxa"/>
            <w:vAlign w:val="bottom"/>
          </w:tcPr>
          <w:p w:rsidR="00E4498F" w:rsidRPr="003D4F3F" w:rsidRDefault="00E4498F" w:rsidP="001C0CDD">
            <w:pPr>
              <w:tabs>
                <w:tab w:val="left" w:pos="907"/>
              </w:tabs>
              <w:ind w:left="547" w:right="29"/>
              <w:jc w:val="thaiDistribute"/>
              <w:rPr>
                <w:rFonts w:ascii="Arial" w:hAnsi="Arial" w:cs="Arial"/>
                <w:sz w:val="8"/>
                <w:szCs w:val="8"/>
                <w:lang w:bidi="th-TH"/>
              </w:rPr>
            </w:pPr>
          </w:p>
        </w:tc>
      </w:tr>
      <w:tr w:rsidR="00E4498F" w:rsidRPr="003D4F3F" w:rsidTr="001C0CDD">
        <w:trPr>
          <w:tblHeader/>
        </w:trPr>
        <w:tc>
          <w:tcPr>
            <w:tcW w:w="4110" w:type="dxa"/>
          </w:tcPr>
          <w:p w:rsidR="00E4498F" w:rsidRPr="003D4F3F" w:rsidRDefault="00E4498F" w:rsidP="001C0CDD">
            <w:pPr>
              <w:spacing w:line="260" w:lineRule="exact"/>
              <w:ind w:left="470" w:hanging="180"/>
              <w:rPr>
                <w:rFonts w:ascii="Arial" w:hAnsi="Arial" w:cs="Arial"/>
                <w:b/>
                <w:bCs/>
                <w:color w:val="000000"/>
                <w:sz w:val="18"/>
                <w:szCs w:val="18"/>
              </w:rPr>
            </w:pPr>
            <w:r w:rsidRPr="003D4F3F">
              <w:rPr>
                <w:rFonts w:ascii="Arial" w:hAnsi="Arial" w:cs="Arial"/>
                <w:b/>
                <w:bCs/>
                <w:color w:val="000000"/>
                <w:sz w:val="18"/>
                <w:szCs w:val="18"/>
              </w:rPr>
              <w:t>Financial advisory and legal fees</w:t>
            </w:r>
          </w:p>
        </w:tc>
        <w:tc>
          <w:tcPr>
            <w:tcW w:w="1335" w:type="dxa"/>
            <w:vAlign w:val="bottom"/>
          </w:tcPr>
          <w:p w:rsidR="00E4498F" w:rsidRPr="003D4F3F" w:rsidRDefault="00E4498F"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18"/>
              <w:jc w:val="right"/>
              <w:rPr>
                <w:rFonts w:ascii="Arial" w:hAnsi="Arial" w:cs="Arial"/>
                <w:bCs/>
                <w:snapToGrid w:val="0"/>
                <w:color w:val="000000"/>
                <w:sz w:val="18"/>
                <w:szCs w:val="18"/>
                <w:lang w:eastAsia="th-TH"/>
              </w:rPr>
            </w:pPr>
          </w:p>
        </w:tc>
        <w:tc>
          <w:tcPr>
            <w:tcW w:w="1305" w:type="dxa"/>
            <w:vAlign w:val="bottom"/>
          </w:tcPr>
          <w:p w:rsidR="00E4498F" w:rsidRPr="003D4F3F" w:rsidRDefault="00E4498F"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18"/>
              <w:jc w:val="right"/>
              <w:rPr>
                <w:rFonts w:ascii="Arial" w:hAnsi="Arial" w:cs="Arial"/>
                <w:bCs/>
                <w:snapToGrid w:val="0"/>
                <w:color w:val="000000"/>
                <w:sz w:val="18"/>
                <w:szCs w:val="18"/>
                <w:lang w:eastAsia="th-TH"/>
              </w:rPr>
            </w:pPr>
          </w:p>
        </w:tc>
        <w:tc>
          <w:tcPr>
            <w:tcW w:w="1305" w:type="dxa"/>
            <w:vAlign w:val="bottom"/>
          </w:tcPr>
          <w:p w:rsidR="00E4498F" w:rsidRPr="003D4F3F" w:rsidRDefault="00E4498F"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18"/>
              <w:jc w:val="right"/>
              <w:rPr>
                <w:rFonts w:ascii="Arial" w:hAnsi="Arial" w:cs="Arial"/>
                <w:bCs/>
                <w:snapToGrid w:val="0"/>
                <w:color w:val="000000"/>
                <w:sz w:val="18"/>
                <w:szCs w:val="18"/>
                <w:lang w:eastAsia="th-TH"/>
              </w:rPr>
            </w:pPr>
          </w:p>
        </w:tc>
        <w:tc>
          <w:tcPr>
            <w:tcW w:w="1305" w:type="dxa"/>
            <w:vAlign w:val="bottom"/>
          </w:tcPr>
          <w:p w:rsidR="00E4498F" w:rsidRPr="003D4F3F" w:rsidRDefault="00E4498F"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18"/>
              <w:jc w:val="right"/>
              <w:rPr>
                <w:rFonts w:ascii="Arial" w:hAnsi="Arial" w:cs="Arial"/>
                <w:bCs/>
                <w:snapToGrid w:val="0"/>
                <w:color w:val="000000"/>
                <w:sz w:val="18"/>
                <w:szCs w:val="18"/>
                <w:lang w:eastAsia="th-TH"/>
              </w:rPr>
            </w:pPr>
          </w:p>
        </w:tc>
      </w:tr>
      <w:tr w:rsidR="00E4498F" w:rsidRPr="003D4F3F" w:rsidTr="001C0CDD">
        <w:trPr>
          <w:tblHeader/>
        </w:trPr>
        <w:tc>
          <w:tcPr>
            <w:tcW w:w="4110" w:type="dxa"/>
          </w:tcPr>
          <w:p w:rsidR="00E4498F" w:rsidRPr="003D4F3F" w:rsidRDefault="00E4498F" w:rsidP="001C0CDD">
            <w:pPr>
              <w:spacing w:line="260" w:lineRule="exact"/>
              <w:ind w:left="470"/>
              <w:rPr>
                <w:rFonts w:ascii="Arial" w:hAnsi="Arial" w:cs="Arial"/>
                <w:color w:val="000000"/>
                <w:sz w:val="18"/>
                <w:szCs w:val="18"/>
              </w:rPr>
            </w:pPr>
            <w:r w:rsidRPr="003D4F3F">
              <w:rPr>
                <w:rFonts w:ascii="Arial" w:hAnsi="Arial" w:cs="Arial"/>
                <w:color w:val="000000"/>
                <w:sz w:val="18"/>
                <w:szCs w:val="18"/>
              </w:rPr>
              <w:t>Within one year</w:t>
            </w:r>
          </w:p>
        </w:tc>
        <w:tc>
          <w:tcPr>
            <w:tcW w:w="1335" w:type="dxa"/>
            <w:vAlign w:val="bottom"/>
          </w:tcPr>
          <w:p w:rsidR="00E4498F" w:rsidRPr="003D4F3F" w:rsidRDefault="00E4498F" w:rsidP="00E4498F">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18"/>
              <w:jc w:val="center"/>
              <w:rPr>
                <w:rFonts w:ascii="Arial" w:hAnsi="Arial" w:cs="Arial"/>
                <w:bCs/>
                <w:snapToGrid w:val="0"/>
                <w:color w:val="000000"/>
                <w:sz w:val="18"/>
                <w:szCs w:val="18"/>
                <w:lang w:eastAsia="th-TH"/>
              </w:rPr>
            </w:pPr>
            <w:r w:rsidRPr="003D4F3F">
              <w:rPr>
                <w:rFonts w:ascii="Angsana New" w:hAnsi="Angsana New" w:cs="Angsana New"/>
                <w:color w:val="000000" w:themeColor="text1"/>
                <w:spacing w:val="-4"/>
                <w:lang w:bidi="th-TH"/>
              </w:rPr>
              <w:t>-</w:t>
            </w:r>
          </w:p>
        </w:tc>
        <w:tc>
          <w:tcPr>
            <w:tcW w:w="1305" w:type="dxa"/>
            <w:vAlign w:val="bottom"/>
          </w:tcPr>
          <w:p w:rsidR="00E4498F" w:rsidRPr="003D4F3F" w:rsidRDefault="00E4498F" w:rsidP="001C0CDD">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18"/>
              <w:jc w:val="right"/>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11,796,000</w:t>
            </w:r>
          </w:p>
        </w:tc>
        <w:tc>
          <w:tcPr>
            <w:tcW w:w="1305" w:type="dxa"/>
            <w:vAlign w:val="bottom"/>
          </w:tcPr>
          <w:p w:rsidR="00E4498F" w:rsidRPr="003D4F3F" w:rsidRDefault="00E4498F" w:rsidP="00E4498F">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18"/>
              <w:jc w:val="center"/>
              <w:rPr>
                <w:rFonts w:ascii="Arial" w:hAnsi="Arial" w:cs="Arial"/>
                <w:bCs/>
                <w:snapToGrid w:val="0"/>
                <w:color w:val="000000"/>
                <w:sz w:val="18"/>
                <w:szCs w:val="18"/>
                <w:lang w:eastAsia="th-TH"/>
              </w:rPr>
            </w:pPr>
            <w:r w:rsidRPr="003D4F3F">
              <w:rPr>
                <w:rFonts w:ascii="Angsana New" w:hAnsi="Angsana New" w:cs="Angsana New"/>
                <w:color w:val="000000" w:themeColor="text1"/>
                <w:spacing w:val="-4"/>
                <w:lang w:bidi="th-TH"/>
              </w:rPr>
              <w:t>-</w:t>
            </w:r>
          </w:p>
        </w:tc>
        <w:tc>
          <w:tcPr>
            <w:tcW w:w="1305" w:type="dxa"/>
            <w:vAlign w:val="bottom"/>
          </w:tcPr>
          <w:p w:rsidR="00E4498F" w:rsidRPr="003D4F3F" w:rsidRDefault="00E4498F" w:rsidP="001C0CDD">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18"/>
              <w:jc w:val="right"/>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11,796,000</w:t>
            </w:r>
          </w:p>
        </w:tc>
      </w:tr>
    </w:tbl>
    <w:p w:rsidR="00325551" w:rsidRPr="003D4F3F" w:rsidRDefault="00325551" w:rsidP="00325551">
      <w:pPr>
        <w:tabs>
          <w:tab w:val="left" w:pos="900"/>
        </w:tabs>
        <w:ind w:left="547" w:right="29"/>
        <w:jc w:val="thaiDistribute"/>
        <w:rPr>
          <w:rFonts w:ascii="Arial" w:hAnsi="Arial" w:cs="Arial"/>
          <w:sz w:val="20"/>
          <w:szCs w:val="20"/>
          <w:lang w:bidi="th-TH"/>
        </w:rPr>
      </w:pPr>
    </w:p>
    <w:p w:rsidR="00325551" w:rsidRPr="003D4F3F" w:rsidRDefault="00325551" w:rsidP="00D95C33">
      <w:pPr>
        <w:pStyle w:val="ListParagraph"/>
        <w:numPr>
          <w:ilvl w:val="0"/>
          <w:numId w:val="27"/>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t>CONTINGENT LIABILITIES</w:t>
      </w:r>
    </w:p>
    <w:p w:rsidR="00325551" w:rsidRPr="003D4F3F" w:rsidRDefault="00325551" w:rsidP="00325551">
      <w:pPr>
        <w:tabs>
          <w:tab w:val="left" w:pos="900"/>
        </w:tabs>
        <w:ind w:left="547" w:right="29"/>
        <w:jc w:val="thaiDistribute"/>
        <w:rPr>
          <w:rFonts w:ascii="Arial" w:hAnsi="Arial" w:cs="Arial"/>
          <w:sz w:val="20"/>
          <w:szCs w:val="20"/>
          <w:lang w:bidi="th-TH"/>
        </w:rPr>
      </w:pPr>
    </w:p>
    <w:p w:rsidR="00325551" w:rsidRPr="003D4F3F" w:rsidRDefault="00325551" w:rsidP="00325551">
      <w:pPr>
        <w:tabs>
          <w:tab w:val="left" w:pos="540"/>
        </w:tabs>
        <w:ind w:left="540"/>
        <w:jc w:val="both"/>
        <w:rPr>
          <w:rFonts w:ascii="Arial" w:hAnsi="Arial" w:cs="Arial"/>
          <w:sz w:val="20"/>
          <w:szCs w:val="20"/>
        </w:rPr>
      </w:pPr>
      <w:r w:rsidRPr="003D4F3F">
        <w:rPr>
          <w:rFonts w:ascii="Arial" w:hAnsi="Arial" w:cs="Arial"/>
          <w:spacing w:val="-2"/>
          <w:sz w:val="20"/>
          <w:szCs w:val="20"/>
        </w:rPr>
        <w:t xml:space="preserve">As at 31 December </w:t>
      </w:r>
      <w:r w:rsidR="009B526D" w:rsidRPr="003D4F3F">
        <w:rPr>
          <w:rFonts w:ascii="Arial" w:hAnsi="Arial" w:cs="Arial"/>
          <w:spacing w:val="-2"/>
          <w:sz w:val="20"/>
          <w:szCs w:val="20"/>
        </w:rPr>
        <w:t xml:space="preserve">2016 and </w:t>
      </w:r>
      <w:r w:rsidRPr="003D4F3F">
        <w:rPr>
          <w:rFonts w:ascii="Arial" w:hAnsi="Arial" w:cs="Arial"/>
          <w:spacing w:val="-2"/>
          <w:sz w:val="20"/>
          <w:szCs w:val="20"/>
        </w:rPr>
        <w:t>2015, the Company has contingent liabilities in respect of the matters as follows</w:t>
      </w:r>
      <w:r w:rsidRPr="003D4F3F">
        <w:rPr>
          <w:rFonts w:ascii="Arial" w:hAnsi="Arial" w:cs="Arial"/>
          <w:sz w:val="20"/>
          <w:szCs w:val="20"/>
        </w:rPr>
        <w:t>:</w:t>
      </w:r>
    </w:p>
    <w:p w:rsidR="00325551" w:rsidRPr="003D4F3F" w:rsidRDefault="00325551" w:rsidP="00325551">
      <w:pPr>
        <w:tabs>
          <w:tab w:val="left" w:pos="900"/>
        </w:tabs>
        <w:ind w:left="547" w:right="29"/>
        <w:jc w:val="thaiDistribute"/>
        <w:rPr>
          <w:rFonts w:ascii="Arial" w:hAnsi="Arial" w:cs="Arial"/>
          <w:sz w:val="20"/>
          <w:szCs w:val="20"/>
          <w:lang w:bidi="th-TH"/>
        </w:rPr>
      </w:pPr>
    </w:p>
    <w:tbl>
      <w:tblPr>
        <w:tblW w:w="9270" w:type="dxa"/>
        <w:tblInd w:w="468" w:type="dxa"/>
        <w:tblLayout w:type="fixed"/>
        <w:tblLook w:val="04A0" w:firstRow="1" w:lastRow="0" w:firstColumn="1" w:lastColumn="0" w:noHBand="0" w:noVBand="1"/>
      </w:tblPr>
      <w:tblGrid>
        <w:gridCol w:w="3420"/>
        <w:gridCol w:w="975"/>
        <w:gridCol w:w="975"/>
        <w:gridCol w:w="975"/>
        <w:gridCol w:w="975"/>
        <w:gridCol w:w="975"/>
        <w:gridCol w:w="975"/>
      </w:tblGrid>
      <w:tr w:rsidR="00325551" w:rsidRPr="003D4F3F" w:rsidTr="001C0CDD">
        <w:trPr>
          <w:cantSplit/>
          <w:trHeight w:val="225"/>
        </w:trPr>
        <w:tc>
          <w:tcPr>
            <w:tcW w:w="3420" w:type="dxa"/>
          </w:tcPr>
          <w:p w:rsidR="00325551" w:rsidRPr="003D4F3F" w:rsidRDefault="00325551"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hideMark/>
          </w:tcPr>
          <w:p w:rsidR="00325551" w:rsidRPr="003D4F3F" w:rsidRDefault="00325551" w:rsidP="001C0CDD">
            <w:pPr>
              <w:pStyle w:val="Heading4"/>
              <w:pBdr>
                <w:bottom w:val="single" w:sz="4" w:space="1" w:color="auto"/>
              </w:pBdr>
              <w:spacing w:line="240" w:lineRule="exact"/>
              <w:rPr>
                <w:rFonts w:ascii="Arial" w:hAnsi="Arial" w:cs="Arial"/>
                <w:b/>
                <w:bCs/>
                <w:spacing w:val="-4"/>
                <w:sz w:val="18"/>
                <w:szCs w:val="18"/>
                <w:u w:val="none"/>
                <w:lang w:eastAsia="en-US"/>
              </w:rPr>
            </w:pPr>
            <w:r w:rsidRPr="003D4F3F">
              <w:rPr>
                <w:rFonts w:ascii="Arial" w:hAnsi="Arial" w:cs="Arial"/>
                <w:b/>
                <w:bCs/>
                <w:sz w:val="18"/>
                <w:szCs w:val="18"/>
                <w:u w:val="none"/>
                <w:lang w:eastAsia="en-US"/>
              </w:rPr>
              <w:t>(Unit : Million Baht)</w:t>
            </w:r>
          </w:p>
        </w:tc>
      </w:tr>
      <w:tr w:rsidR="00325551" w:rsidRPr="003D4F3F" w:rsidTr="001C0CDD">
        <w:trPr>
          <w:trHeight w:val="57"/>
        </w:trPr>
        <w:tc>
          <w:tcPr>
            <w:tcW w:w="3420" w:type="dxa"/>
          </w:tcPr>
          <w:p w:rsidR="00325551" w:rsidRPr="003D4F3F" w:rsidRDefault="00325551"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325551" w:rsidRPr="003D4F3F" w:rsidRDefault="00325551" w:rsidP="001C0CDD">
            <w:pPr>
              <w:pStyle w:val="Heading4"/>
              <w:pBdr>
                <w:bottom w:val="single" w:sz="4" w:space="1" w:color="auto"/>
              </w:pBdr>
              <w:spacing w:line="240" w:lineRule="exact"/>
              <w:ind w:left="-18"/>
              <w:rPr>
                <w:rFonts w:ascii="Arial" w:hAnsi="Arial" w:cs="Arial"/>
                <w:b/>
                <w:bCs/>
                <w:sz w:val="18"/>
                <w:szCs w:val="18"/>
                <w:u w:val="none"/>
                <w:lang w:eastAsia="en-US"/>
              </w:rPr>
            </w:pPr>
            <w:r w:rsidRPr="003D4F3F">
              <w:rPr>
                <w:rFonts w:ascii="Arial" w:hAnsi="Arial" w:cs="Arial"/>
                <w:b/>
                <w:bCs/>
                <w:sz w:val="18"/>
                <w:szCs w:val="18"/>
                <w:u w:val="none"/>
                <w:lang w:eastAsia="en-US"/>
              </w:rPr>
              <w:t>Consolidated</w:t>
            </w:r>
          </w:p>
        </w:tc>
        <w:tc>
          <w:tcPr>
            <w:tcW w:w="2925" w:type="dxa"/>
            <w:gridSpan w:val="3"/>
            <w:vAlign w:val="bottom"/>
          </w:tcPr>
          <w:p w:rsidR="00325551" w:rsidRPr="003D4F3F" w:rsidRDefault="00325551" w:rsidP="001C0CDD">
            <w:pPr>
              <w:pStyle w:val="Heading4"/>
              <w:pBdr>
                <w:bottom w:val="single" w:sz="4" w:space="1" w:color="auto"/>
              </w:pBdr>
              <w:spacing w:line="240" w:lineRule="exact"/>
              <w:ind w:left="-18"/>
              <w:rPr>
                <w:rFonts w:ascii="Arial" w:hAnsi="Arial" w:cs="Arial"/>
                <w:b/>
                <w:bCs/>
                <w:sz w:val="18"/>
                <w:szCs w:val="18"/>
                <w:u w:val="none"/>
                <w:lang w:eastAsia="en-US"/>
              </w:rPr>
            </w:pPr>
            <w:r w:rsidRPr="003D4F3F">
              <w:rPr>
                <w:rFonts w:ascii="Arial" w:hAnsi="Arial" w:cs="Arial"/>
                <w:b/>
                <w:bCs/>
                <w:spacing w:val="-4"/>
                <w:sz w:val="18"/>
                <w:szCs w:val="18"/>
                <w:u w:val="none"/>
                <w:lang w:eastAsia="en-US"/>
              </w:rPr>
              <w:t>The Company</w:t>
            </w:r>
          </w:p>
        </w:tc>
      </w:tr>
      <w:tr w:rsidR="00325551" w:rsidRPr="003D4F3F" w:rsidTr="001C0CDD">
        <w:trPr>
          <w:trHeight w:val="57"/>
        </w:trPr>
        <w:tc>
          <w:tcPr>
            <w:tcW w:w="3420" w:type="dxa"/>
          </w:tcPr>
          <w:p w:rsidR="00325551" w:rsidRPr="003D4F3F" w:rsidRDefault="00325551"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tcPr>
          <w:p w:rsidR="00325551" w:rsidRPr="003D4F3F" w:rsidRDefault="00856275" w:rsidP="001C0CDD">
            <w:pPr>
              <w:pStyle w:val="Heading4"/>
              <w:pBdr>
                <w:bottom w:val="single" w:sz="4" w:space="1" w:color="auto"/>
              </w:pBdr>
              <w:spacing w:line="240" w:lineRule="exact"/>
              <w:ind w:left="-18"/>
              <w:rPr>
                <w:rFonts w:ascii="Arial" w:hAnsi="Arial" w:cs="Arial"/>
                <w:b/>
                <w:bCs/>
                <w:spacing w:val="-4"/>
                <w:sz w:val="18"/>
                <w:szCs w:val="18"/>
                <w:u w:val="none"/>
                <w:lang w:eastAsia="en-US"/>
              </w:rPr>
            </w:pPr>
            <w:r w:rsidRPr="003D4F3F">
              <w:rPr>
                <w:rFonts w:ascii="Arial" w:hAnsi="Arial" w:cs="Arial"/>
                <w:b/>
                <w:bCs/>
                <w:spacing w:val="-4"/>
                <w:sz w:val="18"/>
                <w:szCs w:val="18"/>
                <w:u w:val="none"/>
                <w:lang w:eastAsia="en-US"/>
              </w:rPr>
              <w:t>As at 31 December 2016</w:t>
            </w:r>
          </w:p>
        </w:tc>
      </w:tr>
      <w:tr w:rsidR="00325551" w:rsidRPr="003D4F3F" w:rsidTr="001C0CDD">
        <w:trPr>
          <w:trHeight w:val="57"/>
        </w:trPr>
        <w:tc>
          <w:tcPr>
            <w:tcW w:w="3420" w:type="dxa"/>
          </w:tcPr>
          <w:p w:rsidR="00325551" w:rsidRPr="003D4F3F" w:rsidRDefault="00325551"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325551" w:rsidRPr="003D4F3F" w:rsidRDefault="00325551" w:rsidP="001C0CDD">
            <w:pPr>
              <w:pStyle w:val="Heading4"/>
              <w:pBdr>
                <w:bottom w:val="single" w:sz="4" w:space="1" w:color="auto"/>
              </w:pBdr>
              <w:spacing w:line="240" w:lineRule="exact"/>
              <w:ind w:left="-18"/>
              <w:rPr>
                <w:rFonts w:ascii="Arial" w:hAnsi="Arial" w:cs="Arial"/>
                <w:b/>
                <w:bCs/>
                <w:spacing w:val="-4"/>
                <w:sz w:val="18"/>
                <w:szCs w:val="18"/>
                <w:u w:val="none"/>
                <w:lang w:eastAsia="en-US"/>
              </w:rPr>
            </w:pPr>
            <w:r w:rsidRPr="003D4F3F">
              <w:rPr>
                <w:rFonts w:ascii="Arial" w:hAnsi="Arial" w:cs="Arial"/>
                <w:b/>
                <w:bCs/>
                <w:spacing w:val="-4"/>
                <w:sz w:val="18"/>
                <w:szCs w:val="18"/>
                <w:u w:val="none"/>
                <w:lang w:eastAsia="en-US"/>
              </w:rPr>
              <w:t>Credit line</w:t>
            </w:r>
          </w:p>
        </w:tc>
        <w:tc>
          <w:tcPr>
            <w:tcW w:w="2925" w:type="dxa"/>
            <w:gridSpan w:val="3"/>
            <w:vAlign w:val="bottom"/>
          </w:tcPr>
          <w:p w:rsidR="00325551" w:rsidRPr="003D4F3F" w:rsidRDefault="00325551" w:rsidP="001C0CDD">
            <w:pPr>
              <w:pStyle w:val="Heading4"/>
              <w:pBdr>
                <w:bottom w:val="single" w:sz="4" w:space="1" w:color="auto"/>
              </w:pBdr>
              <w:spacing w:line="240" w:lineRule="exact"/>
              <w:ind w:left="-18"/>
              <w:rPr>
                <w:rFonts w:ascii="Arial" w:hAnsi="Arial" w:cs="Arial"/>
                <w:b/>
                <w:bCs/>
                <w:spacing w:val="-4"/>
                <w:sz w:val="18"/>
                <w:szCs w:val="18"/>
                <w:u w:val="none"/>
                <w:lang w:eastAsia="en-US"/>
              </w:rPr>
            </w:pPr>
            <w:r w:rsidRPr="003D4F3F">
              <w:rPr>
                <w:rFonts w:ascii="Arial" w:hAnsi="Arial" w:cs="Arial"/>
                <w:b/>
                <w:bCs/>
                <w:spacing w:val="-4"/>
                <w:sz w:val="18"/>
                <w:szCs w:val="18"/>
                <w:u w:val="none"/>
                <w:lang w:eastAsia="en-US"/>
              </w:rPr>
              <w:t>Credit line</w:t>
            </w:r>
          </w:p>
        </w:tc>
      </w:tr>
      <w:tr w:rsidR="00325551" w:rsidRPr="003D4F3F" w:rsidTr="001C0CDD">
        <w:trPr>
          <w:trHeight w:val="57"/>
        </w:trPr>
        <w:tc>
          <w:tcPr>
            <w:tcW w:w="3420" w:type="dxa"/>
          </w:tcPr>
          <w:p w:rsidR="00325551" w:rsidRPr="003D4F3F" w:rsidRDefault="00325551"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975" w:type="dxa"/>
            <w:vAlign w:val="bottom"/>
            <w:hideMark/>
          </w:tcPr>
          <w:p w:rsidR="00325551" w:rsidRPr="003D4F3F" w:rsidRDefault="00325551" w:rsidP="001C0CDD">
            <w:pPr>
              <w:pStyle w:val="Heading4"/>
              <w:pBdr>
                <w:bottom w:val="single" w:sz="4" w:space="1" w:color="auto"/>
              </w:pBdr>
              <w:spacing w:line="240" w:lineRule="exact"/>
              <w:ind w:left="-18"/>
              <w:rPr>
                <w:rFonts w:ascii="Arial" w:hAnsi="Arial" w:cs="Arial"/>
                <w:b/>
                <w:bCs/>
                <w:spacing w:val="-4"/>
                <w:sz w:val="18"/>
                <w:szCs w:val="18"/>
                <w:u w:val="none"/>
                <w:lang w:eastAsia="en-US"/>
              </w:rPr>
            </w:pPr>
            <w:r w:rsidRPr="003D4F3F">
              <w:rPr>
                <w:rFonts w:ascii="Arial" w:hAnsi="Arial" w:cs="Arial"/>
                <w:b/>
                <w:bCs/>
                <w:spacing w:val="-4"/>
                <w:sz w:val="18"/>
                <w:szCs w:val="18"/>
                <w:u w:val="none"/>
                <w:lang w:eastAsia="en-US"/>
              </w:rPr>
              <w:t>Total</w:t>
            </w:r>
          </w:p>
        </w:tc>
        <w:tc>
          <w:tcPr>
            <w:tcW w:w="975" w:type="dxa"/>
            <w:vAlign w:val="bottom"/>
            <w:hideMark/>
          </w:tcPr>
          <w:p w:rsidR="00325551" w:rsidRPr="003D4F3F" w:rsidRDefault="00325551" w:rsidP="001C0CDD">
            <w:pPr>
              <w:pStyle w:val="Heading4"/>
              <w:pBdr>
                <w:bottom w:val="single" w:sz="4" w:space="1" w:color="auto"/>
              </w:pBdr>
              <w:spacing w:line="240" w:lineRule="exact"/>
              <w:rPr>
                <w:rFonts w:ascii="Arial" w:hAnsi="Arial" w:cs="Arial"/>
                <w:b/>
                <w:bCs/>
                <w:spacing w:val="-4"/>
                <w:sz w:val="18"/>
                <w:szCs w:val="18"/>
                <w:u w:val="none"/>
                <w:lang w:eastAsia="en-US"/>
              </w:rPr>
            </w:pPr>
            <w:r w:rsidRPr="003D4F3F">
              <w:rPr>
                <w:rFonts w:ascii="Arial" w:hAnsi="Arial" w:cs="Arial"/>
                <w:b/>
                <w:bCs/>
                <w:spacing w:val="-4"/>
                <w:sz w:val="18"/>
                <w:szCs w:val="18"/>
                <w:u w:val="none"/>
                <w:lang w:eastAsia="en-US"/>
              </w:rPr>
              <w:t>Utilized</w:t>
            </w:r>
          </w:p>
        </w:tc>
        <w:tc>
          <w:tcPr>
            <w:tcW w:w="975" w:type="dxa"/>
            <w:vAlign w:val="bottom"/>
            <w:hideMark/>
          </w:tcPr>
          <w:p w:rsidR="00325551" w:rsidRPr="003D4F3F" w:rsidRDefault="00325551" w:rsidP="001C0CDD">
            <w:pPr>
              <w:pStyle w:val="Heading4"/>
              <w:pBdr>
                <w:bottom w:val="single" w:sz="4" w:space="1" w:color="auto"/>
              </w:pBdr>
              <w:spacing w:line="240" w:lineRule="exact"/>
              <w:ind w:left="-18"/>
              <w:rPr>
                <w:rFonts w:ascii="Arial" w:hAnsi="Arial" w:cs="Arial"/>
                <w:b/>
                <w:bCs/>
                <w:spacing w:val="-4"/>
                <w:sz w:val="18"/>
                <w:szCs w:val="18"/>
                <w:u w:val="none"/>
                <w:lang w:eastAsia="en-US"/>
              </w:rPr>
            </w:pPr>
            <w:r w:rsidRPr="003D4F3F">
              <w:rPr>
                <w:rFonts w:ascii="Arial" w:hAnsi="Arial" w:cs="Arial"/>
                <w:b/>
                <w:bCs/>
                <w:spacing w:val="-4"/>
                <w:sz w:val="18"/>
                <w:szCs w:val="18"/>
                <w:u w:val="none"/>
                <w:lang w:eastAsia="en-US"/>
              </w:rPr>
              <w:t>Available</w:t>
            </w:r>
          </w:p>
        </w:tc>
        <w:tc>
          <w:tcPr>
            <w:tcW w:w="975" w:type="dxa"/>
            <w:vAlign w:val="bottom"/>
          </w:tcPr>
          <w:p w:rsidR="00325551" w:rsidRPr="003D4F3F" w:rsidRDefault="00325551" w:rsidP="001C0CDD">
            <w:pPr>
              <w:pStyle w:val="Heading4"/>
              <w:pBdr>
                <w:bottom w:val="single" w:sz="4" w:space="1" w:color="auto"/>
              </w:pBdr>
              <w:spacing w:line="240" w:lineRule="exact"/>
              <w:ind w:left="-18"/>
              <w:rPr>
                <w:rFonts w:ascii="Arial" w:hAnsi="Arial" w:cs="Arial"/>
                <w:b/>
                <w:bCs/>
                <w:spacing w:val="-4"/>
                <w:sz w:val="18"/>
                <w:szCs w:val="18"/>
                <w:u w:val="none"/>
                <w:lang w:eastAsia="en-US"/>
              </w:rPr>
            </w:pPr>
            <w:r w:rsidRPr="003D4F3F">
              <w:rPr>
                <w:rFonts w:ascii="Arial" w:hAnsi="Arial" w:cs="Arial"/>
                <w:b/>
                <w:bCs/>
                <w:spacing w:val="-4"/>
                <w:sz w:val="18"/>
                <w:szCs w:val="18"/>
                <w:u w:val="none"/>
                <w:lang w:eastAsia="en-US"/>
              </w:rPr>
              <w:t>Total</w:t>
            </w:r>
          </w:p>
        </w:tc>
        <w:tc>
          <w:tcPr>
            <w:tcW w:w="975" w:type="dxa"/>
            <w:vAlign w:val="bottom"/>
          </w:tcPr>
          <w:p w:rsidR="00325551" w:rsidRPr="003D4F3F" w:rsidRDefault="00325551" w:rsidP="001C0CDD">
            <w:pPr>
              <w:pStyle w:val="Heading4"/>
              <w:pBdr>
                <w:bottom w:val="single" w:sz="4" w:space="1" w:color="auto"/>
              </w:pBdr>
              <w:spacing w:line="240" w:lineRule="exact"/>
              <w:rPr>
                <w:rFonts w:ascii="Arial" w:hAnsi="Arial" w:cs="Arial"/>
                <w:b/>
                <w:bCs/>
                <w:spacing w:val="-4"/>
                <w:sz w:val="18"/>
                <w:szCs w:val="18"/>
                <w:u w:val="none"/>
                <w:lang w:eastAsia="en-US"/>
              </w:rPr>
            </w:pPr>
            <w:r w:rsidRPr="003D4F3F">
              <w:rPr>
                <w:rFonts w:ascii="Arial" w:hAnsi="Arial" w:cs="Arial"/>
                <w:b/>
                <w:bCs/>
                <w:spacing w:val="-4"/>
                <w:sz w:val="18"/>
                <w:szCs w:val="18"/>
                <w:u w:val="none"/>
                <w:lang w:eastAsia="en-US"/>
              </w:rPr>
              <w:t>Utilized</w:t>
            </w:r>
          </w:p>
        </w:tc>
        <w:tc>
          <w:tcPr>
            <w:tcW w:w="975" w:type="dxa"/>
            <w:vAlign w:val="bottom"/>
          </w:tcPr>
          <w:p w:rsidR="00325551" w:rsidRPr="003D4F3F" w:rsidRDefault="00325551" w:rsidP="001C0CDD">
            <w:pPr>
              <w:pStyle w:val="Heading4"/>
              <w:pBdr>
                <w:bottom w:val="single" w:sz="4" w:space="1" w:color="auto"/>
              </w:pBdr>
              <w:spacing w:line="240" w:lineRule="exact"/>
              <w:ind w:left="-18"/>
              <w:rPr>
                <w:rFonts w:ascii="Arial" w:hAnsi="Arial" w:cs="Arial"/>
                <w:b/>
                <w:bCs/>
                <w:spacing w:val="-4"/>
                <w:sz w:val="18"/>
                <w:szCs w:val="18"/>
                <w:u w:val="none"/>
                <w:lang w:eastAsia="en-US"/>
              </w:rPr>
            </w:pPr>
            <w:r w:rsidRPr="003D4F3F">
              <w:rPr>
                <w:rFonts w:ascii="Arial" w:hAnsi="Arial" w:cs="Arial"/>
                <w:b/>
                <w:bCs/>
                <w:spacing w:val="-4"/>
                <w:sz w:val="18"/>
                <w:szCs w:val="18"/>
                <w:u w:val="none"/>
                <w:lang w:eastAsia="en-US"/>
              </w:rPr>
              <w:t>Available</w:t>
            </w:r>
          </w:p>
        </w:tc>
      </w:tr>
      <w:tr w:rsidR="00325551" w:rsidRPr="003D4F3F" w:rsidTr="001C0CDD">
        <w:tc>
          <w:tcPr>
            <w:tcW w:w="3420" w:type="dxa"/>
          </w:tcPr>
          <w:p w:rsidR="00325551" w:rsidRPr="003D4F3F" w:rsidRDefault="00325551" w:rsidP="001C0CDD">
            <w:pPr>
              <w:tabs>
                <w:tab w:val="left" w:pos="907"/>
              </w:tabs>
              <w:ind w:left="547" w:right="29"/>
              <w:jc w:val="thaiDistribute"/>
              <w:rPr>
                <w:rFonts w:ascii="Arial" w:hAnsi="Arial" w:cs="Arial"/>
                <w:sz w:val="8"/>
                <w:szCs w:val="8"/>
                <w:lang w:bidi="th-TH"/>
              </w:rPr>
            </w:pPr>
          </w:p>
        </w:tc>
        <w:tc>
          <w:tcPr>
            <w:tcW w:w="975" w:type="dxa"/>
          </w:tcPr>
          <w:p w:rsidR="00325551" w:rsidRPr="003D4F3F" w:rsidRDefault="00325551" w:rsidP="001C0CDD">
            <w:pPr>
              <w:tabs>
                <w:tab w:val="left" w:pos="907"/>
              </w:tabs>
              <w:ind w:left="547" w:right="29"/>
              <w:jc w:val="thaiDistribute"/>
              <w:rPr>
                <w:rFonts w:ascii="Arial" w:hAnsi="Arial" w:cs="Arial"/>
                <w:sz w:val="8"/>
                <w:szCs w:val="8"/>
                <w:lang w:bidi="th-TH"/>
              </w:rPr>
            </w:pPr>
          </w:p>
        </w:tc>
        <w:tc>
          <w:tcPr>
            <w:tcW w:w="975" w:type="dxa"/>
          </w:tcPr>
          <w:p w:rsidR="00325551" w:rsidRPr="003D4F3F" w:rsidRDefault="00325551" w:rsidP="001C0CDD">
            <w:pPr>
              <w:tabs>
                <w:tab w:val="left" w:pos="907"/>
              </w:tabs>
              <w:ind w:left="547" w:right="29"/>
              <w:jc w:val="thaiDistribute"/>
              <w:rPr>
                <w:rFonts w:ascii="Arial" w:hAnsi="Arial" w:cs="Arial"/>
                <w:sz w:val="8"/>
                <w:szCs w:val="8"/>
                <w:lang w:bidi="th-TH"/>
              </w:rPr>
            </w:pPr>
          </w:p>
        </w:tc>
        <w:tc>
          <w:tcPr>
            <w:tcW w:w="975" w:type="dxa"/>
          </w:tcPr>
          <w:p w:rsidR="00325551" w:rsidRPr="003D4F3F" w:rsidRDefault="00325551" w:rsidP="001C0CDD">
            <w:pPr>
              <w:tabs>
                <w:tab w:val="left" w:pos="907"/>
              </w:tabs>
              <w:ind w:left="547" w:right="29"/>
              <w:jc w:val="thaiDistribute"/>
              <w:rPr>
                <w:rFonts w:ascii="Arial" w:hAnsi="Arial" w:cs="Arial"/>
                <w:sz w:val="8"/>
                <w:szCs w:val="8"/>
                <w:lang w:bidi="th-TH"/>
              </w:rPr>
            </w:pPr>
          </w:p>
        </w:tc>
        <w:tc>
          <w:tcPr>
            <w:tcW w:w="975" w:type="dxa"/>
          </w:tcPr>
          <w:p w:rsidR="00325551" w:rsidRPr="003D4F3F" w:rsidRDefault="00325551" w:rsidP="001C0CDD">
            <w:pPr>
              <w:tabs>
                <w:tab w:val="left" w:pos="907"/>
              </w:tabs>
              <w:ind w:left="547" w:right="29"/>
              <w:jc w:val="thaiDistribute"/>
              <w:rPr>
                <w:rFonts w:ascii="Arial" w:hAnsi="Arial" w:cs="Arial"/>
                <w:sz w:val="8"/>
                <w:szCs w:val="8"/>
                <w:lang w:bidi="th-TH"/>
              </w:rPr>
            </w:pPr>
          </w:p>
        </w:tc>
        <w:tc>
          <w:tcPr>
            <w:tcW w:w="975" w:type="dxa"/>
          </w:tcPr>
          <w:p w:rsidR="00325551" w:rsidRPr="003D4F3F" w:rsidRDefault="00325551" w:rsidP="001C0CDD">
            <w:pPr>
              <w:tabs>
                <w:tab w:val="left" w:pos="907"/>
              </w:tabs>
              <w:ind w:left="547" w:right="29"/>
              <w:jc w:val="thaiDistribute"/>
              <w:rPr>
                <w:rFonts w:ascii="Arial" w:hAnsi="Arial" w:cs="Arial"/>
                <w:sz w:val="8"/>
                <w:szCs w:val="8"/>
                <w:lang w:bidi="th-TH"/>
              </w:rPr>
            </w:pPr>
          </w:p>
        </w:tc>
        <w:tc>
          <w:tcPr>
            <w:tcW w:w="975" w:type="dxa"/>
          </w:tcPr>
          <w:p w:rsidR="00325551" w:rsidRPr="003D4F3F" w:rsidRDefault="00325551" w:rsidP="001C0CDD">
            <w:pPr>
              <w:tabs>
                <w:tab w:val="left" w:pos="907"/>
              </w:tabs>
              <w:ind w:left="547" w:right="29"/>
              <w:jc w:val="thaiDistribute"/>
              <w:rPr>
                <w:rFonts w:ascii="Arial" w:hAnsi="Arial" w:cs="Arial"/>
                <w:sz w:val="8"/>
                <w:szCs w:val="8"/>
                <w:lang w:bidi="th-TH"/>
              </w:rPr>
            </w:pPr>
          </w:p>
        </w:tc>
      </w:tr>
      <w:tr w:rsidR="00E4498F" w:rsidRPr="003D4F3F" w:rsidTr="001C0CDD">
        <w:tc>
          <w:tcPr>
            <w:tcW w:w="3420" w:type="dxa"/>
          </w:tcPr>
          <w:p w:rsidR="00E4498F" w:rsidRPr="003D4F3F" w:rsidRDefault="00E4498F"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52" w:right="-85" w:hanging="180"/>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Security for electricity usage guarantee</w:t>
            </w:r>
          </w:p>
        </w:tc>
        <w:tc>
          <w:tcPr>
            <w:tcW w:w="975" w:type="dxa"/>
          </w:tcPr>
          <w:p w:rsidR="00E4498F" w:rsidRPr="003D4F3F" w:rsidRDefault="00E4498F" w:rsidP="00E4498F">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1</w:t>
            </w:r>
          </w:p>
        </w:tc>
        <w:tc>
          <w:tcPr>
            <w:tcW w:w="975" w:type="dxa"/>
          </w:tcPr>
          <w:p w:rsidR="00E4498F" w:rsidRPr="003D4F3F" w:rsidRDefault="00E4498F" w:rsidP="00E4498F">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1</w:t>
            </w:r>
          </w:p>
        </w:tc>
        <w:tc>
          <w:tcPr>
            <w:tcW w:w="975" w:type="dxa"/>
          </w:tcPr>
          <w:p w:rsidR="00E4498F" w:rsidRPr="003D4F3F" w:rsidRDefault="00E4498F" w:rsidP="00E4498F">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cs/>
                <w:lang w:eastAsia="th-TH" w:bidi="th-TH"/>
              </w:rPr>
            </w:pPr>
            <w:r w:rsidRPr="003D4F3F">
              <w:rPr>
                <w:rFonts w:ascii="Arial" w:hAnsi="Arial" w:cs="Arial"/>
                <w:bCs/>
                <w:snapToGrid w:val="0"/>
                <w:color w:val="000000"/>
                <w:sz w:val="18"/>
                <w:szCs w:val="18"/>
                <w:lang w:eastAsia="th-TH"/>
              </w:rPr>
              <w:t>-</w:t>
            </w:r>
          </w:p>
        </w:tc>
        <w:tc>
          <w:tcPr>
            <w:tcW w:w="975" w:type="dxa"/>
          </w:tcPr>
          <w:p w:rsidR="00E4498F" w:rsidRPr="003D4F3F" w:rsidRDefault="00E4498F" w:rsidP="00E4498F">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w:t>
            </w:r>
          </w:p>
        </w:tc>
        <w:tc>
          <w:tcPr>
            <w:tcW w:w="975" w:type="dxa"/>
          </w:tcPr>
          <w:p w:rsidR="00E4498F" w:rsidRPr="003D4F3F" w:rsidRDefault="00E4498F" w:rsidP="00E4498F">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w:t>
            </w:r>
          </w:p>
        </w:tc>
        <w:tc>
          <w:tcPr>
            <w:tcW w:w="975" w:type="dxa"/>
          </w:tcPr>
          <w:p w:rsidR="00E4498F" w:rsidRPr="003D4F3F" w:rsidRDefault="00E4498F" w:rsidP="00E4498F">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w:t>
            </w:r>
          </w:p>
        </w:tc>
      </w:tr>
      <w:tr w:rsidR="00E4498F" w:rsidRPr="003D4F3F" w:rsidTr="001C0CDD">
        <w:tc>
          <w:tcPr>
            <w:tcW w:w="3420" w:type="dxa"/>
            <w:hideMark/>
          </w:tcPr>
          <w:p w:rsidR="00E4498F" w:rsidRPr="003D4F3F" w:rsidRDefault="00E4498F"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85"/>
              <w:jc w:val="thaiDistribute"/>
              <w:rPr>
                <w:rFonts w:ascii="Arial" w:hAnsi="Arial" w:cs="Arial"/>
                <w:spacing w:val="-4"/>
                <w:sz w:val="18"/>
                <w:szCs w:val="18"/>
              </w:rPr>
            </w:pPr>
            <w:r w:rsidRPr="003D4F3F">
              <w:rPr>
                <w:rFonts w:ascii="Arial" w:hAnsi="Arial" w:cs="Arial"/>
                <w:bCs/>
                <w:snapToGrid w:val="0"/>
                <w:color w:val="000000"/>
                <w:sz w:val="18"/>
                <w:szCs w:val="18"/>
                <w:lang w:eastAsia="th-TH"/>
              </w:rPr>
              <w:t>Bank overdraft</w:t>
            </w:r>
          </w:p>
        </w:tc>
        <w:tc>
          <w:tcPr>
            <w:tcW w:w="975" w:type="dxa"/>
          </w:tcPr>
          <w:p w:rsidR="00E4498F" w:rsidRPr="003D4F3F" w:rsidRDefault="00E4498F" w:rsidP="00E4498F">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2</w:t>
            </w:r>
          </w:p>
        </w:tc>
        <w:tc>
          <w:tcPr>
            <w:tcW w:w="975" w:type="dxa"/>
          </w:tcPr>
          <w:p w:rsidR="00E4498F" w:rsidRPr="003D4F3F" w:rsidRDefault="00E4498F" w:rsidP="00E4498F">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1.99</w:t>
            </w:r>
          </w:p>
        </w:tc>
        <w:tc>
          <w:tcPr>
            <w:tcW w:w="975" w:type="dxa"/>
          </w:tcPr>
          <w:p w:rsidR="00E4498F" w:rsidRPr="003D4F3F" w:rsidRDefault="00E4498F" w:rsidP="00E4498F">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0.01</w:t>
            </w:r>
          </w:p>
        </w:tc>
        <w:tc>
          <w:tcPr>
            <w:tcW w:w="975" w:type="dxa"/>
          </w:tcPr>
          <w:p w:rsidR="00E4498F" w:rsidRPr="003D4F3F" w:rsidRDefault="00E4498F" w:rsidP="00E4498F">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2</w:t>
            </w:r>
          </w:p>
        </w:tc>
        <w:tc>
          <w:tcPr>
            <w:tcW w:w="975" w:type="dxa"/>
          </w:tcPr>
          <w:p w:rsidR="00E4498F" w:rsidRPr="003D4F3F" w:rsidRDefault="00E4498F" w:rsidP="00E4498F">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1.99</w:t>
            </w:r>
          </w:p>
        </w:tc>
        <w:tc>
          <w:tcPr>
            <w:tcW w:w="975" w:type="dxa"/>
          </w:tcPr>
          <w:p w:rsidR="00E4498F" w:rsidRPr="003D4F3F" w:rsidRDefault="00E4498F" w:rsidP="00E4498F">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0.01</w:t>
            </w:r>
          </w:p>
        </w:tc>
      </w:tr>
    </w:tbl>
    <w:p w:rsidR="00325551" w:rsidRPr="003D4F3F" w:rsidRDefault="00325551" w:rsidP="00325551">
      <w:pPr>
        <w:tabs>
          <w:tab w:val="left" w:pos="900"/>
        </w:tabs>
        <w:ind w:left="547" w:right="29"/>
        <w:jc w:val="thaiDistribute"/>
        <w:rPr>
          <w:rFonts w:ascii="Arial" w:hAnsi="Arial" w:cs="Arial"/>
          <w:sz w:val="14"/>
          <w:szCs w:val="14"/>
          <w:lang w:bidi="th-TH"/>
        </w:rPr>
      </w:pPr>
    </w:p>
    <w:tbl>
      <w:tblPr>
        <w:tblW w:w="9270" w:type="dxa"/>
        <w:tblInd w:w="468" w:type="dxa"/>
        <w:tblLayout w:type="fixed"/>
        <w:tblLook w:val="04A0" w:firstRow="1" w:lastRow="0" w:firstColumn="1" w:lastColumn="0" w:noHBand="0" w:noVBand="1"/>
      </w:tblPr>
      <w:tblGrid>
        <w:gridCol w:w="3420"/>
        <w:gridCol w:w="975"/>
        <w:gridCol w:w="975"/>
        <w:gridCol w:w="975"/>
        <w:gridCol w:w="975"/>
        <w:gridCol w:w="975"/>
        <w:gridCol w:w="975"/>
      </w:tblGrid>
      <w:tr w:rsidR="00325551" w:rsidRPr="003D4F3F" w:rsidTr="001C0CDD">
        <w:trPr>
          <w:cantSplit/>
          <w:trHeight w:val="225"/>
        </w:trPr>
        <w:tc>
          <w:tcPr>
            <w:tcW w:w="3420" w:type="dxa"/>
          </w:tcPr>
          <w:p w:rsidR="00325551" w:rsidRPr="003D4F3F" w:rsidRDefault="00325551"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hideMark/>
          </w:tcPr>
          <w:p w:rsidR="00325551" w:rsidRPr="003D4F3F" w:rsidRDefault="00325551" w:rsidP="001C0CDD">
            <w:pPr>
              <w:pStyle w:val="Heading4"/>
              <w:pBdr>
                <w:bottom w:val="single" w:sz="4" w:space="1" w:color="auto"/>
              </w:pBdr>
              <w:spacing w:line="240" w:lineRule="exact"/>
              <w:rPr>
                <w:rFonts w:ascii="Arial" w:hAnsi="Arial" w:cs="Arial"/>
                <w:b/>
                <w:bCs/>
                <w:spacing w:val="-4"/>
                <w:sz w:val="18"/>
                <w:szCs w:val="18"/>
                <w:u w:val="none"/>
                <w:lang w:eastAsia="en-US"/>
              </w:rPr>
            </w:pPr>
            <w:r w:rsidRPr="003D4F3F">
              <w:rPr>
                <w:rFonts w:ascii="Arial" w:hAnsi="Arial" w:cs="Arial"/>
                <w:b/>
                <w:bCs/>
                <w:sz w:val="18"/>
                <w:szCs w:val="18"/>
                <w:u w:val="none"/>
                <w:lang w:eastAsia="en-US"/>
              </w:rPr>
              <w:t>(Unit : Million Baht)</w:t>
            </w:r>
          </w:p>
        </w:tc>
      </w:tr>
      <w:tr w:rsidR="00325551" w:rsidRPr="003D4F3F" w:rsidTr="001C0CDD">
        <w:trPr>
          <w:trHeight w:val="57"/>
        </w:trPr>
        <w:tc>
          <w:tcPr>
            <w:tcW w:w="3420" w:type="dxa"/>
          </w:tcPr>
          <w:p w:rsidR="00325551" w:rsidRPr="003D4F3F" w:rsidRDefault="00325551"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325551" w:rsidRPr="003D4F3F" w:rsidRDefault="00325551" w:rsidP="001C0CDD">
            <w:pPr>
              <w:pStyle w:val="Heading4"/>
              <w:pBdr>
                <w:bottom w:val="single" w:sz="4" w:space="1" w:color="auto"/>
              </w:pBdr>
              <w:spacing w:line="240" w:lineRule="exact"/>
              <w:ind w:left="-18"/>
              <w:rPr>
                <w:rFonts w:ascii="Arial" w:hAnsi="Arial" w:cs="Arial"/>
                <w:b/>
                <w:bCs/>
                <w:sz w:val="18"/>
                <w:szCs w:val="18"/>
                <w:u w:val="none"/>
                <w:lang w:eastAsia="en-US"/>
              </w:rPr>
            </w:pPr>
            <w:r w:rsidRPr="003D4F3F">
              <w:rPr>
                <w:rFonts w:ascii="Arial" w:hAnsi="Arial" w:cs="Arial"/>
                <w:b/>
                <w:bCs/>
                <w:sz w:val="18"/>
                <w:szCs w:val="18"/>
                <w:u w:val="none"/>
                <w:lang w:eastAsia="en-US"/>
              </w:rPr>
              <w:t>Consolidated</w:t>
            </w:r>
          </w:p>
        </w:tc>
        <w:tc>
          <w:tcPr>
            <w:tcW w:w="2925" w:type="dxa"/>
            <w:gridSpan w:val="3"/>
            <w:vAlign w:val="bottom"/>
          </w:tcPr>
          <w:p w:rsidR="00325551" w:rsidRPr="003D4F3F" w:rsidRDefault="00325551" w:rsidP="001C0CDD">
            <w:pPr>
              <w:pStyle w:val="Heading4"/>
              <w:pBdr>
                <w:bottom w:val="single" w:sz="4" w:space="1" w:color="auto"/>
              </w:pBdr>
              <w:spacing w:line="240" w:lineRule="exact"/>
              <w:ind w:left="-18"/>
              <w:rPr>
                <w:rFonts w:ascii="Arial" w:hAnsi="Arial" w:cs="Arial"/>
                <w:b/>
                <w:bCs/>
                <w:sz w:val="18"/>
                <w:szCs w:val="18"/>
                <w:u w:val="none"/>
                <w:lang w:eastAsia="en-US"/>
              </w:rPr>
            </w:pPr>
            <w:r w:rsidRPr="003D4F3F">
              <w:rPr>
                <w:rFonts w:ascii="Arial" w:hAnsi="Arial" w:cs="Arial"/>
                <w:b/>
                <w:bCs/>
                <w:spacing w:val="-4"/>
                <w:sz w:val="18"/>
                <w:szCs w:val="18"/>
                <w:u w:val="none"/>
                <w:lang w:eastAsia="en-US"/>
              </w:rPr>
              <w:t>The Company</w:t>
            </w:r>
          </w:p>
        </w:tc>
      </w:tr>
      <w:tr w:rsidR="00325551" w:rsidRPr="003D4F3F" w:rsidTr="001C0CDD">
        <w:trPr>
          <w:trHeight w:val="57"/>
        </w:trPr>
        <w:tc>
          <w:tcPr>
            <w:tcW w:w="3420" w:type="dxa"/>
          </w:tcPr>
          <w:p w:rsidR="00325551" w:rsidRPr="003D4F3F" w:rsidRDefault="00325551"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tcPr>
          <w:p w:rsidR="00325551" w:rsidRPr="003D4F3F" w:rsidRDefault="00325551" w:rsidP="001C0CDD">
            <w:pPr>
              <w:pStyle w:val="Heading4"/>
              <w:pBdr>
                <w:bottom w:val="single" w:sz="4" w:space="1" w:color="auto"/>
              </w:pBdr>
              <w:spacing w:line="240" w:lineRule="exact"/>
              <w:ind w:left="-18"/>
              <w:rPr>
                <w:rFonts w:ascii="Arial" w:hAnsi="Arial" w:cs="Arial"/>
                <w:b/>
                <w:bCs/>
                <w:spacing w:val="-4"/>
                <w:sz w:val="18"/>
                <w:szCs w:val="18"/>
                <w:u w:val="none"/>
                <w:lang w:eastAsia="en-US"/>
              </w:rPr>
            </w:pPr>
            <w:r w:rsidRPr="003D4F3F">
              <w:rPr>
                <w:rFonts w:ascii="Arial" w:hAnsi="Arial" w:cs="Arial"/>
                <w:b/>
                <w:bCs/>
                <w:spacing w:val="-4"/>
                <w:sz w:val="18"/>
                <w:szCs w:val="18"/>
                <w:u w:val="none"/>
                <w:lang w:eastAsia="en-US"/>
              </w:rPr>
              <w:t>As at 31 December 201</w:t>
            </w:r>
            <w:r w:rsidR="00856275" w:rsidRPr="003D4F3F">
              <w:rPr>
                <w:rFonts w:ascii="Arial" w:hAnsi="Arial" w:cs="Arial"/>
                <w:b/>
                <w:bCs/>
                <w:spacing w:val="-4"/>
                <w:sz w:val="18"/>
                <w:szCs w:val="18"/>
                <w:u w:val="none"/>
                <w:lang w:eastAsia="en-US"/>
              </w:rPr>
              <w:t>5</w:t>
            </w:r>
          </w:p>
        </w:tc>
      </w:tr>
      <w:tr w:rsidR="00325551" w:rsidRPr="003D4F3F" w:rsidTr="001C0CDD">
        <w:trPr>
          <w:trHeight w:val="57"/>
        </w:trPr>
        <w:tc>
          <w:tcPr>
            <w:tcW w:w="3420" w:type="dxa"/>
          </w:tcPr>
          <w:p w:rsidR="00325551" w:rsidRPr="003D4F3F" w:rsidRDefault="00325551"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325551" w:rsidRPr="003D4F3F" w:rsidRDefault="00325551" w:rsidP="001C0CDD">
            <w:pPr>
              <w:pStyle w:val="Heading4"/>
              <w:pBdr>
                <w:bottom w:val="single" w:sz="4" w:space="1" w:color="auto"/>
              </w:pBdr>
              <w:spacing w:line="240" w:lineRule="exact"/>
              <w:ind w:left="-18"/>
              <w:rPr>
                <w:rFonts w:ascii="Arial" w:hAnsi="Arial" w:cs="Arial"/>
                <w:b/>
                <w:bCs/>
                <w:spacing w:val="-4"/>
                <w:sz w:val="18"/>
                <w:szCs w:val="18"/>
                <w:u w:val="none"/>
                <w:lang w:eastAsia="en-US"/>
              </w:rPr>
            </w:pPr>
            <w:r w:rsidRPr="003D4F3F">
              <w:rPr>
                <w:rFonts w:ascii="Arial" w:hAnsi="Arial" w:cs="Arial"/>
                <w:b/>
                <w:bCs/>
                <w:spacing w:val="-4"/>
                <w:sz w:val="18"/>
                <w:szCs w:val="18"/>
                <w:u w:val="none"/>
                <w:lang w:eastAsia="en-US"/>
              </w:rPr>
              <w:t>Credit line</w:t>
            </w:r>
          </w:p>
        </w:tc>
        <w:tc>
          <w:tcPr>
            <w:tcW w:w="2925" w:type="dxa"/>
            <w:gridSpan w:val="3"/>
            <w:vAlign w:val="bottom"/>
          </w:tcPr>
          <w:p w:rsidR="00325551" w:rsidRPr="003D4F3F" w:rsidRDefault="00325551" w:rsidP="001C0CDD">
            <w:pPr>
              <w:pStyle w:val="Heading4"/>
              <w:pBdr>
                <w:bottom w:val="single" w:sz="4" w:space="1" w:color="auto"/>
              </w:pBdr>
              <w:spacing w:line="240" w:lineRule="exact"/>
              <w:ind w:left="-18"/>
              <w:rPr>
                <w:rFonts w:ascii="Arial" w:hAnsi="Arial" w:cs="Arial"/>
                <w:b/>
                <w:bCs/>
                <w:spacing w:val="-4"/>
                <w:sz w:val="18"/>
                <w:szCs w:val="18"/>
                <w:u w:val="none"/>
                <w:lang w:eastAsia="en-US"/>
              </w:rPr>
            </w:pPr>
            <w:r w:rsidRPr="003D4F3F">
              <w:rPr>
                <w:rFonts w:ascii="Arial" w:hAnsi="Arial" w:cs="Arial"/>
                <w:b/>
                <w:bCs/>
                <w:spacing w:val="-4"/>
                <w:sz w:val="18"/>
                <w:szCs w:val="18"/>
                <w:u w:val="none"/>
                <w:lang w:eastAsia="en-US"/>
              </w:rPr>
              <w:t>Credit line</w:t>
            </w:r>
          </w:p>
        </w:tc>
      </w:tr>
      <w:tr w:rsidR="00325551" w:rsidRPr="003D4F3F" w:rsidTr="001C0CDD">
        <w:trPr>
          <w:trHeight w:val="57"/>
        </w:trPr>
        <w:tc>
          <w:tcPr>
            <w:tcW w:w="3420" w:type="dxa"/>
          </w:tcPr>
          <w:p w:rsidR="00325551" w:rsidRPr="003D4F3F" w:rsidRDefault="00325551"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975" w:type="dxa"/>
            <w:vAlign w:val="bottom"/>
            <w:hideMark/>
          </w:tcPr>
          <w:p w:rsidR="00325551" w:rsidRPr="003D4F3F" w:rsidRDefault="00325551" w:rsidP="001C0CDD">
            <w:pPr>
              <w:pStyle w:val="Heading4"/>
              <w:pBdr>
                <w:bottom w:val="single" w:sz="4" w:space="1" w:color="auto"/>
              </w:pBdr>
              <w:spacing w:line="240" w:lineRule="exact"/>
              <w:ind w:left="-18"/>
              <w:rPr>
                <w:rFonts w:ascii="Arial" w:hAnsi="Arial" w:cs="Arial"/>
                <w:b/>
                <w:bCs/>
                <w:spacing w:val="-4"/>
                <w:sz w:val="18"/>
                <w:szCs w:val="18"/>
                <w:u w:val="none"/>
                <w:lang w:eastAsia="en-US"/>
              </w:rPr>
            </w:pPr>
            <w:r w:rsidRPr="003D4F3F">
              <w:rPr>
                <w:rFonts w:ascii="Arial" w:hAnsi="Arial" w:cs="Arial"/>
                <w:b/>
                <w:bCs/>
                <w:spacing w:val="-4"/>
                <w:sz w:val="18"/>
                <w:szCs w:val="18"/>
                <w:u w:val="none"/>
                <w:lang w:eastAsia="en-US"/>
              </w:rPr>
              <w:t>Total</w:t>
            </w:r>
          </w:p>
        </w:tc>
        <w:tc>
          <w:tcPr>
            <w:tcW w:w="975" w:type="dxa"/>
            <w:vAlign w:val="bottom"/>
            <w:hideMark/>
          </w:tcPr>
          <w:p w:rsidR="00325551" w:rsidRPr="003D4F3F" w:rsidRDefault="00325551" w:rsidP="001C0CDD">
            <w:pPr>
              <w:pStyle w:val="Heading4"/>
              <w:pBdr>
                <w:bottom w:val="single" w:sz="4" w:space="1" w:color="auto"/>
              </w:pBdr>
              <w:spacing w:line="240" w:lineRule="exact"/>
              <w:rPr>
                <w:rFonts w:ascii="Arial" w:hAnsi="Arial" w:cs="Arial"/>
                <w:b/>
                <w:bCs/>
                <w:spacing w:val="-4"/>
                <w:sz w:val="18"/>
                <w:szCs w:val="18"/>
                <w:u w:val="none"/>
                <w:lang w:eastAsia="en-US"/>
              </w:rPr>
            </w:pPr>
            <w:r w:rsidRPr="003D4F3F">
              <w:rPr>
                <w:rFonts w:ascii="Arial" w:hAnsi="Arial" w:cs="Arial"/>
                <w:b/>
                <w:bCs/>
                <w:spacing w:val="-4"/>
                <w:sz w:val="18"/>
                <w:szCs w:val="18"/>
                <w:u w:val="none"/>
                <w:lang w:eastAsia="en-US"/>
              </w:rPr>
              <w:t>Utilized</w:t>
            </w:r>
          </w:p>
        </w:tc>
        <w:tc>
          <w:tcPr>
            <w:tcW w:w="975" w:type="dxa"/>
            <w:vAlign w:val="bottom"/>
            <w:hideMark/>
          </w:tcPr>
          <w:p w:rsidR="00325551" w:rsidRPr="003D4F3F" w:rsidRDefault="00325551" w:rsidP="001C0CDD">
            <w:pPr>
              <w:pStyle w:val="Heading4"/>
              <w:pBdr>
                <w:bottom w:val="single" w:sz="4" w:space="1" w:color="auto"/>
              </w:pBdr>
              <w:spacing w:line="240" w:lineRule="exact"/>
              <w:ind w:left="-18"/>
              <w:rPr>
                <w:rFonts w:ascii="Arial" w:hAnsi="Arial" w:cs="Arial"/>
                <w:b/>
                <w:bCs/>
                <w:spacing w:val="-4"/>
                <w:sz w:val="18"/>
                <w:szCs w:val="18"/>
                <w:u w:val="none"/>
                <w:lang w:eastAsia="en-US"/>
              </w:rPr>
            </w:pPr>
            <w:r w:rsidRPr="003D4F3F">
              <w:rPr>
                <w:rFonts w:ascii="Arial" w:hAnsi="Arial" w:cs="Arial"/>
                <w:b/>
                <w:bCs/>
                <w:spacing w:val="-4"/>
                <w:sz w:val="18"/>
                <w:szCs w:val="18"/>
                <w:u w:val="none"/>
                <w:lang w:eastAsia="en-US"/>
              </w:rPr>
              <w:t>Available</w:t>
            </w:r>
          </w:p>
        </w:tc>
        <w:tc>
          <w:tcPr>
            <w:tcW w:w="975" w:type="dxa"/>
            <w:vAlign w:val="bottom"/>
          </w:tcPr>
          <w:p w:rsidR="00325551" w:rsidRPr="003D4F3F" w:rsidRDefault="00325551" w:rsidP="001C0CDD">
            <w:pPr>
              <w:pStyle w:val="Heading4"/>
              <w:pBdr>
                <w:bottom w:val="single" w:sz="4" w:space="1" w:color="auto"/>
              </w:pBdr>
              <w:spacing w:line="240" w:lineRule="exact"/>
              <w:ind w:left="-18"/>
              <w:rPr>
                <w:rFonts w:ascii="Arial" w:hAnsi="Arial" w:cs="Arial"/>
                <w:b/>
                <w:bCs/>
                <w:spacing w:val="-4"/>
                <w:sz w:val="18"/>
                <w:szCs w:val="18"/>
                <w:u w:val="none"/>
                <w:lang w:eastAsia="en-US"/>
              </w:rPr>
            </w:pPr>
            <w:r w:rsidRPr="003D4F3F">
              <w:rPr>
                <w:rFonts w:ascii="Arial" w:hAnsi="Arial" w:cs="Arial"/>
                <w:b/>
                <w:bCs/>
                <w:spacing w:val="-4"/>
                <w:sz w:val="18"/>
                <w:szCs w:val="18"/>
                <w:u w:val="none"/>
                <w:lang w:eastAsia="en-US"/>
              </w:rPr>
              <w:t>Total</w:t>
            </w:r>
          </w:p>
        </w:tc>
        <w:tc>
          <w:tcPr>
            <w:tcW w:w="975" w:type="dxa"/>
            <w:vAlign w:val="bottom"/>
          </w:tcPr>
          <w:p w:rsidR="00325551" w:rsidRPr="003D4F3F" w:rsidRDefault="00325551" w:rsidP="001C0CDD">
            <w:pPr>
              <w:pStyle w:val="Heading4"/>
              <w:pBdr>
                <w:bottom w:val="single" w:sz="4" w:space="1" w:color="auto"/>
              </w:pBdr>
              <w:spacing w:line="240" w:lineRule="exact"/>
              <w:rPr>
                <w:rFonts w:ascii="Arial" w:hAnsi="Arial" w:cs="Arial"/>
                <w:b/>
                <w:bCs/>
                <w:spacing w:val="-4"/>
                <w:sz w:val="18"/>
                <w:szCs w:val="18"/>
                <w:u w:val="none"/>
                <w:lang w:eastAsia="en-US"/>
              </w:rPr>
            </w:pPr>
            <w:r w:rsidRPr="003D4F3F">
              <w:rPr>
                <w:rFonts w:ascii="Arial" w:hAnsi="Arial" w:cs="Arial"/>
                <w:b/>
                <w:bCs/>
                <w:spacing w:val="-4"/>
                <w:sz w:val="18"/>
                <w:szCs w:val="18"/>
                <w:u w:val="none"/>
                <w:lang w:eastAsia="en-US"/>
              </w:rPr>
              <w:t>Utilized</w:t>
            </w:r>
          </w:p>
        </w:tc>
        <w:tc>
          <w:tcPr>
            <w:tcW w:w="975" w:type="dxa"/>
            <w:vAlign w:val="bottom"/>
          </w:tcPr>
          <w:p w:rsidR="00325551" w:rsidRPr="003D4F3F" w:rsidRDefault="00325551" w:rsidP="001C0CDD">
            <w:pPr>
              <w:pStyle w:val="Heading4"/>
              <w:pBdr>
                <w:bottom w:val="single" w:sz="4" w:space="1" w:color="auto"/>
              </w:pBdr>
              <w:spacing w:line="240" w:lineRule="exact"/>
              <w:ind w:left="-18"/>
              <w:rPr>
                <w:rFonts w:ascii="Arial" w:hAnsi="Arial" w:cs="Arial"/>
                <w:b/>
                <w:bCs/>
                <w:spacing w:val="-4"/>
                <w:sz w:val="18"/>
                <w:szCs w:val="18"/>
                <w:u w:val="none"/>
                <w:lang w:eastAsia="en-US"/>
              </w:rPr>
            </w:pPr>
            <w:r w:rsidRPr="003D4F3F">
              <w:rPr>
                <w:rFonts w:ascii="Arial" w:hAnsi="Arial" w:cs="Arial"/>
                <w:b/>
                <w:bCs/>
                <w:spacing w:val="-4"/>
                <w:sz w:val="18"/>
                <w:szCs w:val="18"/>
                <w:u w:val="none"/>
                <w:lang w:eastAsia="en-US"/>
              </w:rPr>
              <w:t>Available</w:t>
            </w:r>
          </w:p>
        </w:tc>
      </w:tr>
      <w:tr w:rsidR="00325551" w:rsidRPr="003D4F3F" w:rsidTr="001C0CDD">
        <w:tc>
          <w:tcPr>
            <w:tcW w:w="3420" w:type="dxa"/>
          </w:tcPr>
          <w:p w:rsidR="00325551" w:rsidRPr="003D4F3F" w:rsidRDefault="00325551" w:rsidP="001C0CDD">
            <w:pPr>
              <w:tabs>
                <w:tab w:val="left" w:pos="907"/>
              </w:tabs>
              <w:ind w:left="547" w:right="29"/>
              <w:jc w:val="thaiDistribute"/>
              <w:rPr>
                <w:rFonts w:ascii="Arial" w:hAnsi="Arial" w:cs="Arial"/>
                <w:sz w:val="8"/>
                <w:szCs w:val="8"/>
                <w:lang w:bidi="th-TH"/>
              </w:rPr>
            </w:pPr>
          </w:p>
        </w:tc>
        <w:tc>
          <w:tcPr>
            <w:tcW w:w="975" w:type="dxa"/>
          </w:tcPr>
          <w:p w:rsidR="00325551" w:rsidRPr="003D4F3F" w:rsidRDefault="00325551" w:rsidP="001C0CDD">
            <w:pPr>
              <w:tabs>
                <w:tab w:val="left" w:pos="907"/>
              </w:tabs>
              <w:ind w:left="547" w:right="29"/>
              <w:jc w:val="thaiDistribute"/>
              <w:rPr>
                <w:rFonts w:ascii="Arial" w:hAnsi="Arial" w:cs="Arial"/>
                <w:sz w:val="8"/>
                <w:szCs w:val="8"/>
                <w:lang w:bidi="th-TH"/>
              </w:rPr>
            </w:pPr>
          </w:p>
        </w:tc>
        <w:tc>
          <w:tcPr>
            <w:tcW w:w="975" w:type="dxa"/>
          </w:tcPr>
          <w:p w:rsidR="00325551" w:rsidRPr="003D4F3F" w:rsidRDefault="00325551" w:rsidP="001C0CDD">
            <w:pPr>
              <w:tabs>
                <w:tab w:val="left" w:pos="907"/>
              </w:tabs>
              <w:ind w:left="547" w:right="29"/>
              <w:jc w:val="thaiDistribute"/>
              <w:rPr>
                <w:rFonts w:ascii="Arial" w:hAnsi="Arial" w:cs="Arial"/>
                <w:sz w:val="8"/>
                <w:szCs w:val="8"/>
                <w:lang w:bidi="th-TH"/>
              </w:rPr>
            </w:pPr>
          </w:p>
        </w:tc>
        <w:tc>
          <w:tcPr>
            <w:tcW w:w="975" w:type="dxa"/>
          </w:tcPr>
          <w:p w:rsidR="00325551" w:rsidRPr="003D4F3F" w:rsidRDefault="00325551" w:rsidP="001C0CDD">
            <w:pPr>
              <w:tabs>
                <w:tab w:val="left" w:pos="907"/>
              </w:tabs>
              <w:ind w:left="547" w:right="29"/>
              <w:jc w:val="thaiDistribute"/>
              <w:rPr>
                <w:rFonts w:ascii="Arial" w:hAnsi="Arial" w:cs="Arial"/>
                <w:sz w:val="8"/>
                <w:szCs w:val="8"/>
                <w:lang w:bidi="th-TH"/>
              </w:rPr>
            </w:pPr>
          </w:p>
        </w:tc>
        <w:tc>
          <w:tcPr>
            <w:tcW w:w="975" w:type="dxa"/>
          </w:tcPr>
          <w:p w:rsidR="00325551" w:rsidRPr="003D4F3F" w:rsidRDefault="00325551" w:rsidP="001C0CDD">
            <w:pPr>
              <w:tabs>
                <w:tab w:val="left" w:pos="907"/>
              </w:tabs>
              <w:ind w:left="547" w:right="29"/>
              <w:jc w:val="thaiDistribute"/>
              <w:rPr>
                <w:rFonts w:ascii="Arial" w:hAnsi="Arial" w:cs="Arial"/>
                <w:sz w:val="8"/>
                <w:szCs w:val="8"/>
                <w:lang w:bidi="th-TH"/>
              </w:rPr>
            </w:pPr>
          </w:p>
        </w:tc>
        <w:tc>
          <w:tcPr>
            <w:tcW w:w="975" w:type="dxa"/>
          </w:tcPr>
          <w:p w:rsidR="00325551" w:rsidRPr="003D4F3F" w:rsidRDefault="00325551" w:rsidP="001C0CDD">
            <w:pPr>
              <w:tabs>
                <w:tab w:val="left" w:pos="907"/>
              </w:tabs>
              <w:ind w:left="547" w:right="29"/>
              <w:jc w:val="thaiDistribute"/>
              <w:rPr>
                <w:rFonts w:ascii="Arial" w:hAnsi="Arial" w:cs="Arial"/>
                <w:sz w:val="8"/>
                <w:szCs w:val="8"/>
                <w:lang w:bidi="th-TH"/>
              </w:rPr>
            </w:pPr>
          </w:p>
        </w:tc>
        <w:tc>
          <w:tcPr>
            <w:tcW w:w="975" w:type="dxa"/>
          </w:tcPr>
          <w:p w:rsidR="00325551" w:rsidRPr="003D4F3F" w:rsidRDefault="00325551" w:rsidP="001C0CDD">
            <w:pPr>
              <w:tabs>
                <w:tab w:val="left" w:pos="907"/>
              </w:tabs>
              <w:ind w:left="547" w:right="29"/>
              <w:jc w:val="thaiDistribute"/>
              <w:rPr>
                <w:rFonts w:ascii="Arial" w:hAnsi="Arial" w:cs="Arial"/>
                <w:sz w:val="8"/>
                <w:szCs w:val="8"/>
                <w:lang w:bidi="th-TH"/>
              </w:rPr>
            </w:pPr>
          </w:p>
        </w:tc>
      </w:tr>
      <w:tr w:rsidR="00856275" w:rsidRPr="003D4F3F" w:rsidTr="001C0CDD">
        <w:tc>
          <w:tcPr>
            <w:tcW w:w="3420" w:type="dxa"/>
          </w:tcPr>
          <w:p w:rsidR="00856275" w:rsidRPr="003D4F3F" w:rsidRDefault="00856275"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52" w:right="-85" w:hanging="180"/>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Bank overdraft, short-term loan and letter of credit and trust receipts*</w:t>
            </w:r>
          </w:p>
        </w:tc>
        <w:tc>
          <w:tcPr>
            <w:tcW w:w="975" w:type="dxa"/>
          </w:tcPr>
          <w:p w:rsidR="00856275" w:rsidRPr="003D4F3F" w:rsidRDefault="00856275" w:rsidP="001C0CDD">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p w:rsidR="00856275" w:rsidRPr="003D4F3F" w:rsidRDefault="00856275" w:rsidP="001C0CDD">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65</w:t>
            </w:r>
          </w:p>
        </w:tc>
        <w:tc>
          <w:tcPr>
            <w:tcW w:w="975" w:type="dxa"/>
          </w:tcPr>
          <w:p w:rsidR="00856275" w:rsidRPr="003D4F3F" w:rsidRDefault="00856275" w:rsidP="001C0CDD">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p w:rsidR="00856275" w:rsidRPr="003D4F3F" w:rsidRDefault="00856275" w:rsidP="001C0CDD">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w:t>
            </w:r>
          </w:p>
        </w:tc>
        <w:tc>
          <w:tcPr>
            <w:tcW w:w="975" w:type="dxa"/>
          </w:tcPr>
          <w:p w:rsidR="00856275" w:rsidRPr="003D4F3F" w:rsidRDefault="00856275" w:rsidP="001C0CDD">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p w:rsidR="00856275" w:rsidRPr="003D4F3F" w:rsidRDefault="00856275" w:rsidP="001C0CDD">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65</w:t>
            </w:r>
          </w:p>
        </w:tc>
        <w:tc>
          <w:tcPr>
            <w:tcW w:w="975" w:type="dxa"/>
          </w:tcPr>
          <w:p w:rsidR="00856275" w:rsidRPr="003D4F3F" w:rsidRDefault="00856275" w:rsidP="001C0CDD">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p w:rsidR="00856275" w:rsidRPr="003D4F3F" w:rsidRDefault="00856275" w:rsidP="001C0CDD">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65</w:t>
            </w:r>
          </w:p>
        </w:tc>
        <w:tc>
          <w:tcPr>
            <w:tcW w:w="975" w:type="dxa"/>
          </w:tcPr>
          <w:p w:rsidR="00856275" w:rsidRPr="003D4F3F" w:rsidRDefault="00856275" w:rsidP="001C0CDD">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p w:rsidR="00856275" w:rsidRPr="003D4F3F" w:rsidRDefault="00856275" w:rsidP="001C0CDD">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w:t>
            </w:r>
          </w:p>
        </w:tc>
        <w:tc>
          <w:tcPr>
            <w:tcW w:w="975" w:type="dxa"/>
          </w:tcPr>
          <w:p w:rsidR="00856275" w:rsidRPr="003D4F3F" w:rsidRDefault="00856275" w:rsidP="001C0CDD">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p>
          <w:p w:rsidR="00856275" w:rsidRPr="003D4F3F" w:rsidRDefault="00856275" w:rsidP="001C0CDD">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65</w:t>
            </w:r>
          </w:p>
        </w:tc>
      </w:tr>
      <w:tr w:rsidR="00856275" w:rsidRPr="003D4F3F" w:rsidTr="001C0CDD">
        <w:tc>
          <w:tcPr>
            <w:tcW w:w="3420" w:type="dxa"/>
          </w:tcPr>
          <w:p w:rsidR="00856275" w:rsidRPr="003D4F3F" w:rsidRDefault="00856275"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52" w:right="-85" w:hanging="180"/>
              <w:rPr>
                <w:rFonts w:ascii="Arial" w:hAnsi="Arial" w:cs="Arial"/>
                <w:bCs/>
                <w:snapToGrid w:val="0"/>
                <w:color w:val="000000"/>
                <w:sz w:val="18"/>
                <w:szCs w:val="18"/>
                <w:lang w:eastAsia="th-TH"/>
              </w:rPr>
            </w:pPr>
            <w:r w:rsidRPr="003D4F3F">
              <w:rPr>
                <w:rFonts w:ascii="Arial" w:hAnsi="Arial" w:cs="Arial"/>
                <w:bCs/>
                <w:snapToGrid w:val="0"/>
                <w:color w:val="000000"/>
                <w:sz w:val="18"/>
                <w:szCs w:val="18"/>
                <w:lang w:eastAsia="th-TH"/>
              </w:rPr>
              <w:t>Security for electricity usage guarantee</w:t>
            </w:r>
          </w:p>
        </w:tc>
        <w:tc>
          <w:tcPr>
            <w:tcW w:w="975" w:type="dxa"/>
          </w:tcPr>
          <w:p w:rsidR="00856275" w:rsidRPr="003D4F3F" w:rsidRDefault="00856275" w:rsidP="001C0CDD">
            <w:pPr>
              <w:pStyle w:val="Heading4"/>
              <w:tabs>
                <w:tab w:val="left" w:pos="702"/>
              </w:tabs>
              <w:spacing w:line="260" w:lineRule="exact"/>
              <w:ind w:left="-18" w:right="-43"/>
              <w:rPr>
                <w:rFonts w:ascii="Arial" w:hAnsi="Arial" w:cs="Arial"/>
                <w:bCs/>
                <w:noProof/>
                <w:sz w:val="18"/>
                <w:szCs w:val="18"/>
                <w:u w:val="none"/>
              </w:rPr>
            </w:pPr>
            <w:r w:rsidRPr="003D4F3F">
              <w:rPr>
                <w:rFonts w:ascii="Arial" w:hAnsi="Arial" w:cs="Arial"/>
                <w:bCs/>
                <w:noProof/>
                <w:sz w:val="18"/>
                <w:szCs w:val="18"/>
                <w:u w:val="none"/>
              </w:rPr>
              <w:t>2</w:t>
            </w:r>
          </w:p>
        </w:tc>
        <w:tc>
          <w:tcPr>
            <w:tcW w:w="975" w:type="dxa"/>
          </w:tcPr>
          <w:p w:rsidR="00856275" w:rsidRPr="003D4F3F" w:rsidRDefault="00856275" w:rsidP="001C0CDD">
            <w:pPr>
              <w:pStyle w:val="Heading4"/>
              <w:tabs>
                <w:tab w:val="left" w:pos="702"/>
              </w:tabs>
              <w:spacing w:line="260" w:lineRule="exact"/>
              <w:ind w:left="-18" w:right="-43"/>
              <w:rPr>
                <w:rFonts w:ascii="Arial" w:hAnsi="Arial" w:cs="Arial"/>
                <w:bCs/>
                <w:noProof/>
                <w:sz w:val="18"/>
                <w:szCs w:val="18"/>
                <w:u w:val="none"/>
              </w:rPr>
            </w:pPr>
            <w:r w:rsidRPr="003D4F3F">
              <w:rPr>
                <w:rFonts w:ascii="Arial" w:hAnsi="Arial" w:cs="Arial"/>
                <w:bCs/>
                <w:noProof/>
                <w:sz w:val="18"/>
                <w:szCs w:val="18"/>
                <w:u w:val="none"/>
              </w:rPr>
              <w:t>2</w:t>
            </w:r>
          </w:p>
        </w:tc>
        <w:tc>
          <w:tcPr>
            <w:tcW w:w="975" w:type="dxa"/>
          </w:tcPr>
          <w:p w:rsidR="00856275" w:rsidRPr="003D4F3F" w:rsidRDefault="00856275" w:rsidP="001C0CDD">
            <w:pPr>
              <w:pStyle w:val="Heading4"/>
              <w:tabs>
                <w:tab w:val="left" w:pos="702"/>
              </w:tabs>
              <w:spacing w:line="260" w:lineRule="exact"/>
              <w:ind w:left="-18" w:right="-43"/>
              <w:rPr>
                <w:rFonts w:ascii="Arial" w:hAnsi="Arial" w:cs="Arial"/>
                <w:bCs/>
                <w:noProof/>
                <w:sz w:val="18"/>
                <w:szCs w:val="18"/>
                <w:u w:val="none"/>
                <w:cs/>
                <w:lang w:bidi="th-TH"/>
              </w:rPr>
            </w:pPr>
            <w:r w:rsidRPr="003D4F3F">
              <w:rPr>
                <w:rFonts w:ascii="Arial" w:hAnsi="Arial" w:cs="Arial"/>
                <w:bCs/>
                <w:noProof/>
                <w:sz w:val="18"/>
                <w:szCs w:val="18"/>
                <w:u w:val="none"/>
                <w:lang w:bidi="th-TH"/>
              </w:rPr>
              <w:t>-</w:t>
            </w:r>
          </w:p>
        </w:tc>
        <w:tc>
          <w:tcPr>
            <w:tcW w:w="975" w:type="dxa"/>
          </w:tcPr>
          <w:p w:rsidR="00856275" w:rsidRPr="003D4F3F" w:rsidRDefault="00856275" w:rsidP="001C0CDD">
            <w:pPr>
              <w:pStyle w:val="Heading4"/>
              <w:tabs>
                <w:tab w:val="left" w:pos="702"/>
              </w:tabs>
              <w:spacing w:line="260" w:lineRule="exact"/>
              <w:ind w:left="-18" w:right="-43"/>
              <w:rPr>
                <w:rFonts w:ascii="Arial" w:hAnsi="Arial" w:cs="Arial"/>
                <w:bCs/>
                <w:noProof/>
                <w:sz w:val="18"/>
                <w:szCs w:val="18"/>
                <w:u w:val="none"/>
              </w:rPr>
            </w:pPr>
            <w:r w:rsidRPr="003D4F3F">
              <w:rPr>
                <w:rFonts w:ascii="Arial" w:hAnsi="Arial" w:cs="Arial"/>
                <w:bCs/>
                <w:noProof/>
                <w:sz w:val="18"/>
                <w:szCs w:val="18"/>
                <w:u w:val="none"/>
              </w:rPr>
              <w:t>-</w:t>
            </w:r>
          </w:p>
        </w:tc>
        <w:tc>
          <w:tcPr>
            <w:tcW w:w="975" w:type="dxa"/>
          </w:tcPr>
          <w:p w:rsidR="00856275" w:rsidRPr="003D4F3F" w:rsidRDefault="00856275" w:rsidP="001C0CDD">
            <w:pPr>
              <w:pStyle w:val="Heading4"/>
              <w:tabs>
                <w:tab w:val="left" w:pos="702"/>
              </w:tabs>
              <w:spacing w:line="260" w:lineRule="exact"/>
              <w:ind w:left="-18" w:right="-43"/>
              <w:rPr>
                <w:rFonts w:ascii="Arial" w:hAnsi="Arial" w:cs="Arial"/>
                <w:bCs/>
                <w:noProof/>
                <w:sz w:val="18"/>
                <w:szCs w:val="18"/>
                <w:u w:val="none"/>
              </w:rPr>
            </w:pPr>
            <w:r w:rsidRPr="003D4F3F">
              <w:rPr>
                <w:rFonts w:ascii="Arial" w:hAnsi="Arial" w:cs="Arial"/>
                <w:bCs/>
                <w:noProof/>
                <w:sz w:val="18"/>
                <w:szCs w:val="18"/>
                <w:u w:val="none"/>
              </w:rPr>
              <w:t>-</w:t>
            </w:r>
          </w:p>
        </w:tc>
        <w:tc>
          <w:tcPr>
            <w:tcW w:w="975" w:type="dxa"/>
          </w:tcPr>
          <w:p w:rsidR="00856275" w:rsidRPr="003D4F3F" w:rsidRDefault="00856275" w:rsidP="001C0CDD">
            <w:pPr>
              <w:pStyle w:val="Heading4"/>
              <w:tabs>
                <w:tab w:val="left" w:pos="702"/>
              </w:tabs>
              <w:spacing w:line="260" w:lineRule="exact"/>
              <w:ind w:left="-18" w:right="-43"/>
              <w:rPr>
                <w:rFonts w:ascii="Arial" w:hAnsi="Arial" w:cs="Arial"/>
                <w:bCs/>
                <w:noProof/>
                <w:sz w:val="18"/>
                <w:szCs w:val="18"/>
                <w:u w:val="none"/>
              </w:rPr>
            </w:pPr>
            <w:r w:rsidRPr="003D4F3F">
              <w:rPr>
                <w:rFonts w:ascii="Arial" w:hAnsi="Arial" w:cs="Arial"/>
                <w:bCs/>
                <w:noProof/>
                <w:sz w:val="18"/>
                <w:szCs w:val="18"/>
                <w:u w:val="none"/>
              </w:rPr>
              <w:t>-</w:t>
            </w:r>
          </w:p>
        </w:tc>
      </w:tr>
      <w:tr w:rsidR="00856275" w:rsidRPr="003D4F3F" w:rsidTr="001C0CDD">
        <w:tc>
          <w:tcPr>
            <w:tcW w:w="3420" w:type="dxa"/>
            <w:hideMark/>
          </w:tcPr>
          <w:p w:rsidR="00856275" w:rsidRPr="003D4F3F" w:rsidRDefault="00856275" w:rsidP="001C0CD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85"/>
              <w:jc w:val="thaiDistribute"/>
              <w:rPr>
                <w:rFonts w:ascii="Arial" w:hAnsi="Arial" w:cs="Arial"/>
                <w:spacing w:val="-4"/>
                <w:sz w:val="18"/>
                <w:szCs w:val="18"/>
              </w:rPr>
            </w:pPr>
            <w:r w:rsidRPr="003D4F3F">
              <w:rPr>
                <w:rFonts w:ascii="Arial" w:hAnsi="Arial" w:cs="Arial"/>
                <w:bCs/>
                <w:snapToGrid w:val="0"/>
                <w:color w:val="000000"/>
                <w:sz w:val="18"/>
                <w:szCs w:val="18"/>
                <w:lang w:eastAsia="th-TH"/>
              </w:rPr>
              <w:t>Bank overdraft</w:t>
            </w:r>
          </w:p>
        </w:tc>
        <w:tc>
          <w:tcPr>
            <w:tcW w:w="975" w:type="dxa"/>
          </w:tcPr>
          <w:p w:rsidR="00856275" w:rsidRPr="003D4F3F" w:rsidRDefault="00856275" w:rsidP="001C0CDD">
            <w:pPr>
              <w:pStyle w:val="Heading4"/>
              <w:tabs>
                <w:tab w:val="left" w:pos="702"/>
              </w:tabs>
              <w:spacing w:line="260" w:lineRule="exact"/>
              <w:ind w:left="-18" w:right="-43"/>
              <w:rPr>
                <w:rFonts w:ascii="Arial" w:hAnsi="Arial" w:cs="Arial"/>
                <w:bCs/>
                <w:noProof/>
                <w:sz w:val="18"/>
                <w:szCs w:val="18"/>
                <w:u w:val="none"/>
              </w:rPr>
            </w:pPr>
            <w:r w:rsidRPr="003D4F3F">
              <w:rPr>
                <w:rFonts w:ascii="Arial" w:hAnsi="Arial" w:cs="Arial"/>
                <w:bCs/>
                <w:noProof/>
                <w:sz w:val="18"/>
                <w:szCs w:val="18"/>
                <w:u w:val="none"/>
              </w:rPr>
              <w:t>2</w:t>
            </w:r>
          </w:p>
        </w:tc>
        <w:tc>
          <w:tcPr>
            <w:tcW w:w="975" w:type="dxa"/>
          </w:tcPr>
          <w:p w:rsidR="00856275" w:rsidRPr="003D4F3F" w:rsidRDefault="00856275" w:rsidP="001C0CDD">
            <w:pPr>
              <w:pStyle w:val="Heading4"/>
              <w:tabs>
                <w:tab w:val="left" w:pos="702"/>
              </w:tabs>
              <w:spacing w:line="260" w:lineRule="exact"/>
              <w:ind w:left="-18" w:right="-43"/>
              <w:rPr>
                <w:rFonts w:ascii="Arial" w:hAnsi="Arial" w:cs="Arial"/>
                <w:bCs/>
                <w:noProof/>
                <w:sz w:val="18"/>
                <w:szCs w:val="18"/>
                <w:u w:val="none"/>
              </w:rPr>
            </w:pPr>
            <w:r w:rsidRPr="003D4F3F">
              <w:rPr>
                <w:rFonts w:ascii="Arial" w:hAnsi="Arial" w:cs="Arial"/>
                <w:bCs/>
                <w:noProof/>
                <w:sz w:val="18"/>
                <w:szCs w:val="18"/>
                <w:u w:val="none"/>
              </w:rPr>
              <w:t>1.85</w:t>
            </w:r>
          </w:p>
        </w:tc>
        <w:tc>
          <w:tcPr>
            <w:tcW w:w="975" w:type="dxa"/>
          </w:tcPr>
          <w:p w:rsidR="00856275" w:rsidRPr="003D4F3F" w:rsidRDefault="00856275" w:rsidP="001C0CDD">
            <w:pPr>
              <w:pStyle w:val="Heading4"/>
              <w:tabs>
                <w:tab w:val="left" w:pos="702"/>
              </w:tabs>
              <w:spacing w:line="260" w:lineRule="exact"/>
              <w:ind w:left="-18" w:right="-43"/>
              <w:rPr>
                <w:rFonts w:ascii="Arial" w:hAnsi="Arial" w:cs="Arial"/>
                <w:bCs/>
                <w:noProof/>
                <w:sz w:val="18"/>
                <w:szCs w:val="18"/>
                <w:u w:val="none"/>
              </w:rPr>
            </w:pPr>
            <w:r w:rsidRPr="003D4F3F">
              <w:rPr>
                <w:rFonts w:ascii="Arial" w:hAnsi="Arial" w:cs="Arial"/>
                <w:bCs/>
                <w:noProof/>
                <w:sz w:val="18"/>
                <w:szCs w:val="18"/>
                <w:u w:val="none"/>
              </w:rPr>
              <w:t>0.15</w:t>
            </w:r>
          </w:p>
        </w:tc>
        <w:tc>
          <w:tcPr>
            <w:tcW w:w="975" w:type="dxa"/>
          </w:tcPr>
          <w:p w:rsidR="00856275" w:rsidRPr="003D4F3F" w:rsidRDefault="00856275" w:rsidP="001C0CDD">
            <w:pPr>
              <w:pStyle w:val="Heading4"/>
              <w:tabs>
                <w:tab w:val="left" w:pos="702"/>
              </w:tabs>
              <w:spacing w:line="260" w:lineRule="exact"/>
              <w:ind w:left="-18" w:right="-43"/>
              <w:rPr>
                <w:rFonts w:ascii="Arial" w:hAnsi="Arial" w:cs="Arial"/>
                <w:bCs/>
                <w:noProof/>
                <w:sz w:val="18"/>
                <w:szCs w:val="18"/>
                <w:u w:val="none"/>
              </w:rPr>
            </w:pPr>
            <w:r w:rsidRPr="003D4F3F">
              <w:rPr>
                <w:rFonts w:ascii="Arial" w:hAnsi="Arial" w:cs="Arial"/>
                <w:bCs/>
                <w:noProof/>
                <w:sz w:val="18"/>
                <w:szCs w:val="18"/>
                <w:u w:val="none"/>
              </w:rPr>
              <w:t>2</w:t>
            </w:r>
          </w:p>
        </w:tc>
        <w:tc>
          <w:tcPr>
            <w:tcW w:w="975" w:type="dxa"/>
          </w:tcPr>
          <w:p w:rsidR="00856275" w:rsidRPr="003D4F3F" w:rsidRDefault="00856275" w:rsidP="001C0CDD">
            <w:pPr>
              <w:pStyle w:val="Heading4"/>
              <w:tabs>
                <w:tab w:val="left" w:pos="702"/>
              </w:tabs>
              <w:spacing w:line="260" w:lineRule="exact"/>
              <w:ind w:left="-18" w:right="-43"/>
              <w:rPr>
                <w:rFonts w:ascii="Arial" w:hAnsi="Arial" w:cs="Arial"/>
                <w:bCs/>
                <w:noProof/>
                <w:sz w:val="18"/>
                <w:szCs w:val="18"/>
                <w:u w:val="none"/>
              </w:rPr>
            </w:pPr>
            <w:r w:rsidRPr="003D4F3F">
              <w:rPr>
                <w:rFonts w:ascii="Arial" w:hAnsi="Arial" w:cs="Arial"/>
                <w:bCs/>
                <w:noProof/>
                <w:sz w:val="18"/>
                <w:szCs w:val="18"/>
                <w:u w:val="none"/>
              </w:rPr>
              <w:t>1.85</w:t>
            </w:r>
          </w:p>
        </w:tc>
        <w:tc>
          <w:tcPr>
            <w:tcW w:w="975" w:type="dxa"/>
          </w:tcPr>
          <w:p w:rsidR="00856275" w:rsidRPr="003D4F3F" w:rsidRDefault="00856275" w:rsidP="001C0CDD">
            <w:pPr>
              <w:pStyle w:val="Heading4"/>
              <w:tabs>
                <w:tab w:val="left" w:pos="702"/>
              </w:tabs>
              <w:spacing w:line="260" w:lineRule="exact"/>
              <w:ind w:left="-18" w:right="-43"/>
              <w:rPr>
                <w:rFonts w:ascii="Arial" w:hAnsi="Arial" w:cs="Arial"/>
                <w:bCs/>
                <w:noProof/>
                <w:sz w:val="18"/>
                <w:szCs w:val="18"/>
                <w:u w:val="none"/>
              </w:rPr>
            </w:pPr>
            <w:r w:rsidRPr="003D4F3F">
              <w:rPr>
                <w:rFonts w:ascii="Arial" w:hAnsi="Arial" w:cs="Arial"/>
                <w:bCs/>
                <w:noProof/>
                <w:sz w:val="18"/>
                <w:szCs w:val="18"/>
                <w:u w:val="none"/>
              </w:rPr>
              <w:t>0.15</w:t>
            </w:r>
          </w:p>
        </w:tc>
      </w:tr>
    </w:tbl>
    <w:p w:rsidR="00325551" w:rsidRPr="003D4F3F" w:rsidRDefault="00325551" w:rsidP="00325551">
      <w:pPr>
        <w:tabs>
          <w:tab w:val="left" w:pos="900"/>
        </w:tabs>
        <w:ind w:left="547" w:right="29"/>
        <w:jc w:val="thaiDistribute"/>
        <w:rPr>
          <w:rFonts w:ascii="Arial" w:hAnsi="Arial" w:cs="Arial"/>
          <w:sz w:val="20"/>
          <w:szCs w:val="20"/>
          <w:lang w:bidi="th-TH"/>
        </w:rPr>
      </w:pPr>
    </w:p>
    <w:p w:rsidR="00325551" w:rsidRPr="003D4F3F" w:rsidRDefault="00325551" w:rsidP="00325551">
      <w:pPr>
        <w:tabs>
          <w:tab w:val="left" w:pos="720"/>
        </w:tabs>
        <w:ind w:left="540"/>
        <w:jc w:val="both"/>
        <w:rPr>
          <w:rFonts w:ascii="Arial" w:hAnsi="Arial" w:cs="Arial"/>
          <w:sz w:val="20"/>
          <w:szCs w:val="20"/>
        </w:rPr>
      </w:pPr>
      <w:r w:rsidRPr="003D4F3F">
        <w:rPr>
          <w:rFonts w:ascii="Arial" w:hAnsi="Arial" w:cs="Arial"/>
          <w:sz w:val="20"/>
          <w:szCs w:val="20"/>
        </w:rPr>
        <w:t xml:space="preserve">The above facility lines are secured by bank fixed deposits and </w:t>
      </w:r>
      <w:r w:rsidRPr="003D4F3F">
        <w:rPr>
          <w:rFonts w:ascii="Arial" w:hAnsi="Arial" w:cs="Arial"/>
          <w:color w:val="000000"/>
          <w:sz w:val="20"/>
          <w:szCs w:val="20"/>
        </w:rPr>
        <w:t>government bonds</w:t>
      </w:r>
      <w:r w:rsidRPr="003D4F3F">
        <w:rPr>
          <w:rFonts w:ascii="Arial" w:hAnsi="Arial" w:cs="Arial"/>
          <w:sz w:val="20"/>
          <w:szCs w:val="20"/>
        </w:rPr>
        <w:t xml:space="preserve"> as outlined in note 1</w:t>
      </w:r>
      <w:r w:rsidR="001C0DC3" w:rsidRPr="003D4F3F">
        <w:rPr>
          <w:rFonts w:ascii="Arial" w:hAnsi="Arial" w:cs="Arial"/>
          <w:sz w:val="20"/>
          <w:szCs w:val="20"/>
        </w:rPr>
        <w:t>3</w:t>
      </w:r>
      <w:r w:rsidRPr="003D4F3F">
        <w:rPr>
          <w:rFonts w:ascii="Arial" w:hAnsi="Arial" w:cs="Arial"/>
          <w:sz w:val="20"/>
          <w:szCs w:val="20"/>
        </w:rPr>
        <w:t xml:space="preserve"> to the financial statements.</w:t>
      </w:r>
    </w:p>
    <w:p w:rsidR="00325551" w:rsidRPr="003D4F3F" w:rsidRDefault="00325551" w:rsidP="00325551">
      <w:pPr>
        <w:tabs>
          <w:tab w:val="left" w:pos="900"/>
        </w:tabs>
        <w:ind w:left="547" w:right="29"/>
        <w:jc w:val="thaiDistribute"/>
        <w:rPr>
          <w:rFonts w:ascii="Arial" w:hAnsi="Arial" w:cs="Arial"/>
          <w:sz w:val="20"/>
          <w:szCs w:val="20"/>
          <w:lang w:bidi="th-TH"/>
        </w:rPr>
      </w:pPr>
    </w:p>
    <w:p w:rsidR="00325551" w:rsidRPr="003D4F3F" w:rsidRDefault="00325551" w:rsidP="00325551">
      <w:pPr>
        <w:tabs>
          <w:tab w:val="left" w:pos="540"/>
        </w:tabs>
        <w:ind w:left="540" w:hanging="90"/>
        <w:jc w:val="both"/>
        <w:rPr>
          <w:rFonts w:ascii="Arial" w:hAnsi="Arial" w:cs="Arial"/>
          <w:b/>
          <w:caps/>
          <w:noProof w:val="0"/>
          <w:sz w:val="20"/>
          <w:szCs w:val="20"/>
        </w:rPr>
      </w:pPr>
      <w:r w:rsidRPr="003D4F3F">
        <w:rPr>
          <w:rFonts w:ascii="Arial" w:hAnsi="Arial" w:cs="Arial"/>
          <w:sz w:val="20"/>
          <w:szCs w:val="20"/>
        </w:rPr>
        <w:t>*No secured assets for above facility lines.</w:t>
      </w:r>
    </w:p>
    <w:p w:rsidR="00325551" w:rsidRPr="003D4F3F" w:rsidRDefault="00325551" w:rsidP="00325551">
      <w:pPr>
        <w:tabs>
          <w:tab w:val="left" w:pos="540"/>
        </w:tabs>
        <w:ind w:left="540" w:hanging="90"/>
        <w:jc w:val="both"/>
        <w:rPr>
          <w:rFonts w:ascii="Arial" w:hAnsi="Arial" w:cs="Arial"/>
          <w:b/>
          <w:caps/>
          <w:noProof w:val="0"/>
          <w:sz w:val="20"/>
          <w:szCs w:val="20"/>
        </w:rPr>
      </w:pPr>
    </w:p>
    <w:p w:rsidR="00325551" w:rsidRPr="003D4F3F" w:rsidRDefault="00325551" w:rsidP="00F6287F">
      <w:pPr>
        <w:pStyle w:val="ListParagraph"/>
        <w:numPr>
          <w:ilvl w:val="0"/>
          <w:numId w:val="27"/>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br w:type="page"/>
      </w:r>
      <w:r w:rsidR="00C84D88" w:rsidRPr="003D4F3F">
        <w:rPr>
          <w:rFonts w:ascii="Arial" w:hAnsi="Arial" w:cs="Arial"/>
          <w:b/>
          <w:caps/>
          <w:noProof w:val="0"/>
          <w:sz w:val="20"/>
          <w:szCs w:val="20"/>
        </w:rPr>
        <w:lastRenderedPageBreak/>
        <w:t>litigation</w:t>
      </w:r>
    </w:p>
    <w:p w:rsidR="00C84D88" w:rsidRPr="003D4F3F" w:rsidRDefault="00C84D88" w:rsidP="00F6287F">
      <w:pPr>
        <w:tabs>
          <w:tab w:val="left" w:pos="540"/>
        </w:tabs>
        <w:jc w:val="both"/>
        <w:rPr>
          <w:rFonts w:ascii="Arial" w:hAnsi="Arial" w:cs="Arial"/>
          <w:bCs/>
          <w:caps/>
          <w:noProof w:val="0"/>
          <w:sz w:val="20"/>
          <w:szCs w:val="20"/>
        </w:rPr>
      </w:pPr>
    </w:p>
    <w:p w:rsidR="00C84D88" w:rsidRPr="003D4F3F" w:rsidRDefault="008624C3" w:rsidP="00566AA8">
      <w:pPr>
        <w:pStyle w:val="Heading2"/>
        <w:ind w:left="540"/>
        <w:rPr>
          <w:rFonts w:ascii="Arial" w:hAnsi="Arial" w:cs="Arial"/>
          <w:b w:val="0"/>
          <w:bCs w:val="0"/>
          <w:caps/>
          <w:sz w:val="20"/>
          <w:szCs w:val="20"/>
        </w:rPr>
      </w:pPr>
      <w:r w:rsidRPr="003D4F3F">
        <w:rPr>
          <w:rFonts w:ascii="Arial" w:hAnsi="Arial" w:cs="Arial"/>
          <w:b w:val="0"/>
          <w:bCs w:val="0"/>
          <w:sz w:val="20"/>
          <w:szCs w:val="20"/>
        </w:rPr>
        <w:t>On 1 December 2016, the Company and Directors have made a lawsuit claim regarding to breach of contract on promissory note against Ms. Pornpan Sirivongse Na Ayudhaya to reguest repayment of Baht 70 million plus interest at the rate at 3.5% per annum from 31 July 2015 to the date of the lawsuit totaling Baht 73.29 million and plus interest charge on principle at the rate at 3.5% per annum from the lawsuit date to complete settlement date.  The litigation will be prosecuted on 20 March 2017.</w:t>
      </w:r>
    </w:p>
    <w:p w:rsidR="00D95C33" w:rsidRPr="003D4F3F" w:rsidRDefault="00D95C33" w:rsidP="00F6287F">
      <w:pPr>
        <w:tabs>
          <w:tab w:val="left" w:pos="540"/>
        </w:tabs>
        <w:jc w:val="both"/>
        <w:rPr>
          <w:rFonts w:ascii="Arial" w:hAnsi="Arial" w:cs="Arial"/>
          <w:b/>
          <w:caps/>
          <w:noProof w:val="0"/>
          <w:sz w:val="20"/>
          <w:szCs w:val="20"/>
        </w:rPr>
      </w:pPr>
    </w:p>
    <w:p w:rsidR="005B5CB2" w:rsidRPr="003D4F3F" w:rsidRDefault="005B5CB2" w:rsidP="00F6287F">
      <w:pPr>
        <w:pStyle w:val="ListParagraph"/>
        <w:numPr>
          <w:ilvl w:val="0"/>
          <w:numId w:val="27"/>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t xml:space="preserve">INVESTMENT PROMOTION BENEFITS AND PRIVILEGES </w:t>
      </w:r>
    </w:p>
    <w:p w:rsidR="005B5CB2" w:rsidRPr="003D4F3F" w:rsidRDefault="005B5CB2" w:rsidP="00731666">
      <w:pPr>
        <w:tabs>
          <w:tab w:val="left" w:pos="540"/>
        </w:tabs>
        <w:jc w:val="both"/>
        <w:rPr>
          <w:rFonts w:ascii="Arial" w:hAnsi="Arial" w:cs="Arial"/>
          <w:bCs/>
          <w:caps/>
          <w:noProof w:val="0"/>
          <w:sz w:val="20"/>
          <w:szCs w:val="20"/>
        </w:rPr>
      </w:pPr>
    </w:p>
    <w:p w:rsidR="005B5CB2" w:rsidRPr="003D4F3F" w:rsidRDefault="005B5CB2" w:rsidP="00F6287F">
      <w:pPr>
        <w:pStyle w:val="Heading2"/>
        <w:ind w:left="540"/>
        <w:rPr>
          <w:rFonts w:ascii="Arial" w:hAnsi="Arial" w:cs="Arial"/>
          <w:b w:val="0"/>
          <w:bCs w:val="0"/>
          <w:spacing w:val="-4"/>
          <w:sz w:val="20"/>
          <w:szCs w:val="20"/>
        </w:rPr>
      </w:pPr>
      <w:r w:rsidRPr="003D4F3F">
        <w:rPr>
          <w:rFonts w:ascii="Arial" w:hAnsi="Arial" w:cs="Arial"/>
          <w:b w:val="0"/>
          <w:bCs w:val="0"/>
          <w:sz w:val="20"/>
          <w:szCs w:val="20"/>
        </w:rPr>
        <w:t xml:space="preserve">The </w:t>
      </w:r>
      <w:r w:rsidR="00C83E5C" w:rsidRPr="003D4F3F">
        <w:rPr>
          <w:rFonts w:ascii="Arial" w:hAnsi="Arial" w:cs="Arial"/>
          <w:b w:val="0"/>
          <w:bCs w:val="0"/>
          <w:sz w:val="20"/>
          <w:szCs w:val="20"/>
        </w:rPr>
        <w:t>Subsidiary</w:t>
      </w:r>
      <w:r w:rsidRPr="003D4F3F">
        <w:rPr>
          <w:rFonts w:ascii="Arial" w:hAnsi="Arial" w:cs="Arial"/>
          <w:b w:val="0"/>
          <w:bCs w:val="0"/>
          <w:sz w:val="20"/>
          <w:szCs w:val="20"/>
        </w:rPr>
        <w:t xml:space="preserve"> received promotional privileges under the Investment Promotion Act B.E. 2520 for the </w:t>
      </w:r>
      <w:r w:rsidR="00CC2E3C" w:rsidRPr="003D4F3F">
        <w:rPr>
          <w:rFonts w:ascii="Arial" w:hAnsi="Arial" w:cs="Arial"/>
          <w:b w:val="0"/>
          <w:bCs w:val="0"/>
          <w:sz w:val="20"/>
          <w:szCs w:val="20"/>
        </w:rPr>
        <w:t xml:space="preserve">manufacture of Wafer (GPP, Open Junction), Diode, Transistor and Thyristor to the promotion certificate no. </w:t>
      </w:r>
      <w:r w:rsidR="00C83E5C" w:rsidRPr="003D4F3F">
        <w:rPr>
          <w:rFonts w:ascii="Arial" w:hAnsi="Arial" w:cs="Arial"/>
          <w:b w:val="0"/>
          <w:bCs w:val="0"/>
          <w:sz w:val="20"/>
          <w:szCs w:val="20"/>
        </w:rPr>
        <w:t>59-0483-1-00-1-0</w:t>
      </w:r>
      <w:r w:rsidR="00CC2E3C" w:rsidRPr="003D4F3F">
        <w:rPr>
          <w:rFonts w:ascii="Arial" w:hAnsi="Arial" w:cs="Arial"/>
          <w:b w:val="0"/>
          <w:bCs w:val="0"/>
          <w:sz w:val="20"/>
          <w:szCs w:val="20"/>
        </w:rPr>
        <w:t xml:space="preserve"> date </w:t>
      </w:r>
      <w:r w:rsidR="00C83E5C" w:rsidRPr="003D4F3F">
        <w:rPr>
          <w:rFonts w:ascii="Arial" w:hAnsi="Arial" w:cs="Arial"/>
          <w:b w:val="0"/>
          <w:bCs w:val="0"/>
          <w:sz w:val="20"/>
          <w:szCs w:val="20"/>
        </w:rPr>
        <w:t>5 April 2016</w:t>
      </w:r>
      <w:r w:rsidRPr="003D4F3F">
        <w:rPr>
          <w:rFonts w:ascii="Arial" w:hAnsi="Arial" w:cs="Arial"/>
          <w:b w:val="0"/>
          <w:bCs w:val="0"/>
          <w:spacing w:val="-4"/>
          <w:sz w:val="20"/>
          <w:szCs w:val="20"/>
        </w:rPr>
        <w:t>.</w:t>
      </w:r>
      <w:r w:rsidR="00C83E5C" w:rsidRPr="003D4F3F">
        <w:rPr>
          <w:rFonts w:ascii="Arial" w:hAnsi="Arial" w:cs="Arial"/>
          <w:b w:val="0"/>
          <w:bCs w:val="0"/>
          <w:spacing w:val="-4"/>
          <w:sz w:val="20"/>
          <w:szCs w:val="20"/>
        </w:rPr>
        <w:t xml:space="preserve"> The main privileges as follow:</w:t>
      </w:r>
    </w:p>
    <w:p w:rsidR="00F6287F" w:rsidRPr="003D4F3F" w:rsidRDefault="00F6287F" w:rsidP="00731666">
      <w:pPr>
        <w:tabs>
          <w:tab w:val="left" w:pos="540"/>
        </w:tabs>
        <w:jc w:val="both"/>
        <w:rPr>
          <w:rFonts w:ascii="Arial" w:hAnsi="Arial" w:cs="Arial"/>
          <w:b/>
          <w:caps/>
          <w:noProof w:val="0"/>
          <w:sz w:val="20"/>
          <w:szCs w:val="20"/>
        </w:rPr>
      </w:pPr>
    </w:p>
    <w:p w:rsidR="00C83E5C" w:rsidRPr="003D4F3F" w:rsidRDefault="003F2970" w:rsidP="008624C3">
      <w:pPr>
        <w:pStyle w:val="ListParagraph"/>
        <w:numPr>
          <w:ilvl w:val="0"/>
          <w:numId w:val="22"/>
        </w:numPr>
        <w:jc w:val="thaiDistribute"/>
        <w:rPr>
          <w:rFonts w:ascii="Arial" w:hAnsi="Arial" w:cs="Arial"/>
          <w:sz w:val="20"/>
          <w:szCs w:val="20"/>
          <w:lang w:eastAsia="th-TH"/>
        </w:rPr>
      </w:pPr>
      <w:r w:rsidRPr="003D4F3F">
        <w:rPr>
          <w:rFonts w:ascii="Arial" w:hAnsi="Arial" w:cs="Arial"/>
          <w:sz w:val="20"/>
          <w:szCs w:val="20"/>
          <w:lang w:eastAsia="th-TH"/>
        </w:rPr>
        <w:t>Exemption of import dut</w:t>
      </w:r>
      <w:r w:rsidR="00C83E5C" w:rsidRPr="003D4F3F">
        <w:rPr>
          <w:rFonts w:ascii="Arial" w:hAnsi="Arial" w:cs="Arial"/>
          <w:sz w:val="20"/>
          <w:szCs w:val="20"/>
          <w:lang w:eastAsia="th-TH"/>
        </w:rPr>
        <w:t>y on machinery.</w:t>
      </w:r>
    </w:p>
    <w:p w:rsidR="00F6287F" w:rsidRPr="003D4F3F" w:rsidRDefault="00F6287F" w:rsidP="008624C3">
      <w:pPr>
        <w:pStyle w:val="ListParagraph"/>
        <w:ind w:left="1260"/>
        <w:jc w:val="thaiDistribute"/>
        <w:rPr>
          <w:rFonts w:ascii="Arial" w:hAnsi="Arial" w:cs="Arial"/>
          <w:sz w:val="20"/>
          <w:szCs w:val="20"/>
          <w:lang w:eastAsia="th-TH"/>
        </w:rPr>
      </w:pPr>
    </w:p>
    <w:p w:rsidR="00C83E5C" w:rsidRPr="003D4F3F" w:rsidRDefault="003F2970" w:rsidP="008624C3">
      <w:pPr>
        <w:pStyle w:val="ListParagraph"/>
        <w:numPr>
          <w:ilvl w:val="0"/>
          <w:numId w:val="22"/>
        </w:numPr>
        <w:jc w:val="thaiDistribute"/>
        <w:rPr>
          <w:rFonts w:ascii="Arial" w:hAnsi="Arial" w:cs="Arial"/>
          <w:sz w:val="20"/>
          <w:szCs w:val="20"/>
          <w:lang w:eastAsia="th-TH"/>
        </w:rPr>
      </w:pPr>
      <w:r w:rsidRPr="003D4F3F">
        <w:rPr>
          <w:rFonts w:ascii="Arial" w:hAnsi="Arial" w:cs="Arial"/>
          <w:sz w:val="20"/>
          <w:szCs w:val="20"/>
          <w:lang w:eastAsia="th-TH"/>
        </w:rPr>
        <w:t xml:space="preserve">Exemption </w:t>
      </w:r>
      <w:r w:rsidR="00C83E5C" w:rsidRPr="003D4F3F">
        <w:rPr>
          <w:rFonts w:ascii="Arial" w:hAnsi="Arial" w:cs="Arial"/>
          <w:sz w:val="20"/>
          <w:szCs w:val="20"/>
          <w:lang w:eastAsia="th-TH"/>
        </w:rPr>
        <w:t>of corporate income tax for the promoted activities at the rate not exceeding 100% of investments excluding of cost of land and  working capital for a period of six-year from the date income is first derived.</w:t>
      </w:r>
    </w:p>
    <w:p w:rsidR="00F6287F" w:rsidRPr="003D4F3F" w:rsidRDefault="00F6287F" w:rsidP="008624C3">
      <w:pPr>
        <w:pStyle w:val="ListParagraph"/>
        <w:jc w:val="thaiDistribute"/>
        <w:rPr>
          <w:rFonts w:ascii="Arial" w:hAnsi="Arial" w:cs="Arial"/>
          <w:sz w:val="20"/>
          <w:szCs w:val="20"/>
          <w:lang w:eastAsia="th-TH"/>
        </w:rPr>
      </w:pPr>
    </w:p>
    <w:p w:rsidR="00C83E5C" w:rsidRPr="003D4F3F" w:rsidRDefault="00C83E5C" w:rsidP="008624C3">
      <w:pPr>
        <w:pStyle w:val="ListParagraph"/>
        <w:numPr>
          <w:ilvl w:val="0"/>
          <w:numId w:val="22"/>
        </w:numPr>
        <w:jc w:val="thaiDistribute"/>
        <w:rPr>
          <w:rFonts w:ascii="Arial" w:hAnsi="Arial" w:cs="Arial"/>
          <w:sz w:val="20"/>
          <w:szCs w:val="20"/>
          <w:lang w:eastAsia="th-TH"/>
        </w:rPr>
      </w:pPr>
      <w:r w:rsidRPr="003D4F3F">
        <w:rPr>
          <w:rFonts w:ascii="Arial" w:hAnsi="Arial" w:cs="Arial"/>
          <w:sz w:val="20"/>
          <w:szCs w:val="20"/>
          <w:lang w:eastAsia="th-TH"/>
        </w:rPr>
        <w:t>On completion of the initial exemption period, the company is entitled to utilise the accumulated losses in respect of the promoted activities, if any, incurred during the promotional period against the corporated income tax for the following 5 years from the expiry date of promotional privileges.</w:t>
      </w:r>
    </w:p>
    <w:p w:rsidR="00F6287F" w:rsidRPr="003D4F3F" w:rsidRDefault="00F6287F" w:rsidP="00F6287F">
      <w:pPr>
        <w:pStyle w:val="ListParagraph"/>
        <w:rPr>
          <w:rFonts w:ascii="Arial" w:hAnsi="Arial" w:cs="Arial"/>
          <w:sz w:val="20"/>
          <w:szCs w:val="20"/>
          <w:lang w:eastAsia="th-TH"/>
        </w:rPr>
      </w:pPr>
    </w:p>
    <w:p w:rsidR="00EF030F" w:rsidRPr="003D4F3F" w:rsidRDefault="00C83E5C" w:rsidP="00401C9A">
      <w:pPr>
        <w:pStyle w:val="Heading2"/>
        <w:ind w:left="540"/>
        <w:rPr>
          <w:rFonts w:ascii="Arial" w:hAnsi="Arial" w:cs="Arial"/>
          <w:b w:val="0"/>
          <w:bCs w:val="0"/>
          <w:sz w:val="20"/>
          <w:szCs w:val="20"/>
        </w:rPr>
      </w:pPr>
      <w:r w:rsidRPr="003D4F3F">
        <w:rPr>
          <w:rFonts w:ascii="Arial" w:hAnsi="Arial" w:cs="Arial"/>
          <w:b w:val="0"/>
          <w:bCs w:val="0"/>
          <w:sz w:val="20"/>
          <w:szCs w:val="20"/>
        </w:rPr>
        <w:t>To be entitled to the privileges, the subsidiary must comply with certain condi</w:t>
      </w:r>
      <w:r w:rsidR="00A3133D" w:rsidRPr="003D4F3F">
        <w:rPr>
          <w:rFonts w:ascii="Arial" w:hAnsi="Arial" w:cs="Arial"/>
          <w:b w:val="0"/>
          <w:bCs w:val="0"/>
          <w:sz w:val="20"/>
          <w:szCs w:val="20"/>
        </w:rPr>
        <w:t>tions and restrictions relating to the rights and privileges included in the promotional certificates.</w:t>
      </w:r>
      <w:r w:rsidR="008624C3" w:rsidRPr="003D4F3F">
        <w:rPr>
          <w:rFonts w:ascii="Arial" w:hAnsi="Arial" w:cs="Arial"/>
          <w:b w:val="0"/>
          <w:bCs w:val="0"/>
          <w:sz w:val="20"/>
          <w:szCs w:val="20"/>
        </w:rPr>
        <w:t xml:space="preserve"> </w:t>
      </w:r>
      <w:r w:rsidR="00401C9A" w:rsidRPr="003D4F3F">
        <w:rPr>
          <w:rFonts w:ascii="Arial" w:hAnsi="Arial" w:cs="Arial"/>
          <w:b w:val="0"/>
          <w:bCs w:val="0"/>
          <w:sz w:val="20"/>
          <w:szCs w:val="20"/>
        </w:rPr>
        <w:t>The subsidiary has not started production</w:t>
      </w:r>
      <w:r w:rsidR="00EF030F" w:rsidRPr="003D4F3F">
        <w:rPr>
          <w:rFonts w:ascii="Arial" w:hAnsi="Arial" w:cs="Arial"/>
          <w:b w:val="0"/>
          <w:bCs w:val="0"/>
          <w:sz w:val="20"/>
          <w:szCs w:val="20"/>
        </w:rPr>
        <w:t xml:space="preserve"> from investment promotion benefits and privileges.</w:t>
      </w:r>
    </w:p>
    <w:p w:rsidR="00CC2E3C" w:rsidRPr="003D4F3F" w:rsidRDefault="00CC2E3C" w:rsidP="00F6287F">
      <w:pPr>
        <w:pStyle w:val="ListParagraph"/>
        <w:rPr>
          <w:rFonts w:ascii="Arial" w:hAnsi="Arial" w:cs="Arial"/>
          <w:sz w:val="20"/>
          <w:szCs w:val="20"/>
          <w:lang w:eastAsia="th-TH"/>
        </w:rPr>
      </w:pPr>
    </w:p>
    <w:p w:rsidR="00C84D88" w:rsidRPr="003D4F3F" w:rsidRDefault="005B5CB2" w:rsidP="00F6287F">
      <w:pPr>
        <w:pStyle w:val="ListParagraph"/>
        <w:numPr>
          <w:ilvl w:val="0"/>
          <w:numId w:val="27"/>
        </w:numPr>
        <w:tabs>
          <w:tab w:val="left" w:pos="540"/>
        </w:tabs>
        <w:ind w:hanging="3510"/>
        <w:jc w:val="both"/>
        <w:rPr>
          <w:rFonts w:ascii="Arial" w:hAnsi="Arial" w:cs="Arial"/>
          <w:b/>
          <w:caps/>
          <w:noProof w:val="0"/>
          <w:sz w:val="20"/>
          <w:szCs w:val="20"/>
        </w:rPr>
      </w:pPr>
      <w:r w:rsidRPr="003D4F3F">
        <w:rPr>
          <w:rFonts w:ascii="Arial" w:hAnsi="Arial" w:cs="Arial"/>
          <w:b/>
          <w:caps/>
          <w:noProof w:val="0"/>
          <w:sz w:val="20"/>
          <w:szCs w:val="20"/>
        </w:rPr>
        <w:t>Subsequent event</w:t>
      </w:r>
    </w:p>
    <w:p w:rsidR="00DA0255" w:rsidRPr="003D4F3F" w:rsidRDefault="00DA0255" w:rsidP="00F6287F">
      <w:pPr>
        <w:tabs>
          <w:tab w:val="left" w:pos="540"/>
        </w:tabs>
        <w:jc w:val="both"/>
        <w:rPr>
          <w:rFonts w:ascii="Arial" w:hAnsi="Arial" w:cs="Arial"/>
          <w:b/>
          <w:caps/>
          <w:noProof w:val="0"/>
          <w:sz w:val="20"/>
          <w:szCs w:val="20"/>
        </w:rPr>
      </w:pPr>
    </w:p>
    <w:p w:rsidR="00DA0255" w:rsidRPr="003D4F3F" w:rsidRDefault="001A22E4" w:rsidP="001A22E4">
      <w:pPr>
        <w:tabs>
          <w:tab w:val="left" w:pos="540"/>
        </w:tabs>
        <w:ind w:left="540" w:hanging="540"/>
        <w:jc w:val="both"/>
        <w:rPr>
          <w:rFonts w:ascii="Arial" w:hAnsi="Arial" w:cs="Arial"/>
          <w:sz w:val="20"/>
          <w:szCs w:val="20"/>
        </w:rPr>
      </w:pPr>
      <w:r w:rsidRPr="003D4F3F">
        <w:rPr>
          <w:rFonts w:ascii="Arial" w:hAnsi="Arial" w:cs="Arial"/>
          <w:b/>
          <w:bCs/>
          <w:spacing w:val="-4"/>
          <w:sz w:val="20"/>
          <w:szCs w:val="20"/>
        </w:rPr>
        <w:t xml:space="preserve">35.1 </w:t>
      </w:r>
      <w:r w:rsidRPr="003D4F3F">
        <w:rPr>
          <w:rFonts w:ascii="Arial" w:hAnsi="Arial" w:cs="Arial"/>
          <w:b/>
          <w:bCs/>
          <w:spacing w:val="-4"/>
          <w:sz w:val="20"/>
          <w:szCs w:val="20"/>
        </w:rPr>
        <w:tab/>
      </w:r>
      <w:r w:rsidR="00BB7F3E" w:rsidRPr="003D4F3F">
        <w:rPr>
          <w:rFonts w:ascii="Arial" w:hAnsi="Arial" w:cs="Arial"/>
          <w:spacing w:val="-4"/>
          <w:sz w:val="20"/>
          <w:szCs w:val="20"/>
        </w:rPr>
        <w:t>At the Board of Directors’ meeting No. 17/2016 held on 24 November 2016, it was an unanimously resolved</w:t>
      </w:r>
      <w:r w:rsidR="00BB7F3E" w:rsidRPr="003D4F3F">
        <w:rPr>
          <w:rFonts w:ascii="Arial" w:hAnsi="Arial" w:cs="Arial"/>
          <w:sz w:val="20"/>
          <w:szCs w:val="20"/>
        </w:rPr>
        <w:t xml:space="preserve"> to enter into the Memorandum of </w:t>
      </w:r>
      <w:r w:rsidR="00BB7F3E" w:rsidRPr="003D4F3F">
        <w:rPr>
          <w:rFonts w:ascii="Arial" w:hAnsi="Arial" w:cs="Arial"/>
          <w:spacing w:val="-4"/>
          <w:sz w:val="20"/>
          <w:szCs w:val="20"/>
        </w:rPr>
        <w:t>Agreement</w:t>
      </w:r>
      <w:r w:rsidR="00BB7F3E" w:rsidRPr="003D4F3F">
        <w:rPr>
          <w:rFonts w:ascii="Arial" w:hAnsi="Arial" w:cs="Arial"/>
          <w:sz w:val="20"/>
          <w:szCs w:val="20"/>
        </w:rPr>
        <w:t xml:space="preserve"> dated 18</w:t>
      </w:r>
      <w:r w:rsidR="00BB7F3E" w:rsidRPr="003D4F3F">
        <w:rPr>
          <w:rFonts w:ascii="Arial" w:hAnsi="Arial" w:cs="Arial"/>
          <w:spacing w:val="-4"/>
          <w:sz w:val="20"/>
          <w:szCs w:val="20"/>
        </w:rPr>
        <w:t xml:space="preserve"> January 2017 </w:t>
      </w:r>
      <w:r w:rsidR="00BB7F3E" w:rsidRPr="003D4F3F">
        <w:rPr>
          <w:rFonts w:ascii="Arial" w:hAnsi="Arial" w:cs="Arial"/>
          <w:sz w:val="20"/>
          <w:szCs w:val="20"/>
        </w:rPr>
        <w:t>to acquire shares of</w:t>
      </w:r>
      <w:r w:rsidR="00130456" w:rsidRPr="003D4F3F">
        <w:rPr>
          <w:rFonts w:ascii="Arial" w:hAnsi="Arial" w:cs="Arial"/>
          <w:sz w:val="20"/>
          <w:szCs w:val="20"/>
        </w:rPr>
        <w:t xml:space="preserve">   S.Thana Media Co.,</w:t>
      </w:r>
      <w:r w:rsidR="00696F45" w:rsidRPr="003D4F3F">
        <w:rPr>
          <w:rFonts w:ascii="Arial" w:hAnsi="Arial" w:cs="Arial"/>
          <w:sz w:val="20"/>
          <w:szCs w:val="20"/>
        </w:rPr>
        <w:t xml:space="preserve"> </w:t>
      </w:r>
      <w:r w:rsidR="00130456" w:rsidRPr="003D4F3F">
        <w:rPr>
          <w:rFonts w:ascii="Arial" w:hAnsi="Arial" w:cs="Arial"/>
          <w:sz w:val="20"/>
          <w:szCs w:val="20"/>
        </w:rPr>
        <w:t>Ltd</w:t>
      </w:r>
      <w:r w:rsidR="00BB7F3E" w:rsidRPr="003D4F3F">
        <w:rPr>
          <w:rFonts w:ascii="Arial" w:hAnsi="Arial" w:cs="Arial"/>
          <w:sz w:val="20"/>
          <w:szCs w:val="20"/>
        </w:rPr>
        <w:t>. from the existing shareholders. The Company will</w:t>
      </w:r>
      <w:r w:rsidR="00BB7F3E" w:rsidRPr="003D4F3F">
        <w:rPr>
          <w:rFonts w:ascii="Arial" w:hAnsi="Arial" w:cs="Arial"/>
          <w:spacing w:val="-4"/>
          <w:sz w:val="20"/>
          <w:szCs w:val="20"/>
        </w:rPr>
        <w:t xml:space="preserve"> purchase 5</w:t>
      </w:r>
      <w:r w:rsidR="00BB7F3E" w:rsidRPr="003D4F3F">
        <w:rPr>
          <w:rFonts w:ascii="Arial" w:hAnsi="Arial" w:cs="Arial"/>
          <w:sz w:val="20"/>
          <w:szCs w:val="20"/>
        </w:rPr>
        <w:t xml:space="preserve">0,000 </w:t>
      </w:r>
      <w:r w:rsidR="00BB7F3E" w:rsidRPr="003D4F3F">
        <w:rPr>
          <w:rFonts w:ascii="Arial" w:hAnsi="Arial" w:cs="Arial"/>
          <w:spacing w:val="-4"/>
          <w:sz w:val="20"/>
          <w:szCs w:val="20"/>
        </w:rPr>
        <w:t xml:space="preserve">ordinary </w:t>
      </w:r>
      <w:r w:rsidR="00BB7F3E" w:rsidRPr="003D4F3F">
        <w:rPr>
          <w:rFonts w:ascii="Arial" w:hAnsi="Arial" w:cs="Arial"/>
          <w:sz w:val="20"/>
          <w:szCs w:val="20"/>
        </w:rPr>
        <w:t>shares</w:t>
      </w:r>
      <w:r w:rsidR="00BB7F3E" w:rsidRPr="003D4F3F">
        <w:rPr>
          <w:rFonts w:ascii="Arial" w:hAnsi="Arial" w:cs="Arial"/>
          <w:spacing w:val="-4"/>
          <w:sz w:val="20"/>
          <w:szCs w:val="20"/>
        </w:rPr>
        <w:t xml:space="preserve"> equivalent to 100%</w:t>
      </w:r>
      <w:r w:rsidR="00BB7F3E" w:rsidRPr="003D4F3F">
        <w:rPr>
          <w:rFonts w:ascii="Arial" w:hAnsi="Arial" w:cs="Arial"/>
          <w:sz w:val="20"/>
          <w:szCs w:val="20"/>
        </w:rPr>
        <w:t> of the outstanding shares at the purchase price of Baht 422 million.  The Company paid advances for shares of Baht 19 million on 31 January 2017. In the event that the acquisition deal was not achieved as to the terms outlined in the Memorandum of Agreement, the seller will return all deposits back to the buyer.  Currently, the Company is under the process investigation of the legal, financial and accounting documentation in order to proceed with the financial due diligence.</w:t>
      </w:r>
    </w:p>
    <w:p w:rsidR="001A22E4" w:rsidRPr="003D4F3F" w:rsidRDefault="001A22E4" w:rsidP="001A22E4">
      <w:pPr>
        <w:tabs>
          <w:tab w:val="left" w:pos="540"/>
        </w:tabs>
        <w:ind w:left="540"/>
        <w:jc w:val="both"/>
        <w:rPr>
          <w:rFonts w:ascii="Arial" w:hAnsi="Arial" w:cs="Arial"/>
          <w:b/>
          <w:caps/>
          <w:noProof w:val="0"/>
          <w:sz w:val="20"/>
          <w:szCs w:val="20"/>
        </w:rPr>
      </w:pPr>
    </w:p>
    <w:p w:rsidR="001A22E4" w:rsidRPr="00C84D88" w:rsidRDefault="001A22E4" w:rsidP="00D2153F">
      <w:pPr>
        <w:tabs>
          <w:tab w:val="left" w:pos="540"/>
        </w:tabs>
        <w:ind w:left="540" w:hanging="540"/>
        <w:jc w:val="both"/>
        <w:rPr>
          <w:rFonts w:ascii="Arial" w:hAnsi="Arial" w:cs="Arial"/>
          <w:b/>
          <w:caps/>
          <w:noProof w:val="0"/>
          <w:sz w:val="20"/>
          <w:szCs w:val="20"/>
        </w:rPr>
      </w:pPr>
      <w:r w:rsidRPr="003D4F3F">
        <w:rPr>
          <w:rFonts w:ascii="Arial" w:hAnsi="Arial" w:cs="Arial"/>
          <w:b/>
          <w:caps/>
          <w:noProof w:val="0"/>
          <w:sz w:val="20"/>
          <w:szCs w:val="20"/>
        </w:rPr>
        <w:t>35.2</w:t>
      </w:r>
      <w:r w:rsidRPr="003D4F3F">
        <w:rPr>
          <w:rFonts w:ascii="Arial" w:hAnsi="Arial" w:cs="Arial"/>
          <w:b/>
          <w:caps/>
          <w:noProof w:val="0"/>
          <w:sz w:val="20"/>
          <w:szCs w:val="20"/>
        </w:rPr>
        <w:tab/>
      </w:r>
      <w:r w:rsidR="00D2153F" w:rsidRPr="003D4F3F">
        <w:rPr>
          <w:rFonts w:ascii="Arial" w:hAnsi="Arial" w:cs="Arial"/>
          <w:sz w:val="20"/>
          <w:szCs w:val="20"/>
        </w:rPr>
        <w:t>At the Board of Director’s meeting no. 21/2559 held on 22 December 2016, it was unanimously resolved to sell Thai Prime Investment Limited’s ordinary shares to the buyer (third party). On 6 January 2017, the Company entered into the Sales Agreement of Thai Prime Investment Limited’s ordinary shares at the price of Baht 1.5 million and received fund on 6 January 2017.</w:t>
      </w:r>
    </w:p>
    <w:sectPr w:rsidR="001A22E4" w:rsidRPr="00C84D88" w:rsidSect="00992826">
      <w:headerReference w:type="even" r:id="rId41"/>
      <w:headerReference w:type="default" r:id="rId42"/>
      <w:headerReference w:type="first" r:id="rId43"/>
      <w:type w:val="continuous"/>
      <w:pgSz w:w="11907" w:h="16840" w:code="9"/>
      <w:pgMar w:top="432" w:right="1109" w:bottom="850" w:left="1411" w:header="1354" w:footer="41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347" w:rsidRDefault="00066347">
      <w:r>
        <w:separator/>
      </w:r>
    </w:p>
  </w:endnote>
  <w:endnote w:type="continuationSeparator" w:id="0">
    <w:p w:rsidR="00066347" w:rsidRDefault="00066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Pr="00A84473" w:rsidRDefault="00066347" w:rsidP="00C37426">
    <w:pPr>
      <w:pStyle w:val="Footer"/>
      <w:pBdr>
        <w:top w:val="single" w:sz="4" w:space="1" w:color="auto"/>
      </w:pBdr>
      <w:jc w:val="right"/>
      <w:rPr>
        <w:rFonts w:ascii="Arial" w:hAnsi="Arial" w:cs="Arial"/>
        <w:b/>
        <w:bCs/>
        <w:sz w:val="20"/>
        <w:szCs w:val="20"/>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E81797">
      <w:rPr>
        <w:rFonts w:ascii="Arial" w:hAnsi="Arial" w:cs="Arial"/>
        <w:b/>
        <w:bCs/>
        <w:sz w:val="20"/>
        <w:szCs w:val="20"/>
      </w:rPr>
      <w:t>14</w:t>
    </w:r>
    <w:r w:rsidRPr="00A84473">
      <w:rPr>
        <w:rFonts w:ascii="Arial" w:hAnsi="Arial" w:cs="Arial"/>
        <w:b/>
        <w:bCs/>
        <w:sz w:val="20"/>
        <w:szCs w:val="20"/>
      </w:rPr>
      <w:fldChar w:fldCharType="end"/>
    </w:r>
  </w:p>
  <w:p w:rsidR="00066347" w:rsidRPr="00A84473" w:rsidRDefault="00066347">
    <w:pPr>
      <w:pStyle w:val="Footer"/>
      <w:rPr>
        <w:rFonts w:ascii="Arial" w:hAnsi="Arial" w:cs="Arial"/>
        <w:sz w:val="22"/>
        <w:szCs w:val="2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Pr="00A84473" w:rsidRDefault="00066347" w:rsidP="00981876">
    <w:pPr>
      <w:pStyle w:val="Footer"/>
      <w:pBdr>
        <w:top w:val="single" w:sz="4" w:space="0" w:color="auto"/>
      </w:pBdr>
      <w:jc w:val="right"/>
      <w:rPr>
        <w:rFonts w:ascii="Arial" w:hAnsi="Arial" w:cs="Arial"/>
        <w:b/>
        <w:bCs/>
        <w:sz w:val="20"/>
        <w:szCs w:val="20"/>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E81797">
      <w:rPr>
        <w:rFonts w:ascii="Arial" w:hAnsi="Arial" w:cs="Arial"/>
        <w:b/>
        <w:bCs/>
        <w:sz w:val="20"/>
        <w:szCs w:val="20"/>
      </w:rPr>
      <w:t>61</w:t>
    </w:r>
    <w:r w:rsidRPr="00A84473">
      <w:rPr>
        <w:rFonts w:ascii="Arial" w:hAnsi="Arial" w:cs="Arial"/>
        <w:b/>
        <w:bCs/>
        <w:sz w:val="20"/>
        <w:szCs w:val="20"/>
      </w:rPr>
      <w:fldChar w:fldCharType="end"/>
    </w:r>
  </w:p>
  <w:p w:rsidR="00066347" w:rsidRPr="00A84473" w:rsidRDefault="00066347">
    <w:pPr>
      <w:pStyle w:val="Footer"/>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Pr="00645918" w:rsidRDefault="00066347"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E81797">
      <w:rPr>
        <w:rFonts w:ascii="Arial" w:hAnsi="Arial" w:cs="Arial"/>
        <w:b/>
        <w:bCs/>
        <w:sz w:val="20"/>
        <w:szCs w:val="20"/>
      </w:rPr>
      <w:t>33</w:t>
    </w:r>
    <w:r w:rsidRPr="00645918">
      <w:rPr>
        <w:rFonts w:ascii="Arial" w:hAnsi="Arial" w:cs="Arial"/>
        <w:b/>
        <w:bCs/>
        <w:sz w:val="20"/>
        <w:szCs w:val="20"/>
      </w:rPr>
      <w:fldChar w:fldCharType="end"/>
    </w:r>
  </w:p>
  <w:p w:rsidR="00066347" w:rsidRPr="00645918" w:rsidRDefault="00066347">
    <w:pPr>
      <w:pStyle w:val="Footer"/>
      <w:rPr>
        <w:rFonts w:ascii="Arial" w:hAnsi="Arial" w:cs="Arial"/>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Pr="00645918" w:rsidRDefault="00066347"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E81797">
      <w:rPr>
        <w:rFonts w:ascii="Arial" w:hAnsi="Arial" w:cs="Arial"/>
        <w:b/>
        <w:bCs/>
        <w:sz w:val="20"/>
        <w:szCs w:val="20"/>
      </w:rPr>
      <w:t>34</w:t>
    </w:r>
    <w:r w:rsidRPr="00645918">
      <w:rPr>
        <w:rFonts w:ascii="Arial" w:hAnsi="Arial" w:cs="Arial"/>
        <w:b/>
        <w:bCs/>
        <w:sz w:val="20"/>
        <w:szCs w:val="20"/>
      </w:rPr>
      <w:fldChar w:fldCharType="end"/>
    </w:r>
  </w:p>
  <w:p w:rsidR="00066347" w:rsidRPr="00645918" w:rsidRDefault="00066347">
    <w:pPr>
      <w:pStyle w:val="Footer"/>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Pr="00741275" w:rsidRDefault="00066347" w:rsidP="00C37426">
    <w:pPr>
      <w:pStyle w:val="Footer"/>
      <w:pBdr>
        <w:top w:val="single" w:sz="4" w:space="1" w:color="auto"/>
      </w:pBdr>
      <w:jc w:val="right"/>
      <w:rPr>
        <w:rFonts w:ascii="Arial" w:hAnsi="Arial" w:cs="Arial"/>
        <w:b/>
        <w:bCs/>
        <w:sz w:val="20"/>
        <w:szCs w:val="20"/>
      </w:rPr>
    </w:pPr>
    <w:r w:rsidRPr="00741275">
      <w:rPr>
        <w:rFonts w:ascii="Arial" w:hAnsi="Arial" w:cs="Arial"/>
        <w:b/>
        <w:bCs/>
        <w:noProof w:val="0"/>
        <w:sz w:val="20"/>
        <w:szCs w:val="20"/>
      </w:rPr>
      <w:t xml:space="preserve">Page </w:t>
    </w:r>
    <w:r w:rsidRPr="00741275">
      <w:rPr>
        <w:rFonts w:ascii="Arial" w:hAnsi="Arial" w:cs="Arial"/>
        <w:b/>
        <w:bCs/>
        <w:noProof w:val="0"/>
        <w:sz w:val="20"/>
        <w:szCs w:val="20"/>
      </w:rPr>
      <w:fldChar w:fldCharType="begin"/>
    </w:r>
    <w:r w:rsidRPr="00741275">
      <w:rPr>
        <w:rFonts w:ascii="Arial" w:hAnsi="Arial" w:cs="Arial"/>
        <w:b/>
        <w:bCs/>
        <w:sz w:val="20"/>
        <w:szCs w:val="20"/>
      </w:rPr>
      <w:instrText xml:space="preserve"> PAGE   \* MERGEFORMAT </w:instrText>
    </w:r>
    <w:r w:rsidRPr="00741275">
      <w:rPr>
        <w:rFonts w:ascii="Arial" w:hAnsi="Arial" w:cs="Arial"/>
        <w:b/>
        <w:bCs/>
        <w:noProof w:val="0"/>
        <w:sz w:val="20"/>
        <w:szCs w:val="20"/>
      </w:rPr>
      <w:fldChar w:fldCharType="separate"/>
    </w:r>
    <w:r w:rsidR="00E81797">
      <w:rPr>
        <w:rFonts w:ascii="Arial" w:hAnsi="Arial" w:cs="Arial"/>
        <w:b/>
        <w:bCs/>
        <w:sz w:val="20"/>
        <w:szCs w:val="20"/>
      </w:rPr>
      <w:t>40</w:t>
    </w:r>
    <w:r w:rsidRPr="00741275">
      <w:rPr>
        <w:rFonts w:ascii="Arial" w:hAnsi="Arial" w:cs="Arial"/>
        <w:b/>
        <w:bCs/>
        <w:sz w:val="20"/>
        <w:szCs w:val="20"/>
      </w:rPr>
      <w:fldChar w:fldCharType="end"/>
    </w:r>
  </w:p>
  <w:p w:rsidR="00066347" w:rsidRPr="00741275" w:rsidRDefault="00066347">
    <w:pPr>
      <w:pStyle w:val="Footer"/>
      <w:rPr>
        <w:rFonts w:ascii="Arial" w:hAnsi="Arial" w:cs="Arial"/>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Pr="00741275" w:rsidRDefault="00066347" w:rsidP="00151C5E">
    <w:pPr>
      <w:pStyle w:val="Footer"/>
      <w:pBdr>
        <w:top w:val="single" w:sz="4" w:space="1" w:color="auto"/>
      </w:pBdr>
      <w:jc w:val="right"/>
      <w:rPr>
        <w:rFonts w:ascii="Arial" w:hAnsi="Arial" w:cs="Arial"/>
        <w:b/>
        <w:bCs/>
        <w:sz w:val="20"/>
        <w:szCs w:val="20"/>
      </w:rPr>
    </w:pPr>
    <w:r w:rsidRPr="00741275">
      <w:rPr>
        <w:rFonts w:ascii="Arial" w:hAnsi="Arial" w:cs="Arial"/>
        <w:b/>
        <w:bCs/>
        <w:noProof w:val="0"/>
        <w:sz w:val="20"/>
        <w:szCs w:val="20"/>
      </w:rPr>
      <w:t xml:space="preserve">Page </w:t>
    </w:r>
    <w:r w:rsidRPr="00741275">
      <w:rPr>
        <w:rFonts w:ascii="Arial" w:hAnsi="Arial" w:cs="Arial"/>
        <w:b/>
        <w:bCs/>
        <w:noProof w:val="0"/>
        <w:sz w:val="20"/>
        <w:szCs w:val="20"/>
      </w:rPr>
      <w:fldChar w:fldCharType="begin"/>
    </w:r>
    <w:r w:rsidRPr="00741275">
      <w:rPr>
        <w:rFonts w:ascii="Arial" w:hAnsi="Arial" w:cs="Arial"/>
        <w:b/>
        <w:bCs/>
        <w:sz w:val="20"/>
        <w:szCs w:val="20"/>
      </w:rPr>
      <w:instrText xml:space="preserve"> PAGE   \* MERGEFORMAT </w:instrText>
    </w:r>
    <w:r w:rsidRPr="00741275">
      <w:rPr>
        <w:rFonts w:ascii="Arial" w:hAnsi="Arial" w:cs="Arial"/>
        <w:b/>
        <w:bCs/>
        <w:noProof w:val="0"/>
        <w:sz w:val="20"/>
        <w:szCs w:val="20"/>
      </w:rPr>
      <w:fldChar w:fldCharType="separate"/>
    </w:r>
    <w:r w:rsidR="00E81797">
      <w:rPr>
        <w:rFonts w:ascii="Arial" w:hAnsi="Arial" w:cs="Arial"/>
        <w:b/>
        <w:bCs/>
        <w:sz w:val="20"/>
        <w:szCs w:val="20"/>
      </w:rPr>
      <w:t>41</w:t>
    </w:r>
    <w:r w:rsidRPr="00741275">
      <w:rPr>
        <w:rFonts w:ascii="Arial" w:hAnsi="Arial" w:cs="Arial"/>
        <w:b/>
        <w:bCs/>
        <w:sz w:val="20"/>
        <w:szCs w:val="20"/>
      </w:rPr>
      <w:fldChar w:fldCharType="end"/>
    </w:r>
  </w:p>
  <w:p w:rsidR="00066347" w:rsidRPr="00741275" w:rsidRDefault="00066347">
    <w:pPr>
      <w:pStyle w:val="Footer"/>
      <w:rPr>
        <w:rFonts w:ascii="Arial" w:hAnsi="Arial" w:cs="Arial"/>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Pr="00741275" w:rsidRDefault="00066347" w:rsidP="00151C5E">
    <w:pPr>
      <w:pStyle w:val="Footer"/>
      <w:pBdr>
        <w:top w:val="single" w:sz="4" w:space="1" w:color="auto"/>
      </w:pBdr>
      <w:jc w:val="right"/>
      <w:rPr>
        <w:rFonts w:ascii="Arial" w:hAnsi="Arial" w:cs="Arial"/>
        <w:b/>
        <w:bCs/>
        <w:sz w:val="20"/>
        <w:szCs w:val="20"/>
      </w:rPr>
    </w:pPr>
    <w:r w:rsidRPr="00741275">
      <w:rPr>
        <w:rFonts w:ascii="Arial" w:hAnsi="Arial" w:cs="Arial"/>
        <w:b/>
        <w:bCs/>
        <w:noProof w:val="0"/>
        <w:sz w:val="20"/>
        <w:szCs w:val="20"/>
      </w:rPr>
      <w:t xml:space="preserve">Page </w:t>
    </w:r>
    <w:r w:rsidRPr="00741275">
      <w:rPr>
        <w:rFonts w:ascii="Arial" w:hAnsi="Arial" w:cs="Arial"/>
        <w:b/>
        <w:bCs/>
        <w:noProof w:val="0"/>
        <w:sz w:val="20"/>
        <w:szCs w:val="20"/>
      </w:rPr>
      <w:fldChar w:fldCharType="begin"/>
    </w:r>
    <w:r w:rsidRPr="00741275">
      <w:rPr>
        <w:rFonts w:ascii="Arial" w:hAnsi="Arial" w:cs="Arial"/>
        <w:b/>
        <w:bCs/>
        <w:sz w:val="20"/>
        <w:szCs w:val="20"/>
      </w:rPr>
      <w:instrText xml:space="preserve"> PAGE   \* MERGEFORMAT </w:instrText>
    </w:r>
    <w:r w:rsidRPr="00741275">
      <w:rPr>
        <w:rFonts w:ascii="Arial" w:hAnsi="Arial" w:cs="Arial"/>
        <w:b/>
        <w:bCs/>
        <w:noProof w:val="0"/>
        <w:sz w:val="20"/>
        <w:szCs w:val="20"/>
      </w:rPr>
      <w:fldChar w:fldCharType="separate"/>
    </w:r>
    <w:r w:rsidR="00E81797">
      <w:rPr>
        <w:rFonts w:ascii="Arial" w:hAnsi="Arial" w:cs="Arial"/>
        <w:b/>
        <w:bCs/>
        <w:sz w:val="20"/>
        <w:szCs w:val="20"/>
      </w:rPr>
      <w:t>43</w:t>
    </w:r>
    <w:r w:rsidRPr="00741275">
      <w:rPr>
        <w:rFonts w:ascii="Arial" w:hAnsi="Arial" w:cs="Arial"/>
        <w:b/>
        <w:bCs/>
        <w:sz w:val="20"/>
        <w:szCs w:val="20"/>
      </w:rPr>
      <w:fldChar w:fldCharType="end"/>
    </w:r>
  </w:p>
  <w:p w:rsidR="00066347" w:rsidRPr="00741275" w:rsidRDefault="00066347">
    <w:pPr>
      <w:pStyle w:val="Footer"/>
      <w:rPr>
        <w:rFonts w:ascii="Arial" w:hAnsi="Arial" w:cs="Arial"/>
        <w:sz w:val="22"/>
        <w:szCs w:val="2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Pr="00D130D2" w:rsidRDefault="00066347" w:rsidP="00C37426">
    <w:pPr>
      <w:pStyle w:val="Footer"/>
      <w:pBdr>
        <w:top w:val="single" w:sz="4" w:space="1" w:color="auto"/>
      </w:pBdr>
      <w:jc w:val="right"/>
      <w:rPr>
        <w:rFonts w:ascii="Arial" w:hAnsi="Arial" w:cs="Arial"/>
        <w:b/>
        <w:bCs/>
        <w:sz w:val="20"/>
        <w:szCs w:val="20"/>
      </w:rPr>
    </w:pPr>
    <w:r w:rsidRPr="00D130D2">
      <w:rPr>
        <w:rFonts w:ascii="Arial" w:hAnsi="Arial" w:cs="Arial"/>
        <w:b/>
        <w:bCs/>
        <w:noProof w:val="0"/>
        <w:sz w:val="20"/>
        <w:szCs w:val="20"/>
      </w:rPr>
      <w:t xml:space="preserve">Page </w:t>
    </w:r>
    <w:r w:rsidRPr="00D130D2">
      <w:rPr>
        <w:rFonts w:ascii="Arial" w:hAnsi="Arial" w:cs="Arial"/>
        <w:b/>
        <w:bCs/>
        <w:noProof w:val="0"/>
        <w:sz w:val="20"/>
        <w:szCs w:val="20"/>
      </w:rPr>
      <w:fldChar w:fldCharType="begin"/>
    </w:r>
    <w:r w:rsidRPr="00D130D2">
      <w:rPr>
        <w:rFonts w:ascii="Arial" w:hAnsi="Arial" w:cs="Arial"/>
        <w:b/>
        <w:bCs/>
        <w:sz w:val="20"/>
        <w:szCs w:val="20"/>
      </w:rPr>
      <w:instrText xml:space="preserve"> PAGE   \* MERGEFORMAT </w:instrText>
    </w:r>
    <w:r w:rsidRPr="00D130D2">
      <w:rPr>
        <w:rFonts w:ascii="Arial" w:hAnsi="Arial" w:cs="Arial"/>
        <w:b/>
        <w:bCs/>
        <w:noProof w:val="0"/>
        <w:sz w:val="20"/>
        <w:szCs w:val="20"/>
      </w:rPr>
      <w:fldChar w:fldCharType="separate"/>
    </w:r>
    <w:r w:rsidR="00E81797">
      <w:rPr>
        <w:rFonts w:ascii="Arial" w:hAnsi="Arial" w:cs="Arial"/>
        <w:b/>
        <w:bCs/>
        <w:sz w:val="20"/>
        <w:szCs w:val="20"/>
      </w:rPr>
      <w:t>45</w:t>
    </w:r>
    <w:r w:rsidRPr="00D130D2">
      <w:rPr>
        <w:rFonts w:ascii="Arial" w:hAnsi="Arial" w:cs="Arial"/>
        <w:b/>
        <w:bCs/>
        <w:sz w:val="20"/>
        <w:szCs w:val="20"/>
      </w:rPr>
      <w:fldChar w:fldCharType="end"/>
    </w:r>
  </w:p>
  <w:p w:rsidR="00066347" w:rsidRPr="00D130D2" w:rsidRDefault="00066347">
    <w:pPr>
      <w:pStyle w:val="Footer"/>
      <w:rPr>
        <w:rFonts w:ascii="Arial" w:hAnsi="Arial" w:cs="Arial"/>
        <w:sz w:val="22"/>
        <w:szCs w:val="2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Pr="00A84473" w:rsidRDefault="00066347" w:rsidP="00546DD6">
    <w:pPr>
      <w:pStyle w:val="Footer"/>
      <w:pBdr>
        <w:top w:val="single" w:sz="4" w:space="0" w:color="auto"/>
      </w:pBdr>
      <w:jc w:val="right"/>
      <w:rPr>
        <w:rFonts w:ascii="Arial" w:hAnsi="Arial" w:cs="Arial"/>
        <w:sz w:val="22"/>
        <w:szCs w:val="22"/>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E81797">
      <w:rPr>
        <w:rFonts w:ascii="Arial" w:hAnsi="Arial" w:cs="Arial"/>
        <w:b/>
        <w:bCs/>
        <w:sz w:val="20"/>
        <w:szCs w:val="20"/>
      </w:rPr>
      <w:t>54</w:t>
    </w:r>
    <w:r w:rsidRPr="00A84473">
      <w:rPr>
        <w:rFonts w:ascii="Arial" w:hAnsi="Arial" w:cs="Arial"/>
        <w:b/>
        <w:bCs/>
        <w:sz w:val="20"/>
        <w:szCs w:val="20"/>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21E" w:rsidRPr="00A84473" w:rsidRDefault="004F421E" w:rsidP="004F421E">
    <w:pPr>
      <w:pStyle w:val="Footer"/>
      <w:pBdr>
        <w:top w:val="single" w:sz="4" w:space="0" w:color="auto"/>
      </w:pBdr>
      <w:jc w:val="right"/>
      <w:rPr>
        <w:rFonts w:ascii="Arial" w:hAnsi="Arial" w:cs="Arial"/>
        <w:sz w:val="22"/>
        <w:szCs w:val="22"/>
      </w:rPr>
    </w:pPr>
    <w:r w:rsidRPr="00A84473">
      <w:rPr>
        <w:rFonts w:ascii="Arial" w:hAnsi="Arial" w:cs="Arial"/>
        <w:b/>
        <w:bCs/>
        <w:noProof w:val="0"/>
        <w:sz w:val="20"/>
        <w:szCs w:val="20"/>
      </w:rPr>
      <w:t xml:space="preserve">Page </w:t>
    </w:r>
    <w:r w:rsidRPr="00A84473">
      <w:rPr>
        <w:rFonts w:ascii="Arial" w:hAnsi="Arial" w:cs="Arial"/>
        <w:b/>
        <w:bCs/>
        <w:noProof w:val="0"/>
        <w:sz w:val="20"/>
        <w:szCs w:val="20"/>
      </w:rPr>
      <w:fldChar w:fldCharType="begin"/>
    </w:r>
    <w:r w:rsidRPr="00A84473">
      <w:rPr>
        <w:rFonts w:ascii="Arial" w:hAnsi="Arial" w:cs="Arial"/>
        <w:b/>
        <w:bCs/>
        <w:sz w:val="20"/>
        <w:szCs w:val="20"/>
      </w:rPr>
      <w:instrText xml:space="preserve"> PAGE   \* MERGEFORMAT </w:instrText>
    </w:r>
    <w:r w:rsidRPr="00A84473">
      <w:rPr>
        <w:rFonts w:ascii="Arial" w:hAnsi="Arial" w:cs="Arial"/>
        <w:b/>
        <w:bCs/>
        <w:noProof w:val="0"/>
        <w:sz w:val="20"/>
        <w:szCs w:val="20"/>
      </w:rPr>
      <w:fldChar w:fldCharType="separate"/>
    </w:r>
    <w:r w:rsidR="00E81797">
      <w:rPr>
        <w:rFonts w:ascii="Arial" w:hAnsi="Arial" w:cs="Arial"/>
        <w:b/>
        <w:bCs/>
        <w:sz w:val="20"/>
        <w:szCs w:val="20"/>
      </w:rPr>
      <w:t>56</w:t>
    </w:r>
    <w:r w:rsidRPr="00A84473">
      <w:rPr>
        <w:rFonts w:ascii="Arial" w:hAnsi="Arial" w:cs="Arial"/>
        <w:b/>
        <w:bCs/>
        <w:sz w:val="20"/>
        <w:szCs w:val="20"/>
      </w:rPr>
      <w:fldChar w:fldCharType="end"/>
    </w:r>
  </w:p>
  <w:p w:rsidR="00066347" w:rsidRPr="00A84473" w:rsidRDefault="00066347">
    <w:pPr>
      <w:pStyle w:val="Footer"/>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347" w:rsidRDefault="00066347">
      <w:r>
        <w:separator/>
      </w:r>
    </w:p>
  </w:footnote>
  <w:footnote w:type="continuationSeparator" w:id="0">
    <w:p w:rsidR="00066347" w:rsidRDefault="00066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Pr="00A84473" w:rsidRDefault="00E81797" w:rsidP="001A3930">
    <w:pPr>
      <w:rPr>
        <w:rFonts w:ascii="Arial" w:hAnsi="Arial" w:cs="Arial"/>
        <w:b/>
        <w:sz w:val="20"/>
        <w:szCs w:val="22"/>
      </w:rPr>
    </w:pPr>
    <w:r>
      <w:rPr>
        <w:rFonts w:ascii="Arial" w:hAnsi="Arial" w:cs="Arial"/>
        <w:b/>
        <w:sz w:val="20"/>
        <w:szCs w:val="22"/>
        <w:lang w:bidi="th-TH"/>
      </w:rPr>
      <mc:AlternateContent>
        <mc:Choice Requires="wps">
          <w:drawing>
            <wp:anchor distT="0" distB="0" distL="114300" distR="114300" simplePos="0" relativeHeight="251657728"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4"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6347" w:rsidRPr="00CB69E4" w:rsidRDefault="00066347" w:rsidP="00231E29">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26" style="position:absolute;margin-left:653.15pt;margin-top:-25.35pt;width:1in;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" stroked="f">
              <v:textbox>
                <w:txbxContent>
                  <w:p w:rsidR="00066347" w:rsidRPr="00CB69E4" w:rsidRDefault="00066347" w:rsidP="00231E29">
                    <w:pPr>
                      <w:jc w:val="center"/>
                      <w:rPr>
                        <w:rFonts w:ascii="Arial Narrow" w:hAnsi="Arial Narrow"/>
                        <w:b/>
                        <w:bCs/>
                      </w:rPr>
                    </w:pPr>
                    <w:r w:rsidRPr="00CB69E4">
                      <w:rPr>
                        <w:rFonts w:ascii="Arial Narrow" w:hAnsi="Arial Narrow"/>
                        <w:b/>
                        <w:bCs/>
                      </w:rPr>
                      <w:t>DRAFT</w:t>
                    </w:r>
                  </w:p>
                </w:txbxContent>
              </v:textbox>
            </v:rect>
          </w:pict>
        </mc:Fallback>
      </mc:AlternateContent>
    </w:r>
    <w:r w:rsidR="00066347" w:rsidRPr="00A84473">
      <w:rPr>
        <w:rFonts w:ascii="Arial" w:hAnsi="Arial" w:cs="Arial"/>
        <w:b/>
        <w:sz w:val="20"/>
        <w:szCs w:val="22"/>
      </w:rPr>
      <w:t>Electronics Industry Public Company Limited</w:t>
    </w:r>
    <w:r w:rsidR="00066347" w:rsidRPr="00A84473">
      <w:rPr>
        <w:rFonts w:ascii="Arial" w:hAnsi="Arial" w:cs="Arial"/>
        <w:b/>
        <w:sz w:val="20"/>
        <w:szCs w:val="22"/>
      </w:rPr>
      <w:tab/>
    </w:r>
    <w:r w:rsidR="00066347">
      <w:rPr>
        <w:rFonts w:ascii="Arial" w:hAnsi="Arial" w:cs="Arial"/>
        <w:b/>
        <w:sz w:val="20"/>
        <w:szCs w:val="22"/>
      </w:rPr>
      <w:t xml:space="preserve"> </w:t>
    </w:r>
    <w:r w:rsidR="00066347" w:rsidRPr="00A84473">
      <w:rPr>
        <w:rFonts w:ascii="Arial" w:hAnsi="Arial" w:cs="Arial"/>
        <w:b/>
        <w:sz w:val="20"/>
        <w:szCs w:val="22"/>
      </w:rPr>
      <w:t xml:space="preserve">and its </w:t>
    </w:r>
    <w:r w:rsidR="00066347">
      <w:rPr>
        <w:rFonts w:ascii="Arial" w:hAnsi="Arial" w:cs="Arial"/>
        <w:b/>
        <w:sz w:val="20"/>
        <w:szCs w:val="22"/>
      </w:rPr>
      <w:t>subsidiaries</w:t>
    </w:r>
  </w:p>
  <w:p w:rsidR="00066347" w:rsidRPr="00A84473" w:rsidRDefault="00066347" w:rsidP="00237194">
    <w:pPr>
      <w:pBdr>
        <w:bottom w:val="single" w:sz="4" w:space="1" w:color="auto"/>
      </w:pBdr>
      <w:rPr>
        <w:rFonts w:ascii="Arial" w:hAnsi="Arial" w:cs="Arial"/>
        <w:b/>
        <w:sz w:val="20"/>
        <w:szCs w:val="22"/>
      </w:rPr>
    </w:pPr>
    <w:r w:rsidRPr="00A84473">
      <w:rPr>
        <w:rFonts w:ascii="Arial" w:hAnsi="Arial" w:cs="Arial"/>
        <w:b/>
        <w:sz w:val="20"/>
        <w:szCs w:val="22"/>
      </w:rPr>
      <w:t xml:space="preserve">Notes to the consolidated and company financial statements </w:t>
    </w:r>
  </w:p>
  <w:p w:rsidR="00066347" w:rsidRPr="00A84473" w:rsidRDefault="00066347" w:rsidP="00237194">
    <w:pPr>
      <w:pBdr>
        <w:bottom w:val="single" w:sz="4" w:space="1" w:color="auto"/>
      </w:pBdr>
      <w:rPr>
        <w:rFonts w:ascii="Arial" w:hAnsi="Arial" w:cs="Arial"/>
        <w:b/>
        <w:sz w:val="20"/>
        <w:szCs w:val="22"/>
      </w:rPr>
    </w:pPr>
    <w:r>
      <w:rPr>
        <w:rFonts w:ascii="Arial" w:hAnsi="Arial" w:cs="Arial"/>
        <w:b/>
        <w:sz w:val="20"/>
        <w:szCs w:val="22"/>
      </w:rPr>
      <w:t>31 December 2016</w:t>
    </w:r>
  </w:p>
  <w:p w:rsidR="00066347" w:rsidRPr="00A84473" w:rsidRDefault="00066347">
    <w:pPr>
      <w:rPr>
        <w:rFonts w:ascii="Arial" w:hAnsi="Arial" w:cs="Arial"/>
        <w:sz w:val="16"/>
        <w:szCs w:val="16"/>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Default="0006634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Default="00066347">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Pr="00A84473" w:rsidRDefault="00066347" w:rsidP="00C13FD8">
    <w:pPr>
      <w:rPr>
        <w:rFonts w:ascii="Arial" w:hAnsi="Arial" w:cs="Arial"/>
        <w:b/>
        <w:sz w:val="20"/>
        <w:szCs w:val="22"/>
      </w:rPr>
    </w:pPr>
    <w:r w:rsidRPr="00A84473">
      <w:rPr>
        <w:rFonts w:ascii="Arial" w:hAnsi="Arial" w:cs="Arial"/>
        <w:b/>
        <w:sz w:val="20"/>
        <w:szCs w:val="22"/>
      </w:rPr>
      <w:t>Electronics Industry Public Company Limited</w:t>
    </w:r>
    <w:r w:rsidRPr="00A84473">
      <w:rPr>
        <w:rFonts w:ascii="Arial" w:hAnsi="Arial" w:cs="Arial"/>
        <w:b/>
        <w:sz w:val="20"/>
        <w:szCs w:val="22"/>
      </w:rPr>
      <w:tab/>
    </w:r>
    <w:r>
      <w:rPr>
        <w:rFonts w:ascii="Arial" w:hAnsi="Arial" w:cs="Arial"/>
        <w:b/>
        <w:sz w:val="20"/>
        <w:szCs w:val="22"/>
      </w:rPr>
      <w:t xml:space="preserve"> and its subsidiaries</w:t>
    </w:r>
  </w:p>
  <w:p w:rsidR="00066347" w:rsidRPr="00A84473" w:rsidRDefault="00066347" w:rsidP="00C13FD8">
    <w:pPr>
      <w:pBdr>
        <w:bottom w:val="single" w:sz="4" w:space="1" w:color="auto"/>
      </w:pBdr>
      <w:rPr>
        <w:rFonts w:ascii="Arial" w:hAnsi="Arial" w:cs="Arial"/>
        <w:b/>
        <w:sz w:val="20"/>
        <w:szCs w:val="22"/>
      </w:rPr>
    </w:pPr>
    <w:r w:rsidRPr="00A84473">
      <w:rPr>
        <w:rFonts w:ascii="Arial" w:hAnsi="Arial" w:cs="Arial"/>
        <w:b/>
        <w:sz w:val="20"/>
        <w:szCs w:val="22"/>
      </w:rPr>
      <w:t xml:space="preserve">Notes to the consolidated and company financial statements </w:t>
    </w:r>
  </w:p>
  <w:p w:rsidR="00066347" w:rsidRPr="00A84473" w:rsidRDefault="00066347" w:rsidP="00C13FD8">
    <w:pPr>
      <w:pBdr>
        <w:bottom w:val="single" w:sz="4" w:space="1" w:color="auto"/>
      </w:pBdr>
      <w:rPr>
        <w:rFonts w:ascii="Arial" w:hAnsi="Arial" w:cs="Arial"/>
        <w:b/>
        <w:sz w:val="20"/>
        <w:szCs w:val="22"/>
      </w:rPr>
    </w:pPr>
    <w:r>
      <w:rPr>
        <w:rFonts w:ascii="Arial" w:hAnsi="Arial" w:cs="Arial"/>
        <w:b/>
        <w:sz w:val="20"/>
        <w:szCs w:val="22"/>
      </w:rPr>
      <w:t>31 December 2016</w:t>
    </w:r>
  </w:p>
  <w:p w:rsidR="00066347" w:rsidRDefault="00066347" w:rsidP="00C13FD8">
    <w:pPr>
      <w:pStyle w:val="Header"/>
      <w:spacing w:line="240" w:lineRule="exact"/>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Default="00066347">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5A" w:rsidRPr="00A84473" w:rsidRDefault="00E81797" w:rsidP="00C13FD8">
    <w:pPr>
      <w:rPr>
        <w:rFonts w:ascii="Arial" w:hAnsi="Arial" w:cs="Arial"/>
        <w:b/>
        <w:sz w:val="20"/>
        <w:szCs w:val="22"/>
      </w:rPr>
    </w:pPr>
    <w:r>
      <w:rPr>
        <w:lang w:bidi="th-TH"/>
      </w:rPr>
      <mc:AlternateContent>
        <mc:Choice Requires="wps">
          <w:drawing>
            <wp:anchor distT="0" distB="0" distL="114300" distR="114300" simplePos="0" relativeHeight="251740672" behindDoc="0" locked="0" layoutInCell="1" allowOverlap="1">
              <wp:simplePos x="0" y="0"/>
              <wp:positionH relativeFrom="column">
                <wp:posOffset>8600440</wp:posOffset>
              </wp:positionH>
              <wp:positionV relativeFrom="paragraph">
                <wp:posOffset>-368300</wp:posOffset>
              </wp:positionV>
              <wp:extent cx="914400" cy="437515"/>
              <wp:effectExtent l="0" t="0" r="0" b="635"/>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43751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B2285A" w:rsidRPr="002F615E" w:rsidRDefault="00B2285A" w:rsidP="00B2285A">
                          <w:pPr>
                            <w:jc w:val="center"/>
                            <w:rPr>
                              <w:rFonts w:ascii="Arial" w:hAnsi="Arial" w:cs="Arial"/>
                              <w:b/>
                              <w:bCs/>
                            </w:rPr>
                          </w:pPr>
                          <w:r w:rsidRPr="002F615E">
                            <w:rPr>
                              <w:rFonts w:ascii="Arial" w:hAnsi="Arial" w:cs="Arial"/>
                              <w:b/>
                              <w:bCs/>
                            </w:rPr>
                            <w:t>DRAFT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1" o:spid="_x0000_s1028" style="position:absolute;margin-left:677.2pt;margin-top:-29pt;width:1in;height:34.4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" fillcolor="white [3201]" stroked="f" strokeweight="2pt">
              <v:path arrowok="t"/>
              <v:textbox>
                <w:txbxContent>
                  <w:p w:rsidR="00B2285A" w:rsidRPr="002F615E" w:rsidRDefault="00B2285A" w:rsidP="00B2285A">
                    <w:pPr>
                      <w:jc w:val="center"/>
                      <w:rPr>
                        <w:rFonts w:ascii="Arial" w:hAnsi="Arial" w:cs="Arial"/>
                        <w:b/>
                        <w:bCs/>
                      </w:rPr>
                    </w:pPr>
                    <w:r w:rsidRPr="002F615E">
                      <w:rPr>
                        <w:rFonts w:ascii="Arial" w:hAnsi="Arial" w:cs="Arial"/>
                        <w:b/>
                        <w:bCs/>
                      </w:rPr>
                      <w:t>DRAFT</w:t>
                    </w:r>
                  </w:p>
                </w:txbxContent>
              </v:textbox>
            </v:rect>
          </w:pict>
        </mc:Fallback>
      </mc:AlternateContent>
    </w:r>
    <w:r w:rsidR="00B2285A" w:rsidRPr="00A84473">
      <w:rPr>
        <w:rFonts w:ascii="Arial" w:hAnsi="Arial" w:cs="Arial"/>
        <w:b/>
        <w:sz w:val="20"/>
        <w:szCs w:val="22"/>
      </w:rPr>
      <w:t>Electronics Industry Public Company Limited</w:t>
    </w:r>
    <w:r w:rsidR="00B2285A" w:rsidRPr="00A84473">
      <w:rPr>
        <w:rFonts w:ascii="Arial" w:hAnsi="Arial" w:cs="Arial"/>
        <w:b/>
        <w:sz w:val="20"/>
        <w:szCs w:val="22"/>
      </w:rPr>
      <w:tab/>
    </w:r>
    <w:r w:rsidR="00B2285A">
      <w:rPr>
        <w:rFonts w:ascii="Arial" w:hAnsi="Arial" w:cs="Arial"/>
        <w:b/>
        <w:sz w:val="20"/>
        <w:szCs w:val="22"/>
      </w:rPr>
      <w:t xml:space="preserve"> and its subsidiaries</w:t>
    </w:r>
  </w:p>
  <w:p w:rsidR="00B2285A" w:rsidRPr="00A84473" w:rsidRDefault="00B2285A" w:rsidP="00C13FD8">
    <w:pPr>
      <w:pBdr>
        <w:bottom w:val="single" w:sz="4" w:space="1" w:color="auto"/>
      </w:pBdr>
      <w:rPr>
        <w:rFonts w:ascii="Arial" w:hAnsi="Arial" w:cs="Arial"/>
        <w:b/>
        <w:sz w:val="20"/>
        <w:szCs w:val="22"/>
      </w:rPr>
    </w:pPr>
    <w:r w:rsidRPr="00A84473">
      <w:rPr>
        <w:rFonts w:ascii="Arial" w:hAnsi="Arial" w:cs="Arial"/>
        <w:b/>
        <w:sz w:val="20"/>
        <w:szCs w:val="22"/>
      </w:rPr>
      <w:t xml:space="preserve">Notes to the consolidated and company financial statements </w:t>
    </w:r>
  </w:p>
  <w:p w:rsidR="00B2285A" w:rsidRPr="00A84473" w:rsidRDefault="00B2285A" w:rsidP="00C13FD8">
    <w:pPr>
      <w:pBdr>
        <w:bottom w:val="single" w:sz="4" w:space="1" w:color="auto"/>
      </w:pBdr>
      <w:rPr>
        <w:rFonts w:ascii="Arial" w:hAnsi="Arial" w:cs="Arial"/>
        <w:b/>
        <w:sz w:val="20"/>
        <w:szCs w:val="22"/>
      </w:rPr>
    </w:pPr>
    <w:r>
      <w:rPr>
        <w:rFonts w:ascii="Arial" w:hAnsi="Arial" w:cs="Arial"/>
        <w:b/>
        <w:sz w:val="20"/>
        <w:szCs w:val="22"/>
      </w:rPr>
      <w:t>31 December 2016</w:t>
    </w:r>
  </w:p>
  <w:p w:rsidR="00B2285A" w:rsidRDefault="00B2285A" w:rsidP="00C13FD8">
    <w:pPr>
      <w:pStyle w:val="Header"/>
      <w:spacing w:line="240" w:lineRule="exact"/>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Default="00066347">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Pr="00D130D2" w:rsidRDefault="00066347" w:rsidP="001A3930">
    <w:pPr>
      <w:rPr>
        <w:rFonts w:ascii="Arial" w:hAnsi="Arial" w:cs="Arial"/>
        <w:b/>
        <w:sz w:val="20"/>
        <w:szCs w:val="22"/>
      </w:rPr>
    </w:pPr>
    <w:r w:rsidRPr="00D130D2">
      <w:rPr>
        <w:rFonts w:ascii="Arial" w:hAnsi="Arial" w:cs="Arial"/>
        <w:b/>
        <w:sz w:val="20"/>
        <w:szCs w:val="22"/>
      </w:rPr>
      <w:t>Electronics Industry Public Company Limited</w:t>
    </w:r>
    <w:r w:rsidRPr="00D130D2">
      <w:rPr>
        <w:rFonts w:ascii="Arial" w:hAnsi="Arial" w:cs="Arial"/>
        <w:b/>
        <w:sz w:val="20"/>
        <w:szCs w:val="22"/>
      </w:rPr>
      <w:tab/>
    </w:r>
    <w:r>
      <w:rPr>
        <w:rFonts w:ascii="Arial" w:hAnsi="Arial" w:cs="Arial"/>
        <w:b/>
        <w:sz w:val="20"/>
        <w:szCs w:val="22"/>
      </w:rPr>
      <w:t xml:space="preserve"> </w:t>
    </w:r>
    <w:r w:rsidRPr="00D130D2">
      <w:rPr>
        <w:rFonts w:ascii="Arial" w:hAnsi="Arial" w:cs="Arial"/>
        <w:b/>
        <w:sz w:val="20"/>
        <w:szCs w:val="22"/>
      </w:rPr>
      <w:t>and its subsidiary</w:t>
    </w:r>
  </w:p>
  <w:p w:rsidR="00066347" w:rsidRPr="00D130D2" w:rsidRDefault="00066347" w:rsidP="00237194">
    <w:pPr>
      <w:pBdr>
        <w:bottom w:val="single" w:sz="4" w:space="1" w:color="auto"/>
      </w:pBdr>
      <w:rPr>
        <w:rFonts w:ascii="Arial" w:hAnsi="Arial" w:cs="Arial"/>
        <w:b/>
        <w:sz w:val="20"/>
        <w:szCs w:val="22"/>
      </w:rPr>
    </w:pPr>
    <w:r w:rsidRPr="00D130D2">
      <w:rPr>
        <w:rFonts w:ascii="Arial" w:hAnsi="Arial" w:cs="Arial"/>
        <w:b/>
        <w:sz w:val="20"/>
        <w:szCs w:val="22"/>
      </w:rPr>
      <w:t xml:space="preserve">Notes to the consolidated and company financial statements </w:t>
    </w:r>
  </w:p>
  <w:p w:rsidR="00066347" w:rsidRPr="00D130D2" w:rsidRDefault="00066347" w:rsidP="00237194">
    <w:pPr>
      <w:pBdr>
        <w:bottom w:val="single" w:sz="4" w:space="1" w:color="auto"/>
      </w:pBdr>
      <w:rPr>
        <w:rFonts w:ascii="Arial" w:hAnsi="Arial" w:cs="Arial"/>
        <w:b/>
        <w:sz w:val="20"/>
        <w:szCs w:val="22"/>
      </w:rPr>
    </w:pPr>
    <w:r>
      <w:rPr>
        <w:rFonts w:ascii="Arial" w:hAnsi="Arial" w:cs="Arial"/>
        <w:b/>
        <w:sz w:val="20"/>
        <w:szCs w:val="22"/>
      </w:rPr>
      <w:t>31 December 2016</w:t>
    </w:r>
  </w:p>
  <w:p w:rsidR="00066347" w:rsidRPr="00E74B9A" w:rsidRDefault="00066347">
    <w:pPr>
      <w:rPr>
        <w:rFonts w:ascii="Arial" w:hAnsi="Arial" w:cs="Arial"/>
        <w:sz w:val="18"/>
        <w:szCs w:val="18"/>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Default="00066347">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Default="00066347">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Pr="00DE44E3" w:rsidRDefault="00066347" w:rsidP="00C13FD8">
    <w:pPr>
      <w:rPr>
        <w:rFonts w:ascii="Arial" w:hAnsi="Arial" w:cs="Arial"/>
        <w:b/>
        <w:sz w:val="20"/>
        <w:szCs w:val="22"/>
      </w:rPr>
    </w:pPr>
    <w:r w:rsidRPr="00DE44E3">
      <w:rPr>
        <w:rFonts w:ascii="Arial" w:hAnsi="Arial" w:cs="Arial"/>
        <w:b/>
        <w:sz w:val="20"/>
        <w:szCs w:val="22"/>
      </w:rPr>
      <w:t>Electronics Industry Public Company Limited</w:t>
    </w:r>
    <w:r w:rsidRPr="00DE44E3">
      <w:rPr>
        <w:rFonts w:ascii="Arial" w:hAnsi="Arial" w:cs="Arial"/>
        <w:b/>
        <w:sz w:val="20"/>
        <w:szCs w:val="22"/>
      </w:rPr>
      <w:tab/>
      <w:t xml:space="preserve"> and its subsidiaries</w:t>
    </w:r>
  </w:p>
  <w:p w:rsidR="00066347" w:rsidRPr="00DE44E3" w:rsidRDefault="00066347" w:rsidP="001C0CDD">
    <w:pPr>
      <w:rPr>
        <w:rFonts w:ascii="Arial" w:hAnsi="Arial" w:cs="Arial"/>
        <w:b/>
        <w:sz w:val="20"/>
        <w:szCs w:val="22"/>
      </w:rPr>
    </w:pPr>
    <w:r w:rsidRPr="00DE44E3">
      <w:rPr>
        <w:rFonts w:ascii="Arial" w:hAnsi="Arial" w:cs="Arial"/>
        <w:b/>
        <w:sz w:val="20"/>
        <w:szCs w:val="22"/>
      </w:rPr>
      <w:t xml:space="preserve">Notes to the consolidated and company financial statements </w:t>
    </w:r>
  </w:p>
  <w:p w:rsidR="00066347" w:rsidRDefault="00066347" w:rsidP="001C0CDD">
    <w:pPr>
      <w:pBdr>
        <w:bottom w:val="single" w:sz="4" w:space="1" w:color="auto"/>
      </w:pBdr>
      <w:rPr>
        <w:rFonts w:ascii="Arial" w:hAnsi="Arial" w:cs="Arial"/>
        <w:b/>
        <w:sz w:val="20"/>
        <w:szCs w:val="22"/>
      </w:rPr>
    </w:pPr>
    <w:r>
      <w:rPr>
        <w:rFonts w:ascii="Arial" w:hAnsi="Arial" w:cs="Arial"/>
        <w:b/>
        <w:sz w:val="20"/>
        <w:szCs w:val="22"/>
      </w:rPr>
      <w:t>31 December 2016</w:t>
    </w:r>
  </w:p>
  <w:p w:rsidR="00066347" w:rsidRPr="00DE44E3" w:rsidRDefault="00066347" w:rsidP="001C0CDD">
    <w:pPr>
      <w:rPr>
        <w:rFonts w:ascii="Arial" w:hAnsi="Arial" w:cs="Arial"/>
        <w:b/>
        <w:sz w:val="20"/>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Default="00066347">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Default="00066347">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Pr="00DE44E3" w:rsidRDefault="00066347" w:rsidP="00C13FD8">
    <w:pPr>
      <w:rPr>
        <w:rFonts w:ascii="Arial" w:hAnsi="Arial" w:cs="Arial"/>
        <w:b/>
        <w:sz w:val="20"/>
        <w:szCs w:val="22"/>
      </w:rPr>
    </w:pPr>
    <w:r w:rsidRPr="00DE44E3">
      <w:rPr>
        <w:rFonts w:ascii="Arial" w:hAnsi="Arial" w:cs="Arial"/>
        <w:b/>
        <w:sz w:val="20"/>
        <w:szCs w:val="22"/>
      </w:rPr>
      <w:t>Electronics Industry Public Company Limited</w:t>
    </w:r>
    <w:r w:rsidRPr="00DE44E3">
      <w:rPr>
        <w:rFonts w:ascii="Arial" w:hAnsi="Arial" w:cs="Arial"/>
        <w:b/>
        <w:sz w:val="20"/>
        <w:szCs w:val="22"/>
      </w:rPr>
      <w:tab/>
      <w:t xml:space="preserve"> and its subsidiaries</w:t>
    </w:r>
  </w:p>
  <w:p w:rsidR="00066347" w:rsidRPr="00DE44E3" w:rsidRDefault="00066347" w:rsidP="001C0CDD">
    <w:pPr>
      <w:rPr>
        <w:rFonts w:ascii="Arial" w:hAnsi="Arial" w:cs="Arial"/>
        <w:b/>
        <w:sz w:val="20"/>
        <w:szCs w:val="22"/>
      </w:rPr>
    </w:pPr>
    <w:r w:rsidRPr="00DE44E3">
      <w:rPr>
        <w:rFonts w:ascii="Arial" w:hAnsi="Arial" w:cs="Arial"/>
        <w:b/>
        <w:sz w:val="20"/>
        <w:szCs w:val="22"/>
      </w:rPr>
      <w:t xml:space="preserve">Notes to the consolidated and company financial statements </w:t>
    </w:r>
  </w:p>
  <w:p w:rsidR="00066347" w:rsidRDefault="00066347" w:rsidP="001C0CDD">
    <w:pPr>
      <w:pBdr>
        <w:bottom w:val="single" w:sz="4" w:space="1" w:color="auto"/>
      </w:pBdr>
      <w:rPr>
        <w:rFonts w:ascii="Arial" w:hAnsi="Arial" w:cs="Arial"/>
        <w:b/>
        <w:sz w:val="20"/>
        <w:szCs w:val="22"/>
      </w:rPr>
    </w:pPr>
    <w:r>
      <w:rPr>
        <w:rFonts w:ascii="Arial" w:hAnsi="Arial" w:cs="Arial"/>
        <w:b/>
        <w:sz w:val="20"/>
        <w:szCs w:val="22"/>
      </w:rPr>
      <w:t>31 December 2016</w:t>
    </w:r>
  </w:p>
  <w:p w:rsidR="00066347" w:rsidRPr="00DE44E3" w:rsidRDefault="00066347" w:rsidP="001C0CDD">
    <w:pPr>
      <w:rPr>
        <w:rFonts w:ascii="Arial" w:hAnsi="Arial" w:cs="Arial"/>
        <w:b/>
        <w:sz w:val="20"/>
        <w:szCs w:val="22"/>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5A" w:rsidRPr="00DE44E3" w:rsidRDefault="00E81797" w:rsidP="00C13FD8">
    <w:pPr>
      <w:rPr>
        <w:rFonts w:ascii="Arial" w:hAnsi="Arial" w:cs="Arial"/>
        <w:b/>
        <w:sz w:val="20"/>
        <w:szCs w:val="22"/>
      </w:rPr>
    </w:pPr>
    <w:r>
      <w:rPr>
        <w:rFonts w:ascii="Arial" w:hAnsi="Arial" w:cs="Arial"/>
        <w:b/>
        <w:sz w:val="20"/>
        <w:szCs w:val="22"/>
        <w:lang w:bidi="th-TH"/>
      </w:rPr>
      <mc:AlternateContent>
        <mc:Choice Requires="wps">
          <w:drawing>
            <wp:anchor distT="0" distB="0" distL="114300" distR="114300" simplePos="0" relativeHeight="251750912" behindDoc="0" locked="0" layoutInCell="1" allowOverlap="1">
              <wp:simplePos x="0" y="0"/>
              <wp:positionH relativeFrom="column">
                <wp:posOffset>8422005</wp:posOffset>
              </wp:positionH>
              <wp:positionV relativeFrom="paragraph">
                <wp:posOffset>-447040</wp:posOffset>
              </wp:positionV>
              <wp:extent cx="914400" cy="437515"/>
              <wp:effectExtent l="0" t="0" r="0" b="63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43751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B2285A" w:rsidRPr="002F615E" w:rsidRDefault="00B2285A" w:rsidP="00B2285A">
                          <w:pPr>
                            <w:jc w:val="center"/>
                            <w:rPr>
                              <w:rFonts w:ascii="Arial" w:hAnsi="Arial" w:cs="Arial"/>
                              <w:b/>
                              <w:bCs/>
                            </w:rPr>
                          </w:pPr>
                          <w:r w:rsidRPr="002F615E">
                            <w:rPr>
                              <w:rFonts w:ascii="Arial" w:hAnsi="Arial" w:cs="Arial"/>
                              <w:b/>
                              <w:bCs/>
                            </w:rPr>
                            <w:t>DRAFT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_x0000_s1029" style="position:absolute;margin-left:663.15pt;margin-top:-35.2pt;width:1in;height:34.4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" fillcolor="white [3201]" stroked="f" strokeweight="2pt">
              <v:path arrowok="t"/>
              <v:textbox>
                <w:txbxContent>
                  <w:p w:rsidR="00B2285A" w:rsidRPr="002F615E" w:rsidRDefault="00B2285A" w:rsidP="00B2285A">
                    <w:pPr>
                      <w:jc w:val="center"/>
                      <w:rPr>
                        <w:rFonts w:ascii="Arial" w:hAnsi="Arial" w:cs="Arial"/>
                        <w:b/>
                        <w:bCs/>
                      </w:rPr>
                    </w:pPr>
                    <w:r w:rsidRPr="002F615E">
                      <w:rPr>
                        <w:rFonts w:ascii="Arial" w:hAnsi="Arial" w:cs="Arial"/>
                        <w:b/>
                        <w:bCs/>
                      </w:rPr>
                      <w:t>DRAFT</w:t>
                    </w:r>
                  </w:p>
                </w:txbxContent>
              </v:textbox>
            </v:rect>
          </w:pict>
        </mc:Fallback>
      </mc:AlternateContent>
    </w:r>
    <w:r w:rsidR="00B2285A" w:rsidRPr="00DE44E3">
      <w:rPr>
        <w:rFonts w:ascii="Arial" w:hAnsi="Arial" w:cs="Arial"/>
        <w:b/>
        <w:sz w:val="20"/>
        <w:szCs w:val="22"/>
      </w:rPr>
      <w:t>Electronics Industry Public Company Limited</w:t>
    </w:r>
    <w:r w:rsidR="00B2285A" w:rsidRPr="00DE44E3">
      <w:rPr>
        <w:rFonts w:ascii="Arial" w:hAnsi="Arial" w:cs="Arial"/>
        <w:b/>
        <w:sz w:val="20"/>
        <w:szCs w:val="22"/>
      </w:rPr>
      <w:tab/>
      <w:t xml:space="preserve"> and its subsidiaries</w:t>
    </w:r>
  </w:p>
  <w:p w:rsidR="00B2285A" w:rsidRPr="00DE44E3" w:rsidRDefault="00B2285A" w:rsidP="001C0CDD">
    <w:pPr>
      <w:rPr>
        <w:rFonts w:ascii="Arial" w:hAnsi="Arial" w:cs="Arial"/>
        <w:b/>
        <w:sz w:val="20"/>
        <w:szCs w:val="22"/>
      </w:rPr>
    </w:pPr>
    <w:r w:rsidRPr="00DE44E3">
      <w:rPr>
        <w:rFonts w:ascii="Arial" w:hAnsi="Arial" w:cs="Arial"/>
        <w:b/>
        <w:sz w:val="20"/>
        <w:szCs w:val="22"/>
      </w:rPr>
      <w:t xml:space="preserve">Notes to the consolidated and company financial statements </w:t>
    </w:r>
  </w:p>
  <w:p w:rsidR="00B2285A" w:rsidRDefault="00B2285A" w:rsidP="001C0CDD">
    <w:pPr>
      <w:pBdr>
        <w:bottom w:val="single" w:sz="4" w:space="1" w:color="auto"/>
      </w:pBdr>
      <w:rPr>
        <w:rFonts w:ascii="Arial" w:hAnsi="Arial" w:cs="Arial"/>
        <w:b/>
        <w:sz w:val="20"/>
        <w:szCs w:val="22"/>
      </w:rPr>
    </w:pPr>
    <w:r>
      <w:rPr>
        <w:rFonts w:ascii="Arial" w:hAnsi="Arial" w:cs="Arial"/>
        <w:b/>
        <w:sz w:val="20"/>
        <w:szCs w:val="22"/>
      </w:rPr>
      <w:t>31 December 2016</w:t>
    </w:r>
  </w:p>
  <w:p w:rsidR="00B2285A" w:rsidRPr="00DE44E3" w:rsidRDefault="00B2285A" w:rsidP="001C0CDD">
    <w:pPr>
      <w:rPr>
        <w:rFonts w:ascii="Arial" w:hAnsi="Arial" w:cs="Arial"/>
        <w:b/>
        <w:sz w:val="20"/>
        <w:szCs w:val="22"/>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Default="00066347">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Pr="001A22E4" w:rsidRDefault="00066347" w:rsidP="00C13FD8">
    <w:pPr>
      <w:rPr>
        <w:rFonts w:ascii="Arial" w:hAnsi="Arial" w:cs="Arial"/>
        <w:b/>
        <w:sz w:val="20"/>
        <w:szCs w:val="22"/>
      </w:rPr>
    </w:pPr>
    <w:r w:rsidRPr="001A22E4">
      <w:rPr>
        <w:rFonts w:ascii="Arial" w:hAnsi="Arial" w:cs="Arial"/>
        <w:b/>
        <w:sz w:val="20"/>
        <w:szCs w:val="22"/>
      </w:rPr>
      <w:t>Electronics Industry Public Company Limited</w:t>
    </w:r>
    <w:r w:rsidRPr="001A22E4">
      <w:rPr>
        <w:rFonts w:ascii="Arial" w:hAnsi="Arial" w:cs="Arial"/>
        <w:b/>
        <w:sz w:val="20"/>
        <w:szCs w:val="22"/>
      </w:rPr>
      <w:tab/>
      <w:t xml:space="preserve"> and its subsidiary</w:t>
    </w:r>
  </w:p>
  <w:p w:rsidR="00066347" w:rsidRPr="001A22E4" w:rsidRDefault="00066347" w:rsidP="001A22E4">
    <w:pPr>
      <w:rPr>
        <w:rFonts w:ascii="Arial" w:hAnsi="Arial" w:cs="Arial"/>
        <w:b/>
        <w:sz w:val="20"/>
        <w:szCs w:val="22"/>
      </w:rPr>
    </w:pPr>
    <w:r w:rsidRPr="001A22E4">
      <w:rPr>
        <w:rFonts w:ascii="Arial" w:hAnsi="Arial" w:cs="Arial"/>
        <w:b/>
        <w:sz w:val="20"/>
        <w:szCs w:val="22"/>
      </w:rPr>
      <w:t xml:space="preserve">Notes to the consolidated and company financial statements </w:t>
    </w:r>
  </w:p>
  <w:p w:rsidR="00066347" w:rsidRPr="001A22E4" w:rsidRDefault="00066347" w:rsidP="001A22E4">
    <w:pPr>
      <w:pBdr>
        <w:bottom w:val="single" w:sz="4" w:space="1" w:color="auto"/>
      </w:pBdr>
      <w:rPr>
        <w:rFonts w:ascii="Arial" w:hAnsi="Arial" w:cs="Arial"/>
        <w:b/>
        <w:sz w:val="20"/>
        <w:szCs w:val="22"/>
      </w:rPr>
    </w:pPr>
    <w:r w:rsidRPr="001A22E4">
      <w:rPr>
        <w:rFonts w:ascii="Arial" w:hAnsi="Arial" w:cs="Arial"/>
        <w:b/>
        <w:sz w:val="20"/>
        <w:szCs w:val="22"/>
      </w:rPr>
      <w:t>31 December 2016</w:t>
    </w:r>
  </w:p>
  <w:p w:rsidR="00066347" w:rsidRPr="00C13FD8" w:rsidRDefault="00066347">
    <w:pPr>
      <w:pStyle w:val="Header"/>
      <w:rPr>
        <w:sz w:val="16"/>
        <w:szCs w:val="16"/>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Default="000663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Pr="00CF418E" w:rsidRDefault="00066347" w:rsidP="008C245B">
    <w:pPr>
      <w:rPr>
        <w:rFonts w:ascii="Arial" w:hAnsi="Arial" w:cs="Arial"/>
        <w:b/>
        <w:sz w:val="20"/>
        <w:szCs w:val="20"/>
      </w:rPr>
    </w:pPr>
    <w:r w:rsidRPr="00CF418E">
      <w:rPr>
        <w:rFonts w:ascii="Arial" w:hAnsi="Arial" w:cs="Arial"/>
        <w:b/>
        <w:sz w:val="20"/>
        <w:szCs w:val="20"/>
      </w:rPr>
      <w:t>Electronics Industry Public Co</w:t>
    </w:r>
    <w:r>
      <w:rPr>
        <w:rFonts w:ascii="Arial" w:hAnsi="Arial" w:cs="Arial"/>
        <w:b/>
        <w:sz w:val="20"/>
        <w:szCs w:val="20"/>
      </w:rPr>
      <w:t>mpany Limited</w:t>
    </w:r>
    <w:r>
      <w:rPr>
        <w:rFonts w:ascii="Arial" w:hAnsi="Arial" w:cs="Arial"/>
        <w:b/>
        <w:sz w:val="20"/>
        <w:szCs w:val="20"/>
      </w:rPr>
      <w:tab/>
      <w:t xml:space="preserve"> and its subsidiaries</w:t>
    </w:r>
  </w:p>
  <w:p w:rsidR="00066347" w:rsidRPr="00A84473" w:rsidRDefault="00066347" w:rsidP="00C77DBA">
    <w:pPr>
      <w:pBdr>
        <w:bottom w:val="single" w:sz="4" w:space="1" w:color="auto"/>
      </w:pBdr>
      <w:rPr>
        <w:rFonts w:ascii="Arial" w:hAnsi="Arial" w:cs="Arial"/>
        <w:b/>
        <w:sz w:val="20"/>
        <w:szCs w:val="22"/>
      </w:rPr>
    </w:pPr>
    <w:r w:rsidRPr="00A84473">
      <w:rPr>
        <w:rFonts w:ascii="Arial" w:hAnsi="Arial" w:cs="Arial"/>
        <w:b/>
        <w:sz w:val="20"/>
        <w:szCs w:val="22"/>
      </w:rPr>
      <w:t xml:space="preserve">Notes to the consolidated and company financial statements </w:t>
    </w:r>
  </w:p>
  <w:p w:rsidR="00066347" w:rsidRPr="00CF418E" w:rsidRDefault="00066347" w:rsidP="008C245B">
    <w:pPr>
      <w:pBdr>
        <w:bottom w:val="single" w:sz="4" w:space="1" w:color="auto"/>
      </w:pBdr>
      <w:rPr>
        <w:rFonts w:ascii="Arial" w:hAnsi="Arial" w:cs="Arial"/>
        <w:b/>
        <w:sz w:val="20"/>
        <w:szCs w:val="20"/>
      </w:rPr>
    </w:pPr>
    <w:r>
      <w:rPr>
        <w:rFonts w:ascii="Arial" w:hAnsi="Arial" w:cs="Arial"/>
        <w:b/>
        <w:sz w:val="20"/>
        <w:szCs w:val="20"/>
      </w:rPr>
      <w:t>31 December 2016</w:t>
    </w:r>
  </w:p>
  <w:p w:rsidR="00066347" w:rsidRPr="008C245B" w:rsidRDefault="00066347">
    <w:pPr>
      <w:pStyle w:val="Header"/>
      <w:rPr>
        <w:rFonts w:ascii="Arial" w:hAnsi="Arial" w:cs="Arial"/>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Default="0006634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Default="0006634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Pr="00CF418E" w:rsidRDefault="00066347" w:rsidP="008C245B">
    <w:pPr>
      <w:rPr>
        <w:rFonts w:ascii="Arial" w:hAnsi="Arial" w:cs="Arial"/>
        <w:b/>
        <w:sz w:val="20"/>
        <w:szCs w:val="20"/>
      </w:rPr>
    </w:pPr>
    <w:r w:rsidRPr="00CF418E">
      <w:rPr>
        <w:rFonts w:ascii="Arial" w:hAnsi="Arial" w:cs="Arial"/>
        <w:b/>
        <w:sz w:val="20"/>
        <w:szCs w:val="20"/>
      </w:rPr>
      <w:t>Electronics Industry Public Co</w:t>
    </w:r>
    <w:r>
      <w:rPr>
        <w:rFonts w:ascii="Arial" w:hAnsi="Arial" w:cs="Arial"/>
        <w:b/>
        <w:sz w:val="20"/>
        <w:szCs w:val="20"/>
      </w:rPr>
      <w:t>mpany Limited</w:t>
    </w:r>
    <w:r>
      <w:rPr>
        <w:rFonts w:ascii="Arial" w:hAnsi="Arial" w:cs="Arial"/>
        <w:b/>
        <w:sz w:val="20"/>
        <w:szCs w:val="20"/>
      </w:rPr>
      <w:tab/>
      <w:t xml:space="preserve"> and its subsidiaries</w:t>
    </w:r>
  </w:p>
  <w:p w:rsidR="00066347" w:rsidRPr="00A84473" w:rsidRDefault="00066347" w:rsidP="00BF0A97">
    <w:pPr>
      <w:pBdr>
        <w:bottom w:val="single" w:sz="4" w:space="1" w:color="auto"/>
      </w:pBdr>
      <w:rPr>
        <w:rFonts w:ascii="Arial" w:hAnsi="Arial" w:cs="Arial"/>
        <w:b/>
        <w:sz w:val="20"/>
        <w:szCs w:val="22"/>
      </w:rPr>
    </w:pPr>
    <w:r w:rsidRPr="00A84473">
      <w:rPr>
        <w:rFonts w:ascii="Arial" w:hAnsi="Arial" w:cs="Arial"/>
        <w:b/>
        <w:sz w:val="20"/>
        <w:szCs w:val="22"/>
      </w:rPr>
      <w:t xml:space="preserve">Notes to the consolidated and company financial statements </w:t>
    </w:r>
  </w:p>
  <w:p w:rsidR="00066347" w:rsidRPr="00CF418E" w:rsidRDefault="00066347" w:rsidP="008C245B">
    <w:pPr>
      <w:pBdr>
        <w:bottom w:val="single" w:sz="4" w:space="1" w:color="auto"/>
      </w:pBdr>
      <w:rPr>
        <w:rFonts w:ascii="Arial" w:hAnsi="Arial" w:cs="Arial"/>
        <w:b/>
        <w:sz w:val="20"/>
        <w:szCs w:val="20"/>
      </w:rPr>
    </w:pPr>
    <w:r>
      <w:rPr>
        <w:rFonts w:ascii="Arial" w:hAnsi="Arial" w:cs="Arial"/>
        <w:b/>
        <w:sz w:val="20"/>
        <w:szCs w:val="20"/>
      </w:rPr>
      <w:t>31 December 2016</w:t>
    </w:r>
    <w:r>
      <w:rPr>
        <w:rFonts w:ascii="Arial" w:hAnsi="Arial" w:cs="Arial"/>
        <w:b/>
        <w:sz w:val="20"/>
        <w:szCs w:val="20"/>
      </w:rPr>
      <w:tab/>
    </w:r>
  </w:p>
  <w:p w:rsidR="00066347" w:rsidRPr="00741275" w:rsidRDefault="00066347">
    <w:pPr>
      <w:pStyle w:val="Header"/>
      <w:rPr>
        <w:sz w:val="14"/>
        <w:szCs w:val="1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Default="0006634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Default="0006634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47" w:rsidRPr="00A84473" w:rsidRDefault="00E81797" w:rsidP="00C13FD8">
    <w:pPr>
      <w:rPr>
        <w:rFonts w:ascii="Arial" w:hAnsi="Arial" w:cs="Arial"/>
        <w:b/>
        <w:sz w:val="20"/>
        <w:szCs w:val="22"/>
      </w:rPr>
    </w:pPr>
    <w:r>
      <w:rPr>
        <w:rFonts w:ascii="Arial" w:hAnsi="Arial" w:cs="Arial"/>
        <w:b/>
        <w:sz w:val="20"/>
        <w:szCs w:val="22"/>
        <w:lang w:bidi="th-TH"/>
      </w:rPr>
      <mc:AlternateContent>
        <mc:Choice Requires="wps">
          <w:drawing>
            <wp:anchor distT="0" distB="0" distL="114300" distR="114300" simplePos="0" relativeHeight="251728384"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6347" w:rsidRPr="00CB69E4" w:rsidRDefault="00066347" w:rsidP="00C13FD8">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653.15pt;margin-top:-25.35pt;width:1in;height:27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" stroked="f">
              <v:textbox>
                <w:txbxContent>
                  <w:p w:rsidR="00066347" w:rsidRPr="00CB69E4" w:rsidRDefault="00066347" w:rsidP="00C13FD8">
                    <w:pPr>
                      <w:jc w:val="center"/>
                      <w:rPr>
                        <w:rFonts w:ascii="Arial Narrow" w:hAnsi="Arial Narrow"/>
                        <w:b/>
                        <w:bCs/>
                      </w:rPr>
                    </w:pPr>
                    <w:r w:rsidRPr="00CB69E4">
                      <w:rPr>
                        <w:rFonts w:ascii="Arial Narrow" w:hAnsi="Arial Narrow"/>
                        <w:b/>
                        <w:bCs/>
                      </w:rPr>
                      <w:t>DRAFT</w:t>
                    </w:r>
                  </w:p>
                </w:txbxContent>
              </v:textbox>
            </v:rect>
          </w:pict>
        </mc:Fallback>
      </mc:AlternateContent>
    </w:r>
    <w:r w:rsidR="00066347" w:rsidRPr="00A84473">
      <w:rPr>
        <w:rFonts w:ascii="Arial" w:hAnsi="Arial" w:cs="Arial"/>
        <w:b/>
        <w:sz w:val="20"/>
        <w:szCs w:val="22"/>
      </w:rPr>
      <w:t>Electronics Industry Public Company Limited</w:t>
    </w:r>
    <w:r w:rsidR="00066347" w:rsidRPr="00A84473">
      <w:rPr>
        <w:rFonts w:ascii="Arial" w:hAnsi="Arial" w:cs="Arial"/>
        <w:b/>
        <w:sz w:val="20"/>
        <w:szCs w:val="22"/>
      </w:rPr>
      <w:tab/>
    </w:r>
    <w:r w:rsidR="00066347">
      <w:rPr>
        <w:rFonts w:ascii="Arial" w:hAnsi="Arial" w:cs="Arial"/>
        <w:b/>
        <w:sz w:val="20"/>
        <w:szCs w:val="22"/>
      </w:rPr>
      <w:t xml:space="preserve"> and its subsidiaries</w:t>
    </w:r>
  </w:p>
  <w:p w:rsidR="00066347" w:rsidRPr="00A84473" w:rsidRDefault="00066347" w:rsidP="00C13FD8">
    <w:pPr>
      <w:pBdr>
        <w:bottom w:val="single" w:sz="4" w:space="1" w:color="auto"/>
      </w:pBdr>
      <w:rPr>
        <w:rFonts w:ascii="Arial" w:hAnsi="Arial" w:cs="Arial"/>
        <w:b/>
        <w:sz w:val="20"/>
        <w:szCs w:val="22"/>
      </w:rPr>
    </w:pPr>
    <w:r w:rsidRPr="00A84473">
      <w:rPr>
        <w:rFonts w:ascii="Arial" w:hAnsi="Arial" w:cs="Arial"/>
        <w:b/>
        <w:sz w:val="20"/>
        <w:szCs w:val="22"/>
      </w:rPr>
      <w:t xml:space="preserve">Notes to the consolidated and company financial statements </w:t>
    </w:r>
  </w:p>
  <w:p w:rsidR="00066347" w:rsidRPr="00A84473" w:rsidRDefault="00066347" w:rsidP="00C13FD8">
    <w:pPr>
      <w:pBdr>
        <w:bottom w:val="single" w:sz="4" w:space="1" w:color="auto"/>
      </w:pBdr>
      <w:rPr>
        <w:rFonts w:ascii="Arial" w:hAnsi="Arial" w:cs="Arial"/>
        <w:b/>
        <w:sz w:val="20"/>
        <w:szCs w:val="22"/>
      </w:rPr>
    </w:pPr>
    <w:r>
      <w:rPr>
        <w:rFonts w:ascii="Arial" w:hAnsi="Arial" w:cs="Arial"/>
        <w:b/>
        <w:sz w:val="20"/>
        <w:szCs w:val="22"/>
      </w:rPr>
      <w:t>31 December 2016</w:t>
    </w:r>
  </w:p>
  <w:p w:rsidR="00066347" w:rsidRDefault="00066347" w:rsidP="00C13FD8">
    <w:pPr>
      <w:pStyle w:val="Header"/>
      <w:spacing w:line="240"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47567"/>
    <w:multiLevelType w:val="multilevel"/>
    <w:tmpl w:val="820C6F52"/>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900"/>
        </w:tabs>
        <w:ind w:left="900" w:hanging="360"/>
      </w:pPr>
      <w:rPr>
        <w:rFonts w:hint="default"/>
        <w:b/>
        <w:bCs/>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1">
    <w:nsid w:val="038F2DDD"/>
    <w:multiLevelType w:val="hybridMultilevel"/>
    <w:tmpl w:val="419A17D2"/>
    <w:lvl w:ilvl="0" w:tplc="F2C2C02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nsid w:val="07921FBA"/>
    <w:multiLevelType w:val="multilevel"/>
    <w:tmpl w:val="A0848B22"/>
    <w:lvl w:ilvl="0">
      <w:start w:val="35"/>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717791"/>
    <w:multiLevelType w:val="multilevel"/>
    <w:tmpl w:val="0484B55A"/>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4E7168"/>
    <w:multiLevelType w:val="multilevel"/>
    <w:tmpl w:val="1CD0AC1E"/>
    <w:lvl w:ilvl="0">
      <w:start w:val="6"/>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A44474"/>
    <w:multiLevelType w:val="hybridMultilevel"/>
    <w:tmpl w:val="E37456AA"/>
    <w:lvl w:ilvl="0" w:tplc="631A71DE">
      <w:start w:val="32"/>
      <w:numFmt w:val="decimal"/>
      <w:lvlText w:val="%1."/>
      <w:lvlJc w:val="left"/>
      <w:pPr>
        <w:ind w:left="3870" w:hanging="360"/>
      </w:pPr>
      <w:rPr>
        <w:rFonts w:hint="default"/>
      </w:rPr>
    </w:lvl>
    <w:lvl w:ilvl="1" w:tplc="04090019" w:tentative="1">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6">
    <w:nsid w:val="13AE3F72"/>
    <w:multiLevelType w:val="multilevel"/>
    <w:tmpl w:val="AFA6E27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b/>
        <w:bCs/>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7">
    <w:nsid w:val="19062DC9"/>
    <w:multiLevelType w:val="multilevel"/>
    <w:tmpl w:val="A082110C"/>
    <w:lvl w:ilvl="0">
      <w:start w:val="1"/>
      <w:numFmt w:val="decimal"/>
      <w:lvlText w:val="%1."/>
      <w:lvlJc w:val="left"/>
      <w:pPr>
        <w:tabs>
          <w:tab w:val="num" w:pos="990"/>
        </w:tabs>
        <w:ind w:left="990" w:hanging="360"/>
      </w:pPr>
      <w:rPr>
        <w:rFonts w:hint="default"/>
        <w:b/>
        <w:bCs/>
      </w:rPr>
    </w:lvl>
    <w:lvl w:ilvl="1">
      <w:start w:val="1"/>
      <w:numFmt w:val="decimal"/>
      <w:lvlText w:val="%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1EA00F3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20076429"/>
    <w:multiLevelType w:val="hybridMultilevel"/>
    <w:tmpl w:val="2E943F7C"/>
    <w:lvl w:ilvl="0" w:tplc="97F079C0">
      <w:start w:val="1"/>
      <w:numFmt w:val="decimal"/>
      <w:lvlText w:val="%1."/>
      <w:lvlJc w:val="left"/>
      <w:pPr>
        <w:tabs>
          <w:tab w:val="num" w:pos="540"/>
        </w:tabs>
        <w:ind w:left="540" w:hanging="540"/>
      </w:pPr>
      <w:rPr>
        <w:rFonts w:ascii="Arial Narrow" w:hAnsi="Arial Narrow" w:hint="default"/>
      </w:rPr>
    </w:lvl>
    <w:lvl w:ilvl="1" w:tplc="7DE66B4A">
      <w:numFmt w:val="none"/>
      <w:lvlText w:val=""/>
      <w:lvlJc w:val="left"/>
      <w:pPr>
        <w:tabs>
          <w:tab w:val="num" w:pos="360"/>
        </w:tabs>
      </w:pPr>
    </w:lvl>
    <w:lvl w:ilvl="2" w:tplc="6FF48358">
      <w:numFmt w:val="none"/>
      <w:lvlText w:val=""/>
      <w:lvlJc w:val="left"/>
      <w:pPr>
        <w:tabs>
          <w:tab w:val="num" w:pos="360"/>
        </w:tabs>
      </w:pPr>
    </w:lvl>
    <w:lvl w:ilvl="3" w:tplc="3300FFE8">
      <w:numFmt w:val="none"/>
      <w:lvlText w:val=""/>
      <w:lvlJc w:val="left"/>
      <w:pPr>
        <w:tabs>
          <w:tab w:val="num" w:pos="360"/>
        </w:tabs>
      </w:pPr>
    </w:lvl>
    <w:lvl w:ilvl="4" w:tplc="32289A7A">
      <w:numFmt w:val="none"/>
      <w:lvlText w:val=""/>
      <w:lvlJc w:val="left"/>
      <w:pPr>
        <w:tabs>
          <w:tab w:val="num" w:pos="360"/>
        </w:tabs>
      </w:pPr>
    </w:lvl>
    <w:lvl w:ilvl="5" w:tplc="D1566ABA">
      <w:numFmt w:val="none"/>
      <w:lvlText w:val=""/>
      <w:lvlJc w:val="left"/>
      <w:pPr>
        <w:tabs>
          <w:tab w:val="num" w:pos="360"/>
        </w:tabs>
      </w:pPr>
    </w:lvl>
    <w:lvl w:ilvl="6" w:tplc="E4FAE56A">
      <w:numFmt w:val="none"/>
      <w:lvlText w:val=""/>
      <w:lvlJc w:val="left"/>
      <w:pPr>
        <w:tabs>
          <w:tab w:val="num" w:pos="360"/>
        </w:tabs>
      </w:pPr>
    </w:lvl>
    <w:lvl w:ilvl="7" w:tplc="9698C0A2">
      <w:numFmt w:val="none"/>
      <w:lvlText w:val=""/>
      <w:lvlJc w:val="left"/>
      <w:pPr>
        <w:tabs>
          <w:tab w:val="num" w:pos="360"/>
        </w:tabs>
      </w:pPr>
    </w:lvl>
    <w:lvl w:ilvl="8" w:tplc="91087160">
      <w:numFmt w:val="none"/>
      <w:lvlText w:val=""/>
      <w:lvlJc w:val="left"/>
      <w:pPr>
        <w:tabs>
          <w:tab w:val="num" w:pos="360"/>
        </w:tabs>
      </w:pPr>
    </w:lvl>
  </w:abstractNum>
  <w:abstractNum w:abstractNumId="10">
    <w:nsid w:val="29C52A36"/>
    <w:multiLevelType w:val="multilevel"/>
    <w:tmpl w:val="0484B55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CC95994"/>
    <w:multiLevelType w:val="multilevel"/>
    <w:tmpl w:val="0484B55A"/>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82A6746"/>
    <w:multiLevelType w:val="multilevel"/>
    <w:tmpl w:val="8C5E6960"/>
    <w:lvl w:ilvl="0">
      <w:start w:val="2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90F2DD7"/>
    <w:multiLevelType w:val="hybridMultilevel"/>
    <w:tmpl w:val="C3C86CDA"/>
    <w:lvl w:ilvl="0" w:tplc="7E4CB95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49092828"/>
    <w:multiLevelType w:val="hybridMultilevel"/>
    <w:tmpl w:val="59A20FD0"/>
    <w:lvl w:ilvl="0" w:tplc="AD08BAA8">
      <w:start w:val="22"/>
      <w:numFmt w:val="decimal"/>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15">
    <w:nsid w:val="53E07C46"/>
    <w:multiLevelType w:val="hybridMultilevel"/>
    <w:tmpl w:val="E83E1548"/>
    <w:lvl w:ilvl="0" w:tplc="BD9CBD1E">
      <w:start w:val="1"/>
      <w:numFmt w:val="decimal"/>
      <w:lvlText w:val="24.%1"/>
      <w:lvlJc w:val="left"/>
      <w:pPr>
        <w:ind w:left="1260" w:hanging="360"/>
      </w:pPr>
      <w:rPr>
        <w:rFonts w:hint="default"/>
        <w:b w:val="0"/>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54E77BE3"/>
    <w:multiLevelType w:val="multilevel"/>
    <w:tmpl w:val="C2583A64"/>
    <w:lvl w:ilvl="0">
      <w:start w:val="1"/>
      <w:numFmt w:val="decimal"/>
      <w:lvlText w:val="%1."/>
      <w:lvlJc w:val="left"/>
      <w:pPr>
        <w:tabs>
          <w:tab w:val="num" w:pos="3510"/>
        </w:tabs>
        <w:ind w:left="3510" w:hanging="540"/>
      </w:pPr>
      <w:rPr>
        <w:rFonts w:hint="default"/>
        <w:b/>
        <w:bCs w:val="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7">
    <w:nsid w:val="551F610B"/>
    <w:multiLevelType w:val="hybridMultilevel"/>
    <w:tmpl w:val="EED05C7A"/>
    <w:lvl w:ilvl="0" w:tplc="DD4EA3DE">
      <w:start w:val="14"/>
      <w:numFmt w:val="bullet"/>
      <w:lvlText w:val="-"/>
      <w:lvlJc w:val="left"/>
      <w:pPr>
        <w:ind w:left="792" w:hanging="360"/>
      </w:pPr>
      <w:rPr>
        <w:rFonts w:ascii="Arial" w:eastAsiaTheme="minorHAnsi"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nsid w:val="5B242BFF"/>
    <w:multiLevelType w:val="multilevel"/>
    <w:tmpl w:val="46441A40"/>
    <w:lvl w:ilvl="0">
      <w:start w:val="28"/>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662857E2"/>
    <w:multiLevelType w:val="hybridMultilevel"/>
    <w:tmpl w:val="38BCDF1A"/>
    <w:lvl w:ilvl="0" w:tplc="62A241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6C0137CE"/>
    <w:multiLevelType w:val="hybridMultilevel"/>
    <w:tmpl w:val="4524C95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6C262B73"/>
    <w:multiLevelType w:val="hybridMultilevel"/>
    <w:tmpl w:val="42A8A836"/>
    <w:lvl w:ilvl="0" w:tplc="627A7C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6D437DAF"/>
    <w:multiLevelType w:val="multilevel"/>
    <w:tmpl w:val="C7FC84B0"/>
    <w:lvl w:ilvl="0">
      <w:start w:val="3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6D84342A"/>
    <w:multiLevelType w:val="hybridMultilevel"/>
    <w:tmpl w:val="FAB0B854"/>
    <w:lvl w:ilvl="0" w:tplc="0E12169A">
      <w:start w:val="1"/>
      <w:numFmt w:val="decimal"/>
      <w:lvlText w:val="%1."/>
      <w:lvlJc w:val="left"/>
      <w:pPr>
        <w:tabs>
          <w:tab w:val="num" w:pos="570"/>
        </w:tabs>
        <w:ind w:left="570" w:hanging="570"/>
      </w:pPr>
      <w:rPr>
        <w:rFonts w:ascii="Arial" w:hAnsi="Arial" w:cs="Arial" w:hint="default"/>
        <w:b/>
        <w:bCs w:val="0"/>
        <w:sz w:val="20"/>
        <w:szCs w:val="20"/>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24">
    <w:nsid w:val="6FEA3E0B"/>
    <w:multiLevelType w:val="hybridMultilevel"/>
    <w:tmpl w:val="8766D2FC"/>
    <w:lvl w:ilvl="0" w:tplc="B72EDE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701452C"/>
    <w:multiLevelType w:val="multilevel"/>
    <w:tmpl w:val="4AE0FB00"/>
    <w:lvl w:ilvl="0">
      <w:start w:val="32"/>
      <w:numFmt w:val="decimal"/>
      <w:lvlText w:val="%1."/>
      <w:lvlJc w:val="left"/>
      <w:pPr>
        <w:tabs>
          <w:tab w:val="num" w:pos="3510"/>
        </w:tabs>
        <w:ind w:left="3510" w:hanging="540"/>
      </w:pPr>
      <w:rPr>
        <w:rFonts w:hint="default"/>
        <w:b/>
        <w:bCs w:val="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6">
    <w:nsid w:val="7B4318C5"/>
    <w:multiLevelType w:val="hybridMultilevel"/>
    <w:tmpl w:val="74B82AF0"/>
    <w:lvl w:ilvl="0" w:tplc="699877AC">
      <w:start w:val="1"/>
      <w:numFmt w:val="lowerLetter"/>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C6E52FF"/>
    <w:multiLevelType w:val="multilevel"/>
    <w:tmpl w:val="9EFCAC04"/>
    <w:lvl w:ilvl="0">
      <w:start w:val="23"/>
      <w:numFmt w:val="decimal"/>
      <w:lvlText w:val="%1"/>
      <w:lvlJc w:val="left"/>
      <w:pPr>
        <w:ind w:left="375" w:hanging="375"/>
      </w:pPr>
      <w:rPr>
        <w:rFonts w:cs="Times New Roman" w:hint="default"/>
      </w:rPr>
    </w:lvl>
    <w:lvl w:ilvl="1">
      <w:start w:val="1"/>
      <w:numFmt w:val="decimal"/>
      <w:lvlText w:val="%1.%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8"/>
  </w:num>
  <w:num w:numId="2">
    <w:abstractNumId w:val="16"/>
  </w:num>
  <w:num w:numId="3">
    <w:abstractNumId w:val="6"/>
  </w:num>
  <w:num w:numId="4">
    <w:abstractNumId w:val="0"/>
  </w:num>
  <w:num w:numId="5">
    <w:abstractNumId w:val="1"/>
  </w:num>
  <w:num w:numId="6">
    <w:abstractNumId w:val="4"/>
  </w:num>
  <w:num w:numId="7">
    <w:abstractNumId w:val="26"/>
  </w:num>
  <w:num w:numId="8">
    <w:abstractNumId w:val="19"/>
  </w:num>
  <w:num w:numId="9">
    <w:abstractNumId w:val="13"/>
  </w:num>
  <w:num w:numId="10">
    <w:abstractNumId w:val="21"/>
  </w:num>
  <w:num w:numId="11">
    <w:abstractNumId w:val="15"/>
  </w:num>
  <w:num w:numId="12">
    <w:abstractNumId w:val="27"/>
  </w:num>
  <w:num w:numId="13">
    <w:abstractNumId w:val="18"/>
  </w:num>
  <w:num w:numId="14">
    <w:abstractNumId w:val="14"/>
  </w:num>
  <w:num w:numId="15">
    <w:abstractNumId w:val="24"/>
  </w:num>
  <w:num w:numId="16">
    <w:abstractNumId w:val="17"/>
  </w:num>
  <w:num w:numId="17">
    <w:abstractNumId w:val="22"/>
  </w:num>
  <w:num w:numId="18">
    <w:abstractNumId w:val="2"/>
  </w:num>
  <w:num w:numId="19">
    <w:abstractNumId w:val="10"/>
  </w:num>
  <w:num w:numId="20">
    <w:abstractNumId w:val="12"/>
  </w:num>
  <w:num w:numId="21">
    <w:abstractNumId w:val="9"/>
  </w:num>
  <w:num w:numId="22">
    <w:abstractNumId w:val="20"/>
  </w:num>
  <w:num w:numId="23">
    <w:abstractNumId w:val="7"/>
  </w:num>
  <w:num w:numId="24">
    <w:abstractNumId w:val="3"/>
  </w:num>
  <w:num w:numId="25">
    <w:abstractNumId w:val="11"/>
  </w:num>
  <w:num w:numId="26">
    <w:abstractNumId w:val="5"/>
  </w:num>
  <w:num w:numId="27">
    <w:abstractNumId w:val="25"/>
  </w:num>
  <w:num w:numId="28">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845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4CE"/>
    <w:rsid w:val="00000230"/>
    <w:rsid w:val="00000484"/>
    <w:rsid w:val="00001509"/>
    <w:rsid w:val="000023D1"/>
    <w:rsid w:val="000028AB"/>
    <w:rsid w:val="00002E11"/>
    <w:rsid w:val="00002E36"/>
    <w:rsid w:val="00003307"/>
    <w:rsid w:val="00003EB0"/>
    <w:rsid w:val="00004ADF"/>
    <w:rsid w:val="0000560B"/>
    <w:rsid w:val="00005658"/>
    <w:rsid w:val="00005716"/>
    <w:rsid w:val="0000575E"/>
    <w:rsid w:val="00006558"/>
    <w:rsid w:val="00007AEE"/>
    <w:rsid w:val="00007BC5"/>
    <w:rsid w:val="00011A91"/>
    <w:rsid w:val="00011CE6"/>
    <w:rsid w:val="00013C11"/>
    <w:rsid w:val="00013C41"/>
    <w:rsid w:val="00013D25"/>
    <w:rsid w:val="0001416E"/>
    <w:rsid w:val="0001444D"/>
    <w:rsid w:val="00014BE2"/>
    <w:rsid w:val="00014C29"/>
    <w:rsid w:val="00015737"/>
    <w:rsid w:val="00020CE3"/>
    <w:rsid w:val="00021F72"/>
    <w:rsid w:val="000228B6"/>
    <w:rsid w:val="000235D5"/>
    <w:rsid w:val="0002470C"/>
    <w:rsid w:val="00024B66"/>
    <w:rsid w:val="00025548"/>
    <w:rsid w:val="0002557A"/>
    <w:rsid w:val="000258FB"/>
    <w:rsid w:val="00025FFC"/>
    <w:rsid w:val="00026072"/>
    <w:rsid w:val="0002657A"/>
    <w:rsid w:val="00027F22"/>
    <w:rsid w:val="00032560"/>
    <w:rsid w:val="00032D9C"/>
    <w:rsid w:val="0003342F"/>
    <w:rsid w:val="000336BF"/>
    <w:rsid w:val="00034B17"/>
    <w:rsid w:val="00035D82"/>
    <w:rsid w:val="00035E27"/>
    <w:rsid w:val="00036C8A"/>
    <w:rsid w:val="00036E29"/>
    <w:rsid w:val="000371A1"/>
    <w:rsid w:val="00037E02"/>
    <w:rsid w:val="00040217"/>
    <w:rsid w:val="00040B52"/>
    <w:rsid w:val="00041255"/>
    <w:rsid w:val="00042409"/>
    <w:rsid w:val="00042A23"/>
    <w:rsid w:val="00042E57"/>
    <w:rsid w:val="000431C2"/>
    <w:rsid w:val="00043C68"/>
    <w:rsid w:val="00044EC4"/>
    <w:rsid w:val="0004550A"/>
    <w:rsid w:val="0004576B"/>
    <w:rsid w:val="00045AA3"/>
    <w:rsid w:val="00047666"/>
    <w:rsid w:val="00050043"/>
    <w:rsid w:val="0005013E"/>
    <w:rsid w:val="00050CC5"/>
    <w:rsid w:val="000510BD"/>
    <w:rsid w:val="00051991"/>
    <w:rsid w:val="000519E8"/>
    <w:rsid w:val="000521B4"/>
    <w:rsid w:val="00052453"/>
    <w:rsid w:val="00052592"/>
    <w:rsid w:val="000528ED"/>
    <w:rsid w:val="00053A30"/>
    <w:rsid w:val="00053BED"/>
    <w:rsid w:val="00054C35"/>
    <w:rsid w:val="00054CBE"/>
    <w:rsid w:val="00055299"/>
    <w:rsid w:val="000554E0"/>
    <w:rsid w:val="0005553D"/>
    <w:rsid w:val="000555DA"/>
    <w:rsid w:val="0005560C"/>
    <w:rsid w:val="000556D4"/>
    <w:rsid w:val="00055F4F"/>
    <w:rsid w:val="00055FFE"/>
    <w:rsid w:val="00057ED1"/>
    <w:rsid w:val="000611C1"/>
    <w:rsid w:val="000617DC"/>
    <w:rsid w:val="00061F27"/>
    <w:rsid w:val="00062750"/>
    <w:rsid w:val="00063660"/>
    <w:rsid w:val="00064915"/>
    <w:rsid w:val="00066347"/>
    <w:rsid w:val="0006663A"/>
    <w:rsid w:val="00066795"/>
    <w:rsid w:val="00066C0B"/>
    <w:rsid w:val="00066CD2"/>
    <w:rsid w:val="0006707D"/>
    <w:rsid w:val="00067213"/>
    <w:rsid w:val="000726D5"/>
    <w:rsid w:val="000729E4"/>
    <w:rsid w:val="00072A00"/>
    <w:rsid w:val="00072B60"/>
    <w:rsid w:val="00072F9A"/>
    <w:rsid w:val="00073544"/>
    <w:rsid w:val="00073736"/>
    <w:rsid w:val="000739AC"/>
    <w:rsid w:val="00073A7D"/>
    <w:rsid w:val="00073C9A"/>
    <w:rsid w:val="000755E8"/>
    <w:rsid w:val="0007571C"/>
    <w:rsid w:val="00075B53"/>
    <w:rsid w:val="00076476"/>
    <w:rsid w:val="00076E55"/>
    <w:rsid w:val="00077126"/>
    <w:rsid w:val="00077A3D"/>
    <w:rsid w:val="00077C35"/>
    <w:rsid w:val="00081440"/>
    <w:rsid w:val="000821A9"/>
    <w:rsid w:val="000827B7"/>
    <w:rsid w:val="00082F8C"/>
    <w:rsid w:val="00084089"/>
    <w:rsid w:val="000842DC"/>
    <w:rsid w:val="00084A5B"/>
    <w:rsid w:val="00084EBC"/>
    <w:rsid w:val="0008708B"/>
    <w:rsid w:val="000900A8"/>
    <w:rsid w:val="000906B7"/>
    <w:rsid w:val="00090DF5"/>
    <w:rsid w:val="00091307"/>
    <w:rsid w:val="00091BF7"/>
    <w:rsid w:val="00091E17"/>
    <w:rsid w:val="00091F42"/>
    <w:rsid w:val="00091FA5"/>
    <w:rsid w:val="00093056"/>
    <w:rsid w:val="0009306C"/>
    <w:rsid w:val="00093505"/>
    <w:rsid w:val="00093F17"/>
    <w:rsid w:val="00094A88"/>
    <w:rsid w:val="000951B7"/>
    <w:rsid w:val="00095C28"/>
    <w:rsid w:val="0009616C"/>
    <w:rsid w:val="000963F3"/>
    <w:rsid w:val="00097944"/>
    <w:rsid w:val="000A0956"/>
    <w:rsid w:val="000A3BE9"/>
    <w:rsid w:val="000A4C01"/>
    <w:rsid w:val="000A54C6"/>
    <w:rsid w:val="000A5D9E"/>
    <w:rsid w:val="000A7953"/>
    <w:rsid w:val="000B0AAC"/>
    <w:rsid w:val="000B0E70"/>
    <w:rsid w:val="000B0F45"/>
    <w:rsid w:val="000B1B16"/>
    <w:rsid w:val="000B3910"/>
    <w:rsid w:val="000B3936"/>
    <w:rsid w:val="000B3BB2"/>
    <w:rsid w:val="000B4820"/>
    <w:rsid w:val="000B5CA9"/>
    <w:rsid w:val="000B6483"/>
    <w:rsid w:val="000B76FB"/>
    <w:rsid w:val="000B7A6C"/>
    <w:rsid w:val="000C0B00"/>
    <w:rsid w:val="000C19E7"/>
    <w:rsid w:val="000C1AAB"/>
    <w:rsid w:val="000C3EB5"/>
    <w:rsid w:val="000C4C5C"/>
    <w:rsid w:val="000C5977"/>
    <w:rsid w:val="000C6049"/>
    <w:rsid w:val="000C6722"/>
    <w:rsid w:val="000C75D7"/>
    <w:rsid w:val="000C7C3F"/>
    <w:rsid w:val="000D0307"/>
    <w:rsid w:val="000D0A5D"/>
    <w:rsid w:val="000D1338"/>
    <w:rsid w:val="000D15E4"/>
    <w:rsid w:val="000D1D78"/>
    <w:rsid w:val="000D1D97"/>
    <w:rsid w:val="000D241D"/>
    <w:rsid w:val="000D2465"/>
    <w:rsid w:val="000D306D"/>
    <w:rsid w:val="000D33E3"/>
    <w:rsid w:val="000D4165"/>
    <w:rsid w:val="000D4712"/>
    <w:rsid w:val="000D5B72"/>
    <w:rsid w:val="000D6D79"/>
    <w:rsid w:val="000D7596"/>
    <w:rsid w:val="000D75BE"/>
    <w:rsid w:val="000D7A19"/>
    <w:rsid w:val="000D7ABD"/>
    <w:rsid w:val="000D7F52"/>
    <w:rsid w:val="000E0C1E"/>
    <w:rsid w:val="000E0CDE"/>
    <w:rsid w:val="000E0ED0"/>
    <w:rsid w:val="000E24A2"/>
    <w:rsid w:val="000E290D"/>
    <w:rsid w:val="000E2AC7"/>
    <w:rsid w:val="000E2BF9"/>
    <w:rsid w:val="000E3EF8"/>
    <w:rsid w:val="000E467B"/>
    <w:rsid w:val="000F0122"/>
    <w:rsid w:val="000F0AC3"/>
    <w:rsid w:val="000F1515"/>
    <w:rsid w:val="000F26D3"/>
    <w:rsid w:val="000F35B2"/>
    <w:rsid w:val="000F3644"/>
    <w:rsid w:val="000F4747"/>
    <w:rsid w:val="000F5A44"/>
    <w:rsid w:val="000F5E75"/>
    <w:rsid w:val="000F63FD"/>
    <w:rsid w:val="000F6968"/>
    <w:rsid w:val="000F755E"/>
    <w:rsid w:val="000F7704"/>
    <w:rsid w:val="000F79D1"/>
    <w:rsid w:val="00100964"/>
    <w:rsid w:val="001012B9"/>
    <w:rsid w:val="001014B6"/>
    <w:rsid w:val="00102224"/>
    <w:rsid w:val="001027F4"/>
    <w:rsid w:val="00102C20"/>
    <w:rsid w:val="0010483F"/>
    <w:rsid w:val="00105D1B"/>
    <w:rsid w:val="00107096"/>
    <w:rsid w:val="00107E91"/>
    <w:rsid w:val="001100B2"/>
    <w:rsid w:val="001104FF"/>
    <w:rsid w:val="00110AB1"/>
    <w:rsid w:val="00111922"/>
    <w:rsid w:val="00112107"/>
    <w:rsid w:val="00112305"/>
    <w:rsid w:val="00112B18"/>
    <w:rsid w:val="001133CA"/>
    <w:rsid w:val="00113CE0"/>
    <w:rsid w:val="00114768"/>
    <w:rsid w:val="001156A2"/>
    <w:rsid w:val="00116617"/>
    <w:rsid w:val="00116D5A"/>
    <w:rsid w:val="00120378"/>
    <w:rsid w:val="001204E6"/>
    <w:rsid w:val="0012186B"/>
    <w:rsid w:val="001219A5"/>
    <w:rsid w:val="00121A3C"/>
    <w:rsid w:val="00121B5A"/>
    <w:rsid w:val="0012206E"/>
    <w:rsid w:val="00122DA3"/>
    <w:rsid w:val="001245E8"/>
    <w:rsid w:val="00124FA2"/>
    <w:rsid w:val="00125927"/>
    <w:rsid w:val="00125D38"/>
    <w:rsid w:val="00126008"/>
    <w:rsid w:val="00126717"/>
    <w:rsid w:val="00126FED"/>
    <w:rsid w:val="00127AD5"/>
    <w:rsid w:val="00127D70"/>
    <w:rsid w:val="00130456"/>
    <w:rsid w:val="00130781"/>
    <w:rsid w:val="00131E96"/>
    <w:rsid w:val="00131F4F"/>
    <w:rsid w:val="00133183"/>
    <w:rsid w:val="001339D6"/>
    <w:rsid w:val="00133E9B"/>
    <w:rsid w:val="00134A9A"/>
    <w:rsid w:val="00137278"/>
    <w:rsid w:val="00137DEE"/>
    <w:rsid w:val="0014133E"/>
    <w:rsid w:val="00142535"/>
    <w:rsid w:val="00143236"/>
    <w:rsid w:val="00143E29"/>
    <w:rsid w:val="00143E96"/>
    <w:rsid w:val="001442C9"/>
    <w:rsid w:val="001449EF"/>
    <w:rsid w:val="00145931"/>
    <w:rsid w:val="00145B2A"/>
    <w:rsid w:val="0014690D"/>
    <w:rsid w:val="00146DA1"/>
    <w:rsid w:val="00150860"/>
    <w:rsid w:val="00151C5E"/>
    <w:rsid w:val="00152271"/>
    <w:rsid w:val="001527E5"/>
    <w:rsid w:val="00152875"/>
    <w:rsid w:val="001529F1"/>
    <w:rsid w:val="00152F4B"/>
    <w:rsid w:val="00154379"/>
    <w:rsid w:val="001543DA"/>
    <w:rsid w:val="00154794"/>
    <w:rsid w:val="00154DA8"/>
    <w:rsid w:val="0015545A"/>
    <w:rsid w:val="00155EB4"/>
    <w:rsid w:val="0015619E"/>
    <w:rsid w:val="001562CF"/>
    <w:rsid w:val="001571E8"/>
    <w:rsid w:val="001577A2"/>
    <w:rsid w:val="00160962"/>
    <w:rsid w:val="00160D0C"/>
    <w:rsid w:val="00160E89"/>
    <w:rsid w:val="00161236"/>
    <w:rsid w:val="00161782"/>
    <w:rsid w:val="00162DC6"/>
    <w:rsid w:val="0016334B"/>
    <w:rsid w:val="0016496C"/>
    <w:rsid w:val="00164B87"/>
    <w:rsid w:val="00164F77"/>
    <w:rsid w:val="00165D2B"/>
    <w:rsid w:val="00166725"/>
    <w:rsid w:val="00170752"/>
    <w:rsid w:val="00170D73"/>
    <w:rsid w:val="0017112A"/>
    <w:rsid w:val="00171B69"/>
    <w:rsid w:val="001728FC"/>
    <w:rsid w:val="00172CC0"/>
    <w:rsid w:val="00173466"/>
    <w:rsid w:val="001738F5"/>
    <w:rsid w:val="00173E18"/>
    <w:rsid w:val="00173E66"/>
    <w:rsid w:val="00174E4F"/>
    <w:rsid w:val="00176398"/>
    <w:rsid w:val="00176862"/>
    <w:rsid w:val="001770F4"/>
    <w:rsid w:val="00177958"/>
    <w:rsid w:val="00177C24"/>
    <w:rsid w:val="00177C5A"/>
    <w:rsid w:val="00177FE4"/>
    <w:rsid w:val="001803F1"/>
    <w:rsid w:val="0018046C"/>
    <w:rsid w:val="001809B1"/>
    <w:rsid w:val="00180D55"/>
    <w:rsid w:val="001814A6"/>
    <w:rsid w:val="00182017"/>
    <w:rsid w:val="0018371E"/>
    <w:rsid w:val="0018419A"/>
    <w:rsid w:val="001846EF"/>
    <w:rsid w:val="00186879"/>
    <w:rsid w:val="00186D92"/>
    <w:rsid w:val="0018742E"/>
    <w:rsid w:val="00187590"/>
    <w:rsid w:val="00191611"/>
    <w:rsid w:val="00192487"/>
    <w:rsid w:val="00192A07"/>
    <w:rsid w:val="00193B0E"/>
    <w:rsid w:val="00193C82"/>
    <w:rsid w:val="0019487B"/>
    <w:rsid w:val="00194F1E"/>
    <w:rsid w:val="001950EC"/>
    <w:rsid w:val="00196395"/>
    <w:rsid w:val="00196F2C"/>
    <w:rsid w:val="001A02EE"/>
    <w:rsid w:val="001A1694"/>
    <w:rsid w:val="001A2290"/>
    <w:rsid w:val="001A22E4"/>
    <w:rsid w:val="001A25F0"/>
    <w:rsid w:val="001A3930"/>
    <w:rsid w:val="001A3F8A"/>
    <w:rsid w:val="001A57AE"/>
    <w:rsid w:val="001A6067"/>
    <w:rsid w:val="001A6F3A"/>
    <w:rsid w:val="001A71E9"/>
    <w:rsid w:val="001A73CE"/>
    <w:rsid w:val="001A769F"/>
    <w:rsid w:val="001B046D"/>
    <w:rsid w:val="001B090B"/>
    <w:rsid w:val="001B0BD3"/>
    <w:rsid w:val="001B1FBA"/>
    <w:rsid w:val="001B218B"/>
    <w:rsid w:val="001B21DE"/>
    <w:rsid w:val="001B2511"/>
    <w:rsid w:val="001B2611"/>
    <w:rsid w:val="001B272D"/>
    <w:rsid w:val="001B2874"/>
    <w:rsid w:val="001B35A2"/>
    <w:rsid w:val="001B3967"/>
    <w:rsid w:val="001B5BFE"/>
    <w:rsid w:val="001B61F8"/>
    <w:rsid w:val="001B70A7"/>
    <w:rsid w:val="001B7DA6"/>
    <w:rsid w:val="001C0CDD"/>
    <w:rsid w:val="001C0DC3"/>
    <w:rsid w:val="001C0DCB"/>
    <w:rsid w:val="001C1108"/>
    <w:rsid w:val="001C1258"/>
    <w:rsid w:val="001C3790"/>
    <w:rsid w:val="001C40D7"/>
    <w:rsid w:val="001C4691"/>
    <w:rsid w:val="001C4C2E"/>
    <w:rsid w:val="001C4FB6"/>
    <w:rsid w:val="001C543F"/>
    <w:rsid w:val="001C5C35"/>
    <w:rsid w:val="001C667C"/>
    <w:rsid w:val="001C69DF"/>
    <w:rsid w:val="001C6A42"/>
    <w:rsid w:val="001C6EDF"/>
    <w:rsid w:val="001C7DF6"/>
    <w:rsid w:val="001D0351"/>
    <w:rsid w:val="001D1490"/>
    <w:rsid w:val="001D1792"/>
    <w:rsid w:val="001D2E32"/>
    <w:rsid w:val="001D2E48"/>
    <w:rsid w:val="001D3435"/>
    <w:rsid w:val="001D3BB3"/>
    <w:rsid w:val="001D4E4C"/>
    <w:rsid w:val="001D55E2"/>
    <w:rsid w:val="001D5C3F"/>
    <w:rsid w:val="001D66D7"/>
    <w:rsid w:val="001D6BEC"/>
    <w:rsid w:val="001D7082"/>
    <w:rsid w:val="001D7D2D"/>
    <w:rsid w:val="001E0378"/>
    <w:rsid w:val="001E08B7"/>
    <w:rsid w:val="001E2792"/>
    <w:rsid w:val="001E297A"/>
    <w:rsid w:val="001E32B0"/>
    <w:rsid w:val="001E3402"/>
    <w:rsid w:val="001E3714"/>
    <w:rsid w:val="001E38DE"/>
    <w:rsid w:val="001E406B"/>
    <w:rsid w:val="001E55A7"/>
    <w:rsid w:val="001E6A4B"/>
    <w:rsid w:val="001E7112"/>
    <w:rsid w:val="001E725C"/>
    <w:rsid w:val="001E7EC2"/>
    <w:rsid w:val="001F053E"/>
    <w:rsid w:val="001F0A27"/>
    <w:rsid w:val="001F0ADC"/>
    <w:rsid w:val="001F1072"/>
    <w:rsid w:val="001F15AA"/>
    <w:rsid w:val="001F1A65"/>
    <w:rsid w:val="001F2195"/>
    <w:rsid w:val="001F284E"/>
    <w:rsid w:val="001F326D"/>
    <w:rsid w:val="001F49DE"/>
    <w:rsid w:val="001F4C4F"/>
    <w:rsid w:val="001F4C98"/>
    <w:rsid w:val="001F4CD2"/>
    <w:rsid w:val="001F60C5"/>
    <w:rsid w:val="001F6642"/>
    <w:rsid w:val="001F7643"/>
    <w:rsid w:val="002003AB"/>
    <w:rsid w:val="002004EF"/>
    <w:rsid w:val="00200813"/>
    <w:rsid w:val="00200BBC"/>
    <w:rsid w:val="00200E71"/>
    <w:rsid w:val="00203914"/>
    <w:rsid w:val="00204276"/>
    <w:rsid w:val="00205D04"/>
    <w:rsid w:val="002067AD"/>
    <w:rsid w:val="00207757"/>
    <w:rsid w:val="00207F0A"/>
    <w:rsid w:val="002117E9"/>
    <w:rsid w:val="00211DBF"/>
    <w:rsid w:val="00211F4A"/>
    <w:rsid w:val="00213214"/>
    <w:rsid w:val="002132D4"/>
    <w:rsid w:val="002141B9"/>
    <w:rsid w:val="0021420D"/>
    <w:rsid w:val="0021479A"/>
    <w:rsid w:val="002152D6"/>
    <w:rsid w:val="00215924"/>
    <w:rsid w:val="00216684"/>
    <w:rsid w:val="002170A4"/>
    <w:rsid w:val="00217277"/>
    <w:rsid w:val="00217947"/>
    <w:rsid w:val="002221A2"/>
    <w:rsid w:val="00222491"/>
    <w:rsid w:val="00222B33"/>
    <w:rsid w:val="002236ED"/>
    <w:rsid w:val="0022375E"/>
    <w:rsid w:val="0022398F"/>
    <w:rsid w:val="002251F1"/>
    <w:rsid w:val="00225D0A"/>
    <w:rsid w:val="00226123"/>
    <w:rsid w:val="002268CD"/>
    <w:rsid w:val="0022722D"/>
    <w:rsid w:val="00227DDE"/>
    <w:rsid w:val="0023155A"/>
    <w:rsid w:val="00231C9D"/>
    <w:rsid w:val="00231D54"/>
    <w:rsid w:val="00231E29"/>
    <w:rsid w:val="00232131"/>
    <w:rsid w:val="0023235C"/>
    <w:rsid w:val="00232907"/>
    <w:rsid w:val="00232B99"/>
    <w:rsid w:val="002333FC"/>
    <w:rsid w:val="0023553B"/>
    <w:rsid w:val="00235623"/>
    <w:rsid w:val="00236032"/>
    <w:rsid w:val="00237194"/>
    <w:rsid w:val="002377CA"/>
    <w:rsid w:val="0024035D"/>
    <w:rsid w:val="002403B7"/>
    <w:rsid w:val="00241705"/>
    <w:rsid w:val="00241931"/>
    <w:rsid w:val="002426B8"/>
    <w:rsid w:val="0024497D"/>
    <w:rsid w:val="00245054"/>
    <w:rsid w:val="00246B79"/>
    <w:rsid w:val="002470E7"/>
    <w:rsid w:val="00251599"/>
    <w:rsid w:val="0025160D"/>
    <w:rsid w:val="00251E8A"/>
    <w:rsid w:val="00251EE9"/>
    <w:rsid w:val="00252062"/>
    <w:rsid w:val="002525AD"/>
    <w:rsid w:val="00252EF0"/>
    <w:rsid w:val="002530CE"/>
    <w:rsid w:val="00253D39"/>
    <w:rsid w:val="00254986"/>
    <w:rsid w:val="00254CA7"/>
    <w:rsid w:val="00254D1F"/>
    <w:rsid w:val="00256461"/>
    <w:rsid w:val="00256B60"/>
    <w:rsid w:val="002571CF"/>
    <w:rsid w:val="00257387"/>
    <w:rsid w:val="00261BEA"/>
    <w:rsid w:val="00262CBE"/>
    <w:rsid w:val="00262D0F"/>
    <w:rsid w:val="00264714"/>
    <w:rsid w:val="0026656E"/>
    <w:rsid w:val="00266991"/>
    <w:rsid w:val="002705DE"/>
    <w:rsid w:val="00270693"/>
    <w:rsid w:val="00270789"/>
    <w:rsid w:val="00271827"/>
    <w:rsid w:val="00272549"/>
    <w:rsid w:val="002733AA"/>
    <w:rsid w:val="0027379F"/>
    <w:rsid w:val="00273B91"/>
    <w:rsid w:val="00274307"/>
    <w:rsid w:val="00274C5D"/>
    <w:rsid w:val="00275F7F"/>
    <w:rsid w:val="002760A6"/>
    <w:rsid w:val="00276FD1"/>
    <w:rsid w:val="00277211"/>
    <w:rsid w:val="0027741E"/>
    <w:rsid w:val="00277C5E"/>
    <w:rsid w:val="002800C1"/>
    <w:rsid w:val="0028030D"/>
    <w:rsid w:val="002807ED"/>
    <w:rsid w:val="00281AE9"/>
    <w:rsid w:val="00283052"/>
    <w:rsid w:val="00283CE6"/>
    <w:rsid w:val="00284D0A"/>
    <w:rsid w:val="00285327"/>
    <w:rsid w:val="0028572E"/>
    <w:rsid w:val="00285C98"/>
    <w:rsid w:val="002864CE"/>
    <w:rsid w:val="00286E18"/>
    <w:rsid w:val="002872D0"/>
    <w:rsid w:val="00290815"/>
    <w:rsid w:val="00290904"/>
    <w:rsid w:val="00290D8F"/>
    <w:rsid w:val="00290E32"/>
    <w:rsid w:val="0029135B"/>
    <w:rsid w:val="00291FE9"/>
    <w:rsid w:val="00292150"/>
    <w:rsid w:val="00292756"/>
    <w:rsid w:val="00293011"/>
    <w:rsid w:val="00293516"/>
    <w:rsid w:val="002942C5"/>
    <w:rsid w:val="0029636E"/>
    <w:rsid w:val="002968EB"/>
    <w:rsid w:val="002A0109"/>
    <w:rsid w:val="002A0790"/>
    <w:rsid w:val="002A0AD9"/>
    <w:rsid w:val="002A16A0"/>
    <w:rsid w:val="002A1930"/>
    <w:rsid w:val="002A293B"/>
    <w:rsid w:val="002A31DA"/>
    <w:rsid w:val="002A3494"/>
    <w:rsid w:val="002A35E7"/>
    <w:rsid w:val="002A3A40"/>
    <w:rsid w:val="002A3AAF"/>
    <w:rsid w:val="002A519A"/>
    <w:rsid w:val="002A635B"/>
    <w:rsid w:val="002A678E"/>
    <w:rsid w:val="002A6986"/>
    <w:rsid w:val="002A6BA8"/>
    <w:rsid w:val="002A708E"/>
    <w:rsid w:val="002A750D"/>
    <w:rsid w:val="002A772D"/>
    <w:rsid w:val="002A7DE3"/>
    <w:rsid w:val="002B291C"/>
    <w:rsid w:val="002B2D84"/>
    <w:rsid w:val="002B3403"/>
    <w:rsid w:val="002B4001"/>
    <w:rsid w:val="002B422C"/>
    <w:rsid w:val="002B452D"/>
    <w:rsid w:val="002B51D0"/>
    <w:rsid w:val="002B6696"/>
    <w:rsid w:val="002B6DDD"/>
    <w:rsid w:val="002B7169"/>
    <w:rsid w:val="002B7971"/>
    <w:rsid w:val="002B7D0E"/>
    <w:rsid w:val="002C0321"/>
    <w:rsid w:val="002C1176"/>
    <w:rsid w:val="002C136D"/>
    <w:rsid w:val="002C1F59"/>
    <w:rsid w:val="002C3D02"/>
    <w:rsid w:val="002C7B31"/>
    <w:rsid w:val="002D09AB"/>
    <w:rsid w:val="002D0A5C"/>
    <w:rsid w:val="002D149D"/>
    <w:rsid w:val="002D1C4E"/>
    <w:rsid w:val="002D26E7"/>
    <w:rsid w:val="002D313E"/>
    <w:rsid w:val="002D3F3F"/>
    <w:rsid w:val="002D45BE"/>
    <w:rsid w:val="002D48ED"/>
    <w:rsid w:val="002D52BC"/>
    <w:rsid w:val="002D67F0"/>
    <w:rsid w:val="002D7401"/>
    <w:rsid w:val="002D7574"/>
    <w:rsid w:val="002D79F4"/>
    <w:rsid w:val="002D7D19"/>
    <w:rsid w:val="002E04BE"/>
    <w:rsid w:val="002E0D44"/>
    <w:rsid w:val="002E1E41"/>
    <w:rsid w:val="002E1EF0"/>
    <w:rsid w:val="002E2681"/>
    <w:rsid w:val="002E3931"/>
    <w:rsid w:val="002E4A90"/>
    <w:rsid w:val="002E608B"/>
    <w:rsid w:val="002E770C"/>
    <w:rsid w:val="002E7E1F"/>
    <w:rsid w:val="002F01DA"/>
    <w:rsid w:val="002F067A"/>
    <w:rsid w:val="002F17D7"/>
    <w:rsid w:val="002F19C1"/>
    <w:rsid w:val="002F28FC"/>
    <w:rsid w:val="002F3F29"/>
    <w:rsid w:val="002F43CF"/>
    <w:rsid w:val="002F5AC4"/>
    <w:rsid w:val="002F5EC3"/>
    <w:rsid w:val="002F7FA2"/>
    <w:rsid w:val="00300019"/>
    <w:rsid w:val="00302BE6"/>
    <w:rsid w:val="003034D1"/>
    <w:rsid w:val="0030367A"/>
    <w:rsid w:val="00303B2C"/>
    <w:rsid w:val="0030442B"/>
    <w:rsid w:val="00304BC5"/>
    <w:rsid w:val="00304BCD"/>
    <w:rsid w:val="00305213"/>
    <w:rsid w:val="003055E7"/>
    <w:rsid w:val="00305E75"/>
    <w:rsid w:val="003072FD"/>
    <w:rsid w:val="00307727"/>
    <w:rsid w:val="00307AC9"/>
    <w:rsid w:val="00310130"/>
    <w:rsid w:val="00311597"/>
    <w:rsid w:val="00312414"/>
    <w:rsid w:val="00312B1E"/>
    <w:rsid w:val="00312BB8"/>
    <w:rsid w:val="00314975"/>
    <w:rsid w:val="00315553"/>
    <w:rsid w:val="00315A18"/>
    <w:rsid w:val="00315E82"/>
    <w:rsid w:val="003162DC"/>
    <w:rsid w:val="003168B6"/>
    <w:rsid w:val="0031698B"/>
    <w:rsid w:val="00317E3A"/>
    <w:rsid w:val="003202AC"/>
    <w:rsid w:val="00320368"/>
    <w:rsid w:val="00320632"/>
    <w:rsid w:val="0032143B"/>
    <w:rsid w:val="0032239C"/>
    <w:rsid w:val="003229E3"/>
    <w:rsid w:val="00322CD4"/>
    <w:rsid w:val="003251EE"/>
    <w:rsid w:val="00325551"/>
    <w:rsid w:val="00325D73"/>
    <w:rsid w:val="00326C0C"/>
    <w:rsid w:val="00326E85"/>
    <w:rsid w:val="003270B1"/>
    <w:rsid w:val="003277C8"/>
    <w:rsid w:val="00331088"/>
    <w:rsid w:val="003323BD"/>
    <w:rsid w:val="0033263D"/>
    <w:rsid w:val="00334110"/>
    <w:rsid w:val="00335903"/>
    <w:rsid w:val="0033595F"/>
    <w:rsid w:val="00336319"/>
    <w:rsid w:val="00336A9D"/>
    <w:rsid w:val="00336E84"/>
    <w:rsid w:val="00336FEC"/>
    <w:rsid w:val="0033775C"/>
    <w:rsid w:val="00340388"/>
    <w:rsid w:val="00340AE3"/>
    <w:rsid w:val="003411BD"/>
    <w:rsid w:val="0034129C"/>
    <w:rsid w:val="00341FA1"/>
    <w:rsid w:val="0034214E"/>
    <w:rsid w:val="00342176"/>
    <w:rsid w:val="00343758"/>
    <w:rsid w:val="003438E1"/>
    <w:rsid w:val="00343B02"/>
    <w:rsid w:val="00346FD7"/>
    <w:rsid w:val="003473CF"/>
    <w:rsid w:val="00350C52"/>
    <w:rsid w:val="003518FE"/>
    <w:rsid w:val="00351A49"/>
    <w:rsid w:val="00351C07"/>
    <w:rsid w:val="0035238D"/>
    <w:rsid w:val="00352464"/>
    <w:rsid w:val="0035261C"/>
    <w:rsid w:val="00354C9B"/>
    <w:rsid w:val="00355F28"/>
    <w:rsid w:val="00356B55"/>
    <w:rsid w:val="00356BCF"/>
    <w:rsid w:val="0035772D"/>
    <w:rsid w:val="00360484"/>
    <w:rsid w:val="00361112"/>
    <w:rsid w:val="00361157"/>
    <w:rsid w:val="0036143E"/>
    <w:rsid w:val="00362F71"/>
    <w:rsid w:val="00363271"/>
    <w:rsid w:val="003634A8"/>
    <w:rsid w:val="00364193"/>
    <w:rsid w:val="00367724"/>
    <w:rsid w:val="00367810"/>
    <w:rsid w:val="00367DB6"/>
    <w:rsid w:val="00367E52"/>
    <w:rsid w:val="00371F8A"/>
    <w:rsid w:val="003727E6"/>
    <w:rsid w:val="00373C4B"/>
    <w:rsid w:val="003746E8"/>
    <w:rsid w:val="00374A40"/>
    <w:rsid w:val="00374C4F"/>
    <w:rsid w:val="003757BC"/>
    <w:rsid w:val="0037674F"/>
    <w:rsid w:val="00376CBC"/>
    <w:rsid w:val="00376FAF"/>
    <w:rsid w:val="00377B1A"/>
    <w:rsid w:val="00380518"/>
    <w:rsid w:val="00381F70"/>
    <w:rsid w:val="00383335"/>
    <w:rsid w:val="0038449B"/>
    <w:rsid w:val="00385975"/>
    <w:rsid w:val="00386587"/>
    <w:rsid w:val="0038672A"/>
    <w:rsid w:val="00386F77"/>
    <w:rsid w:val="003908AE"/>
    <w:rsid w:val="00390E34"/>
    <w:rsid w:val="00390F19"/>
    <w:rsid w:val="00391902"/>
    <w:rsid w:val="00392036"/>
    <w:rsid w:val="003938B9"/>
    <w:rsid w:val="00394DD2"/>
    <w:rsid w:val="00395C15"/>
    <w:rsid w:val="00395F17"/>
    <w:rsid w:val="00396E43"/>
    <w:rsid w:val="003A0266"/>
    <w:rsid w:val="003A12FF"/>
    <w:rsid w:val="003A1988"/>
    <w:rsid w:val="003A1EE6"/>
    <w:rsid w:val="003A262C"/>
    <w:rsid w:val="003A2D0C"/>
    <w:rsid w:val="003A3307"/>
    <w:rsid w:val="003A4E7C"/>
    <w:rsid w:val="003A562D"/>
    <w:rsid w:val="003A5C2C"/>
    <w:rsid w:val="003A65D6"/>
    <w:rsid w:val="003A7DC7"/>
    <w:rsid w:val="003A7E4E"/>
    <w:rsid w:val="003A7FCF"/>
    <w:rsid w:val="003B0173"/>
    <w:rsid w:val="003B0198"/>
    <w:rsid w:val="003B02BB"/>
    <w:rsid w:val="003B1443"/>
    <w:rsid w:val="003B1FE1"/>
    <w:rsid w:val="003B2C12"/>
    <w:rsid w:val="003B35C3"/>
    <w:rsid w:val="003B3E1C"/>
    <w:rsid w:val="003B4256"/>
    <w:rsid w:val="003B4708"/>
    <w:rsid w:val="003B534E"/>
    <w:rsid w:val="003B61D3"/>
    <w:rsid w:val="003B6631"/>
    <w:rsid w:val="003B6A2C"/>
    <w:rsid w:val="003B70EE"/>
    <w:rsid w:val="003B765B"/>
    <w:rsid w:val="003B7A0C"/>
    <w:rsid w:val="003C0439"/>
    <w:rsid w:val="003C05CF"/>
    <w:rsid w:val="003C0C40"/>
    <w:rsid w:val="003C110C"/>
    <w:rsid w:val="003C1667"/>
    <w:rsid w:val="003C1F30"/>
    <w:rsid w:val="003C28FE"/>
    <w:rsid w:val="003C2E3E"/>
    <w:rsid w:val="003C2F23"/>
    <w:rsid w:val="003C3174"/>
    <w:rsid w:val="003C380E"/>
    <w:rsid w:val="003C4452"/>
    <w:rsid w:val="003C620B"/>
    <w:rsid w:val="003C636E"/>
    <w:rsid w:val="003C6A28"/>
    <w:rsid w:val="003C707A"/>
    <w:rsid w:val="003D05F5"/>
    <w:rsid w:val="003D08A4"/>
    <w:rsid w:val="003D0DB8"/>
    <w:rsid w:val="003D18EE"/>
    <w:rsid w:val="003D2733"/>
    <w:rsid w:val="003D2B7B"/>
    <w:rsid w:val="003D2BB5"/>
    <w:rsid w:val="003D2F5A"/>
    <w:rsid w:val="003D307E"/>
    <w:rsid w:val="003D3D43"/>
    <w:rsid w:val="003D3E14"/>
    <w:rsid w:val="003D3E77"/>
    <w:rsid w:val="003D4F3F"/>
    <w:rsid w:val="003D51C8"/>
    <w:rsid w:val="003D585F"/>
    <w:rsid w:val="003D5B98"/>
    <w:rsid w:val="003D6980"/>
    <w:rsid w:val="003D6C56"/>
    <w:rsid w:val="003D6F29"/>
    <w:rsid w:val="003E1CCE"/>
    <w:rsid w:val="003E2564"/>
    <w:rsid w:val="003E37F5"/>
    <w:rsid w:val="003E67C4"/>
    <w:rsid w:val="003E6F0B"/>
    <w:rsid w:val="003F0037"/>
    <w:rsid w:val="003F0528"/>
    <w:rsid w:val="003F07E2"/>
    <w:rsid w:val="003F1D76"/>
    <w:rsid w:val="003F2970"/>
    <w:rsid w:val="003F2D21"/>
    <w:rsid w:val="003F456C"/>
    <w:rsid w:val="003F4963"/>
    <w:rsid w:val="003F4B56"/>
    <w:rsid w:val="003F5113"/>
    <w:rsid w:val="003F527E"/>
    <w:rsid w:val="003F5367"/>
    <w:rsid w:val="003F5393"/>
    <w:rsid w:val="003F5A0E"/>
    <w:rsid w:val="003F5B02"/>
    <w:rsid w:val="003F5CEC"/>
    <w:rsid w:val="003F624D"/>
    <w:rsid w:val="003F628C"/>
    <w:rsid w:val="003F649B"/>
    <w:rsid w:val="003F7202"/>
    <w:rsid w:val="003F7A71"/>
    <w:rsid w:val="0040075E"/>
    <w:rsid w:val="00401C9A"/>
    <w:rsid w:val="0040259D"/>
    <w:rsid w:val="0040461B"/>
    <w:rsid w:val="00404EC3"/>
    <w:rsid w:val="0040574D"/>
    <w:rsid w:val="004057E0"/>
    <w:rsid w:val="004061B4"/>
    <w:rsid w:val="00406B82"/>
    <w:rsid w:val="00407D8C"/>
    <w:rsid w:val="004100FC"/>
    <w:rsid w:val="00411436"/>
    <w:rsid w:val="00411479"/>
    <w:rsid w:val="00411E2C"/>
    <w:rsid w:val="00413097"/>
    <w:rsid w:val="00413ED9"/>
    <w:rsid w:val="00414B35"/>
    <w:rsid w:val="004150C7"/>
    <w:rsid w:val="0041586F"/>
    <w:rsid w:val="004159EB"/>
    <w:rsid w:val="00416BE2"/>
    <w:rsid w:val="00417CED"/>
    <w:rsid w:val="00417E03"/>
    <w:rsid w:val="00421788"/>
    <w:rsid w:val="004219EA"/>
    <w:rsid w:val="00421A5F"/>
    <w:rsid w:val="00421D75"/>
    <w:rsid w:val="00422345"/>
    <w:rsid w:val="00424653"/>
    <w:rsid w:val="004246DE"/>
    <w:rsid w:val="00424DA8"/>
    <w:rsid w:val="00425275"/>
    <w:rsid w:val="00425EFE"/>
    <w:rsid w:val="00426C2C"/>
    <w:rsid w:val="004272DD"/>
    <w:rsid w:val="00427381"/>
    <w:rsid w:val="004273FF"/>
    <w:rsid w:val="00427548"/>
    <w:rsid w:val="00427A29"/>
    <w:rsid w:val="00427C86"/>
    <w:rsid w:val="004308F9"/>
    <w:rsid w:val="0043132A"/>
    <w:rsid w:val="00431D99"/>
    <w:rsid w:val="00432250"/>
    <w:rsid w:val="00432306"/>
    <w:rsid w:val="0043347B"/>
    <w:rsid w:val="0043462F"/>
    <w:rsid w:val="00434632"/>
    <w:rsid w:val="00436A3C"/>
    <w:rsid w:val="00436C42"/>
    <w:rsid w:val="00437937"/>
    <w:rsid w:val="00440A87"/>
    <w:rsid w:val="00442FA2"/>
    <w:rsid w:val="00444F12"/>
    <w:rsid w:val="004454CE"/>
    <w:rsid w:val="0044559E"/>
    <w:rsid w:val="00446921"/>
    <w:rsid w:val="004508A8"/>
    <w:rsid w:val="0045157D"/>
    <w:rsid w:val="004520C5"/>
    <w:rsid w:val="00452E18"/>
    <w:rsid w:val="004545E3"/>
    <w:rsid w:val="0045484F"/>
    <w:rsid w:val="00455229"/>
    <w:rsid w:val="00455307"/>
    <w:rsid w:val="00455BAE"/>
    <w:rsid w:val="00460CD7"/>
    <w:rsid w:val="00461B83"/>
    <w:rsid w:val="0046280E"/>
    <w:rsid w:val="00462F38"/>
    <w:rsid w:val="004631E2"/>
    <w:rsid w:val="00463417"/>
    <w:rsid w:val="004659AE"/>
    <w:rsid w:val="00466A95"/>
    <w:rsid w:val="004676E0"/>
    <w:rsid w:val="004703CA"/>
    <w:rsid w:val="004707B2"/>
    <w:rsid w:val="00470A00"/>
    <w:rsid w:val="00471404"/>
    <w:rsid w:val="0047226F"/>
    <w:rsid w:val="00472874"/>
    <w:rsid w:val="00473206"/>
    <w:rsid w:val="004735C8"/>
    <w:rsid w:val="00475F8C"/>
    <w:rsid w:val="004772C5"/>
    <w:rsid w:val="00477C08"/>
    <w:rsid w:val="00477C82"/>
    <w:rsid w:val="004802EB"/>
    <w:rsid w:val="00480B9A"/>
    <w:rsid w:val="00481E39"/>
    <w:rsid w:val="00482495"/>
    <w:rsid w:val="00483C02"/>
    <w:rsid w:val="00484083"/>
    <w:rsid w:val="004844B8"/>
    <w:rsid w:val="00484551"/>
    <w:rsid w:val="004848AE"/>
    <w:rsid w:val="00484FA6"/>
    <w:rsid w:val="00486474"/>
    <w:rsid w:val="00486E53"/>
    <w:rsid w:val="004873B8"/>
    <w:rsid w:val="00487BA7"/>
    <w:rsid w:val="00490863"/>
    <w:rsid w:val="004908BF"/>
    <w:rsid w:val="00490C42"/>
    <w:rsid w:val="00492809"/>
    <w:rsid w:val="004940F8"/>
    <w:rsid w:val="0049410D"/>
    <w:rsid w:val="004944E9"/>
    <w:rsid w:val="00495633"/>
    <w:rsid w:val="00496102"/>
    <w:rsid w:val="00496E5F"/>
    <w:rsid w:val="004A0ABF"/>
    <w:rsid w:val="004A0B60"/>
    <w:rsid w:val="004A1637"/>
    <w:rsid w:val="004A18CB"/>
    <w:rsid w:val="004A19FD"/>
    <w:rsid w:val="004A280E"/>
    <w:rsid w:val="004A43A1"/>
    <w:rsid w:val="004A492B"/>
    <w:rsid w:val="004A4A9E"/>
    <w:rsid w:val="004A5409"/>
    <w:rsid w:val="004A550A"/>
    <w:rsid w:val="004A56A5"/>
    <w:rsid w:val="004A607C"/>
    <w:rsid w:val="004A709D"/>
    <w:rsid w:val="004A70B9"/>
    <w:rsid w:val="004A7A37"/>
    <w:rsid w:val="004A7AC0"/>
    <w:rsid w:val="004B109C"/>
    <w:rsid w:val="004B12AB"/>
    <w:rsid w:val="004B1B54"/>
    <w:rsid w:val="004B352C"/>
    <w:rsid w:val="004B3EA3"/>
    <w:rsid w:val="004B430D"/>
    <w:rsid w:val="004B4733"/>
    <w:rsid w:val="004B4B74"/>
    <w:rsid w:val="004B4BA1"/>
    <w:rsid w:val="004B4DE7"/>
    <w:rsid w:val="004B5577"/>
    <w:rsid w:val="004B62F8"/>
    <w:rsid w:val="004B6C97"/>
    <w:rsid w:val="004B6FAA"/>
    <w:rsid w:val="004C04D3"/>
    <w:rsid w:val="004C0ABF"/>
    <w:rsid w:val="004C18AC"/>
    <w:rsid w:val="004C1AC1"/>
    <w:rsid w:val="004C2322"/>
    <w:rsid w:val="004C27A6"/>
    <w:rsid w:val="004C3707"/>
    <w:rsid w:val="004C4080"/>
    <w:rsid w:val="004C4B79"/>
    <w:rsid w:val="004C4C6B"/>
    <w:rsid w:val="004C6016"/>
    <w:rsid w:val="004C6539"/>
    <w:rsid w:val="004C69B1"/>
    <w:rsid w:val="004C78C6"/>
    <w:rsid w:val="004C7E44"/>
    <w:rsid w:val="004D0332"/>
    <w:rsid w:val="004D079D"/>
    <w:rsid w:val="004D2DE0"/>
    <w:rsid w:val="004D3955"/>
    <w:rsid w:val="004D4170"/>
    <w:rsid w:val="004D492F"/>
    <w:rsid w:val="004D51B3"/>
    <w:rsid w:val="004D5438"/>
    <w:rsid w:val="004D544B"/>
    <w:rsid w:val="004D60C9"/>
    <w:rsid w:val="004D6CCC"/>
    <w:rsid w:val="004E0E1E"/>
    <w:rsid w:val="004E0F2F"/>
    <w:rsid w:val="004E1EFA"/>
    <w:rsid w:val="004E2837"/>
    <w:rsid w:val="004E2EC5"/>
    <w:rsid w:val="004E4193"/>
    <w:rsid w:val="004E41F0"/>
    <w:rsid w:val="004E4C5B"/>
    <w:rsid w:val="004E55E2"/>
    <w:rsid w:val="004E5BF3"/>
    <w:rsid w:val="004E5CB9"/>
    <w:rsid w:val="004E6C17"/>
    <w:rsid w:val="004E70F6"/>
    <w:rsid w:val="004E751C"/>
    <w:rsid w:val="004E79E4"/>
    <w:rsid w:val="004F10F5"/>
    <w:rsid w:val="004F1335"/>
    <w:rsid w:val="004F1B4D"/>
    <w:rsid w:val="004F2FF1"/>
    <w:rsid w:val="004F32D1"/>
    <w:rsid w:val="004F421E"/>
    <w:rsid w:val="004F65A1"/>
    <w:rsid w:val="004F67F9"/>
    <w:rsid w:val="004F6933"/>
    <w:rsid w:val="004F6A05"/>
    <w:rsid w:val="004F7063"/>
    <w:rsid w:val="004F75E8"/>
    <w:rsid w:val="004F7DB0"/>
    <w:rsid w:val="00500281"/>
    <w:rsid w:val="0050044D"/>
    <w:rsid w:val="00500965"/>
    <w:rsid w:val="00500A43"/>
    <w:rsid w:val="00500CA1"/>
    <w:rsid w:val="00500EBF"/>
    <w:rsid w:val="00503287"/>
    <w:rsid w:val="00503FD4"/>
    <w:rsid w:val="005040C3"/>
    <w:rsid w:val="00504FA6"/>
    <w:rsid w:val="0050509F"/>
    <w:rsid w:val="00506262"/>
    <w:rsid w:val="005063E1"/>
    <w:rsid w:val="00506DEC"/>
    <w:rsid w:val="00507754"/>
    <w:rsid w:val="00510A24"/>
    <w:rsid w:val="00512E21"/>
    <w:rsid w:val="0051360C"/>
    <w:rsid w:val="005140CE"/>
    <w:rsid w:val="005144F1"/>
    <w:rsid w:val="00514AD7"/>
    <w:rsid w:val="00514C25"/>
    <w:rsid w:val="00514C71"/>
    <w:rsid w:val="0051505E"/>
    <w:rsid w:val="00515091"/>
    <w:rsid w:val="00517CA6"/>
    <w:rsid w:val="00520634"/>
    <w:rsid w:val="00522033"/>
    <w:rsid w:val="00522E83"/>
    <w:rsid w:val="00523752"/>
    <w:rsid w:val="005240D1"/>
    <w:rsid w:val="00524462"/>
    <w:rsid w:val="00525586"/>
    <w:rsid w:val="00526A40"/>
    <w:rsid w:val="00526B35"/>
    <w:rsid w:val="00526EF5"/>
    <w:rsid w:val="00530061"/>
    <w:rsid w:val="005303AC"/>
    <w:rsid w:val="005316CE"/>
    <w:rsid w:val="005316F8"/>
    <w:rsid w:val="005326D4"/>
    <w:rsid w:val="00532780"/>
    <w:rsid w:val="00532C55"/>
    <w:rsid w:val="00532E0D"/>
    <w:rsid w:val="0053361D"/>
    <w:rsid w:val="005349F6"/>
    <w:rsid w:val="005370E2"/>
    <w:rsid w:val="005376A0"/>
    <w:rsid w:val="00537A01"/>
    <w:rsid w:val="00540315"/>
    <w:rsid w:val="005417A1"/>
    <w:rsid w:val="005421A1"/>
    <w:rsid w:val="005429FF"/>
    <w:rsid w:val="00543BCD"/>
    <w:rsid w:val="00544059"/>
    <w:rsid w:val="00545303"/>
    <w:rsid w:val="00546134"/>
    <w:rsid w:val="005469F6"/>
    <w:rsid w:val="00546DD6"/>
    <w:rsid w:val="00547EB6"/>
    <w:rsid w:val="00550323"/>
    <w:rsid w:val="0055053E"/>
    <w:rsid w:val="00550E64"/>
    <w:rsid w:val="00551DDE"/>
    <w:rsid w:val="005522A9"/>
    <w:rsid w:val="0055294D"/>
    <w:rsid w:val="0055383C"/>
    <w:rsid w:val="00554AA0"/>
    <w:rsid w:val="00555D03"/>
    <w:rsid w:val="00555D93"/>
    <w:rsid w:val="00556261"/>
    <w:rsid w:val="005562D9"/>
    <w:rsid w:val="00556947"/>
    <w:rsid w:val="00557054"/>
    <w:rsid w:val="0056041E"/>
    <w:rsid w:val="00561CE1"/>
    <w:rsid w:val="005634E0"/>
    <w:rsid w:val="0056389C"/>
    <w:rsid w:val="00563FAB"/>
    <w:rsid w:val="00565252"/>
    <w:rsid w:val="00565DF3"/>
    <w:rsid w:val="00565DFC"/>
    <w:rsid w:val="00566559"/>
    <w:rsid w:val="0056683A"/>
    <w:rsid w:val="00566AA8"/>
    <w:rsid w:val="00566CD0"/>
    <w:rsid w:val="005671B9"/>
    <w:rsid w:val="00567A6D"/>
    <w:rsid w:val="00567FE8"/>
    <w:rsid w:val="00570D23"/>
    <w:rsid w:val="005710A9"/>
    <w:rsid w:val="0057117D"/>
    <w:rsid w:val="00571643"/>
    <w:rsid w:val="00571EED"/>
    <w:rsid w:val="00571F59"/>
    <w:rsid w:val="00573F44"/>
    <w:rsid w:val="005741A1"/>
    <w:rsid w:val="00574385"/>
    <w:rsid w:val="0057576C"/>
    <w:rsid w:val="0057633C"/>
    <w:rsid w:val="0057685F"/>
    <w:rsid w:val="005768AB"/>
    <w:rsid w:val="0058080C"/>
    <w:rsid w:val="00581321"/>
    <w:rsid w:val="005813B0"/>
    <w:rsid w:val="00581832"/>
    <w:rsid w:val="00581F75"/>
    <w:rsid w:val="00582418"/>
    <w:rsid w:val="00583048"/>
    <w:rsid w:val="005831F5"/>
    <w:rsid w:val="00584291"/>
    <w:rsid w:val="005846DA"/>
    <w:rsid w:val="0058471B"/>
    <w:rsid w:val="00584913"/>
    <w:rsid w:val="00584AA7"/>
    <w:rsid w:val="00584E6D"/>
    <w:rsid w:val="00584EE6"/>
    <w:rsid w:val="005856A2"/>
    <w:rsid w:val="005860E2"/>
    <w:rsid w:val="00590915"/>
    <w:rsid w:val="00590F0D"/>
    <w:rsid w:val="00591A13"/>
    <w:rsid w:val="00591CC9"/>
    <w:rsid w:val="005924DC"/>
    <w:rsid w:val="0059299B"/>
    <w:rsid w:val="00592BA4"/>
    <w:rsid w:val="005934E4"/>
    <w:rsid w:val="00593EA6"/>
    <w:rsid w:val="0059400F"/>
    <w:rsid w:val="00594CE4"/>
    <w:rsid w:val="005972F5"/>
    <w:rsid w:val="0059799B"/>
    <w:rsid w:val="005A07D0"/>
    <w:rsid w:val="005A0BE0"/>
    <w:rsid w:val="005A0CDF"/>
    <w:rsid w:val="005A17A6"/>
    <w:rsid w:val="005A1967"/>
    <w:rsid w:val="005A2654"/>
    <w:rsid w:val="005A3FC9"/>
    <w:rsid w:val="005A483D"/>
    <w:rsid w:val="005A4A29"/>
    <w:rsid w:val="005A57C7"/>
    <w:rsid w:val="005A5C8C"/>
    <w:rsid w:val="005A61B0"/>
    <w:rsid w:val="005B1B5C"/>
    <w:rsid w:val="005B1D66"/>
    <w:rsid w:val="005B451F"/>
    <w:rsid w:val="005B4CD9"/>
    <w:rsid w:val="005B561A"/>
    <w:rsid w:val="005B5CB2"/>
    <w:rsid w:val="005B62BF"/>
    <w:rsid w:val="005B6AA7"/>
    <w:rsid w:val="005C17FF"/>
    <w:rsid w:val="005C1E24"/>
    <w:rsid w:val="005C48DF"/>
    <w:rsid w:val="005C53F0"/>
    <w:rsid w:val="005C5942"/>
    <w:rsid w:val="005C6A82"/>
    <w:rsid w:val="005C7FC3"/>
    <w:rsid w:val="005D08F9"/>
    <w:rsid w:val="005D17C6"/>
    <w:rsid w:val="005D250C"/>
    <w:rsid w:val="005D3646"/>
    <w:rsid w:val="005D3848"/>
    <w:rsid w:val="005D3A94"/>
    <w:rsid w:val="005D68B7"/>
    <w:rsid w:val="005D6E7B"/>
    <w:rsid w:val="005E134A"/>
    <w:rsid w:val="005E18C6"/>
    <w:rsid w:val="005E1A51"/>
    <w:rsid w:val="005E1E23"/>
    <w:rsid w:val="005E31AB"/>
    <w:rsid w:val="005E37ED"/>
    <w:rsid w:val="005E53F2"/>
    <w:rsid w:val="005E540E"/>
    <w:rsid w:val="005E5F65"/>
    <w:rsid w:val="005E6913"/>
    <w:rsid w:val="005E7B4A"/>
    <w:rsid w:val="005F15F8"/>
    <w:rsid w:val="005F20A1"/>
    <w:rsid w:val="005F26D6"/>
    <w:rsid w:val="005F2783"/>
    <w:rsid w:val="005F4542"/>
    <w:rsid w:val="005F4EC6"/>
    <w:rsid w:val="005F5052"/>
    <w:rsid w:val="005F53D8"/>
    <w:rsid w:val="005F5878"/>
    <w:rsid w:val="005F6862"/>
    <w:rsid w:val="005F6894"/>
    <w:rsid w:val="005F700A"/>
    <w:rsid w:val="005F70F3"/>
    <w:rsid w:val="005F732A"/>
    <w:rsid w:val="005F7B5C"/>
    <w:rsid w:val="0060004A"/>
    <w:rsid w:val="00600183"/>
    <w:rsid w:val="006005F1"/>
    <w:rsid w:val="00600C9C"/>
    <w:rsid w:val="00601452"/>
    <w:rsid w:val="00601608"/>
    <w:rsid w:val="0060180E"/>
    <w:rsid w:val="006019A7"/>
    <w:rsid w:val="00603380"/>
    <w:rsid w:val="00603537"/>
    <w:rsid w:val="006041EE"/>
    <w:rsid w:val="00604A4A"/>
    <w:rsid w:val="006070AD"/>
    <w:rsid w:val="00607EAD"/>
    <w:rsid w:val="00610271"/>
    <w:rsid w:val="00611029"/>
    <w:rsid w:val="0061268E"/>
    <w:rsid w:val="00613761"/>
    <w:rsid w:val="00614E08"/>
    <w:rsid w:val="006156DE"/>
    <w:rsid w:val="006163A9"/>
    <w:rsid w:val="00616463"/>
    <w:rsid w:val="006175F8"/>
    <w:rsid w:val="0061765B"/>
    <w:rsid w:val="00617BCE"/>
    <w:rsid w:val="0062097C"/>
    <w:rsid w:val="00621531"/>
    <w:rsid w:val="00621804"/>
    <w:rsid w:val="00621F2E"/>
    <w:rsid w:val="0062214D"/>
    <w:rsid w:val="006233B4"/>
    <w:rsid w:val="00623605"/>
    <w:rsid w:val="00624CB5"/>
    <w:rsid w:val="00624CD1"/>
    <w:rsid w:val="00624E82"/>
    <w:rsid w:val="00624F84"/>
    <w:rsid w:val="00625327"/>
    <w:rsid w:val="00626BD4"/>
    <w:rsid w:val="006272D7"/>
    <w:rsid w:val="00627A16"/>
    <w:rsid w:val="006300F2"/>
    <w:rsid w:val="00630D34"/>
    <w:rsid w:val="006311AC"/>
    <w:rsid w:val="00632A62"/>
    <w:rsid w:val="00632B34"/>
    <w:rsid w:val="00632BCE"/>
    <w:rsid w:val="00633BAD"/>
    <w:rsid w:val="00633EF6"/>
    <w:rsid w:val="006350AA"/>
    <w:rsid w:val="00635205"/>
    <w:rsid w:val="00636A9D"/>
    <w:rsid w:val="00636AEF"/>
    <w:rsid w:val="00637A2F"/>
    <w:rsid w:val="00640F2D"/>
    <w:rsid w:val="00641492"/>
    <w:rsid w:val="0064167C"/>
    <w:rsid w:val="00642139"/>
    <w:rsid w:val="006421F2"/>
    <w:rsid w:val="00642249"/>
    <w:rsid w:val="006437A7"/>
    <w:rsid w:val="00644172"/>
    <w:rsid w:val="0064547A"/>
    <w:rsid w:val="00645800"/>
    <w:rsid w:val="00645918"/>
    <w:rsid w:val="00645AEB"/>
    <w:rsid w:val="00646C46"/>
    <w:rsid w:val="006471C0"/>
    <w:rsid w:val="00647C1B"/>
    <w:rsid w:val="00651C99"/>
    <w:rsid w:val="00651DD9"/>
    <w:rsid w:val="00653990"/>
    <w:rsid w:val="0065458D"/>
    <w:rsid w:val="00654756"/>
    <w:rsid w:val="006559BA"/>
    <w:rsid w:val="00655E1A"/>
    <w:rsid w:val="00655F64"/>
    <w:rsid w:val="006577FA"/>
    <w:rsid w:val="0065789B"/>
    <w:rsid w:val="00660417"/>
    <w:rsid w:val="006605B7"/>
    <w:rsid w:val="00661320"/>
    <w:rsid w:val="00661CBA"/>
    <w:rsid w:val="0066234A"/>
    <w:rsid w:val="00663DD8"/>
    <w:rsid w:val="0066529A"/>
    <w:rsid w:val="00665939"/>
    <w:rsid w:val="00665F07"/>
    <w:rsid w:val="00666052"/>
    <w:rsid w:val="00666179"/>
    <w:rsid w:val="00666308"/>
    <w:rsid w:val="00670202"/>
    <w:rsid w:val="006704C1"/>
    <w:rsid w:val="0067095F"/>
    <w:rsid w:val="00670D5C"/>
    <w:rsid w:val="00671031"/>
    <w:rsid w:val="00671CB4"/>
    <w:rsid w:val="00672037"/>
    <w:rsid w:val="00674106"/>
    <w:rsid w:val="006744F6"/>
    <w:rsid w:val="0067706E"/>
    <w:rsid w:val="0067730A"/>
    <w:rsid w:val="00680726"/>
    <w:rsid w:val="00680B15"/>
    <w:rsid w:val="0068107A"/>
    <w:rsid w:val="006813C0"/>
    <w:rsid w:val="006818B1"/>
    <w:rsid w:val="00681AA0"/>
    <w:rsid w:val="00682392"/>
    <w:rsid w:val="006834DF"/>
    <w:rsid w:val="006835BC"/>
    <w:rsid w:val="0068469B"/>
    <w:rsid w:val="00686EC2"/>
    <w:rsid w:val="006872FA"/>
    <w:rsid w:val="00687599"/>
    <w:rsid w:val="00687657"/>
    <w:rsid w:val="00687847"/>
    <w:rsid w:val="00690556"/>
    <w:rsid w:val="0069146F"/>
    <w:rsid w:val="00691584"/>
    <w:rsid w:val="00691BD7"/>
    <w:rsid w:val="00692378"/>
    <w:rsid w:val="0069242E"/>
    <w:rsid w:val="00692506"/>
    <w:rsid w:val="0069253A"/>
    <w:rsid w:val="0069302E"/>
    <w:rsid w:val="006935E2"/>
    <w:rsid w:val="00696153"/>
    <w:rsid w:val="006963DF"/>
    <w:rsid w:val="00696F45"/>
    <w:rsid w:val="00696FC1"/>
    <w:rsid w:val="00697307"/>
    <w:rsid w:val="00697AED"/>
    <w:rsid w:val="006A1834"/>
    <w:rsid w:val="006A2183"/>
    <w:rsid w:val="006A26DC"/>
    <w:rsid w:val="006A37C1"/>
    <w:rsid w:val="006A38BF"/>
    <w:rsid w:val="006A39BF"/>
    <w:rsid w:val="006A4E03"/>
    <w:rsid w:val="006A51BA"/>
    <w:rsid w:val="006A568D"/>
    <w:rsid w:val="006A5BA2"/>
    <w:rsid w:val="006A6FF8"/>
    <w:rsid w:val="006A714E"/>
    <w:rsid w:val="006A7681"/>
    <w:rsid w:val="006B057D"/>
    <w:rsid w:val="006B0582"/>
    <w:rsid w:val="006B0A10"/>
    <w:rsid w:val="006B1369"/>
    <w:rsid w:val="006B159F"/>
    <w:rsid w:val="006B1A98"/>
    <w:rsid w:val="006B1B1B"/>
    <w:rsid w:val="006B2465"/>
    <w:rsid w:val="006B2535"/>
    <w:rsid w:val="006B28F4"/>
    <w:rsid w:val="006B2EED"/>
    <w:rsid w:val="006B36BC"/>
    <w:rsid w:val="006B3DC0"/>
    <w:rsid w:val="006B4536"/>
    <w:rsid w:val="006B4C19"/>
    <w:rsid w:val="006B607F"/>
    <w:rsid w:val="006B69C7"/>
    <w:rsid w:val="006B6DB4"/>
    <w:rsid w:val="006B6DEE"/>
    <w:rsid w:val="006B6F29"/>
    <w:rsid w:val="006B7314"/>
    <w:rsid w:val="006B7569"/>
    <w:rsid w:val="006B7DD3"/>
    <w:rsid w:val="006B7EDB"/>
    <w:rsid w:val="006C0699"/>
    <w:rsid w:val="006C09D7"/>
    <w:rsid w:val="006C0BA3"/>
    <w:rsid w:val="006C1407"/>
    <w:rsid w:val="006C241F"/>
    <w:rsid w:val="006C2AEC"/>
    <w:rsid w:val="006C7098"/>
    <w:rsid w:val="006C75EA"/>
    <w:rsid w:val="006D0C33"/>
    <w:rsid w:val="006D1DCB"/>
    <w:rsid w:val="006D3193"/>
    <w:rsid w:val="006D3658"/>
    <w:rsid w:val="006D5C0C"/>
    <w:rsid w:val="006D749A"/>
    <w:rsid w:val="006D79F2"/>
    <w:rsid w:val="006E01DF"/>
    <w:rsid w:val="006E1910"/>
    <w:rsid w:val="006E23CA"/>
    <w:rsid w:val="006E57CC"/>
    <w:rsid w:val="006E58C6"/>
    <w:rsid w:val="006E6245"/>
    <w:rsid w:val="006E6AED"/>
    <w:rsid w:val="006F01D8"/>
    <w:rsid w:val="006F188A"/>
    <w:rsid w:val="006F2876"/>
    <w:rsid w:val="006F528F"/>
    <w:rsid w:val="006F54EC"/>
    <w:rsid w:val="006F5689"/>
    <w:rsid w:val="006F5927"/>
    <w:rsid w:val="006F67CC"/>
    <w:rsid w:val="00700AA8"/>
    <w:rsid w:val="00703B69"/>
    <w:rsid w:val="0070433A"/>
    <w:rsid w:val="00704EBF"/>
    <w:rsid w:val="00705108"/>
    <w:rsid w:val="007058A4"/>
    <w:rsid w:val="0070776A"/>
    <w:rsid w:val="00707ABE"/>
    <w:rsid w:val="00707D7D"/>
    <w:rsid w:val="00710490"/>
    <w:rsid w:val="007106D2"/>
    <w:rsid w:val="0071089E"/>
    <w:rsid w:val="00710FD6"/>
    <w:rsid w:val="00712A75"/>
    <w:rsid w:val="00712E23"/>
    <w:rsid w:val="007136BD"/>
    <w:rsid w:val="00714390"/>
    <w:rsid w:val="007144C4"/>
    <w:rsid w:val="007154A5"/>
    <w:rsid w:val="00715D43"/>
    <w:rsid w:val="0071612C"/>
    <w:rsid w:val="007164E7"/>
    <w:rsid w:val="00716E19"/>
    <w:rsid w:val="00717571"/>
    <w:rsid w:val="00717E1E"/>
    <w:rsid w:val="007207E6"/>
    <w:rsid w:val="0072082D"/>
    <w:rsid w:val="00721FCF"/>
    <w:rsid w:val="00721FE6"/>
    <w:rsid w:val="00722EBF"/>
    <w:rsid w:val="0072312F"/>
    <w:rsid w:val="00723157"/>
    <w:rsid w:val="007246CA"/>
    <w:rsid w:val="00724E72"/>
    <w:rsid w:val="007256EF"/>
    <w:rsid w:val="0072599C"/>
    <w:rsid w:val="00725ABC"/>
    <w:rsid w:val="00725FEC"/>
    <w:rsid w:val="00726089"/>
    <w:rsid w:val="0073034A"/>
    <w:rsid w:val="00730786"/>
    <w:rsid w:val="00731666"/>
    <w:rsid w:val="00731994"/>
    <w:rsid w:val="00731DB4"/>
    <w:rsid w:val="007320A6"/>
    <w:rsid w:val="007325CD"/>
    <w:rsid w:val="00732D94"/>
    <w:rsid w:val="00732F4E"/>
    <w:rsid w:val="00733462"/>
    <w:rsid w:val="0073391E"/>
    <w:rsid w:val="007340C4"/>
    <w:rsid w:val="007347B1"/>
    <w:rsid w:val="0073637F"/>
    <w:rsid w:val="00736996"/>
    <w:rsid w:val="00737072"/>
    <w:rsid w:val="00737368"/>
    <w:rsid w:val="007379B2"/>
    <w:rsid w:val="00737B60"/>
    <w:rsid w:val="007400F5"/>
    <w:rsid w:val="00740223"/>
    <w:rsid w:val="00740D2C"/>
    <w:rsid w:val="00741275"/>
    <w:rsid w:val="00741468"/>
    <w:rsid w:val="00742271"/>
    <w:rsid w:val="00742701"/>
    <w:rsid w:val="00744137"/>
    <w:rsid w:val="00744210"/>
    <w:rsid w:val="0074443F"/>
    <w:rsid w:val="00744A78"/>
    <w:rsid w:val="007458A3"/>
    <w:rsid w:val="00745EC3"/>
    <w:rsid w:val="007475C0"/>
    <w:rsid w:val="00747F3D"/>
    <w:rsid w:val="0075119A"/>
    <w:rsid w:val="007512EA"/>
    <w:rsid w:val="007524D5"/>
    <w:rsid w:val="007531B9"/>
    <w:rsid w:val="007534E4"/>
    <w:rsid w:val="00753535"/>
    <w:rsid w:val="00753BE3"/>
    <w:rsid w:val="00753C77"/>
    <w:rsid w:val="00754354"/>
    <w:rsid w:val="00754B2A"/>
    <w:rsid w:val="007551FE"/>
    <w:rsid w:val="007554D0"/>
    <w:rsid w:val="007573AA"/>
    <w:rsid w:val="00757406"/>
    <w:rsid w:val="007575B3"/>
    <w:rsid w:val="007575E2"/>
    <w:rsid w:val="00757D20"/>
    <w:rsid w:val="00761FE0"/>
    <w:rsid w:val="00762BF7"/>
    <w:rsid w:val="00763B1F"/>
    <w:rsid w:val="007655E8"/>
    <w:rsid w:val="007656C9"/>
    <w:rsid w:val="007670BE"/>
    <w:rsid w:val="0077090D"/>
    <w:rsid w:val="00770D8B"/>
    <w:rsid w:val="0077188D"/>
    <w:rsid w:val="00771921"/>
    <w:rsid w:val="00771956"/>
    <w:rsid w:val="00771CE7"/>
    <w:rsid w:val="007722A9"/>
    <w:rsid w:val="00772BCA"/>
    <w:rsid w:val="00772BE0"/>
    <w:rsid w:val="00773B04"/>
    <w:rsid w:val="00773E2E"/>
    <w:rsid w:val="007748C6"/>
    <w:rsid w:val="00774F18"/>
    <w:rsid w:val="007755A6"/>
    <w:rsid w:val="00775BD9"/>
    <w:rsid w:val="00776611"/>
    <w:rsid w:val="007767E0"/>
    <w:rsid w:val="0077697B"/>
    <w:rsid w:val="00777500"/>
    <w:rsid w:val="00777F4E"/>
    <w:rsid w:val="00781FE4"/>
    <w:rsid w:val="007826C2"/>
    <w:rsid w:val="0078283B"/>
    <w:rsid w:val="00783188"/>
    <w:rsid w:val="007833F3"/>
    <w:rsid w:val="00783C6E"/>
    <w:rsid w:val="00784A3E"/>
    <w:rsid w:val="00784B82"/>
    <w:rsid w:val="00785398"/>
    <w:rsid w:val="00785658"/>
    <w:rsid w:val="00785D40"/>
    <w:rsid w:val="0078670E"/>
    <w:rsid w:val="0079083B"/>
    <w:rsid w:val="00790B85"/>
    <w:rsid w:val="00791FA8"/>
    <w:rsid w:val="00792181"/>
    <w:rsid w:val="007935DB"/>
    <w:rsid w:val="00793784"/>
    <w:rsid w:val="00793CB3"/>
    <w:rsid w:val="007952C3"/>
    <w:rsid w:val="00796C1B"/>
    <w:rsid w:val="0079734C"/>
    <w:rsid w:val="007979FC"/>
    <w:rsid w:val="007A086F"/>
    <w:rsid w:val="007A0BE2"/>
    <w:rsid w:val="007A0FEC"/>
    <w:rsid w:val="007A10FA"/>
    <w:rsid w:val="007A1620"/>
    <w:rsid w:val="007A2408"/>
    <w:rsid w:val="007A2A1B"/>
    <w:rsid w:val="007A2B21"/>
    <w:rsid w:val="007A3319"/>
    <w:rsid w:val="007A3414"/>
    <w:rsid w:val="007A37E0"/>
    <w:rsid w:val="007A395A"/>
    <w:rsid w:val="007A3A68"/>
    <w:rsid w:val="007A3B72"/>
    <w:rsid w:val="007A4929"/>
    <w:rsid w:val="007A5869"/>
    <w:rsid w:val="007A5ACE"/>
    <w:rsid w:val="007A5F5D"/>
    <w:rsid w:val="007A73B6"/>
    <w:rsid w:val="007A7FA9"/>
    <w:rsid w:val="007B0296"/>
    <w:rsid w:val="007B069D"/>
    <w:rsid w:val="007B1126"/>
    <w:rsid w:val="007B2D07"/>
    <w:rsid w:val="007B2F02"/>
    <w:rsid w:val="007B3641"/>
    <w:rsid w:val="007B3C68"/>
    <w:rsid w:val="007B3DD0"/>
    <w:rsid w:val="007B3E74"/>
    <w:rsid w:val="007B46BE"/>
    <w:rsid w:val="007B59F7"/>
    <w:rsid w:val="007B5A87"/>
    <w:rsid w:val="007B60BA"/>
    <w:rsid w:val="007B7A9F"/>
    <w:rsid w:val="007B7B85"/>
    <w:rsid w:val="007C01D7"/>
    <w:rsid w:val="007C04D7"/>
    <w:rsid w:val="007C1538"/>
    <w:rsid w:val="007C1684"/>
    <w:rsid w:val="007C310D"/>
    <w:rsid w:val="007C4C21"/>
    <w:rsid w:val="007C4D99"/>
    <w:rsid w:val="007C6A3E"/>
    <w:rsid w:val="007C71D5"/>
    <w:rsid w:val="007C72B4"/>
    <w:rsid w:val="007C7DFE"/>
    <w:rsid w:val="007D23B1"/>
    <w:rsid w:val="007D2665"/>
    <w:rsid w:val="007D3E20"/>
    <w:rsid w:val="007D49B6"/>
    <w:rsid w:val="007D6359"/>
    <w:rsid w:val="007E04A0"/>
    <w:rsid w:val="007E1D37"/>
    <w:rsid w:val="007E2A5C"/>
    <w:rsid w:val="007E2D50"/>
    <w:rsid w:val="007E2F26"/>
    <w:rsid w:val="007E398C"/>
    <w:rsid w:val="007E4AD7"/>
    <w:rsid w:val="007E5CCC"/>
    <w:rsid w:val="007E7469"/>
    <w:rsid w:val="007E7E1B"/>
    <w:rsid w:val="007F125C"/>
    <w:rsid w:val="007F1737"/>
    <w:rsid w:val="007F1860"/>
    <w:rsid w:val="007F195C"/>
    <w:rsid w:val="007F2685"/>
    <w:rsid w:val="007F2BA7"/>
    <w:rsid w:val="007F2EBC"/>
    <w:rsid w:val="007F3287"/>
    <w:rsid w:val="007F3E58"/>
    <w:rsid w:val="007F4E36"/>
    <w:rsid w:val="007F5D3D"/>
    <w:rsid w:val="007F6840"/>
    <w:rsid w:val="007F6FD5"/>
    <w:rsid w:val="007F73E0"/>
    <w:rsid w:val="007F7940"/>
    <w:rsid w:val="0080109D"/>
    <w:rsid w:val="00801968"/>
    <w:rsid w:val="00801AB3"/>
    <w:rsid w:val="00801D62"/>
    <w:rsid w:val="00801E92"/>
    <w:rsid w:val="00802929"/>
    <w:rsid w:val="00802B81"/>
    <w:rsid w:val="00802B8B"/>
    <w:rsid w:val="00803C70"/>
    <w:rsid w:val="0080463D"/>
    <w:rsid w:val="008047BA"/>
    <w:rsid w:val="00804FF7"/>
    <w:rsid w:val="00805D2B"/>
    <w:rsid w:val="00807109"/>
    <w:rsid w:val="00807E09"/>
    <w:rsid w:val="0081099A"/>
    <w:rsid w:val="00811DC3"/>
    <w:rsid w:val="00811F7F"/>
    <w:rsid w:val="0081299F"/>
    <w:rsid w:val="00812B09"/>
    <w:rsid w:val="00812B77"/>
    <w:rsid w:val="008137A7"/>
    <w:rsid w:val="008137E1"/>
    <w:rsid w:val="00813A8D"/>
    <w:rsid w:val="00815ABB"/>
    <w:rsid w:val="00815C9B"/>
    <w:rsid w:val="008204C1"/>
    <w:rsid w:val="008208D2"/>
    <w:rsid w:val="00822198"/>
    <w:rsid w:val="0082282C"/>
    <w:rsid w:val="00823114"/>
    <w:rsid w:val="00823BA8"/>
    <w:rsid w:val="00823DA4"/>
    <w:rsid w:val="00824726"/>
    <w:rsid w:val="008249C9"/>
    <w:rsid w:val="00825D8E"/>
    <w:rsid w:val="00827731"/>
    <w:rsid w:val="00827856"/>
    <w:rsid w:val="0082791A"/>
    <w:rsid w:val="00827AB2"/>
    <w:rsid w:val="0083046B"/>
    <w:rsid w:val="0083112B"/>
    <w:rsid w:val="0083378C"/>
    <w:rsid w:val="00833B2B"/>
    <w:rsid w:val="0083587E"/>
    <w:rsid w:val="00835A47"/>
    <w:rsid w:val="00835E3E"/>
    <w:rsid w:val="00836328"/>
    <w:rsid w:val="008366EE"/>
    <w:rsid w:val="008407A5"/>
    <w:rsid w:val="00840AE7"/>
    <w:rsid w:val="00842183"/>
    <w:rsid w:val="0084363E"/>
    <w:rsid w:val="00843B97"/>
    <w:rsid w:val="00844988"/>
    <w:rsid w:val="00847986"/>
    <w:rsid w:val="00847DA0"/>
    <w:rsid w:val="008504CD"/>
    <w:rsid w:val="00850780"/>
    <w:rsid w:val="00850BD5"/>
    <w:rsid w:val="0085160F"/>
    <w:rsid w:val="00852130"/>
    <w:rsid w:val="0085243B"/>
    <w:rsid w:val="00853080"/>
    <w:rsid w:val="0085319D"/>
    <w:rsid w:val="008539A5"/>
    <w:rsid w:val="00854194"/>
    <w:rsid w:val="00854818"/>
    <w:rsid w:val="00856275"/>
    <w:rsid w:val="00856CCE"/>
    <w:rsid w:val="0086073B"/>
    <w:rsid w:val="008624C3"/>
    <w:rsid w:val="008627E7"/>
    <w:rsid w:val="00862815"/>
    <w:rsid w:val="0086452E"/>
    <w:rsid w:val="00865BC1"/>
    <w:rsid w:val="00866667"/>
    <w:rsid w:val="00867453"/>
    <w:rsid w:val="008675EF"/>
    <w:rsid w:val="008678EC"/>
    <w:rsid w:val="00867E4A"/>
    <w:rsid w:val="008706D5"/>
    <w:rsid w:val="0087188A"/>
    <w:rsid w:val="008719FF"/>
    <w:rsid w:val="00873880"/>
    <w:rsid w:val="0087495D"/>
    <w:rsid w:val="008749A3"/>
    <w:rsid w:val="00874C7B"/>
    <w:rsid w:val="00874F3D"/>
    <w:rsid w:val="0087524A"/>
    <w:rsid w:val="008759A1"/>
    <w:rsid w:val="008801B5"/>
    <w:rsid w:val="00880F02"/>
    <w:rsid w:val="0088158E"/>
    <w:rsid w:val="008818C3"/>
    <w:rsid w:val="00883240"/>
    <w:rsid w:val="008856D7"/>
    <w:rsid w:val="00886312"/>
    <w:rsid w:val="00886495"/>
    <w:rsid w:val="008869A6"/>
    <w:rsid w:val="00886AF7"/>
    <w:rsid w:val="00887DCF"/>
    <w:rsid w:val="00887E74"/>
    <w:rsid w:val="00891661"/>
    <w:rsid w:val="00893D3A"/>
    <w:rsid w:val="008944E8"/>
    <w:rsid w:val="00894640"/>
    <w:rsid w:val="00896BC0"/>
    <w:rsid w:val="00896C49"/>
    <w:rsid w:val="0089716D"/>
    <w:rsid w:val="008A066C"/>
    <w:rsid w:val="008A0825"/>
    <w:rsid w:val="008A1BB2"/>
    <w:rsid w:val="008A1DBD"/>
    <w:rsid w:val="008A20F9"/>
    <w:rsid w:val="008A2399"/>
    <w:rsid w:val="008A2AD6"/>
    <w:rsid w:val="008A2F3C"/>
    <w:rsid w:val="008A3550"/>
    <w:rsid w:val="008A4301"/>
    <w:rsid w:val="008A558A"/>
    <w:rsid w:val="008A5603"/>
    <w:rsid w:val="008A57D0"/>
    <w:rsid w:val="008A7361"/>
    <w:rsid w:val="008A738A"/>
    <w:rsid w:val="008A791F"/>
    <w:rsid w:val="008B125E"/>
    <w:rsid w:val="008B2082"/>
    <w:rsid w:val="008B3164"/>
    <w:rsid w:val="008B3545"/>
    <w:rsid w:val="008B36A3"/>
    <w:rsid w:val="008B3929"/>
    <w:rsid w:val="008B3C0C"/>
    <w:rsid w:val="008B4CE5"/>
    <w:rsid w:val="008B5757"/>
    <w:rsid w:val="008B5B71"/>
    <w:rsid w:val="008B6BFB"/>
    <w:rsid w:val="008B6CCC"/>
    <w:rsid w:val="008B6F0C"/>
    <w:rsid w:val="008B7361"/>
    <w:rsid w:val="008B7B55"/>
    <w:rsid w:val="008C0456"/>
    <w:rsid w:val="008C0E30"/>
    <w:rsid w:val="008C1A1A"/>
    <w:rsid w:val="008C202D"/>
    <w:rsid w:val="008C245B"/>
    <w:rsid w:val="008C2817"/>
    <w:rsid w:val="008C2DA6"/>
    <w:rsid w:val="008C2E18"/>
    <w:rsid w:val="008C301D"/>
    <w:rsid w:val="008C3449"/>
    <w:rsid w:val="008C4B33"/>
    <w:rsid w:val="008C5004"/>
    <w:rsid w:val="008C52C8"/>
    <w:rsid w:val="008C5914"/>
    <w:rsid w:val="008C6262"/>
    <w:rsid w:val="008C6489"/>
    <w:rsid w:val="008C7201"/>
    <w:rsid w:val="008D06F0"/>
    <w:rsid w:val="008D17CB"/>
    <w:rsid w:val="008D2509"/>
    <w:rsid w:val="008D2D34"/>
    <w:rsid w:val="008D2F0D"/>
    <w:rsid w:val="008D44D2"/>
    <w:rsid w:val="008D5A0B"/>
    <w:rsid w:val="008D5A3C"/>
    <w:rsid w:val="008D5EC6"/>
    <w:rsid w:val="008D612C"/>
    <w:rsid w:val="008D660C"/>
    <w:rsid w:val="008D726B"/>
    <w:rsid w:val="008D7B10"/>
    <w:rsid w:val="008E0111"/>
    <w:rsid w:val="008E0764"/>
    <w:rsid w:val="008E0B18"/>
    <w:rsid w:val="008E2B9A"/>
    <w:rsid w:val="008E2C9F"/>
    <w:rsid w:val="008E3C92"/>
    <w:rsid w:val="008E5382"/>
    <w:rsid w:val="008E55B5"/>
    <w:rsid w:val="008E610E"/>
    <w:rsid w:val="008E6707"/>
    <w:rsid w:val="008F0768"/>
    <w:rsid w:val="008F11C5"/>
    <w:rsid w:val="008F3363"/>
    <w:rsid w:val="008F3961"/>
    <w:rsid w:val="008F46F2"/>
    <w:rsid w:val="008F4D04"/>
    <w:rsid w:val="008F561C"/>
    <w:rsid w:val="008F5B46"/>
    <w:rsid w:val="008F5C72"/>
    <w:rsid w:val="008F66F9"/>
    <w:rsid w:val="008F6B0E"/>
    <w:rsid w:val="008F768A"/>
    <w:rsid w:val="008F7986"/>
    <w:rsid w:val="00900946"/>
    <w:rsid w:val="00900E3E"/>
    <w:rsid w:val="0090255C"/>
    <w:rsid w:val="0090573A"/>
    <w:rsid w:val="00905AE1"/>
    <w:rsid w:val="00906043"/>
    <w:rsid w:val="009065F3"/>
    <w:rsid w:val="009106F6"/>
    <w:rsid w:val="0091160D"/>
    <w:rsid w:val="00911F59"/>
    <w:rsid w:val="00913AF7"/>
    <w:rsid w:val="00914735"/>
    <w:rsid w:val="00914E47"/>
    <w:rsid w:val="00915938"/>
    <w:rsid w:val="0091639F"/>
    <w:rsid w:val="00916916"/>
    <w:rsid w:val="0091733A"/>
    <w:rsid w:val="00920836"/>
    <w:rsid w:val="009211CD"/>
    <w:rsid w:val="00921DEE"/>
    <w:rsid w:val="0092232F"/>
    <w:rsid w:val="0092363C"/>
    <w:rsid w:val="009246CB"/>
    <w:rsid w:val="009248DE"/>
    <w:rsid w:val="0092497C"/>
    <w:rsid w:val="00924AD7"/>
    <w:rsid w:val="0092607B"/>
    <w:rsid w:val="00926925"/>
    <w:rsid w:val="0092765F"/>
    <w:rsid w:val="009276F8"/>
    <w:rsid w:val="0092795A"/>
    <w:rsid w:val="00930850"/>
    <w:rsid w:val="009311FB"/>
    <w:rsid w:val="0093204A"/>
    <w:rsid w:val="00934D1D"/>
    <w:rsid w:val="00935D9D"/>
    <w:rsid w:val="00935DCD"/>
    <w:rsid w:val="00936502"/>
    <w:rsid w:val="009366DA"/>
    <w:rsid w:val="00936EA1"/>
    <w:rsid w:val="009371ED"/>
    <w:rsid w:val="009373D5"/>
    <w:rsid w:val="00937808"/>
    <w:rsid w:val="00940454"/>
    <w:rsid w:val="00940593"/>
    <w:rsid w:val="0094060E"/>
    <w:rsid w:val="00940617"/>
    <w:rsid w:val="00940DB9"/>
    <w:rsid w:val="009416B6"/>
    <w:rsid w:val="00943ECD"/>
    <w:rsid w:val="00945C99"/>
    <w:rsid w:val="00945F79"/>
    <w:rsid w:val="00947A4A"/>
    <w:rsid w:val="00947D5B"/>
    <w:rsid w:val="00950DEC"/>
    <w:rsid w:val="00951449"/>
    <w:rsid w:val="009514DF"/>
    <w:rsid w:val="00951CBC"/>
    <w:rsid w:val="009536C2"/>
    <w:rsid w:val="00954373"/>
    <w:rsid w:val="00954A06"/>
    <w:rsid w:val="00955774"/>
    <w:rsid w:val="00955BB5"/>
    <w:rsid w:val="00955E2C"/>
    <w:rsid w:val="00956D35"/>
    <w:rsid w:val="00960579"/>
    <w:rsid w:val="00961248"/>
    <w:rsid w:val="009612F4"/>
    <w:rsid w:val="00961A9D"/>
    <w:rsid w:val="00962110"/>
    <w:rsid w:val="00963359"/>
    <w:rsid w:val="009639B0"/>
    <w:rsid w:val="00966119"/>
    <w:rsid w:val="0096630C"/>
    <w:rsid w:val="00966883"/>
    <w:rsid w:val="009672EC"/>
    <w:rsid w:val="00967A94"/>
    <w:rsid w:val="00970415"/>
    <w:rsid w:val="00971DCA"/>
    <w:rsid w:val="00972066"/>
    <w:rsid w:val="009727CA"/>
    <w:rsid w:val="00972D67"/>
    <w:rsid w:val="009738CD"/>
    <w:rsid w:val="00973C55"/>
    <w:rsid w:val="009742F6"/>
    <w:rsid w:val="00974452"/>
    <w:rsid w:val="009748D7"/>
    <w:rsid w:val="0097552A"/>
    <w:rsid w:val="00975B8B"/>
    <w:rsid w:val="00976755"/>
    <w:rsid w:val="00976D89"/>
    <w:rsid w:val="009771CF"/>
    <w:rsid w:val="00981876"/>
    <w:rsid w:val="00982143"/>
    <w:rsid w:val="0098310C"/>
    <w:rsid w:val="00983F22"/>
    <w:rsid w:val="009841E1"/>
    <w:rsid w:val="009862E8"/>
    <w:rsid w:val="0098716C"/>
    <w:rsid w:val="00990CB8"/>
    <w:rsid w:val="009926CA"/>
    <w:rsid w:val="00992826"/>
    <w:rsid w:val="00993720"/>
    <w:rsid w:val="00994809"/>
    <w:rsid w:val="009951BF"/>
    <w:rsid w:val="00995D45"/>
    <w:rsid w:val="00996BCE"/>
    <w:rsid w:val="009A0546"/>
    <w:rsid w:val="009A1C9B"/>
    <w:rsid w:val="009A222E"/>
    <w:rsid w:val="009A38C2"/>
    <w:rsid w:val="009A3A18"/>
    <w:rsid w:val="009A5218"/>
    <w:rsid w:val="009A534D"/>
    <w:rsid w:val="009A5A91"/>
    <w:rsid w:val="009A783A"/>
    <w:rsid w:val="009A78F9"/>
    <w:rsid w:val="009B1159"/>
    <w:rsid w:val="009B1E35"/>
    <w:rsid w:val="009B2144"/>
    <w:rsid w:val="009B2BFD"/>
    <w:rsid w:val="009B372D"/>
    <w:rsid w:val="009B3923"/>
    <w:rsid w:val="009B3EE4"/>
    <w:rsid w:val="009B425A"/>
    <w:rsid w:val="009B431E"/>
    <w:rsid w:val="009B4633"/>
    <w:rsid w:val="009B4854"/>
    <w:rsid w:val="009B49B3"/>
    <w:rsid w:val="009B526D"/>
    <w:rsid w:val="009B536E"/>
    <w:rsid w:val="009B55E2"/>
    <w:rsid w:val="009B5D2A"/>
    <w:rsid w:val="009B6FCA"/>
    <w:rsid w:val="009C034A"/>
    <w:rsid w:val="009C073A"/>
    <w:rsid w:val="009C1592"/>
    <w:rsid w:val="009C15ED"/>
    <w:rsid w:val="009C1D1B"/>
    <w:rsid w:val="009C3541"/>
    <w:rsid w:val="009C382A"/>
    <w:rsid w:val="009C3876"/>
    <w:rsid w:val="009C3DCD"/>
    <w:rsid w:val="009C42BA"/>
    <w:rsid w:val="009C46F3"/>
    <w:rsid w:val="009C51E5"/>
    <w:rsid w:val="009C5353"/>
    <w:rsid w:val="009C55E7"/>
    <w:rsid w:val="009C57EA"/>
    <w:rsid w:val="009C6010"/>
    <w:rsid w:val="009C6594"/>
    <w:rsid w:val="009C74D4"/>
    <w:rsid w:val="009D00F1"/>
    <w:rsid w:val="009D03C9"/>
    <w:rsid w:val="009D1524"/>
    <w:rsid w:val="009D163C"/>
    <w:rsid w:val="009D1E8B"/>
    <w:rsid w:val="009D296A"/>
    <w:rsid w:val="009D30DB"/>
    <w:rsid w:val="009D3CBE"/>
    <w:rsid w:val="009D6141"/>
    <w:rsid w:val="009D6389"/>
    <w:rsid w:val="009D6667"/>
    <w:rsid w:val="009D72A7"/>
    <w:rsid w:val="009E12C5"/>
    <w:rsid w:val="009E1342"/>
    <w:rsid w:val="009E13C4"/>
    <w:rsid w:val="009E1A69"/>
    <w:rsid w:val="009E1F92"/>
    <w:rsid w:val="009E28A6"/>
    <w:rsid w:val="009E2B62"/>
    <w:rsid w:val="009E3856"/>
    <w:rsid w:val="009E39EE"/>
    <w:rsid w:val="009E3CB5"/>
    <w:rsid w:val="009E4695"/>
    <w:rsid w:val="009E59EA"/>
    <w:rsid w:val="009E729A"/>
    <w:rsid w:val="009E737A"/>
    <w:rsid w:val="009F0310"/>
    <w:rsid w:val="009F1814"/>
    <w:rsid w:val="009F2065"/>
    <w:rsid w:val="009F240B"/>
    <w:rsid w:val="009F3298"/>
    <w:rsid w:val="009F33C8"/>
    <w:rsid w:val="009F3C66"/>
    <w:rsid w:val="009F42CA"/>
    <w:rsid w:val="009F50A2"/>
    <w:rsid w:val="009F53E8"/>
    <w:rsid w:val="009F5439"/>
    <w:rsid w:val="009F58DF"/>
    <w:rsid w:val="009F5941"/>
    <w:rsid w:val="009F7893"/>
    <w:rsid w:val="009F7A48"/>
    <w:rsid w:val="00A00119"/>
    <w:rsid w:val="00A0131F"/>
    <w:rsid w:val="00A01683"/>
    <w:rsid w:val="00A01E18"/>
    <w:rsid w:val="00A020CA"/>
    <w:rsid w:val="00A021F3"/>
    <w:rsid w:val="00A03435"/>
    <w:rsid w:val="00A037E9"/>
    <w:rsid w:val="00A04080"/>
    <w:rsid w:val="00A04122"/>
    <w:rsid w:val="00A04412"/>
    <w:rsid w:val="00A05198"/>
    <w:rsid w:val="00A05345"/>
    <w:rsid w:val="00A05D7B"/>
    <w:rsid w:val="00A10012"/>
    <w:rsid w:val="00A10100"/>
    <w:rsid w:val="00A10645"/>
    <w:rsid w:val="00A10756"/>
    <w:rsid w:val="00A10C1C"/>
    <w:rsid w:val="00A11474"/>
    <w:rsid w:val="00A11618"/>
    <w:rsid w:val="00A11D6D"/>
    <w:rsid w:val="00A1208D"/>
    <w:rsid w:val="00A12214"/>
    <w:rsid w:val="00A126E5"/>
    <w:rsid w:val="00A12922"/>
    <w:rsid w:val="00A12C41"/>
    <w:rsid w:val="00A12F34"/>
    <w:rsid w:val="00A1561D"/>
    <w:rsid w:val="00A157D0"/>
    <w:rsid w:val="00A16297"/>
    <w:rsid w:val="00A168A4"/>
    <w:rsid w:val="00A1711F"/>
    <w:rsid w:val="00A200BC"/>
    <w:rsid w:val="00A2046C"/>
    <w:rsid w:val="00A2061A"/>
    <w:rsid w:val="00A2075B"/>
    <w:rsid w:val="00A21141"/>
    <w:rsid w:val="00A2223F"/>
    <w:rsid w:val="00A223E2"/>
    <w:rsid w:val="00A23D4D"/>
    <w:rsid w:val="00A24748"/>
    <w:rsid w:val="00A24928"/>
    <w:rsid w:val="00A263E2"/>
    <w:rsid w:val="00A273F9"/>
    <w:rsid w:val="00A277F3"/>
    <w:rsid w:val="00A27FB8"/>
    <w:rsid w:val="00A3133D"/>
    <w:rsid w:val="00A31475"/>
    <w:rsid w:val="00A326B6"/>
    <w:rsid w:val="00A342CF"/>
    <w:rsid w:val="00A347FB"/>
    <w:rsid w:val="00A35828"/>
    <w:rsid w:val="00A35AA6"/>
    <w:rsid w:val="00A35B02"/>
    <w:rsid w:val="00A35B2B"/>
    <w:rsid w:val="00A372C9"/>
    <w:rsid w:val="00A40014"/>
    <w:rsid w:val="00A41B35"/>
    <w:rsid w:val="00A42433"/>
    <w:rsid w:val="00A4258D"/>
    <w:rsid w:val="00A42A9D"/>
    <w:rsid w:val="00A436CE"/>
    <w:rsid w:val="00A43D04"/>
    <w:rsid w:val="00A43F7D"/>
    <w:rsid w:val="00A454F4"/>
    <w:rsid w:val="00A45A89"/>
    <w:rsid w:val="00A46877"/>
    <w:rsid w:val="00A508A4"/>
    <w:rsid w:val="00A50A9C"/>
    <w:rsid w:val="00A50B5F"/>
    <w:rsid w:val="00A51271"/>
    <w:rsid w:val="00A51CC6"/>
    <w:rsid w:val="00A538D4"/>
    <w:rsid w:val="00A53D93"/>
    <w:rsid w:val="00A544B0"/>
    <w:rsid w:val="00A55821"/>
    <w:rsid w:val="00A606D6"/>
    <w:rsid w:val="00A62162"/>
    <w:rsid w:val="00A62B9D"/>
    <w:rsid w:val="00A62C2B"/>
    <w:rsid w:val="00A632B3"/>
    <w:rsid w:val="00A64541"/>
    <w:rsid w:val="00A64A6B"/>
    <w:rsid w:val="00A64F26"/>
    <w:rsid w:val="00A65D92"/>
    <w:rsid w:val="00A65DAA"/>
    <w:rsid w:val="00A671BE"/>
    <w:rsid w:val="00A67B15"/>
    <w:rsid w:val="00A70AB8"/>
    <w:rsid w:val="00A71E57"/>
    <w:rsid w:val="00A72326"/>
    <w:rsid w:val="00A7246C"/>
    <w:rsid w:val="00A72472"/>
    <w:rsid w:val="00A7639D"/>
    <w:rsid w:val="00A76E17"/>
    <w:rsid w:val="00A77F15"/>
    <w:rsid w:val="00A800A7"/>
    <w:rsid w:val="00A800C3"/>
    <w:rsid w:val="00A80DBF"/>
    <w:rsid w:val="00A81807"/>
    <w:rsid w:val="00A82BE1"/>
    <w:rsid w:val="00A83471"/>
    <w:rsid w:val="00A83AB6"/>
    <w:rsid w:val="00A843F5"/>
    <w:rsid w:val="00A84435"/>
    <w:rsid w:val="00A84473"/>
    <w:rsid w:val="00A85100"/>
    <w:rsid w:val="00A862E0"/>
    <w:rsid w:val="00A8645A"/>
    <w:rsid w:val="00A86713"/>
    <w:rsid w:val="00A86D74"/>
    <w:rsid w:val="00A86F2C"/>
    <w:rsid w:val="00A86F5A"/>
    <w:rsid w:val="00A90019"/>
    <w:rsid w:val="00A90043"/>
    <w:rsid w:val="00A9055A"/>
    <w:rsid w:val="00A91096"/>
    <w:rsid w:val="00A9137A"/>
    <w:rsid w:val="00A91A83"/>
    <w:rsid w:val="00A929EF"/>
    <w:rsid w:val="00A9463A"/>
    <w:rsid w:val="00A946D4"/>
    <w:rsid w:val="00A950E0"/>
    <w:rsid w:val="00A95443"/>
    <w:rsid w:val="00A961D0"/>
    <w:rsid w:val="00A9647C"/>
    <w:rsid w:val="00A970A4"/>
    <w:rsid w:val="00A9721D"/>
    <w:rsid w:val="00A9769B"/>
    <w:rsid w:val="00A97B17"/>
    <w:rsid w:val="00A97C56"/>
    <w:rsid w:val="00AA0468"/>
    <w:rsid w:val="00AA0FF4"/>
    <w:rsid w:val="00AA11E8"/>
    <w:rsid w:val="00AA1886"/>
    <w:rsid w:val="00AA22D5"/>
    <w:rsid w:val="00AA263A"/>
    <w:rsid w:val="00AA2E4F"/>
    <w:rsid w:val="00AA3FF6"/>
    <w:rsid w:val="00AA4F67"/>
    <w:rsid w:val="00AA56C0"/>
    <w:rsid w:val="00AA5A15"/>
    <w:rsid w:val="00AB021D"/>
    <w:rsid w:val="00AB0508"/>
    <w:rsid w:val="00AB0514"/>
    <w:rsid w:val="00AB0CEA"/>
    <w:rsid w:val="00AB191B"/>
    <w:rsid w:val="00AB1DE7"/>
    <w:rsid w:val="00AB33F9"/>
    <w:rsid w:val="00AB3B9C"/>
    <w:rsid w:val="00AB3C86"/>
    <w:rsid w:val="00AB6080"/>
    <w:rsid w:val="00AB6DE6"/>
    <w:rsid w:val="00AB7C0F"/>
    <w:rsid w:val="00AB7C39"/>
    <w:rsid w:val="00AB7EFB"/>
    <w:rsid w:val="00AC0418"/>
    <w:rsid w:val="00AC0A36"/>
    <w:rsid w:val="00AC14B6"/>
    <w:rsid w:val="00AC1EA8"/>
    <w:rsid w:val="00AC26D3"/>
    <w:rsid w:val="00AC2AAA"/>
    <w:rsid w:val="00AC3C65"/>
    <w:rsid w:val="00AC3CA8"/>
    <w:rsid w:val="00AC3F28"/>
    <w:rsid w:val="00AC4B1E"/>
    <w:rsid w:val="00AC5655"/>
    <w:rsid w:val="00AC6046"/>
    <w:rsid w:val="00AC649D"/>
    <w:rsid w:val="00AC70C7"/>
    <w:rsid w:val="00AC7BD4"/>
    <w:rsid w:val="00AC7CA7"/>
    <w:rsid w:val="00AD0BF2"/>
    <w:rsid w:val="00AD0E3D"/>
    <w:rsid w:val="00AD0E83"/>
    <w:rsid w:val="00AD1BE0"/>
    <w:rsid w:val="00AD2C26"/>
    <w:rsid w:val="00AD42C5"/>
    <w:rsid w:val="00AD5689"/>
    <w:rsid w:val="00AD5820"/>
    <w:rsid w:val="00AE0061"/>
    <w:rsid w:val="00AE05EB"/>
    <w:rsid w:val="00AE114A"/>
    <w:rsid w:val="00AE2470"/>
    <w:rsid w:val="00AE2E1B"/>
    <w:rsid w:val="00AE34EE"/>
    <w:rsid w:val="00AE3F42"/>
    <w:rsid w:val="00AE4964"/>
    <w:rsid w:val="00AE49AE"/>
    <w:rsid w:val="00AE5BA7"/>
    <w:rsid w:val="00AE7D56"/>
    <w:rsid w:val="00AF0462"/>
    <w:rsid w:val="00AF11A0"/>
    <w:rsid w:val="00AF16A8"/>
    <w:rsid w:val="00AF19CD"/>
    <w:rsid w:val="00AF28F1"/>
    <w:rsid w:val="00AF3199"/>
    <w:rsid w:val="00AF34F6"/>
    <w:rsid w:val="00AF3AB3"/>
    <w:rsid w:val="00AF4BE3"/>
    <w:rsid w:val="00AF514D"/>
    <w:rsid w:val="00AF655D"/>
    <w:rsid w:val="00AF759E"/>
    <w:rsid w:val="00AF7F64"/>
    <w:rsid w:val="00B001B9"/>
    <w:rsid w:val="00B01698"/>
    <w:rsid w:val="00B024F1"/>
    <w:rsid w:val="00B03E23"/>
    <w:rsid w:val="00B061AE"/>
    <w:rsid w:val="00B07370"/>
    <w:rsid w:val="00B07D31"/>
    <w:rsid w:val="00B07F6D"/>
    <w:rsid w:val="00B1113C"/>
    <w:rsid w:val="00B115E0"/>
    <w:rsid w:val="00B116BC"/>
    <w:rsid w:val="00B1304E"/>
    <w:rsid w:val="00B14080"/>
    <w:rsid w:val="00B1542D"/>
    <w:rsid w:val="00B15664"/>
    <w:rsid w:val="00B15681"/>
    <w:rsid w:val="00B156F8"/>
    <w:rsid w:val="00B177BC"/>
    <w:rsid w:val="00B20130"/>
    <w:rsid w:val="00B2015E"/>
    <w:rsid w:val="00B21298"/>
    <w:rsid w:val="00B214EC"/>
    <w:rsid w:val="00B21A21"/>
    <w:rsid w:val="00B2285A"/>
    <w:rsid w:val="00B229D5"/>
    <w:rsid w:val="00B22DB7"/>
    <w:rsid w:val="00B23672"/>
    <w:rsid w:val="00B24BCC"/>
    <w:rsid w:val="00B2510C"/>
    <w:rsid w:val="00B2584A"/>
    <w:rsid w:val="00B26325"/>
    <w:rsid w:val="00B26CC7"/>
    <w:rsid w:val="00B3110C"/>
    <w:rsid w:val="00B31796"/>
    <w:rsid w:val="00B3234E"/>
    <w:rsid w:val="00B32A08"/>
    <w:rsid w:val="00B337E3"/>
    <w:rsid w:val="00B337E7"/>
    <w:rsid w:val="00B3435D"/>
    <w:rsid w:val="00B351F2"/>
    <w:rsid w:val="00B35D73"/>
    <w:rsid w:val="00B362FF"/>
    <w:rsid w:val="00B36694"/>
    <w:rsid w:val="00B37992"/>
    <w:rsid w:val="00B413E2"/>
    <w:rsid w:val="00B418C3"/>
    <w:rsid w:val="00B41B87"/>
    <w:rsid w:val="00B42E28"/>
    <w:rsid w:val="00B43701"/>
    <w:rsid w:val="00B43B4B"/>
    <w:rsid w:val="00B44904"/>
    <w:rsid w:val="00B44DA2"/>
    <w:rsid w:val="00B44F68"/>
    <w:rsid w:val="00B44FC6"/>
    <w:rsid w:val="00B46809"/>
    <w:rsid w:val="00B46889"/>
    <w:rsid w:val="00B46F68"/>
    <w:rsid w:val="00B46FD6"/>
    <w:rsid w:val="00B4747C"/>
    <w:rsid w:val="00B5018E"/>
    <w:rsid w:val="00B52059"/>
    <w:rsid w:val="00B52736"/>
    <w:rsid w:val="00B52EE6"/>
    <w:rsid w:val="00B542E4"/>
    <w:rsid w:val="00B60436"/>
    <w:rsid w:val="00B61192"/>
    <w:rsid w:val="00B611C4"/>
    <w:rsid w:val="00B6137B"/>
    <w:rsid w:val="00B6193A"/>
    <w:rsid w:val="00B62141"/>
    <w:rsid w:val="00B638B1"/>
    <w:rsid w:val="00B63BC3"/>
    <w:rsid w:val="00B6506C"/>
    <w:rsid w:val="00B65226"/>
    <w:rsid w:val="00B668D3"/>
    <w:rsid w:val="00B67F15"/>
    <w:rsid w:val="00B67F6B"/>
    <w:rsid w:val="00B71B18"/>
    <w:rsid w:val="00B72373"/>
    <w:rsid w:val="00B730F8"/>
    <w:rsid w:val="00B73119"/>
    <w:rsid w:val="00B7376E"/>
    <w:rsid w:val="00B74B4C"/>
    <w:rsid w:val="00B75B3B"/>
    <w:rsid w:val="00B76E20"/>
    <w:rsid w:val="00B778E8"/>
    <w:rsid w:val="00B81AC0"/>
    <w:rsid w:val="00B82017"/>
    <w:rsid w:val="00B8215E"/>
    <w:rsid w:val="00B82165"/>
    <w:rsid w:val="00B82BEC"/>
    <w:rsid w:val="00B83403"/>
    <w:rsid w:val="00B83629"/>
    <w:rsid w:val="00B837CB"/>
    <w:rsid w:val="00B83C53"/>
    <w:rsid w:val="00B84120"/>
    <w:rsid w:val="00B8430A"/>
    <w:rsid w:val="00B846CD"/>
    <w:rsid w:val="00B85CED"/>
    <w:rsid w:val="00B85D16"/>
    <w:rsid w:val="00B86503"/>
    <w:rsid w:val="00B87D90"/>
    <w:rsid w:val="00B906FF"/>
    <w:rsid w:val="00B90D01"/>
    <w:rsid w:val="00B90F57"/>
    <w:rsid w:val="00B92813"/>
    <w:rsid w:val="00B92BAF"/>
    <w:rsid w:val="00B92EF2"/>
    <w:rsid w:val="00B93EA6"/>
    <w:rsid w:val="00B94DC1"/>
    <w:rsid w:val="00B95B66"/>
    <w:rsid w:val="00B95BBB"/>
    <w:rsid w:val="00B960CC"/>
    <w:rsid w:val="00B9617B"/>
    <w:rsid w:val="00B96328"/>
    <w:rsid w:val="00B968BC"/>
    <w:rsid w:val="00B96B85"/>
    <w:rsid w:val="00B96ED6"/>
    <w:rsid w:val="00B979BB"/>
    <w:rsid w:val="00BA0404"/>
    <w:rsid w:val="00BA0C81"/>
    <w:rsid w:val="00BA0CA6"/>
    <w:rsid w:val="00BA0E70"/>
    <w:rsid w:val="00BA0E9E"/>
    <w:rsid w:val="00BA1882"/>
    <w:rsid w:val="00BA2A86"/>
    <w:rsid w:val="00BA3961"/>
    <w:rsid w:val="00BA55CC"/>
    <w:rsid w:val="00BA65B2"/>
    <w:rsid w:val="00BA695C"/>
    <w:rsid w:val="00BA6E13"/>
    <w:rsid w:val="00BA7398"/>
    <w:rsid w:val="00BA7841"/>
    <w:rsid w:val="00BA7FA2"/>
    <w:rsid w:val="00BB0988"/>
    <w:rsid w:val="00BB135D"/>
    <w:rsid w:val="00BB366B"/>
    <w:rsid w:val="00BB36A3"/>
    <w:rsid w:val="00BB3786"/>
    <w:rsid w:val="00BB37B0"/>
    <w:rsid w:val="00BB3B60"/>
    <w:rsid w:val="00BB3F62"/>
    <w:rsid w:val="00BB4710"/>
    <w:rsid w:val="00BB474D"/>
    <w:rsid w:val="00BB47B0"/>
    <w:rsid w:val="00BB54B0"/>
    <w:rsid w:val="00BB61B9"/>
    <w:rsid w:val="00BB6D75"/>
    <w:rsid w:val="00BB7631"/>
    <w:rsid w:val="00BB7ADD"/>
    <w:rsid w:val="00BB7F3E"/>
    <w:rsid w:val="00BC10C5"/>
    <w:rsid w:val="00BC11C9"/>
    <w:rsid w:val="00BC1454"/>
    <w:rsid w:val="00BC1757"/>
    <w:rsid w:val="00BC1C31"/>
    <w:rsid w:val="00BC20FF"/>
    <w:rsid w:val="00BC2BF6"/>
    <w:rsid w:val="00BC3026"/>
    <w:rsid w:val="00BC43BB"/>
    <w:rsid w:val="00BC48BF"/>
    <w:rsid w:val="00BC4A54"/>
    <w:rsid w:val="00BC59B7"/>
    <w:rsid w:val="00BC5CD7"/>
    <w:rsid w:val="00BC6815"/>
    <w:rsid w:val="00BC6E20"/>
    <w:rsid w:val="00BC7BC8"/>
    <w:rsid w:val="00BD0404"/>
    <w:rsid w:val="00BD078D"/>
    <w:rsid w:val="00BD0D00"/>
    <w:rsid w:val="00BD18DC"/>
    <w:rsid w:val="00BD209D"/>
    <w:rsid w:val="00BD3E3C"/>
    <w:rsid w:val="00BD4230"/>
    <w:rsid w:val="00BD4E61"/>
    <w:rsid w:val="00BD5649"/>
    <w:rsid w:val="00BD5FF3"/>
    <w:rsid w:val="00BD6745"/>
    <w:rsid w:val="00BD6BC5"/>
    <w:rsid w:val="00BD6CE1"/>
    <w:rsid w:val="00BE02D4"/>
    <w:rsid w:val="00BE0476"/>
    <w:rsid w:val="00BE109E"/>
    <w:rsid w:val="00BE1564"/>
    <w:rsid w:val="00BE2983"/>
    <w:rsid w:val="00BE4824"/>
    <w:rsid w:val="00BE4F05"/>
    <w:rsid w:val="00BE5D5A"/>
    <w:rsid w:val="00BE61E4"/>
    <w:rsid w:val="00BF0584"/>
    <w:rsid w:val="00BF06A0"/>
    <w:rsid w:val="00BF0A97"/>
    <w:rsid w:val="00BF185A"/>
    <w:rsid w:val="00BF1A74"/>
    <w:rsid w:val="00BF2701"/>
    <w:rsid w:val="00BF2B89"/>
    <w:rsid w:val="00BF3E07"/>
    <w:rsid w:val="00BF4BEA"/>
    <w:rsid w:val="00BF4E53"/>
    <w:rsid w:val="00BF7298"/>
    <w:rsid w:val="00BF753B"/>
    <w:rsid w:val="00C00DBC"/>
    <w:rsid w:val="00C014D9"/>
    <w:rsid w:val="00C02F58"/>
    <w:rsid w:val="00C03255"/>
    <w:rsid w:val="00C0365D"/>
    <w:rsid w:val="00C037E2"/>
    <w:rsid w:val="00C056C2"/>
    <w:rsid w:val="00C05725"/>
    <w:rsid w:val="00C0683A"/>
    <w:rsid w:val="00C06C08"/>
    <w:rsid w:val="00C06FEA"/>
    <w:rsid w:val="00C102FD"/>
    <w:rsid w:val="00C10F89"/>
    <w:rsid w:val="00C12B12"/>
    <w:rsid w:val="00C13DB0"/>
    <w:rsid w:val="00C13FD8"/>
    <w:rsid w:val="00C14108"/>
    <w:rsid w:val="00C14754"/>
    <w:rsid w:val="00C14F59"/>
    <w:rsid w:val="00C15171"/>
    <w:rsid w:val="00C1618F"/>
    <w:rsid w:val="00C1668C"/>
    <w:rsid w:val="00C16E60"/>
    <w:rsid w:val="00C17EDC"/>
    <w:rsid w:val="00C20B94"/>
    <w:rsid w:val="00C219C7"/>
    <w:rsid w:val="00C21C36"/>
    <w:rsid w:val="00C22010"/>
    <w:rsid w:val="00C228CB"/>
    <w:rsid w:val="00C23096"/>
    <w:rsid w:val="00C24777"/>
    <w:rsid w:val="00C2515D"/>
    <w:rsid w:val="00C25745"/>
    <w:rsid w:val="00C26226"/>
    <w:rsid w:val="00C26BEF"/>
    <w:rsid w:val="00C276CD"/>
    <w:rsid w:val="00C27C3F"/>
    <w:rsid w:val="00C27EBC"/>
    <w:rsid w:val="00C3013C"/>
    <w:rsid w:val="00C310D8"/>
    <w:rsid w:val="00C316EC"/>
    <w:rsid w:val="00C31782"/>
    <w:rsid w:val="00C31876"/>
    <w:rsid w:val="00C31949"/>
    <w:rsid w:val="00C31A72"/>
    <w:rsid w:val="00C32CC5"/>
    <w:rsid w:val="00C32D7E"/>
    <w:rsid w:val="00C338C5"/>
    <w:rsid w:val="00C34F92"/>
    <w:rsid w:val="00C35484"/>
    <w:rsid w:val="00C354E7"/>
    <w:rsid w:val="00C35F7D"/>
    <w:rsid w:val="00C369FE"/>
    <w:rsid w:val="00C37426"/>
    <w:rsid w:val="00C37672"/>
    <w:rsid w:val="00C37704"/>
    <w:rsid w:val="00C37F8C"/>
    <w:rsid w:val="00C4039B"/>
    <w:rsid w:val="00C40430"/>
    <w:rsid w:val="00C42567"/>
    <w:rsid w:val="00C42973"/>
    <w:rsid w:val="00C452B8"/>
    <w:rsid w:val="00C452FD"/>
    <w:rsid w:val="00C45954"/>
    <w:rsid w:val="00C462A4"/>
    <w:rsid w:val="00C469ED"/>
    <w:rsid w:val="00C46B0A"/>
    <w:rsid w:val="00C50467"/>
    <w:rsid w:val="00C5069C"/>
    <w:rsid w:val="00C51364"/>
    <w:rsid w:val="00C5145E"/>
    <w:rsid w:val="00C519E7"/>
    <w:rsid w:val="00C51AF1"/>
    <w:rsid w:val="00C55DF4"/>
    <w:rsid w:val="00C57684"/>
    <w:rsid w:val="00C57E15"/>
    <w:rsid w:val="00C60344"/>
    <w:rsid w:val="00C6056E"/>
    <w:rsid w:val="00C605BE"/>
    <w:rsid w:val="00C60E8E"/>
    <w:rsid w:val="00C60EAF"/>
    <w:rsid w:val="00C62A7E"/>
    <w:rsid w:val="00C62EDB"/>
    <w:rsid w:val="00C6622D"/>
    <w:rsid w:val="00C66D06"/>
    <w:rsid w:val="00C66EA4"/>
    <w:rsid w:val="00C677C5"/>
    <w:rsid w:val="00C702A2"/>
    <w:rsid w:val="00C71D24"/>
    <w:rsid w:val="00C71DF7"/>
    <w:rsid w:val="00C71F0E"/>
    <w:rsid w:val="00C7331F"/>
    <w:rsid w:val="00C7357A"/>
    <w:rsid w:val="00C738E7"/>
    <w:rsid w:val="00C74548"/>
    <w:rsid w:val="00C7474E"/>
    <w:rsid w:val="00C74D69"/>
    <w:rsid w:val="00C7519C"/>
    <w:rsid w:val="00C75527"/>
    <w:rsid w:val="00C75B7F"/>
    <w:rsid w:val="00C767C0"/>
    <w:rsid w:val="00C7727C"/>
    <w:rsid w:val="00C778C8"/>
    <w:rsid w:val="00C77DBA"/>
    <w:rsid w:val="00C8092A"/>
    <w:rsid w:val="00C80D31"/>
    <w:rsid w:val="00C810B7"/>
    <w:rsid w:val="00C81C24"/>
    <w:rsid w:val="00C82235"/>
    <w:rsid w:val="00C82804"/>
    <w:rsid w:val="00C82A12"/>
    <w:rsid w:val="00C83769"/>
    <w:rsid w:val="00C83CBF"/>
    <w:rsid w:val="00C83E5C"/>
    <w:rsid w:val="00C84D88"/>
    <w:rsid w:val="00C85771"/>
    <w:rsid w:val="00C873DA"/>
    <w:rsid w:val="00C879A1"/>
    <w:rsid w:val="00C90A0C"/>
    <w:rsid w:val="00C93956"/>
    <w:rsid w:val="00C94531"/>
    <w:rsid w:val="00C94873"/>
    <w:rsid w:val="00C95181"/>
    <w:rsid w:val="00C95B8E"/>
    <w:rsid w:val="00C96F8D"/>
    <w:rsid w:val="00CA081A"/>
    <w:rsid w:val="00CA13E4"/>
    <w:rsid w:val="00CA1678"/>
    <w:rsid w:val="00CA1CE0"/>
    <w:rsid w:val="00CA316A"/>
    <w:rsid w:val="00CA3845"/>
    <w:rsid w:val="00CA3DC5"/>
    <w:rsid w:val="00CA46F8"/>
    <w:rsid w:val="00CA50B3"/>
    <w:rsid w:val="00CA50C4"/>
    <w:rsid w:val="00CA62A0"/>
    <w:rsid w:val="00CB039C"/>
    <w:rsid w:val="00CB0425"/>
    <w:rsid w:val="00CB1499"/>
    <w:rsid w:val="00CB2244"/>
    <w:rsid w:val="00CB2971"/>
    <w:rsid w:val="00CB2E4C"/>
    <w:rsid w:val="00CB3103"/>
    <w:rsid w:val="00CB3FFB"/>
    <w:rsid w:val="00CB4181"/>
    <w:rsid w:val="00CB4653"/>
    <w:rsid w:val="00CB5281"/>
    <w:rsid w:val="00CB546A"/>
    <w:rsid w:val="00CB569C"/>
    <w:rsid w:val="00CB69E4"/>
    <w:rsid w:val="00CB6A87"/>
    <w:rsid w:val="00CB6B19"/>
    <w:rsid w:val="00CB74CD"/>
    <w:rsid w:val="00CB7C7D"/>
    <w:rsid w:val="00CB7EC2"/>
    <w:rsid w:val="00CC02BC"/>
    <w:rsid w:val="00CC2E3C"/>
    <w:rsid w:val="00CC3476"/>
    <w:rsid w:val="00CC34B2"/>
    <w:rsid w:val="00CC4B74"/>
    <w:rsid w:val="00CC4F97"/>
    <w:rsid w:val="00CC5291"/>
    <w:rsid w:val="00CC5459"/>
    <w:rsid w:val="00CC555C"/>
    <w:rsid w:val="00CC5CD7"/>
    <w:rsid w:val="00CC5FC4"/>
    <w:rsid w:val="00CC619D"/>
    <w:rsid w:val="00CC7B84"/>
    <w:rsid w:val="00CD1027"/>
    <w:rsid w:val="00CD1560"/>
    <w:rsid w:val="00CD2D3C"/>
    <w:rsid w:val="00CD313E"/>
    <w:rsid w:val="00CD316B"/>
    <w:rsid w:val="00CD38BC"/>
    <w:rsid w:val="00CD49A1"/>
    <w:rsid w:val="00CD5436"/>
    <w:rsid w:val="00CD6F13"/>
    <w:rsid w:val="00CD740E"/>
    <w:rsid w:val="00CD7855"/>
    <w:rsid w:val="00CE042D"/>
    <w:rsid w:val="00CE0891"/>
    <w:rsid w:val="00CE11A6"/>
    <w:rsid w:val="00CE137E"/>
    <w:rsid w:val="00CE249D"/>
    <w:rsid w:val="00CE369D"/>
    <w:rsid w:val="00CE37FD"/>
    <w:rsid w:val="00CE3BAC"/>
    <w:rsid w:val="00CE54C5"/>
    <w:rsid w:val="00CE557F"/>
    <w:rsid w:val="00CE60ED"/>
    <w:rsid w:val="00CE6A82"/>
    <w:rsid w:val="00CE74A5"/>
    <w:rsid w:val="00CF0FDA"/>
    <w:rsid w:val="00CF18E4"/>
    <w:rsid w:val="00CF207B"/>
    <w:rsid w:val="00CF2994"/>
    <w:rsid w:val="00CF2C08"/>
    <w:rsid w:val="00CF3028"/>
    <w:rsid w:val="00CF44D8"/>
    <w:rsid w:val="00CF6628"/>
    <w:rsid w:val="00CF745E"/>
    <w:rsid w:val="00CF7D4E"/>
    <w:rsid w:val="00CF7FAB"/>
    <w:rsid w:val="00D0007C"/>
    <w:rsid w:val="00D00B5E"/>
    <w:rsid w:val="00D00B68"/>
    <w:rsid w:val="00D00E53"/>
    <w:rsid w:val="00D02327"/>
    <w:rsid w:val="00D024D3"/>
    <w:rsid w:val="00D02660"/>
    <w:rsid w:val="00D02F1F"/>
    <w:rsid w:val="00D055E7"/>
    <w:rsid w:val="00D05B2A"/>
    <w:rsid w:val="00D05BD1"/>
    <w:rsid w:val="00D06ACD"/>
    <w:rsid w:val="00D07013"/>
    <w:rsid w:val="00D07DBE"/>
    <w:rsid w:val="00D1004B"/>
    <w:rsid w:val="00D102AB"/>
    <w:rsid w:val="00D10458"/>
    <w:rsid w:val="00D10AB5"/>
    <w:rsid w:val="00D10C38"/>
    <w:rsid w:val="00D11952"/>
    <w:rsid w:val="00D12083"/>
    <w:rsid w:val="00D12701"/>
    <w:rsid w:val="00D128F4"/>
    <w:rsid w:val="00D12BFB"/>
    <w:rsid w:val="00D130D2"/>
    <w:rsid w:val="00D1328A"/>
    <w:rsid w:val="00D13D37"/>
    <w:rsid w:val="00D14E4B"/>
    <w:rsid w:val="00D1574A"/>
    <w:rsid w:val="00D15CA9"/>
    <w:rsid w:val="00D16189"/>
    <w:rsid w:val="00D16E0A"/>
    <w:rsid w:val="00D17AE6"/>
    <w:rsid w:val="00D20E95"/>
    <w:rsid w:val="00D2153F"/>
    <w:rsid w:val="00D22528"/>
    <w:rsid w:val="00D22949"/>
    <w:rsid w:val="00D22A77"/>
    <w:rsid w:val="00D22B48"/>
    <w:rsid w:val="00D241BE"/>
    <w:rsid w:val="00D24232"/>
    <w:rsid w:val="00D244F6"/>
    <w:rsid w:val="00D25B5E"/>
    <w:rsid w:val="00D25B86"/>
    <w:rsid w:val="00D26AE4"/>
    <w:rsid w:val="00D2766F"/>
    <w:rsid w:val="00D303BD"/>
    <w:rsid w:val="00D316C6"/>
    <w:rsid w:val="00D31F7D"/>
    <w:rsid w:val="00D321DE"/>
    <w:rsid w:val="00D32A94"/>
    <w:rsid w:val="00D33F96"/>
    <w:rsid w:val="00D340D5"/>
    <w:rsid w:val="00D34215"/>
    <w:rsid w:val="00D342EC"/>
    <w:rsid w:val="00D349BC"/>
    <w:rsid w:val="00D34A3D"/>
    <w:rsid w:val="00D35CA6"/>
    <w:rsid w:val="00D363FF"/>
    <w:rsid w:val="00D36A4F"/>
    <w:rsid w:val="00D3773F"/>
    <w:rsid w:val="00D379C9"/>
    <w:rsid w:val="00D405F1"/>
    <w:rsid w:val="00D40696"/>
    <w:rsid w:val="00D40982"/>
    <w:rsid w:val="00D40A90"/>
    <w:rsid w:val="00D411F8"/>
    <w:rsid w:val="00D429F8"/>
    <w:rsid w:val="00D442ED"/>
    <w:rsid w:val="00D446D9"/>
    <w:rsid w:val="00D44A96"/>
    <w:rsid w:val="00D4512B"/>
    <w:rsid w:val="00D45637"/>
    <w:rsid w:val="00D46118"/>
    <w:rsid w:val="00D47CD4"/>
    <w:rsid w:val="00D502BE"/>
    <w:rsid w:val="00D50C2D"/>
    <w:rsid w:val="00D50CFF"/>
    <w:rsid w:val="00D51CBA"/>
    <w:rsid w:val="00D521B0"/>
    <w:rsid w:val="00D536FD"/>
    <w:rsid w:val="00D53D62"/>
    <w:rsid w:val="00D541E7"/>
    <w:rsid w:val="00D545AA"/>
    <w:rsid w:val="00D54F39"/>
    <w:rsid w:val="00D551EF"/>
    <w:rsid w:val="00D55AF0"/>
    <w:rsid w:val="00D5653E"/>
    <w:rsid w:val="00D567DA"/>
    <w:rsid w:val="00D60117"/>
    <w:rsid w:val="00D603FE"/>
    <w:rsid w:val="00D60A24"/>
    <w:rsid w:val="00D60FD8"/>
    <w:rsid w:val="00D622C0"/>
    <w:rsid w:val="00D623B7"/>
    <w:rsid w:val="00D6371A"/>
    <w:rsid w:val="00D63C58"/>
    <w:rsid w:val="00D63CF0"/>
    <w:rsid w:val="00D63F4F"/>
    <w:rsid w:val="00D643D7"/>
    <w:rsid w:val="00D64976"/>
    <w:rsid w:val="00D658B5"/>
    <w:rsid w:val="00D65902"/>
    <w:rsid w:val="00D65C96"/>
    <w:rsid w:val="00D66AB6"/>
    <w:rsid w:val="00D702EB"/>
    <w:rsid w:val="00D70A2C"/>
    <w:rsid w:val="00D70E45"/>
    <w:rsid w:val="00D71953"/>
    <w:rsid w:val="00D72819"/>
    <w:rsid w:val="00D729AE"/>
    <w:rsid w:val="00D72CA9"/>
    <w:rsid w:val="00D759DA"/>
    <w:rsid w:val="00D75A10"/>
    <w:rsid w:val="00D75FFA"/>
    <w:rsid w:val="00D762E9"/>
    <w:rsid w:val="00D76817"/>
    <w:rsid w:val="00D76A30"/>
    <w:rsid w:val="00D773C8"/>
    <w:rsid w:val="00D7796E"/>
    <w:rsid w:val="00D77E27"/>
    <w:rsid w:val="00D8012E"/>
    <w:rsid w:val="00D80B82"/>
    <w:rsid w:val="00D817C0"/>
    <w:rsid w:val="00D81E63"/>
    <w:rsid w:val="00D8235F"/>
    <w:rsid w:val="00D83E65"/>
    <w:rsid w:val="00D846F8"/>
    <w:rsid w:val="00D84B57"/>
    <w:rsid w:val="00D85C72"/>
    <w:rsid w:val="00D85FE1"/>
    <w:rsid w:val="00D86637"/>
    <w:rsid w:val="00D86699"/>
    <w:rsid w:val="00D866E7"/>
    <w:rsid w:val="00D8680D"/>
    <w:rsid w:val="00D87A42"/>
    <w:rsid w:val="00D900CD"/>
    <w:rsid w:val="00D90904"/>
    <w:rsid w:val="00D90910"/>
    <w:rsid w:val="00D914F4"/>
    <w:rsid w:val="00D9175A"/>
    <w:rsid w:val="00D91813"/>
    <w:rsid w:val="00D924B9"/>
    <w:rsid w:val="00D93359"/>
    <w:rsid w:val="00D936D3"/>
    <w:rsid w:val="00D958B8"/>
    <w:rsid w:val="00D95C33"/>
    <w:rsid w:val="00D9613B"/>
    <w:rsid w:val="00D96772"/>
    <w:rsid w:val="00D96820"/>
    <w:rsid w:val="00D9797D"/>
    <w:rsid w:val="00DA024B"/>
    <w:rsid w:val="00DA0255"/>
    <w:rsid w:val="00DA03A0"/>
    <w:rsid w:val="00DA1609"/>
    <w:rsid w:val="00DA2182"/>
    <w:rsid w:val="00DA3747"/>
    <w:rsid w:val="00DA5B4F"/>
    <w:rsid w:val="00DA65BC"/>
    <w:rsid w:val="00DA66F5"/>
    <w:rsid w:val="00DA6C80"/>
    <w:rsid w:val="00DA72EB"/>
    <w:rsid w:val="00DB03D9"/>
    <w:rsid w:val="00DB1570"/>
    <w:rsid w:val="00DB6A31"/>
    <w:rsid w:val="00DB76E5"/>
    <w:rsid w:val="00DB7F94"/>
    <w:rsid w:val="00DC0703"/>
    <w:rsid w:val="00DC092F"/>
    <w:rsid w:val="00DC1352"/>
    <w:rsid w:val="00DC2893"/>
    <w:rsid w:val="00DC319C"/>
    <w:rsid w:val="00DC34A1"/>
    <w:rsid w:val="00DC3684"/>
    <w:rsid w:val="00DC4320"/>
    <w:rsid w:val="00DC4608"/>
    <w:rsid w:val="00DC460B"/>
    <w:rsid w:val="00DC4898"/>
    <w:rsid w:val="00DC5DE6"/>
    <w:rsid w:val="00DC5F04"/>
    <w:rsid w:val="00DC64C2"/>
    <w:rsid w:val="00DC69FE"/>
    <w:rsid w:val="00DC76F4"/>
    <w:rsid w:val="00DC7E52"/>
    <w:rsid w:val="00DD0AFE"/>
    <w:rsid w:val="00DD0FA9"/>
    <w:rsid w:val="00DD1DB1"/>
    <w:rsid w:val="00DD235F"/>
    <w:rsid w:val="00DD23DE"/>
    <w:rsid w:val="00DD2E87"/>
    <w:rsid w:val="00DD30AE"/>
    <w:rsid w:val="00DD3377"/>
    <w:rsid w:val="00DD3667"/>
    <w:rsid w:val="00DD4F46"/>
    <w:rsid w:val="00DD5385"/>
    <w:rsid w:val="00DD5B24"/>
    <w:rsid w:val="00DD6A50"/>
    <w:rsid w:val="00DD763E"/>
    <w:rsid w:val="00DE0EE5"/>
    <w:rsid w:val="00DE1094"/>
    <w:rsid w:val="00DE1312"/>
    <w:rsid w:val="00DE2073"/>
    <w:rsid w:val="00DE33C4"/>
    <w:rsid w:val="00DE36F2"/>
    <w:rsid w:val="00DE4395"/>
    <w:rsid w:val="00DE557E"/>
    <w:rsid w:val="00DE58A3"/>
    <w:rsid w:val="00DE6B40"/>
    <w:rsid w:val="00DE734C"/>
    <w:rsid w:val="00DF184E"/>
    <w:rsid w:val="00DF1C07"/>
    <w:rsid w:val="00DF1D5D"/>
    <w:rsid w:val="00DF2337"/>
    <w:rsid w:val="00DF4DCF"/>
    <w:rsid w:val="00DF508E"/>
    <w:rsid w:val="00DF558C"/>
    <w:rsid w:val="00DF5597"/>
    <w:rsid w:val="00DF62AF"/>
    <w:rsid w:val="00DF690D"/>
    <w:rsid w:val="00DF6B4E"/>
    <w:rsid w:val="00DF6EF1"/>
    <w:rsid w:val="00E0047F"/>
    <w:rsid w:val="00E0051B"/>
    <w:rsid w:val="00E0057B"/>
    <w:rsid w:val="00E0099E"/>
    <w:rsid w:val="00E009CA"/>
    <w:rsid w:val="00E01714"/>
    <w:rsid w:val="00E01822"/>
    <w:rsid w:val="00E02704"/>
    <w:rsid w:val="00E029EB"/>
    <w:rsid w:val="00E030DD"/>
    <w:rsid w:val="00E03A32"/>
    <w:rsid w:val="00E03D08"/>
    <w:rsid w:val="00E04A04"/>
    <w:rsid w:val="00E05A1F"/>
    <w:rsid w:val="00E05BD0"/>
    <w:rsid w:val="00E11133"/>
    <w:rsid w:val="00E119E1"/>
    <w:rsid w:val="00E119F1"/>
    <w:rsid w:val="00E132FF"/>
    <w:rsid w:val="00E1342B"/>
    <w:rsid w:val="00E14212"/>
    <w:rsid w:val="00E144AD"/>
    <w:rsid w:val="00E14A14"/>
    <w:rsid w:val="00E14C50"/>
    <w:rsid w:val="00E14E4F"/>
    <w:rsid w:val="00E150D7"/>
    <w:rsid w:val="00E15386"/>
    <w:rsid w:val="00E15847"/>
    <w:rsid w:val="00E159A8"/>
    <w:rsid w:val="00E16473"/>
    <w:rsid w:val="00E1696F"/>
    <w:rsid w:val="00E17C58"/>
    <w:rsid w:val="00E17F96"/>
    <w:rsid w:val="00E216AA"/>
    <w:rsid w:val="00E21BF4"/>
    <w:rsid w:val="00E21D2A"/>
    <w:rsid w:val="00E2234C"/>
    <w:rsid w:val="00E22B09"/>
    <w:rsid w:val="00E23651"/>
    <w:rsid w:val="00E2414F"/>
    <w:rsid w:val="00E24849"/>
    <w:rsid w:val="00E25C53"/>
    <w:rsid w:val="00E26E2B"/>
    <w:rsid w:val="00E3121E"/>
    <w:rsid w:val="00E31787"/>
    <w:rsid w:val="00E329BF"/>
    <w:rsid w:val="00E32EBD"/>
    <w:rsid w:val="00E3383F"/>
    <w:rsid w:val="00E33FBA"/>
    <w:rsid w:val="00E34C7B"/>
    <w:rsid w:val="00E357CD"/>
    <w:rsid w:val="00E35A64"/>
    <w:rsid w:val="00E36C42"/>
    <w:rsid w:val="00E400EA"/>
    <w:rsid w:val="00E419DD"/>
    <w:rsid w:val="00E41C7A"/>
    <w:rsid w:val="00E42118"/>
    <w:rsid w:val="00E4248D"/>
    <w:rsid w:val="00E43873"/>
    <w:rsid w:val="00E4399A"/>
    <w:rsid w:val="00E447D0"/>
    <w:rsid w:val="00E4498F"/>
    <w:rsid w:val="00E452BC"/>
    <w:rsid w:val="00E45598"/>
    <w:rsid w:val="00E4616B"/>
    <w:rsid w:val="00E467ED"/>
    <w:rsid w:val="00E46B87"/>
    <w:rsid w:val="00E473F7"/>
    <w:rsid w:val="00E50154"/>
    <w:rsid w:val="00E50D47"/>
    <w:rsid w:val="00E511EE"/>
    <w:rsid w:val="00E51B5A"/>
    <w:rsid w:val="00E520BD"/>
    <w:rsid w:val="00E54CCF"/>
    <w:rsid w:val="00E55F49"/>
    <w:rsid w:val="00E562C0"/>
    <w:rsid w:val="00E56C47"/>
    <w:rsid w:val="00E61AD8"/>
    <w:rsid w:val="00E62071"/>
    <w:rsid w:val="00E62225"/>
    <w:rsid w:val="00E631B1"/>
    <w:rsid w:val="00E636DA"/>
    <w:rsid w:val="00E636E9"/>
    <w:rsid w:val="00E64757"/>
    <w:rsid w:val="00E65191"/>
    <w:rsid w:val="00E6532D"/>
    <w:rsid w:val="00E66A0F"/>
    <w:rsid w:val="00E66B40"/>
    <w:rsid w:val="00E679C5"/>
    <w:rsid w:val="00E67A87"/>
    <w:rsid w:val="00E71131"/>
    <w:rsid w:val="00E712E8"/>
    <w:rsid w:val="00E73196"/>
    <w:rsid w:val="00E742B7"/>
    <w:rsid w:val="00E74B9A"/>
    <w:rsid w:val="00E74E19"/>
    <w:rsid w:val="00E75225"/>
    <w:rsid w:val="00E76BA2"/>
    <w:rsid w:val="00E80C8D"/>
    <w:rsid w:val="00E81276"/>
    <w:rsid w:val="00E81797"/>
    <w:rsid w:val="00E819C7"/>
    <w:rsid w:val="00E81A6C"/>
    <w:rsid w:val="00E82AE5"/>
    <w:rsid w:val="00E8360A"/>
    <w:rsid w:val="00E83BD7"/>
    <w:rsid w:val="00E8475D"/>
    <w:rsid w:val="00E87932"/>
    <w:rsid w:val="00E922E0"/>
    <w:rsid w:val="00E92ADC"/>
    <w:rsid w:val="00E93AA8"/>
    <w:rsid w:val="00E9456B"/>
    <w:rsid w:val="00E94FAF"/>
    <w:rsid w:val="00E954EF"/>
    <w:rsid w:val="00E96A80"/>
    <w:rsid w:val="00E96F7D"/>
    <w:rsid w:val="00E974E1"/>
    <w:rsid w:val="00EA00B4"/>
    <w:rsid w:val="00EA1203"/>
    <w:rsid w:val="00EA1845"/>
    <w:rsid w:val="00EA19BB"/>
    <w:rsid w:val="00EA19F2"/>
    <w:rsid w:val="00EA2206"/>
    <w:rsid w:val="00EA28B1"/>
    <w:rsid w:val="00EA2966"/>
    <w:rsid w:val="00EA2C8E"/>
    <w:rsid w:val="00EA435D"/>
    <w:rsid w:val="00EA4D79"/>
    <w:rsid w:val="00EA5B94"/>
    <w:rsid w:val="00EA5CF1"/>
    <w:rsid w:val="00EA5DF7"/>
    <w:rsid w:val="00EA5E82"/>
    <w:rsid w:val="00EA6EFD"/>
    <w:rsid w:val="00EA764A"/>
    <w:rsid w:val="00EA77DD"/>
    <w:rsid w:val="00EA7E7A"/>
    <w:rsid w:val="00EB00A3"/>
    <w:rsid w:val="00EB06B4"/>
    <w:rsid w:val="00EB0C35"/>
    <w:rsid w:val="00EB1328"/>
    <w:rsid w:val="00EB3445"/>
    <w:rsid w:val="00EB3702"/>
    <w:rsid w:val="00EB3C77"/>
    <w:rsid w:val="00EB3CB9"/>
    <w:rsid w:val="00EB4ABA"/>
    <w:rsid w:val="00EB4BB3"/>
    <w:rsid w:val="00EB73BA"/>
    <w:rsid w:val="00EB7686"/>
    <w:rsid w:val="00EB7995"/>
    <w:rsid w:val="00EC11C5"/>
    <w:rsid w:val="00EC1693"/>
    <w:rsid w:val="00EC171A"/>
    <w:rsid w:val="00EC1BA9"/>
    <w:rsid w:val="00EC33DB"/>
    <w:rsid w:val="00EC34CB"/>
    <w:rsid w:val="00EC3EF4"/>
    <w:rsid w:val="00EC4B8B"/>
    <w:rsid w:val="00EC5A5C"/>
    <w:rsid w:val="00EC5F8A"/>
    <w:rsid w:val="00EC6531"/>
    <w:rsid w:val="00EC6573"/>
    <w:rsid w:val="00EC730E"/>
    <w:rsid w:val="00ED0209"/>
    <w:rsid w:val="00ED1398"/>
    <w:rsid w:val="00ED2851"/>
    <w:rsid w:val="00ED362E"/>
    <w:rsid w:val="00ED40EE"/>
    <w:rsid w:val="00ED4D18"/>
    <w:rsid w:val="00ED519F"/>
    <w:rsid w:val="00ED53F4"/>
    <w:rsid w:val="00ED54FD"/>
    <w:rsid w:val="00ED6B8E"/>
    <w:rsid w:val="00ED6D19"/>
    <w:rsid w:val="00ED7169"/>
    <w:rsid w:val="00ED7312"/>
    <w:rsid w:val="00ED796B"/>
    <w:rsid w:val="00EE0179"/>
    <w:rsid w:val="00EE06D1"/>
    <w:rsid w:val="00EE1694"/>
    <w:rsid w:val="00EE22AA"/>
    <w:rsid w:val="00EE3074"/>
    <w:rsid w:val="00EE3C99"/>
    <w:rsid w:val="00EE4C69"/>
    <w:rsid w:val="00EE5206"/>
    <w:rsid w:val="00EE5DF3"/>
    <w:rsid w:val="00EE5FDB"/>
    <w:rsid w:val="00EE78A9"/>
    <w:rsid w:val="00EE7D6D"/>
    <w:rsid w:val="00EE7F6A"/>
    <w:rsid w:val="00EF030F"/>
    <w:rsid w:val="00EF0442"/>
    <w:rsid w:val="00EF0973"/>
    <w:rsid w:val="00EF098C"/>
    <w:rsid w:val="00EF18DD"/>
    <w:rsid w:val="00EF3B6E"/>
    <w:rsid w:val="00EF43C4"/>
    <w:rsid w:val="00EF4826"/>
    <w:rsid w:val="00EF4D49"/>
    <w:rsid w:val="00EF6022"/>
    <w:rsid w:val="00EF6DBB"/>
    <w:rsid w:val="00EF6E81"/>
    <w:rsid w:val="00EF70D5"/>
    <w:rsid w:val="00EF7DB3"/>
    <w:rsid w:val="00F003E3"/>
    <w:rsid w:val="00F01875"/>
    <w:rsid w:val="00F02BE6"/>
    <w:rsid w:val="00F03157"/>
    <w:rsid w:val="00F040E5"/>
    <w:rsid w:val="00F0436C"/>
    <w:rsid w:val="00F04817"/>
    <w:rsid w:val="00F04CE2"/>
    <w:rsid w:val="00F04EDD"/>
    <w:rsid w:val="00F05F1A"/>
    <w:rsid w:val="00F06943"/>
    <w:rsid w:val="00F06FBE"/>
    <w:rsid w:val="00F07399"/>
    <w:rsid w:val="00F07423"/>
    <w:rsid w:val="00F075A3"/>
    <w:rsid w:val="00F07C98"/>
    <w:rsid w:val="00F07CED"/>
    <w:rsid w:val="00F1096C"/>
    <w:rsid w:val="00F11FE0"/>
    <w:rsid w:val="00F1263B"/>
    <w:rsid w:val="00F13BF7"/>
    <w:rsid w:val="00F1507A"/>
    <w:rsid w:val="00F15309"/>
    <w:rsid w:val="00F154A7"/>
    <w:rsid w:val="00F159DF"/>
    <w:rsid w:val="00F16E34"/>
    <w:rsid w:val="00F170DF"/>
    <w:rsid w:val="00F2086D"/>
    <w:rsid w:val="00F20F39"/>
    <w:rsid w:val="00F22A87"/>
    <w:rsid w:val="00F233E6"/>
    <w:rsid w:val="00F24BEB"/>
    <w:rsid w:val="00F252A5"/>
    <w:rsid w:val="00F268C6"/>
    <w:rsid w:val="00F26EB6"/>
    <w:rsid w:val="00F30740"/>
    <w:rsid w:val="00F308D5"/>
    <w:rsid w:val="00F317FE"/>
    <w:rsid w:val="00F31887"/>
    <w:rsid w:val="00F32AF3"/>
    <w:rsid w:val="00F32EAA"/>
    <w:rsid w:val="00F34D84"/>
    <w:rsid w:val="00F34F61"/>
    <w:rsid w:val="00F36206"/>
    <w:rsid w:val="00F36241"/>
    <w:rsid w:val="00F36580"/>
    <w:rsid w:val="00F36E69"/>
    <w:rsid w:val="00F37487"/>
    <w:rsid w:val="00F402AC"/>
    <w:rsid w:val="00F403DC"/>
    <w:rsid w:val="00F40746"/>
    <w:rsid w:val="00F40B22"/>
    <w:rsid w:val="00F40CEC"/>
    <w:rsid w:val="00F418F4"/>
    <w:rsid w:val="00F42FBF"/>
    <w:rsid w:val="00F43C3B"/>
    <w:rsid w:val="00F43E37"/>
    <w:rsid w:val="00F43E4A"/>
    <w:rsid w:val="00F44736"/>
    <w:rsid w:val="00F4477C"/>
    <w:rsid w:val="00F44D95"/>
    <w:rsid w:val="00F45101"/>
    <w:rsid w:val="00F454D0"/>
    <w:rsid w:val="00F462BC"/>
    <w:rsid w:val="00F4640A"/>
    <w:rsid w:val="00F4748B"/>
    <w:rsid w:val="00F47A33"/>
    <w:rsid w:val="00F50041"/>
    <w:rsid w:val="00F5009C"/>
    <w:rsid w:val="00F5105B"/>
    <w:rsid w:val="00F51B2D"/>
    <w:rsid w:val="00F52F17"/>
    <w:rsid w:val="00F5422E"/>
    <w:rsid w:val="00F54691"/>
    <w:rsid w:val="00F54CBE"/>
    <w:rsid w:val="00F57A86"/>
    <w:rsid w:val="00F57C22"/>
    <w:rsid w:val="00F60633"/>
    <w:rsid w:val="00F617FB"/>
    <w:rsid w:val="00F61E8E"/>
    <w:rsid w:val="00F62489"/>
    <w:rsid w:val="00F6287F"/>
    <w:rsid w:val="00F630A7"/>
    <w:rsid w:val="00F635B6"/>
    <w:rsid w:val="00F63F30"/>
    <w:rsid w:val="00F644A6"/>
    <w:rsid w:val="00F64B75"/>
    <w:rsid w:val="00F6500D"/>
    <w:rsid w:val="00F6540E"/>
    <w:rsid w:val="00F6548B"/>
    <w:rsid w:val="00F666F1"/>
    <w:rsid w:val="00F6681B"/>
    <w:rsid w:val="00F677C5"/>
    <w:rsid w:val="00F7081A"/>
    <w:rsid w:val="00F70931"/>
    <w:rsid w:val="00F72683"/>
    <w:rsid w:val="00F74122"/>
    <w:rsid w:val="00F74A8C"/>
    <w:rsid w:val="00F75F18"/>
    <w:rsid w:val="00F7665F"/>
    <w:rsid w:val="00F769C7"/>
    <w:rsid w:val="00F76B6D"/>
    <w:rsid w:val="00F76FEB"/>
    <w:rsid w:val="00F77106"/>
    <w:rsid w:val="00F77872"/>
    <w:rsid w:val="00F80504"/>
    <w:rsid w:val="00F80F7B"/>
    <w:rsid w:val="00F81B56"/>
    <w:rsid w:val="00F81C59"/>
    <w:rsid w:val="00F81CA2"/>
    <w:rsid w:val="00F82E4D"/>
    <w:rsid w:val="00F830F5"/>
    <w:rsid w:val="00F83696"/>
    <w:rsid w:val="00F83A35"/>
    <w:rsid w:val="00F84427"/>
    <w:rsid w:val="00F84714"/>
    <w:rsid w:val="00F84A69"/>
    <w:rsid w:val="00F84C43"/>
    <w:rsid w:val="00F8545B"/>
    <w:rsid w:val="00F85997"/>
    <w:rsid w:val="00F86922"/>
    <w:rsid w:val="00F877E2"/>
    <w:rsid w:val="00F87D8C"/>
    <w:rsid w:val="00F90184"/>
    <w:rsid w:val="00F90456"/>
    <w:rsid w:val="00F90A6E"/>
    <w:rsid w:val="00F91DDB"/>
    <w:rsid w:val="00F92692"/>
    <w:rsid w:val="00F93164"/>
    <w:rsid w:val="00F944AE"/>
    <w:rsid w:val="00F94838"/>
    <w:rsid w:val="00F94D03"/>
    <w:rsid w:val="00F951BA"/>
    <w:rsid w:val="00F95BF2"/>
    <w:rsid w:val="00F9695E"/>
    <w:rsid w:val="00F969B6"/>
    <w:rsid w:val="00F96F6A"/>
    <w:rsid w:val="00FA0A0C"/>
    <w:rsid w:val="00FA0D6C"/>
    <w:rsid w:val="00FA10D5"/>
    <w:rsid w:val="00FA11F6"/>
    <w:rsid w:val="00FA213E"/>
    <w:rsid w:val="00FA2169"/>
    <w:rsid w:val="00FA2918"/>
    <w:rsid w:val="00FA2A69"/>
    <w:rsid w:val="00FA36CA"/>
    <w:rsid w:val="00FA3E98"/>
    <w:rsid w:val="00FA4148"/>
    <w:rsid w:val="00FA4813"/>
    <w:rsid w:val="00FA504C"/>
    <w:rsid w:val="00FA5698"/>
    <w:rsid w:val="00FA6718"/>
    <w:rsid w:val="00FA72C2"/>
    <w:rsid w:val="00FA7933"/>
    <w:rsid w:val="00FB135C"/>
    <w:rsid w:val="00FB19B0"/>
    <w:rsid w:val="00FB3127"/>
    <w:rsid w:val="00FB3298"/>
    <w:rsid w:val="00FB38BC"/>
    <w:rsid w:val="00FB5608"/>
    <w:rsid w:val="00FB588C"/>
    <w:rsid w:val="00FB6828"/>
    <w:rsid w:val="00FB76FE"/>
    <w:rsid w:val="00FB7770"/>
    <w:rsid w:val="00FC178E"/>
    <w:rsid w:val="00FC2585"/>
    <w:rsid w:val="00FC25B4"/>
    <w:rsid w:val="00FC3FEE"/>
    <w:rsid w:val="00FC44E7"/>
    <w:rsid w:val="00FC486F"/>
    <w:rsid w:val="00FC51C5"/>
    <w:rsid w:val="00FC5814"/>
    <w:rsid w:val="00FC5E83"/>
    <w:rsid w:val="00FC664F"/>
    <w:rsid w:val="00FC7A38"/>
    <w:rsid w:val="00FC7E26"/>
    <w:rsid w:val="00FD0579"/>
    <w:rsid w:val="00FD0C7E"/>
    <w:rsid w:val="00FD1AEA"/>
    <w:rsid w:val="00FD27E7"/>
    <w:rsid w:val="00FD3412"/>
    <w:rsid w:val="00FD381C"/>
    <w:rsid w:val="00FD5843"/>
    <w:rsid w:val="00FD630E"/>
    <w:rsid w:val="00FD6F2B"/>
    <w:rsid w:val="00FD6FD9"/>
    <w:rsid w:val="00FE02AD"/>
    <w:rsid w:val="00FE09B6"/>
    <w:rsid w:val="00FE0BB5"/>
    <w:rsid w:val="00FE168E"/>
    <w:rsid w:val="00FE1EF6"/>
    <w:rsid w:val="00FE2BEC"/>
    <w:rsid w:val="00FE2C1D"/>
    <w:rsid w:val="00FE2F83"/>
    <w:rsid w:val="00FE3A75"/>
    <w:rsid w:val="00FE55B9"/>
    <w:rsid w:val="00FE604E"/>
    <w:rsid w:val="00FE6DFA"/>
    <w:rsid w:val="00FE7473"/>
    <w:rsid w:val="00FF0736"/>
    <w:rsid w:val="00FF0D76"/>
    <w:rsid w:val="00FF197A"/>
    <w:rsid w:val="00FF1B99"/>
    <w:rsid w:val="00FF2A33"/>
    <w:rsid w:val="00FF2D35"/>
    <w:rsid w:val="00FF2F08"/>
    <w:rsid w:val="00FF4784"/>
    <w:rsid w:val="00FF49C9"/>
    <w:rsid w:val="00FF5689"/>
    <w:rsid w:val="00FF57A1"/>
    <w:rsid w:val="00FF5E8E"/>
    <w:rsid w:val="00FF6A15"/>
    <w:rsid w:val="00FF764C"/>
    <w:rsid w:val="00FF79BD"/>
    <w:rsid w:val="00FF7B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ody Text 2" w:uiPriority="99"/>
    <w:lsdException w:name="Body Text Indent 3" w:uiPriority="99"/>
    <w:lsdException w:name="Block Text" w:uiPriority="99"/>
    <w:lsdException w:name="Strong" w:qFormat="1"/>
    <w:lsdException w:name="Emphasis" w:uiPriority="20"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3FD8"/>
    <w:rPr>
      <w:rFonts w:cs="Times New Roman"/>
      <w:noProof/>
      <w:sz w:val="28"/>
      <w:szCs w:val="28"/>
      <w:lang w:bidi="ar-SA"/>
    </w:rPr>
  </w:style>
  <w:style w:type="paragraph" w:styleId="Heading1">
    <w:name w:val="heading 1"/>
    <w:basedOn w:val="Normal"/>
    <w:next w:val="Normal"/>
    <w:link w:val="Heading1Char"/>
    <w:qFormat/>
    <w:rsid w:val="00055299"/>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055299"/>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qFormat/>
    <w:rsid w:val="00055299"/>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055299"/>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055299"/>
    <w:pPr>
      <w:keepNext/>
      <w:jc w:val="both"/>
      <w:outlineLvl w:val="4"/>
    </w:pPr>
    <w:rPr>
      <w:rFonts w:ascii="Times New Roman" w:hAnsi="Times New Roman"/>
      <w:b/>
      <w:bCs/>
      <w:noProof w:val="0"/>
      <w:sz w:val="20"/>
      <w:szCs w:val="20"/>
    </w:rPr>
  </w:style>
  <w:style w:type="paragraph" w:styleId="Heading6">
    <w:name w:val="heading 6"/>
    <w:basedOn w:val="Normal"/>
    <w:next w:val="Normal"/>
    <w:qFormat/>
    <w:rsid w:val="00055299"/>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055299"/>
    <w:pPr>
      <w:keepNext/>
      <w:outlineLvl w:val="6"/>
    </w:pPr>
    <w:rPr>
      <w:rFonts w:ascii="Times New Roman" w:hAnsi="Times New Roman"/>
      <w:b/>
      <w:bCs/>
      <w:noProof w:val="0"/>
      <w:sz w:val="24"/>
      <w:szCs w:val="24"/>
    </w:rPr>
  </w:style>
  <w:style w:type="paragraph" w:styleId="Heading8">
    <w:name w:val="heading 8"/>
    <w:basedOn w:val="Normal"/>
    <w:next w:val="Normal"/>
    <w:qFormat/>
    <w:rsid w:val="00055299"/>
    <w:pPr>
      <w:keepNext/>
      <w:jc w:val="center"/>
      <w:outlineLvl w:val="7"/>
    </w:pPr>
    <w:rPr>
      <w:rFonts w:ascii="Times New Roman" w:hAnsi="Times New Roman"/>
      <w:b/>
      <w:bCs/>
      <w:noProof w:val="0"/>
      <w:sz w:val="20"/>
      <w:szCs w:val="20"/>
    </w:rPr>
  </w:style>
  <w:style w:type="paragraph" w:styleId="Heading9">
    <w:name w:val="heading 9"/>
    <w:basedOn w:val="Normal"/>
    <w:next w:val="Normal"/>
    <w:qFormat/>
    <w:rsid w:val="00055299"/>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055299"/>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055299"/>
    <w:pPr>
      <w:tabs>
        <w:tab w:val="center" w:pos="4153"/>
        <w:tab w:val="right" w:pos="8306"/>
      </w:tabs>
    </w:pPr>
  </w:style>
  <w:style w:type="paragraph" w:styleId="Footer">
    <w:name w:val="footer"/>
    <w:basedOn w:val="Normal"/>
    <w:link w:val="FooterChar"/>
    <w:uiPriority w:val="99"/>
    <w:rsid w:val="00055299"/>
    <w:pPr>
      <w:tabs>
        <w:tab w:val="center" w:pos="4153"/>
        <w:tab w:val="right" w:pos="8306"/>
      </w:tabs>
    </w:pPr>
  </w:style>
  <w:style w:type="character" w:styleId="PageNumber">
    <w:name w:val="page number"/>
    <w:basedOn w:val="DefaultParagraphFont"/>
    <w:rsid w:val="00055299"/>
  </w:style>
  <w:style w:type="paragraph" w:styleId="BodyText2">
    <w:name w:val="Body Text 2"/>
    <w:basedOn w:val="Normal"/>
    <w:link w:val="BodyText2Char"/>
    <w:uiPriority w:val="99"/>
    <w:rsid w:val="00055299"/>
    <w:rPr>
      <w:rFonts w:ascii="Times New Roman" w:hAnsi="Times New Roman"/>
      <w:noProof w:val="0"/>
      <w:snapToGrid w:val="0"/>
      <w:color w:val="000000"/>
      <w:sz w:val="24"/>
      <w:szCs w:val="24"/>
      <w:lang w:eastAsia="th-TH"/>
    </w:rPr>
  </w:style>
  <w:style w:type="paragraph" w:styleId="MacroText">
    <w:name w:val="macro"/>
    <w:link w:val="MacroTextChar"/>
    <w:semiHidden/>
    <w:rsid w:val="0005529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rsid w:val="00055299"/>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rsid w:val="00055299"/>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055299"/>
    <w:pPr>
      <w:ind w:left="720"/>
    </w:pPr>
    <w:rPr>
      <w:rFonts w:ascii="Times New Roman" w:hAnsi="Times New Roman"/>
      <w:sz w:val="24"/>
      <w:szCs w:val="24"/>
    </w:rPr>
  </w:style>
  <w:style w:type="paragraph" w:styleId="BodyText3">
    <w:name w:val="Body Text 3"/>
    <w:basedOn w:val="Normal"/>
    <w:rsid w:val="00055299"/>
    <w:rPr>
      <w:rFonts w:ascii="Times New Roman" w:hAnsi="Times New Roman"/>
      <w:noProof w:val="0"/>
      <w:sz w:val="24"/>
      <w:szCs w:val="24"/>
    </w:rPr>
  </w:style>
  <w:style w:type="paragraph" w:styleId="DocumentMap">
    <w:name w:val="Document Map"/>
    <w:basedOn w:val="Normal"/>
    <w:semiHidden/>
    <w:rsid w:val="00055299"/>
    <w:pPr>
      <w:shd w:val="clear" w:color="auto" w:fill="000080"/>
    </w:pPr>
  </w:style>
  <w:style w:type="paragraph" w:styleId="FootnoteText">
    <w:name w:val="footnote text"/>
    <w:basedOn w:val="Normal"/>
    <w:semiHidden/>
    <w:rsid w:val="00055299"/>
  </w:style>
  <w:style w:type="character" w:styleId="FootnoteReference">
    <w:name w:val="footnote reference"/>
    <w:semiHidden/>
    <w:rsid w:val="00055299"/>
    <w:rPr>
      <w:vertAlign w:val="superscript"/>
    </w:rPr>
  </w:style>
  <w:style w:type="paragraph" w:styleId="BlockText">
    <w:name w:val="Block Text"/>
    <w:basedOn w:val="Normal"/>
    <w:uiPriority w:val="99"/>
    <w:rsid w:val="00055299"/>
    <w:pPr>
      <w:ind w:left="720" w:right="-1054"/>
      <w:jc w:val="distribute"/>
    </w:pPr>
    <w:rPr>
      <w:rFonts w:ascii="Times New Roman" w:hAnsi="Times New Roman"/>
      <w:noProof w:val="0"/>
      <w:sz w:val="20"/>
      <w:szCs w:val="20"/>
    </w:rPr>
  </w:style>
  <w:style w:type="paragraph" w:styleId="EnvelopeReturn">
    <w:name w:val="envelope return"/>
    <w:basedOn w:val="Normal"/>
    <w:rsid w:val="00055299"/>
    <w:pPr>
      <w:jc w:val="both"/>
    </w:pPr>
    <w:rPr>
      <w:rFonts w:ascii="Times New Roman" w:hAnsi="Times New Roman"/>
      <w:noProof w:val="0"/>
      <w:sz w:val="24"/>
      <w:szCs w:val="24"/>
      <w:lang w:val="en-GB"/>
    </w:rPr>
  </w:style>
  <w:style w:type="paragraph" w:customStyle="1" w:styleId="a">
    <w:name w:val="เนื้อเรื่อง"/>
    <w:basedOn w:val="Normal"/>
    <w:rsid w:val="00055299"/>
    <w:pPr>
      <w:ind w:right="386"/>
    </w:pPr>
    <w:rPr>
      <w:rFonts w:ascii="CordiaUPC" w:eastAsia="Times New Roman" w:hAnsi="CordiaUPC"/>
      <w:noProof w:val="0"/>
    </w:rPr>
  </w:style>
  <w:style w:type="paragraph" w:styleId="Caption">
    <w:name w:val="caption"/>
    <w:basedOn w:val="Normal"/>
    <w:next w:val="Normal"/>
    <w:qFormat/>
    <w:rsid w:val="00055299"/>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uiPriority w:val="99"/>
    <w:rsid w:val="00A72326"/>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uiPriority w:val="99"/>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st">
    <w:name w:val="st"/>
    <w:basedOn w:val="DefaultParagraphFont"/>
    <w:rsid w:val="00796C1B"/>
  </w:style>
  <w:style w:type="character" w:styleId="Emphasis">
    <w:name w:val="Emphasis"/>
    <w:basedOn w:val="DefaultParagraphFont"/>
    <w:uiPriority w:val="20"/>
    <w:qFormat/>
    <w:rsid w:val="00796C1B"/>
    <w:rPr>
      <w:i/>
      <w:iCs/>
    </w:rPr>
  </w:style>
  <w:style w:type="character" w:customStyle="1" w:styleId="BodyTextIndentChar">
    <w:name w:val="Body Text Indent Char"/>
    <w:basedOn w:val="DefaultParagraphFont"/>
    <w:link w:val="BodyTextIndent"/>
    <w:rsid w:val="009B6FCA"/>
    <w:rPr>
      <w:rFonts w:ascii="Times New Roman" w:hAnsi="Times New Roman" w:cs="Times New Roman"/>
      <w:noProof/>
      <w:sz w:val="24"/>
      <w:szCs w:val="24"/>
      <w:lang w:bidi="ar-SA"/>
    </w:rPr>
  </w:style>
  <w:style w:type="character" w:customStyle="1" w:styleId="Heading5Char">
    <w:name w:val="Heading 5 Char"/>
    <w:basedOn w:val="DefaultParagraphFont"/>
    <w:link w:val="Heading5"/>
    <w:rsid w:val="007C4D99"/>
    <w:rPr>
      <w:rFonts w:ascii="Times New Roman" w:hAnsi="Times New Roman" w:cs="Times New Roman"/>
      <w:b/>
      <w:bCs/>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ody Text 2" w:uiPriority="99"/>
    <w:lsdException w:name="Body Text Indent 3" w:uiPriority="99"/>
    <w:lsdException w:name="Block Text" w:uiPriority="99"/>
    <w:lsdException w:name="Strong" w:qFormat="1"/>
    <w:lsdException w:name="Emphasis" w:uiPriority="20"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3FD8"/>
    <w:rPr>
      <w:rFonts w:cs="Times New Roman"/>
      <w:noProof/>
      <w:sz w:val="28"/>
      <w:szCs w:val="28"/>
      <w:lang w:bidi="ar-SA"/>
    </w:rPr>
  </w:style>
  <w:style w:type="paragraph" w:styleId="Heading1">
    <w:name w:val="heading 1"/>
    <w:basedOn w:val="Normal"/>
    <w:next w:val="Normal"/>
    <w:link w:val="Heading1Char"/>
    <w:qFormat/>
    <w:rsid w:val="00055299"/>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055299"/>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qFormat/>
    <w:rsid w:val="00055299"/>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055299"/>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055299"/>
    <w:pPr>
      <w:keepNext/>
      <w:jc w:val="both"/>
      <w:outlineLvl w:val="4"/>
    </w:pPr>
    <w:rPr>
      <w:rFonts w:ascii="Times New Roman" w:hAnsi="Times New Roman"/>
      <w:b/>
      <w:bCs/>
      <w:noProof w:val="0"/>
      <w:sz w:val="20"/>
      <w:szCs w:val="20"/>
    </w:rPr>
  </w:style>
  <w:style w:type="paragraph" w:styleId="Heading6">
    <w:name w:val="heading 6"/>
    <w:basedOn w:val="Normal"/>
    <w:next w:val="Normal"/>
    <w:qFormat/>
    <w:rsid w:val="00055299"/>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055299"/>
    <w:pPr>
      <w:keepNext/>
      <w:outlineLvl w:val="6"/>
    </w:pPr>
    <w:rPr>
      <w:rFonts w:ascii="Times New Roman" w:hAnsi="Times New Roman"/>
      <w:b/>
      <w:bCs/>
      <w:noProof w:val="0"/>
      <w:sz w:val="24"/>
      <w:szCs w:val="24"/>
    </w:rPr>
  </w:style>
  <w:style w:type="paragraph" w:styleId="Heading8">
    <w:name w:val="heading 8"/>
    <w:basedOn w:val="Normal"/>
    <w:next w:val="Normal"/>
    <w:qFormat/>
    <w:rsid w:val="00055299"/>
    <w:pPr>
      <w:keepNext/>
      <w:jc w:val="center"/>
      <w:outlineLvl w:val="7"/>
    </w:pPr>
    <w:rPr>
      <w:rFonts w:ascii="Times New Roman" w:hAnsi="Times New Roman"/>
      <w:b/>
      <w:bCs/>
      <w:noProof w:val="0"/>
      <w:sz w:val="20"/>
      <w:szCs w:val="20"/>
    </w:rPr>
  </w:style>
  <w:style w:type="paragraph" w:styleId="Heading9">
    <w:name w:val="heading 9"/>
    <w:basedOn w:val="Normal"/>
    <w:next w:val="Normal"/>
    <w:qFormat/>
    <w:rsid w:val="00055299"/>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055299"/>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055299"/>
    <w:pPr>
      <w:tabs>
        <w:tab w:val="center" w:pos="4153"/>
        <w:tab w:val="right" w:pos="8306"/>
      </w:tabs>
    </w:pPr>
  </w:style>
  <w:style w:type="paragraph" w:styleId="Footer">
    <w:name w:val="footer"/>
    <w:basedOn w:val="Normal"/>
    <w:link w:val="FooterChar"/>
    <w:uiPriority w:val="99"/>
    <w:rsid w:val="00055299"/>
    <w:pPr>
      <w:tabs>
        <w:tab w:val="center" w:pos="4153"/>
        <w:tab w:val="right" w:pos="8306"/>
      </w:tabs>
    </w:pPr>
  </w:style>
  <w:style w:type="character" w:styleId="PageNumber">
    <w:name w:val="page number"/>
    <w:basedOn w:val="DefaultParagraphFont"/>
    <w:rsid w:val="00055299"/>
  </w:style>
  <w:style w:type="paragraph" w:styleId="BodyText2">
    <w:name w:val="Body Text 2"/>
    <w:basedOn w:val="Normal"/>
    <w:link w:val="BodyText2Char"/>
    <w:uiPriority w:val="99"/>
    <w:rsid w:val="00055299"/>
    <w:rPr>
      <w:rFonts w:ascii="Times New Roman" w:hAnsi="Times New Roman"/>
      <w:noProof w:val="0"/>
      <w:snapToGrid w:val="0"/>
      <w:color w:val="000000"/>
      <w:sz w:val="24"/>
      <w:szCs w:val="24"/>
      <w:lang w:eastAsia="th-TH"/>
    </w:rPr>
  </w:style>
  <w:style w:type="paragraph" w:styleId="MacroText">
    <w:name w:val="macro"/>
    <w:link w:val="MacroTextChar"/>
    <w:semiHidden/>
    <w:rsid w:val="0005529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rsid w:val="00055299"/>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rsid w:val="00055299"/>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055299"/>
    <w:pPr>
      <w:ind w:left="720"/>
    </w:pPr>
    <w:rPr>
      <w:rFonts w:ascii="Times New Roman" w:hAnsi="Times New Roman"/>
      <w:sz w:val="24"/>
      <w:szCs w:val="24"/>
    </w:rPr>
  </w:style>
  <w:style w:type="paragraph" w:styleId="BodyText3">
    <w:name w:val="Body Text 3"/>
    <w:basedOn w:val="Normal"/>
    <w:rsid w:val="00055299"/>
    <w:rPr>
      <w:rFonts w:ascii="Times New Roman" w:hAnsi="Times New Roman"/>
      <w:noProof w:val="0"/>
      <w:sz w:val="24"/>
      <w:szCs w:val="24"/>
    </w:rPr>
  </w:style>
  <w:style w:type="paragraph" w:styleId="DocumentMap">
    <w:name w:val="Document Map"/>
    <w:basedOn w:val="Normal"/>
    <w:semiHidden/>
    <w:rsid w:val="00055299"/>
    <w:pPr>
      <w:shd w:val="clear" w:color="auto" w:fill="000080"/>
    </w:pPr>
  </w:style>
  <w:style w:type="paragraph" w:styleId="FootnoteText">
    <w:name w:val="footnote text"/>
    <w:basedOn w:val="Normal"/>
    <w:semiHidden/>
    <w:rsid w:val="00055299"/>
  </w:style>
  <w:style w:type="character" w:styleId="FootnoteReference">
    <w:name w:val="footnote reference"/>
    <w:semiHidden/>
    <w:rsid w:val="00055299"/>
    <w:rPr>
      <w:vertAlign w:val="superscript"/>
    </w:rPr>
  </w:style>
  <w:style w:type="paragraph" w:styleId="BlockText">
    <w:name w:val="Block Text"/>
    <w:basedOn w:val="Normal"/>
    <w:uiPriority w:val="99"/>
    <w:rsid w:val="00055299"/>
    <w:pPr>
      <w:ind w:left="720" w:right="-1054"/>
      <w:jc w:val="distribute"/>
    </w:pPr>
    <w:rPr>
      <w:rFonts w:ascii="Times New Roman" w:hAnsi="Times New Roman"/>
      <w:noProof w:val="0"/>
      <w:sz w:val="20"/>
      <w:szCs w:val="20"/>
    </w:rPr>
  </w:style>
  <w:style w:type="paragraph" w:styleId="EnvelopeReturn">
    <w:name w:val="envelope return"/>
    <w:basedOn w:val="Normal"/>
    <w:rsid w:val="00055299"/>
    <w:pPr>
      <w:jc w:val="both"/>
    </w:pPr>
    <w:rPr>
      <w:rFonts w:ascii="Times New Roman" w:hAnsi="Times New Roman"/>
      <w:noProof w:val="0"/>
      <w:sz w:val="24"/>
      <w:szCs w:val="24"/>
      <w:lang w:val="en-GB"/>
    </w:rPr>
  </w:style>
  <w:style w:type="paragraph" w:customStyle="1" w:styleId="a">
    <w:name w:val="เนื้อเรื่อง"/>
    <w:basedOn w:val="Normal"/>
    <w:rsid w:val="00055299"/>
    <w:pPr>
      <w:ind w:right="386"/>
    </w:pPr>
    <w:rPr>
      <w:rFonts w:ascii="CordiaUPC" w:eastAsia="Times New Roman" w:hAnsi="CordiaUPC"/>
      <w:noProof w:val="0"/>
    </w:rPr>
  </w:style>
  <w:style w:type="paragraph" w:styleId="Caption">
    <w:name w:val="caption"/>
    <w:basedOn w:val="Normal"/>
    <w:next w:val="Normal"/>
    <w:qFormat/>
    <w:rsid w:val="00055299"/>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uiPriority w:val="99"/>
    <w:rsid w:val="00A72326"/>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uiPriority w:val="99"/>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st">
    <w:name w:val="st"/>
    <w:basedOn w:val="DefaultParagraphFont"/>
    <w:rsid w:val="00796C1B"/>
  </w:style>
  <w:style w:type="character" w:styleId="Emphasis">
    <w:name w:val="Emphasis"/>
    <w:basedOn w:val="DefaultParagraphFont"/>
    <w:uiPriority w:val="20"/>
    <w:qFormat/>
    <w:rsid w:val="00796C1B"/>
    <w:rPr>
      <w:i/>
      <w:iCs/>
    </w:rPr>
  </w:style>
  <w:style w:type="character" w:customStyle="1" w:styleId="BodyTextIndentChar">
    <w:name w:val="Body Text Indent Char"/>
    <w:basedOn w:val="DefaultParagraphFont"/>
    <w:link w:val="BodyTextIndent"/>
    <w:rsid w:val="009B6FCA"/>
    <w:rPr>
      <w:rFonts w:ascii="Times New Roman" w:hAnsi="Times New Roman" w:cs="Times New Roman"/>
      <w:noProof/>
      <w:sz w:val="24"/>
      <w:szCs w:val="24"/>
      <w:lang w:bidi="ar-SA"/>
    </w:rPr>
  </w:style>
  <w:style w:type="character" w:customStyle="1" w:styleId="Heading5Char">
    <w:name w:val="Heading 5 Char"/>
    <w:basedOn w:val="DefaultParagraphFont"/>
    <w:link w:val="Heading5"/>
    <w:rsid w:val="007C4D99"/>
    <w:rPr>
      <w:rFonts w:ascii="Times New Roman" w:hAnsi="Times New Roman" w:cs="Times New Roman"/>
      <w:b/>
      <w:bCs/>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9279">
      <w:bodyDiv w:val="1"/>
      <w:marLeft w:val="0"/>
      <w:marRight w:val="0"/>
      <w:marTop w:val="0"/>
      <w:marBottom w:val="0"/>
      <w:divBdr>
        <w:top w:val="none" w:sz="0" w:space="0" w:color="auto"/>
        <w:left w:val="none" w:sz="0" w:space="0" w:color="auto"/>
        <w:bottom w:val="none" w:sz="0" w:space="0" w:color="auto"/>
        <w:right w:val="none" w:sz="0" w:space="0" w:color="auto"/>
      </w:divBdr>
    </w:div>
    <w:div w:id="20980225">
      <w:bodyDiv w:val="1"/>
      <w:marLeft w:val="0"/>
      <w:marRight w:val="0"/>
      <w:marTop w:val="0"/>
      <w:marBottom w:val="0"/>
      <w:divBdr>
        <w:top w:val="none" w:sz="0" w:space="0" w:color="auto"/>
        <w:left w:val="none" w:sz="0" w:space="0" w:color="auto"/>
        <w:bottom w:val="none" w:sz="0" w:space="0" w:color="auto"/>
        <w:right w:val="none" w:sz="0" w:space="0" w:color="auto"/>
      </w:divBdr>
    </w:div>
    <w:div w:id="34083518">
      <w:bodyDiv w:val="1"/>
      <w:marLeft w:val="0"/>
      <w:marRight w:val="0"/>
      <w:marTop w:val="0"/>
      <w:marBottom w:val="0"/>
      <w:divBdr>
        <w:top w:val="none" w:sz="0" w:space="0" w:color="auto"/>
        <w:left w:val="none" w:sz="0" w:space="0" w:color="auto"/>
        <w:bottom w:val="none" w:sz="0" w:space="0" w:color="auto"/>
        <w:right w:val="none" w:sz="0" w:space="0" w:color="auto"/>
      </w:divBdr>
    </w:div>
    <w:div w:id="38747408">
      <w:bodyDiv w:val="1"/>
      <w:marLeft w:val="0"/>
      <w:marRight w:val="0"/>
      <w:marTop w:val="0"/>
      <w:marBottom w:val="0"/>
      <w:divBdr>
        <w:top w:val="none" w:sz="0" w:space="0" w:color="auto"/>
        <w:left w:val="none" w:sz="0" w:space="0" w:color="auto"/>
        <w:bottom w:val="none" w:sz="0" w:space="0" w:color="auto"/>
        <w:right w:val="none" w:sz="0" w:space="0" w:color="auto"/>
      </w:divBdr>
    </w:div>
    <w:div w:id="98138377">
      <w:bodyDiv w:val="1"/>
      <w:marLeft w:val="0"/>
      <w:marRight w:val="0"/>
      <w:marTop w:val="0"/>
      <w:marBottom w:val="0"/>
      <w:divBdr>
        <w:top w:val="none" w:sz="0" w:space="0" w:color="auto"/>
        <w:left w:val="none" w:sz="0" w:space="0" w:color="auto"/>
        <w:bottom w:val="none" w:sz="0" w:space="0" w:color="auto"/>
        <w:right w:val="none" w:sz="0" w:space="0" w:color="auto"/>
      </w:divBdr>
    </w:div>
    <w:div w:id="135225070">
      <w:bodyDiv w:val="1"/>
      <w:marLeft w:val="0"/>
      <w:marRight w:val="0"/>
      <w:marTop w:val="0"/>
      <w:marBottom w:val="0"/>
      <w:divBdr>
        <w:top w:val="none" w:sz="0" w:space="0" w:color="auto"/>
        <w:left w:val="none" w:sz="0" w:space="0" w:color="auto"/>
        <w:bottom w:val="none" w:sz="0" w:space="0" w:color="auto"/>
        <w:right w:val="none" w:sz="0" w:space="0" w:color="auto"/>
      </w:divBdr>
    </w:div>
    <w:div w:id="156893806">
      <w:bodyDiv w:val="1"/>
      <w:marLeft w:val="0"/>
      <w:marRight w:val="0"/>
      <w:marTop w:val="0"/>
      <w:marBottom w:val="0"/>
      <w:divBdr>
        <w:top w:val="none" w:sz="0" w:space="0" w:color="auto"/>
        <w:left w:val="none" w:sz="0" w:space="0" w:color="auto"/>
        <w:bottom w:val="none" w:sz="0" w:space="0" w:color="auto"/>
        <w:right w:val="none" w:sz="0" w:space="0" w:color="auto"/>
      </w:divBdr>
    </w:div>
    <w:div w:id="187183665">
      <w:bodyDiv w:val="1"/>
      <w:marLeft w:val="0"/>
      <w:marRight w:val="0"/>
      <w:marTop w:val="0"/>
      <w:marBottom w:val="0"/>
      <w:divBdr>
        <w:top w:val="none" w:sz="0" w:space="0" w:color="auto"/>
        <w:left w:val="none" w:sz="0" w:space="0" w:color="auto"/>
        <w:bottom w:val="none" w:sz="0" w:space="0" w:color="auto"/>
        <w:right w:val="none" w:sz="0" w:space="0" w:color="auto"/>
      </w:divBdr>
    </w:div>
    <w:div w:id="201405656">
      <w:bodyDiv w:val="1"/>
      <w:marLeft w:val="0"/>
      <w:marRight w:val="0"/>
      <w:marTop w:val="0"/>
      <w:marBottom w:val="0"/>
      <w:divBdr>
        <w:top w:val="none" w:sz="0" w:space="0" w:color="auto"/>
        <w:left w:val="none" w:sz="0" w:space="0" w:color="auto"/>
        <w:bottom w:val="none" w:sz="0" w:space="0" w:color="auto"/>
        <w:right w:val="none" w:sz="0" w:space="0" w:color="auto"/>
      </w:divBdr>
    </w:div>
    <w:div w:id="221261131">
      <w:bodyDiv w:val="1"/>
      <w:marLeft w:val="0"/>
      <w:marRight w:val="0"/>
      <w:marTop w:val="0"/>
      <w:marBottom w:val="0"/>
      <w:divBdr>
        <w:top w:val="none" w:sz="0" w:space="0" w:color="auto"/>
        <w:left w:val="none" w:sz="0" w:space="0" w:color="auto"/>
        <w:bottom w:val="none" w:sz="0" w:space="0" w:color="auto"/>
        <w:right w:val="none" w:sz="0" w:space="0" w:color="auto"/>
      </w:divBdr>
    </w:div>
    <w:div w:id="226499001">
      <w:bodyDiv w:val="1"/>
      <w:marLeft w:val="0"/>
      <w:marRight w:val="0"/>
      <w:marTop w:val="0"/>
      <w:marBottom w:val="0"/>
      <w:divBdr>
        <w:top w:val="none" w:sz="0" w:space="0" w:color="auto"/>
        <w:left w:val="none" w:sz="0" w:space="0" w:color="auto"/>
        <w:bottom w:val="none" w:sz="0" w:space="0" w:color="auto"/>
        <w:right w:val="none" w:sz="0" w:space="0" w:color="auto"/>
      </w:divBdr>
    </w:div>
    <w:div w:id="231161896">
      <w:bodyDiv w:val="1"/>
      <w:marLeft w:val="0"/>
      <w:marRight w:val="0"/>
      <w:marTop w:val="0"/>
      <w:marBottom w:val="0"/>
      <w:divBdr>
        <w:top w:val="none" w:sz="0" w:space="0" w:color="auto"/>
        <w:left w:val="none" w:sz="0" w:space="0" w:color="auto"/>
        <w:bottom w:val="none" w:sz="0" w:space="0" w:color="auto"/>
        <w:right w:val="none" w:sz="0" w:space="0" w:color="auto"/>
      </w:divBdr>
    </w:div>
    <w:div w:id="235866989">
      <w:bodyDiv w:val="1"/>
      <w:marLeft w:val="0"/>
      <w:marRight w:val="0"/>
      <w:marTop w:val="0"/>
      <w:marBottom w:val="0"/>
      <w:divBdr>
        <w:top w:val="none" w:sz="0" w:space="0" w:color="auto"/>
        <w:left w:val="none" w:sz="0" w:space="0" w:color="auto"/>
        <w:bottom w:val="none" w:sz="0" w:space="0" w:color="auto"/>
        <w:right w:val="none" w:sz="0" w:space="0" w:color="auto"/>
      </w:divBdr>
    </w:div>
    <w:div w:id="252906287">
      <w:bodyDiv w:val="1"/>
      <w:marLeft w:val="0"/>
      <w:marRight w:val="0"/>
      <w:marTop w:val="0"/>
      <w:marBottom w:val="0"/>
      <w:divBdr>
        <w:top w:val="none" w:sz="0" w:space="0" w:color="auto"/>
        <w:left w:val="none" w:sz="0" w:space="0" w:color="auto"/>
        <w:bottom w:val="none" w:sz="0" w:space="0" w:color="auto"/>
        <w:right w:val="none" w:sz="0" w:space="0" w:color="auto"/>
      </w:divBdr>
    </w:div>
    <w:div w:id="259528231">
      <w:bodyDiv w:val="1"/>
      <w:marLeft w:val="0"/>
      <w:marRight w:val="0"/>
      <w:marTop w:val="0"/>
      <w:marBottom w:val="0"/>
      <w:divBdr>
        <w:top w:val="none" w:sz="0" w:space="0" w:color="auto"/>
        <w:left w:val="none" w:sz="0" w:space="0" w:color="auto"/>
        <w:bottom w:val="none" w:sz="0" w:space="0" w:color="auto"/>
        <w:right w:val="none" w:sz="0" w:space="0" w:color="auto"/>
      </w:divBdr>
    </w:div>
    <w:div w:id="268590298">
      <w:bodyDiv w:val="1"/>
      <w:marLeft w:val="0"/>
      <w:marRight w:val="0"/>
      <w:marTop w:val="0"/>
      <w:marBottom w:val="0"/>
      <w:divBdr>
        <w:top w:val="none" w:sz="0" w:space="0" w:color="auto"/>
        <w:left w:val="none" w:sz="0" w:space="0" w:color="auto"/>
        <w:bottom w:val="none" w:sz="0" w:space="0" w:color="auto"/>
        <w:right w:val="none" w:sz="0" w:space="0" w:color="auto"/>
      </w:divBdr>
    </w:div>
    <w:div w:id="275412055">
      <w:bodyDiv w:val="1"/>
      <w:marLeft w:val="0"/>
      <w:marRight w:val="0"/>
      <w:marTop w:val="0"/>
      <w:marBottom w:val="0"/>
      <w:divBdr>
        <w:top w:val="none" w:sz="0" w:space="0" w:color="auto"/>
        <w:left w:val="none" w:sz="0" w:space="0" w:color="auto"/>
        <w:bottom w:val="none" w:sz="0" w:space="0" w:color="auto"/>
        <w:right w:val="none" w:sz="0" w:space="0" w:color="auto"/>
      </w:divBdr>
    </w:div>
    <w:div w:id="345061302">
      <w:bodyDiv w:val="1"/>
      <w:marLeft w:val="0"/>
      <w:marRight w:val="0"/>
      <w:marTop w:val="0"/>
      <w:marBottom w:val="0"/>
      <w:divBdr>
        <w:top w:val="none" w:sz="0" w:space="0" w:color="auto"/>
        <w:left w:val="none" w:sz="0" w:space="0" w:color="auto"/>
        <w:bottom w:val="none" w:sz="0" w:space="0" w:color="auto"/>
        <w:right w:val="none" w:sz="0" w:space="0" w:color="auto"/>
      </w:divBdr>
    </w:div>
    <w:div w:id="360134541">
      <w:bodyDiv w:val="1"/>
      <w:marLeft w:val="0"/>
      <w:marRight w:val="0"/>
      <w:marTop w:val="0"/>
      <w:marBottom w:val="0"/>
      <w:divBdr>
        <w:top w:val="none" w:sz="0" w:space="0" w:color="auto"/>
        <w:left w:val="none" w:sz="0" w:space="0" w:color="auto"/>
        <w:bottom w:val="none" w:sz="0" w:space="0" w:color="auto"/>
        <w:right w:val="none" w:sz="0" w:space="0" w:color="auto"/>
      </w:divBdr>
    </w:div>
    <w:div w:id="364865762">
      <w:bodyDiv w:val="1"/>
      <w:marLeft w:val="0"/>
      <w:marRight w:val="0"/>
      <w:marTop w:val="0"/>
      <w:marBottom w:val="0"/>
      <w:divBdr>
        <w:top w:val="none" w:sz="0" w:space="0" w:color="auto"/>
        <w:left w:val="none" w:sz="0" w:space="0" w:color="auto"/>
        <w:bottom w:val="none" w:sz="0" w:space="0" w:color="auto"/>
        <w:right w:val="none" w:sz="0" w:space="0" w:color="auto"/>
      </w:divBdr>
    </w:div>
    <w:div w:id="455804818">
      <w:bodyDiv w:val="1"/>
      <w:marLeft w:val="0"/>
      <w:marRight w:val="0"/>
      <w:marTop w:val="0"/>
      <w:marBottom w:val="0"/>
      <w:divBdr>
        <w:top w:val="none" w:sz="0" w:space="0" w:color="auto"/>
        <w:left w:val="none" w:sz="0" w:space="0" w:color="auto"/>
        <w:bottom w:val="none" w:sz="0" w:space="0" w:color="auto"/>
        <w:right w:val="none" w:sz="0" w:space="0" w:color="auto"/>
      </w:divBdr>
    </w:div>
    <w:div w:id="476916295">
      <w:bodyDiv w:val="1"/>
      <w:marLeft w:val="0"/>
      <w:marRight w:val="0"/>
      <w:marTop w:val="0"/>
      <w:marBottom w:val="0"/>
      <w:divBdr>
        <w:top w:val="none" w:sz="0" w:space="0" w:color="auto"/>
        <w:left w:val="none" w:sz="0" w:space="0" w:color="auto"/>
        <w:bottom w:val="none" w:sz="0" w:space="0" w:color="auto"/>
        <w:right w:val="none" w:sz="0" w:space="0" w:color="auto"/>
      </w:divBdr>
    </w:div>
    <w:div w:id="485895796">
      <w:bodyDiv w:val="1"/>
      <w:marLeft w:val="0"/>
      <w:marRight w:val="0"/>
      <w:marTop w:val="0"/>
      <w:marBottom w:val="0"/>
      <w:divBdr>
        <w:top w:val="none" w:sz="0" w:space="0" w:color="auto"/>
        <w:left w:val="none" w:sz="0" w:space="0" w:color="auto"/>
        <w:bottom w:val="none" w:sz="0" w:space="0" w:color="auto"/>
        <w:right w:val="none" w:sz="0" w:space="0" w:color="auto"/>
      </w:divBdr>
    </w:div>
    <w:div w:id="498077310">
      <w:bodyDiv w:val="1"/>
      <w:marLeft w:val="0"/>
      <w:marRight w:val="0"/>
      <w:marTop w:val="0"/>
      <w:marBottom w:val="0"/>
      <w:divBdr>
        <w:top w:val="none" w:sz="0" w:space="0" w:color="auto"/>
        <w:left w:val="none" w:sz="0" w:space="0" w:color="auto"/>
        <w:bottom w:val="none" w:sz="0" w:space="0" w:color="auto"/>
        <w:right w:val="none" w:sz="0" w:space="0" w:color="auto"/>
      </w:divBdr>
    </w:div>
    <w:div w:id="516046240">
      <w:bodyDiv w:val="1"/>
      <w:marLeft w:val="0"/>
      <w:marRight w:val="0"/>
      <w:marTop w:val="0"/>
      <w:marBottom w:val="0"/>
      <w:divBdr>
        <w:top w:val="none" w:sz="0" w:space="0" w:color="auto"/>
        <w:left w:val="none" w:sz="0" w:space="0" w:color="auto"/>
        <w:bottom w:val="none" w:sz="0" w:space="0" w:color="auto"/>
        <w:right w:val="none" w:sz="0" w:space="0" w:color="auto"/>
      </w:divBdr>
    </w:div>
    <w:div w:id="557712868">
      <w:bodyDiv w:val="1"/>
      <w:marLeft w:val="0"/>
      <w:marRight w:val="0"/>
      <w:marTop w:val="0"/>
      <w:marBottom w:val="0"/>
      <w:divBdr>
        <w:top w:val="none" w:sz="0" w:space="0" w:color="auto"/>
        <w:left w:val="none" w:sz="0" w:space="0" w:color="auto"/>
        <w:bottom w:val="none" w:sz="0" w:space="0" w:color="auto"/>
        <w:right w:val="none" w:sz="0" w:space="0" w:color="auto"/>
      </w:divBdr>
    </w:div>
    <w:div w:id="583145125">
      <w:bodyDiv w:val="1"/>
      <w:marLeft w:val="0"/>
      <w:marRight w:val="0"/>
      <w:marTop w:val="0"/>
      <w:marBottom w:val="0"/>
      <w:divBdr>
        <w:top w:val="none" w:sz="0" w:space="0" w:color="auto"/>
        <w:left w:val="none" w:sz="0" w:space="0" w:color="auto"/>
        <w:bottom w:val="none" w:sz="0" w:space="0" w:color="auto"/>
        <w:right w:val="none" w:sz="0" w:space="0" w:color="auto"/>
      </w:divBdr>
    </w:div>
    <w:div w:id="617107744">
      <w:bodyDiv w:val="1"/>
      <w:marLeft w:val="0"/>
      <w:marRight w:val="0"/>
      <w:marTop w:val="0"/>
      <w:marBottom w:val="0"/>
      <w:divBdr>
        <w:top w:val="none" w:sz="0" w:space="0" w:color="auto"/>
        <w:left w:val="none" w:sz="0" w:space="0" w:color="auto"/>
        <w:bottom w:val="none" w:sz="0" w:space="0" w:color="auto"/>
        <w:right w:val="none" w:sz="0" w:space="0" w:color="auto"/>
      </w:divBdr>
    </w:div>
    <w:div w:id="633370248">
      <w:bodyDiv w:val="1"/>
      <w:marLeft w:val="0"/>
      <w:marRight w:val="0"/>
      <w:marTop w:val="0"/>
      <w:marBottom w:val="0"/>
      <w:divBdr>
        <w:top w:val="none" w:sz="0" w:space="0" w:color="auto"/>
        <w:left w:val="none" w:sz="0" w:space="0" w:color="auto"/>
        <w:bottom w:val="none" w:sz="0" w:space="0" w:color="auto"/>
        <w:right w:val="none" w:sz="0" w:space="0" w:color="auto"/>
      </w:divBdr>
    </w:div>
    <w:div w:id="634069760">
      <w:bodyDiv w:val="1"/>
      <w:marLeft w:val="0"/>
      <w:marRight w:val="0"/>
      <w:marTop w:val="0"/>
      <w:marBottom w:val="0"/>
      <w:divBdr>
        <w:top w:val="none" w:sz="0" w:space="0" w:color="auto"/>
        <w:left w:val="none" w:sz="0" w:space="0" w:color="auto"/>
        <w:bottom w:val="none" w:sz="0" w:space="0" w:color="auto"/>
        <w:right w:val="none" w:sz="0" w:space="0" w:color="auto"/>
      </w:divBdr>
    </w:div>
    <w:div w:id="638807369">
      <w:bodyDiv w:val="1"/>
      <w:marLeft w:val="0"/>
      <w:marRight w:val="0"/>
      <w:marTop w:val="0"/>
      <w:marBottom w:val="0"/>
      <w:divBdr>
        <w:top w:val="none" w:sz="0" w:space="0" w:color="auto"/>
        <w:left w:val="none" w:sz="0" w:space="0" w:color="auto"/>
        <w:bottom w:val="none" w:sz="0" w:space="0" w:color="auto"/>
        <w:right w:val="none" w:sz="0" w:space="0" w:color="auto"/>
      </w:divBdr>
    </w:div>
    <w:div w:id="647982178">
      <w:bodyDiv w:val="1"/>
      <w:marLeft w:val="0"/>
      <w:marRight w:val="0"/>
      <w:marTop w:val="0"/>
      <w:marBottom w:val="0"/>
      <w:divBdr>
        <w:top w:val="none" w:sz="0" w:space="0" w:color="auto"/>
        <w:left w:val="none" w:sz="0" w:space="0" w:color="auto"/>
        <w:bottom w:val="none" w:sz="0" w:space="0" w:color="auto"/>
        <w:right w:val="none" w:sz="0" w:space="0" w:color="auto"/>
      </w:divBdr>
    </w:div>
    <w:div w:id="653415610">
      <w:bodyDiv w:val="1"/>
      <w:marLeft w:val="0"/>
      <w:marRight w:val="0"/>
      <w:marTop w:val="0"/>
      <w:marBottom w:val="0"/>
      <w:divBdr>
        <w:top w:val="none" w:sz="0" w:space="0" w:color="auto"/>
        <w:left w:val="none" w:sz="0" w:space="0" w:color="auto"/>
        <w:bottom w:val="none" w:sz="0" w:space="0" w:color="auto"/>
        <w:right w:val="none" w:sz="0" w:space="0" w:color="auto"/>
      </w:divBdr>
    </w:div>
    <w:div w:id="670176999">
      <w:bodyDiv w:val="1"/>
      <w:marLeft w:val="0"/>
      <w:marRight w:val="0"/>
      <w:marTop w:val="0"/>
      <w:marBottom w:val="0"/>
      <w:divBdr>
        <w:top w:val="none" w:sz="0" w:space="0" w:color="auto"/>
        <w:left w:val="none" w:sz="0" w:space="0" w:color="auto"/>
        <w:bottom w:val="none" w:sz="0" w:space="0" w:color="auto"/>
        <w:right w:val="none" w:sz="0" w:space="0" w:color="auto"/>
      </w:divBdr>
    </w:div>
    <w:div w:id="678122301">
      <w:bodyDiv w:val="1"/>
      <w:marLeft w:val="0"/>
      <w:marRight w:val="0"/>
      <w:marTop w:val="0"/>
      <w:marBottom w:val="0"/>
      <w:divBdr>
        <w:top w:val="none" w:sz="0" w:space="0" w:color="auto"/>
        <w:left w:val="none" w:sz="0" w:space="0" w:color="auto"/>
        <w:bottom w:val="none" w:sz="0" w:space="0" w:color="auto"/>
        <w:right w:val="none" w:sz="0" w:space="0" w:color="auto"/>
      </w:divBdr>
    </w:div>
    <w:div w:id="693120653">
      <w:bodyDiv w:val="1"/>
      <w:marLeft w:val="0"/>
      <w:marRight w:val="0"/>
      <w:marTop w:val="0"/>
      <w:marBottom w:val="0"/>
      <w:divBdr>
        <w:top w:val="none" w:sz="0" w:space="0" w:color="auto"/>
        <w:left w:val="none" w:sz="0" w:space="0" w:color="auto"/>
        <w:bottom w:val="none" w:sz="0" w:space="0" w:color="auto"/>
        <w:right w:val="none" w:sz="0" w:space="0" w:color="auto"/>
      </w:divBdr>
    </w:div>
    <w:div w:id="701393995">
      <w:bodyDiv w:val="1"/>
      <w:marLeft w:val="0"/>
      <w:marRight w:val="0"/>
      <w:marTop w:val="0"/>
      <w:marBottom w:val="0"/>
      <w:divBdr>
        <w:top w:val="none" w:sz="0" w:space="0" w:color="auto"/>
        <w:left w:val="none" w:sz="0" w:space="0" w:color="auto"/>
        <w:bottom w:val="none" w:sz="0" w:space="0" w:color="auto"/>
        <w:right w:val="none" w:sz="0" w:space="0" w:color="auto"/>
      </w:divBdr>
    </w:div>
    <w:div w:id="702561183">
      <w:bodyDiv w:val="1"/>
      <w:marLeft w:val="0"/>
      <w:marRight w:val="0"/>
      <w:marTop w:val="0"/>
      <w:marBottom w:val="0"/>
      <w:divBdr>
        <w:top w:val="none" w:sz="0" w:space="0" w:color="auto"/>
        <w:left w:val="none" w:sz="0" w:space="0" w:color="auto"/>
        <w:bottom w:val="none" w:sz="0" w:space="0" w:color="auto"/>
        <w:right w:val="none" w:sz="0" w:space="0" w:color="auto"/>
      </w:divBdr>
    </w:div>
    <w:div w:id="758596843">
      <w:bodyDiv w:val="1"/>
      <w:marLeft w:val="0"/>
      <w:marRight w:val="0"/>
      <w:marTop w:val="0"/>
      <w:marBottom w:val="0"/>
      <w:divBdr>
        <w:top w:val="none" w:sz="0" w:space="0" w:color="auto"/>
        <w:left w:val="none" w:sz="0" w:space="0" w:color="auto"/>
        <w:bottom w:val="none" w:sz="0" w:space="0" w:color="auto"/>
        <w:right w:val="none" w:sz="0" w:space="0" w:color="auto"/>
      </w:divBdr>
    </w:div>
    <w:div w:id="901020767">
      <w:bodyDiv w:val="1"/>
      <w:marLeft w:val="0"/>
      <w:marRight w:val="0"/>
      <w:marTop w:val="0"/>
      <w:marBottom w:val="0"/>
      <w:divBdr>
        <w:top w:val="none" w:sz="0" w:space="0" w:color="auto"/>
        <w:left w:val="none" w:sz="0" w:space="0" w:color="auto"/>
        <w:bottom w:val="none" w:sz="0" w:space="0" w:color="auto"/>
        <w:right w:val="none" w:sz="0" w:space="0" w:color="auto"/>
      </w:divBdr>
    </w:div>
    <w:div w:id="908464068">
      <w:bodyDiv w:val="1"/>
      <w:marLeft w:val="0"/>
      <w:marRight w:val="0"/>
      <w:marTop w:val="0"/>
      <w:marBottom w:val="0"/>
      <w:divBdr>
        <w:top w:val="none" w:sz="0" w:space="0" w:color="auto"/>
        <w:left w:val="none" w:sz="0" w:space="0" w:color="auto"/>
        <w:bottom w:val="none" w:sz="0" w:space="0" w:color="auto"/>
        <w:right w:val="none" w:sz="0" w:space="0" w:color="auto"/>
      </w:divBdr>
    </w:div>
    <w:div w:id="918563316">
      <w:bodyDiv w:val="1"/>
      <w:marLeft w:val="0"/>
      <w:marRight w:val="0"/>
      <w:marTop w:val="0"/>
      <w:marBottom w:val="0"/>
      <w:divBdr>
        <w:top w:val="none" w:sz="0" w:space="0" w:color="auto"/>
        <w:left w:val="none" w:sz="0" w:space="0" w:color="auto"/>
        <w:bottom w:val="none" w:sz="0" w:space="0" w:color="auto"/>
        <w:right w:val="none" w:sz="0" w:space="0" w:color="auto"/>
      </w:divBdr>
    </w:div>
    <w:div w:id="928275267">
      <w:bodyDiv w:val="1"/>
      <w:marLeft w:val="0"/>
      <w:marRight w:val="0"/>
      <w:marTop w:val="0"/>
      <w:marBottom w:val="0"/>
      <w:divBdr>
        <w:top w:val="none" w:sz="0" w:space="0" w:color="auto"/>
        <w:left w:val="none" w:sz="0" w:space="0" w:color="auto"/>
        <w:bottom w:val="none" w:sz="0" w:space="0" w:color="auto"/>
        <w:right w:val="none" w:sz="0" w:space="0" w:color="auto"/>
      </w:divBdr>
    </w:div>
    <w:div w:id="971250012">
      <w:bodyDiv w:val="1"/>
      <w:marLeft w:val="0"/>
      <w:marRight w:val="0"/>
      <w:marTop w:val="0"/>
      <w:marBottom w:val="0"/>
      <w:divBdr>
        <w:top w:val="none" w:sz="0" w:space="0" w:color="auto"/>
        <w:left w:val="none" w:sz="0" w:space="0" w:color="auto"/>
        <w:bottom w:val="none" w:sz="0" w:space="0" w:color="auto"/>
        <w:right w:val="none" w:sz="0" w:space="0" w:color="auto"/>
      </w:divBdr>
    </w:div>
    <w:div w:id="1000157999">
      <w:bodyDiv w:val="1"/>
      <w:marLeft w:val="0"/>
      <w:marRight w:val="0"/>
      <w:marTop w:val="0"/>
      <w:marBottom w:val="0"/>
      <w:divBdr>
        <w:top w:val="none" w:sz="0" w:space="0" w:color="auto"/>
        <w:left w:val="none" w:sz="0" w:space="0" w:color="auto"/>
        <w:bottom w:val="none" w:sz="0" w:space="0" w:color="auto"/>
        <w:right w:val="none" w:sz="0" w:space="0" w:color="auto"/>
      </w:divBdr>
    </w:div>
    <w:div w:id="1003239142">
      <w:bodyDiv w:val="1"/>
      <w:marLeft w:val="0"/>
      <w:marRight w:val="0"/>
      <w:marTop w:val="0"/>
      <w:marBottom w:val="0"/>
      <w:divBdr>
        <w:top w:val="none" w:sz="0" w:space="0" w:color="auto"/>
        <w:left w:val="none" w:sz="0" w:space="0" w:color="auto"/>
        <w:bottom w:val="none" w:sz="0" w:space="0" w:color="auto"/>
        <w:right w:val="none" w:sz="0" w:space="0" w:color="auto"/>
      </w:divBdr>
    </w:div>
    <w:div w:id="1020162892">
      <w:bodyDiv w:val="1"/>
      <w:marLeft w:val="0"/>
      <w:marRight w:val="0"/>
      <w:marTop w:val="0"/>
      <w:marBottom w:val="0"/>
      <w:divBdr>
        <w:top w:val="none" w:sz="0" w:space="0" w:color="auto"/>
        <w:left w:val="none" w:sz="0" w:space="0" w:color="auto"/>
        <w:bottom w:val="none" w:sz="0" w:space="0" w:color="auto"/>
        <w:right w:val="none" w:sz="0" w:space="0" w:color="auto"/>
      </w:divBdr>
    </w:div>
    <w:div w:id="1021585897">
      <w:bodyDiv w:val="1"/>
      <w:marLeft w:val="0"/>
      <w:marRight w:val="0"/>
      <w:marTop w:val="0"/>
      <w:marBottom w:val="0"/>
      <w:divBdr>
        <w:top w:val="none" w:sz="0" w:space="0" w:color="auto"/>
        <w:left w:val="none" w:sz="0" w:space="0" w:color="auto"/>
        <w:bottom w:val="none" w:sz="0" w:space="0" w:color="auto"/>
        <w:right w:val="none" w:sz="0" w:space="0" w:color="auto"/>
      </w:divBdr>
      <w:divsChild>
        <w:div w:id="456290574">
          <w:marLeft w:val="0"/>
          <w:marRight w:val="0"/>
          <w:marTop w:val="0"/>
          <w:marBottom w:val="0"/>
          <w:divBdr>
            <w:top w:val="none" w:sz="0" w:space="0" w:color="auto"/>
            <w:left w:val="none" w:sz="0" w:space="0" w:color="auto"/>
            <w:bottom w:val="none" w:sz="0" w:space="0" w:color="auto"/>
            <w:right w:val="none" w:sz="0" w:space="0" w:color="auto"/>
          </w:divBdr>
          <w:divsChild>
            <w:div w:id="1549148767">
              <w:marLeft w:val="0"/>
              <w:marRight w:val="0"/>
              <w:marTop w:val="0"/>
              <w:marBottom w:val="0"/>
              <w:divBdr>
                <w:top w:val="none" w:sz="0" w:space="0" w:color="auto"/>
                <w:left w:val="none" w:sz="0" w:space="0" w:color="auto"/>
                <w:bottom w:val="none" w:sz="0" w:space="0" w:color="auto"/>
                <w:right w:val="none" w:sz="0" w:space="0" w:color="auto"/>
              </w:divBdr>
              <w:divsChild>
                <w:div w:id="156728975">
                  <w:marLeft w:val="0"/>
                  <w:marRight w:val="0"/>
                  <w:marTop w:val="0"/>
                  <w:marBottom w:val="0"/>
                  <w:divBdr>
                    <w:top w:val="none" w:sz="0" w:space="0" w:color="auto"/>
                    <w:left w:val="none" w:sz="0" w:space="0" w:color="auto"/>
                    <w:bottom w:val="none" w:sz="0" w:space="0" w:color="auto"/>
                    <w:right w:val="none" w:sz="0" w:space="0" w:color="auto"/>
                  </w:divBdr>
                  <w:divsChild>
                    <w:div w:id="594897878">
                      <w:marLeft w:val="0"/>
                      <w:marRight w:val="0"/>
                      <w:marTop w:val="0"/>
                      <w:marBottom w:val="0"/>
                      <w:divBdr>
                        <w:top w:val="none" w:sz="0" w:space="0" w:color="auto"/>
                        <w:left w:val="none" w:sz="0" w:space="0" w:color="auto"/>
                        <w:bottom w:val="none" w:sz="0" w:space="0" w:color="auto"/>
                        <w:right w:val="none" w:sz="0" w:space="0" w:color="auto"/>
                      </w:divBdr>
                      <w:divsChild>
                        <w:div w:id="1796295563">
                          <w:marLeft w:val="0"/>
                          <w:marRight w:val="0"/>
                          <w:marTop w:val="0"/>
                          <w:marBottom w:val="0"/>
                          <w:divBdr>
                            <w:top w:val="none" w:sz="0" w:space="0" w:color="auto"/>
                            <w:left w:val="none" w:sz="0" w:space="0" w:color="auto"/>
                            <w:bottom w:val="none" w:sz="0" w:space="0" w:color="auto"/>
                            <w:right w:val="none" w:sz="0" w:space="0" w:color="auto"/>
                          </w:divBdr>
                          <w:divsChild>
                            <w:div w:id="1970090657">
                              <w:marLeft w:val="0"/>
                              <w:marRight w:val="0"/>
                              <w:marTop w:val="0"/>
                              <w:marBottom w:val="0"/>
                              <w:divBdr>
                                <w:top w:val="none" w:sz="0" w:space="0" w:color="auto"/>
                                <w:left w:val="none" w:sz="0" w:space="0" w:color="auto"/>
                                <w:bottom w:val="none" w:sz="0" w:space="0" w:color="auto"/>
                                <w:right w:val="none" w:sz="0" w:space="0" w:color="auto"/>
                              </w:divBdr>
                              <w:divsChild>
                                <w:div w:id="1444809248">
                                  <w:marLeft w:val="0"/>
                                  <w:marRight w:val="0"/>
                                  <w:marTop w:val="0"/>
                                  <w:marBottom w:val="0"/>
                                  <w:divBdr>
                                    <w:top w:val="none" w:sz="0" w:space="0" w:color="auto"/>
                                    <w:left w:val="none" w:sz="0" w:space="0" w:color="auto"/>
                                    <w:bottom w:val="none" w:sz="0" w:space="0" w:color="auto"/>
                                    <w:right w:val="none" w:sz="0" w:space="0" w:color="auto"/>
                                  </w:divBdr>
                                  <w:divsChild>
                                    <w:div w:id="412701307">
                                      <w:marLeft w:val="43"/>
                                      <w:marRight w:val="0"/>
                                      <w:marTop w:val="0"/>
                                      <w:marBottom w:val="0"/>
                                      <w:divBdr>
                                        <w:top w:val="none" w:sz="0" w:space="0" w:color="auto"/>
                                        <w:left w:val="none" w:sz="0" w:space="0" w:color="auto"/>
                                        <w:bottom w:val="none" w:sz="0" w:space="0" w:color="auto"/>
                                        <w:right w:val="none" w:sz="0" w:space="0" w:color="auto"/>
                                      </w:divBdr>
                                      <w:divsChild>
                                        <w:div w:id="1133258605">
                                          <w:marLeft w:val="0"/>
                                          <w:marRight w:val="0"/>
                                          <w:marTop w:val="0"/>
                                          <w:marBottom w:val="0"/>
                                          <w:divBdr>
                                            <w:top w:val="none" w:sz="0" w:space="0" w:color="auto"/>
                                            <w:left w:val="none" w:sz="0" w:space="0" w:color="auto"/>
                                            <w:bottom w:val="none" w:sz="0" w:space="0" w:color="auto"/>
                                            <w:right w:val="none" w:sz="0" w:space="0" w:color="auto"/>
                                          </w:divBdr>
                                          <w:divsChild>
                                            <w:div w:id="757747309">
                                              <w:marLeft w:val="0"/>
                                              <w:marRight w:val="0"/>
                                              <w:marTop w:val="0"/>
                                              <w:marBottom w:val="86"/>
                                              <w:divBdr>
                                                <w:top w:val="single" w:sz="4" w:space="0" w:color="F5F5F5"/>
                                                <w:left w:val="single" w:sz="4" w:space="0" w:color="F5F5F5"/>
                                                <w:bottom w:val="single" w:sz="4" w:space="0" w:color="F5F5F5"/>
                                                <w:right w:val="single" w:sz="4" w:space="0" w:color="F5F5F5"/>
                                              </w:divBdr>
                                              <w:divsChild>
                                                <w:div w:id="1010062737">
                                                  <w:marLeft w:val="0"/>
                                                  <w:marRight w:val="0"/>
                                                  <w:marTop w:val="0"/>
                                                  <w:marBottom w:val="0"/>
                                                  <w:divBdr>
                                                    <w:top w:val="none" w:sz="0" w:space="0" w:color="auto"/>
                                                    <w:left w:val="none" w:sz="0" w:space="0" w:color="auto"/>
                                                    <w:bottom w:val="none" w:sz="0" w:space="0" w:color="auto"/>
                                                    <w:right w:val="none" w:sz="0" w:space="0" w:color="auto"/>
                                                  </w:divBdr>
                                                  <w:divsChild>
                                                    <w:div w:id="65018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138071">
      <w:bodyDiv w:val="1"/>
      <w:marLeft w:val="0"/>
      <w:marRight w:val="0"/>
      <w:marTop w:val="0"/>
      <w:marBottom w:val="0"/>
      <w:divBdr>
        <w:top w:val="none" w:sz="0" w:space="0" w:color="auto"/>
        <w:left w:val="none" w:sz="0" w:space="0" w:color="auto"/>
        <w:bottom w:val="none" w:sz="0" w:space="0" w:color="auto"/>
        <w:right w:val="none" w:sz="0" w:space="0" w:color="auto"/>
      </w:divBdr>
    </w:div>
    <w:div w:id="1040207831">
      <w:bodyDiv w:val="1"/>
      <w:marLeft w:val="0"/>
      <w:marRight w:val="0"/>
      <w:marTop w:val="0"/>
      <w:marBottom w:val="0"/>
      <w:divBdr>
        <w:top w:val="none" w:sz="0" w:space="0" w:color="auto"/>
        <w:left w:val="none" w:sz="0" w:space="0" w:color="auto"/>
        <w:bottom w:val="none" w:sz="0" w:space="0" w:color="auto"/>
        <w:right w:val="none" w:sz="0" w:space="0" w:color="auto"/>
      </w:divBdr>
    </w:div>
    <w:div w:id="1058632302">
      <w:bodyDiv w:val="1"/>
      <w:marLeft w:val="0"/>
      <w:marRight w:val="0"/>
      <w:marTop w:val="0"/>
      <w:marBottom w:val="0"/>
      <w:divBdr>
        <w:top w:val="none" w:sz="0" w:space="0" w:color="auto"/>
        <w:left w:val="none" w:sz="0" w:space="0" w:color="auto"/>
        <w:bottom w:val="none" w:sz="0" w:space="0" w:color="auto"/>
        <w:right w:val="none" w:sz="0" w:space="0" w:color="auto"/>
      </w:divBdr>
    </w:div>
    <w:div w:id="1084455698">
      <w:bodyDiv w:val="1"/>
      <w:marLeft w:val="0"/>
      <w:marRight w:val="0"/>
      <w:marTop w:val="0"/>
      <w:marBottom w:val="0"/>
      <w:divBdr>
        <w:top w:val="none" w:sz="0" w:space="0" w:color="auto"/>
        <w:left w:val="none" w:sz="0" w:space="0" w:color="auto"/>
        <w:bottom w:val="none" w:sz="0" w:space="0" w:color="auto"/>
        <w:right w:val="none" w:sz="0" w:space="0" w:color="auto"/>
      </w:divBdr>
    </w:div>
    <w:div w:id="1116409060">
      <w:bodyDiv w:val="1"/>
      <w:marLeft w:val="0"/>
      <w:marRight w:val="0"/>
      <w:marTop w:val="0"/>
      <w:marBottom w:val="0"/>
      <w:divBdr>
        <w:top w:val="none" w:sz="0" w:space="0" w:color="auto"/>
        <w:left w:val="none" w:sz="0" w:space="0" w:color="auto"/>
        <w:bottom w:val="none" w:sz="0" w:space="0" w:color="auto"/>
        <w:right w:val="none" w:sz="0" w:space="0" w:color="auto"/>
      </w:divBdr>
    </w:div>
    <w:div w:id="1147431242">
      <w:bodyDiv w:val="1"/>
      <w:marLeft w:val="0"/>
      <w:marRight w:val="0"/>
      <w:marTop w:val="0"/>
      <w:marBottom w:val="0"/>
      <w:divBdr>
        <w:top w:val="none" w:sz="0" w:space="0" w:color="auto"/>
        <w:left w:val="none" w:sz="0" w:space="0" w:color="auto"/>
        <w:bottom w:val="none" w:sz="0" w:space="0" w:color="auto"/>
        <w:right w:val="none" w:sz="0" w:space="0" w:color="auto"/>
      </w:divBdr>
    </w:div>
    <w:div w:id="1165171905">
      <w:bodyDiv w:val="1"/>
      <w:marLeft w:val="0"/>
      <w:marRight w:val="0"/>
      <w:marTop w:val="0"/>
      <w:marBottom w:val="0"/>
      <w:divBdr>
        <w:top w:val="none" w:sz="0" w:space="0" w:color="auto"/>
        <w:left w:val="none" w:sz="0" w:space="0" w:color="auto"/>
        <w:bottom w:val="none" w:sz="0" w:space="0" w:color="auto"/>
        <w:right w:val="none" w:sz="0" w:space="0" w:color="auto"/>
      </w:divBdr>
    </w:div>
    <w:div w:id="1192374311">
      <w:bodyDiv w:val="1"/>
      <w:marLeft w:val="0"/>
      <w:marRight w:val="0"/>
      <w:marTop w:val="0"/>
      <w:marBottom w:val="0"/>
      <w:divBdr>
        <w:top w:val="none" w:sz="0" w:space="0" w:color="auto"/>
        <w:left w:val="none" w:sz="0" w:space="0" w:color="auto"/>
        <w:bottom w:val="none" w:sz="0" w:space="0" w:color="auto"/>
        <w:right w:val="none" w:sz="0" w:space="0" w:color="auto"/>
      </w:divBdr>
    </w:div>
    <w:div w:id="1254631336">
      <w:bodyDiv w:val="1"/>
      <w:marLeft w:val="0"/>
      <w:marRight w:val="0"/>
      <w:marTop w:val="0"/>
      <w:marBottom w:val="0"/>
      <w:divBdr>
        <w:top w:val="none" w:sz="0" w:space="0" w:color="auto"/>
        <w:left w:val="none" w:sz="0" w:space="0" w:color="auto"/>
        <w:bottom w:val="none" w:sz="0" w:space="0" w:color="auto"/>
        <w:right w:val="none" w:sz="0" w:space="0" w:color="auto"/>
      </w:divBdr>
    </w:div>
    <w:div w:id="1348365229">
      <w:bodyDiv w:val="1"/>
      <w:marLeft w:val="0"/>
      <w:marRight w:val="0"/>
      <w:marTop w:val="0"/>
      <w:marBottom w:val="0"/>
      <w:divBdr>
        <w:top w:val="none" w:sz="0" w:space="0" w:color="auto"/>
        <w:left w:val="none" w:sz="0" w:space="0" w:color="auto"/>
        <w:bottom w:val="none" w:sz="0" w:space="0" w:color="auto"/>
        <w:right w:val="none" w:sz="0" w:space="0" w:color="auto"/>
      </w:divBdr>
    </w:div>
    <w:div w:id="1357733341">
      <w:bodyDiv w:val="1"/>
      <w:marLeft w:val="0"/>
      <w:marRight w:val="0"/>
      <w:marTop w:val="0"/>
      <w:marBottom w:val="0"/>
      <w:divBdr>
        <w:top w:val="none" w:sz="0" w:space="0" w:color="auto"/>
        <w:left w:val="none" w:sz="0" w:space="0" w:color="auto"/>
        <w:bottom w:val="none" w:sz="0" w:space="0" w:color="auto"/>
        <w:right w:val="none" w:sz="0" w:space="0" w:color="auto"/>
      </w:divBdr>
    </w:div>
    <w:div w:id="1383679135">
      <w:bodyDiv w:val="1"/>
      <w:marLeft w:val="0"/>
      <w:marRight w:val="0"/>
      <w:marTop w:val="0"/>
      <w:marBottom w:val="0"/>
      <w:divBdr>
        <w:top w:val="none" w:sz="0" w:space="0" w:color="auto"/>
        <w:left w:val="none" w:sz="0" w:space="0" w:color="auto"/>
        <w:bottom w:val="none" w:sz="0" w:space="0" w:color="auto"/>
        <w:right w:val="none" w:sz="0" w:space="0" w:color="auto"/>
      </w:divBdr>
    </w:div>
    <w:div w:id="1385135816">
      <w:bodyDiv w:val="1"/>
      <w:marLeft w:val="0"/>
      <w:marRight w:val="0"/>
      <w:marTop w:val="0"/>
      <w:marBottom w:val="0"/>
      <w:divBdr>
        <w:top w:val="none" w:sz="0" w:space="0" w:color="auto"/>
        <w:left w:val="none" w:sz="0" w:space="0" w:color="auto"/>
        <w:bottom w:val="none" w:sz="0" w:space="0" w:color="auto"/>
        <w:right w:val="none" w:sz="0" w:space="0" w:color="auto"/>
      </w:divBdr>
    </w:div>
    <w:div w:id="1425297429">
      <w:bodyDiv w:val="1"/>
      <w:marLeft w:val="0"/>
      <w:marRight w:val="0"/>
      <w:marTop w:val="0"/>
      <w:marBottom w:val="0"/>
      <w:divBdr>
        <w:top w:val="none" w:sz="0" w:space="0" w:color="auto"/>
        <w:left w:val="none" w:sz="0" w:space="0" w:color="auto"/>
        <w:bottom w:val="none" w:sz="0" w:space="0" w:color="auto"/>
        <w:right w:val="none" w:sz="0" w:space="0" w:color="auto"/>
      </w:divBdr>
    </w:div>
    <w:div w:id="1432581981">
      <w:bodyDiv w:val="1"/>
      <w:marLeft w:val="0"/>
      <w:marRight w:val="0"/>
      <w:marTop w:val="0"/>
      <w:marBottom w:val="0"/>
      <w:divBdr>
        <w:top w:val="none" w:sz="0" w:space="0" w:color="auto"/>
        <w:left w:val="none" w:sz="0" w:space="0" w:color="auto"/>
        <w:bottom w:val="none" w:sz="0" w:space="0" w:color="auto"/>
        <w:right w:val="none" w:sz="0" w:space="0" w:color="auto"/>
      </w:divBdr>
    </w:div>
    <w:div w:id="1457798351">
      <w:bodyDiv w:val="1"/>
      <w:marLeft w:val="0"/>
      <w:marRight w:val="0"/>
      <w:marTop w:val="0"/>
      <w:marBottom w:val="0"/>
      <w:divBdr>
        <w:top w:val="none" w:sz="0" w:space="0" w:color="auto"/>
        <w:left w:val="none" w:sz="0" w:space="0" w:color="auto"/>
        <w:bottom w:val="none" w:sz="0" w:space="0" w:color="auto"/>
        <w:right w:val="none" w:sz="0" w:space="0" w:color="auto"/>
      </w:divBdr>
    </w:div>
    <w:div w:id="1470975049">
      <w:bodyDiv w:val="1"/>
      <w:marLeft w:val="0"/>
      <w:marRight w:val="0"/>
      <w:marTop w:val="0"/>
      <w:marBottom w:val="0"/>
      <w:divBdr>
        <w:top w:val="none" w:sz="0" w:space="0" w:color="auto"/>
        <w:left w:val="none" w:sz="0" w:space="0" w:color="auto"/>
        <w:bottom w:val="none" w:sz="0" w:space="0" w:color="auto"/>
        <w:right w:val="none" w:sz="0" w:space="0" w:color="auto"/>
      </w:divBdr>
    </w:div>
    <w:div w:id="1474447897">
      <w:bodyDiv w:val="1"/>
      <w:marLeft w:val="0"/>
      <w:marRight w:val="0"/>
      <w:marTop w:val="0"/>
      <w:marBottom w:val="0"/>
      <w:divBdr>
        <w:top w:val="none" w:sz="0" w:space="0" w:color="auto"/>
        <w:left w:val="none" w:sz="0" w:space="0" w:color="auto"/>
        <w:bottom w:val="none" w:sz="0" w:space="0" w:color="auto"/>
        <w:right w:val="none" w:sz="0" w:space="0" w:color="auto"/>
      </w:divBdr>
    </w:div>
    <w:div w:id="1482892848">
      <w:bodyDiv w:val="1"/>
      <w:marLeft w:val="0"/>
      <w:marRight w:val="0"/>
      <w:marTop w:val="0"/>
      <w:marBottom w:val="0"/>
      <w:divBdr>
        <w:top w:val="none" w:sz="0" w:space="0" w:color="auto"/>
        <w:left w:val="none" w:sz="0" w:space="0" w:color="auto"/>
        <w:bottom w:val="none" w:sz="0" w:space="0" w:color="auto"/>
        <w:right w:val="none" w:sz="0" w:space="0" w:color="auto"/>
      </w:divBdr>
    </w:div>
    <w:div w:id="1496215596">
      <w:bodyDiv w:val="1"/>
      <w:marLeft w:val="0"/>
      <w:marRight w:val="0"/>
      <w:marTop w:val="0"/>
      <w:marBottom w:val="0"/>
      <w:divBdr>
        <w:top w:val="none" w:sz="0" w:space="0" w:color="auto"/>
        <w:left w:val="none" w:sz="0" w:space="0" w:color="auto"/>
        <w:bottom w:val="none" w:sz="0" w:space="0" w:color="auto"/>
        <w:right w:val="none" w:sz="0" w:space="0" w:color="auto"/>
      </w:divBdr>
    </w:div>
    <w:div w:id="1501197733">
      <w:bodyDiv w:val="1"/>
      <w:marLeft w:val="0"/>
      <w:marRight w:val="0"/>
      <w:marTop w:val="0"/>
      <w:marBottom w:val="0"/>
      <w:divBdr>
        <w:top w:val="none" w:sz="0" w:space="0" w:color="auto"/>
        <w:left w:val="none" w:sz="0" w:space="0" w:color="auto"/>
        <w:bottom w:val="none" w:sz="0" w:space="0" w:color="auto"/>
        <w:right w:val="none" w:sz="0" w:space="0" w:color="auto"/>
      </w:divBdr>
    </w:div>
    <w:div w:id="1509559140">
      <w:bodyDiv w:val="1"/>
      <w:marLeft w:val="0"/>
      <w:marRight w:val="0"/>
      <w:marTop w:val="0"/>
      <w:marBottom w:val="0"/>
      <w:divBdr>
        <w:top w:val="none" w:sz="0" w:space="0" w:color="auto"/>
        <w:left w:val="none" w:sz="0" w:space="0" w:color="auto"/>
        <w:bottom w:val="none" w:sz="0" w:space="0" w:color="auto"/>
        <w:right w:val="none" w:sz="0" w:space="0" w:color="auto"/>
      </w:divBdr>
    </w:div>
    <w:div w:id="1531450986">
      <w:bodyDiv w:val="1"/>
      <w:marLeft w:val="0"/>
      <w:marRight w:val="0"/>
      <w:marTop w:val="0"/>
      <w:marBottom w:val="0"/>
      <w:divBdr>
        <w:top w:val="none" w:sz="0" w:space="0" w:color="auto"/>
        <w:left w:val="none" w:sz="0" w:space="0" w:color="auto"/>
        <w:bottom w:val="none" w:sz="0" w:space="0" w:color="auto"/>
        <w:right w:val="none" w:sz="0" w:space="0" w:color="auto"/>
      </w:divBdr>
    </w:div>
    <w:div w:id="1541361943">
      <w:bodyDiv w:val="1"/>
      <w:marLeft w:val="0"/>
      <w:marRight w:val="0"/>
      <w:marTop w:val="0"/>
      <w:marBottom w:val="0"/>
      <w:divBdr>
        <w:top w:val="none" w:sz="0" w:space="0" w:color="auto"/>
        <w:left w:val="none" w:sz="0" w:space="0" w:color="auto"/>
        <w:bottom w:val="none" w:sz="0" w:space="0" w:color="auto"/>
        <w:right w:val="none" w:sz="0" w:space="0" w:color="auto"/>
      </w:divBdr>
    </w:div>
    <w:div w:id="1580946930">
      <w:bodyDiv w:val="1"/>
      <w:marLeft w:val="0"/>
      <w:marRight w:val="0"/>
      <w:marTop w:val="0"/>
      <w:marBottom w:val="0"/>
      <w:divBdr>
        <w:top w:val="none" w:sz="0" w:space="0" w:color="auto"/>
        <w:left w:val="none" w:sz="0" w:space="0" w:color="auto"/>
        <w:bottom w:val="none" w:sz="0" w:space="0" w:color="auto"/>
        <w:right w:val="none" w:sz="0" w:space="0" w:color="auto"/>
      </w:divBdr>
    </w:div>
    <w:div w:id="1588422689">
      <w:bodyDiv w:val="1"/>
      <w:marLeft w:val="0"/>
      <w:marRight w:val="0"/>
      <w:marTop w:val="0"/>
      <w:marBottom w:val="0"/>
      <w:divBdr>
        <w:top w:val="none" w:sz="0" w:space="0" w:color="auto"/>
        <w:left w:val="none" w:sz="0" w:space="0" w:color="auto"/>
        <w:bottom w:val="none" w:sz="0" w:space="0" w:color="auto"/>
        <w:right w:val="none" w:sz="0" w:space="0" w:color="auto"/>
      </w:divBdr>
    </w:div>
    <w:div w:id="1593315698">
      <w:bodyDiv w:val="1"/>
      <w:marLeft w:val="0"/>
      <w:marRight w:val="0"/>
      <w:marTop w:val="0"/>
      <w:marBottom w:val="0"/>
      <w:divBdr>
        <w:top w:val="none" w:sz="0" w:space="0" w:color="auto"/>
        <w:left w:val="none" w:sz="0" w:space="0" w:color="auto"/>
        <w:bottom w:val="none" w:sz="0" w:space="0" w:color="auto"/>
        <w:right w:val="none" w:sz="0" w:space="0" w:color="auto"/>
      </w:divBdr>
    </w:div>
    <w:div w:id="1620063713">
      <w:bodyDiv w:val="1"/>
      <w:marLeft w:val="0"/>
      <w:marRight w:val="0"/>
      <w:marTop w:val="0"/>
      <w:marBottom w:val="0"/>
      <w:divBdr>
        <w:top w:val="none" w:sz="0" w:space="0" w:color="auto"/>
        <w:left w:val="none" w:sz="0" w:space="0" w:color="auto"/>
        <w:bottom w:val="none" w:sz="0" w:space="0" w:color="auto"/>
        <w:right w:val="none" w:sz="0" w:space="0" w:color="auto"/>
      </w:divBdr>
    </w:div>
    <w:div w:id="1621839182">
      <w:bodyDiv w:val="1"/>
      <w:marLeft w:val="0"/>
      <w:marRight w:val="0"/>
      <w:marTop w:val="0"/>
      <w:marBottom w:val="0"/>
      <w:divBdr>
        <w:top w:val="none" w:sz="0" w:space="0" w:color="auto"/>
        <w:left w:val="none" w:sz="0" w:space="0" w:color="auto"/>
        <w:bottom w:val="none" w:sz="0" w:space="0" w:color="auto"/>
        <w:right w:val="none" w:sz="0" w:space="0" w:color="auto"/>
      </w:divBdr>
    </w:div>
    <w:div w:id="1660963737">
      <w:bodyDiv w:val="1"/>
      <w:marLeft w:val="0"/>
      <w:marRight w:val="0"/>
      <w:marTop w:val="0"/>
      <w:marBottom w:val="0"/>
      <w:divBdr>
        <w:top w:val="none" w:sz="0" w:space="0" w:color="auto"/>
        <w:left w:val="none" w:sz="0" w:space="0" w:color="auto"/>
        <w:bottom w:val="none" w:sz="0" w:space="0" w:color="auto"/>
        <w:right w:val="none" w:sz="0" w:space="0" w:color="auto"/>
      </w:divBdr>
    </w:div>
    <w:div w:id="1754205194">
      <w:bodyDiv w:val="1"/>
      <w:marLeft w:val="0"/>
      <w:marRight w:val="0"/>
      <w:marTop w:val="0"/>
      <w:marBottom w:val="0"/>
      <w:divBdr>
        <w:top w:val="none" w:sz="0" w:space="0" w:color="auto"/>
        <w:left w:val="none" w:sz="0" w:space="0" w:color="auto"/>
        <w:bottom w:val="none" w:sz="0" w:space="0" w:color="auto"/>
        <w:right w:val="none" w:sz="0" w:space="0" w:color="auto"/>
      </w:divBdr>
      <w:divsChild>
        <w:div w:id="680736501">
          <w:marLeft w:val="0"/>
          <w:marRight w:val="0"/>
          <w:marTop w:val="0"/>
          <w:marBottom w:val="0"/>
          <w:divBdr>
            <w:top w:val="none" w:sz="0" w:space="0" w:color="auto"/>
            <w:left w:val="none" w:sz="0" w:space="0" w:color="auto"/>
            <w:bottom w:val="none" w:sz="0" w:space="0" w:color="auto"/>
            <w:right w:val="none" w:sz="0" w:space="0" w:color="auto"/>
          </w:divBdr>
          <w:divsChild>
            <w:div w:id="1621914496">
              <w:marLeft w:val="0"/>
              <w:marRight w:val="0"/>
              <w:marTop w:val="0"/>
              <w:marBottom w:val="0"/>
              <w:divBdr>
                <w:top w:val="none" w:sz="0" w:space="0" w:color="auto"/>
                <w:left w:val="none" w:sz="0" w:space="0" w:color="auto"/>
                <w:bottom w:val="none" w:sz="0" w:space="0" w:color="auto"/>
                <w:right w:val="none" w:sz="0" w:space="0" w:color="auto"/>
              </w:divBdr>
              <w:divsChild>
                <w:div w:id="1304501803">
                  <w:marLeft w:val="0"/>
                  <w:marRight w:val="0"/>
                  <w:marTop w:val="0"/>
                  <w:marBottom w:val="0"/>
                  <w:divBdr>
                    <w:top w:val="none" w:sz="0" w:space="0" w:color="auto"/>
                    <w:left w:val="none" w:sz="0" w:space="0" w:color="auto"/>
                    <w:bottom w:val="none" w:sz="0" w:space="0" w:color="auto"/>
                    <w:right w:val="none" w:sz="0" w:space="0" w:color="auto"/>
                  </w:divBdr>
                  <w:divsChild>
                    <w:div w:id="1003969524">
                      <w:marLeft w:val="0"/>
                      <w:marRight w:val="0"/>
                      <w:marTop w:val="0"/>
                      <w:marBottom w:val="0"/>
                      <w:divBdr>
                        <w:top w:val="none" w:sz="0" w:space="0" w:color="auto"/>
                        <w:left w:val="none" w:sz="0" w:space="0" w:color="auto"/>
                        <w:bottom w:val="none" w:sz="0" w:space="0" w:color="auto"/>
                        <w:right w:val="none" w:sz="0" w:space="0" w:color="auto"/>
                      </w:divBdr>
                      <w:divsChild>
                        <w:div w:id="1743945028">
                          <w:marLeft w:val="0"/>
                          <w:marRight w:val="0"/>
                          <w:marTop w:val="0"/>
                          <w:marBottom w:val="0"/>
                          <w:divBdr>
                            <w:top w:val="none" w:sz="0" w:space="0" w:color="auto"/>
                            <w:left w:val="none" w:sz="0" w:space="0" w:color="auto"/>
                            <w:bottom w:val="none" w:sz="0" w:space="0" w:color="auto"/>
                            <w:right w:val="none" w:sz="0" w:space="0" w:color="auto"/>
                          </w:divBdr>
                          <w:divsChild>
                            <w:div w:id="1301569722">
                              <w:marLeft w:val="0"/>
                              <w:marRight w:val="0"/>
                              <w:marTop w:val="0"/>
                              <w:marBottom w:val="0"/>
                              <w:divBdr>
                                <w:top w:val="none" w:sz="0" w:space="0" w:color="auto"/>
                                <w:left w:val="none" w:sz="0" w:space="0" w:color="auto"/>
                                <w:bottom w:val="none" w:sz="0" w:space="0" w:color="auto"/>
                                <w:right w:val="none" w:sz="0" w:space="0" w:color="auto"/>
                              </w:divBdr>
                              <w:divsChild>
                                <w:div w:id="327293455">
                                  <w:marLeft w:val="0"/>
                                  <w:marRight w:val="0"/>
                                  <w:marTop w:val="0"/>
                                  <w:marBottom w:val="0"/>
                                  <w:divBdr>
                                    <w:top w:val="none" w:sz="0" w:space="0" w:color="auto"/>
                                    <w:left w:val="none" w:sz="0" w:space="0" w:color="auto"/>
                                    <w:bottom w:val="none" w:sz="0" w:space="0" w:color="auto"/>
                                    <w:right w:val="none" w:sz="0" w:space="0" w:color="auto"/>
                                  </w:divBdr>
                                  <w:divsChild>
                                    <w:div w:id="619920405">
                                      <w:marLeft w:val="43"/>
                                      <w:marRight w:val="0"/>
                                      <w:marTop w:val="0"/>
                                      <w:marBottom w:val="0"/>
                                      <w:divBdr>
                                        <w:top w:val="none" w:sz="0" w:space="0" w:color="auto"/>
                                        <w:left w:val="none" w:sz="0" w:space="0" w:color="auto"/>
                                        <w:bottom w:val="none" w:sz="0" w:space="0" w:color="auto"/>
                                        <w:right w:val="none" w:sz="0" w:space="0" w:color="auto"/>
                                      </w:divBdr>
                                      <w:divsChild>
                                        <w:div w:id="644434606">
                                          <w:marLeft w:val="0"/>
                                          <w:marRight w:val="0"/>
                                          <w:marTop w:val="0"/>
                                          <w:marBottom w:val="0"/>
                                          <w:divBdr>
                                            <w:top w:val="none" w:sz="0" w:space="0" w:color="auto"/>
                                            <w:left w:val="none" w:sz="0" w:space="0" w:color="auto"/>
                                            <w:bottom w:val="none" w:sz="0" w:space="0" w:color="auto"/>
                                            <w:right w:val="none" w:sz="0" w:space="0" w:color="auto"/>
                                          </w:divBdr>
                                          <w:divsChild>
                                            <w:div w:id="2049913974">
                                              <w:marLeft w:val="0"/>
                                              <w:marRight w:val="0"/>
                                              <w:marTop w:val="0"/>
                                              <w:marBottom w:val="86"/>
                                              <w:divBdr>
                                                <w:top w:val="single" w:sz="4" w:space="0" w:color="F5F5F5"/>
                                                <w:left w:val="single" w:sz="4" w:space="0" w:color="F5F5F5"/>
                                                <w:bottom w:val="single" w:sz="4" w:space="0" w:color="F5F5F5"/>
                                                <w:right w:val="single" w:sz="4" w:space="0" w:color="F5F5F5"/>
                                              </w:divBdr>
                                              <w:divsChild>
                                                <w:div w:id="995691307">
                                                  <w:marLeft w:val="0"/>
                                                  <w:marRight w:val="0"/>
                                                  <w:marTop w:val="0"/>
                                                  <w:marBottom w:val="0"/>
                                                  <w:divBdr>
                                                    <w:top w:val="none" w:sz="0" w:space="0" w:color="auto"/>
                                                    <w:left w:val="none" w:sz="0" w:space="0" w:color="auto"/>
                                                    <w:bottom w:val="none" w:sz="0" w:space="0" w:color="auto"/>
                                                    <w:right w:val="none" w:sz="0" w:space="0" w:color="auto"/>
                                                  </w:divBdr>
                                                  <w:divsChild>
                                                    <w:div w:id="139030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7822990">
      <w:bodyDiv w:val="1"/>
      <w:marLeft w:val="0"/>
      <w:marRight w:val="0"/>
      <w:marTop w:val="0"/>
      <w:marBottom w:val="0"/>
      <w:divBdr>
        <w:top w:val="none" w:sz="0" w:space="0" w:color="auto"/>
        <w:left w:val="none" w:sz="0" w:space="0" w:color="auto"/>
        <w:bottom w:val="none" w:sz="0" w:space="0" w:color="auto"/>
        <w:right w:val="none" w:sz="0" w:space="0" w:color="auto"/>
      </w:divBdr>
    </w:div>
    <w:div w:id="1817068718">
      <w:bodyDiv w:val="1"/>
      <w:marLeft w:val="0"/>
      <w:marRight w:val="0"/>
      <w:marTop w:val="0"/>
      <w:marBottom w:val="0"/>
      <w:divBdr>
        <w:top w:val="none" w:sz="0" w:space="0" w:color="auto"/>
        <w:left w:val="none" w:sz="0" w:space="0" w:color="auto"/>
        <w:bottom w:val="none" w:sz="0" w:space="0" w:color="auto"/>
        <w:right w:val="none" w:sz="0" w:space="0" w:color="auto"/>
      </w:divBdr>
    </w:div>
    <w:div w:id="1827160148">
      <w:bodyDiv w:val="1"/>
      <w:marLeft w:val="0"/>
      <w:marRight w:val="0"/>
      <w:marTop w:val="0"/>
      <w:marBottom w:val="0"/>
      <w:divBdr>
        <w:top w:val="none" w:sz="0" w:space="0" w:color="auto"/>
        <w:left w:val="none" w:sz="0" w:space="0" w:color="auto"/>
        <w:bottom w:val="none" w:sz="0" w:space="0" w:color="auto"/>
        <w:right w:val="none" w:sz="0" w:space="0" w:color="auto"/>
      </w:divBdr>
    </w:div>
    <w:div w:id="1836677897">
      <w:bodyDiv w:val="1"/>
      <w:marLeft w:val="0"/>
      <w:marRight w:val="0"/>
      <w:marTop w:val="0"/>
      <w:marBottom w:val="0"/>
      <w:divBdr>
        <w:top w:val="none" w:sz="0" w:space="0" w:color="auto"/>
        <w:left w:val="none" w:sz="0" w:space="0" w:color="auto"/>
        <w:bottom w:val="none" w:sz="0" w:space="0" w:color="auto"/>
        <w:right w:val="none" w:sz="0" w:space="0" w:color="auto"/>
      </w:divBdr>
    </w:div>
    <w:div w:id="1846624520">
      <w:bodyDiv w:val="1"/>
      <w:marLeft w:val="0"/>
      <w:marRight w:val="0"/>
      <w:marTop w:val="0"/>
      <w:marBottom w:val="0"/>
      <w:divBdr>
        <w:top w:val="none" w:sz="0" w:space="0" w:color="auto"/>
        <w:left w:val="none" w:sz="0" w:space="0" w:color="auto"/>
        <w:bottom w:val="none" w:sz="0" w:space="0" w:color="auto"/>
        <w:right w:val="none" w:sz="0" w:space="0" w:color="auto"/>
      </w:divBdr>
    </w:div>
    <w:div w:id="1880119241">
      <w:bodyDiv w:val="1"/>
      <w:marLeft w:val="0"/>
      <w:marRight w:val="0"/>
      <w:marTop w:val="0"/>
      <w:marBottom w:val="0"/>
      <w:divBdr>
        <w:top w:val="none" w:sz="0" w:space="0" w:color="auto"/>
        <w:left w:val="none" w:sz="0" w:space="0" w:color="auto"/>
        <w:bottom w:val="none" w:sz="0" w:space="0" w:color="auto"/>
        <w:right w:val="none" w:sz="0" w:space="0" w:color="auto"/>
      </w:divBdr>
    </w:div>
    <w:div w:id="1900050407">
      <w:bodyDiv w:val="1"/>
      <w:marLeft w:val="0"/>
      <w:marRight w:val="0"/>
      <w:marTop w:val="0"/>
      <w:marBottom w:val="0"/>
      <w:divBdr>
        <w:top w:val="none" w:sz="0" w:space="0" w:color="auto"/>
        <w:left w:val="none" w:sz="0" w:space="0" w:color="auto"/>
        <w:bottom w:val="none" w:sz="0" w:space="0" w:color="auto"/>
        <w:right w:val="none" w:sz="0" w:space="0" w:color="auto"/>
      </w:divBdr>
    </w:div>
    <w:div w:id="1922249107">
      <w:bodyDiv w:val="1"/>
      <w:marLeft w:val="0"/>
      <w:marRight w:val="0"/>
      <w:marTop w:val="0"/>
      <w:marBottom w:val="0"/>
      <w:divBdr>
        <w:top w:val="none" w:sz="0" w:space="0" w:color="auto"/>
        <w:left w:val="none" w:sz="0" w:space="0" w:color="auto"/>
        <w:bottom w:val="none" w:sz="0" w:space="0" w:color="auto"/>
        <w:right w:val="none" w:sz="0" w:space="0" w:color="auto"/>
      </w:divBdr>
    </w:div>
    <w:div w:id="1930772355">
      <w:bodyDiv w:val="1"/>
      <w:marLeft w:val="0"/>
      <w:marRight w:val="0"/>
      <w:marTop w:val="0"/>
      <w:marBottom w:val="0"/>
      <w:divBdr>
        <w:top w:val="none" w:sz="0" w:space="0" w:color="auto"/>
        <w:left w:val="none" w:sz="0" w:space="0" w:color="auto"/>
        <w:bottom w:val="none" w:sz="0" w:space="0" w:color="auto"/>
        <w:right w:val="none" w:sz="0" w:space="0" w:color="auto"/>
      </w:divBdr>
    </w:div>
    <w:div w:id="1948123524">
      <w:bodyDiv w:val="1"/>
      <w:marLeft w:val="0"/>
      <w:marRight w:val="0"/>
      <w:marTop w:val="0"/>
      <w:marBottom w:val="0"/>
      <w:divBdr>
        <w:top w:val="none" w:sz="0" w:space="0" w:color="auto"/>
        <w:left w:val="none" w:sz="0" w:space="0" w:color="auto"/>
        <w:bottom w:val="none" w:sz="0" w:space="0" w:color="auto"/>
        <w:right w:val="none" w:sz="0" w:space="0" w:color="auto"/>
      </w:divBdr>
    </w:div>
    <w:div w:id="1994870360">
      <w:bodyDiv w:val="1"/>
      <w:marLeft w:val="0"/>
      <w:marRight w:val="0"/>
      <w:marTop w:val="0"/>
      <w:marBottom w:val="0"/>
      <w:divBdr>
        <w:top w:val="none" w:sz="0" w:space="0" w:color="auto"/>
        <w:left w:val="none" w:sz="0" w:space="0" w:color="auto"/>
        <w:bottom w:val="none" w:sz="0" w:space="0" w:color="auto"/>
        <w:right w:val="none" w:sz="0" w:space="0" w:color="auto"/>
      </w:divBdr>
    </w:div>
    <w:div w:id="1995599704">
      <w:bodyDiv w:val="1"/>
      <w:marLeft w:val="0"/>
      <w:marRight w:val="0"/>
      <w:marTop w:val="0"/>
      <w:marBottom w:val="0"/>
      <w:divBdr>
        <w:top w:val="none" w:sz="0" w:space="0" w:color="auto"/>
        <w:left w:val="none" w:sz="0" w:space="0" w:color="auto"/>
        <w:bottom w:val="none" w:sz="0" w:space="0" w:color="auto"/>
        <w:right w:val="none" w:sz="0" w:space="0" w:color="auto"/>
      </w:divBdr>
    </w:div>
    <w:div w:id="1998919553">
      <w:bodyDiv w:val="1"/>
      <w:marLeft w:val="0"/>
      <w:marRight w:val="0"/>
      <w:marTop w:val="0"/>
      <w:marBottom w:val="0"/>
      <w:divBdr>
        <w:top w:val="none" w:sz="0" w:space="0" w:color="auto"/>
        <w:left w:val="none" w:sz="0" w:space="0" w:color="auto"/>
        <w:bottom w:val="none" w:sz="0" w:space="0" w:color="auto"/>
        <w:right w:val="none" w:sz="0" w:space="0" w:color="auto"/>
      </w:divBdr>
    </w:div>
    <w:div w:id="2022244470">
      <w:bodyDiv w:val="1"/>
      <w:marLeft w:val="0"/>
      <w:marRight w:val="0"/>
      <w:marTop w:val="0"/>
      <w:marBottom w:val="0"/>
      <w:divBdr>
        <w:top w:val="none" w:sz="0" w:space="0" w:color="auto"/>
        <w:left w:val="none" w:sz="0" w:space="0" w:color="auto"/>
        <w:bottom w:val="none" w:sz="0" w:space="0" w:color="auto"/>
        <w:right w:val="none" w:sz="0" w:space="0" w:color="auto"/>
      </w:divBdr>
    </w:div>
    <w:div w:id="202671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header" Target="header22.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19.xml"/><Relationship Id="rId42" Type="http://schemas.openxmlformats.org/officeDocument/2006/relationships/header" Target="header24.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header" Target="header18.xml"/><Relationship Id="rId38"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5.xml"/><Relationship Id="rId41" Type="http://schemas.openxmlformats.org/officeDocument/2006/relationships/header" Target="header2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2.xml"/><Relationship Id="rId32" Type="http://schemas.openxmlformats.org/officeDocument/2006/relationships/header" Target="header17.xml"/><Relationship Id="rId37" Type="http://schemas.openxmlformats.org/officeDocument/2006/relationships/header" Target="header21.xml"/><Relationship Id="rId40" Type="http://schemas.openxmlformats.org/officeDocument/2006/relationships/footer" Target="footer1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footer" Target="footer6.xml"/><Relationship Id="rId36" Type="http://schemas.openxmlformats.org/officeDocument/2006/relationships/header" Target="header20.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oter" Target="footer7.xm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footer" Target="footer8.xml"/><Relationship Id="rId43" Type="http://schemas.openxmlformats.org/officeDocument/2006/relationships/header" Target="header2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74DE540-419F-45FE-B796-B65974B87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15614</Words>
  <Characters>89002</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104408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Thitikarn Suksermsarn</cp:lastModifiedBy>
  <cp:revision>2</cp:revision>
  <cp:lastPrinted>2017-02-27T15:51:00Z</cp:lastPrinted>
  <dcterms:created xsi:type="dcterms:W3CDTF">2017-02-28T08:58:00Z</dcterms:created>
  <dcterms:modified xsi:type="dcterms:W3CDTF">2017-02-28T08:58:00Z</dcterms:modified>
</cp:coreProperties>
</file>