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49D" w:rsidRPr="00713D7C" w:rsidRDefault="0042349D" w:rsidP="00261A8E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4"/>
          <w:szCs w:val="34"/>
          <w:lang w:bidi="th-TH"/>
        </w:rPr>
      </w:pPr>
      <w:bookmarkStart w:id="0" w:name="_GoBack"/>
      <w:bookmarkEnd w:id="0"/>
      <w:r w:rsidRPr="00713D7C">
        <w:rPr>
          <w:rFonts w:asciiTheme="majorBidi" w:hAnsiTheme="majorBidi" w:cstheme="majorBidi"/>
          <w:b/>
          <w:bCs/>
          <w:sz w:val="34"/>
          <w:szCs w:val="34"/>
          <w:cs/>
          <w:lang w:bidi="th-TH"/>
        </w:rPr>
        <w:t>รายงานของผู้สอบบัญชีรับอนุญาต</w:t>
      </w:r>
    </w:p>
    <w:p w:rsidR="004C42BE" w:rsidRPr="00F70634" w:rsidRDefault="004C42BE" w:rsidP="00261A8E">
      <w:pPr>
        <w:spacing w:after="0" w:line="240" w:lineRule="auto"/>
        <w:jc w:val="thaiDistribute"/>
        <w:rPr>
          <w:rFonts w:asciiTheme="majorBidi" w:hAnsiTheme="majorBidi" w:cstheme="majorBidi"/>
          <w:szCs w:val="20"/>
        </w:rPr>
      </w:pPr>
    </w:p>
    <w:p w:rsidR="00B27F37" w:rsidRPr="0098503D" w:rsidRDefault="00C80098" w:rsidP="00261A8E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80098">
        <w:rPr>
          <w:rFonts w:asciiTheme="majorBidi" w:hAnsiTheme="majorBidi" w:cs="Angsana New"/>
          <w:sz w:val="30"/>
          <w:szCs w:val="30"/>
          <w:cs/>
          <w:lang w:bidi="th-TH"/>
        </w:rPr>
        <w:t>เสนอผู้ถือหุ้นของบริษัท หลักทรัพย์ อาร์เอชบี (ประเทศไทย) จำกัด (มหาชน)</w:t>
      </w:r>
    </w:p>
    <w:p w:rsidR="0098503D" w:rsidRPr="00F70634" w:rsidRDefault="0098503D" w:rsidP="00261A8E">
      <w:pPr>
        <w:spacing w:after="0" w:line="240" w:lineRule="auto"/>
        <w:jc w:val="thaiDistribute"/>
        <w:rPr>
          <w:rFonts w:asciiTheme="majorBidi" w:hAnsiTheme="majorBidi" w:cstheme="majorBidi"/>
          <w:szCs w:val="20"/>
          <w:cs/>
          <w:lang w:bidi="th-TH"/>
        </w:rPr>
      </w:pPr>
    </w:p>
    <w:p w:rsidR="0042349D" w:rsidRPr="00713D7C" w:rsidRDefault="0042349D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lang w:bidi="th-TH"/>
        </w:rPr>
      </w:pPr>
      <w:r w:rsidRPr="00713D7C">
        <w:rPr>
          <w:rFonts w:asciiTheme="majorBidi" w:eastAsia="Calibri" w:hAnsiTheme="majorBidi" w:cstheme="majorBidi"/>
          <w:b/>
          <w:bCs/>
          <w:sz w:val="30"/>
          <w:szCs w:val="30"/>
          <w:cs/>
          <w:lang w:bidi="th-TH"/>
        </w:rPr>
        <w:t>ความเห็น</w:t>
      </w:r>
    </w:p>
    <w:p w:rsidR="004F2A17" w:rsidRPr="00F70634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 w:val="12"/>
          <w:szCs w:val="12"/>
        </w:rPr>
      </w:pPr>
    </w:p>
    <w:p w:rsidR="008669C9" w:rsidRPr="00FA5298" w:rsidRDefault="00C80098" w:rsidP="00FA5298">
      <w:pPr>
        <w:spacing w:after="0" w:line="240" w:lineRule="auto"/>
        <w:jc w:val="thaiDistribute"/>
        <w:rPr>
          <w:rFonts w:asciiTheme="majorBidi" w:eastAsia="Calibri" w:hAnsiTheme="majorBidi" w:cstheme="majorBidi"/>
          <w:szCs w:val="20"/>
          <w:rtl/>
          <w:cs/>
          <w:lang w:bidi="th-TH"/>
        </w:rPr>
      </w:pP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 xml:space="preserve">ข้าพเจ้าเห็นว่า งบการเงินของบริษัท หลักทรัพย์ อาร์เอชบี (ประเทศไทย) จำกัด (มหาชน) (บริษัท) แสดงฐานะการเงินของบริษัท ณ วันที่ </w:t>
      </w:r>
      <w:r w:rsidR="00866CFB" w:rsidRPr="00866CFB">
        <w:rPr>
          <w:rFonts w:asciiTheme="majorBidi" w:eastAsia="Calibri" w:hAnsiTheme="majorBidi" w:cs="Angsana New"/>
          <w:sz w:val="28"/>
          <w:szCs w:val="28"/>
          <w:lang w:val="en-GB" w:bidi="th-TH"/>
        </w:rPr>
        <w:t>31</w:t>
      </w: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 xml:space="preserve"> ธันวา</w:t>
      </w:r>
      <w:r>
        <w:rPr>
          <w:rFonts w:asciiTheme="majorBidi" w:eastAsia="Calibri" w:hAnsiTheme="majorBidi" w:cs="Angsana New"/>
          <w:sz w:val="28"/>
          <w:szCs w:val="28"/>
          <w:cs/>
          <w:lang w:bidi="th-TH"/>
        </w:rPr>
        <w:t xml:space="preserve">คม พ.ศ. </w:t>
      </w:r>
      <w:r w:rsidR="00866CFB" w:rsidRPr="00866CFB">
        <w:rPr>
          <w:rFonts w:asciiTheme="majorBidi" w:eastAsia="Calibri" w:hAnsiTheme="majorBidi" w:cs="Angsana New"/>
          <w:sz w:val="28"/>
          <w:szCs w:val="28"/>
          <w:lang w:val="en-GB" w:bidi="th-TH"/>
        </w:rPr>
        <w:t>2559</w:t>
      </w:r>
      <w:r>
        <w:rPr>
          <w:rFonts w:asciiTheme="majorBidi" w:eastAsia="Calibri" w:hAnsiTheme="majorBidi" w:cs="Angsana New"/>
          <w:sz w:val="28"/>
          <w:szCs w:val="28"/>
          <w:cs/>
          <w:lang w:bidi="th-TH"/>
        </w:rPr>
        <w:t xml:space="preserve"> และผลการดำเนินงานและกระแสเงินสด</w:t>
      </w: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="00F33B1F">
        <w:rPr>
          <w:rFonts w:asciiTheme="majorBidi" w:eastAsia="Calibri" w:hAnsiTheme="majorBidi" w:cs="Angsana New"/>
          <w:sz w:val="28"/>
          <w:szCs w:val="28"/>
          <w:lang w:bidi="th-TH"/>
        </w:rPr>
        <w:br/>
      </w: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:rsidR="0002094C" w:rsidRPr="00713D7C" w:rsidRDefault="0002094C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lang w:bidi="th-TH"/>
        </w:rPr>
      </w:pPr>
      <w:r w:rsidRPr="00713D7C">
        <w:rPr>
          <w:rFonts w:asciiTheme="majorBidi" w:eastAsia="Calibri" w:hAnsiTheme="majorBidi" w:cstheme="majorBidi"/>
          <w:b/>
          <w:bCs/>
          <w:sz w:val="30"/>
          <w:szCs w:val="30"/>
          <w:cs/>
          <w:lang w:bidi="th-TH"/>
        </w:rPr>
        <w:t>งบการเงินที่ตรวจสอบ</w:t>
      </w:r>
    </w:p>
    <w:p w:rsidR="004F2A17" w:rsidRPr="00F70634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12"/>
          <w:szCs w:val="12"/>
          <w:lang w:bidi="th-TH"/>
        </w:rPr>
      </w:pPr>
    </w:p>
    <w:p w:rsidR="008669C9" w:rsidRDefault="00C80098" w:rsidP="00C80098">
      <w:pPr>
        <w:spacing w:after="0" w:line="240" w:lineRule="auto"/>
        <w:jc w:val="thaiDistribute"/>
        <w:rPr>
          <w:rFonts w:asciiTheme="majorBidi" w:eastAsia="Calibri" w:hAnsiTheme="majorBidi" w:cs="Angsana New"/>
          <w:sz w:val="28"/>
          <w:szCs w:val="28"/>
          <w:lang w:bidi="th-TH"/>
        </w:rPr>
      </w:pP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 xml:space="preserve">ข้าพเจ้าได้ตรวจสอบงบการเงินของบริษัท ซึ่งประกอบด้วยงบแสดงฐานะการเงิน ณ วันที่ </w:t>
      </w:r>
      <w:r w:rsidR="00866CFB" w:rsidRPr="00866CFB">
        <w:rPr>
          <w:rFonts w:asciiTheme="majorBidi" w:eastAsia="Calibri" w:hAnsiTheme="majorBidi" w:cs="Angsana New"/>
          <w:sz w:val="28"/>
          <w:szCs w:val="28"/>
          <w:lang w:val="en-GB" w:bidi="th-TH"/>
        </w:rPr>
        <w:t>31</w:t>
      </w:r>
      <w:r>
        <w:rPr>
          <w:rFonts w:asciiTheme="majorBidi" w:eastAsia="Calibri" w:hAnsiTheme="majorBidi" w:cs="Angsana New"/>
          <w:sz w:val="28"/>
          <w:szCs w:val="28"/>
          <w:cs/>
          <w:lang w:bidi="th-TH"/>
        </w:rPr>
        <w:t xml:space="preserve"> ธันวาคม พ.ศ. </w:t>
      </w:r>
      <w:r w:rsidR="00866CFB" w:rsidRPr="00866CFB">
        <w:rPr>
          <w:rFonts w:asciiTheme="majorBidi" w:eastAsia="Calibri" w:hAnsiTheme="majorBidi" w:cs="Angsana New"/>
          <w:sz w:val="28"/>
          <w:szCs w:val="28"/>
          <w:lang w:val="en-GB" w:bidi="th-TH"/>
        </w:rPr>
        <w:t>2559</w:t>
      </w:r>
      <w:r>
        <w:rPr>
          <w:rFonts w:asciiTheme="majorBidi" w:eastAsia="Calibri" w:hAnsiTheme="majorBidi" w:cs="Angsana New"/>
          <w:sz w:val="28"/>
          <w:szCs w:val="28"/>
          <w:cs/>
          <w:lang w:bidi="th-TH"/>
        </w:rPr>
        <w:t xml:space="preserve"> </w:t>
      </w:r>
      <w:r w:rsidR="008144FD">
        <w:rPr>
          <w:rFonts w:asciiTheme="majorBidi" w:eastAsia="Calibri" w:hAnsiTheme="majorBidi" w:cs="Angsana New"/>
          <w:sz w:val="28"/>
          <w:szCs w:val="28"/>
          <w:lang w:bidi="th-TH"/>
        </w:rPr>
        <w:br/>
      </w:r>
      <w:r>
        <w:rPr>
          <w:rFonts w:asciiTheme="majorBidi" w:eastAsia="Calibri" w:hAnsiTheme="majorBidi" w:cs="Angsana New"/>
          <w:sz w:val="28"/>
          <w:szCs w:val="28"/>
          <w:cs/>
          <w:lang w:bidi="th-TH"/>
        </w:rPr>
        <w:t>งบกำไรขาดทุนเบ็ดเสร็จ</w:t>
      </w: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 xml:space="preserve"> งบแส</w:t>
      </w:r>
      <w:r w:rsidR="0062655B">
        <w:rPr>
          <w:rFonts w:asciiTheme="majorBidi" w:eastAsia="Calibri" w:hAnsiTheme="majorBidi" w:cs="Angsana New"/>
          <w:sz w:val="28"/>
          <w:szCs w:val="28"/>
          <w:cs/>
          <w:lang w:bidi="th-TH"/>
        </w:rPr>
        <w:t>ดงการเปลี่ยนแปลงส่วนของเจ้าของและงบกระแสเงินสด</w:t>
      </w: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>สำหรับปีสิ้นสุดวันเดียวกัน และหมายเหตุประกอบงบการเงินรวมถึงหมายเหตุสรุปนโยบายการบัญชีที่สำคัญ</w:t>
      </w:r>
    </w:p>
    <w:p w:rsidR="00921C48" w:rsidRPr="00713D7C" w:rsidRDefault="00921C48" w:rsidP="00C80098">
      <w:pPr>
        <w:spacing w:after="0" w:line="240" w:lineRule="auto"/>
        <w:jc w:val="thaiDistribute"/>
        <w:rPr>
          <w:rFonts w:asciiTheme="majorBidi" w:eastAsia="Calibri" w:hAnsiTheme="majorBidi" w:cstheme="majorBidi"/>
          <w:szCs w:val="20"/>
          <w:lang w:bidi="th-TH"/>
        </w:rPr>
      </w:pPr>
    </w:p>
    <w:p w:rsidR="0042349D" w:rsidRPr="00713D7C" w:rsidRDefault="0042349D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lang w:bidi="th-TH"/>
        </w:rPr>
      </w:pPr>
      <w:r w:rsidRPr="00713D7C">
        <w:rPr>
          <w:rFonts w:asciiTheme="majorBidi" w:eastAsia="Calibri" w:hAnsiTheme="majorBidi" w:cstheme="majorBidi"/>
          <w:b/>
          <w:bCs/>
          <w:sz w:val="30"/>
          <w:szCs w:val="30"/>
          <w:cs/>
          <w:lang w:bidi="th-TH"/>
        </w:rPr>
        <w:t>เกณฑ์ในการแสดงความเห็น</w:t>
      </w:r>
    </w:p>
    <w:p w:rsidR="004F2A17" w:rsidRPr="00F70634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12"/>
          <w:szCs w:val="12"/>
        </w:rPr>
      </w:pPr>
    </w:p>
    <w:p w:rsidR="0042349D" w:rsidRPr="00713D7C" w:rsidRDefault="00C80098" w:rsidP="00C80098">
      <w:pPr>
        <w:spacing w:after="0" w:line="360" w:lineRule="exact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ในส่วนที่เกี่ยวข้องกับการตรวจสอบงบการเงินที่กำหนดโดย</w:t>
      </w:r>
      <w:r w:rsidR="00F33B1F">
        <w:rPr>
          <w:rFonts w:asciiTheme="majorBidi" w:eastAsia="Calibri" w:hAnsiTheme="majorBidi" w:cs="Angsana New"/>
          <w:sz w:val="28"/>
          <w:szCs w:val="28"/>
          <w:lang w:bidi="th-TH"/>
        </w:rPr>
        <w:br/>
      </w: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>สภาวิชาชีพบัญชีในพระบรมราชูปถัมภ์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 เพื่อใช้เป็นเกณฑ์ในการแสดงความเห็นของข้าพเจ้า</w:t>
      </w:r>
    </w:p>
    <w:p w:rsidR="004F2A17" w:rsidRPr="00713D7C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Cs w:val="20"/>
        </w:rPr>
      </w:pPr>
    </w:p>
    <w:p w:rsidR="004F2A17" w:rsidRPr="00713D7C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rtl/>
        </w:rPr>
      </w:pPr>
      <w:r w:rsidRPr="00713D7C">
        <w:rPr>
          <w:rFonts w:asciiTheme="majorBidi" w:eastAsia="Calibri" w:hAnsiTheme="majorBidi" w:cstheme="majorBidi"/>
          <w:b/>
          <w:bCs/>
          <w:sz w:val="30"/>
          <w:szCs w:val="30"/>
          <w:cs/>
          <w:lang w:bidi="th-TH"/>
        </w:rPr>
        <w:t>ความรับผิดชอบของผู้บริหารต่องบการเงิน</w:t>
      </w:r>
      <w:r w:rsidRPr="00713D7C">
        <w:rPr>
          <w:rFonts w:asciiTheme="majorBidi" w:eastAsia="Calibri" w:hAnsiTheme="majorBidi" w:cstheme="majorBidi"/>
          <w:b/>
          <w:bCs/>
          <w:sz w:val="30"/>
          <w:szCs w:val="30"/>
          <w:rtl/>
          <w:cs/>
        </w:rPr>
        <w:t xml:space="preserve"> </w:t>
      </w:r>
    </w:p>
    <w:p w:rsidR="004F2A17" w:rsidRPr="00F70634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12"/>
          <w:szCs w:val="12"/>
        </w:rPr>
      </w:pPr>
    </w:p>
    <w:p w:rsidR="004F2A17" w:rsidRDefault="00C80098" w:rsidP="004F2A17">
      <w:pPr>
        <w:spacing w:after="0" w:line="240" w:lineRule="auto"/>
        <w:jc w:val="thaiDistribute"/>
        <w:rPr>
          <w:rFonts w:asciiTheme="majorBidi" w:eastAsia="Calibri" w:hAnsiTheme="majorBidi" w:cs="Angsana New"/>
          <w:sz w:val="28"/>
          <w:szCs w:val="28"/>
          <w:lang w:bidi="th-TH"/>
        </w:rPr>
      </w:pP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8144FD" w:rsidRPr="008144FD" w:rsidRDefault="008144FD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 w:val="12"/>
          <w:szCs w:val="12"/>
          <w:lang w:bidi="th-TH"/>
        </w:rPr>
      </w:pPr>
    </w:p>
    <w:p w:rsidR="004F2A17" w:rsidRPr="00713D7C" w:rsidRDefault="004F2A17" w:rsidP="009A58B5">
      <w:pPr>
        <w:spacing w:after="0" w:line="360" w:lineRule="exact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713D7C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</w:t>
      </w:r>
      <w:r w:rsidR="008144FD">
        <w:rPr>
          <w:rFonts w:asciiTheme="majorBidi" w:hAnsiTheme="majorBidi" w:cstheme="majorBidi"/>
          <w:spacing w:val="-6"/>
          <w:sz w:val="28"/>
          <w:szCs w:val="28"/>
          <w:lang w:bidi="th-TH"/>
        </w:rPr>
        <w:br/>
      </w:r>
      <w:r w:rsidRPr="00713D7C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 xml:space="preserve">ที่เกี่ยวกับการดำเนินงานต่อเนื่อง </w:t>
      </w:r>
      <w:r w:rsidRPr="00713D7C">
        <w:rPr>
          <w:rFonts w:asciiTheme="majorBidi" w:hAnsiTheme="majorBidi" w:cstheme="majorBidi"/>
          <w:spacing w:val="-6"/>
          <w:sz w:val="28"/>
          <w:szCs w:val="28"/>
          <w:lang w:val="en-GB" w:bidi="th-TH"/>
        </w:rPr>
        <w:t>(</w:t>
      </w:r>
      <w:r w:rsidRPr="00713D7C">
        <w:rPr>
          <w:rFonts w:asciiTheme="majorBidi" w:hAnsiTheme="majorBidi" w:cstheme="majorBidi"/>
          <w:spacing w:val="-6"/>
          <w:sz w:val="28"/>
          <w:szCs w:val="28"/>
          <w:cs/>
          <w:lang w:val="en-GB" w:bidi="th-TH"/>
        </w:rPr>
        <w:t>ตามความเหมาะสม</w:t>
      </w:r>
      <w:r w:rsidRPr="00713D7C">
        <w:rPr>
          <w:rFonts w:asciiTheme="majorBidi" w:hAnsiTheme="majorBidi" w:cstheme="majorBidi"/>
          <w:spacing w:val="-6"/>
          <w:sz w:val="28"/>
          <w:szCs w:val="28"/>
          <w:lang w:val="en-GB" w:bidi="th-TH"/>
        </w:rPr>
        <w:t xml:space="preserve">) </w:t>
      </w:r>
      <w:r w:rsidRPr="00713D7C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713D7C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Pr="00713D7C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หรือหยุดดำเนินงาน</w:t>
      </w:r>
      <w:r w:rsidRPr="00713D7C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Pr="00713D7C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:rsidR="004F2A17" w:rsidRPr="00F70634" w:rsidRDefault="004F2A17" w:rsidP="004F2A17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  <w:lang w:bidi="th-TH"/>
        </w:rPr>
      </w:pPr>
    </w:p>
    <w:p w:rsidR="00F6158F" w:rsidRPr="00713D7C" w:rsidRDefault="004F2A17" w:rsidP="009A58B5">
      <w:pPr>
        <w:spacing w:after="0" w:line="360" w:lineRule="exact"/>
        <w:jc w:val="thaiDistribute"/>
        <w:rPr>
          <w:rFonts w:asciiTheme="majorBidi" w:eastAsia="Calibri" w:hAnsiTheme="majorBidi" w:cstheme="majorBidi"/>
          <w:sz w:val="28"/>
          <w:szCs w:val="28"/>
          <w:rtl/>
        </w:rPr>
      </w:pPr>
      <w:r w:rsidRPr="00713D7C">
        <w:rPr>
          <w:rFonts w:asciiTheme="majorBidi" w:eastAsia="Calibri" w:hAnsiTheme="majorBidi" w:cstheme="majorBidi"/>
          <w:sz w:val="28"/>
          <w:szCs w:val="28"/>
          <w:cs/>
          <w:lang w:bidi="th-TH"/>
        </w:rPr>
        <w:t>ผู้บริหารมีหน้าที่ในการสอดส่องดูแลกระบวนการในการจัดทำรายงานทางการเงินของบริษัท</w:t>
      </w:r>
    </w:p>
    <w:p w:rsidR="00382D72" w:rsidRPr="00713D7C" w:rsidRDefault="00382D72" w:rsidP="009A58B5">
      <w:pPr>
        <w:spacing w:after="0" w:line="360" w:lineRule="exact"/>
        <w:jc w:val="thaiDistribute"/>
        <w:rPr>
          <w:rFonts w:asciiTheme="majorBidi" w:eastAsia="Calibri" w:hAnsiTheme="majorBidi" w:cstheme="majorBidi"/>
          <w:sz w:val="28"/>
          <w:szCs w:val="28"/>
          <w:cs/>
          <w:lang w:bidi="th-TH"/>
        </w:rPr>
        <w:sectPr w:rsidR="00382D72" w:rsidRPr="00713D7C" w:rsidSect="009A58B5">
          <w:footerReference w:type="default" r:id="rId9"/>
          <w:pgSz w:w="11909" w:h="16834" w:code="9"/>
          <w:pgMar w:top="2880" w:right="1152" w:bottom="1584" w:left="1987" w:header="720" w:footer="720" w:gutter="0"/>
          <w:cols w:space="720"/>
          <w:docGrid w:linePitch="360"/>
        </w:sectPr>
      </w:pPr>
    </w:p>
    <w:p w:rsidR="0042349D" w:rsidRPr="00713D7C" w:rsidRDefault="0042349D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lang w:bidi="th-TH"/>
        </w:rPr>
      </w:pPr>
      <w:r w:rsidRPr="00713D7C">
        <w:rPr>
          <w:rFonts w:asciiTheme="majorBidi" w:eastAsia="Calibri" w:hAnsiTheme="majorBidi" w:cstheme="majorBidi"/>
          <w:b/>
          <w:bCs/>
          <w:sz w:val="30"/>
          <w:szCs w:val="30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:rsidR="004F2A17" w:rsidRPr="00F70634" w:rsidRDefault="004F2A17" w:rsidP="004F2A17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:rsidR="00F9764A" w:rsidRPr="00713D7C" w:rsidRDefault="00F9764A" w:rsidP="00917407">
      <w:pPr>
        <w:spacing w:after="0" w:line="360" w:lineRule="exact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713D7C">
        <w:rPr>
          <w:rFonts w:asciiTheme="majorBidi" w:eastAsia="Calibri" w:hAnsiTheme="majorBidi" w:cstheme="majorBidi"/>
          <w:spacing w:val="-2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610FAA" w:rsidRPr="00713D7C">
        <w:rPr>
          <w:rFonts w:asciiTheme="majorBidi" w:eastAsia="Calibri" w:hAnsiTheme="majorBidi" w:cstheme="majorBidi"/>
          <w:spacing w:val="-2"/>
          <w:sz w:val="28"/>
          <w:szCs w:val="28"/>
          <w:lang w:bidi="th-TH"/>
        </w:rPr>
        <w:br/>
      </w:r>
      <w:r w:rsidRPr="00713D7C">
        <w:rPr>
          <w:rFonts w:asciiTheme="majorBidi" w:eastAsia="Calibri" w:hAnsiTheme="majorBidi" w:cstheme="majorBidi"/>
          <w:spacing w:val="-2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610FAA" w:rsidRPr="00713D7C">
        <w:rPr>
          <w:rFonts w:asciiTheme="majorBidi" w:eastAsia="Calibri" w:hAnsiTheme="majorBidi" w:cstheme="majorBidi"/>
          <w:spacing w:val="-2"/>
          <w:sz w:val="28"/>
          <w:szCs w:val="28"/>
          <w:lang w:bidi="th-TH"/>
        </w:rPr>
        <w:br/>
      </w:r>
      <w:r w:rsidRPr="00713D7C">
        <w:rPr>
          <w:rFonts w:asciiTheme="majorBidi" w:eastAsia="Calibri" w:hAnsiTheme="majorBidi" w:cstheme="majorBidi"/>
          <w:spacing w:val="-6"/>
          <w:sz w:val="28"/>
          <w:szCs w:val="28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610FAA" w:rsidRPr="00713D7C">
        <w:rPr>
          <w:rFonts w:asciiTheme="majorBidi" w:eastAsia="Calibri" w:hAnsiTheme="majorBidi" w:cstheme="majorBidi"/>
          <w:spacing w:val="-6"/>
          <w:sz w:val="28"/>
          <w:szCs w:val="28"/>
          <w:lang w:bidi="th-TH"/>
        </w:rPr>
        <w:br/>
      </w:r>
      <w:r w:rsidRPr="00713D7C">
        <w:rPr>
          <w:rFonts w:asciiTheme="majorBidi" w:eastAsia="Calibri" w:hAnsiTheme="majorBidi" w:cstheme="majorBidi"/>
          <w:spacing w:val="-6"/>
          <w:sz w:val="28"/>
          <w:szCs w:val="28"/>
          <w:cs/>
          <w:lang w:bidi="th-TH"/>
        </w:rPr>
        <w:t>ในระดับสูง</w:t>
      </w:r>
      <w:r w:rsidR="004C42BE" w:rsidRPr="00713D7C">
        <w:rPr>
          <w:rFonts w:asciiTheme="majorBidi" w:eastAsia="Calibri" w:hAnsiTheme="majorBidi" w:cstheme="majorBidi"/>
          <w:spacing w:val="-6"/>
          <w:sz w:val="28"/>
          <w:szCs w:val="28"/>
          <w:lang w:bidi="th-TH"/>
        </w:rPr>
        <w:t xml:space="preserve"> </w:t>
      </w:r>
      <w:r w:rsidRPr="00713D7C">
        <w:rPr>
          <w:rFonts w:asciiTheme="majorBidi" w:eastAsia="Calibri" w:hAnsiTheme="majorBidi" w:cstheme="majorBidi"/>
          <w:spacing w:val="-6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 w:rsidR="00921C48">
        <w:rPr>
          <w:rFonts w:asciiTheme="majorBidi" w:eastAsia="Calibri" w:hAnsiTheme="majorBidi" w:cstheme="majorBidi"/>
          <w:spacing w:val="-6"/>
          <w:sz w:val="28"/>
          <w:szCs w:val="28"/>
          <w:lang w:bidi="th-TH"/>
        </w:rPr>
        <w:br/>
      </w:r>
      <w:r w:rsidRPr="00713D7C">
        <w:rPr>
          <w:rFonts w:asciiTheme="majorBidi" w:eastAsia="Calibri" w:hAnsiTheme="majorBidi" w:cstheme="majorBidi"/>
          <w:spacing w:val="-6"/>
          <w:sz w:val="28"/>
          <w:szCs w:val="28"/>
          <w:cs/>
          <w:lang w:bidi="th-TH"/>
        </w:rPr>
        <w:t>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</w:t>
      </w:r>
      <w:r w:rsidR="00363919">
        <w:rPr>
          <w:rFonts w:asciiTheme="majorBidi" w:eastAsia="Calibri" w:hAnsiTheme="majorBidi" w:cstheme="majorBidi"/>
          <w:spacing w:val="-6"/>
          <w:sz w:val="28"/>
          <w:szCs w:val="28"/>
          <w:lang w:bidi="th-TH"/>
        </w:rPr>
        <w:br/>
      </w:r>
      <w:r w:rsidRPr="00713D7C">
        <w:rPr>
          <w:rFonts w:asciiTheme="majorBidi" w:eastAsia="Calibri" w:hAnsiTheme="majorBidi" w:cstheme="majorBidi"/>
          <w:spacing w:val="-6"/>
          <w:sz w:val="28"/>
          <w:szCs w:val="28"/>
          <w:cs/>
          <w:lang w:bidi="th-TH"/>
        </w:rPr>
        <w:t>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713D7C">
        <w:rPr>
          <w:rFonts w:asciiTheme="majorBidi" w:eastAsia="Calibri" w:hAnsiTheme="majorBidi" w:cstheme="majorBidi"/>
          <w:spacing w:val="-6"/>
          <w:sz w:val="28"/>
          <w:szCs w:val="28"/>
          <w:lang w:bidi="th-TH"/>
        </w:rPr>
        <w:t xml:space="preserve"> </w:t>
      </w:r>
      <w:r w:rsidRPr="00713D7C">
        <w:rPr>
          <w:rFonts w:asciiTheme="majorBidi" w:eastAsia="Calibri" w:hAnsiTheme="majorBidi" w:cstheme="majorBidi"/>
          <w:spacing w:val="-6"/>
          <w:sz w:val="28"/>
          <w:szCs w:val="28"/>
          <w:cs/>
          <w:lang w:bidi="th-TH"/>
        </w:rPr>
        <w:t>หรือทุกรายการรวมกัน</w:t>
      </w:r>
      <w:r w:rsidR="00363919">
        <w:rPr>
          <w:rFonts w:asciiTheme="majorBidi" w:eastAsia="Calibri" w:hAnsiTheme="majorBidi" w:cstheme="majorBidi"/>
          <w:spacing w:val="-6"/>
          <w:sz w:val="28"/>
          <w:szCs w:val="28"/>
          <w:lang w:bidi="th-TH"/>
        </w:rPr>
        <w:br/>
      </w:r>
      <w:r w:rsidRPr="00713D7C">
        <w:rPr>
          <w:rFonts w:asciiTheme="majorBidi" w:eastAsia="Calibri" w:hAnsiTheme="majorBidi" w:cstheme="majorBidi"/>
          <w:spacing w:val="-6"/>
          <w:sz w:val="28"/>
          <w:szCs w:val="28"/>
          <w:cs/>
          <w:lang w:bidi="th-TH"/>
        </w:rPr>
        <w:t>จะมีผ</w:t>
      </w:r>
      <w:r w:rsidRPr="00713D7C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:rsidR="004C42BE" w:rsidRPr="00713D7C" w:rsidRDefault="004C42BE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Cs w:val="20"/>
          <w:rtl/>
          <w:cs/>
        </w:rPr>
      </w:pPr>
    </w:p>
    <w:p w:rsidR="00F9764A" w:rsidRPr="00713D7C" w:rsidRDefault="00F9764A" w:rsidP="00917407">
      <w:pPr>
        <w:spacing w:after="0" w:line="360" w:lineRule="exact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  <w:r w:rsidRPr="00713D7C">
        <w:rPr>
          <w:rFonts w:asciiTheme="majorBidi" w:eastAsia="Calibri" w:hAnsiTheme="majorBidi" w:cstheme="majorBidi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C42BE" w:rsidRPr="00F70634" w:rsidRDefault="004C42BE" w:rsidP="004F2A17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:rsidR="00F9764A" w:rsidRPr="00713D7C" w:rsidRDefault="00F9764A" w:rsidP="00917407">
      <w:pPr>
        <w:pStyle w:val="ListParagraph"/>
        <w:numPr>
          <w:ilvl w:val="0"/>
          <w:numId w:val="1"/>
        </w:numPr>
        <w:spacing w:after="0" w:line="360" w:lineRule="exact"/>
        <w:ind w:left="547"/>
        <w:jc w:val="thaiDistribute"/>
        <w:rPr>
          <w:rFonts w:asciiTheme="majorBidi" w:hAnsiTheme="majorBidi" w:cstheme="majorBidi"/>
          <w:sz w:val="28"/>
        </w:rPr>
      </w:pPr>
      <w:r w:rsidRPr="00866CFB">
        <w:rPr>
          <w:rFonts w:asciiTheme="majorBidi" w:eastAsia="Calibri" w:hAnsiTheme="majorBidi" w:cstheme="majorBidi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713D7C">
        <w:rPr>
          <w:rFonts w:asciiTheme="majorBidi" w:eastAsia="Calibri" w:hAnsiTheme="majorBidi" w:cstheme="majorBidi"/>
          <w:sz w:val="28"/>
          <w:cs/>
        </w:rPr>
        <w:t xml:space="preserve"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866CFB">
        <w:rPr>
          <w:rFonts w:asciiTheme="majorBidi" w:eastAsia="Calibri" w:hAnsiTheme="majorBidi" w:cstheme="majorBidi"/>
          <w:sz w:val="28"/>
        </w:rPr>
        <w:br/>
      </w:r>
      <w:r w:rsidRPr="00713D7C">
        <w:rPr>
          <w:rFonts w:asciiTheme="majorBidi" w:eastAsia="Calibri" w:hAnsiTheme="majorBidi" w:cstheme="majorBidi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363919">
        <w:rPr>
          <w:rFonts w:asciiTheme="majorBidi" w:eastAsia="Calibri" w:hAnsiTheme="majorBidi" w:cstheme="majorBidi"/>
          <w:sz w:val="28"/>
        </w:rPr>
        <w:br/>
      </w:r>
      <w:r w:rsidRPr="00713D7C">
        <w:rPr>
          <w:rFonts w:asciiTheme="majorBidi" w:eastAsia="Calibri" w:hAnsiTheme="majorBidi" w:cstheme="majorBidi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13D7C">
        <w:rPr>
          <w:rFonts w:asciiTheme="majorBidi" w:hAnsiTheme="majorBidi" w:cstheme="majorBidi"/>
          <w:sz w:val="28"/>
          <w:cs/>
        </w:rPr>
        <w:t>ายใน</w:t>
      </w:r>
    </w:p>
    <w:p w:rsidR="00F9764A" w:rsidRPr="00713D7C" w:rsidRDefault="00F9764A" w:rsidP="00917407">
      <w:pPr>
        <w:pStyle w:val="ListParagraph"/>
        <w:numPr>
          <w:ilvl w:val="0"/>
          <w:numId w:val="1"/>
        </w:numPr>
        <w:spacing w:after="0" w:line="360" w:lineRule="exact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713D7C">
        <w:rPr>
          <w:rFonts w:asciiTheme="majorBidi" w:eastAsia="Calibri" w:hAnsiTheme="majorBidi" w:cstheme="majorBidi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866CFB">
        <w:rPr>
          <w:rFonts w:asciiTheme="majorBidi" w:eastAsia="Calibri" w:hAnsiTheme="majorBidi" w:cstheme="majorBidi"/>
          <w:sz w:val="28"/>
        </w:rPr>
        <w:br/>
      </w:r>
      <w:r w:rsidRPr="00713D7C">
        <w:rPr>
          <w:rFonts w:asciiTheme="majorBidi" w:eastAsia="Calibri" w:hAnsiTheme="majorBidi" w:cstheme="majorBidi"/>
          <w:sz w:val="28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866CFB">
        <w:rPr>
          <w:rFonts w:asciiTheme="majorBidi" w:eastAsia="Calibri" w:hAnsiTheme="majorBidi" w:cstheme="majorBidi"/>
          <w:sz w:val="28"/>
        </w:rPr>
        <w:br/>
      </w:r>
      <w:r w:rsidRPr="00713D7C">
        <w:rPr>
          <w:rFonts w:asciiTheme="majorBidi" w:eastAsia="Calibri" w:hAnsiTheme="majorBidi" w:cstheme="majorBidi"/>
          <w:sz w:val="28"/>
          <w:cs/>
        </w:rPr>
        <w:t>การควบคุมภายในของ</w:t>
      </w:r>
      <w:r w:rsidRPr="00713D7C">
        <w:rPr>
          <w:rFonts w:asciiTheme="majorBidi" w:hAnsiTheme="majorBidi" w:cstheme="majorBidi"/>
          <w:sz w:val="28"/>
          <w:cs/>
        </w:rPr>
        <w:t>บริษัท</w:t>
      </w:r>
    </w:p>
    <w:p w:rsidR="004C42BE" w:rsidRPr="00713D7C" w:rsidRDefault="00F9764A" w:rsidP="00917407">
      <w:pPr>
        <w:pStyle w:val="ListParagraph"/>
        <w:numPr>
          <w:ilvl w:val="0"/>
          <w:numId w:val="1"/>
        </w:numPr>
        <w:spacing w:after="0" w:line="360" w:lineRule="exact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713D7C">
        <w:rPr>
          <w:rFonts w:asciiTheme="majorBidi" w:eastAsia="Calibri" w:hAnsiTheme="majorBidi" w:cstheme="majorBidi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13D7C">
        <w:rPr>
          <w:rFonts w:asciiTheme="majorBidi" w:hAnsiTheme="majorBidi" w:cstheme="majorBidi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:rsidR="00F9764A" w:rsidRPr="00713D7C" w:rsidRDefault="00F9764A" w:rsidP="009174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exact"/>
        <w:ind w:left="547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363919">
        <w:rPr>
          <w:rFonts w:asciiTheme="majorBidi" w:hAnsiTheme="majorBidi" w:cstheme="majorBidi"/>
          <w:color w:val="000000"/>
          <w:sz w:val="28"/>
          <w:lang w:val="en-GB"/>
        </w:rPr>
        <w:br/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="00363919">
        <w:rPr>
          <w:rFonts w:asciiTheme="majorBidi" w:hAnsiTheme="majorBidi" w:cstheme="majorBidi"/>
          <w:color w:val="000000"/>
          <w:sz w:val="28"/>
          <w:lang w:val="en-GB"/>
        </w:rPr>
        <w:br/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ความเห็นของข้าพเจ้าจะ</w:t>
      </w:r>
      <w:r w:rsidRPr="00713D7C">
        <w:rPr>
          <w:rFonts w:asciiTheme="majorBidi" w:hAnsiTheme="majorBidi" w:cstheme="majorBidi"/>
          <w:color w:val="000000"/>
          <w:spacing w:val="-6"/>
          <w:sz w:val="28"/>
          <w:cs/>
          <w:lang w:val="en-GB"/>
        </w:rPr>
        <w:t>เปลี่ยนแปลงไป</w:t>
      </w:r>
      <w:r w:rsidRPr="00713D7C">
        <w:rPr>
          <w:rFonts w:asciiTheme="majorBidi" w:hAnsiTheme="majorBidi" w:cstheme="majorBidi"/>
          <w:color w:val="000000"/>
          <w:spacing w:val="-6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ของข้าพเจ้า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อย่างไรก็ตาม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</w:p>
    <w:p w:rsidR="00382D72" w:rsidRPr="00713D7C" w:rsidRDefault="00F9764A" w:rsidP="004F2A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eastAsia="Calibri" w:hAnsiTheme="majorBidi" w:cstheme="majorBidi"/>
          <w:sz w:val="28"/>
          <w:cs/>
        </w:rPr>
      </w:pP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ประเมินการนำเสนอ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="00382D72" w:rsidRPr="00713D7C">
        <w:rPr>
          <w:rFonts w:asciiTheme="majorBidi" w:eastAsia="Calibri" w:hAnsiTheme="majorBidi" w:cstheme="majorBidi"/>
          <w:sz w:val="28"/>
          <w:cs/>
        </w:rPr>
        <w:br w:type="page"/>
      </w:r>
    </w:p>
    <w:p w:rsidR="0042349D" w:rsidRPr="00713D7C" w:rsidRDefault="0042349D" w:rsidP="00917407">
      <w:pPr>
        <w:spacing w:after="0" w:line="36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8144FD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bidi="th-TH"/>
        </w:rPr>
        <w:lastRenderedPageBreak/>
        <w:t>ข้าพเจ้าได้สื่อสารกับ</w:t>
      </w:r>
      <w:r w:rsidR="00A624AE" w:rsidRPr="008144FD">
        <w:rPr>
          <w:rFonts w:asciiTheme="majorBidi" w:eastAsia="Calibri" w:hAnsiTheme="majorBidi" w:cstheme="majorBidi" w:hint="cs"/>
          <w:color w:val="000000" w:themeColor="text1"/>
          <w:sz w:val="28"/>
          <w:szCs w:val="28"/>
          <w:cs/>
          <w:lang w:bidi="th-TH"/>
        </w:rPr>
        <w:t>คณะกรรมการตรวจสอบ</w:t>
      </w:r>
      <w:r w:rsidRPr="008144FD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bidi="th-TH"/>
        </w:rPr>
        <w:t xml:space="preserve">เกี่ยวกับขอบเขตและช่วงเวลาของการตรวจสอบตามที่ได้วางแผนไว้ </w:t>
      </w:r>
      <w:r w:rsidR="00866CFB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bidi="th-TH"/>
        </w:rPr>
        <w:br/>
      </w:r>
      <w:r w:rsidR="00C15A79" w:rsidRPr="008144FD">
        <w:rPr>
          <w:rFonts w:asciiTheme="majorBidi" w:eastAsia="Calibri" w:hAnsiTheme="majorBidi" w:cstheme="majorBidi" w:hint="cs"/>
          <w:color w:val="000000" w:themeColor="text1"/>
          <w:sz w:val="28"/>
          <w:szCs w:val="28"/>
          <w:cs/>
          <w:lang w:bidi="th-TH"/>
        </w:rPr>
        <w:t>ซึ่งรวมถึง</w:t>
      </w:r>
      <w:r w:rsidRPr="008144FD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="00C15A79" w:rsidRPr="008144FD">
        <w:rPr>
          <w:rFonts w:asciiTheme="majorBidi" w:eastAsia="Calibri" w:hAnsiTheme="majorBidi" w:cstheme="majorBidi"/>
          <w:color w:val="000000" w:themeColor="text1"/>
          <w:sz w:val="28"/>
          <w:szCs w:val="28"/>
          <w:lang w:bidi="th-TH"/>
        </w:rPr>
        <w:t xml:space="preserve"> </w:t>
      </w:r>
      <w:r w:rsidR="00C15A79" w:rsidRPr="008144FD">
        <w:rPr>
          <w:rFonts w:asciiTheme="majorBidi" w:eastAsia="Calibri" w:hAnsiTheme="majorBidi" w:cstheme="majorBidi" w:hint="cs"/>
          <w:color w:val="000000" w:themeColor="text1"/>
          <w:sz w:val="28"/>
          <w:szCs w:val="28"/>
          <w:cs/>
          <w:lang w:bidi="th-TH"/>
        </w:rPr>
        <w:t>และ</w:t>
      </w:r>
      <w:r w:rsidRPr="008144FD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BE3770" w:rsidRPr="008144FD">
        <w:rPr>
          <w:rFonts w:asciiTheme="majorBidi" w:eastAsia="Calibri" w:hAnsiTheme="majorBidi" w:cstheme="majorBidi"/>
          <w:color w:val="000000" w:themeColor="text1"/>
          <w:sz w:val="28"/>
          <w:szCs w:val="28"/>
          <w:lang w:bidi="th-TH"/>
        </w:rPr>
        <w:t xml:space="preserve"> </w:t>
      </w:r>
      <w:r w:rsidR="00866CFB">
        <w:rPr>
          <w:rFonts w:asciiTheme="majorBidi" w:eastAsia="Calibri" w:hAnsiTheme="majorBidi" w:cstheme="majorBidi"/>
          <w:color w:val="000000" w:themeColor="text1"/>
          <w:sz w:val="28"/>
          <w:szCs w:val="28"/>
          <w:lang w:bidi="th-TH"/>
        </w:rPr>
        <w:br/>
      </w:r>
      <w:r w:rsidRPr="008144FD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bidi="th-TH"/>
        </w:rPr>
        <w:t>ซึ่งข้าพเจ้า</w:t>
      </w:r>
      <w:r w:rsidRPr="00713D7C">
        <w:rPr>
          <w:rFonts w:asciiTheme="majorBidi" w:eastAsia="Calibri" w:hAnsiTheme="majorBidi" w:cstheme="majorBidi"/>
          <w:sz w:val="28"/>
          <w:szCs w:val="28"/>
          <w:cs/>
          <w:lang w:bidi="th-TH"/>
        </w:rPr>
        <w:t>ได้พบในระหว่างการตรวจสอบขอ</w:t>
      </w:r>
      <w:r w:rsidRPr="00713D7C">
        <w:rPr>
          <w:rFonts w:asciiTheme="majorBidi" w:hAnsiTheme="majorBidi" w:cstheme="majorBidi"/>
          <w:sz w:val="28"/>
          <w:szCs w:val="28"/>
          <w:cs/>
          <w:lang w:bidi="th-TH"/>
        </w:rPr>
        <w:t>งข้าพเจ้า</w:t>
      </w:r>
    </w:p>
    <w:p w:rsidR="0042349D" w:rsidRPr="00363919" w:rsidRDefault="0042349D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:rsidR="0042349D" w:rsidRPr="00D9539B" w:rsidRDefault="00D9539B" w:rsidP="00D9539B">
      <w:pPr>
        <w:spacing w:after="0" w:line="360" w:lineRule="exact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  <w:r w:rsidRPr="00D9539B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ข้าพเจ้าได้ให้คำรับรองแก่</w:t>
      </w:r>
      <w:r w:rsidRPr="00D9539B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คณะกรรมการตรวจสอบ</w:t>
      </w:r>
      <w:r w:rsidRPr="00D9539B">
        <w:rPr>
          <w:rFonts w:asciiTheme="majorBidi" w:eastAsia="Calibri" w:hAnsiTheme="majorBidi" w:cstheme="majorBidi"/>
          <w:sz w:val="28"/>
          <w:szCs w:val="28"/>
          <w:cs/>
          <w:lang w:bidi="th-TH"/>
        </w:rPr>
        <w:t>ว่า</w:t>
      </w:r>
      <w:r w:rsidRPr="00D9539B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D9539B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866CFB">
        <w:rPr>
          <w:rFonts w:asciiTheme="majorBidi" w:eastAsia="Calibri" w:hAnsiTheme="majorBidi" w:cstheme="majorBidi"/>
          <w:sz w:val="28"/>
          <w:szCs w:val="28"/>
          <w:cs/>
          <w:lang w:bidi="th-TH"/>
        </w:rPr>
        <w:br/>
      </w:r>
      <w:r w:rsidRPr="00D9539B">
        <w:rPr>
          <w:rFonts w:asciiTheme="majorBidi" w:eastAsia="Calibri" w:hAnsiTheme="majorBidi" w:cstheme="majorBidi"/>
          <w:sz w:val="28"/>
          <w:szCs w:val="28"/>
          <w:cs/>
          <w:lang w:bidi="th-TH"/>
        </w:rPr>
        <w:t>ความเป็นอิสระและได้สื่อสารกับ</w:t>
      </w:r>
      <w:r w:rsidRPr="00D9539B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คณะกรรมการตรวจสอบ</w:t>
      </w:r>
      <w:r w:rsidRPr="00D9539B">
        <w:rPr>
          <w:rFonts w:asciiTheme="majorBidi" w:eastAsia="Calibri" w:hAnsiTheme="majorBidi" w:cstheme="majorBidi"/>
          <w:sz w:val="28"/>
          <w:szCs w:val="28"/>
          <w:cs/>
          <w:lang w:bidi="th-TH"/>
        </w:rPr>
        <w:t>เกี่ยวกับความสัมพันธ์ทั้งหมด</w:t>
      </w:r>
      <w:r w:rsidRPr="00D9539B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D9539B">
        <w:rPr>
          <w:rFonts w:asciiTheme="majorBidi" w:eastAsia="Calibri" w:hAnsiTheme="majorBidi" w:cstheme="majorBidi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Pr="00D9539B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="00866CFB">
        <w:rPr>
          <w:rFonts w:asciiTheme="majorBidi" w:eastAsia="Calibri" w:hAnsiTheme="majorBidi" w:cstheme="majorBidi"/>
          <w:sz w:val="28"/>
          <w:szCs w:val="28"/>
          <w:cs/>
          <w:lang w:bidi="th-TH"/>
        </w:rPr>
        <w:br/>
      </w:r>
      <w:r w:rsidRPr="00D9539B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เพื่อป้องกันไม่ให้ข้าพเจ้าขาดความเป็นอิสระ</w:t>
      </w:r>
    </w:p>
    <w:p w:rsidR="00D9539B" w:rsidRPr="00363919" w:rsidRDefault="00D9539B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:rsidR="003D230C" w:rsidRPr="00713D7C" w:rsidRDefault="003D230C" w:rsidP="00917407">
      <w:pPr>
        <w:spacing w:after="0" w:line="360" w:lineRule="exact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713D7C">
        <w:rPr>
          <w:rFonts w:asciiTheme="majorBidi" w:hAnsiTheme="majorBidi" w:cstheme="majorBidi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713D7C" w:rsidRDefault="00F021E2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4C42BE" w:rsidRPr="00713D7C" w:rsidRDefault="004C42BE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4C42BE" w:rsidRPr="00713D7C" w:rsidRDefault="004C42BE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074540" w:rsidRPr="00713D7C" w:rsidRDefault="00074540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074540" w:rsidRPr="00713D7C" w:rsidRDefault="00074540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074540" w:rsidRPr="00713D7C" w:rsidRDefault="00074540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98503D" w:rsidRPr="0098503D" w:rsidRDefault="0098503D" w:rsidP="0098503D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98503D">
        <w:rPr>
          <w:rFonts w:ascii="Angsana New" w:hAnsi="Angsana New"/>
          <w:b/>
          <w:bCs/>
          <w:sz w:val="28"/>
          <w:szCs w:val="28"/>
          <w:cs/>
          <w:lang w:bidi="th-TH"/>
        </w:rPr>
        <w:t xml:space="preserve">สกุณา </w:t>
      </w:r>
      <w:r w:rsidRPr="0098503D">
        <w:rPr>
          <w:rFonts w:ascii="Angsana New" w:hAnsi="Angsana New"/>
          <w:b/>
          <w:bCs/>
          <w:sz w:val="28"/>
          <w:szCs w:val="28"/>
        </w:rPr>
        <w:t xml:space="preserve"> </w:t>
      </w:r>
      <w:r w:rsidRPr="0098503D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แย้มสกุล</w:t>
      </w:r>
    </w:p>
    <w:p w:rsidR="0098503D" w:rsidRPr="0098503D" w:rsidRDefault="0098503D" w:rsidP="0098503D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98503D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866CFB" w:rsidRPr="00866CFB">
        <w:rPr>
          <w:rFonts w:asciiTheme="majorBidi" w:hAnsiTheme="majorBidi" w:cstheme="majorBidi"/>
          <w:sz w:val="28"/>
          <w:szCs w:val="28"/>
          <w:lang w:val="en-GB" w:bidi="th-TH"/>
        </w:rPr>
        <w:t>4906</w:t>
      </w:r>
    </w:p>
    <w:p w:rsidR="00F021E2" w:rsidRPr="00713D7C" w:rsidRDefault="00F021E2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13D7C">
        <w:rPr>
          <w:rFonts w:asciiTheme="majorBidi" w:hAnsiTheme="majorBidi" w:cstheme="majorBidi"/>
          <w:sz w:val="28"/>
          <w:szCs w:val="28"/>
          <w:cs/>
          <w:lang w:bidi="th-TH"/>
        </w:rPr>
        <w:t>กรุงเทพมหานคร</w:t>
      </w:r>
    </w:p>
    <w:p w:rsidR="00A36668" w:rsidRPr="00713D7C" w:rsidRDefault="00866CFB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866CFB">
        <w:rPr>
          <w:rFonts w:asciiTheme="majorBidi" w:hAnsiTheme="majorBidi" w:cstheme="majorBidi"/>
          <w:sz w:val="28"/>
          <w:szCs w:val="28"/>
          <w:lang w:val="en-GB" w:bidi="th-TH"/>
        </w:rPr>
        <w:t>24</w:t>
      </w:r>
      <w:r w:rsidR="003F7ED8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กุมภาพันธ์ พ.ศ. </w:t>
      </w:r>
      <w:r w:rsidRPr="00866CFB">
        <w:rPr>
          <w:rFonts w:asciiTheme="majorBidi" w:hAnsiTheme="majorBidi" w:cstheme="majorBidi" w:hint="cs"/>
          <w:sz w:val="28"/>
          <w:szCs w:val="28"/>
          <w:lang w:val="en-GB" w:bidi="th-TH"/>
        </w:rPr>
        <w:t>2560</w:t>
      </w:r>
    </w:p>
    <w:p w:rsidR="00382D72" w:rsidRPr="00F70634" w:rsidRDefault="00382D72" w:rsidP="004F2A17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817371" w:rsidRPr="00F70634" w:rsidRDefault="00817371" w:rsidP="004F2A17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  <w:sectPr w:rsidR="00817371" w:rsidRPr="00F70634" w:rsidSect="0057184B">
          <w:headerReference w:type="default" r:id="rId10"/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:rsidR="0098503D" w:rsidRDefault="006F2358" w:rsidP="00261A8E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F2358"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lastRenderedPageBreak/>
        <w:t>บริษัท หลักทรัพย์ อาร์เอชบี (ประเทศไทย) จำกัด (มหาชน)</w:t>
      </w:r>
      <w:r w:rsidRPr="006F2358">
        <w:rPr>
          <w:b/>
          <w:bCs/>
          <w:noProof/>
          <w:sz w:val="30"/>
          <w:szCs w:val="30"/>
          <w:lang w:eastAsia="zh-CN"/>
        </w:rPr>
        <w:t xml:space="preserve"> </w:t>
      </w:r>
    </w:p>
    <w:p w:rsidR="00866CFB" w:rsidRDefault="00866CFB" w:rsidP="00261A8E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80053C" w:rsidRPr="00F70634" w:rsidRDefault="0080053C" w:rsidP="00261A8E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F7063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งบการเงิน</w:t>
      </w:r>
    </w:p>
    <w:p w:rsidR="00B27F37" w:rsidRPr="00B27F37" w:rsidRDefault="00866CFB" w:rsidP="00B27F37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66CFB"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t xml:space="preserve">วันที่ </w:t>
      </w:r>
      <w:r w:rsidRPr="00866CFB">
        <w:rPr>
          <w:rFonts w:asciiTheme="majorBidi" w:hAnsiTheme="majorBidi" w:cs="Angsana New"/>
          <w:b/>
          <w:bCs/>
          <w:sz w:val="30"/>
          <w:szCs w:val="30"/>
          <w:lang w:val="en-GB" w:bidi="th-TH"/>
        </w:rPr>
        <w:t>31</w:t>
      </w:r>
      <w:r w:rsidRPr="00866CFB"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t xml:space="preserve"> ธันวาคม พ.ศ. </w:t>
      </w:r>
      <w:r w:rsidRPr="00866CFB">
        <w:rPr>
          <w:rFonts w:asciiTheme="majorBidi" w:hAnsiTheme="majorBidi" w:cs="Angsana New"/>
          <w:b/>
          <w:bCs/>
          <w:sz w:val="30"/>
          <w:szCs w:val="30"/>
          <w:lang w:val="en-GB" w:bidi="th-TH"/>
        </w:rPr>
        <w:t>2559</w:t>
      </w:r>
    </w:p>
    <w:sectPr w:rsidR="00B27F37" w:rsidRPr="00B27F37" w:rsidSect="006C274B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61A" w:rsidRDefault="003D261A" w:rsidP="0042349D">
      <w:pPr>
        <w:spacing w:after="0" w:line="240" w:lineRule="auto"/>
      </w:pPr>
      <w:r>
        <w:separator/>
      </w:r>
    </w:p>
  </w:endnote>
  <w:endnote w:type="continuationSeparator" w:id="0">
    <w:p w:rsidR="003D261A" w:rsidRDefault="003D261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2283968"/>
      <w:docPartObj>
        <w:docPartGallery w:val="Page Numbers (Bottom of Page)"/>
        <w:docPartUnique/>
      </w:docPartObj>
    </w:sdtPr>
    <w:sdtEndPr>
      <w:rPr>
        <w:rFonts w:ascii="EucrosiaUPC" w:hAnsi="EucrosiaUPC" w:cs="EucrosiaUPC"/>
        <w:noProof/>
        <w:sz w:val="28"/>
        <w:szCs w:val="36"/>
      </w:rPr>
    </w:sdtEndPr>
    <w:sdtContent>
      <w:p w:rsidR="0042349D" w:rsidRPr="00E0170C" w:rsidRDefault="0042349D">
        <w:pPr>
          <w:pStyle w:val="Footer"/>
          <w:jc w:val="center"/>
          <w:rPr>
            <w:rFonts w:ascii="EucrosiaUPC" w:hAnsi="EucrosiaUPC" w:cs="EucrosiaUPC"/>
            <w:sz w:val="28"/>
            <w:szCs w:val="36"/>
          </w:rPr>
        </w:pPr>
        <w:r>
          <w:rPr>
            <w:rFonts w:hint="cs"/>
            <w:cs/>
          </w:rPr>
          <w:tab/>
        </w:r>
      </w:p>
    </w:sdtContent>
  </w:sdt>
  <w:p w:rsidR="0042349D" w:rsidRPr="00E0170C" w:rsidRDefault="00382D72" w:rsidP="00382D72">
    <w:pPr>
      <w:pStyle w:val="Footer"/>
      <w:tabs>
        <w:tab w:val="clear" w:pos="4680"/>
        <w:tab w:val="clear" w:pos="9360"/>
        <w:tab w:val="left" w:pos="1029"/>
      </w:tabs>
      <w:rPr>
        <w:rFonts w:ascii="EucrosiaUPC" w:hAnsi="EucrosiaUPC" w:cs="EucrosiaUPC"/>
        <w:sz w:val="28"/>
        <w:szCs w:val="36"/>
      </w:rPr>
    </w:pPr>
    <w:r>
      <w:rPr>
        <w:rFonts w:ascii="EucrosiaUPC" w:hAnsi="EucrosiaUPC" w:cs="EucrosiaUPC"/>
        <w:sz w:val="28"/>
        <w:szCs w:val="3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61A" w:rsidRDefault="003D261A" w:rsidP="0042349D">
      <w:pPr>
        <w:spacing w:after="0" w:line="240" w:lineRule="auto"/>
      </w:pPr>
      <w:r>
        <w:separator/>
      </w:r>
    </w:p>
  </w:footnote>
  <w:footnote w:type="continuationSeparator" w:id="0">
    <w:p w:rsidR="003D261A" w:rsidRDefault="003D261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49D"/>
    <w:rsid w:val="000202CE"/>
    <w:rsid w:val="0002094C"/>
    <w:rsid w:val="00056983"/>
    <w:rsid w:val="00073D9B"/>
    <w:rsid w:val="00074540"/>
    <w:rsid w:val="000D21DC"/>
    <w:rsid w:val="00162251"/>
    <w:rsid w:val="0024719C"/>
    <w:rsid w:val="00261A8E"/>
    <w:rsid w:val="002851BC"/>
    <w:rsid w:val="002915B1"/>
    <w:rsid w:val="002A16E5"/>
    <w:rsid w:val="002D7ABD"/>
    <w:rsid w:val="002E4561"/>
    <w:rsid w:val="002E67C7"/>
    <w:rsid w:val="002F7E25"/>
    <w:rsid w:val="00361300"/>
    <w:rsid w:val="00363919"/>
    <w:rsid w:val="003713AE"/>
    <w:rsid w:val="00382D72"/>
    <w:rsid w:val="00392FDA"/>
    <w:rsid w:val="003D230C"/>
    <w:rsid w:val="003D261A"/>
    <w:rsid w:val="003F7ED8"/>
    <w:rsid w:val="0042349D"/>
    <w:rsid w:val="00423E73"/>
    <w:rsid w:val="00471043"/>
    <w:rsid w:val="00482A76"/>
    <w:rsid w:val="004C42BE"/>
    <w:rsid w:val="004D451A"/>
    <w:rsid w:val="004F2A17"/>
    <w:rsid w:val="00527E67"/>
    <w:rsid w:val="0057184B"/>
    <w:rsid w:val="00610FAA"/>
    <w:rsid w:val="00625241"/>
    <w:rsid w:val="00625AF7"/>
    <w:rsid w:val="0062655B"/>
    <w:rsid w:val="006446B3"/>
    <w:rsid w:val="00697FCD"/>
    <w:rsid w:val="006C274B"/>
    <w:rsid w:val="006D0619"/>
    <w:rsid w:val="006F2358"/>
    <w:rsid w:val="00700CDF"/>
    <w:rsid w:val="00706960"/>
    <w:rsid w:val="00711EB4"/>
    <w:rsid w:val="00713D7C"/>
    <w:rsid w:val="00737D7F"/>
    <w:rsid w:val="007476C4"/>
    <w:rsid w:val="00762401"/>
    <w:rsid w:val="00767192"/>
    <w:rsid w:val="0077019C"/>
    <w:rsid w:val="00791684"/>
    <w:rsid w:val="0080053C"/>
    <w:rsid w:val="008013D3"/>
    <w:rsid w:val="008144FD"/>
    <w:rsid w:val="00817371"/>
    <w:rsid w:val="00830FC4"/>
    <w:rsid w:val="00856E96"/>
    <w:rsid w:val="008669C9"/>
    <w:rsid w:val="00866CFB"/>
    <w:rsid w:val="00882CFD"/>
    <w:rsid w:val="008C6519"/>
    <w:rsid w:val="008E5FAF"/>
    <w:rsid w:val="009112DB"/>
    <w:rsid w:val="00917407"/>
    <w:rsid w:val="00921C48"/>
    <w:rsid w:val="0098503D"/>
    <w:rsid w:val="009A58B5"/>
    <w:rsid w:val="009B43F8"/>
    <w:rsid w:val="009C5076"/>
    <w:rsid w:val="00A36668"/>
    <w:rsid w:val="00A624AE"/>
    <w:rsid w:val="00A72332"/>
    <w:rsid w:val="00A95754"/>
    <w:rsid w:val="00AF1CEA"/>
    <w:rsid w:val="00B15CAB"/>
    <w:rsid w:val="00B27F37"/>
    <w:rsid w:val="00B550CB"/>
    <w:rsid w:val="00B65B58"/>
    <w:rsid w:val="00BD2421"/>
    <w:rsid w:val="00BE3770"/>
    <w:rsid w:val="00C15A79"/>
    <w:rsid w:val="00C40413"/>
    <w:rsid w:val="00C7366D"/>
    <w:rsid w:val="00C80098"/>
    <w:rsid w:val="00CC7795"/>
    <w:rsid w:val="00CE7382"/>
    <w:rsid w:val="00CF0754"/>
    <w:rsid w:val="00D61AB0"/>
    <w:rsid w:val="00D85B38"/>
    <w:rsid w:val="00D86064"/>
    <w:rsid w:val="00D9539B"/>
    <w:rsid w:val="00DC1DC7"/>
    <w:rsid w:val="00E01CBA"/>
    <w:rsid w:val="00E02384"/>
    <w:rsid w:val="00E6231A"/>
    <w:rsid w:val="00E77DBC"/>
    <w:rsid w:val="00E8562D"/>
    <w:rsid w:val="00E900B4"/>
    <w:rsid w:val="00F021E2"/>
    <w:rsid w:val="00F33B1F"/>
    <w:rsid w:val="00F3684F"/>
    <w:rsid w:val="00F40D89"/>
    <w:rsid w:val="00F6158F"/>
    <w:rsid w:val="00F70634"/>
    <w:rsid w:val="00F82162"/>
    <w:rsid w:val="00F83CAB"/>
    <w:rsid w:val="00F9764A"/>
    <w:rsid w:val="00FA5298"/>
    <w:rsid w:val="00FB1AA3"/>
    <w:rsid w:val="00FB228E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B27F37"/>
    <w:pPr>
      <w:spacing w:after="0" w:line="240" w:lineRule="auto"/>
      <w:ind w:right="386"/>
    </w:pPr>
    <w:rPr>
      <w:rFonts w:ascii="Arial" w:eastAsia="MS Mincho" w:hAnsi="Arial" w:cs="Angsana New"/>
      <w:b/>
      <w:bCs/>
      <w:sz w:val="28"/>
      <w:szCs w:val="28"/>
      <w:lang w:val="th-TH" w:bidi="th-TH"/>
    </w:rPr>
  </w:style>
  <w:style w:type="paragraph" w:styleId="NormalWeb">
    <w:name w:val="Normal (Web)"/>
    <w:basedOn w:val="Normal"/>
    <w:uiPriority w:val="99"/>
    <w:unhideWhenUsed/>
    <w:rsid w:val="006F2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B27F37"/>
    <w:pPr>
      <w:spacing w:after="0" w:line="240" w:lineRule="auto"/>
      <w:ind w:right="386"/>
    </w:pPr>
    <w:rPr>
      <w:rFonts w:ascii="Arial" w:eastAsia="MS Mincho" w:hAnsi="Arial" w:cs="Angsana New"/>
      <w:b/>
      <w:bCs/>
      <w:sz w:val="28"/>
      <w:szCs w:val="28"/>
      <w:lang w:val="th-TH" w:bidi="th-TH"/>
    </w:rPr>
  </w:style>
  <w:style w:type="paragraph" w:styleId="NormalWeb">
    <w:name w:val="Normal (Web)"/>
    <w:basedOn w:val="Normal"/>
    <w:uiPriority w:val="99"/>
    <w:unhideWhenUsed/>
    <w:rsid w:val="006F2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AD21D-C52F-49A9-A999-11424EEF5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818</Words>
  <Characters>4663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Chatpatsorn Kaewkhao /LCS/RHBS/TH</cp:lastModifiedBy>
  <cp:revision>2</cp:revision>
  <cp:lastPrinted>2017-02-27T03:41:00Z</cp:lastPrinted>
  <dcterms:created xsi:type="dcterms:W3CDTF">2017-02-28T09:09:00Z</dcterms:created>
  <dcterms:modified xsi:type="dcterms:W3CDTF">2017-02-28T09:09:00Z</dcterms:modified>
</cp:coreProperties>
</file>